
<file path=[Content_Types].xml><?xml version="1.0" encoding="utf-8"?>
<Types xmlns="http://schemas.openxmlformats.org/package/2006/content-types">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E22BE" w:rsidRPr="000727DC" w:rsidRDefault="00EE22BE" w:rsidP="0045698A">
      <w:pPr>
        <w:spacing w:after="0" w:line="240" w:lineRule="auto"/>
        <w:jc w:val="center"/>
        <w:rPr>
          <w:rFonts w:ascii="Times New Roman" w:hAnsi="Times New Roman" w:cs="Times New Roman"/>
          <w:sz w:val="24"/>
          <w:szCs w:val="24"/>
          <w:lang w:val="uk-UA"/>
        </w:rPr>
      </w:pPr>
      <w:r w:rsidRPr="000727DC">
        <w:rPr>
          <w:rFonts w:ascii="Times New Roman" w:hAnsi="Times New Roman" w:cs="Times New Roman"/>
          <w:sz w:val="24"/>
          <w:szCs w:val="24"/>
          <w:lang w:val="uk-UA"/>
        </w:rPr>
        <w:t xml:space="preserve">МІНІСТЕРСТВО ОСВІТИ </w:t>
      </w:r>
      <w:r w:rsidR="003A5A32" w:rsidRPr="000727DC">
        <w:rPr>
          <w:rFonts w:ascii="Times New Roman" w:hAnsi="Times New Roman" w:cs="Times New Roman"/>
          <w:sz w:val="24"/>
          <w:szCs w:val="24"/>
          <w:lang w:val="uk-UA"/>
        </w:rPr>
        <w:t>І</w:t>
      </w:r>
      <w:r w:rsidRPr="000727DC">
        <w:rPr>
          <w:rFonts w:ascii="Times New Roman" w:hAnsi="Times New Roman" w:cs="Times New Roman"/>
          <w:sz w:val="24"/>
          <w:szCs w:val="24"/>
          <w:lang w:val="uk-UA"/>
        </w:rPr>
        <w:t xml:space="preserve"> НАУКИ УКРАЇНИ</w:t>
      </w:r>
    </w:p>
    <w:p w:rsidR="00EE22BE" w:rsidRPr="000727DC" w:rsidRDefault="00EE22BE" w:rsidP="0045698A">
      <w:pPr>
        <w:spacing w:after="0" w:line="240" w:lineRule="auto"/>
        <w:jc w:val="center"/>
        <w:rPr>
          <w:rFonts w:ascii="Times New Roman" w:hAnsi="Times New Roman" w:cs="Times New Roman"/>
          <w:sz w:val="24"/>
          <w:szCs w:val="24"/>
          <w:lang w:val="uk-UA"/>
        </w:rPr>
      </w:pPr>
      <w:r w:rsidRPr="000727DC">
        <w:rPr>
          <w:rFonts w:ascii="Times New Roman" w:hAnsi="Times New Roman" w:cs="Times New Roman"/>
          <w:sz w:val="24"/>
          <w:szCs w:val="24"/>
          <w:lang w:val="uk-UA"/>
        </w:rPr>
        <w:t>ТЕРНОПІЛЬСЬКИЙ НАЦІОНАЛЬНИЙ ЕКОНОМІЧНИЙ УНІВЕРСИТЕТ</w:t>
      </w:r>
    </w:p>
    <w:p w:rsidR="00EE22BE" w:rsidRPr="000727DC" w:rsidRDefault="00EE22BE" w:rsidP="0045698A">
      <w:pPr>
        <w:spacing w:after="0" w:line="240" w:lineRule="auto"/>
        <w:jc w:val="center"/>
        <w:rPr>
          <w:rFonts w:ascii="Times New Roman" w:hAnsi="Times New Roman" w:cs="Times New Roman"/>
          <w:sz w:val="24"/>
          <w:szCs w:val="24"/>
          <w:lang w:val="uk-UA"/>
        </w:rPr>
      </w:pPr>
      <w:r w:rsidRPr="000727DC">
        <w:rPr>
          <w:rFonts w:ascii="Times New Roman" w:hAnsi="Times New Roman" w:cs="Times New Roman"/>
          <w:sz w:val="24"/>
          <w:szCs w:val="24"/>
          <w:lang w:val="uk-UA"/>
        </w:rPr>
        <w:t>ФАКУЛЬТЕТ АГРАРНОЇ ЕКОНОМІКИ І МЕНЕДЖМЕНТУ</w:t>
      </w:r>
    </w:p>
    <w:p w:rsidR="00EE22BE" w:rsidRPr="000727DC" w:rsidRDefault="00EE22BE" w:rsidP="0045698A">
      <w:pPr>
        <w:spacing w:after="0" w:line="240" w:lineRule="auto"/>
        <w:jc w:val="center"/>
        <w:rPr>
          <w:rFonts w:ascii="Times New Roman" w:hAnsi="Times New Roman" w:cs="Times New Roman"/>
          <w:sz w:val="24"/>
          <w:szCs w:val="24"/>
          <w:lang w:val="uk-UA"/>
        </w:rPr>
      </w:pPr>
      <w:r w:rsidRPr="000727DC">
        <w:rPr>
          <w:rFonts w:ascii="Times New Roman" w:hAnsi="Times New Roman" w:cs="Times New Roman"/>
          <w:sz w:val="24"/>
          <w:szCs w:val="24"/>
          <w:lang w:val="uk-UA"/>
        </w:rPr>
        <w:t>КАФЕДРА ЕКОЛОГІЇ ТА АГРОНОМІЇ</w:t>
      </w:r>
    </w:p>
    <w:p w:rsidR="00EE22BE" w:rsidRPr="000727DC" w:rsidRDefault="00EE22BE" w:rsidP="0045698A">
      <w:pPr>
        <w:spacing w:after="0" w:line="240" w:lineRule="auto"/>
        <w:jc w:val="center"/>
        <w:rPr>
          <w:rFonts w:ascii="Times New Roman" w:hAnsi="Times New Roman" w:cs="Times New Roman"/>
          <w:sz w:val="24"/>
          <w:szCs w:val="24"/>
          <w:lang w:val="uk-UA"/>
        </w:rPr>
      </w:pPr>
    </w:p>
    <w:p w:rsidR="00EE22BE" w:rsidRPr="000727DC" w:rsidRDefault="00EE22BE" w:rsidP="0045698A">
      <w:pPr>
        <w:spacing w:after="0" w:line="240" w:lineRule="auto"/>
        <w:rPr>
          <w:rFonts w:ascii="Times New Roman" w:hAnsi="Times New Roman" w:cs="Times New Roman"/>
          <w:sz w:val="24"/>
          <w:szCs w:val="24"/>
          <w:lang w:val="uk-UA"/>
        </w:rPr>
      </w:pPr>
    </w:p>
    <w:p w:rsidR="00EE22BE" w:rsidRPr="000727DC" w:rsidRDefault="00EE22BE" w:rsidP="0045698A">
      <w:pPr>
        <w:spacing w:after="0" w:line="240" w:lineRule="auto"/>
        <w:jc w:val="center"/>
        <w:rPr>
          <w:rFonts w:ascii="Times New Roman" w:hAnsi="Times New Roman" w:cs="Times New Roman"/>
          <w:sz w:val="24"/>
          <w:szCs w:val="24"/>
          <w:lang w:val="uk-UA"/>
        </w:rPr>
      </w:pPr>
    </w:p>
    <w:p w:rsidR="00EE22BE" w:rsidRPr="000727DC" w:rsidRDefault="00EE22BE" w:rsidP="0045698A">
      <w:pPr>
        <w:spacing w:after="0" w:line="240" w:lineRule="auto"/>
        <w:jc w:val="center"/>
        <w:rPr>
          <w:rFonts w:ascii="Times New Roman" w:hAnsi="Times New Roman" w:cs="Times New Roman"/>
          <w:b/>
          <w:sz w:val="24"/>
          <w:szCs w:val="24"/>
          <w:lang w:val="uk-UA"/>
        </w:rPr>
      </w:pPr>
      <w:r w:rsidRPr="000727DC">
        <w:rPr>
          <w:rFonts w:ascii="Times New Roman" w:hAnsi="Times New Roman" w:cs="Times New Roman"/>
          <w:b/>
          <w:sz w:val="24"/>
          <w:szCs w:val="24"/>
        </w:rPr>
        <w:t xml:space="preserve">Методичні рекомендації для проведення практичних занять, організації самостійної роботи студентів та виконання КПІЗ з дисципліни </w:t>
      </w:r>
    </w:p>
    <w:p w:rsidR="00BE5BF0" w:rsidRPr="000727DC" w:rsidRDefault="00EE22BE" w:rsidP="0045698A">
      <w:pPr>
        <w:spacing w:after="0" w:line="240" w:lineRule="auto"/>
        <w:jc w:val="center"/>
        <w:rPr>
          <w:rFonts w:ascii="Times New Roman" w:hAnsi="Times New Roman" w:cs="Times New Roman"/>
          <w:b/>
          <w:sz w:val="24"/>
          <w:szCs w:val="24"/>
          <w:lang w:val="uk-UA"/>
        </w:rPr>
      </w:pPr>
      <w:r w:rsidRPr="000727DC">
        <w:rPr>
          <w:rFonts w:ascii="Times New Roman" w:hAnsi="Times New Roman" w:cs="Times New Roman"/>
          <w:b/>
          <w:sz w:val="24"/>
          <w:szCs w:val="24"/>
        </w:rPr>
        <w:t>«</w:t>
      </w:r>
      <w:r w:rsidRPr="000727DC">
        <w:rPr>
          <w:rFonts w:ascii="Times New Roman" w:hAnsi="Times New Roman" w:cs="Times New Roman"/>
          <w:b/>
          <w:caps/>
          <w:sz w:val="28"/>
          <w:szCs w:val="28"/>
        </w:rPr>
        <w:t>Екологія</w:t>
      </w:r>
      <w:r w:rsidRPr="000727DC">
        <w:rPr>
          <w:rFonts w:ascii="Times New Roman" w:hAnsi="Times New Roman" w:cs="Times New Roman"/>
          <w:b/>
          <w:sz w:val="24"/>
          <w:szCs w:val="24"/>
        </w:rPr>
        <w:t>»</w:t>
      </w:r>
    </w:p>
    <w:p w:rsidR="003A5A32" w:rsidRPr="000727DC" w:rsidRDefault="003A5A32" w:rsidP="0045698A">
      <w:pPr>
        <w:spacing w:after="0" w:line="240" w:lineRule="auto"/>
        <w:jc w:val="center"/>
        <w:rPr>
          <w:rFonts w:ascii="Times New Roman" w:hAnsi="Times New Roman" w:cs="Times New Roman"/>
          <w:b/>
          <w:lang w:val="uk-UA"/>
        </w:rPr>
      </w:pPr>
    </w:p>
    <w:p w:rsidR="003A5A32" w:rsidRPr="000727DC" w:rsidRDefault="003A5A32" w:rsidP="0045698A">
      <w:pPr>
        <w:spacing w:after="0" w:line="240" w:lineRule="auto"/>
        <w:rPr>
          <w:rFonts w:ascii="Times New Roman" w:hAnsi="Times New Roman" w:cs="Times New Roman"/>
          <w:sz w:val="20"/>
          <w:szCs w:val="20"/>
          <w:lang w:val="uk-UA"/>
        </w:rPr>
      </w:pPr>
      <w:r w:rsidRPr="000727DC">
        <w:rPr>
          <w:rFonts w:ascii="Times New Roman" w:hAnsi="Times New Roman" w:cs="Times New Roman"/>
          <w:sz w:val="20"/>
          <w:szCs w:val="20"/>
          <w:lang w:val="uk-UA"/>
        </w:rPr>
        <w:t>Галузь знань:</w:t>
      </w:r>
      <w:r w:rsidRPr="000727DC">
        <w:rPr>
          <w:rFonts w:ascii="Times New Roman" w:hAnsi="Times New Roman" w:cs="Times New Roman"/>
          <w:sz w:val="20"/>
          <w:szCs w:val="20"/>
          <w:lang w:val="uk-UA"/>
        </w:rPr>
        <w:tab/>
      </w:r>
      <w:r w:rsidRPr="000727DC">
        <w:rPr>
          <w:rFonts w:ascii="Times New Roman" w:hAnsi="Times New Roman" w:cs="Times New Roman"/>
          <w:b/>
          <w:sz w:val="20"/>
          <w:szCs w:val="20"/>
          <w:lang w:val="uk-UA"/>
        </w:rPr>
        <w:t>05 Соціальні та поведінкові науки</w:t>
      </w:r>
    </w:p>
    <w:p w:rsidR="003A5A32" w:rsidRPr="000727DC" w:rsidRDefault="003A5A32" w:rsidP="0045698A">
      <w:pPr>
        <w:spacing w:after="0" w:line="240" w:lineRule="auto"/>
        <w:rPr>
          <w:rFonts w:ascii="Times New Roman" w:hAnsi="Times New Roman" w:cs="Times New Roman"/>
          <w:b/>
          <w:sz w:val="20"/>
          <w:szCs w:val="20"/>
          <w:lang w:val="uk-UA"/>
        </w:rPr>
      </w:pPr>
      <w:r w:rsidRPr="000727DC">
        <w:rPr>
          <w:rFonts w:ascii="Times New Roman" w:hAnsi="Times New Roman" w:cs="Times New Roman"/>
          <w:sz w:val="20"/>
          <w:szCs w:val="20"/>
          <w:lang w:val="uk-UA"/>
        </w:rPr>
        <w:t>Спеціальність:</w:t>
      </w:r>
      <w:r w:rsidRPr="000727DC">
        <w:rPr>
          <w:rFonts w:ascii="Times New Roman" w:hAnsi="Times New Roman" w:cs="Times New Roman"/>
          <w:sz w:val="20"/>
          <w:szCs w:val="20"/>
          <w:lang w:val="uk-UA"/>
        </w:rPr>
        <w:tab/>
      </w:r>
      <w:r w:rsidRPr="000727DC">
        <w:rPr>
          <w:rFonts w:ascii="Times New Roman" w:hAnsi="Times New Roman" w:cs="Times New Roman"/>
          <w:b/>
          <w:sz w:val="20"/>
          <w:szCs w:val="20"/>
          <w:lang w:val="uk-UA"/>
        </w:rPr>
        <w:t>051 Економіка, 055 Міжнародні відносини, суспільні комунікації та регіональні студії, 056 Міжнародні економічні відносини</w:t>
      </w:r>
    </w:p>
    <w:p w:rsidR="003A5A32" w:rsidRPr="000727DC" w:rsidRDefault="003A5A32" w:rsidP="0045698A">
      <w:pPr>
        <w:spacing w:after="0" w:line="240" w:lineRule="auto"/>
        <w:rPr>
          <w:rFonts w:ascii="Times New Roman" w:hAnsi="Times New Roman" w:cs="Times New Roman"/>
          <w:sz w:val="20"/>
          <w:szCs w:val="20"/>
          <w:lang w:val="uk-UA"/>
        </w:rPr>
      </w:pPr>
      <w:r w:rsidRPr="000727DC">
        <w:rPr>
          <w:rFonts w:ascii="Times New Roman" w:hAnsi="Times New Roman" w:cs="Times New Roman"/>
          <w:sz w:val="20"/>
          <w:szCs w:val="20"/>
          <w:lang w:val="uk-UA"/>
        </w:rPr>
        <w:t>Галузь знань:</w:t>
      </w:r>
      <w:r w:rsidRPr="000727DC">
        <w:rPr>
          <w:rFonts w:ascii="Times New Roman" w:hAnsi="Times New Roman" w:cs="Times New Roman"/>
          <w:sz w:val="20"/>
          <w:szCs w:val="20"/>
          <w:lang w:val="uk-UA"/>
        </w:rPr>
        <w:tab/>
      </w:r>
      <w:r w:rsidRPr="000727DC">
        <w:rPr>
          <w:rFonts w:ascii="Times New Roman" w:hAnsi="Times New Roman" w:cs="Times New Roman"/>
          <w:b/>
          <w:sz w:val="20"/>
          <w:szCs w:val="20"/>
          <w:lang w:val="uk-UA"/>
        </w:rPr>
        <w:t>07 Управління та адміністрування</w:t>
      </w:r>
    </w:p>
    <w:p w:rsidR="003A5A32" w:rsidRPr="000727DC" w:rsidRDefault="003A5A32" w:rsidP="0045698A">
      <w:pPr>
        <w:spacing w:after="0" w:line="240" w:lineRule="auto"/>
        <w:rPr>
          <w:rFonts w:ascii="Times New Roman" w:hAnsi="Times New Roman" w:cs="Times New Roman"/>
          <w:b/>
          <w:sz w:val="20"/>
          <w:szCs w:val="20"/>
          <w:lang w:val="uk-UA"/>
        </w:rPr>
      </w:pPr>
      <w:r w:rsidRPr="000727DC">
        <w:rPr>
          <w:rFonts w:ascii="Times New Roman" w:hAnsi="Times New Roman" w:cs="Times New Roman"/>
          <w:sz w:val="20"/>
          <w:szCs w:val="20"/>
          <w:lang w:val="uk-UA"/>
        </w:rPr>
        <w:t>Спеціальність:</w:t>
      </w:r>
      <w:r w:rsidRPr="000727DC">
        <w:rPr>
          <w:rFonts w:ascii="Times New Roman" w:hAnsi="Times New Roman" w:cs="Times New Roman"/>
          <w:sz w:val="20"/>
          <w:szCs w:val="20"/>
          <w:lang w:val="uk-UA"/>
        </w:rPr>
        <w:tab/>
      </w:r>
      <w:r w:rsidRPr="000727DC">
        <w:rPr>
          <w:rFonts w:ascii="Times New Roman" w:hAnsi="Times New Roman" w:cs="Times New Roman"/>
          <w:b/>
          <w:sz w:val="20"/>
          <w:szCs w:val="20"/>
          <w:lang w:val="uk-UA"/>
        </w:rPr>
        <w:t>071 Облік і оподаткування, 072 Фінанси, банківська справа та страхування, 073 Менеджмент, 075 Маркетинг, 076 Підприємництво, торгівля та біржова діяльність</w:t>
      </w:r>
    </w:p>
    <w:p w:rsidR="003A5A32" w:rsidRPr="000727DC" w:rsidRDefault="003A5A32" w:rsidP="0045698A">
      <w:pPr>
        <w:spacing w:after="0" w:line="240" w:lineRule="auto"/>
        <w:rPr>
          <w:rFonts w:ascii="Times New Roman" w:hAnsi="Times New Roman" w:cs="Times New Roman"/>
          <w:b/>
          <w:sz w:val="20"/>
          <w:szCs w:val="20"/>
          <w:lang w:val="uk-UA"/>
        </w:rPr>
      </w:pPr>
      <w:r w:rsidRPr="000727DC">
        <w:rPr>
          <w:rFonts w:ascii="Times New Roman" w:hAnsi="Times New Roman" w:cs="Times New Roman"/>
          <w:sz w:val="20"/>
          <w:szCs w:val="20"/>
          <w:lang w:val="uk-UA"/>
        </w:rPr>
        <w:t>Галузь знань:</w:t>
      </w:r>
      <w:r w:rsidRPr="000727DC">
        <w:rPr>
          <w:rFonts w:ascii="Times New Roman" w:hAnsi="Times New Roman" w:cs="Times New Roman"/>
          <w:sz w:val="20"/>
          <w:szCs w:val="20"/>
          <w:lang w:val="uk-UA"/>
        </w:rPr>
        <w:tab/>
      </w:r>
      <w:r w:rsidRPr="000727DC">
        <w:rPr>
          <w:rFonts w:ascii="Times New Roman" w:hAnsi="Times New Roman" w:cs="Times New Roman"/>
          <w:b/>
          <w:sz w:val="20"/>
          <w:szCs w:val="20"/>
          <w:lang w:val="uk-UA"/>
        </w:rPr>
        <w:t xml:space="preserve">08 Право </w:t>
      </w:r>
    </w:p>
    <w:p w:rsidR="003A5A32" w:rsidRPr="000727DC" w:rsidRDefault="003A5A32" w:rsidP="0045698A">
      <w:pPr>
        <w:spacing w:after="0" w:line="240" w:lineRule="auto"/>
        <w:rPr>
          <w:rFonts w:ascii="Times New Roman" w:hAnsi="Times New Roman" w:cs="Times New Roman"/>
          <w:b/>
          <w:sz w:val="20"/>
          <w:szCs w:val="20"/>
          <w:lang w:val="uk-UA"/>
        </w:rPr>
      </w:pPr>
      <w:r w:rsidRPr="000727DC">
        <w:rPr>
          <w:rFonts w:ascii="Times New Roman" w:hAnsi="Times New Roman" w:cs="Times New Roman"/>
          <w:sz w:val="20"/>
          <w:szCs w:val="20"/>
          <w:lang w:val="uk-UA"/>
        </w:rPr>
        <w:t>Спеціальність</w:t>
      </w:r>
      <w:r w:rsidRPr="000727DC">
        <w:rPr>
          <w:rFonts w:ascii="Times New Roman" w:hAnsi="Times New Roman" w:cs="Times New Roman"/>
          <w:b/>
          <w:sz w:val="20"/>
          <w:szCs w:val="20"/>
          <w:lang w:val="uk-UA"/>
        </w:rPr>
        <w:t xml:space="preserve"> 081 Право  </w:t>
      </w:r>
    </w:p>
    <w:p w:rsidR="003A5A32" w:rsidRPr="000727DC" w:rsidRDefault="003A5A32" w:rsidP="0045698A">
      <w:pPr>
        <w:spacing w:after="0" w:line="240" w:lineRule="auto"/>
        <w:rPr>
          <w:rFonts w:ascii="Times New Roman" w:hAnsi="Times New Roman" w:cs="Times New Roman"/>
          <w:b/>
          <w:sz w:val="20"/>
          <w:szCs w:val="20"/>
          <w:lang w:val="uk-UA"/>
        </w:rPr>
      </w:pPr>
      <w:r w:rsidRPr="000727DC">
        <w:rPr>
          <w:rFonts w:ascii="Times New Roman" w:hAnsi="Times New Roman" w:cs="Times New Roman"/>
          <w:sz w:val="20"/>
          <w:szCs w:val="20"/>
          <w:lang w:val="uk-UA"/>
        </w:rPr>
        <w:t>Галузь знань:</w:t>
      </w:r>
      <w:r w:rsidRPr="000727DC">
        <w:rPr>
          <w:rFonts w:ascii="Times New Roman" w:hAnsi="Times New Roman" w:cs="Times New Roman"/>
          <w:sz w:val="20"/>
          <w:szCs w:val="20"/>
          <w:lang w:val="uk-UA"/>
        </w:rPr>
        <w:tab/>
      </w:r>
      <w:r w:rsidRPr="000727DC">
        <w:rPr>
          <w:rFonts w:ascii="Times New Roman" w:hAnsi="Times New Roman" w:cs="Times New Roman"/>
          <w:b/>
          <w:sz w:val="20"/>
          <w:szCs w:val="20"/>
          <w:lang w:val="uk-UA"/>
        </w:rPr>
        <w:t>12</w:t>
      </w:r>
      <w:r w:rsidRPr="000727DC">
        <w:rPr>
          <w:rFonts w:ascii="Times New Roman" w:hAnsi="Times New Roman" w:cs="Times New Roman"/>
          <w:sz w:val="20"/>
          <w:szCs w:val="20"/>
          <w:lang w:val="uk-UA"/>
        </w:rPr>
        <w:t xml:space="preserve"> </w:t>
      </w:r>
      <w:r w:rsidRPr="000727DC">
        <w:rPr>
          <w:rFonts w:ascii="Times New Roman" w:hAnsi="Times New Roman" w:cs="Times New Roman"/>
          <w:b/>
          <w:sz w:val="20"/>
          <w:szCs w:val="20"/>
          <w:lang w:val="uk-UA"/>
        </w:rPr>
        <w:t>Інформаційні технології</w:t>
      </w:r>
    </w:p>
    <w:p w:rsidR="003A5A32" w:rsidRPr="000727DC" w:rsidRDefault="003A5A32" w:rsidP="0045698A">
      <w:pPr>
        <w:spacing w:after="0" w:line="240" w:lineRule="auto"/>
        <w:rPr>
          <w:rFonts w:ascii="Times New Roman" w:hAnsi="Times New Roman" w:cs="Times New Roman"/>
          <w:b/>
          <w:sz w:val="20"/>
          <w:szCs w:val="20"/>
          <w:lang w:val="uk-UA"/>
        </w:rPr>
      </w:pPr>
      <w:r w:rsidRPr="000727DC">
        <w:rPr>
          <w:rFonts w:ascii="Times New Roman" w:hAnsi="Times New Roman" w:cs="Times New Roman"/>
          <w:sz w:val="20"/>
          <w:szCs w:val="20"/>
          <w:lang w:val="uk-UA"/>
        </w:rPr>
        <w:t>Спеціальність:</w:t>
      </w:r>
      <w:r w:rsidRPr="000727DC">
        <w:rPr>
          <w:rFonts w:ascii="Times New Roman" w:hAnsi="Times New Roman" w:cs="Times New Roman"/>
          <w:sz w:val="20"/>
          <w:szCs w:val="20"/>
          <w:lang w:val="uk-UA"/>
        </w:rPr>
        <w:tab/>
      </w:r>
      <w:r w:rsidRPr="000727DC">
        <w:rPr>
          <w:rFonts w:ascii="Times New Roman" w:hAnsi="Times New Roman" w:cs="Times New Roman"/>
          <w:b/>
          <w:sz w:val="20"/>
          <w:szCs w:val="20"/>
          <w:lang w:val="uk-UA"/>
        </w:rPr>
        <w:t>121 Інженерія програмного забезпечення, 122 Комп’ютерні науки, 123 Комп’ютерна інженерія, 124 Системний аналіз, 125 Кібербезпека, 126 Інформаційні системи та технології</w:t>
      </w:r>
    </w:p>
    <w:p w:rsidR="003A5A32" w:rsidRPr="000727DC" w:rsidRDefault="003A5A32" w:rsidP="0045698A">
      <w:pPr>
        <w:spacing w:after="0" w:line="240" w:lineRule="auto"/>
        <w:rPr>
          <w:rFonts w:ascii="Times New Roman" w:hAnsi="Times New Roman" w:cs="Times New Roman"/>
          <w:b/>
          <w:sz w:val="20"/>
          <w:szCs w:val="20"/>
          <w:lang w:val="uk-UA"/>
        </w:rPr>
      </w:pPr>
      <w:r w:rsidRPr="000727DC">
        <w:rPr>
          <w:rFonts w:ascii="Times New Roman" w:hAnsi="Times New Roman" w:cs="Times New Roman"/>
          <w:sz w:val="20"/>
          <w:szCs w:val="20"/>
          <w:lang w:val="uk-UA"/>
        </w:rPr>
        <w:t>Галузь знань:</w:t>
      </w:r>
      <w:r w:rsidRPr="000727DC">
        <w:rPr>
          <w:rFonts w:ascii="Times New Roman" w:hAnsi="Times New Roman" w:cs="Times New Roman"/>
          <w:sz w:val="20"/>
          <w:szCs w:val="20"/>
          <w:lang w:val="uk-UA"/>
        </w:rPr>
        <w:tab/>
      </w:r>
      <w:r w:rsidRPr="000727DC">
        <w:rPr>
          <w:rFonts w:ascii="Times New Roman" w:hAnsi="Times New Roman" w:cs="Times New Roman"/>
          <w:b/>
          <w:sz w:val="20"/>
          <w:szCs w:val="20"/>
          <w:lang w:val="uk-UA"/>
        </w:rPr>
        <w:t xml:space="preserve">19 Архітектура та будівництво, </w:t>
      </w:r>
    </w:p>
    <w:p w:rsidR="003A5A32" w:rsidRPr="000727DC" w:rsidRDefault="003A5A32" w:rsidP="0045698A">
      <w:pPr>
        <w:spacing w:after="0" w:line="240" w:lineRule="auto"/>
        <w:rPr>
          <w:rFonts w:ascii="Times New Roman" w:hAnsi="Times New Roman" w:cs="Times New Roman"/>
          <w:b/>
          <w:sz w:val="20"/>
          <w:szCs w:val="20"/>
          <w:lang w:val="uk-UA"/>
        </w:rPr>
      </w:pPr>
      <w:r w:rsidRPr="000727DC">
        <w:rPr>
          <w:rFonts w:ascii="Times New Roman" w:hAnsi="Times New Roman" w:cs="Times New Roman"/>
          <w:sz w:val="20"/>
          <w:szCs w:val="20"/>
          <w:lang w:val="uk-UA"/>
        </w:rPr>
        <w:t xml:space="preserve">Спеціальність: </w:t>
      </w:r>
      <w:r w:rsidRPr="000727DC">
        <w:rPr>
          <w:rFonts w:ascii="Times New Roman" w:hAnsi="Times New Roman" w:cs="Times New Roman"/>
          <w:sz w:val="20"/>
          <w:szCs w:val="20"/>
          <w:lang w:val="uk-UA"/>
        </w:rPr>
        <w:tab/>
      </w:r>
      <w:r w:rsidRPr="000727DC">
        <w:rPr>
          <w:rFonts w:ascii="Times New Roman" w:hAnsi="Times New Roman" w:cs="Times New Roman"/>
          <w:b/>
          <w:sz w:val="20"/>
          <w:szCs w:val="20"/>
          <w:lang w:val="uk-UA"/>
        </w:rPr>
        <w:t>193 Геодезія та землеустрій</w:t>
      </w:r>
    </w:p>
    <w:p w:rsidR="003A5A32" w:rsidRPr="000727DC" w:rsidRDefault="003A5A32" w:rsidP="0045698A">
      <w:pPr>
        <w:spacing w:after="0" w:line="240" w:lineRule="auto"/>
        <w:rPr>
          <w:rFonts w:ascii="Times New Roman" w:hAnsi="Times New Roman" w:cs="Times New Roman"/>
          <w:b/>
          <w:sz w:val="20"/>
          <w:szCs w:val="20"/>
          <w:lang w:val="uk-UA"/>
        </w:rPr>
      </w:pPr>
      <w:r w:rsidRPr="000727DC">
        <w:rPr>
          <w:rFonts w:ascii="Times New Roman" w:hAnsi="Times New Roman" w:cs="Times New Roman"/>
          <w:sz w:val="20"/>
          <w:szCs w:val="20"/>
          <w:lang w:val="uk-UA"/>
        </w:rPr>
        <w:t>Галузь знань:</w:t>
      </w:r>
      <w:r w:rsidRPr="000727DC">
        <w:rPr>
          <w:rFonts w:ascii="Times New Roman" w:hAnsi="Times New Roman" w:cs="Times New Roman"/>
          <w:sz w:val="20"/>
          <w:szCs w:val="20"/>
          <w:lang w:val="uk-UA"/>
        </w:rPr>
        <w:tab/>
      </w:r>
      <w:r w:rsidRPr="000727DC">
        <w:rPr>
          <w:rFonts w:ascii="Times New Roman" w:hAnsi="Times New Roman" w:cs="Times New Roman"/>
          <w:b/>
          <w:sz w:val="20"/>
          <w:szCs w:val="20"/>
          <w:lang w:val="uk-UA"/>
        </w:rPr>
        <w:t>23 Соціальна робота</w:t>
      </w:r>
    </w:p>
    <w:p w:rsidR="003A5A32" w:rsidRPr="000727DC" w:rsidRDefault="003A5A32" w:rsidP="0045698A">
      <w:pPr>
        <w:spacing w:after="0" w:line="240" w:lineRule="auto"/>
        <w:rPr>
          <w:rFonts w:ascii="Times New Roman" w:hAnsi="Times New Roman" w:cs="Times New Roman"/>
          <w:b/>
          <w:sz w:val="20"/>
          <w:szCs w:val="20"/>
          <w:lang w:val="uk-UA"/>
        </w:rPr>
      </w:pPr>
      <w:r w:rsidRPr="000727DC">
        <w:rPr>
          <w:rFonts w:ascii="Times New Roman" w:hAnsi="Times New Roman" w:cs="Times New Roman"/>
          <w:sz w:val="20"/>
          <w:szCs w:val="20"/>
          <w:lang w:val="uk-UA"/>
        </w:rPr>
        <w:t>Спеціальність:</w:t>
      </w:r>
      <w:r w:rsidRPr="000727DC">
        <w:rPr>
          <w:rFonts w:ascii="Times New Roman" w:hAnsi="Times New Roman" w:cs="Times New Roman"/>
          <w:sz w:val="20"/>
          <w:szCs w:val="20"/>
          <w:lang w:val="uk-UA"/>
        </w:rPr>
        <w:tab/>
      </w:r>
      <w:r w:rsidRPr="000727DC">
        <w:rPr>
          <w:rFonts w:ascii="Times New Roman" w:hAnsi="Times New Roman" w:cs="Times New Roman"/>
          <w:b/>
          <w:sz w:val="20"/>
          <w:szCs w:val="20"/>
          <w:lang w:val="uk-UA"/>
        </w:rPr>
        <w:t>231 Соціальна робота, 232 Соціальне забезпечення</w:t>
      </w:r>
    </w:p>
    <w:p w:rsidR="003A5A32" w:rsidRPr="000727DC" w:rsidRDefault="003A5A32" w:rsidP="0045698A">
      <w:pPr>
        <w:spacing w:after="0" w:line="240" w:lineRule="auto"/>
        <w:rPr>
          <w:rFonts w:ascii="Times New Roman" w:hAnsi="Times New Roman" w:cs="Times New Roman"/>
          <w:sz w:val="20"/>
          <w:szCs w:val="20"/>
          <w:lang w:val="uk-UA"/>
        </w:rPr>
      </w:pPr>
      <w:r w:rsidRPr="000727DC">
        <w:rPr>
          <w:rFonts w:ascii="Times New Roman" w:hAnsi="Times New Roman" w:cs="Times New Roman"/>
          <w:sz w:val="20"/>
          <w:szCs w:val="20"/>
          <w:lang w:val="uk-UA"/>
        </w:rPr>
        <w:t>Галузь знань:</w:t>
      </w:r>
      <w:r w:rsidRPr="000727DC">
        <w:rPr>
          <w:rFonts w:ascii="Times New Roman" w:hAnsi="Times New Roman" w:cs="Times New Roman"/>
          <w:sz w:val="20"/>
          <w:szCs w:val="20"/>
          <w:lang w:val="uk-UA"/>
        </w:rPr>
        <w:tab/>
      </w:r>
      <w:r w:rsidRPr="000727DC">
        <w:rPr>
          <w:rFonts w:ascii="Times New Roman" w:hAnsi="Times New Roman" w:cs="Times New Roman"/>
          <w:b/>
          <w:sz w:val="20"/>
          <w:szCs w:val="20"/>
          <w:lang w:val="uk-UA"/>
        </w:rPr>
        <w:t>24 Сфера обслуговування</w:t>
      </w:r>
    </w:p>
    <w:p w:rsidR="003A5A32" w:rsidRPr="000727DC" w:rsidRDefault="003A5A32" w:rsidP="0045698A">
      <w:pPr>
        <w:spacing w:after="0" w:line="240" w:lineRule="auto"/>
        <w:rPr>
          <w:rFonts w:ascii="Times New Roman" w:hAnsi="Times New Roman" w:cs="Times New Roman"/>
          <w:b/>
          <w:sz w:val="20"/>
          <w:szCs w:val="20"/>
          <w:lang w:val="uk-UA"/>
        </w:rPr>
      </w:pPr>
      <w:r w:rsidRPr="000727DC">
        <w:rPr>
          <w:rFonts w:ascii="Times New Roman" w:hAnsi="Times New Roman" w:cs="Times New Roman"/>
          <w:sz w:val="20"/>
          <w:szCs w:val="20"/>
          <w:lang w:val="uk-UA"/>
        </w:rPr>
        <w:t>Спеціальність:</w:t>
      </w:r>
      <w:r w:rsidRPr="000727DC">
        <w:rPr>
          <w:rFonts w:ascii="Times New Roman" w:hAnsi="Times New Roman" w:cs="Times New Roman"/>
          <w:sz w:val="20"/>
          <w:szCs w:val="20"/>
          <w:lang w:val="uk-UA"/>
        </w:rPr>
        <w:tab/>
      </w:r>
      <w:r w:rsidRPr="000727DC">
        <w:rPr>
          <w:rFonts w:ascii="Times New Roman" w:hAnsi="Times New Roman" w:cs="Times New Roman"/>
          <w:b/>
          <w:sz w:val="20"/>
          <w:szCs w:val="20"/>
          <w:lang w:val="uk-UA"/>
        </w:rPr>
        <w:t>241 Готельно-ресторанна справа, 242 Туризм</w:t>
      </w:r>
    </w:p>
    <w:p w:rsidR="003A5A32" w:rsidRPr="000727DC" w:rsidRDefault="003A5A32" w:rsidP="0045698A">
      <w:pPr>
        <w:spacing w:after="0" w:line="240" w:lineRule="auto"/>
        <w:rPr>
          <w:rFonts w:ascii="Times New Roman" w:hAnsi="Times New Roman" w:cs="Times New Roman"/>
          <w:b/>
          <w:sz w:val="20"/>
          <w:szCs w:val="20"/>
          <w:lang w:val="uk-UA"/>
        </w:rPr>
      </w:pPr>
      <w:r w:rsidRPr="000727DC">
        <w:rPr>
          <w:rFonts w:ascii="Times New Roman" w:hAnsi="Times New Roman" w:cs="Times New Roman"/>
          <w:sz w:val="20"/>
          <w:szCs w:val="20"/>
          <w:lang w:val="uk-UA"/>
        </w:rPr>
        <w:t>Галузь знань:</w:t>
      </w:r>
      <w:r w:rsidRPr="000727DC">
        <w:rPr>
          <w:rFonts w:ascii="Times New Roman" w:hAnsi="Times New Roman" w:cs="Times New Roman"/>
          <w:sz w:val="20"/>
          <w:szCs w:val="20"/>
          <w:lang w:val="uk-UA"/>
        </w:rPr>
        <w:tab/>
      </w:r>
      <w:r w:rsidRPr="000727DC">
        <w:rPr>
          <w:rFonts w:ascii="Times New Roman" w:hAnsi="Times New Roman" w:cs="Times New Roman"/>
          <w:b/>
          <w:sz w:val="20"/>
          <w:szCs w:val="20"/>
          <w:lang w:val="uk-UA"/>
        </w:rPr>
        <w:t>28 Публічне управління та адміністрування</w:t>
      </w:r>
    </w:p>
    <w:p w:rsidR="003A5A32" w:rsidRPr="000727DC" w:rsidRDefault="003A5A32" w:rsidP="0045698A">
      <w:pPr>
        <w:spacing w:after="0" w:line="240" w:lineRule="auto"/>
        <w:rPr>
          <w:rFonts w:ascii="Times New Roman" w:hAnsi="Times New Roman" w:cs="Times New Roman"/>
          <w:sz w:val="20"/>
          <w:szCs w:val="20"/>
          <w:lang w:val="uk-UA"/>
        </w:rPr>
      </w:pPr>
      <w:r w:rsidRPr="000727DC">
        <w:rPr>
          <w:rFonts w:ascii="Times New Roman" w:hAnsi="Times New Roman" w:cs="Times New Roman"/>
          <w:sz w:val="20"/>
          <w:szCs w:val="20"/>
          <w:lang w:val="uk-UA"/>
        </w:rPr>
        <w:t>Спеціальність:</w:t>
      </w:r>
      <w:r w:rsidRPr="000727DC">
        <w:rPr>
          <w:rFonts w:ascii="Times New Roman" w:hAnsi="Times New Roman" w:cs="Times New Roman"/>
          <w:sz w:val="20"/>
          <w:szCs w:val="20"/>
          <w:lang w:val="uk-UA"/>
        </w:rPr>
        <w:tab/>
      </w:r>
      <w:r w:rsidRPr="000727DC">
        <w:rPr>
          <w:rFonts w:ascii="Times New Roman" w:hAnsi="Times New Roman" w:cs="Times New Roman"/>
          <w:b/>
          <w:sz w:val="20"/>
          <w:szCs w:val="20"/>
          <w:lang w:val="uk-UA"/>
        </w:rPr>
        <w:t>281 Публічне управління та адміністрування</w:t>
      </w:r>
    </w:p>
    <w:p w:rsidR="003A5A32" w:rsidRPr="000727DC" w:rsidRDefault="003A5A32" w:rsidP="0045698A">
      <w:pPr>
        <w:spacing w:after="0" w:line="240" w:lineRule="auto"/>
        <w:rPr>
          <w:rFonts w:ascii="Times New Roman" w:hAnsi="Times New Roman" w:cs="Times New Roman"/>
          <w:sz w:val="20"/>
          <w:szCs w:val="20"/>
          <w:lang w:val="uk-UA"/>
        </w:rPr>
      </w:pPr>
      <w:r w:rsidRPr="000727DC">
        <w:rPr>
          <w:rFonts w:ascii="Times New Roman" w:hAnsi="Times New Roman" w:cs="Times New Roman"/>
          <w:sz w:val="20"/>
          <w:szCs w:val="20"/>
          <w:lang w:val="uk-UA"/>
        </w:rPr>
        <w:t>Галузь знань:</w:t>
      </w:r>
      <w:r w:rsidRPr="000727DC">
        <w:rPr>
          <w:rFonts w:ascii="Times New Roman" w:hAnsi="Times New Roman" w:cs="Times New Roman"/>
          <w:sz w:val="20"/>
          <w:szCs w:val="20"/>
          <w:lang w:val="uk-UA"/>
        </w:rPr>
        <w:tab/>
      </w:r>
      <w:r w:rsidRPr="000727DC">
        <w:rPr>
          <w:rFonts w:ascii="Times New Roman" w:hAnsi="Times New Roman" w:cs="Times New Roman"/>
          <w:b/>
          <w:sz w:val="20"/>
          <w:szCs w:val="20"/>
          <w:lang w:val="uk-UA"/>
        </w:rPr>
        <w:t>29 Міжнародні відносини</w:t>
      </w:r>
    </w:p>
    <w:p w:rsidR="00EE22BE" w:rsidRPr="000727DC" w:rsidRDefault="003A5A32" w:rsidP="0045698A">
      <w:pPr>
        <w:spacing w:after="0" w:line="240" w:lineRule="auto"/>
        <w:rPr>
          <w:rFonts w:ascii="Times New Roman" w:hAnsi="Times New Roman" w:cs="Times New Roman"/>
          <w:b/>
          <w:sz w:val="20"/>
          <w:szCs w:val="20"/>
          <w:lang w:val="uk-UA"/>
        </w:rPr>
      </w:pPr>
      <w:r w:rsidRPr="000727DC">
        <w:rPr>
          <w:rFonts w:ascii="Times New Roman" w:hAnsi="Times New Roman" w:cs="Times New Roman"/>
          <w:sz w:val="20"/>
          <w:szCs w:val="20"/>
          <w:lang w:val="uk-UA"/>
        </w:rPr>
        <w:t>Спеціальність:</w:t>
      </w:r>
      <w:r w:rsidRPr="000727DC">
        <w:rPr>
          <w:rFonts w:ascii="Times New Roman" w:hAnsi="Times New Roman" w:cs="Times New Roman"/>
          <w:b/>
          <w:sz w:val="20"/>
          <w:szCs w:val="20"/>
          <w:lang w:val="uk-UA"/>
        </w:rPr>
        <w:t>291 Міжнародні відносини, суспільні комунікації та регіональні студії, 292 Міжнародні економічні відносини, 293 Міжнародне право</w:t>
      </w:r>
    </w:p>
    <w:p w:rsidR="00EE22BE" w:rsidRPr="000727DC" w:rsidRDefault="003A5A32" w:rsidP="0045698A">
      <w:pPr>
        <w:spacing w:after="0" w:line="240" w:lineRule="auto"/>
        <w:jc w:val="center"/>
        <w:rPr>
          <w:rFonts w:ascii="Times New Roman" w:hAnsi="Times New Roman" w:cs="Times New Roman"/>
          <w:b/>
          <w:lang w:val="uk-UA"/>
        </w:rPr>
      </w:pPr>
      <w:r w:rsidRPr="000727DC">
        <w:rPr>
          <w:rFonts w:ascii="Times New Roman" w:hAnsi="Times New Roman" w:cs="Times New Roman"/>
          <w:b/>
          <w:lang w:val="uk-UA"/>
        </w:rPr>
        <w:t>Ступінь вищої освіти – бакалавр</w:t>
      </w:r>
    </w:p>
    <w:p w:rsidR="003A5A32" w:rsidRPr="000727DC" w:rsidRDefault="003A5A32" w:rsidP="0045698A">
      <w:pPr>
        <w:spacing w:after="0" w:line="240" w:lineRule="auto"/>
        <w:jc w:val="center"/>
        <w:rPr>
          <w:rFonts w:ascii="Times New Roman" w:hAnsi="Times New Roman" w:cs="Times New Roman"/>
          <w:b/>
          <w:lang w:val="uk-UA"/>
        </w:rPr>
      </w:pPr>
    </w:p>
    <w:p w:rsidR="00EE22BE" w:rsidRPr="000727DC" w:rsidRDefault="00EE22BE" w:rsidP="0045698A">
      <w:pPr>
        <w:spacing w:after="0" w:line="240" w:lineRule="auto"/>
        <w:jc w:val="center"/>
        <w:rPr>
          <w:rFonts w:ascii="Times New Roman" w:hAnsi="Times New Roman" w:cs="Times New Roman"/>
          <w:sz w:val="24"/>
          <w:szCs w:val="24"/>
          <w:lang w:val="uk-UA"/>
        </w:rPr>
      </w:pPr>
      <w:r w:rsidRPr="000727DC">
        <w:rPr>
          <w:rFonts w:ascii="Times New Roman" w:hAnsi="Times New Roman" w:cs="Times New Roman"/>
          <w:sz w:val="24"/>
          <w:szCs w:val="24"/>
          <w:lang w:val="uk-UA"/>
        </w:rPr>
        <w:t>Тернопіль – 2019</w:t>
      </w:r>
    </w:p>
    <w:p w:rsidR="003A5A32" w:rsidRPr="000727DC" w:rsidRDefault="003A5A32" w:rsidP="0045698A">
      <w:pPr>
        <w:spacing w:after="0" w:line="240" w:lineRule="auto"/>
        <w:jc w:val="both"/>
        <w:rPr>
          <w:rFonts w:ascii="Times New Roman" w:eastAsia="Calibri" w:hAnsi="Times New Roman" w:cs="Times New Roman"/>
          <w:sz w:val="24"/>
          <w:szCs w:val="24"/>
          <w:lang w:val="uk-UA"/>
        </w:rPr>
      </w:pPr>
      <w:r w:rsidRPr="000727DC">
        <w:rPr>
          <w:rFonts w:ascii="Times New Roman" w:eastAsia="Calibri" w:hAnsi="Times New Roman" w:cs="Times New Roman"/>
          <w:sz w:val="24"/>
          <w:szCs w:val="24"/>
          <w:lang w:val="uk-UA"/>
        </w:rPr>
        <w:lastRenderedPageBreak/>
        <w:t xml:space="preserve">Методичні рекомендації для проведення практичних занять і організації самостійної роботи, КПІЗ з курсу «Екологія» для студентів спеціальностей 051 Економіка, 055 Міжнародні відносини, суспільні комунікації та регіональні студії, 056 Міжнародні економічні відносини, 071 Облік і оподаткування, 072 Фінанси, банківська справа та страхування, 073 Менеджмент, 075 Маркетинг, 076 Підприємництво, торгівля та біржова діяльність, 081 Право,  121 Інженерія програмного забезпечення, 122 Комп’ютерні науки, 123 Комп’ютерна інженерія, 124 Системний аналіз, 125 Кібербезпека, 126 Інформаційні системи та технології, 193 Геодезія та землеустрій, 231 Соціальна робота, 232 Соціальне забезпечення, 241 Готельно-ресторанна справа, 242 Туризм, 281 Публічне управління та адміністрування, 291 Міжнародні відносини, суспільні комунікації та регіональні студії, 292 Міжнародні економічні відносини, 293 Міжнародне право / Укладачі: Горун М. В., Пиріг Г. І., Файфура В. В., Федірко М. М. – Тернопіль: ТНЕУ, 2019. – </w:t>
      </w:r>
      <w:r w:rsidR="00B116B0">
        <w:rPr>
          <w:rFonts w:ascii="Times New Roman" w:eastAsia="Calibri" w:hAnsi="Times New Roman" w:cs="Times New Roman"/>
          <w:sz w:val="24"/>
          <w:szCs w:val="24"/>
          <w:lang w:val="uk-UA"/>
        </w:rPr>
        <w:t>48</w:t>
      </w:r>
      <w:r w:rsidR="00E445B8" w:rsidRPr="00E445B8">
        <w:rPr>
          <w:rFonts w:ascii="Times New Roman" w:eastAsia="Calibri" w:hAnsi="Times New Roman" w:cs="Times New Roman"/>
          <w:sz w:val="24"/>
          <w:szCs w:val="24"/>
          <w:lang w:val="uk-UA"/>
        </w:rPr>
        <w:t xml:space="preserve"> </w:t>
      </w:r>
      <w:r w:rsidR="00E445B8">
        <w:rPr>
          <w:rFonts w:ascii="Times New Roman" w:eastAsia="Calibri" w:hAnsi="Times New Roman" w:cs="Times New Roman"/>
          <w:sz w:val="24"/>
          <w:szCs w:val="24"/>
          <w:lang w:val="en-US"/>
        </w:rPr>
        <w:t>c</w:t>
      </w:r>
      <w:r w:rsidR="00E445B8" w:rsidRPr="00E445B8">
        <w:rPr>
          <w:rFonts w:ascii="Times New Roman" w:eastAsia="Calibri" w:hAnsi="Times New Roman" w:cs="Times New Roman"/>
          <w:sz w:val="24"/>
          <w:szCs w:val="24"/>
          <w:lang w:val="uk-UA"/>
        </w:rPr>
        <w:t>.</w:t>
      </w:r>
    </w:p>
    <w:p w:rsidR="003A5A32" w:rsidRPr="000727DC" w:rsidRDefault="003A5A32" w:rsidP="0045698A">
      <w:pPr>
        <w:spacing w:after="0" w:line="240" w:lineRule="auto"/>
        <w:jc w:val="both"/>
        <w:rPr>
          <w:rFonts w:ascii="Times New Roman" w:eastAsia="Calibri" w:hAnsi="Times New Roman" w:cs="Times New Roman"/>
          <w:sz w:val="24"/>
          <w:szCs w:val="24"/>
          <w:lang w:val="uk-UA"/>
        </w:rPr>
      </w:pPr>
    </w:p>
    <w:p w:rsidR="003A5A32" w:rsidRPr="000727DC" w:rsidRDefault="003A5A32" w:rsidP="0045698A">
      <w:pPr>
        <w:spacing w:after="0" w:line="240" w:lineRule="auto"/>
        <w:jc w:val="both"/>
        <w:rPr>
          <w:rFonts w:ascii="Times New Roman" w:eastAsia="Calibri" w:hAnsi="Times New Roman" w:cs="Times New Roman"/>
          <w:sz w:val="24"/>
          <w:szCs w:val="24"/>
          <w:lang w:val="uk-UA"/>
        </w:rPr>
      </w:pPr>
    </w:p>
    <w:p w:rsidR="003A5A32" w:rsidRPr="000727DC" w:rsidRDefault="003A5A32" w:rsidP="0045698A">
      <w:pPr>
        <w:spacing w:after="0" w:line="240" w:lineRule="auto"/>
        <w:jc w:val="both"/>
        <w:rPr>
          <w:rFonts w:ascii="Times New Roman" w:eastAsia="Calibri" w:hAnsi="Times New Roman" w:cs="Times New Roman"/>
          <w:i/>
          <w:sz w:val="24"/>
          <w:szCs w:val="24"/>
          <w:lang w:val="uk-UA"/>
        </w:rPr>
      </w:pPr>
      <w:r w:rsidRPr="000727DC">
        <w:rPr>
          <w:rFonts w:ascii="Times New Roman" w:eastAsia="Calibri" w:hAnsi="Times New Roman" w:cs="Times New Roman"/>
          <w:i/>
          <w:sz w:val="24"/>
          <w:szCs w:val="24"/>
          <w:lang w:val="uk-UA"/>
        </w:rPr>
        <w:t>Укладачі:</w:t>
      </w:r>
    </w:p>
    <w:p w:rsidR="003A5A32" w:rsidRPr="000727DC" w:rsidRDefault="003A5A32" w:rsidP="0045698A">
      <w:pPr>
        <w:spacing w:after="0" w:line="240" w:lineRule="auto"/>
        <w:jc w:val="both"/>
        <w:rPr>
          <w:rFonts w:ascii="Times New Roman" w:eastAsia="Calibri" w:hAnsi="Times New Roman" w:cs="Times New Roman"/>
          <w:i/>
          <w:sz w:val="24"/>
          <w:szCs w:val="24"/>
          <w:lang w:val="uk-UA"/>
        </w:rPr>
      </w:pPr>
      <w:r w:rsidRPr="000727DC">
        <w:rPr>
          <w:rFonts w:ascii="Times New Roman" w:eastAsia="Calibri" w:hAnsi="Times New Roman" w:cs="Times New Roman"/>
          <w:i/>
          <w:sz w:val="24"/>
          <w:szCs w:val="24"/>
          <w:lang w:val="uk-UA"/>
        </w:rPr>
        <w:t>к.г.н., Горун Марія Володимирівна,</w:t>
      </w:r>
    </w:p>
    <w:p w:rsidR="003A5A32" w:rsidRPr="000727DC" w:rsidRDefault="003A5A32" w:rsidP="0045698A">
      <w:pPr>
        <w:spacing w:after="0" w:line="240" w:lineRule="auto"/>
        <w:jc w:val="both"/>
        <w:rPr>
          <w:rFonts w:ascii="Times New Roman" w:eastAsia="Calibri" w:hAnsi="Times New Roman" w:cs="Times New Roman"/>
          <w:i/>
          <w:sz w:val="24"/>
          <w:szCs w:val="24"/>
          <w:lang w:val="uk-UA"/>
        </w:rPr>
      </w:pPr>
      <w:r w:rsidRPr="000727DC">
        <w:rPr>
          <w:rFonts w:ascii="Times New Roman" w:eastAsia="Calibri" w:hAnsi="Times New Roman" w:cs="Times New Roman"/>
          <w:i/>
          <w:sz w:val="24"/>
          <w:szCs w:val="24"/>
          <w:lang w:val="uk-UA"/>
        </w:rPr>
        <w:t>к.е.н., доцент Пиріг Галина Ігорівна,</w:t>
      </w:r>
    </w:p>
    <w:p w:rsidR="003A5A32" w:rsidRPr="000727DC" w:rsidRDefault="003A5A32" w:rsidP="0045698A">
      <w:pPr>
        <w:spacing w:after="0" w:line="240" w:lineRule="auto"/>
        <w:jc w:val="both"/>
        <w:rPr>
          <w:rFonts w:ascii="Times New Roman" w:eastAsia="Calibri" w:hAnsi="Times New Roman" w:cs="Times New Roman"/>
          <w:i/>
          <w:sz w:val="24"/>
          <w:szCs w:val="24"/>
          <w:lang w:val="uk-UA"/>
        </w:rPr>
      </w:pPr>
      <w:r w:rsidRPr="000727DC">
        <w:rPr>
          <w:rFonts w:ascii="Times New Roman" w:eastAsia="Calibri" w:hAnsi="Times New Roman" w:cs="Times New Roman"/>
          <w:i/>
          <w:sz w:val="24"/>
          <w:szCs w:val="24"/>
          <w:lang w:val="uk-UA"/>
        </w:rPr>
        <w:t>к.е.н., доцент Файфура Василь Васильович,</w:t>
      </w:r>
    </w:p>
    <w:p w:rsidR="003A5A32" w:rsidRPr="000727DC" w:rsidRDefault="003A5A32" w:rsidP="0045698A">
      <w:pPr>
        <w:spacing w:after="0" w:line="240" w:lineRule="auto"/>
        <w:jc w:val="both"/>
        <w:rPr>
          <w:rFonts w:ascii="Times New Roman" w:eastAsia="Calibri" w:hAnsi="Times New Roman" w:cs="Times New Roman"/>
          <w:sz w:val="24"/>
          <w:szCs w:val="24"/>
          <w:lang w:val="uk-UA"/>
        </w:rPr>
      </w:pPr>
      <w:r w:rsidRPr="000727DC">
        <w:rPr>
          <w:rFonts w:ascii="Times New Roman" w:eastAsia="Calibri" w:hAnsi="Times New Roman" w:cs="Times New Roman"/>
          <w:i/>
          <w:sz w:val="24"/>
          <w:szCs w:val="24"/>
          <w:lang w:val="uk-UA"/>
        </w:rPr>
        <w:t>к.е.н., доцент Федірко Михайло Миколайович.</w:t>
      </w:r>
    </w:p>
    <w:p w:rsidR="003A5A32" w:rsidRPr="000727DC" w:rsidRDefault="003A5A32" w:rsidP="0045698A">
      <w:pPr>
        <w:spacing w:after="0" w:line="240" w:lineRule="auto"/>
        <w:jc w:val="both"/>
        <w:rPr>
          <w:rFonts w:ascii="Times New Roman" w:eastAsia="Calibri" w:hAnsi="Times New Roman" w:cs="Times New Roman"/>
          <w:sz w:val="24"/>
          <w:szCs w:val="24"/>
          <w:lang w:val="uk-UA"/>
        </w:rPr>
      </w:pPr>
    </w:p>
    <w:p w:rsidR="003A5A32" w:rsidRPr="000727DC" w:rsidRDefault="003A5A32" w:rsidP="0045698A">
      <w:pPr>
        <w:spacing w:after="0" w:line="240" w:lineRule="auto"/>
        <w:jc w:val="both"/>
        <w:rPr>
          <w:rFonts w:ascii="Times New Roman" w:eastAsia="Calibri" w:hAnsi="Times New Roman" w:cs="Times New Roman"/>
          <w:sz w:val="24"/>
          <w:szCs w:val="24"/>
          <w:lang w:val="uk-UA"/>
        </w:rPr>
      </w:pPr>
      <w:r w:rsidRPr="000727DC">
        <w:rPr>
          <w:rFonts w:ascii="Times New Roman" w:eastAsia="Calibri" w:hAnsi="Times New Roman" w:cs="Times New Roman"/>
          <w:sz w:val="24"/>
          <w:szCs w:val="24"/>
          <w:lang w:val="uk-UA"/>
        </w:rPr>
        <w:t>Відповідальний за випуск:</w:t>
      </w:r>
    </w:p>
    <w:p w:rsidR="003A5A32" w:rsidRPr="000727DC" w:rsidRDefault="003A5A32" w:rsidP="0045698A">
      <w:pPr>
        <w:spacing w:after="0" w:line="240" w:lineRule="auto"/>
        <w:jc w:val="both"/>
        <w:rPr>
          <w:rFonts w:ascii="Times New Roman" w:eastAsia="Calibri" w:hAnsi="Times New Roman" w:cs="Times New Roman"/>
          <w:sz w:val="24"/>
          <w:szCs w:val="24"/>
          <w:lang w:val="uk-UA"/>
        </w:rPr>
      </w:pPr>
      <w:r w:rsidRPr="000727DC">
        <w:rPr>
          <w:rFonts w:ascii="Times New Roman" w:eastAsia="Calibri" w:hAnsi="Times New Roman" w:cs="Times New Roman"/>
          <w:sz w:val="24"/>
          <w:szCs w:val="24"/>
          <w:lang w:val="uk-UA"/>
        </w:rPr>
        <w:t>Файфура Василь Васильович,</w:t>
      </w:r>
    </w:p>
    <w:p w:rsidR="003A5A32" w:rsidRPr="000727DC" w:rsidRDefault="003A5A32" w:rsidP="0045698A">
      <w:pPr>
        <w:spacing w:after="0" w:line="240" w:lineRule="auto"/>
        <w:jc w:val="both"/>
        <w:rPr>
          <w:rFonts w:ascii="Times New Roman" w:eastAsia="Calibri" w:hAnsi="Times New Roman" w:cs="Times New Roman"/>
          <w:sz w:val="24"/>
          <w:szCs w:val="24"/>
          <w:lang w:val="uk-UA"/>
        </w:rPr>
      </w:pPr>
      <w:r w:rsidRPr="000727DC">
        <w:rPr>
          <w:rFonts w:ascii="Times New Roman" w:eastAsia="Calibri" w:hAnsi="Times New Roman" w:cs="Times New Roman"/>
          <w:sz w:val="24"/>
          <w:szCs w:val="24"/>
          <w:lang w:val="uk-UA"/>
        </w:rPr>
        <w:t>кандидат економічних наук, доцент,</w:t>
      </w:r>
    </w:p>
    <w:p w:rsidR="003A5A32" w:rsidRPr="000727DC" w:rsidRDefault="003A5A32" w:rsidP="0045698A">
      <w:pPr>
        <w:spacing w:after="0" w:line="240" w:lineRule="auto"/>
        <w:jc w:val="both"/>
        <w:rPr>
          <w:rFonts w:ascii="Times New Roman" w:eastAsia="Calibri" w:hAnsi="Times New Roman" w:cs="Times New Roman"/>
          <w:sz w:val="24"/>
          <w:szCs w:val="24"/>
          <w:lang w:val="uk-UA"/>
        </w:rPr>
      </w:pPr>
      <w:r w:rsidRPr="000727DC">
        <w:rPr>
          <w:rFonts w:ascii="Times New Roman" w:eastAsia="Calibri" w:hAnsi="Times New Roman" w:cs="Times New Roman"/>
          <w:sz w:val="24"/>
          <w:szCs w:val="24"/>
          <w:lang w:val="uk-UA"/>
        </w:rPr>
        <w:t>т.в.о. завідувача кафедри ЕА, ТНЕУ</w:t>
      </w:r>
    </w:p>
    <w:p w:rsidR="003A5A32" w:rsidRPr="000727DC" w:rsidRDefault="003A5A32" w:rsidP="0045698A">
      <w:pPr>
        <w:spacing w:after="0" w:line="240" w:lineRule="auto"/>
        <w:jc w:val="both"/>
        <w:rPr>
          <w:rFonts w:ascii="Times New Roman" w:eastAsia="Calibri" w:hAnsi="Times New Roman" w:cs="Times New Roman"/>
          <w:sz w:val="24"/>
          <w:szCs w:val="24"/>
          <w:lang w:val="uk-UA"/>
        </w:rPr>
      </w:pPr>
    </w:p>
    <w:p w:rsidR="003A5A32" w:rsidRPr="000727DC" w:rsidRDefault="003A5A32" w:rsidP="0045698A">
      <w:pPr>
        <w:spacing w:after="0" w:line="240" w:lineRule="auto"/>
        <w:jc w:val="both"/>
        <w:rPr>
          <w:rFonts w:ascii="Times New Roman" w:eastAsia="Calibri" w:hAnsi="Times New Roman" w:cs="Times New Roman"/>
          <w:sz w:val="24"/>
          <w:szCs w:val="24"/>
          <w:lang w:val="uk-UA"/>
        </w:rPr>
      </w:pPr>
    </w:p>
    <w:p w:rsidR="003A5A32" w:rsidRPr="000727DC" w:rsidRDefault="003A5A32" w:rsidP="0045698A">
      <w:pPr>
        <w:spacing w:after="0" w:line="240" w:lineRule="auto"/>
        <w:jc w:val="both"/>
        <w:rPr>
          <w:rFonts w:ascii="Times New Roman" w:eastAsia="Calibri" w:hAnsi="Times New Roman" w:cs="Times New Roman"/>
          <w:sz w:val="24"/>
          <w:szCs w:val="24"/>
          <w:lang w:val="uk-UA"/>
        </w:rPr>
      </w:pPr>
      <w:r w:rsidRPr="000727DC">
        <w:rPr>
          <w:rFonts w:ascii="Times New Roman" w:eastAsia="Calibri" w:hAnsi="Times New Roman" w:cs="Times New Roman"/>
          <w:sz w:val="24"/>
          <w:szCs w:val="24"/>
          <w:lang w:val="uk-UA"/>
        </w:rPr>
        <w:t>Затверджено на засіданні кафедри екології та агрономії</w:t>
      </w:r>
    </w:p>
    <w:p w:rsidR="003A5A32" w:rsidRPr="000727DC" w:rsidRDefault="003A5A32" w:rsidP="0045698A">
      <w:pPr>
        <w:spacing w:after="0" w:line="240" w:lineRule="auto"/>
        <w:jc w:val="both"/>
        <w:rPr>
          <w:rFonts w:ascii="Times New Roman" w:eastAsia="Calibri" w:hAnsi="Times New Roman" w:cs="Times New Roman"/>
          <w:sz w:val="24"/>
          <w:szCs w:val="24"/>
          <w:lang w:val="uk-UA"/>
        </w:rPr>
      </w:pPr>
      <w:r w:rsidRPr="000727DC">
        <w:rPr>
          <w:rFonts w:ascii="Times New Roman" w:eastAsia="Calibri" w:hAnsi="Times New Roman" w:cs="Times New Roman"/>
          <w:sz w:val="24"/>
          <w:szCs w:val="24"/>
          <w:lang w:val="uk-UA"/>
        </w:rPr>
        <w:t>(протокол № ….. від «___»________ 2019 року)</w:t>
      </w:r>
    </w:p>
    <w:p w:rsidR="003A5A32" w:rsidRPr="000727DC" w:rsidRDefault="003A5A32" w:rsidP="0045698A">
      <w:pPr>
        <w:spacing w:after="0" w:line="240" w:lineRule="auto"/>
        <w:jc w:val="both"/>
        <w:rPr>
          <w:rFonts w:ascii="Times New Roman" w:eastAsia="Calibri" w:hAnsi="Times New Roman" w:cs="Times New Roman"/>
          <w:sz w:val="24"/>
          <w:szCs w:val="24"/>
          <w:lang w:val="uk-UA"/>
        </w:rPr>
      </w:pPr>
    </w:p>
    <w:p w:rsidR="003A5A32" w:rsidRPr="000727DC" w:rsidRDefault="003A5A32" w:rsidP="0045698A">
      <w:pPr>
        <w:spacing w:after="0" w:line="240" w:lineRule="auto"/>
        <w:rPr>
          <w:rFonts w:ascii="Times New Roman" w:eastAsia="Calibri" w:hAnsi="Times New Roman" w:cs="Times New Roman"/>
          <w:b/>
          <w:sz w:val="24"/>
          <w:szCs w:val="24"/>
          <w:lang w:val="uk-UA"/>
        </w:rPr>
      </w:pPr>
      <w:r w:rsidRPr="000727DC">
        <w:rPr>
          <w:rFonts w:ascii="Times New Roman" w:eastAsia="Calibri" w:hAnsi="Times New Roman" w:cs="Times New Roman"/>
          <w:b/>
          <w:sz w:val="24"/>
          <w:szCs w:val="24"/>
          <w:lang w:val="uk-UA"/>
        </w:rPr>
        <w:br w:type="page"/>
      </w:r>
    </w:p>
    <w:p w:rsidR="00FE6A31" w:rsidRPr="000727DC" w:rsidRDefault="00FE6A31" w:rsidP="0045698A">
      <w:pPr>
        <w:spacing w:after="0" w:line="240" w:lineRule="auto"/>
        <w:jc w:val="center"/>
        <w:rPr>
          <w:rFonts w:ascii="Times New Roman" w:eastAsia="Calibri" w:hAnsi="Times New Roman" w:cs="Times New Roman"/>
          <w:b/>
          <w:sz w:val="24"/>
          <w:szCs w:val="24"/>
          <w:lang w:val="uk-UA"/>
        </w:rPr>
      </w:pPr>
      <w:r w:rsidRPr="000727DC">
        <w:rPr>
          <w:rFonts w:ascii="Times New Roman" w:eastAsia="Calibri" w:hAnsi="Times New Roman" w:cs="Times New Roman"/>
          <w:b/>
          <w:sz w:val="24"/>
          <w:szCs w:val="24"/>
          <w:lang w:val="uk-UA"/>
        </w:rPr>
        <w:lastRenderedPageBreak/>
        <w:t>ЗМІСТ</w:t>
      </w:r>
    </w:p>
    <w:p w:rsidR="00FE6A31" w:rsidRPr="000727DC" w:rsidRDefault="00FE6A31" w:rsidP="0045698A">
      <w:pPr>
        <w:spacing w:after="0" w:line="240" w:lineRule="auto"/>
        <w:jc w:val="both"/>
        <w:rPr>
          <w:rFonts w:ascii="Times New Roman" w:eastAsia="Calibri" w:hAnsi="Times New Roman" w:cs="Times New Roman"/>
          <w:b/>
          <w:sz w:val="24"/>
          <w:szCs w:val="24"/>
          <w:lang w:val="uk-UA"/>
        </w:rPr>
      </w:pPr>
    </w:p>
    <w:p w:rsidR="00FE6A31" w:rsidRPr="000727DC" w:rsidRDefault="00FE6A31" w:rsidP="0045698A">
      <w:pPr>
        <w:spacing w:after="0" w:line="240" w:lineRule="auto"/>
        <w:jc w:val="both"/>
        <w:rPr>
          <w:rFonts w:ascii="Times New Roman" w:eastAsia="Calibri" w:hAnsi="Times New Roman" w:cs="Times New Roman"/>
          <w:b/>
          <w:sz w:val="24"/>
          <w:szCs w:val="24"/>
          <w:lang w:val="uk-UA"/>
        </w:rPr>
      </w:pPr>
      <w:r w:rsidRPr="000727DC">
        <w:rPr>
          <w:rFonts w:ascii="Times New Roman" w:eastAsia="Calibri" w:hAnsi="Times New Roman" w:cs="Times New Roman"/>
          <w:b/>
          <w:sz w:val="24"/>
          <w:szCs w:val="24"/>
          <w:lang w:val="uk-UA"/>
        </w:rPr>
        <w:t>1. Мета і завдання вивчення дисципліни “Екологія”………</w:t>
      </w:r>
    </w:p>
    <w:p w:rsidR="003A5A32" w:rsidRPr="000727DC" w:rsidRDefault="00FE6A31" w:rsidP="0045698A">
      <w:pPr>
        <w:spacing w:after="0" w:line="240" w:lineRule="auto"/>
        <w:jc w:val="both"/>
        <w:rPr>
          <w:rFonts w:ascii="Times New Roman" w:eastAsia="Calibri" w:hAnsi="Times New Roman" w:cs="Times New Roman"/>
          <w:b/>
          <w:sz w:val="24"/>
          <w:szCs w:val="24"/>
          <w:lang w:val="uk-UA"/>
        </w:rPr>
      </w:pPr>
      <w:r w:rsidRPr="000727DC">
        <w:rPr>
          <w:rFonts w:ascii="Times New Roman" w:eastAsia="Calibri" w:hAnsi="Times New Roman" w:cs="Times New Roman"/>
          <w:b/>
          <w:sz w:val="24"/>
          <w:szCs w:val="24"/>
          <w:lang w:val="uk-UA"/>
        </w:rPr>
        <w:t>2. Структура залікового кредиту дисципліни “Екологія”…</w:t>
      </w:r>
    </w:p>
    <w:p w:rsidR="00FE6A31" w:rsidRPr="000727DC" w:rsidRDefault="00FE6A31" w:rsidP="0045698A">
      <w:pPr>
        <w:spacing w:after="0" w:line="240" w:lineRule="auto"/>
        <w:jc w:val="both"/>
        <w:rPr>
          <w:rFonts w:ascii="Times New Roman" w:eastAsia="Calibri" w:hAnsi="Times New Roman" w:cs="Times New Roman"/>
          <w:b/>
          <w:sz w:val="24"/>
          <w:szCs w:val="24"/>
          <w:lang w:val="uk-UA"/>
        </w:rPr>
      </w:pPr>
      <w:r w:rsidRPr="000727DC">
        <w:rPr>
          <w:rFonts w:ascii="Times New Roman" w:eastAsia="Calibri" w:hAnsi="Times New Roman" w:cs="Times New Roman"/>
          <w:b/>
          <w:sz w:val="24"/>
          <w:szCs w:val="24"/>
          <w:lang w:val="uk-UA"/>
        </w:rPr>
        <w:t>3. Програма дисципліни “Екологія”…………….….………..</w:t>
      </w:r>
    </w:p>
    <w:p w:rsidR="00FE6A31" w:rsidRPr="000727DC" w:rsidRDefault="00FE6A31" w:rsidP="0045698A">
      <w:pPr>
        <w:spacing w:after="0" w:line="240" w:lineRule="auto"/>
        <w:jc w:val="both"/>
        <w:rPr>
          <w:rFonts w:ascii="Times New Roman" w:eastAsia="Calibri" w:hAnsi="Times New Roman" w:cs="Times New Roman"/>
          <w:b/>
          <w:sz w:val="24"/>
          <w:szCs w:val="24"/>
          <w:lang w:val="uk-UA"/>
        </w:rPr>
      </w:pPr>
      <w:r w:rsidRPr="000727DC">
        <w:rPr>
          <w:rFonts w:ascii="Times New Roman" w:eastAsia="Calibri" w:hAnsi="Times New Roman" w:cs="Times New Roman"/>
          <w:b/>
          <w:sz w:val="24"/>
          <w:szCs w:val="24"/>
          <w:lang w:val="uk-UA"/>
        </w:rPr>
        <w:t>4. Тематика практичних занять………………….……………</w:t>
      </w:r>
    </w:p>
    <w:p w:rsidR="00FE6A31" w:rsidRPr="000727DC" w:rsidRDefault="00FE6A31" w:rsidP="0045698A">
      <w:pPr>
        <w:spacing w:after="0" w:line="240" w:lineRule="auto"/>
        <w:jc w:val="both"/>
        <w:rPr>
          <w:rFonts w:ascii="Times New Roman" w:eastAsia="Calibri" w:hAnsi="Times New Roman" w:cs="Times New Roman"/>
          <w:b/>
          <w:sz w:val="24"/>
          <w:szCs w:val="24"/>
          <w:lang w:val="uk-UA"/>
        </w:rPr>
      </w:pPr>
      <w:r w:rsidRPr="000727DC">
        <w:rPr>
          <w:rFonts w:ascii="Times New Roman" w:eastAsia="Calibri" w:hAnsi="Times New Roman" w:cs="Times New Roman"/>
          <w:b/>
          <w:sz w:val="24"/>
          <w:szCs w:val="24"/>
          <w:lang w:val="uk-UA"/>
        </w:rPr>
        <w:t>5. Тематика самостійної роботи студентів.……………………</w:t>
      </w:r>
    </w:p>
    <w:p w:rsidR="00FE6A31" w:rsidRPr="000727DC" w:rsidRDefault="00FE6A31" w:rsidP="0045698A">
      <w:pPr>
        <w:spacing w:after="0" w:line="240" w:lineRule="auto"/>
        <w:jc w:val="both"/>
        <w:rPr>
          <w:rFonts w:ascii="Times New Roman" w:eastAsia="Calibri" w:hAnsi="Times New Roman" w:cs="Times New Roman"/>
          <w:b/>
          <w:sz w:val="24"/>
          <w:szCs w:val="24"/>
          <w:lang w:val="uk-UA"/>
        </w:rPr>
      </w:pPr>
      <w:r w:rsidRPr="000727DC">
        <w:rPr>
          <w:rFonts w:ascii="Times New Roman" w:eastAsia="Calibri" w:hAnsi="Times New Roman" w:cs="Times New Roman"/>
          <w:b/>
          <w:sz w:val="24"/>
          <w:szCs w:val="24"/>
          <w:lang w:val="uk-UA"/>
        </w:rPr>
        <w:t>6. Комплексне практичне індивідуальне завдання.…………</w:t>
      </w:r>
    </w:p>
    <w:p w:rsidR="00FE6A31" w:rsidRPr="000727DC" w:rsidRDefault="00FE6A31" w:rsidP="0045698A">
      <w:pPr>
        <w:spacing w:after="0" w:line="240" w:lineRule="auto"/>
        <w:jc w:val="both"/>
        <w:rPr>
          <w:rFonts w:ascii="Times New Roman" w:eastAsia="Calibri" w:hAnsi="Times New Roman" w:cs="Times New Roman"/>
          <w:b/>
          <w:sz w:val="24"/>
          <w:szCs w:val="24"/>
          <w:lang w:val="uk-UA"/>
        </w:rPr>
      </w:pPr>
      <w:r w:rsidRPr="000727DC">
        <w:rPr>
          <w:rFonts w:ascii="Times New Roman" w:eastAsia="Calibri" w:hAnsi="Times New Roman" w:cs="Times New Roman"/>
          <w:b/>
          <w:sz w:val="24"/>
          <w:szCs w:val="24"/>
          <w:lang w:val="uk-UA"/>
        </w:rPr>
        <w:t>7. Комплексна контрольна робота (ККР)……………………</w:t>
      </w:r>
    </w:p>
    <w:p w:rsidR="00FE6A31" w:rsidRPr="000727DC" w:rsidRDefault="00FE6A31" w:rsidP="0045698A">
      <w:pPr>
        <w:spacing w:after="0" w:line="240" w:lineRule="auto"/>
        <w:jc w:val="both"/>
        <w:rPr>
          <w:rFonts w:ascii="Times New Roman" w:eastAsia="Calibri" w:hAnsi="Times New Roman" w:cs="Times New Roman"/>
          <w:b/>
          <w:sz w:val="24"/>
          <w:szCs w:val="24"/>
          <w:lang w:val="uk-UA"/>
        </w:rPr>
      </w:pPr>
      <w:r w:rsidRPr="000727DC">
        <w:rPr>
          <w:rFonts w:ascii="Times New Roman" w:eastAsia="Calibri" w:hAnsi="Times New Roman" w:cs="Times New Roman"/>
          <w:b/>
          <w:sz w:val="24"/>
          <w:szCs w:val="24"/>
          <w:lang w:val="uk-UA"/>
        </w:rPr>
        <w:t>8. Рекомендована література…………………….……………</w:t>
      </w:r>
    </w:p>
    <w:p w:rsidR="00FE6A31" w:rsidRPr="000727DC" w:rsidRDefault="00FE6A31" w:rsidP="0045698A">
      <w:pPr>
        <w:spacing w:after="0" w:line="240" w:lineRule="auto"/>
        <w:jc w:val="both"/>
        <w:rPr>
          <w:rFonts w:ascii="Times New Roman" w:eastAsia="Calibri" w:hAnsi="Times New Roman" w:cs="Times New Roman"/>
          <w:b/>
          <w:sz w:val="24"/>
          <w:szCs w:val="24"/>
          <w:lang w:val="uk-UA"/>
        </w:rPr>
      </w:pPr>
    </w:p>
    <w:p w:rsidR="00FE6A31" w:rsidRPr="000727DC" w:rsidRDefault="00FE6A31" w:rsidP="0045698A">
      <w:pPr>
        <w:spacing w:after="0" w:line="240" w:lineRule="auto"/>
        <w:jc w:val="both"/>
        <w:rPr>
          <w:rFonts w:ascii="Times New Roman" w:eastAsia="Calibri" w:hAnsi="Times New Roman" w:cs="Times New Roman"/>
          <w:b/>
          <w:sz w:val="24"/>
          <w:szCs w:val="24"/>
          <w:lang w:val="uk-UA"/>
        </w:rPr>
      </w:pPr>
    </w:p>
    <w:p w:rsidR="00FE6A31" w:rsidRPr="000727DC" w:rsidRDefault="00FE6A31" w:rsidP="0045698A">
      <w:pPr>
        <w:spacing w:after="0" w:line="240" w:lineRule="auto"/>
        <w:jc w:val="both"/>
        <w:rPr>
          <w:rFonts w:ascii="Times New Roman" w:eastAsia="Calibri" w:hAnsi="Times New Roman" w:cs="Times New Roman"/>
          <w:b/>
          <w:sz w:val="24"/>
          <w:szCs w:val="24"/>
          <w:lang w:val="uk-UA"/>
        </w:rPr>
      </w:pPr>
    </w:p>
    <w:p w:rsidR="00FE6A31" w:rsidRPr="000727DC" w:rsidRDefault="00FE6A31" w:rsidP="0045698A">
      <w:pPr>
        <w:spacing w:after="0" w:line="240" w:lineRule="auto"/>
        <w:jc w:val="both"/>
        <w:rPr>
          <w:rFonts w:ascii="Times New Roman" w:eastAsia="Calibri" w:hAnsi="Times New Roman" w:cs="Times New Roman"/>
          <w:b/>
          <w:sz w:val="24"/>
          <w:szCs w:val="24"/>
          <w:lang w:val="uk-UA"/>
        </w:rPr>
      </w:pPr>
    </w:p>
    <w:p w:rsidR="00EE22BE" w:rsidRPr="000727DC" w:rsidRDefault="00EE22BE" w:rsidP="0045698A">
      <w:pPr>
        <w:spacing w:after="0" w:line="240" w:lineRule="auto"/>
        <w:jc w:val="both"/>
        <w:rPr>
          <w:rFonts w:ascii="Times New Roman" w:eastAsia="Calibri" w:hAnsi="Times New Roman" w:cs="Times New Roman"/>
          <w:b/>
          <w:sz w:val="24"/>
          <w:szCs w:val="24"/>
          <w:lang w:val="uk-UA"/>
        </w:rPr>
      </w:pPr>
      <w:r w:rsidRPr="000727DC">
        <w:rPr>
          <w:rFonts w:ascii="Times New Roman" w:eastAsia="Calibri" w:hAnsi="Times New Roman" w:cs="Times New Roman"/>
          <w:b/>
          <w:sz w:val="24"/>
          <w:szCs w:val="24"/>
          <w:lang w:val="uk-UA"/>
        </w:rPr>
        <w:br w:type="page"/>
      </w:r>
    </w:p>
    <w:p w:rsidR="00FE6A31" w:rsidRPr="000727DC" w:rsidRDefault="00FE6A31" w:rsidP="0045698A">
      <w:pPr>
        <w:widowControl w:val="0"/>
        <w:shd w:val="clear" w:color="auto" w:fill="FFFFFF"/>
        <w:spacing w:after="0" w:line="240" w:lineRule="auto"/>
        <w:contextualSpacing/>
        <w:jc w:val="center"/>
        <w:rPr>
          <w:rFonts w:ascii="Times New Roman" w:eastAsia="Calibri" w:hAnsi="Times New Roman" w:cs="Times New Roman"/>
          <w:b/>
          <w:bCs/>
          <w:sz w:val="24"/>
          <w:szCs w:val="24"/>
          <w:lang w:val="uk-UA"/>
        </w:rPr>
      </w:pPr>
      <w:r w:rsidRPr="000727DC">
        <w:rPr>
          <w:rFonts w:ascii="Times New Roman" w:eastAsia="Calibri" w:hAnsi="Times New Roman" w:cs="Times New Roman"/>
          <w:b/>
          <w:bCs/>
          <w:sz w:val="24"/>
          <w:szCs w:val="24"/>
          <w:lang w:val="uk-UA"/>
        </w:rPr>
        <w:lastRenderedPageBreak/>
        <w:t>1. Мета і завдання вивчення дисципліни “Екологія”</w:t>
      </w:r>
    </w:p>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b/>
          <w:bCs/>
          <w:sz w:val="24"/>
          <w:szCs w:val="24"/>
          <w:lang w:val="uk-UA"/>
        </w:rPr>
      </w:pPr>
    </w:p>
    <w:p w:rsidR="00FE6A31" w:rsidRPr="000727DC" w:rsidRDefault="00FE6A31" w:rsidP="0045698A">
      <w:pPr>
        <w:widowControl w:val="0"/>
        <w:shd w:val="clear" w:color="auto" w:fill="FFFFFF"/>
        <w:spacing w:after="0" w:line="240" w:lineRule="auto"/>
        <w:ind w:firstLine="567"/>
        <w:contextualSpacing/>
        <w:jc w:val="both"/>
        <w:rPr>
          <w:rFonts w:ascii="Times New Roman" w:eastAsia="Calibri" w:hAnsi="Times New Roman" w:cs="Times New Roman"/>
          <w:b/>
          <w:bCs/>
          <w:sz w:val="24"/>
          <w:szCs w:val="24"/>
          <w:lang w:val="uk-UA"/>
        </w:rPr>
      </w:pPr>
      <w:r w:rsidRPr="000727DC">
        <w:rPr>
          <w:rFonts w:ascii="Times New Roman" w:eastAsia="Calibri" w:hAnsi="Times New Roman" w:cs="Times New Roman"/>
          <w:b/>
          <w:bCs/>
          <w:sz w:val="24"/>
          <w:szCs w:val="24"/>
          <w:lang w:val="uk-UA"/>
        </w:rPr>
        <w:t>1.1. Мета вивчення дисципліни</w:t>
      </w:r>
    </w:p>
    <w:p w:rsidR="00FE6A31" w:rsidRPr="000727DC" w:rsidRDefault="00FE6A31" w:rsidP="0045698A">
      <w:pPr>
        <w:widowControl w:val="0"/>
        <w:shd w:val="clear" w:color="auto" w:fill="FFFFFF"/>
        <w:spacing w:after="0" w:line="240" w:lineRule="auto"/>
        <w:ind w:firstLine="567"/>
        <w:contextualSpacing/>
        <w:jc w:val="both"/>
        <w:rPr>
          <w:rFonts w:ascii="Times New Roman" w:eastAsia="Calibri" w:hAnsi="Times New Roman" w:cs="Times New Roman"/>
          <w:sz w:val="24"/>
          <w:szCs w:val="24"/>
          <w:lang w:val="uk-UA"/>
        </w:rPr>
      </w:pPr>
      <w:r w:rsidRPr="000727DC">
        <w:rPr>
          <w:rFonts w:ascii="Times New Roman" w:eastAsia="Calibri" w:hAnsi="Times New Roman" w:cs="Times New Roman"/>
          <w:sz w:val="24"/>
          <w:szCs w:val="24"/>
          <w:lang w:val="uk-UA"/>
        </w:rPr>
        <w:t>Головна мета курсу “Екологія” – засвоєння і формування знань про основні закономірності взаємодії людини, суспільства і природи, особливості впливу антропогенних чинників на природне середовище та його зворотну дію, методи управління процесами природокористування, у тому числі економічні. Оволодіння цим курсом повинне виробити у студентів навички практичного використання методів екологічного менеджменту, аудиту і маркетингу. Ця дисципліна належить до фундаментальних наук, які формують фаховий світогляд майбутніх економістів і менеджерів.</w:t>
      </w:r>
    </w:p>
    <w:p w:rsidR="00FE6A31" w:rsidRPr="000727DC" w:rsidRDefault="00FE6A31" w:rsidP="0045698A">
      <w:pPr>
        <w:widowControl w:val="0"/>
        <w:shd w:val="clear" w:color="auto" w:fill="FFFFFF"/>
        <w:spacing w:after="0" w:line="240" w:lineRule="auto"/>
        <w:ind w:firstLine="567"/>
        <w:contextualSpacing/>
        <w:jc w:val="both"/>
        <w:rPr>
          <w:rFonts w:ascii="Times New Roman" w:eastAsia="Calibri" w:hAnsi="Times New Roman" w:cs="Times New Roman"/>
          <w:b/>
          <w:bCs/>
          <w:sz w:val="24"/>
          <w:szCs w:val="24"/>
          <w:lang w:val="uk-UA"/>
        </w:rPr>
      </w:pPr>
    </w:p>
    <w:p w:rsidR="00FE6A31" w:rsidRPr="000727DC" w:rsidRDefault="00FE6A31" w:rsidP="0045698A">
      <w:pPr>
        <w:widowControl w:val="0"/>
        <w:shd w:val="clear" w:color="auto" w:fill="FFFFFF"/>
        <w:spacing w:after="0" w:line="240" w:lineRule="auto"/>
        <w:ind w:firstLine="567"/>
        <w:contextualSpacing/>
        <w:jc w:val="both"/>
        <w:rPr>
          <w:rFonts w:ascii="Times New Roman" w:eastAsia="Calibri" w:hAnsi="Times New Roman" w:cs="Times New Roman"/>
          <w:b/>
          <w:bCs/>
          <w:sz w:val="24"/>
          <w:szCs w:val="24"/>
          <w:lang w:val="uk-UA"/>
        </w:rPr>
      </w:pPr>
      <w:r w:rsidRPr="000727DC">
        <w:rPr>
          <w:rFonts w:ascii="Times New Roman" w:eastAsia="Calibri" w:hAnsi="Times New Roman" w:cs="Times New Roman"/>
          <w:b/>
          <w:bCs/>
          <w:sz w:val="24"/>
          <w:szCs w:val="24"/>
          <w:lang w:val="uk-UA"/>
        </w:rPr>
        <w:t>1.2. Завдання вивчення дисципліни</w:t>
      </w:r>
    </w:p>
    <w:p w:rsidR="00FE6A31" w:rsidRPr="000727DC" w:rsidRDefault="00FE6A31" w:rsidP="0045698A">
      <w:pPr>
        <w:widowControl w:val="0"/>
        <w:shd w:val="clear" w:color="auto" w:fill="FFFFFF"/>
        <w:spacing w:after="0" w:line="240" w:lineRule="auto"/>
        <w:ind w:firstLine="567"/>
        <w:contextualSpacing/>
        <w:jc w:val="both"/>
        <w:rPr>
          <w:rFonts w:ascii="Times New Roman" w:eastAsia="Calibri" w:hAnsi="Times New Roman" w:cs="Times New Roman"/>
          <w:b/>
          <w:bCs/>
          <w:sz w:val="24"/>
          <w:szCs w:val="24"/>
          <w:lang w:val="uk-UA"/>
        </w:rPr>
      </w:pPr>
      <w:r w:rsidRPr="000727DC">
        <w:rPr>
          <w:rFonts w:ascii="Times New Roman" w:eastAsia="Calibri" w:hAnsi="Times New Roman" w:cs="Times New Roman"/>
          <w:sz w:val="24"/>
          <w:szCs w:val="24"/>
          <w:lang w:val="uk-UA"/>
        </w:rPr>
        <w:t>В результаті вивчення дисципліни “Екологія” студенти повинні знати:</w:t>
      </w:r>
    </w:p>
    <w:p w:rsidR="00FE6A31" w:rsidRPr="000727DC" w:rsidRDefault="00FE6A31" w:rsidP="0045698A">
      <w:pPr>
        <w:widowControl w:val="0"/>
        <w:shd w:val="clear" w:color="auto" w:fill="FFFFFF"/>
        <w:spacing w:after="0" w:line="240" w:lineRule="auto"/>
        <w:ind w:firstLine="567"/>
        <w:contextualSpacing/>
        <w:jc w:val="both"/>
        <w:rPr>
          <w:rFonts w:ascii="Times New Roman" w:eastAsia="Calibri" w:hAnsi="Times New Roman" w:cs="Times New Roman"/>
          <w:sz w:val="24"/>
          <w:szCs w:val="24"/>
          <w:lang w:val="uk-UA"/>
        </w:rPr>
      </w:pPr>
      <w:r w:rsidRPr="000727DC">
        <w:rPr>
          <w:rFonts w:ascii="Times New Roman" w:eastAsia="Calibri" w:hAnsi="Times New Roman" w:cs="Times New Roman"/>
          <w:sz w:val="24"/>
          <w:szCs w:val="24"/>
          <w:lang w:val="uk-UA"/>
        </w:rPr>
        <w:t>– теоретичні основи раціонального природокористування й охорони навколишнього середовища;</w:t>
      </w:r>
    </w:p>
    <w:p w:rsidR="00FE6A31" w:rsidRPr="000727DC" w:rsidRDefault="00FE6A31" w:rsidP="0045698A">
      <w:pPr>
        <w:widowControl w:val="0"/>
        <w:shd w:val="clear" w:color="auto" w:fill="FFFFFF"/>
        <w:spacing w:after="0" w:line="240" w:lineRule="auto"/>
        <w:ind w:firstLine="567"/>
        <w:contextualSpacing/>
        <w:jc w:val="both"/>
        <w:rPr>
          <w:rFonts w:ascii="Times New Roman" w:eastAsia="Calibri" w:hAnsi="Times New Roman" w:cs="Times New Roman"/>
          <w:sz w:val="24"/>
          <w:szCs w:val="24"/>
          <w:lang w:val="uk-UA"/>
        </w:rPr>
      </w:pPr>
      <w:r w:rsidRPr="000727DC">
        <w:rPr>
          <w:rFonts w:ascii="Times New Roman" w:eastAsia="Calibri" w:hAnsi="Times New Roman" w:cs="Times New Roman"/>
          <w:sz w:val="24"/>
          <w:szCs w:val="24"/>
          <w:lang w:val="uk-UA"/>
        </w:rPr>
        <w:t>– методи проведення екологічних досліджень і організації природозахисної діяльності;</w:t>
      </w:r>
    </w:p>
    <w:p w:rsidR="00FE6A31" w:rsidRPr="000727DC" w:rsidRDefault="00FE6A31" w:rsidP="0045698A">
      <w:pPr>
        <w:widowControl w:val="0"/>
        <w:shd w:val="clear" w:color="auto" w:fill="FFFFFF"/>
        <w:spacing w:after="0" w:line="240" w:lineRule="auto"/>
        <w:ind w:firstLine="567"/>
        <w:contextualSpacing/>
        <w:jc w:val="both"/>
        <w:rPr>
          <w:rFonts w:ascii="Times New Roman" w:eastAsia="Calibri" w:hAnsi="Times New Roman" w:cs="Times New Roman"/>
          <w:sz w:val="24"/>
          <w:szCs w:val="24"/>
          <w:lang w:val="uk-UA"/>
        </w:rPr>
      </w:pPr>
      <w:r w:rsidRPr="000727DC">
        <w:rPr>
          <w:rFonts w:ascii="Times New Roman" w:eastAsia="Calibri" w:hAnsi="Times New Roman" w:cs="Times New Roman"/>
          <w:sz w:val="24"/>
          <w:szCs w:val="24"/>
          <w:lang w:val="uk-UA"/>
        </w:rPr>
        <w:t>– методологію і методику розрахунків і збирання платежів за використання природних ресурсів, відшкодування збитків від забруднення та інших порушень стану навколишнього середовища.</w:t>
      </w:r>
    </w:p>
    <w:p w:rsidR="00FE6A31" w:rsidRPr="000727DC" w:rsidRDefault="00FE6A31" w:rsidP="0045698A">
      <w:pPr>
        <w:widowControl w:val="0"/>
        <w:shd w:val="clear" w:color="auto" w:fill="FFFFFF"/>
        <w:spacing w:after="0" w:line="240" w:lineRule="auto"/>
        <w:ind w:firstLine="567"/>
        <w:contextualSpacing/>
        <w:jc w:val="both"/>
        <w:rPr>
          <w:rFonts w:ascii="Times New Roman" w:eastAsia="Calibri" w:hAnsi="Times New Roman" w:cs="Times New Roman"/>
          <w:sz w:val="24"/>
          <w:szCs w:val="24"/>
          <w:lang w:val="uk-UA"/>
        </w:rPr>
      </w:pPr>
      <w:r w:rsidRPr="000727DC">
        <w:rPr>
          <w:rFonts w:ascii="Times New Roman" w:eastAsia="Calibri" w:hAnsi="Times New Roman" w:cs="Times New Roman"/>
          <w:sz w:val="24"/>
          <w:szCs w:val="24"/>
          <w:lang w:val="uk-UA"/>
        </w:rPr>
        <w:t>В результаті вивчення дисципліни “Екологія” студенти повинні вміти:</w:t>
      </w:r>
    </w:p>
    <w:p w:rsidR="00FE6A31" w:rsidRPr="000727DC" w:rsidRDefault="00FE6A31" w:rsidP="0045698A">
      <w:pPr>
        <w:widowControl w:val="0"/>
        <w:shd w:val="clear" w:color="auto" w:fill="FFFFFF"/>
        <w:spacing w:after="0" w:line="240" w:lineRule="auto"/>
        <w:ind w:firstLine="567"/>
        <w:contextualSpacing/>
        <w:jc w:val="both"/>
        <w:rPr>
          <w:rFonts w:ascii="Times New Roman" w:eastAsia="Calibri" w:hAnsi="Times New Roman" w:cs="Times New Roman"/>
          <w:sz w:val="24"/>
          <w:szCs w:val="24"/>
          <w:lang w:val="uk-UA"/>
        </w:rPr>
      </w:pPr>
      <w:r w:rsidRPr="000727DC">
        <w:rPr>
          <w:rFonts w:ascii="Times New Roman" w:eastAsia="Calibri" w:hAnsi="Times New Roman" w:cs="Times New Roman"/>
          <w:sz w:val="24"/>
          <w:szCs w:val="24"/>
          <w:lang w:val="uk-UA"/>
        </w:rPr>
        <w:t>– виконувати необхідні розрахунки з оцінки соціально-економічної ефективності природоохоронної діяльності;</w:t>
      </w:r>
    </w:p>
    <w:p w:rsidR="00FE6A31" w:rsidRPr="000727DC" w:rsidRDefault="00FE6A31" w:rsidP="0045698A">
      <w:pPr>
        <w:widowControl w:val="0"/>
        <w:shd w:val="clear" w:color="auto" w:fill="FFFFFF"/>
        <w:spacing w:after="0" w:line="240" w:lineRule="auto"/>
        <w:ind w:firstLine="567"/>
        <w:contextualSpacing/>
        <w:jc w:val="both"/>
        <w:rPr>
          <w:rFonts w:ascii="Times New Roman" w:eastAsia="Calibri" w:hAnsi="Times New Roman" w:cs="Times New Roman"/>
          <w:sz w:val="24"/>
          <w:szCs w:val="24"/>
          <w:lang w:val="uk-UA"/>
        </w:rPr>
      </w:pPr>
      <w:r w:rsidRPr="000727DC">
        <w:rPr>
          <w:rFonts w:ascii="Times New Roman" w:eastAsia="Calibri" w:hAnsi="Times New Roman" w:cs="Times New Roman"/>
          <w:sz w:val="24"/>
          <w:szCs w:val="24"/>
          <w:lang w:val="uk-UA"/>
        </w:rPr>
        <w:t>– розраховувати державні збори за використання природних ресурсів, за забруднення атмосфери, водойм і заховання відходів;</w:t>
      </w:r>
    </w:p>
    <w:p w:rsidR="00FE6A31" w:rsidRPr="000727DC" w:rsidRDefault="00FE6A31" w:rsidP="0045698A">
      <w:pPr>
        <w:widowControl w:val="0"/>
        <w:shd w:val="clear" w:color="auto" w:fill="FFFFFF"/>
        <w:spacing w:after="0" w:line="240" w:lineRule="auto"/>
        <w:ind w:firstLine="567"/>
        <w:contextualSpacing/>
        <w:jc w:val="both"/>
        <w:rPr>
          <w:rFonts w:ascii="Times New Roman" w:eastAsia="Calibri" w:hAnsi="Times New Roman" w:cs="Times New Roman"/>
          <w:sz w:val="24"/>
          <w:szCs w:val="24"/>
          <w:lang w:val="uk-UA"/>
        </w:rPr>
      </w:pPr>
      <w:r w:rsidRPr="000727DC">
        <w:rPr>
          <w:rFonts w:ascii="Times New Roman" w:eastAsia="Calibri" w:hAnsi="Times New Roman" w:cs="Times New Roman"/>
          <w:sz w:val="24"/>
          <w:szCs w:val="24"/>
          <w:lang w:val="uk-UA"/>
        </w:rPr>
        <w:t>– організувати екологічний менеджмент і аудит у діяльності підприємств і організацій.</w:t>
      </w:r>
    </w:p>
    <w:p w:rsidR="00FE6A31" w:rsidRPr="000727DC" w:rsidRDefault="00FE6A31" w:rsidP="0045698A">
      <w:pPr>
        <w:widowControl w:val="0"/>
        <w:shd w:val="clear" w:color="auto" w:fill="FFFFFF"/>
        <w:spacing w:after="0" w:line="240" w:lineRule="auto"/>
        <w:ind w:firstLine="567"/>
        <w:contextualSpacing/>
        <w:jc w:val="both"/>
        <w:rPr>
          <w:rFonts w:ascii="Times New Roman" w:eastAsia="Calibri" w:hAnsi="Times New Roman" w:cs="Times New Roman"/>
          <w:sz w:val="24"/>
          <w:szCs w:val="24"/>
          <w:lang w:val="uk-UA"/>
        </w:rPr>
      </w:pPr>
      <w:r w:rsidRPr="000727DC">
        <w:rPr>
          <w:rFonts w:ascii="Times New Roman" w:eastAsia="Calibri" w:hAnsi="Times New Roman" w:cs="Times New Roman"/>
          <w:bCs/>
          <w:sz w:val="24"/>
          <w:szCs w:val="24"/>
          <w:lang w:val="uk-UA"/>
        </w:rPr>
        <w:t>Завдання лекційних занять</w:t>
      </w:r>
    </w:p>
    <w:p w:rsidR="00FE6A31" w:rsidRPr="000727DC" w:rsidRDefault="00FE6A31" w:rsidP="0045698A">
      <w:pPr>
        <w:widowControl w:val="0"/>
        <w:shd w:val="clear" w:color="auto" w:fill="FFFFFF"/>
        <w:spacing w:after="0" w:line="240" w:lineRule="auto"/>
        <w:ind w:firstLine="567"/>
        <w:contextualSpacing/>
        <w:jc w:val="both"/>
        <w:rPr>
          <w:rFonts w:ascii="Times New Roman" w:eastAsia="Calibri" w:hAnsi="Times New Roman" w:cs="Times New Roman"/>
          <w:sz w:val="24"/>
          <w:szCs w:val="24"/>
          <w:lang w:val="uk-UA"/>
        </w:rPr>
      </w:pPr>
      <w:r w:rsidRPr="000727DC">
        <w:rPr>
          <w:rFonts w:ascii="Times New Roman" w:eastAsia="Calibri" w:hAnsi="Times New Roman" w:cs="Times New Roman"/>
          <w:sz w:val="24"/>
          <w:szCs w:val="24"/>
          <w:lang w:val="uk-UA"/>
        </w:rPr>
        <w:t>Мета проведення лекцій полягає у тому, щоб ознайомити студентів із головними теоретичними і прикладними питаннями екології, світовим досвідом та сучасним станом вирішення екологічних проблем в Україні.</w:t>
      </w:r>
    </w:p>
    <w:p w:rsidR="00FE6A31" w:rsidRPr="000727DC" w:rsidRDefault="00FE6A31" w:rsidP="0045698A">
      <w:pPr>
        <w:widowControl w:val="0"/>
        <w:shd w:val="clear" w:color="auto" w:fill="FFFFFF"/>
        <w:spacing w:after="0" w:line="240" w:lineRule="auto"/>
        <w:ind w:firstLine="567"/>
        <w:contextualSpacing/>
        <w:jc w:val="both"/>
        <w:rPr>
          <w:rFonts w:ascii="Times New Roman" w:eastAsia="Calibri" w:hAnsi="Times New Roman" w:cs="Times New Roman"/>
          <w:sz w:val="24"/>
          <w:szCs w:val="24"/>
          <w:lang w:val="uk-UA"/>
        </w:rPr>
      </w:pPr>
      <w:r w:rsidRPr="000727DC">
        <w:rPr>
          <w:rFonts w:ascii="Times New Roman" w:eastAsia="Calibri" w:hAnsi="Times New Roman" w:cs="Times New Roman"/>
          <w:sz w:val="24"/>
          <w:szCs w:val="24"/>
          <w:lang w:val="uk-UA"/>
        </w:rPr>
        <w:t>Завдання лекційних занять полягає у:</w:t>
      </w:r>
    </w:p>
    <w:p w:rsidR="00FE6A31" w:rsidRPr="000727DC" w:rsidRDefault="00FE6A31" w:rsidP="0045698A">
      <w:pPr>
        <w:widowControl w:val="0"/>
        <w:shd w:val="clear" w:color="auto" w:fill="FFFFFF"/>
        <w:spacing w:after="0" w:line="240" w:lineRule="auto"/>
        <w:ind w:firstLine="567"/>
        <w:contextualSpacing/>
        <w:jc w:val="both"/>
        <w:rPr>
          <w:rFonts w:ascii="Times New Roman" w:eastAsia="Calibri" w:hAnsi="Times New Roman" w:cs="Times New Roman"/>
          <w:sz w:val="24"/>
          <w:szCs w:val="24"/>
          <w:lang w:val="uk-UA"/>
        </w:rPr>
      </w:pPr>
      <w:r w:rsidRPr="000727DC">
        <w:rPr>
          <w:rFonts w:ascii="Times New Roman" w:eastAsia="Calibri" w:hAnsi="Times New Roman" w:cs="Times New Roman"/>
          <w:sz w:val="24"/>
          <w:szCs w:val="24"/>
          <w:lang w:val="uk-UA"/>
        </w:rPr>
        <w:t>– викладанні студентам у відповідності з програмою та робочим планом основних питань впровадження економічного, правового і організаційного механізму раціонального природокористування і охорони навколишнього середовища та можливостей їх використання в практичній фаховій діяльності;</w:t>
      </w:r>
    </w:p>
    <w:p w:rsidR="00FE6A31" w:rsidRPr="000727DC" w:rsidRDefault="00FE6A31" w:rsidP="0045698A">
      <w:pPr>
        <w:widowControl w:val="0"/>
        <w:shd w:val="clear" w:color="auto" w:fill="FFFFFF"/>
        <w:spacing w:after="0" w:line="240" w:lineRule="auto"/>
        <w:ind w:firstLine="567"/>
        <w:contextualSpacing/>
        <w:jc w:val="both"/>
        <w:rPr>
          <w:rFonts w:ascii="Times New Roman" w:eastAsia="Calibri" w:hAnsi="Times New Roman" w:cs="Times New Roman"/>
          <w:sz w:val="24"/>
          <w:szCs w:val="24"/>
          <w:lang w:val="uk-UA"/>
        </w:rPr>
      </w:pPr>
      <w:r w:rsidRPr="000727DC">
        <w:rPr>
          <w:rFonts w:ascii="Times New Roman" w:eastAsia="Calibri" w:hAnsi="Times New Roman" w:cs="Times New Roman"/>
          <w:sz w:val="24"/>
          <w:szCs w:val="24"/>
          <w:lang w:val="uk-UA"/>
        </w:rPr>
        <w:t>– формуванні у студентів цілісної системи теоретичних і проблемних знань з курсу “Екологія”.</w:t>
      </w:r>
    </w:p>
    <w:p w:rsidR="00FE6A31" w:rsidRPr="000727DC" w:rsidRDefault="00FE6A31" w:rsidP="0045698A">
      <w:pPr>
        <w:widowControl w:val="0"/>
        <w:shd w:val="clear" w:color="auto" w:fill="FFFFFF"/>
        <w:spacing w:after="0" w:line="240" w:lineRule="auto"/>
        <w:ind w:firstLine="567"/>
        <w:contextualSpacing/>
        <w:jc w:val="both"/>
        <w:rPr>
          <w:rFonts w:ascii="Times New Roman" w:eastAsia="Calibri" w:hAnsi="Times New Roman" w:cs="Times New Roman"/>
          <w:bCs/>
          <w:sz w:val="24"/>
          <w:szCs w:val="24"/>
          <w:lang w:val="uk-UA"/>
        </w:rPr>
      </w:pPr>
      <w:r w:rsidRPr="000727DC">
        <w:rPr>
          <w:rFonts w:ascii="Times New Roman" w:eastAsia="Calibri" w:hAnsi="Times New Roman" w:cs="Times New Roman"/>
          <w:bCs/>
          <w:sz w:val="24"/>
          <w:szCs w:val="24"/>
          <w:lang w:val="uk-UA"/>
        </w:rPr>
        <w:t>Завдання проведення практичних занять</w:t>
      </w:r>
    </w:p>
    <w:p w:rsidR="00FE6A31" w:rsidRPr="000727DC" w:rsidRDefault="00FE6A31" w:rsidP="0045698A">
      <w:pPr>
        <w:widowControl w:val="0"/>
        <w:shd w:val="clear" w:color="auto" w:fill="FFFFFF"/>
        <w:spacing w:after="0" w:line="240" w:lineRule="auto"/>
        <w:ind w:firstLine="567"/>
        <w:contextualSpacing/>
        <w:jc w:val="both"/>
        <w:rPr>
          <w:rFonts w:ascii="Times New Roman" w:eastAsia="Calibri" w:hAnsi="Times New Roman" w:cs="Times New Roman"/>
          <w:sz w:val="24"/>
          <w:szCs w:val="24"/>
          <w:lang w:val="uk-UA"/>
        </w:rPr>
      </w:pPr>
      <w:r w:rsidRPr="000727DC">
        <w:rPr>
          <w:rFonts w:ascii="Times New Roman" w:eastAsia="Calibri" w:hAnsi="Times New Roman" w:cs="Times New Roman"/>
          <w:sz w:val="24"/>
          <w:szCs w:val="24"/>
          <w:lang w:val="uk-UA"/>
        </w:rPr>
        <w:t>Мета проведення практичних занять полягає у тому, щоб виробити у студентів практичні навички економічного аналізу природозахисної діяльності з метою їх використання в виробничій і управлінській діяльності.</w:t>
      </w:r>
    </w:p>
    <w:p w:rsidR="00FE6A31" w:rsidRPr="000727DC" w:rsidRDefault="00FE6A31" w:rsidP="0045698A">
      <w:pPr>
        <w:widowControl w:val="0"/>
        <w:shd w:val="clear" w:color="auto" w:fill="FFFFFF"/>
        <w:spacing w:after="0" w:line="240" w:lineRule="auto"/>
        <w:ind w:firstLine="567"/>
        <w:contextualSpacing/>
        <w:jc w:val="both"/>
        <w:rPr>
          <w:rFonts w:ascii="Times New Roman" w:eastAsia="Calibri" w:hAnsi="Times New Roman" w:cs="Times New Roman"/>
          <w:sz w:val="24"/>
          <w:szCs w:val="24"/>
          <w:lang w:val="uk-UA"/>
        </w:rPr>
      </w:pPr>
      <w:r w:rsidRPr="000727DC">
        <w:rPr>
          <w:rFonts w:ascii="Times New Roman" w:eastAsia="Calibri" w:hAnsi="Times New Roman" w:cs="Times New Roman"/>
          <w:sz w:val="24"/>
          <w:szCs w:val="24"/>
          <w:lang w:val="uk-UA"/>
        </w:rPr>
        <w:t>Завдання проведення практичних занять:</w:t>
      </w:r>
    </w:p>
    <w:p w:rsidR="00FE6A31" w:rsidRPr="000727DC" w:rsidRDefault="00FE6A31" w:rsidP="0045698A">
      <w:pPr>
        <w:widowControl w:val="0"/>
        <w:shd w:val="clear" w:color="auto" w:fill="FFFFFF"/>
        <w:spacing w:after="0" w:line="240" w:lineRule="auto"/>
        <w:ind w:firstLine="567"/>
        <w:contextualSpacing/>
        <w:jc w:val="both"/>
        <w:rPr>
          <w:rFonts w:ascii="Times New Roman" w:eastAsia="Calibri" w:hAnsi="Times New Roman" w:cs="Times New Roman"/>
          <w:sz w:val="24"/>
          <w:szCs w:val="24"/>
          <w:lang w:val="uk-UA"/>
        </w:rPr>
      </w:pPr>
      <w:r w:rsidRPr="000727DC">
        <w:rPr>
          <w:rFonts w:ascii="Times New Roman" w:eastAsia="Calibri" w:hAnsi="Times New Roman" w:cs="Times New Roman"/>
          <w:sz w:val="24"/>
          <w:szCs w:val="24"/>
          <w:lang w:val="uk-UA"/>
        </w:rPr>
        <w:t>– навчитися розраховувати платежі за використання природних ресурсів, за забруднення навколишнього середовища;</w:t>
      </w:r>
    </w:p>
    <w:p w:rsidR="00FE6A31" w:rsidRPr="000727DC" w:rsidRDefault="00FE6A31" w:rsidP="0045698A">
      <w:pPr>
        <w:widowControl w:val="0"/>
        <w:shd w:val="clear" w:color="auto" w:fill="FFFFFF"/>
        <w:spacing w:after="0" w:line="240" w:lineRule="auto"/>
        <w:ind w:firstLine="567"/>
        <w:contextualSpacing/>
        <w:jc w:val="both"/>
        <w:rPr>
          <w:rFonts w:ascii="Times New Roman" w:eastAsia="Calibri" w:hAnsi="Times New Roman" w:cs="Times New Roman"/>
          <w:sz w:val="24"/>
          <w:szCs w:val="24"/>
          <w:lang w:val="uk-UA"/>
        </w:rPr>
      </w:pPr>
      <w:r w:rsidRPr="000727DC">
        <w:rPr>
          <w:rFonts w:ascii="Times New Roman" w:eastAsia="Calibri" w:hAnsi="Times New Roman" w:cs="Times New Roman"/>
          <w:sz w:val="24"/>
          <w:szCs w:val="24"/>
          <w:lang w:val="uk-UA"/>
        </w:rPr>
        <w:t>– навчитися оцінювати соціально-економічну ефективність природоохоронних заходів;</w:t>
      </w:r>
    </w:p>
    <w:p w:rsidR="00FE6A31" w:rsidRPr="000727DC" w:rsidRDefault="00FE6A31" w:rsidP="0045698A">
      <w:pPr>
        <w:widowControl w:val="0"/>
        <w:shd w:val="clear" w:color="auto" w:fill="FFFFFF"/>
        <w:spacing w:after="0" w:line="240" w:lineRule="auto"/>
        <w:ind w:firstLine="567"/>
        <w:contextualSpacing/>
        <w:jc w:val="both"/>
        <w:rPr>
          <w:rFonts w:ascii="Times New Roman" w:eastAsia="Calibri" w:hAnsi="Times New Roman" w:cs="Times New Roman"/>
          <w:sz w:val="24"/>
          <w:szCs w:val="24"/>
          <w:lang w:val="uk-UA"/>
        </w:rPr>
      </w:pPr>
      <w:r w:rsidRPr="000727DC">
        <w:rPr>
          <w:rFonts w:ascii="Times New Roman" w:eastAsia="Calibri" w:hAnsi="Times New Roman" w:cs="Times New Roman"/>
          <w:sz w:val="24"/>
          <w:szCs w:val="24"/>
          <w:lang w:val="uk-UA"/>
        </w:rPr>
        <w:t>– засвоїти методику оцінювання збитків від негативного господарського впливи на навколишнє середовище;</w:t>
      </w:r>
    </w:p>
    <w:p w:rsidR="00FE6A31" w:rsidRPr="000727DC" w:rsidRDefault="00FE6A31" w:rsidP="0045698A">
      <w:pPr>
        <w:widowControl w:val="0"/>
        <w:shd w:val="clear" w:color="auto" w:fill="FFFFFF"/>
        <w:spacing w:after="0" w:line="240" w:lineRule="auto"/>
        <w:ind w:firstLine="567"/>
        <w:contextualSpacing/>
        <w:jc w:val="both"/>
        <w:rPr>
          <w:rFonts w:ascii="Times New Roman" w:eastAsia="Calibri" w:hAnsi="Times New Roman" w:cs="Times New Roman"/>
          <w:sz w:val="24"/>
          <w:szCs w:val="24"/>
          <w:lang w:val="uk-UA"/>
        </w:rPr>
      </w:pPr>
      <w:r w:rsidRPr="000727DC">
        <w:rPr>
          <w:rFonts w:ascii="Times New Roman" w:eastAsia="Calibri" w:hAnsi="Times New Roman" w:cs="Times New Roman"/>
          <w:sz w:val="24"/>
          <w:szCs w:val="24"/>
          <w:lang w:val="uk-UA"/>
        </w:rPr>
        <w:t>– глибше засвоїти та закріпити теоретичні знання, одержані на лекціях.</w:t>
      </w:r>
    </w:p>
    <w:p w:rsidR="00FE6A31" w:rsidRPr="000727DC" w:rsidRDefault="00FE6A31" w:rsidP="0045698A">
      <w:pPr>
        <w:widowControl w:val="0"/>
        <w:shd w:val="clear" w:color="auto" w:fill="FFFFFF"/>
        <w:spacing w:after="0" w:line="240" w:lineRule="auto"/>
        <w:ind w:firstLine="567"/>
        <w:contextualSpacing/>
        <w:jc w:val="both"/>
        <w:rPr>
          <w:rFonts w:ascii="Times New Roman" w:eastAsia="Calibri" w:hAnsi="Times New Roman" w:cs="Times New Roman"/>
          <w:sz w:val="24"/>
          <w:szCs w:val="24"/>
          <w:lang w:val="uk-UA"/>
        </w:rPr>
      </w:pPr>
    </w:p>
    <w:p w:rsidR="00FE6A31" w:rsidRPr="000727DC" w:rsidRDefault="00FE6A31" w:rsidP="0045698A">
      <w:pPr>
        <w:widowControl w:val="0"/>
        <w:shd w:val="clear" w:color="auto" w:fill="FFFFFF"/>
        <w:spacing w:after="0" w:line="240" w:lineRule="auto"/>
        <w:ind w:firstLine="567"/>
        <w:contextualSpacing/>
        <w:jc w:val="both"/>
        <w:rPr>
          <w:rFonts w:ascii="Times New Roman" w:eastAsia="Calibri" w:hAnsi="Times New Roman" w:cs="Times New Roman"/>
          <w:b/>
          <w:sz w:val="24"/>
          <w:szCs w:val="24"/>
          <w:lang w:val="uk-UA"/>
        </w:rPr>
      </w:pPr>
      <w:r w:rsidRPr="000727DC">
        <w:rPr>
          <w:rFonts w:ascii="Times New Roman" w:eastAsia="Calibri" w:hAnsi="Times New Roman" w:cs="Times New Roman"/>
          <w:b/>
          <w:sz w:val="24"/>
          <w:szCs w:val="24"/>
          <w:lang w:val="uk-UA"/>
        </w:rPr>
        <w:t xml:space="preserve">1.3. Найменування та опис компетентностей, формування котрих забезпечує вивчення дисципліни: </w:t>
      </w:r>
    </w:p>
    <w:p w:rsidR="00FE6A31" w:rsidRPr="000727DC" w:rsidRDefault="00FE6A31" w:rsidP="0045698A">
      <w:pPr>
        <w:widowControl w:val="0"/>
        <w:shd w:val="clear" w:color="auto" w:fill="FFFFFF"/>
        <w:spacing w:after="0" w:line="240" w:lineRule="auto"/>
        <w:ind w:firstLine="567"/>
        <w:contextualSpacing/>
        <w:jc w:val="both"/>
        <w:rPr>
          <w:rFonts w:ascii="Times New Roman" w:eastAsia="Calibri" w:hAnsi="Times New Roman" w:cs="Times New Roman"/>
          <w:sz w:val="24"/>
          <w:szCs w:val="24"/>
          <w:lang w:val="uk-UA"/>
        </w:rPr>
      </w:pPr>
      <w:r w:rsidRPr="000727DC">
        <w:rPr>
          <w:rFonts w:ascii="Times New Roman" w:eastAsia="Calibri" w:hAnsi="Times New Roman" w:cs="Times New Roman"/>
          <w:sz w:val="24"/>
          <w:szCs w:val="24"/>
          <w:lang w:val="uk-UA"/>
        </w:rPr>
        <w:t>- здатність використовувати нормативно-правові та організаційні основи освітнього процесу у закладах вищої освіти;</w:t>
      </w:r>
    </w:p>
    <w:p w:rsidR="00FE6A31" w:rsidRPr="000727DC" w:rsidRDefault="00FE6A31" w:rsidP="0045698A">
      <w:pPr>
        <w:widowControl w:val="0"/>
        <w:shd w:val="clear" w:color="auto" w:fill="FFFFFF"/>
        <w:spacing w:after="0" w:line="240" w:lineRule="auto"/>
        <w:ind w:firstLine="567"/>
        <w:contextualSpacing/>
        <w:jc w:val="both"/>
        <w:rPr>
          <w:rFonts w:ascii="Times New Roman" w:eastAsia="Calibri" w:hAnsi="Times New Roman" w:cs="Times New Roman"/>
          <w:sz w:val="24"/>
          <w:szCs w:val="24"/>
          <w:lang w:val="uk-UA"/>
        </w:rPr>
      </w:pPr>
      <w:r w:rsidRPr="000727DC">
        <w:rPr>
          <w:rFonts w:ascii="Times New Roman" w:eastAsia="Calibri" w:hAnsi="Times New Roman" w:cs="Times New Roman"/>
          <w:sz w:val="24"/>
          <w:szCs w:val="24"/>
          <w:lang w:val="uk-UA"/>
        </w:rPr>
        <w:t>- здатність аналізувати види, форми і структуру природокористування як систему взаємин між людиною та природою;</w:t>
      </w:r>
    </w:p>
    <w:p w:rsidR="00FE6A31" w:rsidRPr="000727DC" w:rsidRDefault="00FE6A31" w:rsidP="0045698A">
      <w:pPr>
        <w:widowControl w:val="0"/>
        <w:shd w:val="clear" w:color="auto" w:fill="FFFFFF"/>
        <w:spacing w:after="0" w:line="240" w:lineRule="auto"/>
        <w:ind w:firstLine="567"/>
        <w:contextualSpacing/>
        <w:jc w:val="both"/>
        <w:rPr>
          <w:rFonts w:ascii="Times New Roman" w:eastAsia="Calibri" w:hAnsi="Times New Roman" w:cs="Times New Roman"/>
          <w:sz w:val="24"/>
          <w:szCs w:val="24"/>
          <w:lang w:val="uk-UA"/>
        </w:rPr>
      </w:pPr>
      <w:r w:rsidRPr="000727DC">
        <w:rPr>
          <w:rFonts w:ascii="Times New Roman" w:eastAsia="Calibri" w:hAnsi="Times New Roman" w:cs="Times New Roman"/>
          <w:sz w:val="24"/>
          <w:szCs w:val="24"/>
          <w:lang w:val="uk-UA"/>
        </w:rPr>
        <w:t>- здатність і готовність аналізувати та моделювати стан та розвиток природних систем;</w:t>
      </w:r>
    </w:p>
    <w:p w:rsidR="00FE6A31" w:rsidRPr="000727DC" w:rsidRDefault="00FE6A31" w:rsidP="0045698A">
      <w:pPr>
        <w:widowControl w:val="0"/>
        <w:shd w:val="clear" w:color="auto" w:fill="FFFFFF"/>
        <w:spacing w:after="0" w:line="240" w:lineRule="auto"/>
        <w:ind w:firstLine="567"/>
        <w:contextualSpacing/>
        <w:jc w:val="both"/>
        <w:rPr>
          <w:rFonts w:ascii="Times New Roman" w:eastAsia="Calibri" w:hAnsi="Times New Roman" w:cs="Times New Roman"/>
          <w:sz w:val="24"/>
          <w:szCs w:val="24"/>
          <w:lang w:val="uk-UA"/>
        </w:rPr>
      </w:pPr>
      <w:r w:rsidRPr="000727DC">
        <w:rPr>
          <w:rFonts w:ascii="Times New Roman" w:eastAsia="Calibri" w:hAnsi="Times New Roman" w:cs="Times New Roman"/>
          <w:sz w:val="24"/>
          <w:szCs w:val="24"/>
          <w:lang w:val="uk-UA"/>
        </w:rPr>
        <w:t>- здатність розв’язувати широке коло екологічних проблем та задач шляхом розуміння їх фундаментальних основ та використання як теоретичних, так і експериментальних методів;</w:t>
      </w:r>
    </w:p>
    <w:p w:rsidR="00FE6A31" w:rsidRPr="000727DC" w:rsidRDefault="00FE6A31" w:rsidP="0045698A">
      <w:pPr>
        <w:widowControl w:val="0"/>
        <w:shd w:val="clear" w:color="auto" w:fill="FFFFFF"/>
        <w:spacing w:after="0" w:line="240" w:lineRule="auto"/>
        <w:ind w:firstLine="567"/>
        <w:contextualSpacing/>
        <w:jc w:val="both"/>
        <w:rPr>
          <w:rFonts w:ascii="Times New Roman" w:eastAsia="Calibri" w:hAnsi="Times New Roman" w:cs="Times New Roman"/>
          <w:sz w:val="24"/>
          <w:szCs w:val="24"/>
          <w:lang w:val="uk-UA"/>
        </w:rPr>
      </w:pPr>
      <w:r w:rsidRPr="000727DC">
        <w:rPr>
          <w:rFonts w:ascii="Times New Roman" w:eastAsia="Calibri" w:hAnsi="Times New Roman" w:cs="Times New Roman"/>
          <w:sz w:val="24"/>
          <w:szCs w:val="24"/>
          <w:lang w:val="uk-UA"/>
        </w:rPr>
        <w:t>- здатність застосовувати засади і принципи екологічної політики у сфері охорони довкілля та раціонального природокористування;</w:t>
      </w:r>
    </w:p>
    <w:p w:rsidR="00FE6A31" w:rsidRPr="000727DC" w:rsidRDefault="00FE6A31" w:rsidP="0045698A">
      <w:pPr>
        <w:widowControl w:val="0"/>
        <w:shd w:val="clear" w:color="auto" w:fill="FFFFFF"/>
        <w:spacing w:after="0" w:line="240" w:lineRule="auto"/>
        <w:ind w:firstLine="567"/>
        <w:contextualSpacing/>
        <w:jc w:val="both"/>
        <w:rPr>
          <w:rFonts w:ascii="Times New Roman" w:eastAsia="Calibri" w:hAnsi="Times New Roman" w:cs="Times New Roman"/>
          <w:sz w:val="24"/>
          <w:szCs w:val="24"/>
          <w:lang w:val="uk-UA"/>
        </w:rPr>
      </w:pPr>
      <w:r w:rsidRPr="000727DC">
        <w:rPr>
          <w:rFonts w:ascii="Times New Roman" w:eastAsia="Calibri" w:hAnsi="Times New Roman" w:cs="Times New Roman"/>
          <w:sz w:val="24"/>
          <w:szCs w:val="24"/>
          <w:lang w:val="uk-UA"/>
        </w:rPr>
        <w:t>- знання засобів проведення екологічного контролю стану навколишнього природного середовища;</w:t>
      </w:r>
    </w:p>
    <w:p w:rsidR="00FE6A31" w:rsidRPr="000727DC" w:rsidRDefault="00FE6A31" w:rsidP="0045698A">
      <w:pPr>
        <w:widowControl w:val="0"/>
        <w:shd w:val="clear" w:color="auto" w:fill="FFFFFF"/>
        <w:spacing w:after="0" w:line="240" w:lineRule="auto"/>
        <w:ind w:firstLine="567"/>
        <w:contextualSpacing/>
        <w:jc w:val="both"/>
        <w:rPr>
          <w:rFonts w:ascii="Times New Roman" w:eastAsia="Calibri" w:hAnsi="Times New Roman" w:cs="Times New Roman"/>
          <w:sz w:val="24"/>
          <w:szCs w:val="24"/>
          <w:lang w:val="uk-UA"/>
        </w:rPr>
      </w:pPr>
      <w:r w:rsidRPr="000727DC">
        <w:rPr>
          <w:rFonts w:ascii="Times New Roman" w:eastAsia="Calibri" w:hAnsi="Times New Roman" w:cs="Times New Roman"/>
          <w:sz w:val="24"/>
          <w:szCs w:val="24"/>
          <w:lang w:val="uk-UA"/>
        </w:rPr>
        <w:t>- здатність використовувати спеціалізоване програмне забезпечення (мови програмування, пакети) для картографування природних, суспільних явищ і процесів та екологічних досліджень.</w:t>
      </w:r>
    </w:p>
    <w:p w:rsidR="00FE6A31" w:rsidRPr="000727DC" w:rsidRDefault="00FE6A31" w:rsidP="0045698A">
      <w:pPr>
        <w:widowControl w:val="0"/>
        <w:shd w:val="clear" w:color="auto" w:fill="FFFFFF"/>
        <w:spacing w:after="0" w:line="240" w:lineRule="auto"/>
        <w:ind w:firstLine="567"/>
        <w:contextualSpacing/>
        <w:jc w:val="both"/>
        <w:rPr>
          <w:rFonts w:ascii="Times New Roman" w:eastAsia="Calibri" w:hAnsi="Times New Roman" w:cs="Times New Roman"/>
          <w:sz w:val="24"/>
          <w:szCs w:val="24"/>
          <w:lang w:val="uk-UA"/>
        </w:rPr>
      </w:pPr>
      <w:r w:rsidRPr="000727DC">
        <w:rPr>
          <w:rFonts w:ascii="Times New Roman" w:eastAsia="Calibri" w:hAnsi="Times New Roman" w:cs="Times New Roman"/>
          <w:sz w:val="24"/>
          <w:szCs w:val="24"/>
          <w:lang w:val="uk-UA"/>
        </w:rPr>
        <w:t>- проводити економічну оцінку природних ресурсів;</w:t>
      </w:r>
    </w:p>
    <w:p w:rsidR="00FE6A31" w:rsidRPr="000727DC" w:rsidRDefault="00FE6A31" w:rsidP="0045698A">
      <w:pPr>
        <w:widowControl w:val="0"/>
        <w:shd w:val="clear" w:color="auto" w:fill="FFFFFF"/>
        <w:spacing w:after="0" w:line="240" w:lineRule="auto"/>
        <w:ind w:firstLine="567"/>
        <w:contextualSpacing/>
        <w:jc w:val="both"/>
        <w:rPr>
          <w:rFonts w:ascii="Times New Roman" w:eastAsia="Calibri" w:hAnsi="Times New Roman" w:cs="Times New Roman"/>
          <w:sz w:val="24"/>
          <w:szCs w:val="24"/>
          <w:lang w:val="uk-UA"/>
        </w:rPr>
      </w:pPr>
      <w:r w:rsidRPr="000727DC">
        <w:rPr>
          <w:rFonts w:ascii="Times New Roman" w:eastAsia="Calibri" w:hAnsi="Times New Roman" w:cs="Times New Roman"/>
          <w:sz w:val="24"/>
          <w:szCs w:val="24"/>
          <w:lang w:val="uk-UA"/>
        </w:rPr>
        <w:t>- ознайомитися з методиками розрахунку платежів за використання природних ресурсів; із чинними підходами до оцінювання економічної шкоди навколишньому природному середовищу; із системою штрафних санкцій за порушення законодавства про охорону природи.</w:t>
      </w:r>
    </w:p>
    <w:p w:rsidR="00FE6A31" w:rsidRPr="000727DC" w:rsidRDefault="00FE6A31" w:rsidP="0045698A">
      <w:pPr>
        <w:widowControl w:val="0"/>
        <w:shd w:val="clear" w:color="auto" w:fill="FFFFFF"/>
        <w:spacing w:after="0" w:line="240" w:lineRule="auto"/>
        <w:ind w:firstLine="567"/>
        <w:contextualSpacing/>
        <w:jc w:val="both"/>
        <w:rPr>
          <w:rFonts w:ascii="Times New Roman" w:eastAsia="Calibri" w:hAnsi="Times New Roman" w:cs="Times New Roman"/>
          <w:sz w:val="24"/>
          <w:szCs w:val="24"/>
          <w:lang w:val="uk-UA"/>
        </w:rPr>
      </w:pPr>
    </w:p>
    <w:p w:rsidR="00FE6A31" w:rsidRPr="000727DC" w:rsidRDefault="00FE6A31" w:rsidP="0045698A">
      <w:pPr>
        <w:widowControl w:val="0"/>
        <w:shd w:val="clear" w:color="auto" w:fill="FFFFFF"/>
        <w:spacing w:after="0" w:line="240" w:lineRule="auto"/>
        <w:ind w:firstLine="567"/>
        <w:contextualSpacing/>
        <w:jc w:val="both"/>
        <w:rPr>
          <w:rFonts w:ascii="Times New Roman" w:eastAsia="Calibri" w:hAnsi="Times New Roman" w:cs="Times New Roman"/>
          <w:b/>
          <w:sz w:val="24"/>
          <w:szCs w:val="24"/>
          <w:lang w:val="uk-UA"/>
        </w:rPr>
      </w:pPr>
      <w:r w:rsidRPr="000727DC">
        <w:rPr>
          <w:rFonts w:ascii="Times New Roman" w:eastAsia="Calibri" w:hAnsi="Times New Roman" w:cs="Times New Roman"/>
          <w:b/>
          <w:sz w:val="24"/>
          <w:szCs w:val="24"/>
          <w:lang w:val="uk-UA"/>
        </w:rPr>
        <w:t xml:space="preserve">1.4. Передумови для вивчення дисципліни </w:t>
      </w:r>
    </w:p>
    <w:p w:rsidR="00FE6A31" w:rsidRPr="000727DC" w:rsidRDefault="00FE6A31" w:rsidP="0045698A">
      <w:pPr>
        <w:widowControl w:val="0"/>
        <w:shd w:val="clear" w:color="auto" w:fill="FFFFFF"/>
        <w:spacing w:after="0" w:line="240" w:lineRule="auto"/>
        <w:ind w:firstLine="567"/>
        <w:contextualSpacing/>
        <w:jc w:val="both"/>
        <w:rPr>
          <w:rFonts w:ascii="Times New Roman" w:eastAsia="Calibri" w:hAnsi="Times New Roman" w:cs="Times New Roman"/>
          <w:sz w:val="24"/>
          <w:szCs w:val="24"/>
          <w:lang w:val="uk-UA"/>
        </w:rPr>
      </w:pPr>
      <w:r w:rsidRPr="000727DC">
        <w:rPr>
          <w:rFonts w:ascii="Times New Roman" w:eastAsia="Calibri" w:hAnsi="Times New Roman" w:cs="Times New Roman"/>
          <w:sz w:val="24"/>
          <w:szCs w:val="24"/>
          <w:lang w:val="uk-UA"/>
        </w:rPr>
        <w:t>Вивчення курсу “Екологія” передбачає наявність систематичних та ґрунтовних знань із суміжних курсів (мікроекономіка, макроекономіка, політична економія, розміщення продуктивних сил і регіональна економіка), цілеспрямованої роботи над вивченням спеціальної літератури, активної роботи на лекціях та практичних заняттях, самостійної роботи та виконання індивідуальних завдань.</w:t>
      </w:r>
    </w:p>
    <w:p w:rsidR="00FE6A31" w:rsidRPr="000727DC" w:rsidRDefault="00FE6A31" w:rsidP="0045698A">
      <w:pPr>
        <w:widowControl w:val="0"/>
        <w:shd w:val="clear" w:color="auto" w:fill="FFFFFF"/>
        <w:spacing w:after="0" w:line="240" w:lineRule="auto"/>
        <w:ind w:firstLine="567"/>
        <w:contextualSpacing/>
        <w:jc w:val="both"/>
        <w:rPr>
          <w:rFonts w:ascii="Times New Roman" w:eastAsia="Calibri" w:hAnsi="Times New Roman" w:cs="Times New Roman"/>
          <w:b/>
          <w:bCs/>
          <w:sz w:val="24"/>
          <w:szCs w:val="24"/>
          <w:lang w:val="uk-UA"/>
        </w:rPr>
      </w:pPr>
    </w:p>
    <w:p w:rsidR="00FE6A31" w:rsidRPr="000727DC" w:rsidRDefault="00FE6A31" w:rsidP="0045698A">
      <w:pPr>
        <w:widowControl w:val="0"/>
        <w:shd w:val="clear" w:color="auto" w:fill="FFFFFF"/>
        <w:spacing w:after="0" w:line="240" w:lineRule="auto"/>
        <w:ind w:firstLine="567"/>
        <w:contextualSpacing/>
        <w:jc w:val="both"/>
        <w:rPr>
          <w:rFonts w:ascii="Times New Roman" w:eastAsia="Calibri" w:hAnsi="Times New Roman" w:cs="Times New Roman"/>
          <w:b/>
          <w:bCs/>
          <w:sz w:val="24"/>
          <w:szCs w:val="24"/>
          <w:lang w:val="uk-UA"/>
        </w:rPr>
      </w:pPr>
      <w:r w:rsidRPr="000727DC">
        <w:rPr>
          <w:rFonts w:ascii="Times New Roman" w:eastAsia="Calibri" w:hAnsi="Times New Roman" w:cs="Times New Roman"/>
          <w:b/>
          <w:bCs/>
          <w:sz w:val="24"/>
          <w:szCs w:val="24"/>
          <w:lang w:val="uk-UA"/>
        </w:rPr>
        <w:t xml:space="preserve">1.5. Результати навчання </w:t>
      </w:r>
    </w:p>
    <w:p w:rsidR="00FE6A31" w:rsidRPr="000727DC" w:rsidRDefault="00FE6A31" w:rsidP="0045698A">
      <w:pPr>
        <w:widowControl w:val="0"/>
        <w:shd w:val="clear" w:color="auto" w:fill="FFFFFF"/>
        <w:spacing w:after="0" w:line="240" w:lineRule="auto"/>
        <w:ind w:firstLine="567"/>
        <w:contextualSpacing/>
        <w:jc w:val="both"/>
        <w:rPr>
          <w:rFonts w:ascii="Times New Roman" w:eastAsia="Calibri" w:hAnsi="Times New Roman" w:cs="Times New Roman"/>
          <w:bCs/>
          <w:sz w:val="24"/>
          <w:szCs w:val="24"/>
          <w:lang w:val="uk-UA"/>
        </w:rPr>
      </w:pPr>
      <w:r w:rsidRPr="000727DC">
        <w:rPr>
          <w:rFonts w:ascii="Times New Roman" w:eastAsia="Calibri" w:hAnsi="Times New Roman" w:cs="Times New Roman"/>
          <w:bCs/>
          <w:sz w:val="24"/>
          <w:szCs w:val="24"/>
          <w:lang w:val="uk-UA"/>
        </w:rPr>
        <w:t>В результаті вивчення дисципліни студент повинен:</w:t>
      </w:r>
    </w:p>
    <w:p w:rsidR="00FE6A31" w:rsidRPr="000727DC" w:rsidRDefault="00FE6A31" w:rsidP="0045698A">
      <w:pPr>
        <w:widowControl w:val="0"/>
        <w:numPr>
          <w:ilvl w:val="0"/>
          <w:numId w:val="2"/>
        </w:numPr>
        <w:shd w:val="clear" w:color="auto" w:fill="FFFFFF"/>
        <w:spacing w:after="0" w:line="240" w:lineRule="auto"/>
        <w:ind w:left="0" w:firstLine="567"/>
        <w:contextualSpacing/>
        <w:jc w:val="both"/>
        <w:rPr>
          <w:rFonts w:ascii="Times New Roman" w:eastAsia="Calibri" w:hAnsi="Times New Roman" w:cs="Times New Roman"/>
          <w:sz w:val="24"/>
          <w:szCs w:val="24"/>
          <w:lang w:val="uk-UA"/>
        </w:rPr>
      </w:pPr>
      <w:r w:rsidRPr="000727DC">
        <w:rPr>
          <w:rFonts w:ascii="Times New Roman" w:eastAsia="Calibri" w:hAnsi="Times New Roman" w:cs="Times New Roman"/>
          <w:sz w:val="24"/>
          <w:szCs w:val="24"/>
          <w:lang w:val="uk-UA"/>
        </w:rPr>
        <w:t>знати та розуміти фундаментальні і прикладні аспекти наук про довкілля.</w:t>
      </w:r>
    </w:p>
    <w:p w:rsidR="00FE6A31" w:rsidRPr="000727DC" w:rsidRDefault="00FE6A31" w:rsidP="0045698A">
      <w:pPr>
        <w:widowControl w:val="0"/>
        <w:numPr>
          <w:ilvl w:val="0"/>
          <w:numId w:val="2"/>
        </w:numPr>
        <w:shd w:val="clear" w:color="auto" w:fill="FFFFFF"/>
        <w:spacing w:after="0" w:line="240" w:lineRule="auto"/>
        <w:ind w:left="0" w:firstLine="567"/>
        <w:contextualSpacing/>
        <w:jc w:val="both"/>
        <w:rPr>
          <w:rFonts w:ascii="Times New Roman" w:eastAsia="Calibri" w:hAnsi="Times New Roman" w:cs="Times New Roman"/>
          <w:sz w:val="24"/>
          <w:szCs w:val="24"/>
          <w:lang w:val="uk-UA"/>
        </w:rPr>
      </w:pPr>
      <w:r w:rsidRPr="000727DC">
        <w:rPr>
          <w:rFonts w:ascii="Times New Roman" w:eastAsia="Calibri" w:hAnsi="Times New Roman" w:cs="Times New Roman"/>
          <w:sz w:val="24"/>
          <w:szCs w:val="24"/>
          <w:lang w:val="uk-UA"/>
        </w:rPr>
        <w:t>уміти використовувати концептуальні екологічні закономірності у професійній діяльності;</w:t>
      </w:r>
    </w:p>
    <w:p w:rsidR="00FE6A31" w:rsidRPr="000727DC" w:rsidRDefault="00FE6A31" w:rsidP="0045698A">
      <w:pPr>
        <w:widowControl w:val="0"/>
        <w:numPr>
          <w:ilvl w:val="0"/>
          <w:numId w:val="2"/>
        </w:numPr>
        <w:shd w:val="clear" w:color="auto" w:fill="FFFFFF"/>
        <w:spacing w:after="0" w:line="240" w:lineRule="auto"/>
        <w:ind w:left="0" w:firstLine="567"/>
        <w:contextualSpacing/>
        <w:jc w:val="both"/>
        <w:rPr>
          <w:rFonts w:ascii="Times New Roman" w:eastAsia="Calibri" w:hAnsi="Times New Roman" w:cs="Times New Roman"/>
          <w:sz w:val="24"/>
          <w:szCs w:val="24"/>
          <w:lang w:val="uk-UA"/>
        </w:rPr>
      </w:pPr>
      <w:r w:rsidRPr="000727DC">
        <w:rPr>
          <w:rFonts w:ascii="Times New Roman" w:eastAsia="Calibri" w:hAnsi="Times New Roman" w:cs="Times New Roman"/>
          <w:sz w:val="24"/>
          <w:szCs w:val="24"/>
          <w:lang w:val="uk-UA"/>
        </w:rPr>
        <w:t>знати на рівні новітніх досягнень основні концепції природознавства, сталого розвитку і методології наукового пізнання;</w:t>
      </w:r>
    </w:p>
    <w:p w:rsidR="00FE6A31" w:rsidRPr="000727DC" w:rsidRDefault="00FE6A31" w:rsidP="0045698A">
      <w:pPr>
        <w:widowControl w:val="0"/>
        <w:numPr>
          <w:ilvl w:val="0"/>
          <w:numId w:val="2"/>
        </w:numPr>
        <w:shd w:val="clear" w:color="auto" w:fill="FFFFFF"/>
        <w:spacing w:after="0" w:line="240" w:lineRule="auto"/>
        <w:ind w:left="0" w:firstLine="567"/>
        <w:contextualSpacing/>
        <w:jc w:val="both"/>
        <w:rPr>
          <w:rFonts w:ascii="Times New Roman" w:eastAsia="Calibri" w:hAnsi="Times New Roman" w:cs="Times New Roman"/>
          <w:sz w:val="24"/>
          <w:szCs w:val="24"/>
          <w:lang w:val="uk-UA"/>
        </w:rPr>
      </w:pPr>
      <w:r w:rsidRPr="000727DC">
        <w:rPr>
          <w:rFonts w:ascii="Times New Roman" w:eastAsia="Calibri" w:hAnsi="Times New Roman" w:cs="Times New Roman"/>
          <w:sz w:val="24"/>
          <w:szCs w:val="24"/>
          <w:lang w:val="uk-UA"/>
        </w:rPr>
        <w:t>знати правові та етичні норми для оцінки професійної діяльності, розробки та реалізації соціально-значущих екологічних проектів в умовах суперечливих вимог;</w:t>
      </w:r>
    </w:p>
    <w:p w:rsidR="00FE6A31" w:rsidRPr="000727DC" w:rsidRDefault="00FE6A31" w:rsidP="0045698A">
      <w:pPr>
        <w:widowControl w:val="0"/>
        <w:numPr>
          <w:ilvl w:val="0"/>
          <w:numId w:val="2"/>
        </w:numPr>
        <w:shd w:val="clear" w:color="auto" w:fill="FFFFFF"/>
        <w:spacing w:after="0" w:line="240" w:lineRule="auto"/>
        <w:ind w:left="0" w:firstLine="567"/>
        <w:contextualSpacing/>
        <w:jc w:val="both"/>
        <w:rPr>
          <w:rFonts w:ascii="Times New Roman" w:eastAsia="Calibri" w:hAnsi="Times New Roman" w:cs="Times New Roman"/>
          <w:sz w:val="24"/>
          <w:szCs w:val="24"/>
          <w:lang w:val="uk-UA"/>
        </w:rPr>
      </w:pPr>
      <w:r w:rsidRPr="000727DC">
        <w:rPr>
          <w:rFonts w:ascii="Times New Roman" w:eastAsia="Calibri" w:hAnsi="Times New Roman" w:cs="Times New Roman"/>
          <w:sz w:val="24"/>
          <w:szCs w:val="24"/>
          <w:lang w:val="uk-UA"/>
        </w:rPr>
        <w:t>демонструвати здатність до організації колективної діяльності та реалізації комплексних природоохоронних проектів з урахуванням наявних ресурсів та часових обмежень;</w:t>
      </w:r>
    </w:p>
    <w:p w:rsidR="00FE6A31" w:rsidRPr="000727DC" w:rsidRDefault="00FE6A31" w:rsidP="0045698A">
      <w:pPr>
        <w:widowControl w:val="0"/>
        <w:numPr>
          <w:ilvl w:val="0"/>
          <w:numId w:val="2"/>
        </w:numPr>
        <w:shd w:val="clear" w:color="auto" w:fill="FFFFFF"/>
        <w:spacing w:after="0" w:line="240" w:lineRule="auto"/>
        <w:ind w:left="0" w:firstLine="567"/>
        <w:contextualSpacing/>
        <w:jc w:val="both"/>
        <w:rPr>
          <w:rFonts w:ascii="Times New Roman" w:eastAsia="Calibri" w:hAnsi="Times New Roman" w:cs="Times New Roman"/>
          <w:sz w:val="24"/>
          <w:szCs w:val="24"/>
          <w:lang w:val="uk-UA"/>
        </w:rPr>
      </w:pPr>
      <w:r w:rsidRPr="000727DC">
        <w:rPr>
          <w:rFonts w:ascii="Times New Roman" w:eastAsia="Calibri" w:hAnsi="Times New Roman" w:cs="Times New Roman"/>
          <w:sz w:val="24"/>
          <w:szCs w:val="24"/>
          <w:lang w:val="uk-UA"/>
        </w:rPr>
        <w:t>уміти доносити зрозуміло і недвозначно професійні знання, власні обґрунтування і висновки до фахівців і широкого загалу;</w:t>
      </w:r>
    </w:p>
    <w:p w:rsidR="00FE6A31" w:rsidRPr="000727DC" w:rsidRDefault="00FE6A31" w:rsidP="0045698A">
      <w:pPr>
        <w:widowControl w:val="0"/>
        <w:numPr>
          <w:ilvl w:val="0"/>
          <w:numId w:val="2"/>
        </w:numPr>
        <w:shd w:val="clear" w:color="auto" w:fill="FFFFFF"/>
        <w:spacing w:after="0" w:line="240" w:lineRule="auto"/>
        <w:ind w:left="0" w:firstLine="567"/>
        <w:contextualSpacing/>
        <w:jc w:val="both"/>
        <w:rPr>
          <w:rFonts w:ascii="Times New Roman" w:eastAsia="Calibri" w:hAnsi="Times New Roman" w:cs="Times New Roman"/>
          <w:sz w:val="24"/>
          <w:szCs w:val="24"/>
          <w:lang w:val="uk-UA"/>
        </w:rPr>
      </w:pPr>
      <w:r w:rsidRPr="000727DC">
        <w:rPr>
          <w:rFonts w:ascii="Times New Roman" w:eastAsia="Calibri" w:hAnsi="Times New Roman" w:cs="Times New Roman"/>
          <w:sz w:val="24"/>
          <w:szCs w:val="24"/>
          <w:lang w:val="uk-UA"/>
        </w:rPr>
        <w:t>уміти оцінювати потенційний вплив техногенних об’єктів та господарської діяльності на довкілля.</w:t>
      </w:r>
    </w:p>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b/>
          <w:bCs/>
          <w:sz w:val="24"/>
          <w:szCs w:val="24"/>
          <w:lang w:val="uk-UA"/>
        </w:rPr>
      </w:pPr>
      <w:r w:rsidRPr="000727DC">
        <w:rPr>
          <w:rFonts w:ascii="Times New Roman" w:eastAsia="Calibri" w:hAnsi="Times New Roman" w:cs="Times New Roman"/>
          <w:b/>
          <w:bCs/>
          <w:sz w:val="24"/>
          <w:szCs w:val="24"/>
          <w:lang w:val="uk-UA"/>
        </w:rPr>
        <w:br w:type="page"/>
      </w:r>
    </w:p>
    <w:p w:rsidR="00FE6A31" w:rsidRPr="000727DC" w:rsidRDefault="00FE6A31" w:rsidP="0045698A">
      <w:pPr>
        <w:widowControl w:val="0"/>
        <w:shd w:val="clear" w:color="auto" w:fill="FFFFFF"/>
        <w:spacing w:after="0" w:line="240" w:lineRule="auto"/>
        <w:contextualSpacing/>
        <w:jc w:val="center"/>
        <w:rPr>
          <w:rFonts w:ascii="Times New Roman" w:eastAsia="Calibri" w:hAnsi="Times New Roman" w:cs="Times New Roman"/>
          <w:b/>
          <w:bCs/>
          <w:sz w:val="24"/>
          <w:szCs w:val="24"/>
          <w:lang w:val="uk-UA"/>
        </w:rPr>
      </w:pPr>
      <w:r w:rsidRPr="000727DC">
        <w:rPr>
          <w:rFonts w:ascii="Times New Roman" w:eastAsia="Calibri" w:hAnsi="Times New Roman" w:cs="Times New Roman"/>
          <w:b/>
          <w:bCs/>
          <w:sz w:val="24"/>
          <w:szCs w:val="24"/>
          <w:lang w:val="uk-UA"/>
        </w:rPr>
        <w:t>2. Структура залікового кредиту дисципліни “Екологія”</w:t>
      </w:r>
    </w:p>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sz w:val="24"/>
          <w:szCs w:val="24"/>
          <w:lang w:val="uk-UA"/>
        </w:rPr>
      </w:pPr>
      <w:r w:rsidRPr="000727DC">
        <w:rPr>
          <w:rFonts w:ascii="Times New Roman" w:eastAsia="Calibri" w:hAnsi="Times New Roman" w:cs="Times New Roman"/>
          <w:sz w:val="24"/>
          <w:szCs w:val="24"/>
          <w:lang w:val="uk-UA"/>
        </w:rPr>
        <w:t>денна форма навчання</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308"/>
        <w:gridCol w:w="738"/>
        <w:gridCol w:w="1143"/>
        <w:gridCol w:w="1198"/>
        <w:gridCol w:w="1438"/>
      </w:tblGrid>
      <w:tr w:rsidR="00FE6A31" w:rsidRPr="000727DC" w:rsidTr="00FE6A31">
        <w:trPr>
          <w:cantSplit/>
        </w:trPr>
        <w:tc>
          <w:tcPr>
            <w:tcW w:w="2308" w:type="dxa"/>
            <w:vMerge w:val="restart"/>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sz w:val="16"/>
                <w:szCs w:val="16"/>
                <w:lang w:val="uk-UA"/>
              </w:rPr>
            </w:pPr>
          </w:p>
        </w:tc>
        <w:tc>
          <w:tcPr>
            <w:tcW w:w="4517" w:type="dxa"/>
            <w:gridSpan w:val="4"/>
          </w:tcPr>
          <w:p w:rsidR="00FE6A31" w:rsidRPr="000727DC" w:rsidRDefault="00FE6A31" w:rsidP="0045698A">
            <w:pPr>
              <w:widowControl w:val="0"/>
              <w:shd w:val="clear" w:color="auto" w:fill="FFFFFF"/>
              <w:spacing w:after="0" w:line="240" w:lineRule="auto"/>
              <w:contextualSpacing/>
              <w:jc w:val="center"/>
              <w:rPr>
                <w:rFonts w:ascii="Times New Roman" w:eastAsia="Calibri" w:hAnsi="Times New Roman" w:cs="Times New Roman"/>
                <w:b/>
                <w:bCs/>
                <w:sz w:val="16"/>
                <w:szCs w:val="16"/>
                <w:lang w:val="uk-UA"/>
              </w:rPr>
            </w:pPr>
            <w:r w:rsidRPr="000727DC">
              <w:rPr>
                <w:rFonts w:ascii="Times New Roman" w:eastAsia="Calibri" w:hAnsi="Times New Roman" w:cs="Times New Roman"/>
                <w:b/>
                <w:bCs/>
                <w:sz w:val="16"/>
                <w:szCs w:val="16"/>
                <w:lang w:val="uk-UA"/>
              </w:rPr>
              <w:t>Кількість годин</w:t>
            </w:r>
          </w:p>
        </w:tc>
      </w:tr>
      <w:tr w:rsidR="00FE6A31" w:rsidRPr="000727DC" w:rsidTr="00FE6A31">
        <w:trPr>
          <w:cantSplit/>
        </w:trPr>
        <w:tc>
          <w:tcPr>
            <w:tcW w:w="2308" w:type="dxa"/>
            <w:vMerge/>
            <w:vAlign w:val="center"/>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sz w:val="16"/>
                <w:szCs w:val="16"/>
                <w:lang w:val="uk-UA"/>
              </w:rPr>
            </w:pPr>
          </w:p>
        </w:tc>
        <w:tc>
          <w:tcPr>
            <w:tcW w:w="738" w:type="dxa"/>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b/>
                <w:bCs/>
                <w:sz w:val="16"/>
                <w:szCs w:val="16"/>
                <w:lang w:val="uk-UA"/>
              </w:rPr>
            </w:pPr>
            <w:r w:rsidRPr="000727DC">
              <w:rPr>
                <w:rFonts w:ascii="Times New Roman" w:eastAsia="Calibri" w:hAnsi="Times New Roman" w:cs="Times New Roman"/>
                <w:b/>
                <w:bCs/>
                <w:sz w:val="16"/>
                <w:szCs w:val="16"/>
                <w:lang w:val="uk-UA"/>
              </w:rPr>
              <w:t>Лекції</w:t>
            </w:r>
          </w:p>
        </w:tc>
        <w:tc>
          <w:tcPr>
            <w:tcW w:w="1143" w:type="dxa"/>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b/>
                <w:bCs/>
                <w:sz w:val="16"/>
                <w:szCs w:val="16"/>
                <w:lang w:val="uk-UA"/>
              </w:rPr>
            </w:pPr>
            <w:r w:rsidRPr="000727DC">
              <w:rPr>
                <w:rFonts w:ascii="Times New Roman" w:eastAsia="Calibri" w:hAnsi="Times New Roman" w:cs="Times New Roman"/>
                <w:b/>
                <w:bCs/>
                <w:sz w:val="16"/>
                <w:szCs w:val="16"/>
                <w:lang w:val="uk-UA"/>
              </w:rPr>
              <w:t>Практичні заняття</w:t>
            </w:r>
          </w:p>
        </w:tc>
        <w:tc>
          <w:tcPr>
            <w:tcW w:w="1198" w:type="dxa"/>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b/>
                <w:bCs/>
                <w:sz w:val="16"/>
                <w:szCs w:val="16"/>
                <w:lang w:val="uk-UA"/>
              </w:rPr>
            </w:pPr>
            <w:r w:rsidRPr="000727DC">
              <w:rPr>
                <w:rFonts w:ascii="Times New Roman" w:eastAsia="Calibri" w:hAnsi="Times New Roman" w:cs="Times New Roman"/>
                <w:b/>
                <w:bCs/>
                <w:sz w:val="16"/>
                <w:szCs w:val="16"/>
                <w:lang w:val="uk-UA"/>
              </w:rPr>
              <w:t xml:space="preserve">Самостійна робота </w:t>
            </w:r>
          </w:p>
        </w:tc>
        <w:tc>
          <w:tcPr>
            <w:tcW w:w="1438" w:type="dxa"/>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b/>
                <w:bCs/>
                <w:sz w:val="16"/>
                <w:szCs w:val="16"/>
                <w:lang w:val="uk-UA"/>
              </w:rPr>
            </w:pPr>
            <w:r w:rsidRPr="000727DC">
              <w:rPr>
                <w:rFonts w:ascii="Times New Roman" w:eastAsia="Calibri" w:hAnsi="Times New Roman" w:cs="Times New Roman"/>
                <w:b/>
                <w:bCs/>
                <w:sz w:val="16"/>
                <w:szCs w:val="16"/>
                <w:lang w:val="uk-UA"/>
              </w:rPr>
              <w:t xml:space="preserve">Індивідуальна робота </w:t>
            </w:r>
          </w:p>
        </w:tc>
      </w:tr>
      <w:tr w:rsidR="00FE6A31" w:rsidRPr="000727DC" w:rsidTr="00FE6A31">
        <w:tc>
          <w:tcPr>
            <w:tcW w:w="6825" w:type="dxa"/>
            <w:gridSpan w:val="5"/>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b/>
                <w:bCs/>
                <w:sz w:val="16"/>
                <w:szCs w:val="16"/>
                <w:lang w:val="uk-UA"/>
              </w:rPr>
            </w:pPr>
            <w:r w:rsidRPr="000727DC">
              <w:rPr>
                <w:rFonts w:ascii="Times New Roman" w:eastAsia="Calibri" w:hAnsi="Times New Roman" w:cs="Times New Roman"/>
                <w:b/>
                <w:bCs/>
                <w:sz w:val="16"/>
                <w:szCs w:val="16"/>
                <w:lang w:val="uk-UA"/>
              </w:rPr>
              <w:t>Змістовний модуль 1. Наукові основи екології, екологічні проблеми світу і України</w:t>
            </w:r>
          </w:p>
        </w:tc>
      </w:tr>
      <w:tr w:rsidR="00FE6A31" w:rsidRPr="000727DC" w:rsidTr="00FE6A31">
        <w:trPr>
          <w:cantSplit/>
        </w:trPr>
        <w:tc>
          <w:tcPr>
            <w:tcW w:w="2308" w:type="dxa"/>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sz w:val="16"/>
                <w:szCs w:val="16"/>
                <w:lang w:val="uk-UA"/>
              </w:rPr>
            </w:pPr>
            <w:r w:rsidRPr="000727DC">
              <w:rPr>
                <w:rFonts w:ascii="Times New Roman" w:eastAsia="Calibri" w:hAnsi="Times New Roman" w:cs="Times New Roman"/>
                <w:bCs/>
                <w:sz w:val="16"/>
                <w:szCs w:val="16"/>
                <w:lang w:val="uk-UA"/>
              </w:rPr>
              <w:t>Тема 1. Наукові засади раціонального природокористування й охорони навколишнього середовища</w:t>
            </w:r>
          </w:p>
        </w:tc>
        <w:tc>
          <w:tcPr>
            <w:tcW w:w="738" w:type="dxa"/>
            <w:vAlign w:val="center"/>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bCs/>
                <w:sz w:val="16"/>
                <w:szCs w:val="16"/>
                <w:lang w:val="uk-UA"/>
              </w:rPr>
            </w:pPr>
            <w:r w:rsidRPr="000727DC">
              <w:rPr>
                <w:rFonts w:ascii="Times New Roman" w:eastAsia="Calibri" w:hAnsi="Times New Roman" w:cs="Times New Roman"/>
                <w:bCs/>
                <w:sz w:val="16"/>
                <w:szCs w:val="16"/>
                <w:lang w:val="uk-UA"/>
              </w:rPr>
              <w:t>2</w:t>
            </w:r>
          </w:p>
        </w:tc>
        <w:tc>
          <w:tcPr>
            <w:tcW w:w="1143" w:type="dxa"/>
            <w:vAlign w:val="center"/>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bCs/>
                <w:sz w:val="16"/>
                <w:szCs w:val="16"/>
                <w:lang w:val="uk-UA"/>
              </w:rPr>
            </w:pPr>
            <w:r w:rsidRPr="000727DC">
              <w:rPr>
                <w:rFonts w:ascii="Times New Roman" w:eastAsia="Calibri" w:hAnsi="Times New Roman" w:cs="Times New Roman"/>
                <w:bCs/>
                <w:sz w:val="16"/>
                <w:szCs w:val="16"/>
                <w:lang w:val="uk-UA"/>
              </w:rPr>
              <w:t>2/1/5</w:t>
            </w:r>
          </w:p>
        </w:tc>
        <w:tc>
          <w:tcPr>
            <w:tcW w:w="1198" w:type="dxa"/>
            <w:vAlign w:val="center"/>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bCs/>
                <w:sz w:val="16"/>
                <w:szCs w:val="16"/>
                <w:lang w:val="uk-UA"/>
              </w:rPr>
            </w:pPr>
            <w:r w:rsidRPr="000727DC">
              <w:rPr>
                <w:rFonts w:ascii="Times New Roman" w:eastAsia="Calibri" w:hAnsi="Times New Roman" w:cs="Times New Roman"/>
                <w:bCs/>
                <w:sz w:val="16"/>
                <w:szCs w:val="16"/>
                <w:lang w:val="uk-UA"/>
              </w:rPr>
              <w:t>8/8</w:t>
            </w:r>
          </w:p>
        </w:tc>
        <w:tc>
          <w:tcPr>
            <w:tcW w:w="1438" w:type="dxa"/>
            <w:vAlign w:val="center"/>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bCs/>
                <w:sz w:val="16"/>
                <w:szCs w:val="16"/>
                <w:lang w:val="uk-UA"/>
              </w:rPr>
            </w:pPr>
            <w:r w:rsidRPr="000727DC">
              <w:rPr>
                <w:rFonts w:ascii="Times New Roman" w:eastAsia="Calibri" w:hAnsi="Times New Roman" w:cs="Times New Roman"/>
                <w:bCs/>
                <w:sz w:val="16"/>
                <w:szCs w:val="16"/>
                <w:lang w:val="uk-UA"/>
              </w:rPr>
              <w:t>1</w:t>
            </w:r>
          </w:p>
        </w:tc>
      </w:tr>
      <w:tr w:rsidR="00FE6A31" w:rsidRPr="000727DC" w:rsidTr="00FE6A31">
        <w:trPr>
          <w:cantSplit/>
        </w:trPr>
        <w:tc>
          <w:tcPr>
            <w:tcW w:w="2308" w:type="dxa"/>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bCs/>
                <w:sz w:val="16"/>
                <w:szCs w:val="16"/>
                <w:lang w:val="uk-UA"/>
              </w:rPr>
            </w:pPr>
            <w:r w:rsidRPr="000727DC">
              <w:rPr>
                <w:rFonts w:ascii="Times New Roman" w:eastAsia="Calibri" w:hAnsi="Times New Roman" w:cs="Times New Roman"/>
                <w:bCs/>
                <w:sz w:val="16"/>
                <w:szCs w:val="16"/>
                <w:lang w:val="uk-UA"/>
              </w:rPr>
              <w:t xml:space="preserve">Тема 2. </w:t>
            </w:r>
            <w:r w:rsidRPr="000727DC">
              <w:rPr>
                <w:rFonts w:ascii="Times New Roman" w:eastAsia="Calibri" w:hAnsi="Times New Roman" w:cs="Times New Roman"/>
                <w:sz w:val="16"/>
                <w:szCs w:val="16"/>
                <w:lang w:val="uk-UA"/>
              </w:rPr>
              <w:t>Форми антропогенного впливу на навколишнє середовище</w:t>
            </w:r>
          </w:p>
        </w:tc>
        <w:tc>
          <w:tcPr>
            <w:tcW w:w="738" w:type="dxa"/>
            <w:vAlign w:val="center"/>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bCs/>
                <w:sz w:val="16"/>
                <w:szCs w:val="16"/>
                <w:lang w:val="uk-UA"/>
              </w:rPr>
            </w:pPr>
            <w:r w:rsidRPr="000727DC">
              <w:rPr>
                <w:rFonts w:ascii="Times New Roman" w:eastAsia="Calibri" w:hAnsi="Times New Roman" w:cs="Times New Roman"/>
                <w:bCs/>
                <w:sz w:val="16"/>
                <w:szCs w:val="16"/>
                <w:lang w:val="uk-UA"/>
              </w:rPr>
              <w:t>2</w:t>
            </w:r>
          </w:p>
        </w:tc>
        <w:tc>
          <w:tcPr>
            <w:tcW w:w="1143" w:type="dxa"/>
            <w:vAlign w:val="center"/>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sz w:val="16"/>
                <w:szCs w:val="16"/>
              </w:rPr>
            </w:pPr>
            <w:r w:rsidRPr="000727DC">
              <w:rPr>
                <w:rFonts w:ascii="Times New Roman" w:eastAsia="Calibri" w:hAnsi="Times New Roman" w:cs="Times New Roman"/>
                <w:bCs/>
                <w:sz w:val="16"/>
                <w:szCs w:val="16"/>
                <w:lang w:val="uk-UA"/>
              </w:rPr>
              <w:t>2/1/5</w:t>
            </w:r>
          </w:p>
        </w:tc>
        <w:tc>
          <w:tcPr>
            <w:tcW w:w="1198" w:type="dxa"/>
            <w:vAlign w:val="center"/>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sz w:val="16"/>
                <w:szCs w:val="16"/>
              </w:rPr>
            </w:pPr>
            <w:r w:rsidRPr="000727DC">
              <w:rPr>
                <w:rFonts w:ascii="Times New Roman" w:eastAsia="Calibri" w:hAnsi="Times New Roman" w:cs="Times New Roman"/>
                <w:bCs/>
                <w:sz w:val="16"/>
                <w:szCs w:val="16"/>
                <w:lang w:val="uk-UA"/>
              </w:rPr>
              <w:t>8/8</w:t>
            </w:r>
          </w:p>
        </w:tc>
        <w:tc>
          <w:tcPr>
            <w:tcW w:w="1438" w:type="dxa"/>
            <w:vAlign w:val="center"/>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bCs/>
                <w:sz w:val="16"/>
                <w:szCs w:val="16"/>
                <w:lang w:val="uk-UA"/>
              </w:rPr>
            </w:pPr>
            <w:r w:rsidRPr="000727DC">
              <w:rPr>
                <w:rFonts w:ascii="Times New Roman" w:eastAsia="Calibri" w:hAnsi="Times New Roman" w:cs="Times New Roman"/>
                <w:bCs/>
                <w:sz w:val="16"/>
                <w:szCs w:val="16"/>
                <w:lang w:val="uk-UA"/>
              </w:rPr>
              <w:t>1</w:t>
            </w:r>
          </w:p>
        </w:tc>
      </w:tr>
      <w:tr w:rsidR="00FE6A31" w:rsidRPr="000727DC" w:rsidTr="00FE6A31">
        <w:trPr>
          <w:cantSplit/>
        </w:trPr>
        <w:tc>
          <w:tcPr>
            <w:tcW w:w="2308" w:type="dxa"/>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bCs/>
                <w:sz w:val="16"/>
                <w:szCs w:val="16"/>
                <w:lang w:val="uk-UA"/>
              </w:rPr>
            </w:pPr>
            <w:r w:rsidRPr="000727DC">
              <w:rPr>
                <w:rFonts w:ascii="Times New Roman" w:eastAsia="Calibri" w:hAnsi="Times New Roman" w:cs="Times New Roman"/>
                <w:bCs/>
                <w:sz w:val="16"/>
                <w:szCs w:val="16"/>
                <w:lang w:val="uk-UA"/>
              </w:rPr>
              <w:t xml:space="preserve">Тема 3. </w:t>
            </w:r>
            <w:r w:rsidRPr="000727DC">
              <w:rPr>
                <w:rFonts w:ascii="Times New Roman" w:eastAsia="Calibri" w:hAnsi="Times New Roman" w:cs="Times New Roman"/>
                <w:sz w:val="16"/>
                <w:szCs w:val="16"/>
                <w:lang w:val="uk-UA"/>
              </w:rPr>
              <w:t>Проблеми раціонального природокористування і охорони довкілля в світі й Україні</w:t>
            </w:r>
          </w:p>
        </w:tc>
        <w:tc>
          <w:tcPr>
            <w:tcW w:w="738" w:type="dxa"/>
            <w:vAlign w:val="center"/>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bCs/>
                <w:sz w:val="16"/>
                <w:szCs w:val="16"/>
                <w:lang w:val="uk-UA"/>
              </w:rPr>
            </w:pPr>
            <w:r w:rsidRPr="000727DC">
              <w:rPr>
                <w:rFonts w:ascii="Times New Roman" w:eastAsia="Calibri" w:hAnsi="Times New Roman" w:cs="Times New Roman"/>
                <w:bCs/>
                <w:sz w:val="16"/>
                <w:szCs w:val="16"/>
                <w:lang w:val="uk-UA"/>
              </w:rPr>
              <w:t>2</w:t>
            </w:r>
          </w:p>
        </w:tc>
        <w:tc>
          <w:tcPr>
            <w:tcW w:w="1143" w:type="dxa"/>
            <w:vAlign w:val="center"/>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sz w:val="16"/>
                <w:szCs w:val="16"/>
              </w:rPr>
            </w:pPr>
            <w:r w:rsidRPr="000727DC">
              <w:rPr>
                <w:rFonts w:ascii="Times New Roman" w:eastAsia="Calibri" w:hAnsi="Times New Roman" w:cs="Times New Roman"/>
                <w:bCs/>
                <w:sz w:val="16"/>
                <w:szCs w:val="16"/>
                <w:lang w:val="uk-UA"/>
              </w:rPr>
              <w:t>2/1/5</w:t>
            </w:r>
          </w:p>
        </w:tc>
        <w:tc>
          <w:tcPr>
            <w:tcW w:w="1198" w:type="dxa"/>
            <w:vAlign w:val="center"/>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sz w:val="16"/>
                <w:szCs w:val="16"/>
              </w:rPr>
            </w:pPr>
            <w:r w:rsidRPr="000727DC">
              <w:rPr>
                <w:rFonts w:ascii="Times New Roman" w:eastAsia="Calibri" w:hAnsi="Times New Roman" w:cs="Times New Roman"/>
                <w:bCs/>
                <w:sz w:val="16"/>
                <w:szCs w:val="16"/>
                <w:lang w:val="uk-UA"/>
              </w:rPr>
              <w:t>8/8</w:t>
            </w:r>
          </w:p>
        </w:tc>
        <w:tc>
          <w:tcPr>
            <w:tcW w:w="1438" w:type="dxa"/>
            <w:vAlign w:val="center"/>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bCs/>
                <w:sz w:val="16"/>
                <w:szCs w:val="16"/>
                <w:lang w:val="uk-UA"/>
              </w:rPr>
            </w:pPr>
            <w:r w:rsidRPr="000727DC">
              <w:rPr>
                <w:rFonts w:ascii="Times New Roman" w:eastAsia="Calibri" w:hAnsi="Times New Roman" w:cs="Times New Roman"/>
                <w:bCs/>
                <w:sz w:val="16"/>
                <w:szCs w:val="16"/>
                <w:lang w:val="uk-UA"/>
              </w:rPr>
              <w:t>-</w:t>
            </w:r>
          </w:p>
        </w:tc>
      </w:tr>
      <w:tr w:rsidR="00FE6A31" w:rsidRPr="000727DC" w:rsidTr="00FE6A31">
        <w:trPr>
          <w:cantSplit/>
        </w:trPr>
        <w:tc>
          <w:tcPr>
            <w:tcW w:w="2308" w:type="dxa"/>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bCs/>
                <w:sz w:val="16"/>
                <w:szCs w:val="16"/>
                <w:lang w:val="uk-UA"/>
              </w:rPr>
            </w:pPr>
            <w:r w:rsidRPr="000727DC">
              <w:rPr>
                <w:rFonts w:ascii="Times New Roman" w:eastAsia="Calibri" w:hAnsi="Times New Roman" w:cs="Times New Roman"/>
                <w:bCs/>
                <w:sz w:val="16"/>
                <w:szCs w:val="16"/>
                <w:lang w:val="uk-UA"/>
              </w:rPr>
              <w:t xml:space="preserve">Тема 4. </w:t>
            </w:r>
            <w:r w:rsidRPr="000727DC">
              <w:rPr>
                <w:rFonts w:ascii="Times New Roman" w:eastAsia="Calibri" w:hAnsi="Times New Roman" w:cs="Times New Roman"/>
                <w:sz w:val="16"/>
                <w:szCs w:val="16"/>
                <w:lang w:val="uk-UA"/>
              </w:rPr>
              <w:t>Екологічна безпека та політика екобезпечного розвитку</w:t>
            </w:r>
          </w:p>
        </w:tc>
        <w:tc>
          <w:tcPr>
            <w:tcW w:w="738" w:type="dxa"/>
            <w:vAlign w:val="center"/>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bCs/>
                <w:sz w:val="16"/>
                <w:szCs w:val="16"/>
                <w:lang w:val="uk-UA"/>
              </w:rPr>
            </w:pPr>
            <w:r w:rsidRPr="000727DC">
              <w:rPr>
                <w:rFonts w:ascii="Times New Roman" w:eastAsia="Calibri" w:hAnsi="Times New Roman" w:cs="Times New Roman"/>
                <w:bCs/>
                <w:sz w:val="16"/>
                <w:szCs w:val="16"/>
                <w:lang w:val="uk-UA"/>
              </w:rPr>
              <w:t>2</w:t>
            </w:r>
          </w:p>
        </w:tc>
        <w:tc>
          <w:tcPr>
            <w:tcW w:w="1143" w:type="dxa"/>
            <w:vAlign w:val="center"/>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sz w:val="16"/>
                <w:szCs w:val="16"/>
              </w:rPr>
            </w:pPr>
            <w:r w:rsidRPr="000727DC">
              <w:rPr>
                <w:rFonts w:ascii="Times New Roman" w:eastAsia="Calibri" w:hAnsi="Times New Roman" w:cs="Times New Roman"/>
                <w:bCs/>
                <w:sz w:val="16"/>
                <w:szCs w:val="16"/>
                <w:lang w:val="uk-UA"/>
              </w:rPr>
              <w:t>2/1/5</w:t>
            </w:r>
          </w:p>
        </w:tc>
        <w:tc>
          <w:tcPr>
            <w:tcW w:w="1198" w:type="dxa"/>
            <w:vAlign w:val="center"/>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sz w:val="16"/>
                <w:szCs w:val="16"/>
              </w:rPr>
            </w:pPr>
            <w:r w:rsidRPr="000727DC">
              <w:rPr>
                <w:rFonts w:ascii="Times New Roman" w:eastAsia="Calibri" w:hAnsi="Times New Roman" w:cs="Times New Roman"/>
                <w:bCs/>
                <w:sz w:val="16"/>
                <w:szCs w:val="16"/>
                <w:lang w:val="uk-UA"/>
              </w:rPr>
              <w:t>8/8</w:t>
            </w:r>
          </w:p>
        </w:tc>
        <w:tc>
          <w:tcPr>
            <w:tcW w:w="1438" w:type="dxa"/>
            <w:vAlign w:val="center"/>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bCs/>
                <w:sz w:val="16"/>
                <w:szCs w:val="16"/>
                <w:lang w:val="uk-UA"/>
              </w:rPr>
            </w:pPr>
            <w:r w:rsidRPr="000727DC">
              <w:rPr>
                <w:rFonts w:ascii="Times New Roman" w:eastAsia="Calibri" w:hAnsi="Times New Roman" w:cs="Times New Roman"/>
                <w:bCs/>
                <w:sz w:val="16"/>
                <w:szCs w:val="16"/>
                <w:lang w:val="uk-UA"/>
              </w:rPr>
              <w:t>-</w:t>
            </w:r>
          </w:p>
        </w:tc>
      </w:tr>
      <w:tr w:rsidR="00FE6A31" w:rsidRPr="000727DC" w:rsidTr="00FE6A31">
        <w:trPr>
          <w:cantSplit/>
          <w:trHeight w:val="681"/>
        </w:trPr>
        <w:tc>
          <w:tcPr>
            <w:tcW w:w="2308" w:type="dxa"/>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bCs/>
                <w:sz w:val="16"/>
                <w:szCs w:val="16"/>
                <w:lang w:val="uk-UA"/>
              </w:rPr>
            </w:pPr>
            <w:r w:rsidRPr="000727DC">
              <w:rPr>
                <w:rFonts w:ascii="Times New Roman" w:eastAsia="Calibri" w:hAnsi="Times New Roman" w:cs="Times New Roman"/>
                <w:bCs/>
                <w:sz w:val="16"/>
                <w:szCs w:val="16"/>
                <w:lang w:val="uk-UA"/>
              </w:rPr>
              <w:t xml:space="preserve">Тема 5. </w:t>
            </w:r>
            <w:r w:rsidRPr="000727DC">
              <w:rPr>
                <w:rFonts w:ascii="Times New Roman" w:eastAsia="Calibri" w:hAnsi="Times New Roman" w:cs="Times New Roman"/>
                <w:sz w:val="16"/>
                <w:szCs w:val="16"/>
                <w:lang w:val="uk-UA"/>
              </w:rPr>
              <w:t>Управління екологічною безпекою в Україні</w:t>
            </w:r>
          </w:p>
        </w:tc>
        <w:tc>
          <w:tcPr>
            <w:tcW w:w="738" w:type="dxa"/>
            <w:vAlign w:val="center"/>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bCs/>
                <w:sz w:val="16"/>
                <w:szCs w:val="16"/>
                <w:lang w:val="uk-UA"/>
              </w:rPr>
            </w:pPr>
            <w:r w:rsidRPr="000727DC">
              <w:rPr>
                <w:rFonts w:ascii="Times New Roman" w:eastAsia="Calibri" w:hAnsi="Times New Roman" w:cs="Times New Roman"/>
                <w:bCs/>
                <w:sz w:val="16"/>
                <w:szCs w:val="16"/>
                <w:lang w:val="uk-UA"/>
              </w:rPr>
              <w:t>2</w:t>
            </w:r>
          </w:p>
        </w:tc>
        <w:tc>
          <w:tcPr>
            <w:tcW w:w="1143" w:type="dxa"/>
            <w:vAlign w:val="center"/>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sz w:val="16"/>
                <w:szCs w:val="16"/>
              </w:rPr>
            </w:pPr>
            <w:r w:rsidRPr="000727DC">
              <w:rPr>
                <w:rFonts w:ascii="Times New Roman" w:eastAsia="Calibri" w:hAnsi="Times New Roman" w:cs="Times New Roman"/>
                <w:bCs/>
                <w:sz w:val="16"/>
                <w:szCs w:val="16"/>
                <w:lang w:val="uk-UA"/>
              </w:rPr>
              <w:t>2/1/5</w:t>
            </w:r>
          </w:p>
        </w:tc>
        <w:tc>
          <w:tcPr>
            <w:tcW w:w="1198" w:type="dxa"/>
            <w:vAlign w:val="center"/>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sz w:val="16"/>
                <w:szCs w:val="16"/>
              </w:rPr>
            </w:pPr>
            <w:r w:rsidRPr="000727DC">
              <w:rPr>
                <w:rFonts w:ascii="Times New Roman" w:eastAsia="Calibri" w:hAnsi="Times New Roman" w:cs="Times New Roman"/>
                <w:bCs/>
                <w:sz w:val="16"/>
                <w:szCs w:val="16"/>
                <w:lang w:val="uk-UA"/>
              </w:rPr>
              <w:t>7/9</w:t>
            </w:r>
          </w:p>
        </w:tc>
        <w:tc>
          <w:tcPr>
            <w:tcW w:w="1438" w:type="dxa"/>
            <w:vAlign w:val="center"/>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bCs/>
                <w:sz w:val="16"/>
                <w:szCs w:val="16"/>
                <w:lang w:val="uk-UA"/>
              </w:rPr>
            </w:pPr>
            <w:r w:rsidRPr="000727DC">
              <w:rPr>
                <w:rFonts w:ascii="Times New Roman" w:eastAsia="Calibri" w:hAnsi="Times New Roman" w:cs="Times New Roman"/>
                <w:bCs/>
                <w:sz w:val="16"/>
                <w:szCs w:val="16"/>
                <w:lang w:val="uk-UA"/>
              </w:rPr>
              <w:t>0/1</w:t>
            </w:r>
          </w:p>
        </w:tc>
      </w:tr>
      <w:tr w:rsidR="00FE6A31" w:rsidRPr="000727DC" w:rsidTr="00FE6A31">
        <w:trPr>
          <w:cantSplit/>
        </w:trPr>
        <w:tc>
          <w:tcPr>
            <w:tcW w:w="2308" w:type="dxa"/>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bCs/>
                <w:sz w:val="16"/>
                <w:szCs w:val="16"/>
                <w:lang w:val="uk-UA"/>
              </w:rPr>
            </w:pPr>
            <w:r w:rsidRPr="000727DC">
              <w:rPr>
                <w:rFonts w:ascii="Times New Roman" w:eastAsia="Calibri" w:hAnsi="Times New Roman" w:cs="Times New Roman"/>
                <w:bCs/>
                <w:sz w:val="16"/>
                <w:szCs w:val="16"/>
                <w:lang w:val="uk-UA"/>
              </w:rPr>
              <w:t xml:space="preserve">Тема 6. </w:t>
            </w:r>
            <w:r w:rsidRPr="000727DC">
              <w:rPr>
                <w:rFonts w:ascii="Times New Roman" w:eastAsia="Calibri" w:hAnsi="Times New Roman" w:cs="Times New Roman"/>
                <w:sz w:val="16"/>
                <w:szCs w:val="16"/>
                <w:lang w:val="uk-UA"/>
              </w:rPr>
              <w:t>Екологічний аудит</w:t>
            </w:r>
          </w:p>
        </w:tc>
        <w:tc>
          <w:tcPr>
            <w:tcW w:w="738" w:type="dxa"/>
            <w:vAlign w:val="center"/>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bCs/>
                <w:sz w:val="16"/>
                <w:szCs w:val="16"/>
                <w:lang w:val="uk-UA"/>
              </w:rPr>
            </w:pPr>
            <w:r w:rsidRPr="000727DC">
              <w:rPr>
                <w:rFonts w:ascii="Times New Roman" w:eastAsia="Calibri" w:hAnsi="Times New Roman" w:cs="Times New Roman"/>
                <w:bCs/>
                <w:sz w:val="16"/>
                <w:szCs w:val="16"/>
                <w:lang w:val="uk-UA"/>
              </w:rPr>
              <w:t>2</w:t>
            </w:r>
          </w:p>
        </w:tc>
        <w:tc>
          <w:tcPr>
            <w:tcW w:w="1143" w:type="dxa"/>
            <w:vAlign w:val="center"/>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sz w:val="16"/>
                <w:szCs w:val="16"/>
              </w:rPr>
            </w:pPr>
            <w:r w:rsidRPr="000727DC">
              <w:rPr>
                <w:rFonts w:ascii="Times New Roman" w:eastAsia="Calibri" w:hAnsi="Times New Roman" w:cs="Times New Roman"/>
                <w:bCs/>
                <w:sz w:val="16"/>
                <w:szCs w:val="16"/>
                <w:lang w:val="uk-UA"/>
              </w:rPr>
              <w:t>2/1/5</w:t>
            </w:r>
          </w:p>
        </w:tc>
        <w:tc>
          <w:tcPr>
            <w:tcW w:w="1198" w:type="dxa"/>
            <w:vAlign w:val="center"/>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bCs/>
                <w:sz w:val="16"/>
                <w:szCs w:val="16"/>
                <w:lang w:val="uk-UA"/>
              </w:rPr>
            </w:pPr>
            <w:r w:rsidRPr="000727DC">
              <w:rPr>
                <w:rFonts w:ascii="Times New Roman" w:eastAsia="Calibri" w:hAnsi="Times New Roman" w:cs="Times New Roman"/>
                <w:bCs/>
                <w:sz w:val="16"/>
                <w:szCs w:val="16"/>
                <w:lang w:val="uk-UA"/>
              </w:rPr>
              <w:t>6/9</w:t>
            </w:r>
          </w:p>
        </w:tc>
        <w:tc>
          <w:tcPr>
            <w:tcW w:w="1438" w:type="dxa"/>
            <w:vAlign w:val="center"/>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bCs/>
                <w:sz w:val="16"/>
                <w:szCs w:val="16"/>
                <w:lang w:val="uk-UA"/>
              </w:rPr>
            </w:pPr>
            <w:r w:rsidRPr="000727DC">
              <w:rPr>
                <w:rFonts w:ascii="Times New Roman" w:eastAsia="Calibri" w:hAnsi="Times New Roman" w:cs="Times New Roman"/>
                <w:bCs/>
                <w:sz w:val="16"/>
                <w:szCs w:val="16"/>
                <w:lang w:val="uk-UA"/>
              </w:rPr>
              <w:t>-</w:t>
            </w:r>
          </w:p>
        </w:tc>
      </w:tr>
      <w:tr w:rsidR="00FE6A31" w:rsidRPr="000727DC" w:rsidTr="00FE6A31">
        <w:trPr>
          <w:cantSplit/>
        </w:trPr>
        <w:tc>
          <w:tcPr>
            <w:tcW w:w="2308" w:type="dxa"/>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bCs/>
                <w:sz w:val="16"/>
                <w:szCs w:val="16"/>
                <w:lang w:val="uk-UA"/>
              </w:rPr>
            </w:pPr>
            <w:r w:rsidRPr="000727DC">
              <w:rPr>
                <w:rFonts w:ascii="Times New Roman" w:eastAsia="Calibri" w:hAnsi="Times New Roman" w:cs="Times New Roman"/>
                <w:bCs/>
                <w:sz w:val="16"/>
                <w:szCs w:val="16"/>
                <w:lang w:val="uk-UA"/>
              </w:rPr>
              <w:t xml:space="preserve">Тема 7. </w:t>
            </w:r>
            <w:r w:rsidRPr="000727DC">
              <w:rPr>
                <w:rFonts w:ascii="Times New Roman" w:eastAsia="Calibri" w:hAnsi="Times New Roman" w:cs="Times New Roman"/>
                <w:sz w:val="16"/>
                <w:szCs w:val="16"/>
                <w:lang w:val="uk-UA"/>
              </w:rPr>
              <w:t>Екологічна паспортизація об’єктів</w:t>
            </w:r>
          </w:p>
        </w:tc>
        <w:tc>
          <w:tcPr>
            <w:tcW w:w="738" w:type="dxa"/>
            <w:vAlign w:val="center"/>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bCs/>
                <w:sz w:val="16"/>
                <w:szCs w:val="16"/>
                <w:lang w:val="uk-UA"/>
              </w:rPr>
            </w:pPr>
            <w:r w:rsidRPr="000727DC">
              <w:rPr>
                <w:rFonts w:ascii="Times New Roman" w:eastAsia="Calibri" w:hAnsi="Times New Roman" w:cs="Times New Roman"/>
                <w:bCs/>
                <w:sz w:val="16"/>
                <w:szCs w:val="16"/>
                <w:lang w:val="uk-UA"/>
              </w:rPr>
              <w:t>4</w:t>
            </w:r>
          </w:p>
        </w:tc>
        <w:tc>
          <w:tcPr>
            <w:tcW w:w="1143" w:type="dxa"/>
            <w:vAlign w:val="center"/>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bCs/>
                <w:sz w:val="16"/>
                <w:szCs w:val="16"/>
                <w:lang w:val="uk-UA"/>
              </w:rPr>
            </w:pPr>
            <w:r w:rsidRPr="000727DC">
              <w:rPr>
                <w:rFonts w:ascii="Times New Roman" w:eastAsia="Calibri" w:hAnsi="Times New Roman" w:cs="Times New Roman"/>
                <w:bCs/>
                <w:sz w:val="16"/>
                <w:szCs w:val="16"/>
                <w:lang w:val="uk-UA"/>
              </w:rPr>
              <w:t>4/2/5</w:t>
            </w:r>
          </w:p>
        </w:tc>
        <w:tc>
          <w:tcPr>
            <w:tcW w:w="1198" w:type="dxa"/>
            <w:vAlign w:val="center"/>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bCs/>
                <w:sz w:val="16"/>
                <w:szCs w:val="16"/>
                <w:lang w:val="uk-UA"/>
              </w:rPr>
            </w:pPr>
            <w:r w:rsidRPr="000727DC">
              <w:rPr>
                <w:rFonts w:ascii="Times New Roman" w:eastAsia="Calibri" w:hAnsi="Times New Roman" w:cs="Times New Roman"/>
                <w:bCs/>
                <w:sz w:val="16"/>
                <w:szCs w:val="16"/>
                <w:lang w:val="uk-UA"/>
              </w:rPr>
              <w:t>7/9</w:t>
            </w:r>
          </w:p>
        </w:tc>
        <w:tc>
          <w:tcPr>
            <w:tcW w:w="1438" w:type="dxa"/>
            <w:vAlign w:val="center"/>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bCs/>
                <w:sz w:val="16"/>
                <w:szCs w:val="16"/>
                <w:lang w:val="uk-UA"/>
              </w:rPr>
            </w:pPr>
            <w:r w:rsidRPr="000727DC">
              <w:rPr>
                <w:rFonts w:ascii="Times New Roman" w:eastAsia="Calibri" w:hAnsi="Times New Roman" w:cs="Times New Roman"/>
                <w:bCs/>
                <w:sz w:val="16"/>
                <w:szCs w:val="16"/>
                <w:lang w:val="uk-UA"/>
              </w:rPr>
              <w:t>-</w:t>
            </w:r>
          </w:p>
        </w:tc>
      </w:tr>
      <w:tr w:rsidR="00FE6A31" w:rsidRPr="000727DC" w:rsidTr="00FE6A31">
        <w:tc>
          <w:tcPr>
            <w:tcW w:w="6825" w:type="dxa"/>
            <w:gridSpan w:val="5"/>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b/>
                <w:bCs/>
                <w:sz w:val="16"/>
                <w:szCs w:val="16"/>
                <w:lang w:val="uk-UA"/>
              </w:rPr>
            </w:pPr>
            <w:r w:rsidRPr="000727DC">
              <w:rPr>
                <w:rFonts w:ascii="Times New Roman" w:eastAsia="Calibri" w:hAnsi="Times New Roman" w:cs="Times New Roman"/>
                <w:b/>
                <w:bCs/>
                <w:sz w:val="16"/>
                <w:szCs w:val="16"/>
                <w:lang w:val="uk-UA"/>
              </w:rPr>
              <w:t>Змістовний модуль 2. Правові, організаційно-управлінські й економічні методи регулювання природокористування</w:t>
            </w:r>
          </w:p>
        </w:tc>
      </w:tr>
      <w:tr w:rsidR="00FE6A31" w:rsidRPr="000727DC" w:rsidTr="00FE6A31">
        <w:trPr>
          <w:cantSplit/>
        </w:trPr>
        <w:tc>
          <w:tcPr>
            <w:tcW w:w="2308" w:type="dxa"/>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bCs/>
                <w:sz w:val="16"/>
                <w:szCs w:val="16"/>
                <w:lang w:val="uk-UA"/>
              </w:rPr>
            </w:pPr>
            <w:r w:rsidRPr="000727DC">
              <w:rPr>
                <w:rFonts w:ascii="Times New Roman" w:eastAsia="Calibri" w:hAnsi="Times New Roman" w:cs="Times New Roman"/>
                <w:bCs/>
                <w:sz w:val="16"/>
                <w:szCs w:val="16"/>
                <w:lang w:val="uk-UA"/>
              </w:rPr>
              <w:t xml:space="preserve">Тема 8. </w:t>
            </w:r>
            <w:r w:rsidRPr="000727DC">
              <w:rPr>
                <w:rFonts w:ascii="Times New Roman" w:eastAsia="Calibri" w:hAnsi="Times New Roman" w:cs="Times New Roman"/>
                <w:sz w:val="16"/>
                <w:szCs w:val="16"/>
                <w:lang w:val="uk-UA"/>
              </w:rPr>
              <w:t>Оцінка впливу на довкілля та проблеми її організації</w:t>
            </w:r>
          </w:p>
        </w:tc>
        <w:tc>
          <w:tcPr>
            <w:tcW w:w="738" w:type="dxa"/>
            <w:vAlign w:val="center"/>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bCs/>
                <w:sz w:val="16"/>
                <w:szCs w:val="16"/>
                <w:lang w:val="uk-UA"/>
              </w:rPr>
            </w:pPr>
            <w:r w:rsidRPr="000727DC">
              <w:rPr>
                <w:rFonts w:ascii="Times New Roman" w:eastAsia="Calibri" w:hAnsi="Times New Roman" w:cs="Times New Roman"/>
                <w:bCs/>
                <w:sz w:val="16"/>
                <w:szCs w:val="16"/>
                <w:lang w:val="uk-UA"/>
              </w:rPr>
              <w:t>2</w:t>
            </w:r>
          </w:p>
        </w:tc>
        <w:tc>
          <w:tcPr>
            <w:tcW w:w="1143" w:type="dxa"/>
            <w:vAlign w:val="center"/>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sz w:val="16"/>
                <w:szCs w:val="16"/>
              </w:rPr>
            </w:pPr>
            <w:r w:rsidRPr="000727DC">
              <w:rPr>
                <w:rFonts w:ascii="Times New Roman" w:eastAsia="Calibri" w:hAnsi="Times New Roman" w:cs="Times New Roman"/>
                <w:bCs/>
                <w:sz w:val="16"/>
                <w:szCs w:val="16"/>
                <w:lang w:val="uk-UA"/>
              </w:rPr>
              <w:t>2/1/5</w:t>
            </w:r>
          </w:p>
        </w:tc>
        <w:tc>
          <w:tcPr>
            <w:tcW w:w="1198" w:type="dxa"/>
            <w:vAlign w:val="center"/>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sz w:val="16"/>
                <w:szCs w:val="16"/>
              </w:rPr>
            </w:pPr>
            <w:r w:rsidRPr="000727DC">
              <w:rPr>
                <w:rFonts w:ascii="Times New Roman" w:eastAsia="Calibri" w:hAnsi="Times New Roman" w:cs="Times New Roman"/>
                <w:bCs/>
                <w:sz w:val="16"/>
                <w:szCs w:val="16"/>
                <w:lang w:val="uk-UA"/>
              </w:rPr>
              <w:t>7/8</w:t>
            </w:r>
          </w:p>
        </w:tc>
        <w:tc>
          <w:tcPr>
            <w:tcW w:w="1438" w:type="dxa"/>
            <w:vAlign w:val="center"/>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bCs/>
                <w:sz w:val="16"/>
                <w:szCs w:val="16"/>
                <w:lang w:val="uk-UA"/>
              </w:rPr>
            </w:pPr>
            <w:r w:rsidRPr="000727DC">
              <w:rPr>
                <w:rFonts w:ascii="Times New Roman" w:eastAsia="Calibri" w:hAnsi="Times New Roman" w:cs="Times New Roman"/>
                <w:bCs/>
                <w:sz w:val="16"/>
                <w:szCs w:val="16"/>
                <w:lang w:val="uk-UA"/>
              </w:rPr>
              <w:t>1</w:t>
            </w:r>
          </w:p>
        </w:tc>
      </w:tr>
      <w:tr w:rsidR="00FE6A31" w:rsidRPr="000727DC" w:rsidTr="00FE6A31">
        <w:trPr>
          <w:cantSplit/>
        </w:trPr>
        <w:tc>
          <w:tcPr>
            <w:tcW w:w="2308" w:type="dxa"/>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bCs/>
                <w:sz w:val="16"/>
                <w:szCs w:val="16"/>
                <w:lang w:val="uk-UA"/>
              </w:rPr>
            </w:pPr>
            <w:r w:rsidRPr="000727DC">
              <w:rPr>
                <w:rFonts w:ascii="Times New Roman" w:eastAsia="Calibri" w:hAnsi="Times New Roman" w:cs="Times New Roman"/>
                <w:bCs/>
                <w:sz w:val="16"/>
                <w:szCs w:val="16"/>
                <w:lang w:val="uk-UA"/>
              </w:rPr>
              <w:t xml:space="preserve">Тема 9. </w:t>
            </w:r>
            <w:r w:rsidRPr="000727DC">
              <w:rPr>
                <w:rFonts w:ascii="Times New Roman" w:eastAsia="Calibri" w:hAnsi="Times New Roman" w:cs="Times New Roman"/>
                <w:sz w:val="16"/>
                <w:szCs w:val="16"/>
                <w:lang w:val="uk-UA"/>
              </w:rPr>
              <w:t>Екологічний моніторинг. Система екологічної інформації</w:t>
            </w:r>
          </w:p>
        </w:tc>
        <w:tc>
          <w:tcPr>
            <w:tcW w:w="738" w:type="dxa"/>
            <w:vAlign w:val="center"/>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bCs/>
                <w:sz w:val="16"/>
                <w:szCs w:val="16"/>
                <w:lang w:val="uk-UA"/>
              </w:rPr>
            </w:pPr>
            <w:r w:rsidRPr="000727DC">
              <w:rPr>
                <w:rFonts w:ascii="Times New Roman" w:eastAsia="Calibri" w:hAnsi="Times New Roman" w:cs="Times New Roman"/>
                <w:bCs/>
                <w:sz w:val="16"/>
                <w:szCs w:val="16"/>
                <w:lang w:val="uk-UA"/>
              </w:rPr>
              <w:t>2</w:t>
            </w:r>
          </w:p>
        </w:tc>
        <w:tc>
          <w:tcPr>
            <w:tcW w:w="1143" w:type="dxa"/>
            <w:vAlign w:val="center"/>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sz w:val="16"/>
                <w:szCs w:val="16"/>
              </w:rPr>
            </w:pPr>
            <w:r w:rsidRPr="000727DC">
              <w:rPr>
                <w:rFonts w:ascii="Times New Roman" w:eastAsia="Calibri" w:hAnsi="Times New Roman" w:cs="Times New Roman"/>
                <w:bCs/>
                <w:sz w:val="16"/>
                <w:szCs w:val="16"/>
                <w:lang w:val="uk-UA"/>
              </w:rPr>
              <w:t>2/1/5</w:t>
            </w:r>
          </w:p>
        </w:tc>
        <w:tc>
          <w:tcPr>
            <w:tcW w:w="1198" w:type="dxa"/>
            <w:vAlign w:val="center"/>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sz w:val="16"/>
                <w:szCs w:val="16"/>
              </w:rPr>
            </w:pPr>
            <w:r w:rsidRPr="000727DC">
              <w:rPr>
                <w:rFonts w:ascii="Times New Roman" w:eastAsia="Calibri" w:hAnsi="Times New Roman" w:cs="Times New Roman"/>
                <w:bCs/>
                <w:sz w:val="16"/>
                <w:szCs w:val="16"/>
                <w:lang w:val="uk-UA"/>
              </w:rPr>
              <w:t>7/8</w:t>
            </w:r>
          </w:p>
        </w:tc>
        <w:tc>
          <w:tcPr>
            <w:tcW w:w="1438" w:type="dxa"/>
            <w:vAlign w:val="center"/>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bCs/>
                <w:sz w:val="16"/>
                <w:szCs w:val="16"/>
                <w:lang w:val="uk-UA"/>
              </w:rPr>
            </w:pPr>
            <w:r w:rsidRPr="000727DC">
              <w:rPr>
                <w:rFonts w:ascii="Times New Roman" w:eastAsia="Calibri" w:hAnsi="Times New Roman" w:cs="Times New Roman"/>
                <w:bCs/>
                <w:sz w:val="16"/>
                <w:szCs w:val="16"/>
                <w:lang w:val="uk-UA"/>
              </w:rPr>
              <w:t>-</w:t>
            </w:r>
          </w:p>
        </w:tc>
      </w:tr>
      <w:tr w:rsidR="00FE6A31" w:rsidRPr="000727DC" w:rsidTr="00FE6A31">
        <w:trPr>
          <w:cantSplit/>
        </w:trPr>
        <w:tc>
          <w:tcPr>
            <w:tcW w:w="2308" w:type="dxa"/>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sz w:val="16"/>
                <w:szCs w:val="16"/>
                <w:lang w:val="uk-UA"/>
              </w:rPr>
            </w:pPr>
            <w:r w:rsidRPr="000727DC">
              <w:rPr>
                <w:rFonts w:ascii="Times New Roman" w:eastAsia="Calibri" w:hAnsi="Times New Roman" w:cs="Times New Roman"/>
                <w:bCs/>
                <w:sz w:val="16"/>
                <w:szCs w:val="16"/>
                <w:lang w:val="uk-UA"/>
              </w:rPr>
              <w:t>Тема 10. Планування раціонального природокористування та охорони навколишнього середовища</w:t>
            </w:r>
          </w:p>
        </w:tc>
        <w:tc>
          <w:tcPr>
            <w:tcW w:w="738" w:type="dxa"/>
            <w:vAlign w:val="center"/>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bCs/>
                <w:sz w:val="16"/>
                <w:szCs w:val="16"/>
                <w:lang w:val="uk-UA"/>
              </w:rPr>
            </w:pPr>
            <w:r w:rsidRPr="000727DC">
              <w:rPr>
                <w:rFonts w:ascii="Times New Roman" w:eastAsia="Calibri" w:hAnsi="Times New Roman" w:cs="Times New Roman"/>
                <w:bCs/>
                <w:sz w:val="16"/>
                <w:szCs w:val="16"/>
                <w:lang w:val="uk-UA"/>
              </w:rPr>
              <w:t>2</w:t>
            </w:r>
          </w:p>
        </w:tc>
        <w:tc>
          <w:tcPr>
            <w:tcW w:w="1143" w:type="dxa"/>
            <w:vAlign w:val="center"/>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sz w:val="16"/>
                <w:szCs w:val="16"/>
              </w:rPr>
            </w:pPr>
            <w:r w:rsidRPr="000727DC">
              <w:rPr>
                <w:rFonts w:ascii="Times New Roman" w:eastAsia="Calibri" w:hAnsi="Times New Roman" w:cs="Times New Roman"/>
                <w:bCs/>
                <w:sz w:val="16"/>
                <w:szCs w:val="16"/>
                <w:lang w:val="uk-UA"/>
              </w:rPr>
              <w:t>2/1/5</w:t>
            </w:r>
          </w:p>
        </w:tc>
        <w:tc>
          <w:tcPr>
            <w:tcW w:w="1198" w:type="dxa"/>
            <w:vAlign w:val="center"/>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bCs/>
                <w:sz w:val="16"/>
                <w:szCs w:val="16"/>
                <w:lang w:val="uk-UA"/>
              </w:rPr>
            </w:pPr>
            <w:r w:rsidRPr="000727DC">
              <w:rPr>
                <w:rFonts w:ascii="Times New Roman" w:eastAsia="Calibri" w:hAnsi="Times New Roman" w:cs="Times New Roman"/>
                <w:bCs/>
                <w:sz w:val="16"/>
                <w:szCs w:val="16"/>
                <w:lang w:val="uk-UA"/>
              </w:rPr>
              <w:t>6/9</w:t>
            </w:r>
          </w:p>
        </w:tc>
        <w:tc>
          <w:tcPr>
            <w:tcW w:w="1438" w:type="dxa"/>
            <w:vAlign w:val="center"/>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bCs/>
                <w:sz w:val="16"/>
                <w:szCs w:val="16"/>
                <w:lang w:val="uk-UA"/>
              </w:rPr>
            </w:pPr>
            <w:r w:rsidRPr="000727DC">
              <w:rPr>
                <w:rFonts w:ascii="Times New Roman" w:eastAsia="Calibri" w:hAnsi="Times New Roman" w:cs="Times New Roman"/>
                <w:bCs/>
                <w:sz w:val="16"/>
                <w:szCs w:val="16"/>
                <w:lang w:val="uk-UA"/>
              </w:rPr>
              <w:t>-</w:t>
            </w:r>
          </w:p>
        </w:tc>
      </w:tr>
      <w:tr w:rsidR="00FE6A31" w:rsidRPr="000727DC" w:rsidTr="00FE6A31">
        <w:trPr>
          <w:cantSplit/>
        </w:trPr>
        <w:tc>
          <w:tcPr>
            <w:tcW w:w="2308" w:type="dxa"/>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sz w:val="16"/>
                <w:szCs w:val="16"/>
                <w:lang w:val="uk-UA"/>
              </w:rPr>
            </w:pPr>
            <w:r w:rsidRPr="000727DC">
              <w:rPr>
                <w:rFonts w:ascii="Times New Roman" w:eastAsia="Calibri" w:hAnsi="Times New Roman" w:cs="Times New Roman"/>
                <w:sz w:val="16"/>
                <w:szCs w:val="16"/>
                <w:lang w:val="uk-UA"/>
              </w:rPr>
              <w:t xml:space="preserve">Тема 11. Економічний </w:t>
            </w:r>
          </w:p>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b/>
                <w:bCs/>
                <w:sz w:val="16"/>
                <w:szCs w:val="16"/>
                <w:lang w:val="uk-UA"/>
              </w:rPr>
            </w:pPr>
            <w:r w:rsidRPr="000727DC">
              <w:rPr>
                <w:rFonts w:ascii="Times New Roman" w:eastAsia="Calibri" w:hAnsi="Times New Roman" w:cs="Times New Roman"/>
                <w:sz w:val="16"/>
                <w:szCs w:val="16"/>
                <w:lang w:val="uk-UA"/>
              </w:rPr>
              <w:t>механізм природокористування та ефективність здійснення природоохоронних заходів</w:t>
            </w:r>
          </w:p>
        </w:tc>
        <w:tc>
          <w:tcPr>
            <w:tcW w:w="738" w:type="dxa"/>
            <w:vAlign w:val="center"/>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bCs/>
                <w:sz w:val="16"/>
                <w:szCs w:val="16"/>
                <w:lang w:val="uk-UA"/>
              </w:rPr>
            </w:pPr>
            <w:r w:rsidRPr="000727DC">
              <w:rPr>
                <w:rFonts w:ascii="Times New Roman" w:eastAsia="Calibri" w:hAnsi="Times New Roman" w:cs="Times New Roman"/>
                <w:bCs/>
                <w:sz w:val="16"/>
                <w:szCs w:val="16"/>
                <w:lang w:val="uk-UA"/>
              </w:rPr>
              <w:t>4</w:t>
            </w:r>
          </w:p>
        </w:tc>
        <w:tc>
          <w:tcPr>
            <w:tcW w:w="1143" w:type="dxa"/>
            <w:vAlign w:val="center"/>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bCs/>
                <w:sz w:val="16"/>
                <w:szCs w:val="16"/>
                <w:lang w:val="uk-UA"/>
              </w:rPr>
            </w:pPr>
            <w:r w:rsidRPr="000727DC">
              <w:rPr>
                <w:rFonts w:ascii="Times New Roman" w:eastAsia="Calibri" w:hAnsi="Times New Roman" w:cs="Times New Roman"/>
                <w:bCs/>
                <w:sz w:val="16"/>
                <w:szCs w:val="16"/>
                <w:lang w:val="uk-UA"/>
              </w:rPr>
              <w:t>4/2/5</w:t>
            </w:r>
          </w:p>
        </w:tc>
        <w:tc>
          <w:tcPr>
            <w:tcW w:w="1198" w:type="dxa"/>
            <w:vAlign w:val="center"/>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sz w:val="16"/>
                <w:szCs w:val="16"/>
              </w:rPr>
            </w:pPr>
            <w:r w:rsidRPr="000727DC">
              <w:rPr>
                <w:rFonts w:ascii="Times New Roman" w:eastAsia="Calibri" w:hAnsi="Times New Roman" w:cs="Times New Roman"/>
                <w:bCs/>
                <w:sz w:val="16"/>
                <w:szCs w:val="16"/>
                <w:lang w:val="uk-UA"/>
              </w:rPr>
              <w:t>7/8</w:t>
            </w:r>
          </w:p>
        </w:tc>
        <w:tc>
          <w:tcPr>
            <w:tcW w:w="1438" w:type="dxa"/>
            <w:vAlign w:val="center"/>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bCs/>
                <w:sz w:val="16"/>
                <w:szCs w:val="16"/>
                <w:lang w:val="uk-UA"/>
              </w:rPr>
            </w:pPr>
            <w:r w:rsidRPr="000727DC">
              <w:rPr>
                <w:rFonts w:ascii="Times New Roman" w:eastAsia="Calibri" w:hAnsi="Times New Roman" w:cs="Times New Roman"/>
                <w:bCs/>
                <w:sz w:val="16"/>
                <w:szCs w:val="16"/>
                <w:lang w:val="uk-UA"/>
              </w:rPr>
              <w:t>-</w:t>
            </w:r>
          </w:p>
        </w:tc>
      </w:tr>
      <w:tr w:rsidR="00FE6A31" w:rsidRPr="000727DC" w:rsidTr="00FE6A31">
        <w:trPr>
          <w:cantSplit/>
          <w:trHeight w:val="377"/>
        </w:trPr>
        <w:tc>
          <w:tcPr>
            <w:tcW w:w="2308" w:type="dxa"/>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b/>
                <w:bCs/>
                <w:sz w:val="16"/>
                <w:szCs w:val="16"/>
                <w:lang w:val="uk-UA"/>
              </w:rPr>
            </w:pPr>
            <w:r w:rsidRPr="000727DC">
              <w:rPr>
                <w:rFonts w:ascii="Times New Roman" w:eastAsia="Calibri" w:hAnsi="Times New Roman" w:cs="Times New Roman"/>
                <w:sz w:val="16"/>
                <w:szCs w:val="16"/>
                <w:lang w:val="uk-UA"/>
              </w:rPr>
              <w:t>Тема 12. Науково-технічний прогрес та довкілля</w:t>
            </w:r>
          </w:p>
        </w:tc>
        <w:tc>
          <w:tcPr>
            <w:tcW w:w="738" w:type="dxa"/>
            <w:vAlign w:val="center"/>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bCs/>
                <w:sz w:val="16"/>
                <w:szCs w:val="16"/>
                <w:lang w:val="uk-UA"/>
              </w:rPr>
            </w:pPr>
            <w:r w:rsidRPr="000727DC">
              <w:rPr>
                <w:rFonts w:ascii="Times New Roman" w:eastAsia="Calibri" w:hAnsi="Times New Roman" w:cs="Times New Roman"/>
                <w:bCs/>
                <w:sz w:val="16"/>
                <w:szCs w:val="16"/>
                <w:lang w:val="uk-UA"/>
              </w:rPr>
              <w:t>4</w:t>
            </w:r>
          </w:p>
        </w:tc>
        <w:tc>
          <w:tcPr>
            <w:tcW w:w="1143" w:type="dxa"/>
            <w:vAlign w:val="center"/>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bCs/>
                <w:sz w:val="16"/>
                <w:szCs w:val="16"/>
                <w:lang w:val="uk-UA"/>
              </w:rPr>
            </w:pPr>
            <w:r w:rsidRPr="000727DC">
              <w:rPr>
                <w:rFonts w:ascii="Times New Roman" w:eastAsia="Calibri" w:hAnsi="Times New Roman" w:cs="Times New Roman"/>
                <w:bCs/>
                <w:sz w:val="16"/>
                <w:szCs w:val="16"/>
                <w:lang w:val="uk-UA"/>
              </w:rPr>
              <w:t>4/2/5</w:t>
            </w:r>
          </w:p>
        </w:tc>
        <w:tc>
          <w:tcPr>
            <w:tcW w:w="1198" w:type="dxa"/>
            <w:vAlign w:val="center"/>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sz w:val="16"/>
                <w:szCs w:val="16"/>
              </w:rPr>
            </w:pPr>
            <w:r w:rsidRPr="000727DC">
              <w:rPr>
                <w:rFonts w:ascii="Times New Roman" w:eastAsia="Calibri" w:hAnsi="Times New Roman" w:cs="Times New Roman"/>
                <w:bCs/>
                <w:sz w:val="16"/>
                <w:szCs w:val="16"/>
                <w:lang w:val="uk-UA"/>
              </w:rPr>
              <w:t>7/10</w:t>
            </w:r>
          </w:p>
        </w:tc>
        <w:tc>
          <w:tcPr>
            <w:tcW w:w="1438" w:type="dxa"/>
            <w:vAlign w:val="center"/>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bCs/>
                <w:sz w:val="16"/>
                <w:szCs w:val="16"/>
                <w:lang w:val="uk-UA"/>
              </w:rPr>
            </w:pPr>
            <w:r w:rsidRPr="000727DC">
              <w:rPr>
                <w:rFonts w:ascii="Times New Roman" w:eastAsia="Calibri" w:hAnsi="Times New Roman" w:cs="Times New Roman"/>
                <w:bCs/>
                <w:sz w:val="16"/>
                <w:szCs w:val="16"/>
                <w:lang w:val="uk-UA"/>
              </w:rPr>
              <w:t>-</w:t>
            </w:r>
          </w:p>
        </w:tc>
      </w:tr>
      <w:tr w:rsidR="00FE6A31" w:rsidRPr="000727DC" w:rsidTr="00FE6A31">
        <w:trPr>
          <w:cantSplit/>
        </w:trPr>
        <w:tc>
          <w:tcPr>
            <w:tcW w:w="2308" w:type="dxa"/>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b/>
                <w:bCs/>
                <w:sz w:val="16"/>
                <w:szCs w:val="16"/>
                <w:lang w:val="uk-UA"/>
              </w:rPr>
            </w:pPr>
            <w:r w:rsidRPr="000727DC">
              <w:rPr>
                <w:rFonts w:ascii="Times New Roman" w:eastAsia="Calibri" w:hAnsi="Times New Roman" w:cs="Times New Roman"/>
                <w:b/>
                <w:bCs/>
                <w:sz w:val="16"/>
                <w:szCs w:val="16"/>
                <w:lang w:val="uk-UA"/>
              </w:rPr>
              <w:t>Разом</w:t>
            </w:r>
          </w:p>
        </w:tc>
        <w:tc>
          <w:tcPr>
            <w:tcW w:w="738" w:type="dxa"/>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b/>
                <w:bCs/>
                <w:sz w:val="16"/>
                <w:szCs w:val="16"/>
                <w:lang w:val="uk-UA"/>
              </w:rPr>
            </w:pPr>
            <w:r w:rsidRPr="000727DC">
              <w:rPr>
                <w:rFonts w:ascii="Times New Roman" w:eastAsia="Calibri" w:hAnsi="Times New Roman" w:cs="Times New Roman"/>
                <w:b/>
                <w:bCs/>
                <w:sz w:val="16"/>
                <w:szCs w:val="16"/>
                <w:lang w:val="uk-UA"/>
              </w:rPr>
              <w:t>30</w:t>
            </w:r>
          </w:p>
        </w:tc>
        <w:tc>
          <w:tcPr>
            <w:tcW w:w="1143" w:type="dxa"/>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b/>
                <w:bCs/>
                <w:sz w:val="16"/>
                <w:szCs w:val="16"/>
                <w:lang w:val="uk-UA"/>
              </w:rPr>
            </w:pPr>
            <w:r w:rsidRPr="000727DC">
              <w:rPr>
                <w:rFonts w:ascii="Times New Roman" w:eastAsia="Calibri" w:hAnsi="Times New Roman" w:cs="Times New Roman"/>
                <w:b/>
                <w:bCs/>
                <w:sz w:val="16"/>
                <w:szCs w:val="16"/>
                <w:lang w:val="uk-UA"/>
              </w:rPr>
              <w:t>30/15/60</w:t>
            </w:r>
          </w:p>
        </w:tc>
        <w:tc>
          <w:tcPr>
            <w:tcW w:w="1198" w:type="dxa"/>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b/>
                <w:bCs/>
                <w:sz w:val="16"/>
                <w:szCs w:val="16"/>
                <w:lang w:val="uk-UA"/>
              </w:rPr>
            </w:pPr>
            <w:r w:rsidRPr="000727DC">
              <w:rPr>
                <w:rFonts w:ascii="Times New Roman" w:eastAsia="Calibri" w:hAnsi="Times New Roman" w:cs="Times New Roman"/>
                <w:b/>
                <w:bCs/>
                <w:sz w:val="16"/>
                <w:szCs w:val="16"/>
                <w:lang w:val="uk-UA"/>
              </w:rPr>
              <w:t>86/102</w:t>
            </w:r>
          </w:p>
        </w:tc>
        <w:tc>
          <w:tcPr>
            <w:tcW w:w="1438" w:type="dxa"/>
          </w:tcPr>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b/>
                <w:bCs/>
                <w:sz w:val="16"/>
                <w:szCs w:val="16"/>
                <w:lang w:val="uk-UA"/>
              </w:rPr>
            </w:pPr>
            <w:r w:rsidRPr="000727DC">
              <w:rPr>
                <w:rFonts w:ascii="Times New Roman" w:eastAsia="Calibri" w:hAnsi="Times New Roman" w:cs="Times New Roman"/>
                <w:b/>
                <w:bCs/>
                <w:sz w:val="16"/>
                <w:szCs w:val="16"/>
                <w:lang w:val="uk-UA"/>
              </w:rPr>
              <w:t>3/4</w:t>
            </w:r>
          </w:p>
        </w:tc>
      </w:tr>
    </w:tbl>
    <w:p w:rsidR="00FE6A31" w:rsidRPr="000727DC" w:rsidRDefault="00FE6A31" w:rsidP="0045698A">
      <w:pPr>
        <w:widowControl w:val="0"/>
        <w:shd w:val="clear" w:color="auto" w:fill="FFFFFF"/>
        <w:spacing w:after="0" w:line="240" w:lineRule="auto"/>
        <w:contextualSpacing/>
        <w:jc w:val="both"/>
        <w:rPr>
          <w:rFonts w:ascii="Times New Roman" w:eastAsia="Calibri" w:hAnsi="Times New Roman" w:cs="Times New Roman"/>
          <w:sz w:val="24"/>
          <w:szCs w:val="24"/>
          <w:lang w:val="uk-UA"/>
        </w:rPr>
      </w:pPr>
    </w:p>
    <w:p w:rsidR="00BF035C" w:rsidRPr="000727DC" w:rsidRDefault="00EE22BE" w:rsidP="0045698A">
      <w:pPr>
        <w:spacing w:after="0" w:line="240" w:lineRule="auto"/>
        <w:jc w:val="center"/>
        <w:rPr>
          <w:rFonts w:ascii="Times New Roman" w:hAnsi="Times New Roman" w:cs="Times New Roman"/>
          <w:b/>
          <w:sz w:val="24"/>
          <w:szCs w:val="24"/>
          <w:lang w:val="uk-UA"/>
        </w:rPr>
      </w:pPr>
      <w:r w:rsidRPr="000727DC">
        <w:rPr>
          <w:rFonts w:ascii="Times New Roman" w:eastAsia="Calibri" w:hAnsi="Times New Roman" w:cs="Times New Roman"/>
          <w:sz w:val="24"/>
          <w:szCs w:val="24"/>
          <w:lang w:val="uk-UA"/>
        </w:rPr>
        <w:br w:type="page"/>
      </w:r>
    </w:p>
    <w:p w:rsidR="00FE6A31" w:rsidRPr="000727DC" w:rsidRDefault="00FE6A31" w:rsidP="0045698A">
      <w:pPr>
        <w:spacing w:after="0" w:line="240" w:lineRule="auto"/>
        <w:jc w:val="center"/>
        <w:rPr>
          <w:rFonts w:ascii="Times New Roman" w:hAnsi="Times New Roman" w:cs="Times New Roman"/>
          <w:b/>
          <w:bCs/>
          <w:sz w:val="24"/>
          <w:szCs w:val="24"/>
          <w:lang w:val="uk-UA"/>
        </w:rPr>
      </w:pPr>
      <w:r w:rsidRPr="000727DC">
        <w:rPr>
          <w:rFonts w:ascii="Times New Roman" w:hAnsi="Times New Roman" w:cs="Times New Roman"/>
          <w:b/>
          <w:bCs/>
          <w:sz w:val="24"/>
          <w:szCs w:val="24"/>
          <w:lang w:val="uk-UA"/>
        </w:rPr>
        <w:t>3. Програма навчальної дисципліни «Екологія»</w:t>
      </w:r>
    </w:p>
    <w:p w:rsidR="00FE6A31" w:rsidRPr="000727DC" w:rsidRDefault="00FE6A31" w:rsidP="0045698A">
      <w:pPr>
        <w:pStyle w:val="a3"/>
        <w:ind w:left="0" w:right="0" w:firstLine="567"/>
        <w:jc w:val="both"/>
      </w:pPr>
      <w:r w:rsidRPr="000727DC">
        <w:t xml:space="preserve">Змістовний модуль 1. Наукові основи екології, екологічні проблеми світу і України </w:t>
      </w:r>
    </w:p>
    <w:p w:rsidR="00FE6A31" w:rsidRPr="000727DC" w:rsidRDefault="00FE6A31" w:rsidP="0045698A">
      <w:pPr>
        <w:pStyle w:val="a3"/>
        <w:ind w:left="0" w:right="0" w:firstLine="567"/>
        <w:jc w:val="both"/>
      </w:pPr>
      <w:r w:rsidRPr="000727DC">
        <w:t>Тема 1. Наукові засади раціонального природокористування й охорони навколишнього середовища</w:t>
      </w:r>
    </w:p>
    <w:p w:rsidR="00FE6A31" w:rsidRPr="000727DC" w:rsidRDefault="00FE6A31" w:rsidP="0045698A">
      <w:pPr>
        <w:pStyle w:val="a3"/>
        <w:ind w:left="0" w:right="0" w:firstLine="567"/>
        <w:jc w:val="both"/>
        <w:rPr>
          <w:b w:val="0"/>
          <w:bCs w:val="0"/>
        </w:rPr>
      </w:pPr>
      <w:r w:rsidRPr="000727DC">
        <w:rPr>
          <w:b w:val="0"/>
          <w:bCs w:val="0"/>
        </w:rPr>
        <w:t>Визначення, предмет, завдання і значення екології. Сучасний стан, структура екології, її зв’язок з іншими дисциплінами, роль в житті суспільства.</w:t>
      </w:r>
    </w:p>
    <w:p w:rsidR="00FE6A31" w:rsidRPr="000727DC" w:rsidRDefault="00FE6A31" w:rsidP="0045698A">
      <w:pPr>
        <w:pStyle w:val="a3"/>
        <w:ind w:left="0" w:right="0" w:firstLine="567"/>
        <w:jc w:val="both"/>
        <w:rPr>
          <w:b w:val="0"/>
          <w:bCs w:val="0"/>
        </w:rPr>
      </w:pPr>
      <w:r w:rsidRPr="000727DC">
        <w:rPr>
          <w:b w:val="0"/>
          <w:bCs w:val="0"/>
        </w:rPr>
        <w:t>Роль вчення В.І. Вернадського про ноосферу для розвитку екології. Поняття про прикладні аспекти екології: охорона природи (довкілля); природокористування та екотехнології, економіка природокористування, соціоекологія та ін. Сукупність наукових методів дисципліни.</w:t>
      </w:r>
    </w:p>
    <w:p w:rsidR="00FE6A31" w:rsidRPr="000727DC" w:rsidRDefault="00FE6A31" w:rsidP="0045698A">
      <w:pPr>
        <w:pStyle w:val="a3"/>
        <w:ind w:left="0" w:right="0" w:firstLine="567"/>
        <w:jc w:val="both"/>
        <w:rPr>
          <w:b w:val="0"/>
          <w:bCs w:val="0"/>
        </w:rPr>
      </w:pPr>
      <w:r w:rsidRPr="000727DC">
        <w:rPr>
          <w:b w:val="0"/>
          <w:bCs w:val="0"/>
        </w:rPr>
        <w:t>Екологізація функціонування триєдиної системи “природа–господарство–населення”. Поняття про екологічну безпеку і безпеку</w:t>
      </w:r>
      <w:r w:rsidRPr="000727DC">
        <w:t xml:space="preserve"> </w:t>
      </w:r>
      <w:r w:rsidRPr="000727DC">
        <w:rPr>
          <w:b w:val="0"/>
          <w:bCs w:val="0"/>
        </w:rPr>
        <w:t>життєдіяльності, екологічний ризик.</w:t>
      </w:r>
    </w:p>
    <w:p w:rsidR="00FE6A31" w:rsidRPr="000727DC" w:rsidRDefault="00FE6A31" w:rsidP="0045698A">
      <w:pPr>
        <w:pStyle w:val="a3"/>
        <w:ind w:left="0" w:right="0" w:firstLine="567"/>
        <w:jc w:val="both"/>
        <w:rPr>
          <w:b w:val="0"/>
          <w:bCs w:val="0"/>
        </w:rPr>
      </w:pPr>
      <w:r w:rsidRPr="000727DC">
        <w:rPr>
          <w:b w:val="0"/>
          <w:bCs w:val="0"/>
        </w:rPr>
        <w:t>Сучасні наукові підходи і обґрунтування концепцій еколого-економічного збалансованого розвитку людства. Ідеї В. Вернадського про ноосферу. Концепція сталого розвитку. Концепція біотичної регуляції навколишнього середовища. Ідея коеволюційного розвитку суспільства і природи. Концепція “неотехнооптимізму”. Основні екологічні закони.</w:t>
      </w:r>
    </w:p>
    <w:p w:rsidR="00FE6A31" w:rsidRPr="000727DC" w:rsidRDefault="00FE6A31" w:rsidP="0045698A">
      <w:pPr>
        <w:pStyle w:val="a3"/>
        <w:ind w:left="0" w:right="0" w:firstLine="567"/>
        <w:jc w:val="both"/>
        <w:rPr>
          <w:b w:val="0"/>
          <w:bCs w:val="0"/>
        </w:rPr>
      </w:pPr>
      <w:r w:rsidRPr="000727DC">
        <w:t>Тема 2. Форми антропогенного впливу на навколишнє середовище</w:t>
      </w:r>
      <w:r w:rsidRPr="000727DC">
        <w:rPr>
          <w:b w:val="0"/>
          <w:bCs w:val="0"/>
        </w:rPr>
        <w:t xml:space="preserve"> </w:t>
      </w:r>
    </w:p>
    <w:p w:rsidR="00FE6A31" w:rsidRPr="000727DC" w:rsidRDefault="00FE6A31" w:rsidP="0045698A">
      <w:pPr>
        <w:pStyle w:val="a3"/>
        <w:ind w:left="0" w:right="0" w:firstLine="567"/>
        <w:jc w:val="both"/>
        <w:rPr>
          <w:b w:val="0"/>
          <w:bCs w:val="0"/>
        </w:rPr>
      </w:pPr>
      <w:r w:rsidRPr="000727DC">
        <w:rPr>
          <w:b w:val="0"/>
          <w:bCs w:val="0"/>
        </w:rPr>
        <w:t>Основні форми, обсяги і наслідки антропогенного впливу на навколишнє середовище. Парниковий ефект, проблеми озонової діри, кислотних дощів. Опустелювання. Природні і антропогенні катастрофи та надзвичайні ситуації. Проблеми перенаселення, перевиробництва і перезабруднення. Проблеми утилізації відходів.</w:t>
      </w:r>
    </w:p>
    <w:p w:rsidR="00FE6A31" w:rsidRPr="000727DC" w:rsidRDefault="00FE6A31" w:rsidP="0045698A">
      <w:pPr>
        <w:pStyle w:val="a3"/>
        <w:ind w:left="0" w:right="0" w:firstLine="567"/>
        <w:jc w:val="both"/>
      </w:pPr>
      <w:r w:rsidRPr="000727DC">
        <w:rPr>
          <w:b w:val="0"/>
          <w:bCs w:val="0"/>
        </w:rPr>
        <w:t>Екологічні особливості галузевого використання природних ресурсів та екотехнологій. Екологічні проблеми й шляхи їх вирішення в галузях: промисловості, сільського і лісового господарств, транспорту, комунального господарства, військової справи, науки і культури. Урбоекологічні проблеми. Основи радіоекології. Екологія і космос.</w:t>
      </w:r>
    </w:p>
    <w:p w:rsidR="00FE6A31" w:rsidRPr="000727DC" w:rsidRDefault="00FE6A31" w:rsidP="0045698A">
      <w:pPr>
        <w:pStyle w:val="a3"/>
        <w:ind w:left="0" w:right="0" w:firstLine="567"/>
        <w:jc w:val="both"/>
        <w:rPr>
          <w:bCs w:val="0"/>
        </w:rPr>
      </w:pPr>
      <w:r w:rsidRPr="000727DC">
        <w:t>Тема 3. Проблеми раціонального природокористування і охорони довкілля в світі й Україні</w:t>
      </w:r>
      <w:r w:rsidRPr="000727DC">
        <w:rPr>
          <w:bCs w:val="0"/>
        </w:rPr>
        <w:t xml:space="preserve"> </w:t>
      </w:r>
    </w:p>
    <w:p w:rsidR="00FE6A31" w:rsidRPr="000727DC" w:rsidRDefault="00FE6A31" w:rsidP="0045698A">
      <w:pPr>
        <w:spacing w:after="0" w:line="240" w:lineRule="auto"/>
        <w:ind w:firstLine="567"/>
        <w:jc w:val="both"/>
        <w:rPr>
          <w:rFonts w:ascii="Times New Roman" w:hAnsi="Times New Roman" w:cs="Times New Roman"/>
          <w:b/>
          <w:bCs/>
          <w:sz w:val="24"/>
          <w:szCs w:val="24"/>
          <w:lang w:val="uk-UA"/>
        </w:rPr>
      </w:pPr>
      <w:r w:rsidRPr="000727DC">
        <w:rPr>
          <w:rFonts w:ascii="Times New Roman" w:hAnsi="Times New Roman" w:cs="Times New Roman"/>
          <w:sz w:val="24"/>
          <w:szCs w:val="24"/>
          <w:lang w:val="uk-UA"/>
        </w:rPr>
        <w:t>Сучасний стан навколишнього природного середовища Cвіту. Основні проблеми соціально-економічного розвитку України та причини виникнення екологічної кризи. Загальний стан природних ресурсів України та проблеми їх використання. Заповідна справа в Україні. Великомасштабні територіальні природоохоронні проблеми України. Шляхи поліпшення екологічної ситуації.</w:t>
      </w:r>
    </w:p>
    <w:p w:rsidR="00FE6A31" w:rsidRPr="000727DC" w:rsidRDefault="00FE6A31" w:rsidP="0045698A">
      <w:pPr>
        <w:pStyle w:val="a3"/>
        <w:ind w:left="0" w:right="0" w:firstLine="567"/>
        <w:jc w:val="both"/>
      </w:pPr>
      <w:r w:rsidRPr="000727DC">
        <w:t>Тема 4. Екологічна безпека та політика екобезпечного розвитку</w:t>
      </w:r>
    </w:p>
    <w:p w:rsidR="00FE6A31" w:rsidRPr="000727DC" w:rsidRDefault="00FE6A31" w:rsidP="0045698A">
      <w:pPr>
        <w:pStyle w:val="a5"/>
        <w:spacing w:after="0"/>
        <w:ind w:left="0" w:firstLine="567"/>
        <w:jc w:val="both"/>
        <w:rPr>
          <w:b/>
          <w:lang w:val="uk-UA"/>
        </w:rPr>
      </w:pPr>
      <w:r w:rsidRPr="000727DC">
        <w:rPr>
          <w:lang w:val="uk-UA"/>
        </w:rPr>
        <w:t>Поняття екологічної безпеки. Екологічно небезпечні явища та процеси. Екологічні аспекти енергетичної безпеки. Економічні та соціальні виміри екологічної безпеки. Екологічна та енергетична безпека в системі національної безпеки.</w:t>
      </w:r>
    </w:p>
    <w:p w:rsidR="00FE6A31" w:rsidRPr="000727DC" w:rsidRDefault="00FE6A31" w:rsidP="0045698A">
      <w:pPr>
        <w:pStyle w:val="a5"/>
        <w:spacing w:after="0"/>
        <w:ind w:left="0" w:firstLine="567"/>
        <w:jc w:val="both"/>
        <w:rPr>
          <w:b/>
          <w:lang w:val="uk-UA"/>
        </w:rPr>
      </w:pPr>
      <w:r w:rsidRPr="000727DC">
        <w:rPr>
          <w:b/>
          <w:lang w:val="uk-UA"/>
        </w:rPr>
        <w:t>Тема 5. Управління екологічною безпекою в Україні</w:t>
      </w:r>
    </w:p>
    <w:p w:rsidR="00FE6A31" w:rsidRPr="000727DC" w:rsidRDefault="00FE6A31" w:rsidP="0045698A">
      <w:pPr>
        <w:pStyle w:val="a5"/>
        <w:spacing w:after="0"/>
        <w:ind w:left="0" w:firstLine="567"/>
        <w:jc w:val="both"/>
        <w:rPr>
          <w:lang w:val="uk-UA"/>
        </w:rPr>
      </w:pPr>
      <w:r w:rsidRPr="000727DC">
        <w:rPr>
          <w:lang w:val="uk-UA"/>
        </w:rPr>
        <w:t xml:space="preserve">Організація системи управління екологічною безпекою в Україні. Екологічне законодавство України. Система екологічних стандартів та екологічне нормування. Адміністративно-організаційні інструменти управління екологічної безпекою. Міжнародне співробітництво України в галузі охорони навколишнього середовища і раціонального природокористування. </w:t>
      </w:r>
    </w:p>
    <w:p w:rsidR="00FE6A31" w:rsidRPr="000727DC" w:rsidRDefault="00FE6A31" w:rsidP="0045698A">
      <w:pPr>
        <w:pStyle w:val="a3"/>
        <w:ind w:left="0" w:right="0" w:firstLine="567"/>
        <w:jc w:val="both"/>
        <w:rPr>
          <w:b w:val="0"/>
          <w:bCs w:val="0"/>
        </w:rPr>
      </w:pPr>
      <w:r w:rsidRPr="000727DC">
        <w:t>Тема 6. Екологічний аудит.</w:t>
      </w:r>
      <w:r w:rsidRPr="000727DC">
        <w:rPr>
          <w:bCs w:val="0"/>
        </w:rPr>
        <w:t xml:space="preserve"> </w:t>
      </w:r>
    </w:p>
    <w:p w:rsidR="00FE6A31" w:rsidRPr="000727DC" w:rsidRDefault="00FE6A31" w:rsidP="0045698A">
      <w:pPr>
        <w:pStyle w:val="a5"/>
        <w:spacing w:after="0"/>
        <w:ind w:left="0" w:firstLine="567"/>
        <w:jc w:val="both"/>
        <w:rPr>
          <w:lang w:val="uk-UA"/>
        </w:rPr>
      </w:pPr>
      <w:r w:rsidRPr="000727DC">
        <w:rPr>
          <w:lang w:val="uk-UA"/>
        </w:rPr>
        <w:t>Зміст, об’єкти та суб’єкти екологічного аудиту.  Правове регулювання екологічного аудиту в Україні. Форми екологічного аудиту. Порядок проведення екологічного аудиту. Організація еколого-аудиторської діяльності</w:t>
      </w:r>
    </w:p>
    <w:p w:rsidR="00FE6A31" w:rsidRPr="000727DC" w:rsidRDefault="00FE6A31" w:rsidP="0045698A">
      <w:pPr>
        <w:pStyle w:val="a3"/>
        <w:ind w:left="0" w:right="0" w:firstLine="567"/>
        <w:jc w:val="both"/>
      </w:pPr>
      <w:r w:rsidRPr="000727DC">
        <w:t>Тема 7. Екологічна паспортизація об’єктів.</w:t>
      </w:r>
    </w:p>
    <w:p w:rsidR="00FE6A31" w:rsidRPr="000727DC" w:rsidRDefault="00FE6A31" w:rsidP="0045698A">
      <w:pPr>
        <w:spacing w:after="0" w:line="240" w:lineRule="auto"/>
        <w:ind w:firstLine="567"/>
        <w:jc w:val="both"/>
        <w:rPr>
          <w:rFonts w:ascii="Times New Roman" w:hAnsi="Times New Roman" w:cs="Times New Roman"/>
          <w:sz w:val="24"/>
          <w:szCs w:val="24"/>
          <w:lang w:val="uk-UA"/>
        </w:rPr>
      </w:pPr>
      <w:r w:rsidRPr="000727DC">
        <w:rPr>
          <w:rFonts w:ascii="Times New Roman" w:hAnsi="Times New Roman" w:cs="Times New Roman"/>
          <w:sz w:val="24"/>
          <w:szCs w:val="24"/>
          <w:lang w:val="uk-UA"/>
        </w:rPr>
        <w:t>Зміст і призначення екологічних паспортів. Класифікація екологічних паспортів за видами природокористування. Екологічна паспортизація потенційно-небезпечного об’єкта господарської діяльності. Екологічна паспортизація земельних ділянок. Екологічні паспорти природних (рекреаційних і заповідних) об’єктів. Екологічна паспортизація відходів. Екологічна паспортизація територій.</w:t>
      </w:r>
    </w:p>
    <w:p w:rsidR="00FE6A31" w:rsidRPr="000727DC" w:rsidRDefault="00FE6A31" w:rsidP="0045698A">
      <w:pPr>
        <w:spacing w:after="0" w:line="240" w:lineRule="auto"/>
        <w:ind w:firstLine="567"/>
        <w:jc w:val="both"/>
        <w:rPr>
          <w:rFonts w:ascii="Times New Roman" w:hAnsi="Times New Roman" w:cs="Times New Roman"/>
          <w:sz w:val="24"/>
          <w:szCs w:val="24"/>
          <w:lang w:val="uk-UA"/>
        </w:rPr>
      </w:pPr>
      <w:r w:rsidRPr="000727DC">
        <w:rPr>
          <w:rFonts w:ascii="Times New Roman" w:hAnsi="Times New Roman" w:cs="Times New Roman"/>
          <w:b/>
          <w:bCs/>
          <w:sz w:val="24"/>
          <w:szCs w:val="24"/>
          <w:lang w:val="uk-UA"/>
        </w:rPr>
        <w:t>Змістовний модуль 2. Правові, організаційно-управлінські й економічні методи регулювання природокористування</w:t>
      </w:r>
    </w:p>
    <w:p w:rsidR="00FE6A31" w:rsidRPr="000727DC" w:rsidRDefault="00FE6A31" w:rsidP="0045698A">
      <w:pPr>
        <w:spacing w:after="0" w:line="240" w:lineRule="auto"/>
        <w:ind w:firstLine="567"/>
        <w:jc w:val="both"/>
        <w:rPr>
          <w:rFonts w:ascii="Times New Roman" w:hAnsi="Times New Roman" w:cs="Times New Roman"/>
          <w:b/>
          <w:sz w:val="24"/>
          <w:szCs w:val="24"/>
          <w:lang w:val="uk-UA"/>
        </w:rPr>
      </w:pPr>
      <w:r w:rsidRPr="000727DC">
        <w:rPr>
          <w:rFonts w:ascii="Times New Roman" w:hAnsi="Times New Roman" w:cs="Times New Roman"/>
          <w:b/>
          <w:sz w:val="24"/>
          <w:szCs w:val="24"/>
          <w:lang w:val="uk-UA"/>
        </w:rPr>
        <w:t>Тема 8. Оцінка впливу на довкілля та проблеми її організації.</w:t>
      </w:r>
    </w:p>
    <w:p w:rsidR="00FE6A31" w:rsidRPr="000727DC" w:rsidRDefault="00FE6A31" w:rsidP="0045698A">
      <w:pPr>
        <w:pStyle w:val="a5"/>
        <w:spacing w:after="0"/>
        <w:ind w:left="0" w:firstLine="567"/>
        <w:jc w:val="both"/>
        <w:rPr>
          <w:b/>
          <w:lang w:val="uk-UA"/>
        </w:rPr>
      </w:pPr>
      <w:r w:rsidRPr="000727DC">
        <w:rPr>
          <w:lang w:val="uk-UA"/>
        </w:rPr>
        <w:t>Поняття, з</w:t>
      </w:r>
      <w:r w:rsidRPr="000727DC">
        <w:rPr>
          <w:color w:val="000000"/>
          <w:lang w:val="uk-UA" w:eastAsia="uk-UA"/>
        </w:rPr>
        <w:t xml:space="preserve">міст і суб’єкти оцінки впливу на довкілля. Об’єкти оцінки впливу на довкілля. Порядок здійснення оцінки впливу на довкілля. Повідомлення про плановану діяльність, яка підлягає оцінці впливу на довкілля. </w:t>
      </w:r>
      <w:r w:rsidRPr="000727DC">
        <w:rPr>
          <w:lang w:val="uk-UA"/>
        </w:rPr>
        <w:t xml:space="preserve"> Звіт </w:t>
      </w:r>
      <w:r w:rsidRPr="000727DC">
        <w:rPr>
          <w:color w:val="000000"/>
          <w:lang w:val="uk-UA" w:eastAsia="uk-UA"/>
        </w:rPr>
        <w:t xml:space="preserve">з оцінки впливу на довкілля. </w:t>
      </w:r>
      <w:r w:rsidRPr="000727DC">
        <w:rPr>
          <w:lang w:val="uk-UA"/>
        </w:rPr>
        <w:t>Громадське обговорення у процесі оцінки впливу на довкілля. Висновок з оцінки впливу на довкілля та післяпроектний моніторинг</w:t>
      </w:r>
    </w:p>
    <w:p w:rsidR="00FE6A31" w:rsidRPr="000727DC" w:rsidRDefault="00FE6A31" w:rsidP="0045698A">
      <w:pPr>
        <w:spacing w:after="0" w:line="240" w:lineRule="auto"/>
        <w:ind w:firstLine="567"/>
        <w:jc w:val="both"/>
        <w:rPr>
          <w:rFonts w:ascii="Times New Roman" w:hAnsi="Times New Roman" w:cs="Times New Roman"/>
          <w:b/>
          <w:sz w:val="24"/>
          <w:szCs w:val="24"/>
          <w:lang w:val="uk-UA"/>
        </w:rPr>
      </w:pPr>
      <w:r w:rsidRPr="000727DC">
        <w:rPr>
          <w:rFonts w:ascii="Times New Roman" w:hAnsi="Times New Roman" w:cs="Times New Roman"/>
          <w:b/>
          <w:sz w:val="24"/>
          <w:szCs w:val="24"/>
          <w:lang w:val="uk-UA"/>
        </w:rPr>
        <w:t>Тема 9. Екологічний моніторинг. Система екологічної інформації.</w:t>
      </w:r>
    </w:p>
    <w:p w:rsidR="00FE6A31" w:rsidRPr="000727DC" w:rsidRDefault="00FE6A31" w:rsidP="0045698A">
      <w:pPr>
        <w:spacing w:after="0" w:line="240" w:lineRule="auto"/>
        <w:ind w:firstLine="567"/>
        <w:jc w:val="both"/>
        <w:rPr>
          <w:rFonts w:ascii="Times New Roman" w:hAnsi="Times New Roman" w:cs="Times New Roman"/>
          <w:sz w:val="24"/>
          <w:szCs w:val="24"/>
          <w:lang w:val="uk-UA"/>
        </w:rPr>
      </w:pPr>
      <w:r w:rsidRPr="000727DC">
        <w:rPr>
          <w:rFonts w:ascii="Times New Roman" w:hAnsi="Times New Roman" w:cs="Times New Roman"/>
          <w:sz w:val="24"/>
          <w:szCs w:val="24"/>
          <w:lang w:val="uk-UA"/>
        </w:rPr>
        <w:t>Основна мета і завдання системи моніторингу довкілля. Види екологічного моніторингу. Організаційна структура державного екологічного моніторингу в Україні за об’єктами спостереження. Екологічні нормативи та стандарти якості навколишнього середовища. Система екологічної інформації та статистика охорони довкілля.</w:t>
      </w:r>
    </w:p>
    <w:p w:rsidR="00FE6A31" w:rsidRPr="000727DC" w:rsidRDefault="00FE6A31" w:rsidP="0045698A">
      <w:pPr>
        <w:spacing w:after="0" w:line="240" w:lineRule="auto"/>
        <w:ind w:firstLine="567"/>
        <w:jc w:val="both"/>
        <w:rPr>
          <w:rFonts w:ascii="Times New Roman" w:hAnsi="Times New Roman" w:cs="Times New Roman"/>
          <w:b/>
          <w:sz w:val="24"/>
          <w:szCs w:val="24"/>
          <w:lang w:val="uk-UA"/>
        </w:rPr>
      </w:pPr>
      <w:r w:rsidRPr="000727DC">
        <w:rPr>
          <w:rFonts w:ascii="Times New Roman" w:hAnsi="Times New Roman" w:cs="Times New Roman"/>
          <w:b/>
          <w:sz w:val="24"/>
          <w:szCs w:val="24"/>
          <w:lang w:val="uk-UA"/>
        </w:rPr>
        <w:t>Тема 10. Планування раціонального природокористування та охорони навколишнього середовища.</w:t>
      </w:r>
    </w:p>
    <w:p w:rsidR="00FE6A31" w:rsidRPr="000727DC" w:rsidRDefault="00FE6A31" w:rsidP="0045698A">
      <w:pPr>
        <w:pStyle w:val="a3"/>
        <w:ind w:left="0" w:right="0" w:firstLine="567"/>
        <w:jc w:val="both"/>
        <w:rPr>
          <w:b w:val="0"/>
          <w:bCs w:val="0"/>
        </w:rPr>
      </w:pPr>
      <w:r w:rsidRPr="000727DC">
        <w:rPr>
          <w:b w:val="0"/>
          <w:bCs w:val="0"/>
        </w:rPr>
        <w:t>Механізм планування природокористування. Екологічні програми: суть, мета, завдання, типи. Екологічне прогнозування: суть, мета, завдання, елементи і види прогнозу. Галузеве і територіальне прогнозування. Проекти охорони природи. Територіальні комплексні програми охорони навколишнього середовища.</w:t>
      </w:r>
    </w:p>
    <w:p w:rsidR="00FE6A31" w:rsidRPr="000727DC" w:rsidRDefault="00FE6A31" w:rsidP="0045698A">
      <w:pPr>
        <w:pStyle w:val="a5"/>
        <w:spacing w:after="0"/>
        <w:ind w:left="0" w:firstLine="567"/>
        <w:jc w:val="both"/>
        <w:rPr>
          <w:b/>
          <w:caps/>
          <w:lang w:val="uk-UA"/>
        </w:rPr>
      </w:pPr>
      <w:r w:rsidRPr="000727DC">
        <w:rPr>
          <w:b/>
          <w:lang w:val="uk-UA"/>
        </w:rPr>
        <w:t>Тема 11. Економічний механізм природокористування та ефективність здійснення природоохоронних заходів.</w:t>
      </w:r>
    </w:p>
    <w:p w:rsidR="00FE6A31" w:rsidRPr="000727DC" w:rsidRDefault="00FE6A31" w:rsidP="0045698A">
      <w:pPr>
        <w:pStyle w:val="a3"/>
        <w:ind w:left="0" w:right="0" w:firstLine="567"/>
        <w:jc w:val="both"/>
        <w:rPr>
          <w:b w:val="0"/>
          <w:bCs w:val="0"/>
        </w:rPr>
      </w:pPr>
      <w:r w:rsidRPr="000727DC">
        <w:rPr>
          <w:b w:val="0"/>
          <w:bCs w:val="0"/>
        </w:rPr>
        <w:t>Основи економіки природокористування. Взаємозв’язок між економікою та екологією. Еколого-економічні системи. Економічні важелі раціонального природокористування: прямі і побічні.</w:t>
      </w:r>
    </w:p>
    <w:p w:rsidR="00FE6A31" w:rsidRPr="000727DC" w:rsidRDefault="00FE6A31" w:rsidP="0045698A">
      <w:pPr>
        <w:pStyle w:val="a3"/>
        <w:ind w:left="0" w:right="0" w:firstLine="567"/>
        <w:jc w:val="both"/>
        <w:rPr>
          <w:b w:val="0"/>
          <w:bCs w:val="0"/>
        </w:rPr>
      </w:pPr>
      <w:r w:rsidRPr="000727DC">
        <w:rPr>
          <w:b w:val="0"/>
          <w:bCs w:val="0"/>
        </w:rPr>
        <w:t>Економічний механізм раціонального використання ресурсів. Економічна оцінка природних ресурсів як основа регулювання їх ефективного використання. Методи і види оцінок. Оцінка земельних, водних, біологічних, рекреаційних ресурсів, корисних копалин. Плата за використання ресурсів (види платежів і податків).</w:t>
      </w:r>
    </w:p>
    <w:p w:rsidR="00FE6A31" w:rsidRPr="000727DC" w:rsidRDefault="00FE6A31" w:rsidP="0045698A">
      <w:pPr>
        <w:pStyle w:val="a3"/>
        <w:ind w:left="0" w:right="0" w:firstLine="567"/>
        <w:jc w:val="both"/>
        <w:rPr>
          <w:b w:val="0"/>
          <w:bCs w:val="0"/>
        </w:rPr>
      </w:pPr>
      <w:r w:rsidRPr="000727DC">
        <w:rPr>
          <w:b w:val="0"/>
          <w:bCs w:val="0"/>
        </w:rPr>
        <w:t>Оцінка екологічних збитків і впливів. Види збитків, методи їх оцінок. Платежі за забруднення і інші негативні наслідки. Види платежів. Механізм відшкодування збитків. Штрафні санкції. Формування екологічних грошових фондів (джерела фінансування, розподіл фінансів, напрямки фінансування).</w:t>
      </w:r>
    </w:p>
    <w:p w:rsidR="00FE6A31" w:rsidRPr="000727DC" w:rsidRDefault="00FE6A31" w:rsidP="0045698A">
      <w:pPr>
        <w:pStyle w:val="a3"/>
        <w:ind w:left="0" w:right="0" w:firstLine="567"/>
        <w:jc w:val="both"/>
        <w:rPr>
          <w:b w:val="0"/>
          <w:bCs w:val="0"/>
        </w:rPr>
      </w:pPr>
      <w:r w:rsidRPr="000727DC">
        <w:rPr>
          <w:b w:val="0"/>
          <w:bCs w:val="0"/>
        </w:rPr>
        <w:t>Особливості економічного механізму природокористування і охорони довкілля у різних сферах діяльності. Економічний механізм стимулювання природозахисної діяльності.</w:t>
      </w:r>
    </w:p>
    <w:p w:rsidR="00FE6A31" w:rsidRPr="000727DC" w:rsidRDefault="00FE6A31" w:rsidP="0045698A">
      <w:pPr>
        <w:pStyle w:val="a5"/>
        <w:spacing w:after="0"/>
        <w:ind w:left="0" w:firstLine="567"/>
        <w:rPr>
          <w:b/>
          <w:lang w:val="uk-UA"/>
        </w:rPr>
      </w:pPr>
      <w:r w:rsidRPr="000727DC">
        <w:rPr>
          <w:b/>
          <w:lang w:val="uk-UA"/>
        </w:rPr>
        <w:t>Тема 12. Науково-технічний прогрес та довкілля</w:t>
      </w:r>
    </w:p>
    <w:p w:rsidR="00FE6A31" w:rsidRPr="000727DC" w:rsidRDefault="00FE6A31" w:rsidP="0045698A">
      <w:pPr>
        <w:pStyle w:val="a3"/>
        <w:ind w:left="0" w:right="0" w:firstLine="567"/>
        <w:jc w:val="both"/>
        <w:rPr>
          <w:b w:val="0"/>
          <w:bCs w:val="0"/>
        </w:rPr>
      </w:pPr>
      <w:r w:rsidRPr="000727DC">
        <w:rPr>
          <w:b w:val="0"/>
          <w:bCs w:val="0"/>
        </w:rPr>
        <w:t xml:space="preserve">Поняття про екологічно чисті і ресурсозберігаючі технології; екологічно чисту продукцію. Стимулювання розвитку НТП у сфері раціонального природокористування і захисту довкілля. </w:t>
      </w:r>
      <w:r w:rsidRPr="000727DC">
        <w:rPr>
          <w:b w:val="0"/>
        </w:rPr>
        <w:t xml:space="preserve">Роль науково-технічного прогресу у розв’язанні проблем довкілля. Екологічна та енергетична конверсія промислового виробництва. Адаптивне рослинництво й альтернативне землеробство. Екологізація міського простору і транспорту. Новітні технології утилізації промислових і побутових відходів. Науково-технічний прогрес і енергоефективність соціально-економічного розвитку. </w:t>
      </w:r>
    </w:p>
    <w:p w:rsidR="00FE6A31" w:rsidRPr="000727DC" w:rsidRDefault="00FE6A31" w:rsidP="0045698A">
      <w:pPr>
        <w:spacing w:after="0" w:line="240" w:lineRule="auto"/>
        <w:jc w:val="center"/>
        <w:rPr>
          <w:rFonts w:ascii="Times New Roman" w:hAnsi="Times New Roman" w:cs="Times New Roman"/>
          <w:b/>
          <w:bCs/>
          <w:sz w:val="24"/>
          <w:szCs w:val="24"/>
          <w:lang w:val="uk-UA"/>
        </w:rPr>
      </w:pPr>
    </w:p>
    <w:p w:rsidR="00FE6A31" w:rsidRPr="000727DC" w:rsidRDefault="00FE6A31" w:rsidP="0045698A">
      <w:pPr>
        <w:shd w:val="clear" w:color="auto" w:fill="FFFFFF"/>
        <w:spacing w:after="0" w:line="240" w:lineRule="auto"/>
        <w:jc w:val="center"/>
        <w:rPr>
          <w:rFonts w:ascii="Times New Roman" w:hAnsi="Times New Roman" w:cs="Times New Roman"/>
          <w:b/>
          <w:sz w:val="24"/>
          <w:szCs w:val="24"/>
          <w:lang w:val="uk-UA"/>
        </w:rPr>
      </w:pPr>
      <w:r w:rsidRPr="000727DC">
        <w:rPr>
          <w:rFonts w:ascii="Times New Roman" w:hAnsi="Times New Roman" w:cs="Times New Roman"/>
          <w:b/>
          <w:bCs/>
          <w:sz w:val="24"/>
          <w:szCs w:val="24"/>
          <w:lang w:val="uk-UA"/>
        </w:rPr>
        <w:br w:type="page"/>
      </w:r>
    </w:p>
    <w:p w:rsidR="00FE6A31" w:rsidRPr="000727DC" w:rsidRDefault="00FE6A31" w:rsidP="0045698A">
      <w:pPr>
        <w:spacing w:after="0" w:line="240" w:lineRule="auto"/>
        <w:jc w:val="center"/>
        <w:rPr>
          <w:rFonts w:ascii="Times New Roman" w:hAnsi="Times New Roman" w:cs="Times New Roman"/>
          <w:b/>
          <w:bCs/>
          <w:sz w:val="24"/>
          <w:szCs w:val="24"/>
          <w:lang w:val="uk-UA"/>
        </w:rPr>
      </w:pPr>
      <w:r w:rsidRPr="000727DC">
        <w:rPr>
          <w:rFonts w:ascii="Times New Roman" w:hAnsi="Times New Roman" w:cs="Times New Roman"/>
          <w:b/>
          <w:bCs/>
          <w:sz w:val="24"/>
          <w:szCs w:val="24"/>
        </w:rPr>
        <w:t>4. Тематика практичних занять</w:t>
      </w:r>
    </w:p>
    <w:p w:rsidR="00BE5BF0" w:rsidRPr="000727DC" w:rsidRDefault="00BE5BF0" w:rsidP="0045698A">
      <w:pPr>
        <w:spacing w:after="0" w:line="240" w:lineRule="auto"/>
        <w:jc w:val="center"/>
        <w:rPr>
          <w:rFonts w:ascii="Times New Roman" w:hAnsi="Times New Roman" w:cs="Times New Roman"/>
          <w:b/>
          <w:bCs/>
          <w:sz w:val="24"/>
          <w:szCs w:val="24"/>
          <w:lang w:val="uk-UA"/>
        </w:rPr>
      </w:pPr>
      <w:r w:rsidRPr="000727DC">
        <w:rPr>
          <w:rFonts w:ascii="Times New Roman" w:hAnsi="Times New Roman" w:cs="Times New Roman"/>
          <w:b/>
          <w:bCs/>
          <w:sz w:val="24"/>
          <w:szCs w:val="24"/>
          <w:lang w:val="uk-UA"/>
        </w:rPr>
        <w:t>Практичне заняття 1</w:t>
      </w:r>
    </w:p>
    <w:p w:rsidR="00BE5BF0" w:rsidRPr="000727DC" w:rsidRDefault="00BE5BF0" w:rsidP="0045698A">
      <w:pPr>
        <w:tabs>
          <w:tab w:val="left" w:pos="567"/>
        </w:tabs>
        <w:spacing w:after="0" w:line="240" w:lineRule="auto"/>
        <w:ind w:firstLine="567"/>
        <w:jc w:val="both"/>
        <w:rPr>
          <w:rFonts w:ascii="Times New Roman" w:hAnsi="Times New Roman" w:cs="Times New Roman"/>
          <w:b/>
          <w:bCs/>
          <w:sz w:val="24"/>
          <w:szCs w:val="24"/>
          <w:lang w:val="uk-UA"/>
        </w:rPr>
      </w:pPr>
      <w:r w:rsidRPr="000727DC">
        <w:rPr>
          <w:rFonts w:ascii="Times New Roman" w:hAnsi="Times New Roman" w:cs="Times New Roman"/>
          <w:b/>
          <w:bCs/>
          <w:sz w:val="24"/>
          <w:szCs w:val="24"/>
          <w:lang w:val="uk-UA"/>
        </w:rPr>
        <w:t>Тема: Наукові засади раціонального природокористування й охорони навколишнього середовища</w:t>
      </w:r>
    </w:p>
    <w:p w:rsidR="00BE5BF0" w:rsidRPr="000727DC" w:rsidRDefault="00BE5BF0" w:rsidP="0045698A">
      <w:pPr>
        <w:tabs>
          <w:tab w:val="left" w:pos="567"/>
        </w:tabs>
        <w:spacing w:after="0" w:line="240" w:lineRule="auto"/>
        <w:ind w:firstLine="567"/>
        <w:jc w:val="both"/>
        <w:rPr>
          <w:rFonts w:ascii="Times New Roman" w:hAnsi="Times New Roman" w:cs="Times New Roman"/>
          <w:sz w:val="24"/>
          <w:szCs w:val="24"/>
          <w:lang w:val="uk-UA"/>
        </w:rPr>
      </w:pPr>
      <w:r w:rsidRPr="000727DC">
        <w:rPr>
          <w:rFonts w:ascii="Times New Roman" w:hAnsi="Times New Roman" w:cs="Times New Roman"/>
          <w:b/>
          <w:bCs/>
          <w:sz w:val="24"/>
          <w:szCs w:val="24"/>
          <w:lang w:val="uk-UA"/>
        </w:rPr>
        <w:t xml:space="preserve">Мета: </w:t>
      </w:r>
      <w:r w:rsidRPr="000727DC">
        <w:rPr>
          <w:rFonts w:ascii="Times New Roman" w:hAnsi="Times New Roman" w:cs="Times New Roman"/>
          <w:bCs/>
          <w:sz w:val="24"/>
          <w:szCs w:val="24"/>
          <w:lang w:val="uk-UA"/>
        </w:rPr>
        <w:t xml:space="preserve">ознайомити з фундаментальними основами природокористування в сфері екології. Сформувати науковий світогляд та усвідомлення необхідності дотримуватися основних законів природи у </w:t>
      </w:r>
      <w:r w:rsidRPr="000727DC">
        <w:rPr>
          <w:rFonts w:ascii="Times New Roman" w:hAnsi="Times New Roman" w:cs="Times New Roman"/>
          <w:sz w:val="24"/>
          <w:szCs w:val="24"/>
          <w:lang w:val="uk-UA"/>
        </w:rPr>
        <w:t>всіх видах людської діяльності</w:t>
      </w:r>
    </w:p>
    <w:p w:rsidR="00BE5BF0" w:rsidRPr="000727DC" w:rsidRDefault="00BE5BF0" w:rsidP="0045698A">
      <w:pPr>
        <w:tabs>
          <w:tab w:val="left" w:pos="567"/>
        </w:tabs>
        <w:spacing w:after="0" w:line="240" w:lineRule="auto"/>
        <w:ind w:firstLine="567"/>
        <w:rPr>
          <w:rFonts w:ascii="Times New Roman" w:hAnsi="Times New Roman" w:cs="Times New Roman"/>
          <w:b/>
          <w:sz w:val="24"/>
          <w:szCs w:val="24"/>
          <w:lang w:val="uk-UA"/>
        </w:rPr>
      </w:pPr>
      <w:r w:rsidRPr="000727DC">
        <w:rPr>
          <w:rFonts w:ascii="Times New Roman" w:hAnsi="Times New Roman" w:cs="Times New Roman"/>
          <w:b/>
          <w:sz w:val="24"/>
          <w:szCs w:val="24"/>
          <w:lang w:val="uk-UA"/>
        </w:rPr>
        <w:t>Питання для обговорення:</w:t>
      </w:r>
    </w:p>
    <w:p w:rsidR="00BE5BF0" w:rsidRPr="000727DC" w:rsidRDefault="00BE5BF0" w:rsidP="0045698A">
      <w:pPr>
        <w:numPr>
          <w:ilvl w:val="0"/>
          <w:numId w:val="1"/>
        </w:numPr>
        <w:spacing w:after="0" w:line="240" w:lineRule="auto"/>
        <w:ind w:left="0" w:firstLine="567"/>
        <w:rPr>
          <w:rFonts w:ascii="Times New Roman" w:hAnsi="Times New Roman" w:cs="Times New Roman"/>
          <w:bCs/>
          <w:sz w:val="24"/>
          <w:szCs w:val="24"/>
          <w:lang w:val="uk-UA"/>
        </w:rPr>
      </w:pPr>
      <w:r w:rsidRPr="000727DC">
        <w:rPr>
          <w:rFonts w:ascii="Times New Roman" w:hAnsi="Times New Roman" w:cs="Times New Roman"/>
          <w:bCs/>
          <w:sz w:val="24"/>
          <w:szCs w:val="24"/>
          <w:lang w:val="uk-UA"/>
        </w:rPr>
        <w:t xml:space="preserve">Поняття про «Екологію» як науку </w:t>
      </w:r>
    </w:p>
    <w:p w:rsidR="00BE5BF0" w:rsidRPr="000727DC" w:rsidRDefault="00BE5BF0" w:rsidP="0045698A">
      <w:pPr>
        <w:numPr>
          <w:ilvl w:val="0"/>
          <w:numId w:val="1"/>
        </w:numPr>
        <w:spacing w:after="0" w:line="240" w:lineRule="auto"/>
        <w:ind w:left="0" w:firstLine="567"/>
        <w:rPr>
          <w:rFonts w:ascii="Times New Roman" w:hAnsi="Times New Roman" w:cs="Times New Roman"/>
          <w:bCs/>
          <w:sz w:val="24"/>
          <w:szCs w:val="24"/>
          <w:lang w:val="uk-UA"/>
        </w:rPr>
      </w:pPr>
      <w:r w:rsidRPr="000727DC">
        <w:rPr>
          <w:rFonts w:ascii="Times New Roman" w:hAnsi="Times New Roman" w:cs="Times New Roman"/>
          <w:bCs/>
          <w:sz w:val="24"/>
          <w:szCs w:val="24"/>
          <w:lang w:val="uk-UA"/>
        </w:rPr>
        <w:t>Завдання і методи екологічних досліджень</w:t>
      </w:r>
    </w:p>
    <w:p w:rsidR="00BE5BF0" w:rsidRPr="000727DC" w:rsidRDefault="00BE5BF0" w:rsidP="0045698A">
      <w:pPr>
        <w:numPr>
          <w:ilvl w:val="0"/>
          <w:numId w:val="1"/>
        </w:numPr>
        <w:spacing w:after="0" w:line="240" w:lineRule="auto"/>
        <w:ind w:left="0" w:firstLine="567"/>
        <w:rPr>
          <w:rFonts w:ascii="Times New Roman" w:hAnsi="Times New Roman" w:cs="Times New Roman"/>
          <w:bCs/>
          <w:sz w:val="24"/>
          <w:szCs w:val="24"/>
          <w:lang w:val="uk-UA"/>
        </w:rPr>
      </w:pPr>
      <w:r w:rsidRPr="000727DC">
        <w:rPr>
          <w:rFonts w:ascii="Times New Roman" w:hAnsi="Times New Roman" w:cs="Times New Roman"/>
          <w:bCs/>
          <w:sz w:val="24"/>
          <w:szCs w:val="24"/>
          <w:lang w:val="uk-UA"/>
        </w:rPr>
        <w:t>Основні екологічні закони</w:t>
      </w:r>
    </w:p>
    <w:p w:rsidR="00BE5BF0" w:rsidRPr="000727DC" w:rsidRDefault="00BE5BF0" w:rsidP="0045698A">
      <w:pPr>
        <w:numPr>
          <w:ilvl w:val="0"/>
          <w:numId w:val="1"/>
        </w:numPr>
        <w:spacing w:after="0" w:line="240" w:lineRule="auto"/>
        <w:ind w:left="0" w:firstLine="567"/>
        <w:rPr>
          <w:rFonts w:ascii="Times New Roman" w:hAnsi="Times New Roman" w:cs="Times New Roman"/>
          <w:bCs/>
          <w:sz w:val="24"/>
          <w:szCs w:val="24"/>
          <w:lang w:val="uk-UA"/>
        </w:rPr>
      </w:pPr>
      <w:r w:rsidRPr="000727DC">
        <w:rPr>
          <w:rFonts w:ascii="Times New Roman" w:hAnsi="Times New Roman" w:cs="Times New Roman"/>
          <w:bCs/>
          <w:sz w:val="24"/>
          <w:szCs w:val="24"/>
          <w:lang w:val="uk-UA"/>
        </w:rPr>
        <w:t xml:space="preserve">Основні концепції взаємодії суспільства і природи </w:t>
      </w:r>
    </w:p>
    <w:p w:rsidR="00EE22BE" w:rsidRPr="000727DC" w:rsidRDefault="00EE22BE" w:rsidP="0045698A">
      <w:pPr>
        <w:spacing w:after="0" w:line="240" w:lineRule="auto"/>
        <w:rPr>
          <w:rFonts w:ascii="Times New Roman" w:hAnsi="Times New Roman" w:cs="Times New Roman"/>
          <w:sz w:val="24"/>
          <w:szCs w:val="24"/>
          <w:lang w:val="uk-UA"/>
        </w:rPr>
      </w:pPr>
    </w:p>
    <w:p w:rsidR="00FE6A31" w:rsidRPr="000727DC" w:rsidRDefault="00FE6A31" w:rsidP="0045698A">
      <w:pPr>
        <w:pStyle w:val="a3"/>
        <w:ind w:left="0" w:right="0"/>
      </w:pPr>
      <w:r w:rsidRPr="000727DC">
        <w:t>Практичне заняття 2</w:t>
      </w:r>
    </w:p>
    <w:p w:rsidR="00FE6A31" w:rsidRPr="000727DC" w:rsidRDefault="00FE6A31" w:rsidP="0045698A">
      <w:pPr>
        <w:pStyle w:val="a3"/>
        <w:ind w:left="0" w:right="0" w:firstLine="567"/>
        <w:jc w:val="both"/>
        <w:rPr>
          <w:b w:val="0"/>
          <w:bCs w:val="0"/>
        </w:rPr>
      </w:pPr>
      <w:r w:rsidRPr="000727DC">
        <w:t>Тема: Форми антропогенного впливу на навколишнє середовище</w:t>
      </w:r>
      <w:r w:rsidRPr="000727DC">
        <w:rPr>
          <w:b w:val="0"/>
          <w:bCs w:val="0"/>
        </w:rPr>
        <w:t>.</w:t>
      </w:r>
    </w:p>
    <w:p w:rsidR="00FE6A31" w:rsidRPr="000727DC" w:rsidRDefault="00FE6A31" w:rsidP="0045698A">
      <w:pPr>
        <w:pStyle w:val="a3"/>
        <w:ind w:left="0" w:right="0" w:firstLine="567"/>
        <w:jc w:val="both"/>
        <w:rPr>
          <w:b w:val="0"/>
        </w:rPr>
      </w:pPr>
      <w:r w:rsidRPr="000727DC">
        <w:t xml:space="preserve">Мета: </w:t>
      </w:r>
      <w:r w:rsidRPr="000727DC">
        <w:rPr>
          <w:b w:val="0"/>
        </w:rPr>
        <w:t>визначити наслідки антропогенного  впливу на довкілля в сучасних умовах.</w:t>
      </w:r>
    </w:p>
    <w:p w:rsidR="00FE6A31" w:rsidRPr="000727DC" w:rsidRDefault="00FE6A31" w:rsidP="0045698A">
      <w:pPr>
        <w:spacing w:after="0" w:line="240" w:lineRule="auto"/>
        <w:ind w:firstLine="567"/>
        <w:rPr>
          <w:rFonts w:ascii="Times New Roman" w:hAnsi="Times New Roman" w:cs="Times New Roman"/>
          <w:b/>
          <w:sz w:val="24"/>
          <w:szCs w:val="24"/>
          <w:lang w:val="uk-UA"/>
        </w:rPr>
      </w:pPr>
      <w:r w:rsidRPr="000727DC">
        <w:rPr>
          <w:rFonts w:ascii="Times New Roman" w:hAnsi="Times New Roman" w:cs="Times New Roman"/>
          <w:b/>
          <w:sz w:val="24"/>
          <w:szCs w:val="24"/>
          <w:lang w:val="uk-UA"/>
        </w:rPr>
        <w:t>Питання для обговорення:</w:t>
      </w:r>
    </w:p>
    <w:p w:rsidR="00FE6A31" w:rsidRPr="000727DC" w:rsidRDefault="00FE6A31" w:rsidP="0045698A">
      <w:pPr>
        <w:pStyle w:val="a3"/>
        <w:ind w:left="0" w:right="0" w:firstLine="567"/>
        <w:jc w:val="both"/>
        <w:rPr>
          <w:b w:val="0"/>
          <w:color w:val="000000"/>
        </w:rPr>
      </w:pPr>
      <w:r w:rsidRPr="000727DC">
        <w:rPr>
          <w:b w:val="0"/>
          <w:color w:val="000000"/>
        </w:rPr>
        <w:t>1.Зміна кругообігу речовин у природі</w:t>
      </w:r>
    </w:p>
    <w:p w:rsidR="00FE6A31" w:rsidRPr="000727DC" w:rsidRDefault="00FE6A31" w:rsidP="0045698A">
      <w:pPr>
        <w:pStyle w:val="a5"/>
        <w:spacing w:after="0"/>
        <w:ind w:left="0" w:firstLine="567"/>
        <w:jc w:val="both"/>
        <w:rPr>
          <w:caps/>
          <w:lang w:val="uk-UA"/>
        </w:rPr>
      </w:pPr>
      <w:r w:rsidRPr="000727DC">
        <w:rPr>
          <w:caps/>
          <w:lang w:val="uk-UA"/>
        </w:rPr>
        <w:t xml:space="preserve">2. </w:t>
      </w:r>
      <w:r w:rsidRPr="000727DC">
        <w:rPr>
          <w:color w:val="000000"/>
          <w:lang w:val="uk-UA"/>
        </w:rPr>
        <w:t>Зміни структури земної поверхні і порушення окремих компонентів природи</w:t>
      </w:r>
    </w:p>
    <w:p w:rsidR="00FE6A31" w:rsidRPr="000727DC" w:rsidRDefault="00FE6A31" w:rsidP="0045698A">
      <w:pPr>
        <w:pStyle w:val="a5"/>
        <w:spacing w:after="0"/>
        <w:ind w:left="0" w:firstLine="567"/>
        <w:jc w:val="both"/>
        <w:rPr>
          <w:caps/>
          <w:lang w:val="uk-UA"/>
        </w:rPr>
      </w:pPr>
      <w:r w:rsidRPr="000727DC">
        <w:rPr>
          <w:caps/>
          <w:lang w:val="uk-UA"/>
        </w:rPr>
        <w:t xml:space="preserve">3. </w:t>
      </w:r>
      <w:r w:rsidRPr="000727DC">
        <w:rPr>
          <w:color w:val="000000"/>
          <w:lang w:val="uk-UA"/>
        </w:rPr>
        <w:t>Зміна енергетичного балансу планети і буферних властивостей Землі</w:t>
      </w:r>
    </w:p>
    <w:p w:rsidR="00FE6A31" w:rsidRPr="000727DC" w:rsidRDefault="00FE6A31" w:rsidP="0045698A">
      <w:pPr>
        <w:pStyle w:val="a3"/>
        <w:ind w:left="0" w:right="0" w:firstLine="567"/>
        <w:jc w:val="both"/>
        <w:rPr>
          <w:b w:val="0"/>
          <w:caps/>
        </w:rPr>
      </w:pPr>
      <w:r w:rsidRPr="000727DC">
        <w:rPr>
          <w:b w:val="0"/>
          <w:caps/>
        </w:rPr>
        <w:t xml:space="preserve">4. </w:t>
      </w:r>
      <w:r w:rsidRPr="000727DC">
        <w:rPr>
          <w:b w:val="0"/>
          <w:color w:val="000000"/>
        </w:rPr>
        <w:t>Знищення рослинного і тваринного розмаїття, природних місць існування і розмноження тварин і рослин</w:t>
      </w:r>
    </w:p>
    <w:p w:rsidR="00FE6A31" w:rsidRPr="000727DC" w:rsidRDefault="00FE6A31" w:rsidP="0045698A">
      <w:pPr>
        <w:spacing w:after="0" w:line="240" w:lineRule="auto"/>
        <w:jc w:val="center"/>
        <w:rPr>
          <w:rFonts w:ascii="Times New Roman" w:hAnsi="Times New Roman" w:cs="Times New Roman"/>
          <w:sz w:val="24"/>
          <w:szCs w:val="24"/>
          <w:lang w:val="uk-UA"/>
        </w:rPr>
      </w:pPr>
      <w:r w:rsidRPr="000727DC">
        <w:rPr>
          <w:rFonts w:ascii="Times New Roman" w:hAnsi="Times New Roman" w:cs="Times New Roman"/>
          <w:sz w:val="24"/>
          <w:szCs w:val="24"/>
          <w:lang w:val="uk-UA"/>
        </w:rPr>
        <w:t>Завдання:</w:t>
      </w:r>
    </w:p>
    <w:p w:rsidR="00FE6A31" w:rsidRPr="000727DC" w:rsidRDefault="00FE6A31" w:rsidP="0045698A">
      <w:pPr>
        <w:spacing w:after="0" w:line="240" w:lineRule="auto"/>
        <w:ind w:firstLine="567"/>
        <w:rPr>
          <w:rFonts w:ascii="Times New Roman" w:hAnsi="Times New Roman" w:cs="Times New Roman"/>
          <w:sz w:val="24"/>
          <w:szCs w:val="24"/>
          <w:lang w:val="uk-UA"/>
        </w:rPr>
      </w:pPr>
      <w:r w:rsidRPr="000727DC">
        <w:rPr>
          <w:rFonts w:ascii="Times New Roman" w:hAnsi="Times New Roman" w:cs="Times New Roman"/>
          <w:sz w:val="24"/>
          <w:szCs w:val="24"/>
          <w:lang w:val="uk-UA"/>
        </w:rPr>
        <w:t>Завдання 1. Заповніть таблицю:</w:t>
      </w:r>
    </w:p>
    <w:p w:rsidR="00FE6A31" w:rsidRPr="000727DC" w:rsidRDefault="00FE6A31" w:rsidP="0045698A">
      <w:pPr>
        <w:spacing w:after="0" w:line="240" w:lineRule="auto"/>
        <w:jc w:val="center"/>
        <w:rPr>
          <w:rFonts w:ascii="Times New Roman" w:hAnsi="Times New Roman" w:cs="Times New Roman"/>
          <w:b/>
          <w:sz w:val="24"/>
          <w:szCs w:val="24"/>
          <w:lang w:val="uk-UA"/>
        </w:rPr>
      </w:pPr>
      <w:r w:rsidRPr="000727DC">
        <w:rPr>
          <w:rFonts w:ascii="Times New Roman" w:hAnsi="Times New Roman" w:cs="Times New Roman"/>
          <w:b/>
          <w:sz w:val="24"/>
          <w:szCs w:val="24"/>
          <w:lang w:val="uk-UA"/>
        </w:rPr>
        <w:t>Форми антропогенного впливу</w:t>
      </w:r>
    </w:p>
    <w:tbl>
      <w:tblPr>
        <w:tblStyle w:val="a7"/>
        <w:tblW w:w="0" w:type="auto"/>
        <w:tblLook w:val="04A0"/>
      </w:tblPr>
      <w:tblGrid>
        <w:gridCol w:w="675"/>
        <w:gridCol w:w="2791"/>
        <w:gridCol w:w="1733"/>
        <w:gridCol w:w="1734"/>
      </w:tblGrid>
      <w:tr w:rsidR="00FE6A31" w:rsidRPr="000727DC" w:rsidTr="00FE6A31">
        <w:tc>
          <w:tcPr>
            <w:tcW w:w="675" w:type="dxa"/>
          </w:tcPr>
          <w:p w:rsidR="00FE6A31" w:rsidRPr="000727DC" w:rsidRDefault="00FE6A31" w:rsidP="0045698A">
            <w:pPr>
              <w:rPr>
                <w:rFonts w:ascii="Times New Roman" w:hAnsi="Times New Roman" w:cs="Times New Roman"/>
                <w:sz w:val="24"/>
                <w:szCs w:val="24"/>
                <w:lang w:val="uk-UA"/>
              </w:rPr>
            </w:pPr>
            <w:r w:rsidRPr="000727DC">
              <w:rPr>
                <w:rFonts w:ascii="Times New Roman" w:hAnsi="Times New Roman" w:cs="Times New Roman"/>
                <w:sz w:val="24"/>
                <w:szCs w:val="24"/>
                <w:lang w:val="uk-UA"/>
              </w:rPr>
              <w:t>№ п/п</w:t>
            </w:r>
          </w:p>
        </w:tc>
        <w:tc>
          <w:tcPr>
            <w:tcW w:w="2791" w:type="dxa"/>
          </w:tcPr>
          <w:p w:rsidR="00FE6A31" w:rsidRPr="000727DC" w:rsidRDefault="00FE6A31" w:rsidP="0045698A">
            <w:pPr>
              <w:rPr>
                <w:rFonts w:ascii="Times New Roman" w:hAnsi="Times New Roman" w:cs="Times New Roman"/>
                <w:sz w:val="24"/>
                <w:szCs w:val="24"/>
                <w:lang w:val="uk-UA"/>
              </w:rPr>
            </w:pPr>
            <w:r w:rsidRPr="000727DC">
              <w:rPr>
                <w:rFonts w:ascii="Times New Roman" w:hAnsi="Times New Roman" w:cs="Times New Roman"/>
                <w:sz w:val="24"/>
                <w:szCs w:val="24"/>
                <w:lang w:val="uk-UA"/>
              </w:rPr>
              <w:t>Форма антропогенного впливу</w:t>
            </w:r>
          </w:p>
        </w:tc>
        <w:tc>
          <w:tcPr>
            <w:tcW w:w="1733" w:type="dxa"/>
          </w:tcPr>
          <w:p w:rsidR="00FE6A31" w:rsidRPr="000727DC" w:rsidRDefault="00FE6A31" w:rsidP="0045698A">
            <w:pPr>
              <w:rPr>
                <w:rFonts w:ascii="Times New Roman" w:hAnsi="Times New Roman" w:cs="Times New Roman"/>
                <w:sz w:val="24"/>
                <w:szCs w:val="24"/>
                <w:lang w:val="uk-UA"/>
              </w:rPr>
            </w:pPr>
            <w:r w:rsidRPr="000727DC">
              <w:rPr>
                <w:rFonts w:ascii="Times New Roman" w:hAnsi="Times New Roman" w:cs="Times New Roman"/>
                <w:sz w:val="24"/>
                <w:szCs w:val="24"/>
                <w:lang w:val="uk-UA"/>
              </w:rPr>
              <w:t>У чому проявляється</w:t>
            </w:r>
          </w:p>
        </w:tc>
        <w:tc>
          <w:tcPr>
            <w:tcW w:w="1734" w:type="dxa"/>
          </w:tcPr>
          <w:p w:rsidR="00FE6A31" w:rsidRPr="000727DC" w:rsidRDefault="00FE6A31" w:rsidP="0045698A">
            <w:pPr>
              <w:rPr>
                <w:rFonts w:ascii="Times New Roman" w:hAnsi="Times New Roman" w:cs="Times New Roman"/>
                <w:sz w:val="24"/>
                <w:szCs w:val="24"/>
                <w:lang w:val="uk-UA"/>
              </w:rPr>
            </w:pPr>
            <w:r w:rsidRPr="000727DC">
              <w:rPr>
                <w:rFonts w:ascii="Times New Roman" w:hAnsi="Times New Roman" w:cs="Times New Roman"/>
                <w:sz w:val="24"/>
                <w:szCs w:val="24"/>
                <w:lang w:val="uk-UA"/>
              </w:rPr>
              <w:t>Наслідки (для людини)</w:t>
            </w:r>
          </w:p>
        </w:tc>
      </w:tr>
      <w:tr w:rsidR="00FE6A31" w:rsidRPr="000727DC" w:rsidTr="00FE6A31">
        <w:tc>
          <w:tcPr>
            <w:tcW w:w="675" w:type="dxa"/>
          </w:tcPr>
          <w:p w:rsidR="00FE6A31" w:rsidRPr="000727DC" w:rsidRDefault="00FE6A31" w:rsidP="0045698A">
            <w:pPr>
              <w:rPr>
                <w:rFonts w:ascii="Times New Roman" w:hAnsi="Times New Roman" w:cs="Times New Roman"/>
                <w:sz w:val="24"/>
                <w:szCs w:val="24"/>
                <w:lang w:val="uk-UA"/>
              </w:rPr>
            </w:pPr>
            <w:r w:rsidRPr="000727DC">
              <w:rPr>
                <w:rFonts w:ascii="Times New Roman" w:hAnsi="Times New Roman" w:cs="Times New Roman"/>
                <w:sz w:val="24"/>
                <w:szCs w:val="24"/>
                <w:lang w:val="uk-UA"/>
              </w:rPr>
              <w:t xml:space="preserve">1. </w:t>
            </w:r>
          </w:p>
        </w:tc>
        <w:tc>
          <w:tcPr>
            <w:tcW w:w="2791" w:type="dxa"/>
          </w:tcPr>
          <w:p w:rsidR="00FE6A31" w:rsidRPr="000727DC" w:rsidRDefault="00FE6A31" w:rsidP="0045698A">
            <w:pPr>
              <w:rPr>
                <w:rFonts w:ascii="Times New Roman" w:hAnsi="Times New Roman" w:cs="Times New Roman"/>
                <w:sz w:val="24"/>
                <w:szCs w:val="24"/>
                <w:lang w:val="uk-UA"/>
              </w:rPr>
            </w:pPr>
          </w:p>
        </w:tc>
        <w:tc>
          <w:tcPr>
            <w:tcW w:w="1733" w:type="dxa"/>
          </w:tcPr>
          <w:p w:rsidR="00FE6A31" w:rsidRPr="000727DC" w:rsidRDefault="00FE6A31" w:rsidP="0045698A">
            <w:pPr>
              <w:rPr>
                <w:rFonts w:ascii="Times New Roman" w:hAnsi="Times New Roman" w:cs="Times New Roman"/>
                <w:sz w:val="24"/>
                <w:szCs w:val="24"/>
                <w:lang w:val="uk-UA"/>
              </w:rPr>
            </w:pPr>
          </w:p>
        </w:tc>
        <w:tc>
          <w:tcPr>
            <w:tcW w:w="1734" w:type="dxa"/>
          </w:tcPr>
          <w:p w:rsidR="00FE6A31" w:rsidRPr="000727DC" w:rsidRDefault="00FE6A31" w:rsidP="0045698A">
            <w:pPr>
              <w:rPr>
                <w:rFonts w:ascii="Times New Roman" w:hAnsi="Times New Roman" w:cs="Times New Roman"/>
                <w:sz w:val="24"/>
                <w:szCs w:val="24"/>
                <w:lang w:val="uk-UA"/>
              </w:rPr>
            </w:pPr>
          </w:p>
        </w:tc>
      </w:tr>
      <w:tr w:rsidR="00FE6A31" w:rsidRPr="000727DC" w:rsidTr="00FE6A31">
        <w:tc>
          <w:tcPr>
            <w:tcW w:w="675" w:type="dxa"/>
          </w:tcPr>
          <w:p w:rsidR="00FE6A31" w:rsidRPr="000727DC" w:rsidRDefault="00FE6A31" w:rsidP="0045698A">
            <w:pPr>
              <w:rPr>
                <w:rFonts w:ascii="Times New Roman" w:hAnsi="Times New Roman" w:cs="Times New Roman"/>
                <w:sz w:val="24"/>
                <w:szCs w:val="24"/>
                <w:lang w:val="uk-UA"/>
              </w:rPr>
            </w:pPr>
          </w:p>
        </w:tc>
        <w:tc>
          <w:tcPr>
            <w:tcW w:w="2791" w:type="dxa"/>
          </w:tcPr>
          <w:p w:rsidR="00FE6A31" w:rsidRPr="000727DC" w:rsidRDefault="00FE6A31" w:rsidP="0045698A">
            <w:pPr>
              <w:rPr>
                <w:rFonts w:ascii="Times New Roman" w:hAnsi="Times New Roman" w:cs="Times New Roman"/>
                <w:sz w:val="24"/>
                <w:szCs w:val="24"/>
                <w:lang w:val="uk-UA"/>
              </w:rPr>
            </w:pPr>
          </w:p>
        </w:tc>
        <w:tc>
          <w:tcPr>
            <w:tcW w:w="1733" w:type="dxa"/>
          </w:tcPr>
          <w:p w:rsidR="00FE6A31" w:rsidRPr="000727DC" w:rsidRDefault="00FE6A31" w:rsidP="0045698A">
            <w:pPr>
              <w:rPr>
                <w:rFonts w:ascii="Times New Roman" w:hAnsi="Times New Roman" w:cs="Times New Roman"/>
                <w:sz w:val="24"/>
                <w:szCs w:val="24"/>
                <w:lang w:val="uk-UA"/>
              </w:rPr>
            </w:pPr>
          </w:p>
        </w:tc>
        <w:tc>
          <w:tcPr>
            <w:tcW w:w="1734" w:type="dxa"/>
          </w:tcPr>
          <w:p w:rsidR="00FE6A31" w:rsidRPr="000727DC" w:rsidRDefault="00FE6A31" w:rsidP="0045698A">
            <w:pPr>
              <w:rPr>
                <w:rFonts w:ascii="Times New Roman" w:hAnsi="Times New Roman" w:cs="Times New Roman"/>
                <w:sz w:val="24"/>
                <w:szCs w:val="24"/>
                <w:lang w:val="uk-UA"/>
              </w:rPr>
            </w:pPr>
          </w:p>
        </w:tc>
      </w:tr>
    </w:tbl>
    <w:p w:rsidR="00FE6A31" w:rsidRPr="000727DC" w:rsidRDefault="00FE6A31" w:rsidP="0045698A">
      <w:pPr>
        <w:spacing w:after="0" w:line="240" w:lineRule="auto"/>
        <w:ind w:firstLine="567"/>
        <w:jc w:val="both"/>
        <w:rPr>
          <w:rFonts w:ascii="Times New Roman" w:hAnsi="Times New Roman" w:cs="Times New Roman"/>
          <w:sz w:val="24"/>
          <w:szCs w:val="24"/>
          <w:lang w:val="uk-UA"/>
        </w:rPr>
      </w:pPr>
      <w:r w:rsidRPr="000727DC">
        <w:rPr>
          <w:rFonts w:ascii="Times New Roman" w:hAnsi="Times New Roman" w:cs="Times New Roman"/>
          <w:sz w:val="24"/>
          <w:szCs w:val="24"/>
          <w:lang w:val="uk-UA"/>
        </w:rPr>
        <w:t>Завдання 2. Визначте основні способи боротьби з негативними наслідками антропогенного впливу на навколишнє природне середовище.</w:t>
      </w:r>
    </w:p>
    <w:p w:rsidR="00BE5BF0" w:rsidRPr="000727DC" w:rsidRDefault="00BE5BF0" w:rsidP="0045698A">
      <w:pPr>
        <w:spacing w:after="0" w:line="240" w:lineRule="auto"/>
        <w:rPr>
          <w:rFonts w:ascii="Times New Roman" w:hAnsi="Times New Roman" w:cs="Times New Roman"/>
          <w:sz w:val="24"/>
          <w:szCs w:val="24"/>
          <w:lang w:val="uk-UA"/>
        </w:rPr>
      </w:pPr>
    </w:p>
    <w:p w:rsidR="00FE6A31" w:rsidRPr="000727DC" w:rsidRDefault="00FE6A31" w:rsidP="0045698A">
      <w:pPr>
        <w:pStyle w:val="a3"/>
        <w:ind w:left="0" w:right="0"/>
      </w:pPr>
      <w:r w:rsidRPr="000727DC">
        <w:t>Практичне заняття 3</w:t>
      </w:r>
    </w:p>
    <w:p w:rsidR="00FE6A31" w:rsidRPr="000727DC" w:rsidRDefault="00FE6A31" w:rsidP="0045698A">
      <w:pPr>
        <w:pStyle w:val="a3"/>
        <w:ind w:left="0" w:right="0" w:firstLine="567"/>
        <w:jc w:val="both"/>
        <w:rPr>
          <w:bCs w:val="0"/>
        </w:rPr>
      </w:pPr>
      <w:r w:rsidRPr="000727DC">
        <w:t>Тема: Проблеми раціонального природокористування і охорони довкілля в світі й Україні</w:t>
      </w:r>
      <w:r w:rsidRPr="000727DC">
        <w:rPr>
          <w:bCs w:val="0"/>
        </w:rPr>
        <w:t xml:space="preserve"> </w:t>
      </w:r>
    </w:p>
    <w:p w:rsidR="00FE6A31" w:rsidRPr="000727DC" w:rsidRDefault="00FE6A31" w:rsidP="0045698A">
      <w:pPr>
        <w:pStyle w:val="a3"/>
        <w:ind w:left="0" w:right="0" w:firstLine="567"/>
        <w:jc w:val="both"/>
        <w:rPr>
          <w:b w:val="0"/>
          <w:bCs w:val="0"/>
        </w:rPr>
      </w:pPr>
      <w:r w:rsidRPr="000727DC">
        <w:rPr>
          <w:bCs w:val="0"/>
        </w:rPr>
        <w:t xml:space="preserve">Мета: </w:t>
      </w:r>
      <w:r w:rsidRPr="000727DC">
        <w:rPr>
          <w:b w:val="0"/>
          <w:bCs w:val="0"/>
        </w:rPr>
        <w:t>навчити виявляти сучасні проблеми соціально-економічного розвитку та формувати пропозиції щодо поліпшення екологічної ситуації.</w:t>
      </w:r>
    </w:p>
    <w:p w:rsidR="00FE6A31" w:rsidRPr="000727DC" w:rsidRDefault="00FE6A31" w:rsidP="0045698A">
      <w:pPr>
        <w:pStyle w:val="a3"/>
        <w:ind w:left="0" w:right="0" w:firstLine="567"/>
        <w:jc w:val="both"/>
        <w:rPr>
          <w:bCs w:val="0"/>
        </w:rPr>
      </w:pPr>
      <w:r w:rsidRPr="000727DC">
        <w:t>Питання для обговорення:</w:t>
      </w:r>
    </w:p>
    <w:p w:rsidR="00FE6A31" w:rsidRPr="000727DC" w:rsidRDefault="00FE6A31" w:rsidP="0045698A">
      <w:pPr>
        <w:spacing w:after="0" w:line="240" w:lineRule="auto"/>
        <w:ind w:firstLine="567"/>
        <w:jc w:val="both"/>
        <w:rPr>
          <w:rFonts w:ascii="Times New Roman" w:hAnsi="Times New Roman" w:cs="Times New Roman"/>
          <w:sz w:val="24"/>
          <w:szCs w:val="24"/>
          <w:lang w:val="uk-UA"/>
        </w:rPr>
      </w:pPr>
      <w:r w:rsidRPr="000727DC">
        <w:rPr>
          <w:rFonts w:ascii="Times New Roman" w:hAnsi="Times New Roman" w:cs="Times New Roman"/>
          <w:sz w:val="24"/>
          <w:szCs w:val="24"/>
          <w:lang w:val="uk-UA"/>
        </w:rPr>
        <w:t>1. Сучасний стан навколишнього природного середовища Cвіту</w:t>
      </w:r>
    </w:p>
    <w:p w:rsidR="00FE6A31" w:rsidRPr="000727DC" w:rsidRDefault="00FE6A31" w:rsidP="0045698A">
      <w:pPr>
        <w:pStyle w:val="a3"/>
        <w:ind w:left="0" w:right="0" w:firstLine="567"/>
        <w:jc w:val="both"/>
        <w:rPr>
          <w:b w:val="0"/>
        </w:rPr>
      </w:pPr>
      <w:r w:rsidRPr="000727DC">
        <w:rPr>
          <w:b w:val="0"/>
        </w:rPr>
        <w:t>2. Основні проблеми соціально-економічного розвитку України та причини виникнення екологічної кризи</w:t>
      </w:r>
    </w:p>
    <w:p w:rsidR="00FE6A31" w:rsidRPr="000727DC" w:rsidRDefault="00FE6A31" w:rsidP="0045698A">
      <w:pPr>
        <w:pStyle w:val="a3"/>
        <w:ind w:left="0" w:right="0" w:firstLine="567"/>
        <w:jc w:val="both"/>
        <w:rPr>
          <w:b w:val="0"/>
        </w:rPr>
      </w:pPr>
      <w:r w:rsidRPr="000727DC">
        <w:rPr>
          <w:b w:val="0"/>
        </w:rPr>
        <w:t xml:space="preserve">3. Загальний стан природних ресурсів України та проблеми їх використання </w:t>
      </w:r>
    </w:p>
    <w:p w:rsidR="00FE6A31" w:rsidRPr="000727DC" w:rsidRDefault="00FE6A31" w:rsidP="0045698A">
      <w:pPr>
        <w:spacing w:after="0" w:line="240" w:lineRule="auto"/>
        <w:ind w:firstLine="567"/>
        <w:jc w:val="both"/>
        <w:rPr>
          <w:rFonts w:ascii="Times New Roman" w:hAnsi="Times New Roman" w:cs="Times New Roman"/>
          <w:sz w:val="24"/>
          <w:szCs w:val="24"/>
          <w:lang w:val="uk-UA"/>
        </w:rPr>
      </w:pPr>
      <w:r w:rsidRPr="000727DC">
        <w:rPr>
          <w:rFonts w:ascii="Times New Roman" w:hAnsi="Times New Roman" w:cs="Times New Roman"/>
          <w:sz w:val="24"/>
          <w:szCs w:val="24"/>
          <w:lang w:val="uk-UA"/>
        </w:rPr>
        <w:t>4. Заповідна справа в Україні</w:t>
      </w:r>
    </w:p>
    <w:p w:rsidR="00FE6A31" w:rsidRPr="000727DC" w:rsidRDefault="00FE6A31" w:rsidP="0045698A">
      <w:pPr>
        <w:pStyle w:val="22"/>
        <w:shd w:val="clear" w:color="auto" w:fill="auto"/>
        <w:tabs>
          <w:tab w:val="left" w:pos="10123"/>
        </w:tabs>
        <w:spacing w:after="0" w:line="240" w:lineRule="auto"/>
        <w:ind w:firstLine="567"/>
        <w:rPr>
          <w:rFonts w:cs="Times New Roman"/>
          <w:sz w:val="24"/>
          <w:szCs w:val="24"/>
        </w:rPr>
      </w:pPr>
      <w:r w:rsidRPr="000727DC">
        <w:rPr>
          <w:rFonts w:cs="Times New Roman"/>
          <w:sz w:val="24"/>
          <w:szCs w:val="24"/>
        </w:rPr>
        <w:t xml:space="preserve">5. Великомасштабні територіальні природоохоронні проблеми України. </w:t>
      </w:r>
    </w:p>
    <w:p w:rsidR="00FE6A31" w:rsidRPr="000727DC" w:rsidRDefault="00FE6A31" w:rsidP="0045698A">
      <w:pPr>
        <w:pStyle w:val="a3"/>
        <w:ind w:left="0" w:right="0" w:firstLine="567"/>
        <w:jc w:val="both"/>
        <w:rPr>
          <w:b w:val="0"/>
        </w:rPr>
      </w:pPr>
      <w:r w:rsidRPr="000727DC">
        <w:rPr>
          <w:b w:val="0"/>
        </w:rPr>
        <w:t>6. Шляхи поліпшення екологічної ситуації</w:t>
      </w:r>
    </w:p>
    <w:p w:rsidR="00FE6A31" w:rsidRPr="000727DC" w:rsidRDefault="00FE6A31" w:rsidP="0045698A">
      <w:pPr>
        <w:shd w:val="clear" w:color="auto" w:fill="FFFFFF"/>
        <w:spacing w:after="0" w:line="240" w:lineRule="auto"/>
        <w:jc w:val="center"/>
        <w:rPr>
          <w:rFonts w:ascii="Times New Roman" w:eastAsia="Times New Roman" w:hAnsi="Times New Roman" w:cs="Times New Roman"/>
          <w:bCs/>
          <w:color w:val="000000"/>
          <w:sz w:val="24"/>
          <w:szCs w:val="24"/>
          <w:lang w:val="uk-UA"/>
        </w:rPr>
      </w:pPr>
      <w:r w:rsidRPr="000727DC">
        <w:rPr>
          <w:rFonts w:ascii="Times New Roman" w:eastAsia="Times New Roman" w:hAnsi="Times New Roman" w:cs="Times New Roman"/>
          <w:bCs/>
          <w:color w:val="000000"/>
          <w:sz w:val="24"/>
          <w:szCs w:val="24"/>
          <w:lang w:val="uk-UA"/>
        </w:rPr>
        <w:t>Завдання</w:t>
      </w:r>
    </w:p>
    <w:p w:rsidR="00FE6A31" w:rsidRPr="000727DC" w:rsidRDefault="00FE6A31" w:rsidP="0045698A">
      <w:pPr>
        <w:shd w:val="clear" w:color="auto" w:fill="FFFFFF"/>
        <w:spacing w:after="0" w:line="240" w:lineRule="auto"/>
        <w:ind w:firstLine="567"/>
        <w:jc w:val="both"/>
        <w:rPr>
          <w:rFonts w:ascii="Times New Roman" w:eastAsia="Times New Roman" w:hAnsi="Times New Roman" w:cs="Times New Roman"/>
          <w:bCs/>
          <w:color w:val="000000"/>
          <w:sz w:val="24"/>
          <w:szCs w:val="24"/>
          <w:lang w:val="uk-UA"/>
        </w:rPr>
      </w:pPr>
      <w:r w:rsidRPr="000727DC">
        <w:rPr>
          <w:rFonts w:ascii="Times New Roman" w:eastAsia="Times New Roman" w:hAnsi="Times New Roman" w:cs="Times New Roman"/>
          <w:bCs/>
          <w:color w:val="000000"/>
          <w:sz w:val="24"/>
          <w:szCs w:val="24"/>
          <w:lang w:val="uk-UA"/>
        </w:rPr>
        <w:t>Завдання 1. Опишіть 5-10 прикладів, що ілюструють прояви глобальної екологічної кризи.</w:t>
      </w:r>
    </w:p>
    <w:p w:rsidR="00FE6A31" w:rsidRPr="000727DC" w:rsidRDefault="00FE6A31" w:rsidP="0045698A">
      <w:pPr>
        <w:shd w:val="clear" w:color="auto" w:fill="FFFFFF"/>
        <w:spacing w:after="0" w:line="240" w:lineRule="auto"/>
        <w:ind w:firstLine="567"/>
        <w:jc w:val="both"/>
        <w:rPr>
          <w:rFonts w:ascii="Times New Roman" w:eastAsia="Times New Roman" w:hAnsi="Times New Roman" w:cs="Times New Roman"/>
          <w:bCs/>
          <w:color w:val="000000"/>
          <w:sz w:val="24"/>
          <w:szCs w:val="24"/>
          <w:lang w:val="uk-UA"/>
        </w:rPr>
      </w:pPr>
      <w:r w:rsidRPr="000727DC">
        <w:rPr>
          <w:rFonts w:ascii="Times New Roman" w:eastAsia="Times New Roman" w:hAnsi="Times New Roman" w:cs="Times New Roman"/>
          <w:bCs/>
          <w:color w:val="000000"/>
          <w:sz w:val="24"/>
          <w:szCs w:val="24"/>
          <w:lang w:val="uk-UA"/>
        </w:rPr>
        <w:t>Завдання 2. Наведіть конкретні пропозиції удосконалення взаємодії суспільства і природи.</w:t>
      </w:r>
    </w:p>
    <w:p w:rsidR="00FE6A31" w:rsidRPr="000727DC" w:rsidRDefault="00FE6A31" w:rsidP="0045698A">
      <w:pPr>
        <w:shd w:val="clear" w:color="auto" w:fill="FFFFFF"/>
        <w:spacing w:after="0" w:line="240" w:lineRule="auto"/>
        <w:ind w:firstLine="567"/>
        <w:jc w:val="both"/>
        <w:rPr>
          <w:rFonts w:ascii="Times New Roman" w:eastAsia="Times New Roman" w:hAnsi="Times New Roman" w:cs="Times New Roman"/>
          <w:bCs/>
          <w:color w:val="000000"/>
          <w:sz w:val="24"/>
          <w:szCs w:val="24"/>
          <w:lang w:val="uk-UA"/>
        </w:rPr>
      </w:pPr>
      <w:r w:rsidRPr="000727DC">
        <w:rPr>
          <w:rFonts w:ascii="Times New Roman" w:eastAsia="Times New Roman" w:hAnsi="Times New Roman" w:cs="Times New Roman"/>
          <w:bCs/>
          <w:color w:val="000000"/>
          <w:sz w:val="24"/>
          <w:szCs w:val="24"/>
          <w:lang w:val="uk-UA"/>
        </w:rPr>
        <w:t>Завдання 3. Складіть схему, що відображає галузі діяльності людини, які здійснюють небезпечний вплив на біорізноманіття?</w:t>
      </w:r>
    </w:p>
    <w:p w:rsidR="00FE6A31" w:rsidRPr="000727DC" w:rsidRDefault="00FE6A31" w:rsidP="0045698A">
      <w:pPr>
        <w:shd w:val="clear" w:color="auto" w:fill="FFFFFF"/>
        <w:spacing w:after="0" w:line="240" w:lineRule="auto"/>
        <w:ind w:firstLine="567"/>
        <w:jc w:val="both"/>
        <w:rPr>
          <w:rFonts w:ascii="Times New Roman" w:eastAsia="Times New Roman" w:hAnsi="Times New Roman" w:cs="Times New Roman"/>
          <w:bCs/>
          <w:color w:val="000000"/>
          <w:sz w:val="24"/>
          <w:szCs w:val="24"/>
        </w:rPr>
      </w:pPr>
      <w:r w:rsidRPr="000727DC">
        <w:rPr>
          <w:rFonts w:ascii="Times New Roman" w:eastAsia="Times New Roman" w:hAnsi="Times New Roman" w:cs="Times New Roman"/>
          <w:bCs/>
          <w:color w:val="000000"/>
          <w:sz w:val="24"/>
          <w:szCs w:val="24"/>
          <w:lang w:val="uk-UA"/>
        </w:rPr>
        <w:t>Завдання 4.</w:t>
      </w:r>
      <w:r w:rsidRPr="000727DC">
        <w:rPr>
          <w:rFonts w:ascii="Times New Roman" w:eastAsia="Times New Roman" w:hAnsi="Times New Roman" w:cs="Times New Roman"/>
          <w:b/>
          <w:bCs/>
          <w:color w:val="000000"/>
          <w:sz w:val="24"/>
          <w:szCs w:val="24"/>
          <w:lang w:val="uk-UA"/>
        </w:rPr>
        <w:t xml:space="preserve"> </w:t>
      </w:r>
      <w:r w:rsidRPr="000727DC">
        <w:rPr>
          <w:rFonts w:ascii="Times New Roman" w:eastAsia="Times New Roman" w:hAnsi="Times New Roman" w:cs="Times New Roman"/>
          <w:bCs/>
          <w:color w:val="000000"/>
          <w:sz w:val="24"/>
          <w:szCs w:val="24"/>
        </w:rPr>
        <w:t>Заповн</w:t>
      </w:r>
      <w:r w:rsidRPr="000727DC">
        <w:rPr>
          <w:rFonts w:ascii="Times New Roman" w:eastAsia="Times New Roman" w:hAnsi="Times New Roman" w:cs="Times New Roman"/>
          <w:bCs/>
          <w:color w:val="000000"/>
          <w:sz w:val="24"/>
          <w:szCs w:val="24"/>
          <w:lang w:val="uk-UA"/>
        </w:rPr>
        <w:t>іть</w:t>
      </w:r>
      <w:r w:rsidRPr="000727DC">
        <w:rPr>
          <w:rFonts w:ascii="Times New Roman" w:eastAsia="Times New Roman" w:hAnsi="Times New Roman" w:cs="Times New Roman"/>
          <w:bCs/>
          <w:color w:val="000000"/>
          <w:sz w:val="24"/>
          <w:szCs w:val="24"/>
        </w:rPr>
        <w:t xml:space="preserve"> таблицю:</w:t>
      </w:r>
    </w:p>
    <w:p w:rsidR="00FE6A31" w:rsidRPr="000727DC" w:rsidRDefault="00FE6A31" w:rsidP="0045698A">
      <w:pPr>
        <w:shd w:val="clear" w:color="auto" w:fill="FFFFFF"/>
        <w:spacing w:after="0" w:line="240" w:lineRule="auto"/>
        <w:jc w:val="center"/>
        <w:rPr>
          <w:rFonts w:ascii="Times New Roman" w:eastAsia="Times New Roman" w:hAnsi="Times New Roman" w:cs="Times New Roman"/>
          <w:b/>
          <w:bCs/>
          <w:color w:val="000000"/>
          <w:sz w:val="24"/>
          <w:szCs w:val="24"/>
          <w:lang w:val="uk-UA"/>
        </w:rPr>
      </w:pPr>
      <w:r w:rsidRPr="000727DC">
        <w:rPr>
          <w:rFonts w:ascii="Times New Roman" w:eastAsia="Times New Roman" w:hAnsi="Times New Roman" w:cs="Times New Roman"/>
          <w:b/>
          <w:bCs/>
          <w:color w:val="000000"/>
          <w:sz w:val="24"/>
          <w:szCs w:val="24"/>
        </w:rPr>
        <w:t xml:space="preserve">Склад </w:t>
      </w:r>
      <w:r w:rsidRPr="000727DC">
        <w:rPr>
          <w:rFonts w:ascii="Times New Roman" w:eastAsia="Times New Roman" w:hAnsi="Times New Roman" w:cs="Times New Roman"/>
          <w:b/>
          <w:bCs/>
          <w:caps/>
          <w:color w:val="000000"/>
          <w:sz w:val="24"/>
          <w:szCs w:val="24"/>
        </w:rPr>
        <w:t>пзф</w:t>
      </w:r>
      <w:r w:rsidRPr="000727DC">
        <w:rPr>
          <w:rFonts w:ascii="Times New Roman" w:eastAsia="Times New Roman" w:hAnsi="Times New Roman" w:cs="Times New Roman"/>
          <w:b/>
          <w:bCs/>
          <w:color w:val="000000"/>
          <w:sz w:val="24"/>
          <w:szCs w:val="24"/>
        </w:rPr>
        <w:t xml:space="preserve"> України</w:t>
      </w:r>
    </w:p>
    <w:tbl>
      <w:tblPr>
        <w:tblStyle w:val="a7"/>
        <w:tblW w:w="0" w:type="auto"/>
        <w:tblLook w:val="04A0"/>
      </w:tblPr>
      <w:tblGrid>
        <w:gridCol w:w="3466"/>
        <w:gridCol w:w="3467"/>
      </w:tblGrid>
      <w:tr w:rsidR="00FE6A31" w:rsidRPr="000727DC" w:rsidTr="00FE6A31">
        <w:tc>
          <w:tcPr>
            <w:tcW w:w="3466" w:type="dxa"/>
          </w:tcPr>
          <w:p w:rsidR="00FE6A31" w:rsidRPr="000727DC" w:rsidRDefault="00FE6A31" w:rsidP="0045698A">
            <w:pPr>
              <w:jc w:val="center"/>
              <w:rPr>
                <w:rFonts w:ascii="Times New Roman" w:eastAsia="Times New Roman" w:hAnsi="Times New Roman" w:cs="Times New Roman"/>
                <w:b/>
                <w:bCs/>
                <w:color w:val="000000"/>
                <w:sz w:val="24"/>
                <w:szCs w:val="24"/>
                <w:lang w:val="uk-UA"/>
              </w:rPr>
            </w:pPr>
            <w:r w:rsidRPr="000727DC">
              <w:rPr>
                <w:rFonts w:ascii="Times New Roman" w:eastAsia="Times New Roman" w:hAnsi="Times New Roman" w:cs="Times New Roman"/>
                <w:b/>
                <w:bCs/>
                <w:color w:val="000000"/>
                <w:sz w:val="24"/>
                <w:szCs w:val="24"/>
              </w:rPr>
              <w:t>Категорія заповідності</w:t>
            </w:r>
          </w:p>
        </w:tc>
        <w:tc>
          <w:tcPr>
            <w:tcW w:w="3467" w:type="dxa"/>
          </w:tcPr>
          <w:p w:rsidR="00FE6A31" w:rsidRPr="000727DC" w:rsidRDefault="00FE6A31" w:rsidP="0045698A">
            <w:pPr>
              <w:jc w:val="center"/>
              <w:rPr>
                <w:rFonts w:ascii="Times New Roman" w:eastAsia="Times New Roman" w:hAnsi="Times New Roman" w:cs="Times New Roman"/>
                <w:b/>
                <w:bCs/>
                <w:color w:val="000000"/>
                <w:sz w:val="24"/>
                <w:szCs w:val="24"/>
                <w:lang w:val="uk-UA"/>
              </w:rPr>
            </w:pPr>
            <w:r w:rsidRPr="000727DC">
              <w:rPr>
                <w:rFonts w:ascii="Times New Roman" w:eastAsia="Times New Roman" w:hAnsi="Times New Roman" w:cs="Times New Roman"/>
                <w:b/>
                <w:bCs/>
                <w:color w:val="000000"/>
                <w:sz w:val="24"/>
                <w:szCs w:val="24"/>
              </w:rPr>
              <w:t>Кількість</w:t>
            </w:r>
          </w:p>
        </w:tc>
      </w:tr>
      <w:tr w:rsidR="00FE6A31" w:rsidRPr="000727DC" w:rsidTr="00FE6A31">
        <w:tc>
          <w:tcPr>
            <w:tcW w:w="3466" w:type="dxa"/>
          </w:tcPr>
          <w:p w:rsidR="00FE6A31" w:rsidRPr="000727DC" w:rsidRDefault="00FE6A31" w:rsidP="0045698A">
            <w:pPr>
              <w:jc w:val="center"/>
              <w:rPr>
                <w:rFonts w:ascii="Times New Roman" w:eastAsia="Times New Roman" w:hAnsi="Times New Roman" w:cs="Times New Roman"/>
                <w:b/>
                <w:bCs/>
                <w:color w:val="000000"/>
                <w:sz w:val="24"/>
                <w:szCs w:val="24"/>
                <w:lang w:val="uk-UA"/>
              </w:rPr>
            </w:pPr>
            <w:r w:rsidRPr="000727DC">
              <w:rPr>
                <w:rFonts w:ascii="Times New Roman" w:eastAsia="Times New Roman" w:hAnsi="Times New Roman" w:cs="Times New Roman"/>
                <w:bCs/>
                <w:color w:val="000000"/>
                <w:sz w:val="24"/>
                <w:szCs w:val="24"/>
              </w:rPr>
              <w:t>Природний заповідник</w:t>
            </w:r>
          </w:p>
        </w:tc>
        <w:tc>
          <w:tcPr>
            <w:tcW w:w="3467" w:type="dxa"/>
          </w:tcPr>
          <w:p w:rsidR="00FE6A31" w:rsidRPr="000727DC" w:rsidRDefault="00FE6A31" w:rsidP="0045698A">
            <w:pPr>
              <w:jc w:val="center"/>
              <w:rPr>
                <w:rFonts w:ascii="Times New Roman" w:eastAsia="Times New Roman" w:hAnsi="Times New Roman" w:cs="Times New Roman"/>
                <w:b/>
                <w:bCs/>
                <w:color w:val="000000"/>
                <w:sz w:val="24"/>
                <w:szCs w:val="24"/>
                <w:lang w:val="uk-UA"/>
              </w:rPr>
            </w:pPr>
          </w:p>
        </w:tc>
      </w:tr>
      <w:tr w:rsidR="00FE6A31" w:rsidRPr="000727DC" w:rsidTr="00FE6A31">
        <w:tc>
          <w:tcPr>
            <w:tcW w:w="3466" w:type="dxa"/>
          </w:tcPr>
          <w:p w:rsidR="00FE6A31" w:rsidRPr="000727DC" w:rsidRDefault="00FE6A31" w:rsidP="0045698A">
            <w:pPr>
              <w:shd w:val="clear" w:color="auto" w:fill="FFFFFF"/>
              <w:jc w:val="both"/>
              <w:rPr>
                <w:rFonts w:ascii="Times New Roman" w:eastAsia="Times New Roman" w:hAnsi="Times New Roman" w:cs="Times New Roman"/>
                <w:bCs/>
                <w:color w:val="000000"/>
                <w:sz w:val="24"/>
                <w:szCs w:val="24"/>
              </w:rPr>
            </w:pPr>
            <w:r w:rsidRPr="000727DC">
              <w:rPr>
                <w:rFonts w:ascii="Times New Roman" w:eastAsia="Times New Roman" w:hAnsi="Times New Roman" w:cs="Times New Roman"/>
                <w:bCs/>
                <w:color w:val="000000"/>
                <w:sz w:val="24"/>
                <w:szCs w:val="24"/>
              </w:rPr>
              <w:t>Біосферний заповідник</w:t>
            </w:r>
          </w:p>
        </w:tc>
        <w:tc>
          <w:tcPr>
            <w:tcW w:w="3467" w:type="dxa"/>
          </w:tcPr>
          <w:p w:rsidR="00FE6A31" w:rsidRPr="000727DC" w:rsidRDefault="00FE6A31" w:rsidP="0045698A">
            <w:pPr>
              <w:jc w:val="center"/>
              <w:rPr>
                <w:rFonts w:ascii="Times New Roman" w:eastAsia="Times New Roman" w:hAnsi="Times New Roman" w:cs="Times New Roman"/>
                <w:b/>
                <w:bCs/>
                <w:color w:val="000000"/>
                <w:sz w:val="24"/>
                <w:szCs w:val="24"/>
                <w:lang w:val="uk-UA"/>
              </w:rPr>
            </w:pPr>
          </w:p>
        </w:tc>
      </w:tr>
      <w:tr w:rsidR="00FE6A31" w:rsidRPr="000727DC" w:rsidTr="00FE6A31">
        <w:tc>
          <w:tcPr>
            <w:tcW w:w="3466" w:type="dxa"/>
          </w:tcPr>
          <w:p w:rsidR="00FE6A31" w:rsidRPr="000727DC" w:rsidRDefault="00FE6A31" w:rsidP="0045698A">
            <w:pPr>
              <w:shd w:val="clear" w:color="auto" w:fill="FFFFFF"/>
              <w:jc w:val="both"/>
              <w:rPr>
                <w:rFonts w:ascii="Times New Roman" w:eastAsia="Times New Roman" w:hAnsi="Times New Roman" w:cs="Times New Roman"/>
                <w:bCs/>
                <w:color w:val="000000"/>
                <w:sz w:val="24"/>
                <w:szCs w:val="24"/>
              </w:rPr>
            </w:pPr>
            <w:r w:rsidRPr="000727DC">
              <w:rPr>
                <w:rFonts w:ascii="Times New Roman" w:eastAsia="Times New Roman" w:hAnsi="Times New Roman" w:cs="Times New Roman"/>
                <w:bCs/>
                <w:color w:val="000000"/>
                <w:sz w:val="24"/>
                <w:szCs w:val="24"/>
              </w:rPr>
              <w:t>Національний природний парк</w:t>
            </w:r>
          </w:p>
        </w:tc>
        <w:tc>
          <w:tcPr>
            <w:tcW w:w="3467" w:type="dxa"/>
          </w:tcPr>
          <w:p w:rsidR="00FE6A31" w:rsidRPr="000727DC" w:rsidRDefault="00FE6A31" w:rsidP="0045698A">
            <w:pPr>
              <w:jc w:val="center"/>
              <w:rPr>
                <w:rFonts w:ascii="Times New Roman" w:eastAsia="Times New Roman" w:hAnsi="Times New Roman" w:cs="Times New Roman"/>
                <w:b/>
                <w:bCs/>
                <w:color w:val="000000"/>
                <w:sz w:val="24"/>
                <w:szCs w:val="24"/>
                <w:lang w:val="uk-UA"/>
              </w:rPr>
            </w:pPr>
          </w:p>
        </w:tc>
      </w:tr>
      <w:tr w:rsidR="00FE6A31" w:rsidRPr="000727DC" w:rsidTr="00FE6A31">
        <w:tc>
          <w:tcPr>
            <w:tcW w:w="3466" w:type="dxa"/>
          </w:tcPr>
          <w:p w:rsidR="00FE6A31" w:rsidRPr="000727DC" w:rsidRDefault="00FE6A31" w:rsidP="0045698A">
            <w:pPr>
              <w:shd w:val="clear" w:color="auto" w:fill="FFFFFF"/>
              <w:jc w:val="both"/>
              <w:rPr>
                <w:rFonts w:ascii="Times New Roman" w:eastAsia="Times New Roman" w:hAnsi="Times New Roman" w:cs="Times New Roman"/>
                <w:bCs/>
                <w:color w:val="000000"/>
                <w:sz w:val="24"/>
                <w:szCs w:val="24"/>
              </w:rPr>
            </w:pPr>
            <w:r w:rsidRPr="000727DC">
              <w:rPr>
                <w:rFonts w:ascii="Times New Roman" w:eastAsia="Times New Roman" w:hAnsi="Times New Roman" w:cs="Times New Roman"/>
                <w:bCs/>
                <w:color w:val="000000"/>
                <w:sz w:val="24"/>
                <w:szCs w:val="24"/>
              </w:rPr>
              <w:t>Національний природний парк</w:t>
            </w:r>
          </w:p>
        </w:tc>
        <w:tc>
          <w:tcPr>
            <w:tcW w:w="3467" w:type="dxa"/>
          </w:tcPr>
          <w:p w:rsidR="00FE6A31" w:rsidRPr="000727DC" w:rsidRDefault="00FE6A31" w:rsidP="0045698A">
            <w:pPr>
              <w:jc w:val="center"/>
              <w:rPr>
                <w:rFonts w:ascii="Times New Roman" w:eastAsia="Times New Roman" w:hAnsi="Times New Roman" w:cs="Times New Roman"/>
                <w:b/>
                <w:bCs/>
                <w:color w:val="000000"/>
                <w:sz w:val="24"/>
                <w:szCs w:val="24"/>
                <w:lang w:val="uk-UA"/>
              </w:rPr>
            </w:pPr>
          </w:p>
        </w:tc>
      </w:tr>
      <w:tr w:rsidR="00FE6A31" w:rsidRPr="000727DC" w:rsidTr="00FE6A31">
        <w:tc>
          <w:tcPr>
            <w:tcW w:w="3466" w:type="dxa"/>
          </w:tcPr>
          <w:p w:rsidR="00FE6A31" w:rsidRPr="000727DC" w:rsidRDefault="00FE6A31" w:rsidP="0045698A">
            <w:pPr>
              <w:shd w:val="clear" w:color="auto" w:fill="FFFFFF"/>
              <w:jc w:val="both"/>
              <w:rPr>
                <w:rFonts w:ascii="Times New Roman" w:eastAsia="Times New Roman" w:hAnsi="Times New Roman" w:cs="Times New Roman"/>
                <w:bCs/>
                <w:color w:val="000000"/>
                <w:sz w:val="24"/>
                <w:szCs w:val="24"/>
              </w:rPr>
            </w:pPr>
            <w:r w:rsidRPr="000727DC">
              <w:rPr>
                <w:rFonts w:ascii="Times New Roman" w:eastAsia="Times New Roman" w:hAnsi="Times New Roman" w:cs="Times New Roman"/>
                <w:bCs/>
                <w:color w:val="000000"/>
                <w:sz w:val="24"/>
                <w:szCs w:val="24"/>
              </w:rPr>
              <w:t>Регіональний ландшафтний парк</w:t>
            </w:r>
          </w:p>
        </w:tc>
        <w:tc>
          <w:tcPr>
            <w:tcW w:w="3467" w:type="dxa"/>
          </w:tcPr>
          <w:p w:rsidR="00FE6A31" w:rsidRPr="000727DC" w:rsidRDefault="00FE6A31" w:rsidP="0045698A">
            <w:pPr>
              <w:jc w:val="center"/>
              <w:rPr>
                <w:rFonts w:ascii="Times New Roman" w:eastAsia="Times New Roman" w:hAnsi="Times New Roman" w:cs="Times New Roman"/>
                <w:b/>
                <w:bCs/>
                <w:color w:val="000000"/>
                <w:sz w:val="24"/>
                <w:szCs w:val="24"/>
                <w:lang w:val="uk-UA"/>
              </w:rPr>
            </w:pPr>
          </w:p>
        </w:tc>
      </w:tr>
      <w:tr w:rsidR="00FE6A31" w:rsidRPr="000727DC" w:rsidTr="00FE6A31">
        <w:tc>
          <w:tcPr>
            <w:tcW w:w="3466" w:type="dxa"/>
          </w:tcPr>
          <w:p w:rsidR="00FE6A31" w:rsidRPr="000727DC" w:rsidRDefault="00FE6A31" w:rsidP="0045698A">
            <w:pPr>
              <w:shd w:val="clear" w:color="auto" w:fill="FFFFFF"/>
              <w:jc w:val="both"/>
              <w:rPr>
                <w:rFonts w:ascii="Times New Roman" w:eastAsia="Times New Roman" w:hAnsi="Times New Roman" w:cs="Times New Roman"/>
                <w:bCs/>
                <w:color w:val="000000"/>
                <w:sz w:val="24"/>
                <w:szCs w:val="24"/>
              </w:rPr>
            </w:pPr>
            <w:r w:rsidRPr="000727DC">
              <w:rPr>
                <w:rFonts w:ascii="Times New Roman" w:eastAsia="Times New Roman" w:hAnsi="Times New Roman" w:cs="Times New Roman"/>
                <w:bCs/>
                <w:color w:val="000000"/>
                <w:sz w:val="24"/>
                <w:szCs w:val="24"/>
              </w:rPr>
              <w:t>Пам’ятки природи</w:t>
            </w:r>
          </w:p>
        </w:tc>
        <w:tc>
          <w:tcPr>
            <w:tcW w:w="3467" w:type="dxa"/>
          </w:tcPr>
          <w:p w:rsidR="00FE6A31" w:rsidRPr="000727DC" w:rsidRDefault="00FE6A31" w:rsidP="0045698A">
            <w:pPr>
              <w:jc w:val="center"/>
              <w:rPr>
                <w:rFonts w:ascii="Times New Roman" w:eastAsia="Times New Roman" w:hAnsi="Times New Roman" w:cs="Times New Roman"/>
                <w:b/>
                <w:bCs/>
                <w:color w:val="000000"/>
                <w:sz w:val="24"/>
                <w:szCs w:val="24"/>
                <w:lang w:val="uk-UA"/>
              </w:rPr>
            </w:pPr>
          </w:p>
        </w:tc>
      </w:tr>
      <w:tr w:rsidR="00FE6A31" w:rsidRPr="000727DC" w:rsidTr="00FE6A31">
        <w:tc>
          <w:tcPr>
            <w:tcW w:w="3466" w:type="dxa"/>
          </w:tcPr>
          <w:p w:rsidR="00FE6A31" w:rsidRPr="000727DC" w:rsidRDefault="00FE6A31" w:rsidP="0045698A">
            <w:pPr>
              <w:shd w:val="clear" w:color="auto" w:fill="FFFFFF"/>
              <w:jc w:val="both"/>
              <w:rPr>
                <w:rFonts w:ascii="Times New Roman" w:eastAsia="Times New Roman" w:hAnsi="Times New Roman" w:cs="Times New Roman"/>
                <w:bCs/>
                <w:color w:val="000000"/>
                <w:sz w:val="24"/>
                <w:szCs w:val="24"/>
              </w:rPr>
            </w:pPr>
            <w:r w:rsidRPr="000727DC">
              <w:rPr>
                <w:rFonts w:ascii="Times New Roman" w:eastAsia="Times New Roman" w:hAnsi="Times New Roman" w:cs="Times New Roman"/>
                <w:bCs/>
                <w:color w:val="000000"/>
                <w:sz w:val="24"/>
                <w:szCs w:val="24"/>
              </w:rPr>
              <w:t>Заказники</w:t>
            </w:r>
          </w:p>
        </w:tc>
        <w:tc>
          <w:tcPr>
            <w:tcW w:w="3467" w:type="dxa"/>
          </w:tcPr>
          <w:p w:rsidR="00FE6A31" w:rsidRPr="000727DC" w:rsidRDefault="00FE6A31" w:rsidP="0045698A">
            <w:pPr>
              <w:jc w:val="center"/>
              <w:rPr>
                <w:rFonts w:ascii="Times New Roman" w:eastAsia="Times New Roman" w:hAnsi="Times New Roman" w:cs="Times New Roman"/>
                <w:b/>
                <w:bCs/>
                <w:color w:val="000000"/>
                <w:sz w:val="24"/>
                <w:szCs w:val="24"/>
                <w:lang w:val="uk-UA"/>
              </w:rPr>
            </w:pPr>
          </w:p>
        </w:tc>
      </w:tr>
      <w:tr w:rsidR="00FE6A31" w:rsidRPr="000727DC" w:rsidTr="00FE6A31">
        <w:tc>
          <w:tcPr>
            <w:tcW w:w="3466" w:type="dxa"/>
          </w:tcPr>
          <w:p w:rsidR="00FE6A31" w:rsidRPr="000727DC" w:rsidRDefault="00FE6A31" w:rsidP="0045698A">
            <w:pPr>
              <w:shd w:val="clear" w:color="auto" w:fill="FFFFFF"/>
              <w:jc w:val="both"/>
              <w:rPr>
                <w:rFonts w:ascii="Times New Roman" w:eastAsia="Times New Roman" w:hAnsi="Times New Roman" w:cs="Times New Roman"/>
                <w:bCs/>
                <w:color w:val="000000"/>
                <w:sz w:val="24"/>
                <w:szCs w:val="24"/>
              </w:rPr>
            </w:pPr>
            <w:r w:rsidRPr="000727DC">
              <w:rPr>
                <w:rFonts w:ascii="Times New Roman" w:eastAsia="Times New Roman" w:hAnsi="Times New Roman" w:cs="Times New Roman"/>
                <w:bCs/>
                <w:color w:val="000000"/>
                <w:sz w:val="24"/>
                <w:szCs w:val="24"/>
              </w:rPr>
              <w:t>Ботанічні, зоологічні сади, дендропарки та парки-пам’ятки садово-паркового мистецтва</w:t>
            </w:r>
          </w:p>
        </w:tc>
        <w:tc>
          <w:tcPr>
            <w:tcW w:w="3467" w:type="dxa"/>
          </w:tcPr>
          <w:p w:rsidR="00FE6A31" w:rsidRPr="000727DC" w:rsidRDefault="00FE6A31" w:rsidP="0045698A">
            <w:pPr>
              <w:jc w:val="center"/>
              <w:rPr>
                <w:rFonts w:ascii="Times New Roman" w:eastAsia="Times New Roman" w:hAnsi="Times New Roman" w:cs="Times New Roman"/>
                <w:b/>
                <w:bCs/>
                <w:color w:val="000000"/>
                <w:sz w:val="24"/>
                <w:szCs w:val="24"/>
                <w:lang w:val="uk-UA"/>
              </w:rPr>
            </w:pPr>
          </w:p>
        </w:tc>
      </w:tr>
      <w:tr w:rsidR="00FE6A31" w:rsidRPr="000727DC" w:rsidTr="00FE6A31">
        <w:tc>
          <w:tcPr>
            <w:tcW w:w="3466" w:type="dxa"/>
          </w:tcPr>
          <w:p w:rsidR="00FE6A31" w:rsidRPr="000727DC" w:rsidRDefault="00FE6A31" w:rsidP="0045698A">
            <w:pPr>
              <w:shd w:val="clear" w:color="auto" w:fill="FFFFFF"/>
              <w:jc w:val="both"/>
              <w:rPr>
                <w:rFonts w:ascii="Times New Roman" w:eastAsia="Times New Roman" w:hAnsi="Times New Roman" w:cs="Times New Roman"/>
                <w:bCs/>
                <w:color w:val="000000"/>
                <w:sz w:val="24"/>
                <w:szCs w:val="24"/>
              </w:rPr>
            </w:pPr>
            <w:r w:rsidRPr="000727DC">
              <w:rPr>
                <w:rFonts w:ascii="Times New Roman" w:eastAsia="Times New Roman" w:hAnsi="Times New Roman" w:cs="Times New Roman"/>
                <w:bCs/>
                <w:color w:val="000000"/>
                <w:sz w:val="24"/>
                <w:szCs w:val="24"/>
              </w:rPr>
              <w:t>Заповідні урочища</w:t>
            </w:r>
          </w:p>
        </w:tc>
        <w:tc>
          <w:tcPr>
            <w:tcW w:w="3467" w:type="dxa"/>
          </w:tcPr>
          <w:p w:rsidR="00FE6A31" w:rsidRPr="000727DC" w:rsidRDefault="00FE6A31" w:rsidP="0045698A">
            <w:pPr>
              <w:jc w:val="center"/>
              <w:rPr>
                <w:rFonts w:ascii="Times New Roman" w:eastAsia="Times New Roman" w:hAnsi="Times New Roman" w:cs="Times New Roman"/>
                <w:b/>
                <w:bCs/>
                <w:color w:val="000000"/>
                <w:sz w:val="24"/>
                <w:szCs w:val="24"/>
                <w:lang w:val="uk-UA"/>
              </w:rPr>
            </w:pPr>
          </w:p>
        </w:tc>
      </w:tr>
    </w:tbl>
    <w:p w:rsidR="00FE6A31" w:rsidRPr="000727DC" w:rsidRDefault="00FE6A31" w:rsidP="0045698A">
      <w:pPr>
        <w:shd w:val="clear" w:color="auto" w:fill="FFFFFF"/>
        <w:spacing w:after="0" w:line="240" w:lineRule="auto"/>
        <w:jc w:val="both"/>
        <w:rPr>
          <w:rFonts w:ascii="Times New Roman" w:eastAsia="Times New Roman" w:hAnsi="Times New Roman" w:cs="Times New Roman"/>
          <w:bCs/>
          <w:color w:val="000000"/>
          <w:sz w:val="24"/>
          <w:szCs w:val="24"/>
          <w:lang w:val="uk-UA"/>
        </w:rPr>
      </w:pPr>
      <w:r w:rsidRPr="000727DC">
        <w:rPr>
          <w:rFonts w:ascii="Times New Roman" w:eastAsia="Times New Roman" w:hAnsi="Times New Roman" w:cs="Times New Roman"/>
          <w:bCs/>
          <w:color w:val="000000"/>
          <w:sz w:val="24"/>
          <w:szCs w:val="24"/>
          <w:lang w:val="uk-UA"/>
        </w:rPr>
        <w:t>Завдання 5. Обчисліть свій екологічний слід та зробіть висновки щодо його величини і можливої зміни (з урахуванням показників у порівнянні з середньостатистичним жителем інших країн).</w:t>
      </w:r>
    </w:p>
    <w:p w:rsidR="00FE6A31" w:rsidRPr="000727DC" w:rsidRDefault="00FE6A31" w:rsidP="0045698A">
      <w:pPr>
        <w:shd w:val="clear" w:color="auto" w:fill="FFFFFF"/>
        <w:spacing w:after="0" w:line="240" w:lineRule="auto"/>
        <w:jc w:val="center"/>
        <w:rPr>
          <w:rFonts w:ascii="Times New Roman" w:eastAsia="Times New Roman" w:hAnsi="Times New Roman" w:cs="Times New Roman"/>
          <w:bCs/>
          <w:color w:val="000000"/>
          <w:sz w:val="24"/>
          <w:szCs w:val="24"/>
          <w:lang w:val="uk-UA"/>
        </w:rPr>
      </w:pPr>
      <w:r w:rsidRPr="000727DC">
        <w:rPr>
          <w:rFonts w:ascii="Times New Roman" w:eastAsia="Times New Roman" w:hAnsi="Times New Roman" w:cs="Times New Roman"/>
          <w:bCs/>
          <w:color w:val="000000"/>
          <w:sz w:val="24"/>
          <w:szCs w:val="24"/>
          <w:lang w:val="uk-UA"/>
        </w:rPr>
        <w:t>Методичні рекомендації:</w:t>
      </w:r>
    </w:p>
    <w:p w:rsidR="00FE6A31" w:rsidRPr="000727DC" w:rsidRDefault="00FE6A31" w:rsidP="0045698A">
      <w:pPr>
        <w:shd w:val="clear" w:color="auto" w:fill="FFFFFF"/>
        <w:spacing w:after="0" w:line="240" w:lineRule="auto"/>
        <w:jc w:val="both"/>
        <w:rPr>
          <w:rFonts w:ascii="Times New Roman" w:eastAsia="Times New Roman" w:hAnsi="Times New Roman" w:cs="Times New Roman"/>
          <w:bCs/>
          <w:color w:val="000000"/>
          <w:sz w:val="24"/>
          <w:szCs w:val="24"/>
        </w:rPr>
      </w:pPr>
      <w:r w:rsidRPr="000727DC">
        <w:rPr>
          <w:rFonts w:ascii="Times New Roman" w:eastAsia="Times New Roman" w:hAnsi="Times New Roman" w:cs="Times New Roman"/>
          <w:bCs/>
          <w:color w:val="000000"/>
          <w:sz w:val="24"/>
          <w:szCs w:val="24"/>
          <w:lang w:val="uk-UA"/>
        </w:rPr>
        <w:t>Для того щоб обчислити екологічний слід, необхідно вибрати відповідне вашому способу життя твердження і провести додавання/віднімання кількості балів, зазначених справа. Підсумовуючи бали, ви отримаєте величину екологічного сліду.</w:t>
      </w:r>
    </w:p>
    <w:p w:rsidR="00FE6A31" w:rsidRPr="000727DC" w:rsidRDefault="00FE6A31" w:rsidP="0045698A">
      <w:pPr>
        <w:shd w:val="clear" w:color="auto" w:fill="FFFFFF"/>
        <w:spacing w:after="0" w:line="240" w:lineRule="auto"/>
        <w:jc w:val="center"/>
        <w:rPr>
          <w:rFonts w:ascii="Times New Roman" w:eastAsia="Times New Roman" w:hAnsi="Times New Roman" w:cs="Times New Roman"/>
          <w:bCs/>
          <w:color w:val="000000"/>
          <w:sz w:val="24"/>
          <w:szCs w:val="24"/>
        </w:rPr>
      </w:pPr>
      <w:bookmarkStart w:id="0" w:name="more"/>
      <w:bookmarkEnd w:id="0"/>
      <w:r w:rsidRPr="000727DC">
        <w:rPr>
          <w:rFonts w:ascii="Times New Roman" w:eastAsia="Times New Roman" w:hAnsi="Times New Roman" w:cs="Times New Roman"/>
          <w:bCs/>
          <w:color w:val="000000"/>
          <w:sz w:val="24"/>
          <w:szCs w:val="24"/>
          <w:lang w:val="uk-UA"/>
        </w:rPr>
        <w:t>1. Житло.</w:t>
      </w:r>
    </w:p>
    <w:p w:rsidR="00FE6A31" w:rsidRPr="000727DC" w:rsidRDefault="00FE6A31" w:rsidP="0045698A">
      <w:pPr>
        <w:shd w:val="clear" w:color="auto" w:fill="FFFFFF"/>
        <w:spacing w:after="0" w:line="240" w:lineRule="auto"/>
        <w:jc w:val="both"/>
        <w:rPr>
          <w:rFonts w:ascii="Times New Roman" w:eastAsia="Times New Roman" w:hAnsi="Times New Roman" w:cs="Times New Roman"/>
          <w:bCs/>
          <w:color w:val="000000"/>
          <w:sz w:val="24"/>
          <w:szCs w:val="24"/>
        </w:rPr>
      </w:pPr>
      <w:r w:rsidRPr="000727DC">
        <w:rPr>
          <w:rFonts w:ascii="Times New Roman" w:eastAsia="Times New Roman" w:hAnsi="Times New Roman" w:cs="Times New Roman"/>
          <w:bCs/>
          <w:color w:val="000000"/>
          <w:sz w:val="24"/>
          <w:szCs w:val="24"/>
          <w:lang w:val="uk-UA"/>
        </w:rPr>
        <w:t>1.1. Площа вашого житла дозволяє тримати кішку, а собаці нормальних розмірів було б затісно +7</w:t>
      </w:r>
    </w:p>
    <w:p w:rsidR="00FE6A31" w:rsidRPr="000727DC" w:rsidRDefault="00FE6A31" w:rsidP="0045698A">
      <w:pPr>
        <w:shd w:val="clear" w:color="auto" w:fill="FFFFFF"/>
        <w:spacing w:after="0" w:line="240" w:lineRule="auto"/>
        <w:jc w:val="both"/>
        <w:rPr>
          <w:rFonts w:ascii="Times New Roman" w:eastAsia="Times New Roman" w:hAnsi="Times New Roman" w:cs="Times New Roman"/>
          <w:bCs/>
          <w:color w:val="000000"/>
          <w:sz w:val="24"/>
          <w:szCs w:val="24"/>
        </w:rPr>
      </w:pPr>
      <w:r w:rsidRPr="000727DC">
        <w:rPr>
          <w:rFonts w:ascii="Times New Roman" w:eastAsia="Times New Roman" w:hAnsi="Times New Roman" w:cs="Times New Roman"/>
          <w:bCs/>
          <w:color w:val="000000"/>
          <w:sz w:val="24"/>
          <w:szCs w:val="24"/>
          <w:lang w:val="uk-UA"/>
        </w:rPr>
        <w:t>1.2. Велика, простора квартира +12</w:t>
      </w:r>
    </w:p>
    <w:p w:rsidR="00FE6A31" w:rsidRPr="000727DC" w:rsidRDefault="00FE6A31" w:rsidP="0045698A">
      <w:pPr>
        <w:shd w:val="clear" w:color="auto" w:fill="FFFFFF"/>
        <w:spacing w:after="0" w:line="240" w:lineRule="auto"/>
        <w:jc w:val="both"/>
        <w:rPr>
          <w:rFonts w:ascii="Times New Roman" w:eastAsia="Times New Roman" w:hAnsi="Times New Roman" w:cs="Times New Roman"/>
          <w:bCs/>
          <w:color w:val="000000"/>
          <w:sz w:val="24"/>
          <w:szCs w:val="24"/>
        </w:rPr>
      </w:pPr>
      <w:r w:rsidRPr="000727DC">
        <w:rPr>
          <w:rFonts w:ascii="Times New Roman" w:eastAsia="Times New Roman" w:hAnsi="Times New Roman" w:cs="Times New Roman"/>
          <w:bCs/>
          <w:color w:val="000000"/>
          <w:sz w:val="24"/>
          <w:szCs w:val="24"/>
          <w:lang w:val="uk-UA"/>
        </w:rPr>
        <w:t>1.3. Котедж на дві сім'ї +23</w:t>
      </w:r>
    </w:p>
    <w:p w:rsidR="00FE6A31" w:rsidRPr="000727DC" w:rsidRDefault="00FE6A31" w:rsidP="0045698A">
      <w:pPr>
        <w:shd w:val="clear" w:color="auto" w:fill="FFFFFF"/>
        <w:spacing w:after="0" w:line="240" w:lineRule="auto"/>
        <w:jc w:val="both"/>
        <w:rPr>
          <w:rFonts w:ascii="Times New Roman" w:eastAsia="Times New Roman" w:hAnsi="Times New Roman" w:cs="Times New Roman"/>
          <w:bCs/>
          <w:color w:val="000000"/>
          <w:sz w:val="24"/>
          <w:szCs w:val="24"/>
        </w:rPr>
      </w:pPr>
      <w:r w:rsidRPr="000727DC">
        <w:rPr>
          <w:rFonts w:ascii="Times New Roman" w:eastAsia="Times New Roman" w:hAnsi="Times New Roman" w:cs="Times New Roman"/>
          <w:bCs/>
          <w:color w:val="000000"/>
          <w:sz w:val="24"/>
          <w:szCs w:val="24"/>
          <w:lang w:val="uk-UA"/>
        </w:rPr>
        <w:t>Отримані очки за перше питання розділіть на ту кількість людей, яка живе у вашій квартирі або в вашому домі.</w:t>
      </w:r>
    </w:p>
    <w:p w:rsidR="00FE6A31" w:rsidRPr="000727DC" w:rsidRDefault="00FE6A31" w:rsidP="0045698A">
      <w:pPr>
        <w:shd w:val="clear" w:color="auto" w:fill="FFFFFF"/>
        <w:spacing w:after="0" w:line="240" w:lineRule="auto"/>
        <w:jc w:val="center"/>
        <w:rPr>
          <w:rFonts w:ascii="Times New Roman" w:eastAsia="Times New Roman" w:hAnsi="Times New Roman" w:cs="Times New Roman"/>
          <w:bCs/>
          <w:color w:val="000000"/>
          <w:sz w:val="24"/>
          <w:szCs w:val="24"/>
        </w:rPr>
      </w:pPr>
      <w:r w:rsidRPr="000727DC">
        <w:rPr>
          <w:rFonts w:ascii="Times New Roman" w:eastAsia="Times New Roman" w:hAnsi="Times New Roman" w:cs="Times New Roman"/>
          <w:bCs/>
          <w:color w:val="000000"/>
          <w:sz w:val="24"/>
          <w:szCs w:val="24"/>
          <w:lang w:val="uk-UA"/>
        </w:rPr>
        <w:t>2. Використання енергії.</w:t>
      </w:r>
    </w:p>
    <w:p w:rsidR="00FE6A31" w:rsidRPr="000727DC" w:rsidRDefault="00FE6A31" w:rsidP="0045698A">
      <w:pPr>
        <w:shd w:val="clear" w:color="auto" w:fill="FFFFFF"/>
        <w:spacing w:after="0" w:line="240" w:lineRule="auto"/>
        <w:jc w:val="both"/>
        <w:rPr>
          <w:rFonts w:ascii="Times New Roman" w:eastAsia="Times New Roman" w:hAnsi="Times New Roman" w:cs="Times New Roman"/>
          <w:bCs/>
          <w:color w:val="000000"/>
          <w:sz w:val="24"/>
          <w:szCs w:val="24"/>
        </w:rPr>
      </w:pPr>
      <w:r w:rsidRPr="000727DC">
        <w:rPr>
          <w:rFonts w:ascii="Times New Roman" w:eastAsia="Times New Roman" w:hAnsi="Times New Roman" w:cs="Times New Roman"/>
          <w:bCs/>
          <w:color w:val="000000"/>
          <w:sz w:val="24"/>
          <w:szCs w:val="24"/>
          <w:lang w:val="uk-UA"/>
        </w:rPr>
        <w:t>2.1. Для опалення вашого будинку використовується нафта, природний газ або вугілля +45</w:t>
      </w:r>
    </w:p>
    <w:p w:rsidR="00FE6A31" w:rsidRPr="000727DC" w:rsidRDefault="00FE6A31" w:rsidP="0045698A">
      <w:pPr>
        <w:shd w:val="clear" w:color="auto" w:fill="FFFFFF"/>
        <w:spacing w:after="0" w:line="240" w:lineRule="auto"/>
        <w:jc w:val="both"/>
        <w:rPr>
          <w:rFonts w:ascii="Times New Roman" w:eastAsia="Times New Roman" w:hAnsi="Times New Roman" w:cs="Times New Roman"/>
          <w:bCs/>
          <w:color w:val="000000"/>
          <w:sz w:val="24"/>
          <w:szCs w:val="24"/>
        </w:rPr>
      </w:pPr>
      <w:r w:rsidRPr="000727DC">
        <w:rPr>
          <w:rFonts w:ascii="Times New Roman" w:eastAsia="Times New Roman" w:hAnsi="Times New Roman" w:cs="Times New Roman"/>
          <w:bCs/>
          <w:color w:val="000000"/>
          <w:sz w:val="24"/>
          <w:szCs w:val="24"/>
          <w:lang w:val="uk-UA"/>
        </w:rPr>
        <w:t>2.2. Для опалення вашого будинку використовується енергія води, сонця або вітру +2</w:t>
      </w:r>
    </w:p>
    <w:p w:rsidR="00FE6A31" w:rsidRPr="000727DC" w:rsidRDefault="00FE6A31" w:rsidP="0045698A">
      <w:pPr>
        <w:shd w:val="clear" w:color="auto" w:fill="FFFFFF"/>
        <w:spacing w:after="0" w:line="240" w:lineRule="auto"/>
        <w:jc w:val="both"/>
        <w:rPr>
          <w:rFonts w:ascii="Times New Roman" w:eastAsia="Times New Roman" w:hAnsi="Times New Roman" w:cs="Times New Roman"/>
          <w:bCs/>
          <w:color w:val="000000"/>
          <w:sz w:val="24"/>
          <w:szCs w:val="24"/>
        </w:rPr>
      </w:pPr>
      <w:r w:rsidRPr="000727DC">
        <w:rPr>
          <w:rFonts w:ascii="Times New Roman" w:eastAsia="Times New Roman" w:hAnsi="Times New Roman" w:cs="Times New Roman"/>
          <w:bCs/>
          <w:color w:val="000000"/>
          <w:sz w:val="24"/>
          <w:szCs w:val="24"/>
          <w:lang w:val="uk-UA"/>
        </w:rPr>
        <w:t>2.3. Більшість з нас отримує електроенергію з горючих копалин, тому додайте собі +75</w:t>
      </w:r>
    </w:p>
    <w:p w:rsidR="00FE6A31" w:rsidRPr="000727DC" w:rsidRDefault="00FE6A31" w:rsidP="0045698A">
      <w:pPr>
        <w:shd w:val="clear" w:color="auto" w:fill="FFFFFF"/>
        <w:spacing w:after="0" w:line="240" w:lineRule="auto"/>
        <w:jc w:val="both"/>
        <w:rPr>
          <w:rFonts w:ascii="Times New Roman" w:eastAsia="Times New Roman" w:hAnsi="Times New Roman" w:cs="Times New Roman"/>
          <w:bCs/>
          <w:color w:val="000000"/>
          <w:sz w:val="24"/>
          <w:szCs w:val="24"/>
        </w:rPr>
      </w:pPr>
      <w:r w:rsidRPr="000727DC">
        <w:rPr>
          <w:rFonts w:ascii="Times New Roman" w:eastAsia="Times New Roman" w:hAnsi="Times New Roman" w:cs="Times New Roman"/>
          <w:bCs/>
          <w:color w:val="000000"/>
          <w:sz w:val="24"/>
          <w:szCs w:val="24"/>
          <w:lang w:val="uk-UA"/>
        </w:rPr>
        <w:t>2.4 Опалення вашого будинку влаштоване так, що ви можете його регулювати залежно від погоди -10</w:t>
      </w:r>
    </w:p>
    <w:p w:rsidR="00FE6A31" w:rsidRPr="000727DC" w:rsidRDefault="00FE6A31" w:rsidP="0045698A">
      <w:pPr>
        <w:shd w:val="clear" w:color="auto" w:fill="FFFFFF"/>
        <w:spacing w:after="0" w:line="240" w:lineRule="auto"/>
        <w:jc w:val="both"/>
        <w:rPr>
          <w:rFonts w:ascii="Times New Roman" w:eastAsia="Times New Roman" w:hAnsi="Times New Roman" w:cs="Times New Roman"/>
          <w:bCs/>
          <w:color w:val="000000"/>
          <w:sz w:val="24"/>
          <w:szCs w:val="24"/>
        </w:rPr>
      </w:pPr>
      <w:r w:rsidRPr="000727DC">
        <w:rPr>
          <w:rFonts w:ascii="Times New Roman" w:eastAsia="Times New Roman" w:hAnsi="Times New Roman" w:cs="Times New Roman"/>
          <w:bCs/>
          <w:color w:val="000000"/>
          <w:sz w:val="24"/>
          <w:szCs w:val="24"/>
          <w:lang w:val="uk-UA"/>
        </w:rPr>
        <w:t>2.5. Вдома ви тепло одягнені, а вночі ховаєтеся під двома ковдрами -5</w:t>
      </w:r>
    </w:p>
    <w:p w:rsidR="00FE6A31" w:rsidRPr="000727DC" w:rsidRDefault="00FE6A31" w:rsidP="0045698A">
      <w:pPr>
        <w:shd w:val="clear" w:color="auto" w:fill="FFFFFF"/>
        <w:spacing w:after="0" w:line="240" w:lineRule="auto"/>
        <w:jc w:val="both"/>
        <w:rPr>
          <w:rFonts w:ascii="Times New Roman" w:eastAsia="Times New Roman" w:hAnsi="Times New Roman" w:cs="Times New Roman"/>
          <w:bCs/>
          <w:color w:val="000000"/>
          <w:sz w:val="24"/>
          <w:szCs w:val="24"/>
        </w:rPr>
      </w:pPr>
      <w:r w:rsidRPr="000727DC">
        <w:rPr>
          <w:rFonts w:ascii="Times New Roman" w:eastAsia="Times New Roman" w:hAnsi="Times New Roman" w:cs="Times New Roman"/>
          <w:bCs/>
          <w:color w:val="000000"/>
          <w:sz w:val="24"/>
          <w:szCs w:val="24"/>
          <w:lang w:val="uk-UA"/>
        </w:rPr>
        <w:t>2.6. Виходячи з кімнати, ви завжди вимикаєте в ній світло -10</w:t>
      </w:r>
    </w:p>
    <w:p w:rsidR="00FE6A31" w:rsidRPr="000727DC" w:rsidRDefault="00FE6A31" w:rsidP="0045698A">
      <w:pPr>
        <w:shd w:val="clear" w:color="auto" w:fill="FFFFFF"/>
        <w:spacing w:after="0" w:line="240" w:lineRule="auto"/>
        <w:jc w:val="both"/>
        <w:rPr>
          <w:rFonts w:ascii="Times New Roman" w:eastAsia="Times New Roman" w:hAnsi="Times New Roman" w:cs="Times New Roman"/>
          <w:bCs/>
          <w:color w:val="000000"/>
          <w:sz w:val="24"/>
          <w:szCs w:val="24"/>
        </w:rPr>
      </w:pPr>
      <w:r w:rsidRPr="000727DC">
        <w:rPr>
          <w:rFonts w:ascii="Times New Roman" w:eastAsia="Times New Roman" w:hAnsi="Times New Roman" w:cs="Times New Roman"/>
          <w:bCs/>
          <w:color w:val="000000"/>
          <w:sz w:val="24"/>
          <w:szCs w:val="24"/>
          <w:lang w:val="uk-UA"/>
        </w:rPr>
        <w:t>2.7. Ви завжди вимикаєте свої побутові прилади, не залишаючи їх в режимі очікування -10</w:t>
      </w:r>
    </w:p>
    <w:p w:rsidR="00FE6A31" w:rsidRPr="000727DC" w:rsidRDefault="00FE6A31" w:rsidP="0045698A">
      <w:pPr>
        <w:shd w:val="clear" w:color="auto" w:fill="FFFFFF"/>
        <w:spacing w:after="0" w:line="240" w:lineRule="auto"/>
        <w:jc w:val="center"/>
        <w:rPr>
          <w:rFonts w:ascii="Times New Roman" w:eastAsia="Times New Roman" w:hAnsi="Times New Roman" w:cs="Times New Roman"/>
          <w:bCs/>
          <w:color w:val="000000"/>
          <w:sz w:val="24"/>
          <w:szCs w:val="24"/>
        </w:rPr>
      </w:pPr>
      <w:r w:rsidRPr="000727DC">
        <w:rPr>
          <w:rFonts w:ascii="Times New Roman" w:eastAsia="Times New Roman" w:hAnsi="Times New Roman" w:cs="Times New Roman"/>
          <w:bCs/>
          <w:color w:val="000000"/>
          <w:sz w:val="24"/>
          <w:szCs w:val="24"/>
          <w:lang w:val="uk-UA"/>
        </w:rPr>
        <w:t>3. Транспорт.</w:t>
      </w:r>
    </w:p>
    <w:p w:rsidR="00FE6A31" w:rsidRPr="000727DC" w:rsidRDefault="00FE6A31" w:rsidP="0045698A">
      <w:pPr>
        <w:shd w:val="clear" w:color="auto" w:fill="FFFFFF"/>
        <w:spacing w:after="0" w:line="240" w:lineRule="auto"/>
        <w:jc w:val="both"/>
        <w:rPr>
          <w:rFonts w:ascii="Times New Roman" w:eastAsia="Times New Roman" w:hAnsi="Times New Roman" w:cs="Times New Roman"/>
          <w:bCs/>
          <w:color w:val="000000"/>
          <w:sz w:val="24"/>
          <w:szCs w:val="24"/>
        </w:rPr>
      </w:pPr>
      <w:r w:rsidRPr="000727DC">
        <w:rPr>
          <w:rFonts w:ascii="Times New Roman" w:eastAsia="Times New Roman" w:hAnsi="Times New Roman" w:cs="Times New Roman"/>
          <w:bCs/>
          <w:color w:val="000000"/>
          <w:sz w:val="24"/>
          <w:szCs w:val="24"/>
          <w:lang w:val="uk-UA"/>
        </w:rPr>
        <w:t>3.1. На роботу виїздити міським транспортом +25</w:t>
      </w:r>
    </w:p>
    <w:p w:rsidR="00FE6A31" w:rsidRPr="000727DC" w:rsidRDefault="00FE6A31" w:rsidP="0045698A">
      <w:pPr>
        <w:shd w:val="clear" w:color="auto" w:fill="FFFFFF"/>
        <w:spacing w:after="0" w:line="240" w:lineRule="auto"/>
        <w:jc w:val="both"/>
        <w:rPr>
          <w:rFonts w:ascii="Times New Roman" w:eastAsia="Times New Roman" w:hAnsi="Times New Roman" w:cs="Times New Roman"/>
          <w:bCs/>
          <w:color w:val="000000"/>
          <w:sz w:val="24"/>
          <w:szCs w:val="24"/>
        </w:rPr>
      </w:pPr>
      <w:r w:rsidRPr="000727DC">
        <w:rPr>
          <w:rFonts w:ascii="Times New Roman" w:eastAsia="Times New Roman" w:hAnsi="Times New Roman" w:cs="Times New Roman"/>
          <w:bCs/>
          <w:color w:val="000000"/>
          <w:sz w:val="24"/>
          <w:szCs w:val="24"/>
          <w:lang w:val="uk-UA"/>
        </w:rPr>
        <w:t>3.2. На роботу ви йдете пішки або їдете на велосипеді +3</w:t>
      </w:r>
    </w:p>
    <w:p w:rsidR="00FE6A31" w:rsidRPr="000727DC" w:rsidRDefault="00FE6A31" w:rsidP="0045698A">
      <w:pPr>
        <w:shd w:val="clear" w:color="auto" w:fill="FFFFFF"/>
        <w:spacing w:after="0" w:line="240" w:lineRule="auto"/>
        <w:jc w:val="both"/>
        <w:rPr>
          <w:rFonts w:ascii="Times New Roman" w:eastAsia="Times New Roman" w:hAnsi="Times New Roman" w:cs="Times New Roman"/>
          <w:bCs/>
          <w:color w:val="000000"/>
          <w:sz w:val="24"/>
          <w:szCs w:val="24"/>
        </w:rPr>
      </w:pPr>
      <w:r w:rsidRPr="000727DC">
        <w:rPr>
          <w:rFonts w:ascii="Times New Roman" w:eastAsia="Times New Roman" w:hAnsi="Times New Roman" w:cs="Times New Roman"/>
          <w:bCs/>
          <w:color w:val="000000"/>
          <w:sz w:val="24"/>
          <w:szCs w:val="24"/>
          <w:lang w:val="uk-UA"/>
        </w:rPr>
        <w:t>3.3. Ви їздите на звичайному легковому автомобілі +45</w:t>
      </w:r>
    </w:p>
    <w:p w:rsidR="00FE6A31" w:rsidRPr="000727DC" w:rsidRDefault="00FE6A31" w:rsidP="0045698A">
      <w:pPr>
        <w:shd w:val="clear" w:color="auto" w:fill="FFFFFF"/>
        <w:spacing w:after="0" w:line="240" w:lineRule="auto"/>
        <w:jc w:val="both"/>
        <w:rPr>
          <w:rFonts w:ascii="Times New Roman" w:eastAsia="Times New Roman" w:hAnsi="Times New Roman" w:cs="Times New Roman"/>
          <w:bCs/>
          <w:color w:val="000000"/>
          <w:sz w:val="24"/>
          <w:szCs w:val="24"/>
        </w:rPr>
      </w:pPr>
      <w:r w:rsidRPr="000727DC">
        <w:rPr>
          <w:rFonts w:ascii="Times New Roman" w:eastAsia="Times New Roman" w:hAnsi="Times New Roman" w:cs="Times New Roman"/>
          <w:bCs/>
          <w:color w:val="000000"/>
          <w:sz w:val="24"/>
          <w:szCs w:val="24"/>
          <w:lang w:val="uk-UA"/>
        </w:rPr>
        <w:t>3.4. Ви використовуєте великий і потужний автомобіль з повним приводом +75</w:t>
      </w:r>
    </w:p>
    <w:p w:rsidR="00FE6A31" w:rsidRPr="000727DC" w:rsidRDefault="00FE6A31" w:rsidP="0045698A">
      <w:pPr>
        <w:shd w:val="clear" w:color="auto" w:fill="FFFFFF"/>
        <w:spacing w:after="0" w:line="240" w:lineRule="auto"/>
        <w:jc w:val="both"/>
        <w:rPr>
          <w:rFonts w:ascii="Times New Roman" w:eastAsia="Times New Roman" w:hAnsi="Times New Roman" w:cs="Times New Roman"/>
          <w:bCs/>
          <w:color w:val="000000"/>
          <w:sz w:val="24"/>
          <w:szCs w:val="24"/>
        </w:rPr>
      </w:pPr>
      <w:r w:rsidRPr="000727DC">
        <w:rPr>
          <w:rFonts w:ascii="Times New Roman" w:eastAsia="Times New Roman" w:hAnsi="Times New Roman" w:cs="Times New Roman"/>
          <w:bCs/>
          <w:color w:val="000000"/>
          <w:sz w:val="24"/>
          <w:szCs w:val="24"/>
          <w:lang w:val="uk-UA"/>
        </w:rPr>
        <w:t>3.5. Минулої відпусти ви літали літаком +85</w:t>
      </w:r>
    </w:p>
    <w:p w:rsidR="00FE6A31" w:rsidRPr="000727DC" w:rsidRDefault="00FE6A31" w:rsidP="0045698A">
      <w:pPr>
        <w:shd w:val="clear" w:color="auto" w:fill="FFFFFF"/>
        <w:spacing w:after="0" w:line="240" w:lineRule="auto"/>
        <w:jc w:val="both"/>
        <w:rPr>
          <w:rFonts w:ascii="Times New Roman" w:eastAsia="Times New Roman" w:hAnsi="Times New Roman" w:cs="Times New Roman"/>
          <w:bCs/>
          <w:color w:val="000000"/>
          <w:sz w:val="24"/>
          <w:szCs w:val="24"/>
        </w:rPr>
      </w:pPr>
      <w:r w:rsidRPr="000727DC">
        <w:rPr>
          <w:rFonts w:ascii="Times New Roman" w:eastAsia="Times New Roman" w:hAnsi="Times New Roman" w:cs="Times New Roman"/>
          <w:bCs/>
          <w:color w:val="000000"/>
          <w:sz w:val="24"/>
          <w:szCs w:val="24"/>
          <w:lang w:val="uk-UA"/>
        </w:rPr>
        <w:t>3.6. У відпустку ви їхали на поїзді, причому шлях зайняв до 12 годин +10</w:t>
      </w:r>
    </w:p>
    <w:p w:rsidR="00FE6A31" w:rsidRPr="000727DC" w:rsidRDefault="00FE6A31" w:rsidP="0045698A">
      <w:pPr>
        <w:shd w:val="clear" w:color="auto" w:fill="FFFFFF"/>
        <w:spacing w:after="0" w:line="240" w:lineRule="auto"/>
        <w:jc w:val="both"/>
        <w:rPr>
          <w:rFonts w:ascii="Times New Roman" w:eastAsia="Times New Roman" w:hAnsi="Times New Roman" w:cs="Times New Roman"/>
          <w:bCs/>
          <w:color w:val="000000"/>
          <w:sz w:val="24"/>
          <w:szCs w:val="24"/>
        </w:rPr>
      </w:pPr>
      <w:r w:rsidRPr="000727DC">
        <w:rPr>
          <w:rFonts w:ascii="Times New Roman" w:eastAsia="Times New Roman" w:hAnsi="Times New Roman" w:cs="Times New Roman"/>
          <w:bCs/>
          <w:color w:val="000000"/>
          <w:sz w:val="24"/>
          <w:szCs w:val="24"/>
          <w:lang w:val="uk-UA"/>
        </w:rPr>
        <w:t>3.7. У відпустку ви їхали на поїзді, причому шлях зайняв більше 12 годин +20</w:t>
      </w:r>
    </w:p>
    <w:p w:rsidR="00FE6A31" w:rsidRPr="000727DC" w:rsidRDefault="00FE6A31" w:rsidP="0045698A">
      <w:pPr>
        <w:shd w:val="clear" w:color="auto" w:fill="FFFFFF"/>
        <w:spacing w:after="0" w:line="240" w:lineRule="auto"/>
        <w:jc w:val="center"/>
        <w:rPr>
          <w:rFonts w:ascii="Times New Roman" w:eastAsia="Times New Roman" w:hAnsi="Times New Roman" w:cs="Times New Roman"/>
          <w:bCs/>
          <w:color w:val="000000"/>
          <w:sz w:val="24"/>
          <w:szCs w:val="24"/>
        </w:rPr>
      </w:pPr>
      <w:r w:rsidRPr="000727DC">
        <w:rPr>
          <w:rFonts w:ascii="Times New Roman" w:eastAsia="Times New Roman" w:hAnsi="Times New Roman" w:cs="Times New Roman"/>
          <w:bCs/>
          <w:color w:val="000000"/>
          <w:sz w:val="24"/>
          <w:szCs w:val="24"/>
          <w:lang w:val="uk-UA"/>
        </w:rPr>
        <w:t>4. Харчування.</w:t>
      </w:r>
    </w:p>
    <w:p w:rsidR="00FE6A31" w:rsidRPr="000727DC" w:rsidRDefault="00FE6A31" w:rsidP="0045698A">
      <w:pPr>
        <w:shd w:val="clear" w:color="auto" w:fill="FFFFFF"/>
        <w:spacing w:after="0" w:line="240" w:lineRule="auto"/>
        <w:jc w:val="both"/>
        <w:rPr>
          <w:rFonts w:ascii="Times New Roman" w:eastAsia="Times New Roman" w:hAnsi="Times New Roman" w:cs="Times New Roman"/>
          <w:bCs/>
          <w:color w:val="000000"/>
          <w:sz w:val="24"/>
          <w:szCs w:val="24"/>
        </w:rPr>
      </w:pPr>
      <w:r w:rsidRPr="000727DC">
        <w:rPr>
          <w:rFonts w:ascii="Times New Roman" w:eastAsia="Times New Roman" w:hAnsi="Times New Roman" w:cs="Times New Roman"/>
          <w:bCs/>
          <w:color w:val="000000"/>
          <w:sz w:val="24"/>
          <w:szCs w:val="24"/>
          <w:lang w:val="uk-UA"/>
        </w:rPr>
        <w:t>4.1. У продуктовому магазині чи на ринку ви купуєте в основному свіжі продукти (хліб, фрукти, овочі, рибу, м'ясо) місцевого виробництва, з яких самі готуєте обід +2</w:t>
      </w:r>
    </w:p>
    <w:p w:rsidR="00FE6A31" w:rsidRPr="000727DC" w:rsidRDefault="00FE6A31" w:rsidP="0045698A">
      <w:pPr>
        <w:shd w:val="clear" w:color="auto" w:fill="FFFFFF"/>
        <w:spacing w:after="0" w:line="240" w:lineRule="auto"/>
        <w:jc w:val="both"/>
        <w:rPr>
          <w:rFonts w:ascii="Times New Roman" w:eastAsia="Times New Roman" w:hAnsi="Times New Roman" w:cs="Times New Roman"/>
          <w:bCs/>
          <w:color w:val="000000"/>
          <w:sz w:val="24"/>
          <w:szCs w:val="24"/>
        </w:rPr>
      </w:pPr>
      <w:r w:rsidRPr="000727DC">
        <w:rPr>
          <w:rFonts w:ascii="Times New Roman" w:eastAsia="Times New Roman" w:hAnsi="Times New Roman" w:cs="Times New Roman"/>
          <w:bCs/>
          <w:color w:val="000000"/>
          <w:sz w:val="24"/>
          <w:szCs w:val="24"/>
          <w:lang w:val="uk-UA"/>
        </w:rPr>
        <w:t>4.2. Ви віддаєте перевагу вже обробленим продуктам, напівфабрикатам, свіжомороженим готовим стравам, які потребують тільки розігрівання, а також консерви, причому не дивитеся, де вони зроблені +14</w:t>
      </w:r>
    </w:p>
    <w:p w:rsidR="00FE6A31" w:rsidRPr="000727DC" w:rsidRDefault="00FE6A31" w:rsidP="0045698A">
      <w:pPr>
        <w:shd w:val="clear" w:color="auto" w:fill="FFFFFF"/>
        <w:spacing w:after="0" w:line="240" w:lineRule="auto"/>
        <w:jc w:val="both"/>
        <w:rPr>
          <w:rFonts w:ascii="Times New Roman" w:eastAsia="Times New Roman" w:hAnsi="Times New Roman" w:cs="Times New Roman"/>
          <w:bCs/>
          <w:color w:val="000000"/>
          <w:sz w:val="24"/>
          <w:szCs w:val="24"/>
        </w:rPr>
      </w:pPr>
      <w:r w:rsidRPr="000727DC">
        <w:rPr>
          <w:rFonts w:ascii="Times New Roman" w:eastAsia="Times New Roman" w:hAnsi="Times New Roman" w:cs="Times New Roman"/>
          <w:bCs/>
          <w:color w:val="000000"/>
          <w:sz w:val="24"/>
          <w:szCs w:val="24"/>
          <w:lang w:val="uk-UA"/>
        </w:rPr>
        <w:t>4.3. В основному, ви купуєте готові або майже готові до вживання продукти, але намагаєтеся, щоб вони були зроблені ближче до дому +5</w:t>
      </w:r>
    </w:p>
    <w:p w:rsidR="00FE6A31" w:rsidRPr="000727DC" w:rsidRDefault="00FE6A31" w:rsidP="0045698A">
      <w:pPr>
        <w:shd w:val="clear" w:color="auto" w:fill="FFFFFF"/>
        <w:spacing w:after="0" w:line="240" w:lineRule="auto"/>
        <w:jc w:val="both"/>
        <w:rPr>
          <w:rFonts w:ascii="Times New Roman" w:eastAsia="Times New Roman" w:hAnsi="Times New Roman" w:cs="Times New Roman"/>
          <w:bCs/>
          <w:color w:val="000000"/>
          <w:sz w:val="24"/>
          <w:szCs w:val="24"/>
        </w:rPr>
      </w:pPr>
      <w:r w:rsidRPr="000727DC">
        <w:rPr>
          <w:rFonts w:ascii="Times New Roman" w:eastAsia="Times New Roman" w:hAnsi="Times New Roman" w:cs="Times New Roman"/>
          <w:bCs/>
          <w:color w:val="000000"/>
          <w:sz w:val="24"/>
          <w:szCs w:val="24"/>
          <w:lang w:val="uk-UA"/>
        </w:rPr>
        <w:t>4.4. Ви їсте м'ясо 2-3 рази на тиждень +50</w:t>
      </w:r>
    </w:p>
    <w:p w:rsidR="00FE6A31" w:rsidRPr="000727DC" w:rsidRDefault="00FE6A31" w:rsidP="0045698A">
      <w:pPr>
        <w:shd w:val="clear" w:color="auto" w:fill="FFFFFF"/>
        <w:spacing w:after="0" w:line="240" w:lineRule="auto"/>
        <w:jc w:val="both"/>
        <w:rPr>
          <w:rFonts w:ascii="Times New Roman" w:eastAsia="Times New Roman" w:hAnsi="Times New Roman" w:cs="Times New Roman"/>
          <w:bCs/>
          <w:color w:val="000000"/>
          <w:sz w:val="24"/>
          <w:szCs w:val="24"/>
        </w:rPr>
      </w:pPr>
      <w:r w:rsidRPr="000727DC">
        <w:rPr>
          <w:rFonts w:ascii="Times New Roman" w:eastAsia="Times New Roman" w:hAnsi="Times New Roman" w:cs="Times New Roman"/>
          <w:bCs/>
          <w:color w:val="000000"/>
          <w:sz w:val="24"/>
          <w:szCs w:val="24"/>
          <w:lang w:val="uk-UA"/>
        </w:rPr>
        <w:t>4.5. Ви їсте м'ясо три рази в день +85</w:t>
      </w:r>
    </w:p>
    <w:p w:rsidR="00FE6A31" w:rsidRPr="000727DC" w:rsidRDefault="00FE6A31" w:rsidP="0045698A">
      <w:pPr>
        <w:shd w:val="clear" w:color="auto" w:fill="FFFFFF"/>
        <w:spacing w:after="0" w:line="240" w:lineRule="auto"/>
        <w:jc w:val="both"/>
        <w:rPr>
          <w:rFonts w:ascii="Times New Roman" w:eastAsia="Times New Roman" w:hAnsi="Times New Roman" w:cs="Times New Roman"/>
          <w:bCs/>
          <w:color w:val="000000"/>
          <w:sz w:val="24"/>
          <w:szCs w:val="24"/>
        </w:rPr>
      </w:pPr>
      <w:r w:rsidRPr="000727DC">
        <w:rPr>
          <w:rFonts w:ascii="Times New Roman" w:eastAsia="Times New Roman" w:hAnsi="Times New Roman" w:cs="Times New Roman"/>
          <w:bCs/>
          <w:color w:val="000000"/>
          <w:sz w:val="24"/>
          <w:szCs w:val="24"/>
          <w:lang w:val="uk-UA"/>
        </w:rPr>
        <w:t>4.6. Віддаєте перевагу вегетаріанській їжі +30</w:t>
      </w:r>
    </w:p>
    <w:p w:rsidR="00FE6A31" w:rsidRPr="000727DC" w:rsidRDefault="00FE6A31" w:rsidP="0045698A">
      <w:pPr>
        <w:shd w:val="clear" w:color="auto" w:fill="FFFFFF"/>
        <w:spacing w:after="0" w:line="240" w:lineRule="auto"/>
        <w:jc w:val="center"/>
        <w:rPr>
          <w:rFonts w:ascii="Times New Roman" w:eastAsia="Times New Roman" w:hAnsi="Times New Roman" w:cs="Times New Roman"/>
          <w:bCs/>
          <w:color w:val="000000"/>
          <w:sz w:val="24"/>
          <w:szCs w:val="24"/>
        </w:rPr>
      </w:pPr>
      <w:r w:rsidRPr="000727DC">
        <w:rPr>
          <w:rFonts w:ascii="Times New Roman" w:eastAsia="Times New Roman" w:hAnsi="Times New Roman" w:cs="Times New Roman"/>
          <w:bCs/>
          <w:color w:val="000000"/>
          <w:sz w:val="24"/>
          <w:szCs w:val="24"/>
          <w:lang w:val="uk-UA"/>
        </w:rPr>
        <w:t>5. Використання води і паперу.</w:t>
      </w:r>
    </w:p>
    <w:p w:rsidR="00FE6A31" w:rsidRPr="000727DC" w:rsidRDefault="00FE6A31" w:rsidP="0045698A">
      <w:pPr>
        <w:shd w:val="clear" w:color="auto" w:fill="FFFFFF"/>
        <w:spacing w:after="0" w:line="240" w:lineRule="auto"/>
        <w:jc w:val="both"/>
        <w:rPr>
          <w:rFonts w:ascii="Times New Roman" w:eastAsia="Times New Roman" w:hAnsi="Times New Roman" w:cs="Times New Roman"/>
          <w:bCs/>
          <w:color w:val="000000"/>
          <w:sz w:val="24"/>
          <w:szCs w:val="24"/>
        </w:rPr>
      </w:pPr>
      <w:r w:rsidRPr="000727DC">
        <w:rPr>
          <w:rFonts w:ascii="Times New Roman" w:eastAsia="Times New Roman" w:hAnsi="Times New Roman" w:cs="Times New Roman"/>
          <w:bCs/>
          <w:color w:val="000000"/>
          <w:sz w:val="24"/>
          <w:szCs w:val="24"/>
          <w:lang w:val="uk-UA"/>
        </w:rPr>
        <w:t>5.1. Ви приймаєте ванну щоденно +14</w:t>
      </w:r>
    </w:p>
    <w:p w:rsidR="00FE6A31" w:rsidRPr="000727DC" w:rsidRDefault="00FE6A31" w:rsidP="0045698A">
      <w:pPr>
        <w:shd w:val="clear" w:color="auto" w:fill="FFFFFF"/>
        <w:spacing w:after="0" w:line="240" w:lineRule="auto"/>
        <w:jc w:val="both"/>
        <w:rPr>
          <w:rFonts w:ascii="Times New Roman" w:eastAsia="Times New Roman" w:hAnsi="Times New Roman" w:cs="Times New Roman"/>
          <w:bCs/>
          <w:color w:val="000000"/>
          <w:sz w:val="24"/>
          <w:szCs w:val="24"/>
        </w:rPr>
      </w:pPr>
      <w:r w:rsidRPr="000727DC">
        <w:rPr>
          <w:rFonts w:ascii="Times New Roman" w:eastAsia="Times New Roman" w:hAnsi="Times New Roman" w:cs="Times New Roman"/>
          <w:bCs/>
          <w:color w:val="000000"/>
          <w:sz w:val="24"/>
          <w:szCs w:val="24"/>
          <w:lang w:val="uk-UA"/>
        </w:rPr>
        <w:t>5.2. Ви приймаєте ванну один-два рази а тиждень +2</w:t>
      </w:r>
    </w:p>
    <w:p w:rsidR="00FE6A31" w:rsidRPr="000727DC" w:rsidRDefault="00FE6A31" w:rsidP="0045698A">
      <w:pPr>
        <w:shd w:val="clear" w:color="auto" w:fill="FFFFFF"/>
        <w:spacing w:after="0" w:line="240" w:lineRule="auto"/>
        <w:jc w:val="both"/>
        <w:rPr>
          <w:rFonts w:ascii="Times New Roman" w:eastAsia="Times New Roman" w:hAnsi="Times New Roman" w:cs="Times New Roman"/>
          <w:bCs/>
          <w:color w:val="000000"/>
          <w:sz w:val="24"/>
          <w:szCs w:val="24"/>
        </w:rPr>
      </w:pPr>
      <w:r w:rsidRPr="000727DC">
        <w:rPr>
          <w:rFonts w:ascii="Times New Roman" w:eastAsia="Times New Roman" w:hAnsi="Times New Roman" w:cs="Times New Roman"/>
          <w:bCs/>
          <w:color w:val="000000"/>
          <w:sz w:val="24"/>
          <w:szCs w:val="24"/>
          <w:lang w:val="uk-UA"/>
        </w:rPr>
        <w:t>5.3. Замість ванни ви щодня приймаєте душ +4</w:t>
      </w:r>
    </w:p>
    <w:p w:rsidR="00FE6A31" w:rsidRPr="000727DC" w:rsidRDefault="00FE6A31" w:rsidP="0045698A">
      <w:pPr>
        <w:shd w:val="clear" w:color="auto" w:fill="FFFFFF"/>
        <w:spacing w:after="0" w:line="240" w:lineRule="auto"/>
        <w:jc w:val="both"/>
        <w:rPr>
          <w:rFonts w:ascii="Times New Roman" w:eastAsia="Times New Roman" w:hAnsi="Times New Roman" w:cs="Times New Roman"/>
          <w:bCs/>
          <w:color w:val="000000"/>
          <w:sz w:val="24"/>
          <w:szCs w:val="24"/>
        </w:rPr>
      </w:pPr>
      <w:r w:rsidRPr="000727DC">
        <w:rPr>
          <w:rFonts w:ascii="Times New Roman" w:eastAsia="Times New Roman" w:hAnsi="Times New Roman" w:cs="Times New Roman"/>
          <w:bCs/>
          <w:color w:val="000000"/>
          <w:sz w:val="24"/>
          <w:szCs w:val="24"/>
          <w:lang w:val="uk-UA"/>
        </w:rPr>
        <w:t>5.4. Час від часу ви поливаєте присадибну ділянку або миєте свій автомобіль зі шланга +4</w:t>
      </w:r>
    </w:p>
    <w:p w:rsidR="00FE6A31" w:rsidRPr="000727DC" w:rsidRDefault="00FE6A31" w:rsidP="0045698A">
      <w:pPr>
        <w:shd w:val="clear" w:color="auto" w:fill="FFFFFF"/>
        <w:spacing w:after="0" w:line="240" w:lineRule="auto"/>
        <w:jc w:val="both"/>
        <w:rPr>
          <w:rFonts w:ascii="Times New Roman" w:eastAsia="Times New Roman" w:hAnsi="Times New Roman" w:cs="Times New Roman"/>
          <w:bCs/>
          <w:color w:val="000000"/>
          <w:sz w:val="24"/>
          <w:szCs w:val="24"/>
        </w:rPr>
      </w:pPr>
      <w:r w:rsidRPr="000727DC">
        <w:rPr>
          <w:rFonts w:ascii="Times New Roman" w:eastAsia="Times New Roman" w:hAnsi="Times New Roman" w:cs="Times New Roman"/>
          <w:bCs/>
          <w:color w:val="000000"/>
          <w:sz w:val="24"/>
          <w:szCs w:val="24"/>
          <w:lang w:val="uk-UA"/>
        </w:rPr>
        <w:t>5.5. Якщо ви хочете прочитати книгу, то завжди купуєте її +2</w:t>
      </w:r>
    </w:p>
    <w:p w:rsidR="00FE6A31" w:rsidRPr="000727DC" w:rsidRDefault="00FE6A31" w:rsidP="0045698A">
      <w:pPr>
        <w:shd w:val="clear" w:color="auto" w:fill="FFFFFF"/>
        <w:spacing w:after="0" w:line="240" w:lineRule="auto"/>
        <w:jc w:val="both"/>
        <w:rPr>
          <w:rFonts w:ascii="Times New Roman" w:eastAsia="Times New Roman" w:hAnsi="Times New Roman" w:cs="Times New Roman"/>
          <w:bCs/>
          <w:color w:val="000000"/>
          <w:sz w:val="24"/>
          <w:szCs w:val="24"/>
        </w:rPr>
      </w:pPr>
      <w:r w:rsidRPr="000727DC">
        <w:rPr>
          <w:rFonts w:ascii="Times New Roman" w:eastAsia="Times New Roman" w:hAnsi="Times New Roman" w:cs="Times New Roman"/>
          <w:bCs/>
          <w:color w:val="000000"/>
          <w:sz w:val="24"/>
          <w:szCs w:val="24"/>
          <w:lang w:val="uk-UA"/>
        </w:rPr>
        <w:t>5.6. Іноді ви берете книжки в бібліотеці або позичаєте у знайомих -1</w:t>
      </w:r>
    </w:p>
    <w:p w:rsidR="00FE6A31" w:rsidRPr="000727DC" w:rsidRDefault="00FE6A31" w:rsidP="0045698A">
      <w:pPr>
        <w:shd w:val="clear" w:color="auto" w:fill="FFFFFF"/>
        <w:spacing w:after="0" w:line="240" w:lineRule="auto"/>
        <w:jc w:val="both"/>
        <w:rPr>
          <w:rFonts w:ascii="Times New Roman" w:eastAsia="Times New Roman" w:hAnsi="Times New Roman" w:cs="Times New Roman"/>
          <w:bCs/>
          <w:color w:val="000000"/>
          <w:sz w:val="24"/>
          <w:szCs w:val="24"/>
        </w:rPr>
      </w:pPr>
      <w:r w:rsidRPr="000727DC">
        <w:rPr>
          <w:rFonts w:ascii="Times New Roman" w:eastAsia="Times New Roman" w:hAnsi="Times New Roman" w:cs="Times New Roman"/>
          <w:bCs/>
          <w:color w:val="000000"/>
          <w:sz w:val="24"/>
          <w:szCs w:val="24"/>
          <w:lang w:val="uk-UA"/>
        </w:rPr>
        <w:t>5.7. Прочитавши газету, ви її викидаєте +10</w:t>
      </w:r>
    </w:p>
    <w:p w:rsidR="00FE6A31" w:rsidRPr="000727DC" w:rsidRDefault="00FE6A31" w:rsidP="0045698A">
      <w:pPr>
        <w:shd w:val="clear" w:color="auto" w:fill="FFFFFF"/>
        <w:spacing w:after="0" w:line="240" w:lineRule="auto"/>
        <w:jc w:val="both"/>
        <w:rPr>
          <w:rFonts w:ascii="Times New Roman" w:eastAsia="Times New Roman" w:hAnsi="Times New Roman" w:cs="Times New Roman"/>
          <w:bCs/>
          <w:color w:val="000000"/>
          <w:sz w:val="24"/>
          <w:szCs w:val="24"/>
        </w:rPr>
      </w:pPr>
      <w:r w:rsidRPr="000727DC">
        <w:rPr>
          <w:rFonts w:ascii="Times New Roman" w:eastAsia="Times New Roman" w:hAnsi="Times New Roman" w:cs="Times New Roman"/>
          <w:bCs/>
          <w:color w:val="000000"/>
          <w:sz w:val="24"/>
          <w:szCs w:val="24"/>
          <w:lang w:val="uk-UA"/>
        </w:rPr>
        <w:t>5.8. Після вас куплені газети читає ще хтось +5</w:t>
      </w:r>
    </w:p>
    <w:p w:rsidR="00FE6A31" w:rsidRPr="000727DC" w:rsidRDefault="00FE6A31" w:rsidP="0045698A">
      <w:pPr>
        <w:shd w:val="clear" w:color="auto" w:fill="FFFFFF"/>
        <w:spacing w:after="0" w:line="240" w:lineRule="auto"/>
        <w:jc w:val="center"/>
        <w:rPr>
          <w:rFonts w:ascii="Times New Roman" w:eastAsia="Times New Roman" w:hAnsi="Times New Roman" w:cs="Times New Roman"/>
          <w:bCs/>
          <w:color w:val="000000"/>
          <w:sz w:val="24"/>
          <w:szCs w:val="24"/>
        </w:rPr>
      </w:pPr>
      <w:r w:rsidRPr="000727DC">
        <w:rPr>
          <w:rFonts w:ascii="Times New Roman" w:eastAsia="Times New Roman" w:hAnsi="Times New Roman" w:cs="Times New Roman"/>
          <w:bCs/>
          <w:color w:val="000000"/>
          <w:sz w:val="24"/>
          <w:szCs w:val="24"/>
          <w:lang w:val="uk-UA"/>
        </w:rPr>
        <w:t>6. Побутові відходи.</w:t>
      </w:r>
    </w:p>
    <w:p w:rsidR="00FE6A31" w:rsidRPr="000727DC" w:rsidRDefault="00FE6A31" w:rsidP="0045698A">
      <w:pPr>
        <w:shd w:val="clear" w:color="auto" w:fill="FFFFFF"/>
        <w:spacing w:after="0" w:line="240" w:lineRule="auto"/>
        <w:jc w:val="both"/>
        <w:rPr>
          <w:rFonts w:ascii="Times New Roman" w:eastAsia="Times New Roman" w:hAnsi="Times New Roman" w:cs="Times New Roman"/>
          <w:bCs/>
          <w:color w:val="000000"/>
          <w:sz w:val="24"/>
          <w:szCs w:val="24"/>
        </w:rPr>
      </w:pPr>
      <w:r w:rsidRPr="000727DC">
        <w:rPr>
          <w:rFonts w:ascii="Times New Roman" w:eastAsia="Times New Roman" w:hAnsi="Times New Roman" w:cs="Times New Roman"/>
          <w:bCs/>
          <w:color w:val="000000"/>
          <w:sz w:val="24"/>
          <w:szCs w:val="24"/>
          <w:lang w:val="uk-UA"/>
        </w:rPr>
        <w:t>6.1. Всі ми створюємо масу відходів і сміття, тому додайте собі +100</w:t>
      </w:r>
    </w:p>
    <w:p w:rsidR="00FE6A31" w:rsidRPr="000727DC" w:rsidRDefault="00FE6A31" w:rsidP="0045698A">
      <w:pPr>
        <w:shd w:val="clear" w:color="auto" w:fill="FFFFFF"/>
        <w:spacing w:after="0" w:line="240" w:lineRule="auto"/>
        <w:jc w:val="both"/>
        <w:rPr>
          <w:rFonts w:ascii="Times New Roman" w:eastAsia="Times New Roman" w:hAnsi="Times New Roman" w:cs="Times New Roman"/>
          <w:bCs/>
          <w:color w:val="000000"/>
          <w:sz w:val="24"/>
          <w:szCs w:val="24"/>
        </w:rPr>
      </w:pPr>
      <w:r w:rsidRPr="000727DC">
        <w:rPr>
          <w:rFonts w:ascii="Times New Roman" w:eastAsia="Times New Roman" w:hAnsi="Times New Roman" w:cs="Times New Roman"/>
          <w:bCs/>
          <w:color w:val="000000"/>
          <w:sz w:val="24"/>
          <w:szCs w:val="24"/>
          <w:lang w:val="uk-UA"/>
        </w:rPr>
        <w:t>6.2. За останній місяць ви хоч раз здавали пляшки -15</w:t>
      </w:r>
    </w:p>
    <w:p w:rsidR="00FE6A31" w:rsidRPr="000727DC" w:rsidRDefault="00FE6A31" w:rsidP="0045698A">
      <w:pPr>
        <w:shd w:val="clear" w:color="auto" w:fill="FFFFFF"/>
        <w:spacing w:after="0" w:line="240" w:lineRule="auto"/>
        <w:jc w:val="both"/>
        <w:rPr>
          <w:rFonts w:ascii="Times New Roman" w:eastAsia="Times New Roman" w:hAnsi="Times New Roman" w:cs="Times New Roman"/>
          <w:bCs/>
          <w:color w:val="000000"/>
          <w:sz w:val="24"/>
          <w:szCs w:val="24"/>
        </w:rPr>
      </w:pPr>
      <w:r w:rsidRPr="000727DC">
        <w:rPr>
          <w:rFonts w:ascii="Times New Roman" w:eastAsia="Times New Roman" w:hAnsi="Times New Roman" w:cs="Times New Roman"/>
          <w:bCs/>
          <w:color w:val="000000"/>
          <w:sz w:val="24"/>
          <w:szCs w:val="24"/>
          <w:lang w:val="uk-UA"/>
        </w:rPr>
        <w:t>6.3. Викидаючи сміття, ви відкладаєте в окремий контейнер макулатуру -17</w:t>
      </w:r>
    </w:p>
    <w:p w:rsidR="00FE6A31" w:rsidRPr="000727DC" w:rsidRDefault="00FE6A31" w:rsidP="0045698A">
      <w:pPr>
        <w:shd w:val="clear" w:color="auto" w:fill="FFFFFF"/>
        <w:spacing w:after="0" w:line="240" w:lineRule="auto"/>
        <w:jc w:val="both"/>
        <w:rPr>
          <w:rFonts w:ascii="Times New Roman" w:eastAsia="Times New Roman" w:hAnsi="Times New Roman" w:cs="Times New Roman"/>
          <w:bCs/>
          <w:color w:val="000000"/>
          <w:sz w:val="24"/>
          <w:szCs w:val="24"/>
        </w:rPr>
      </w:pPr>
      <w:r w:rsidRPr="000727DC">
        <w:rPr>
          <w:rFonts w:ascii="Times New Roman" w:eastAsia="Times New Roman" w:hAnsi="Times New Roman" w:cs="Times New Roman"/>
          <w:bCs/>
          <w:color w:val="000000"/>
          <w:sz w:val="24"/>
          <w:szCs w:val="24"/>
          <w:lang w:val="uk-UA"/>
        </w:rPr>
        <w:t>6.4. Ви здаєте порожні банки з-під напоїв і консервів -10</w:t>
      </w:r>
    </w:p>
    <w:p w:rsidR="00FE6A31" w:rsidRPr="000727DC" w:rsidRDefault="00FE6A31" w:rsidP="0045698A">
      <w:pPr>
        <w:shd w:val="clear" w:color="auto" w:fill="FFFFFF"/>
        <w:spacing w:after="0" w:line="240" w:lineRule="auto"/>
        <w:jc w:val="both"/>
        <w:rPr>
          <w:rFonts w:ascii="Times New Roman" w:eastAsia="Times New Roman" w:hAnsi="Times New Roman" w:cs="Times New Roman"/>
          <w:bCs/>
          <w:color w:val="000000"/>
          <w:sz w:val="24"/>
          <w:szCs w:val="24"/>
        </w:rPr>
      </w:pPr>
      <w:r w:rsidRPr="000727DC">
        <w:rPr>
          <w:rFonts w:ascii="Times New Roman" w:eastAsia="Times New Roman" w:hAnsi="Times New Roman" w:cs="Times New Roman"/>
          <w:bCs/>
          <w:color w:val="000000"/>
          <w:sz w:val="24"/>
          <w:szCs w:val="24"/>
          <w:lang w:val="uk-UA"/>
        </w:rPr>
        <w:t>6.5. Ви викидаєте в окремий контейнер пластикові упаковки -8</w:t>
      </w:r>
    </w:p>
    <w:p w:rsidR="00FE6A31" w:rsidRPr="000727DC" w:rsidRDefault="00FE6A31" w:rsidP="0045698A">
      <w:pPr>
        <w:shd w:val="clear" w:color="auto" w:fill="FFFFFF"/>
        <w:spacing w:after="0" w:line="240" w:lineRule="auto"/>
        <w:jc w:val="both"/>
        <w:rPr>
          <w:rFonts w:ascii="Times New Roman" w:eastAsia="Times New Roman" w:hAnsi="Times New Roman" w:cs="Times New Roman"/>
          <w:bCs/>
          <w:color w:val="000000"/>
          <w:sz w:val="24"/>
          <w:szCs w:val="24"/>
        </w:rPr>
      </w:pPr>
      <w:r w:rsidRPr="000727DC">
        <w:rPr>
          <w:rFonts w:ascii="Times New Roman" w:eastAsia="Times New Roman" w:hAnsi="Times New Roman" w:cs="Times New Roman"/>
          <w:bCs/>
          <w:color w:val="000000"/>
          <w:sz w:val="24"/>
          <w:szCs w:val="24"/>
          <w:lang w:val="uk-UA"/>
        </w:rPr>
        <w:t>6.6. Ви намагаєтеся купувати в основному не фасовані, а вагові товари; отриману в магазині упаковку використовуєте в господарстві -15</w:t>
      </w:r>
    </w:p>
    <w:p w:rsidR="00FE6A31" w:rsidRPr="000727DC" w:rsidRDefault="00FE6A31" w:rsidP="0045698A">
      <w:pPr>
        <w:shd w:val="clear" w:color="auto" w:fill="FFFFFF"/>
        <w:spacing w:after="0" w:line="240" w:lineRule="auto"/>
        <w:jc w:val="both"/>
        <w:rPr>
          <w:rFonts w:ascii="Times New Roman" w:eastAsia="Times New Roman" w:hAnsi="Times New Roman" w:cs="Times New Roman"/>
          <w:bCs/>
          <w:color w:val="000000"/>
          <w:sz w:val="24"/>
          <w:szCs w:val="24"/>
        </w:rPr>
      </w:pPr>
      <w:r w:rsidRPr="000727DC">
        <w:rPr>
          <w:rFonts w:ascii="Times New Roman" w:eastAsia="Times New Roman" w:hAnsi="Times New Roman" w:cs="Times New Roman"/>
          <w:bCs/>
          <w:color w:val="000000"/>
          <w:sz w:val="24"/>
          <w:szCs w:val="24"/>
          <w:lang w:val="uk-UA"/>
        </w:rPr>
        <w:t>6.7. З домашніх відходів ви робите компост для удобрення своєї ділянки -5</w:t>
      </w:r>
    </w:p>
    <w:p w:rsidR="00FE6A31" w:rsidRPr="000727DC" w:rsidRDefault="00FE6A31" w:rsidP="0045698A">
      <w:pPr>
        <w:shd w:val="clear" w:color="auto" w:fill="FFFFFF"/>
        <w:spacing w:after="0" w:line="240" w:lineRule="auto"/>
        <w:jc w:val="both"/>
        <w:rPr>
          <w:rFonts w:ascii="Times New Roman" w:eastAsia="Times New Roman" w:hAnsi="Times New Roman" w:cs="Times New Roman"/>
          <w:bCs/>
          <w:color w:val="000000"/>
          <w:sz w:val="24"/>
          <w:szCs w:val="24"/>
        </w:rPr>
      </w:pPr>
      <w:r w:rsidRPr="000727DC">
        <w:rPr>
          <w:rFonts w:ascii="Times New Roman" w:eastAsia="Times New Roman" w:hAnsi="Times New Roman" w:cs="Times New Roman"/>
          <w:bCs/>
          <w:color w:val="000000"/>
          <w:sz w:val="24"/>
          <w:szCs w:val="24"/>
          <w:lang w:val="uk-UA"/>
        </w:rPr>
        <w:t>Якщо ви живете в місті з населенням в півмільйона і більше, помножте ваш загальний результат на 2.</w:t>
      </w:r>
    </w:p>
    <w:p w:rsidR="00FE6A31" w:rsidRPr="000727DC" w:rsidRDefault="00FE6A31" w:rsidP="0045698A">
      <w:pPr>
        <w:shd w:val="clear" w:color="auto" w:fill="FFFFFF"/>
        <w:spacing w:after="0" w:line="240" w:lineRule="auto"/>
        <w:jc w:val="center"/>
        <w:rPr>
          <w:rFonts w:ascii="Times New Roman" w:eastAsia="Times New Roman" w:hAnsi="Times New Roman" w:cs="Times New Roman"/>
          <w:bCs/>
          <w:color w:val="000000"/>
          <w:sz w:val="24"/>
          <w:szCs w:val="24"/>
        </w:rPr>
      </w:pPr>
      <w:r w:rsidRPr="000727DC">
        <w:rPr>
          <w:rFonts w:ascii="Times New Roman" w:eastAsia="Times New Roman" w:hAnsi="Times New Roman" w:cs="Times New Roman"/>
          <w:bCs/>
          <w:color w:val="000000"/>
          <w:sz w:val="24"/>
          <w:szCs w:val="24"/>
          <w:lang w:val="uk-UA"/>
        </w:rPr>
        <w:t>Підводимо підсумки:</w:t>
      </w:r>
    </w:p>
    <w:p w:rsidR="00FE6A31" w:rsidRPr="000727DC" w:rsidRDefault="00FE6A31" w:rsidP="0045698A">
      <w:pPr>
        <w:shd w:val="clear" w:color="auto" w:fill="FFFFFF"/>
        <w:spacing w:after="0" w:line="240" w:lineRule="auto"/>
        <w:jc w:val="both"/>
        <w:rPr>
          <w:rFonts w:ascii="Times New Roman" w:eastAsia="Times New Roman" w:hAnsi="Times New Roman" w:cs="Times New Roman"/>
          <w:bCs/>
          <w:color w:val="000000"/>
          <w:sz w:val="24"/>
          <w:szCs w:val="24"/>
        </w:rPr>
      </w:pPr>
      <w:r w:rsidRPr="000727DC">
        <w:rPr>
          <w:rFonts w:ascii="Times New Roman" w:eastAsia="Times New Roman" w:hAnsi="Times New Roman" w:cs="Times New Roman"/>
          <w:bCs/>
          <w:color w:val="000000"/>
          <w:sz w:val="24"/>
          <w:szCs w:val="24"/>
          <w:lang w:val="uk-UA"/>
        </w:rPr>
        <w:t>Розділіть отриманий результат на 100 і Ви дізнаєтеся, скільки гектарів земної поверхні потрібно, щоб задовольнити всі ваші потреби, і скільки буде потрібно планет, якби всі люди жили так само, як ви!</w:t>
      </w:r>
    </w:p>
    <w:p w:rsidR="00FE6A31" w:rsidRPr="000727DC" w:rsidRDefault="00FE6A31" w:rsidP="0045698A">
      <w:pPr>
        <w:shd w:val="clear" w:color="auto" w:fill="FFFFFF"/>
        <w:spacing w:after="0" w:line="240" w:lineRule="auto"/>
        <w:jc w:val="both"/>
        <w:rPr>
          <w:rFonts w:ascii="Times New Roman" w:eastAsia="Times New Roman" w:hAnsi="Times New Roman" w:cs="Times New Roman"/>
          <w:bCs/>
          <w:color w:val="000000"/>
          <w:sz w:val="24"/>
          <w:szCs w:val="24"/>
        </w:rPr>
      </w:pPr>
      <w:r w:rsidRPr="000727DC">
        <w:rPr>
          <w:rFonts w:ascii="Times New Roman" w:eastAsia="Times New Roman" w:hAnsi="Times New Roman" w:cs="Times New Roman"/>
          <w:bCs/>
          <w:color w:val="000000"/>
          <w:sz w:val="24"/>
          <w:szCs w:val="24"/>
          <w:lang w:val="uk-UA"/>
        </w:rPr>
        <w:t>Щоб усім нам вистачило однієї планети, на 1 людину має припадати не більше 1,8 га продуктивної землі.</w:t>
      </w:r>
    </w:p>
    <w:p w:rsidR="00FE6A31" w:rsidRPr="000727DC" w:rsidRDefault="00FE6A31" w:rsidP="0045698A">
      <w:pPr>
        <w:shd w:val="clear" w:color="auto" w:fill="FFFFFF"/>
        <w:spacing w:after="0" w:line="240" w:lineRule="auto"/>
        <w:jc w:val="both"/>
        <w:rPr>
          <w:rFonts w:ascii="Times New Roman" w:eastAsia="Times New Roman" w:hAnsi="Times New Roman" w:cs="Times New Roman"/>
          <w:bCs/>
          <w:color w:val="000000"/>
          <w:sz w:val="24"/>
          <w:szCs w:val="24"/>
        </w:rPr>
      </w:pPr>
      <w:r w:rsidRPr="000727DC">
        <w:rPr>
          <w:rFonts w:ascii="Times New Roman" w:eastAsia="Times New Roman" w:hAnsi="Times New Roman" w:cs="Times New Roman"/>
          <w:bCs/>
          <w:color w:val="000000"/>
          <w:sz w:val="24"/>
          <w:szCs w:val="24"/>
          <w:lang w:val="uk-UA"/>
        </w:rPr>
        <w:t>Для порівняння: середній житель США використовує 12,2 га (5,3 планети!), Середній європеєць – 5,7 га (2,8 планети), а середній житель Мозамбіку – всього 0,7 га (0,4 планети).</w:t>
      </w:r>
    </w:p>
    <w:p w:rsidR="00FE6A31" w:rsidRPr="000727DC" w:rsidRDefault="00FE6A31" w:rsidP="0045698A">
      <w:pPr>
        <w:shd w:val="clear" w:color="auto" w:fill="FFFFFF"/>
        <w:spacing w:after="0" w:line="240" w:lineRule="auto"/>
        <w:jc w:val="both"/>
        <w:rPr>
          <w:rFonts w:ascii="Times New Roman" w:hAnsi="Times New Roman" w:cs="Times New Roman"/>
          <w:sz w:val="24"/>
          <w:szCs w:val="24"/>
          <w:lang w:val="uk-UA"/>
        </w:rPr>
      </w:pPr>
      <w:r w:rsidRPr="000727DC">
        <w:rPr>
          <w:rFonts w:ascii="Times New Roman" w:eastAsia="Times New Roman" w:hAnsi="Times New Roman" w:cs="Times New Roman"/>
          <w:bCs/>
          <w:color w:val="000000"/>
          <w:sz w:val="24"/>
          <w:szCs w:val="24"/>
          <w:lang w:val="uk-UA"/>
        </w:rPr>
        <w:t>Завдання 6.</w:t>
      </w:r>
      <w:r w:rsidRPr="000727DC">
        <w:rPr>
          <w:rFonts w:ascii="Times New Roman" w:eastAsia="Times New Roman" w:hAnsi="Times New Roman" w:cs="Times New Roman"/>
          <w:b/>
          <w:bCs/>
          <w:color w:val="000000"/>
          <w:sz w:val="24"/>
          <w:szCs w:val="24"/>
          <w:lang w:val="uk-UA"/>
        </w:rPr>
        <w:t xml:space="preserve"> </w:t>
      </w:r>
      <w:r w:rsidRPr="000727DC">
        <w:rPr>
          <w:rFonts w:ascii="Times New Roman" w:eastAsia="Times New Roman" w:hAnsi="Times New Roman" w:cs="Times New Roman"/>
          <w:bCs/>
          <w:color w:val="000000"/>
          <w:sz w:val="24"/>
          <w:szCs w:val="24"/>
          <w:lang w:val="uk-UA"/>
        </w:rPr>
        <w:t>Охарактеризуйте основні екологічні проблеми м. Тернопіль та Тернопільської області.</w:t>
      </w:r>
    </w:p>
    <w:p w:rsidR="00FE6A31" w:rsidRPr="000727DC" w:rsidRDefault="00FE6A31" w:rsidP="0045698A">
      <w:pPr>
        <w:spacing w:after="0" w:line="240" w:lineRule="auto"/>
        <w:jc w:val="center"/>
        <w:rPr>
          <w:rFonts w:ascii="Times New Roman" w:eastAsia="Times New Roman" w:hAnsi="Times New Roman" w:cs="Times New Roman"/>
          <w:b/>
          <w:bCs/>
          <w:sz w:val="24"/>
          <w:szCs w:val="24"/>
          <w:lang w:val="uk-UA"/>
        </w:rPr>
      </w:pPr>
      <w:r w:rsidRPr="000727DC">
        <w:rPr>
          <w:rFonts w:ascii="Times New Roman" w:eastAsia="Times New Roman" w:hAnsi="Times New Roman" w:cs="Times New Roman"/>
          <w:b/>
          <w:bCs/>
          <w:sz w:val="24"/>
          <w:szCs w:val="24"/>
          <w:lang w:val="uk-UA"/>
        </w:rPr>
        <w:t>Практичне заняття 4</w:t>
      </w:r>
    </w:p>
    <w:p w:rsidR="00FE6A31" w:rsidRPr="000727DC" w:rsidRDefault="00FE6A31" w:rsidP="0045698A">
      <w:pPr>
        <w:spacing w:after="0" w:line="240" w:lineRule="auto"/>
        <w:ind w:firstLine="567"/>
        <w:jc w:val="both"/>
        <w:rPr>
          <w:rFonts w:ascii="Times New Roman" w:eastAsia="Times New Roman" w:hAnsi="Times New Roman" w:cs="Times New Roman"/>
          <w:b/>
          <w:bCs/>
          <w:sz w:val="24"/>
          <w:szCs w:val="24"/>
          <w:lang w:val="uk-UA"/>
        </w:rPr>
      </w:pPr>
      <w:r w:rsidRPr="000727DC">
        <w:rPr>
          <w:rFonts w:ascii="Times New Roman" w:eastAsia="Times New Roman" w:hAnsi="Times New Roman" w:cs="Times New Roman"/>
          <w:b/>
          <w:bCs/>
          <w:sz w:val="24"/>
          <w:szCs w:val="24"/>
          <w:lang w:val="uk-UA"/>
        </w:rPr>
        <w:t>Тема: Екологічна безпека та політика екобезпечного розвитку</w:t>
      </w:r>
    </w:p>
    <w:p w:rsidR="00FE6A31" w:rsidRPr="000727DC" w:rsidRDefault="00FE6A31" w:rsidP="0045698A">
      <w:pPr>
        <w:spacing w:after="0" w:line="240" w:lineRule="auto"/>
        <w:ind w:firstLine="567"/>
        <w:jc w:val="both"/>
        <w:rPr>
          <w:rFonts w:ascii="Times New Roman" w:eastAsia="Times New Roman" w:hAnsi="Times New Roman" w:cs="Times New Roman"/>
          <w:sz w:val="24"/>
          <w:szCs w:val="24"/>
          <w:lang w:val="uk-UA"/>
        </w:rPr>
      </w:pPr>
      <w:r w:rsidRPr="000727DC">
        <w:rPr>
          <w:rFonts w:ascii="Times New Roman" w:eastAsia="Times New Roman" w:hAnsi="Times New Roman" w:cs="Times New Roman"/>
          <w:b/>
          <w:bCs/>
          <w:sz w:val="24"/>
          <w:szCs w:val="24"/>
          <w:lang w:val="uk-UA"/>
        </w:rPr>
        <w:t xml:space="preserve">Мета: </w:t>
      </w:r>
      <w:r w:rsidRPr="000727DC">
        <w:rPr>
          <w:rFonts w:ascii="Times New Roman" w:eastAsia="Times New Roman" w:hAnsi="Times New Roman" w:cs="Times New Roman"/>
          <w:sz w:val="24"/>
          <w:szCs w:val="24"/>
          <w:lang w:val="uk-UA"/>
        </w:rPr>
        <w:t xml:space="preserve">сформувати свідоме й відповідальне ставлення до особистої безпеки та безпеки суспільства, держави; навчитись самостійно розпізнавати й оцінювати потенційні небезпеки. </w:t>
      </w:r>
    </w:p>
    <w:p w:rsidR="00FE6A31" w:rsidRPr="000727DC" w:rsidRDefault="00FE6A31" w:rsidP="0045698A">
      <w:pPr>
        <w:spacing w:after="0" w:line="240" w:lineRule="auto"/>
        <w:ind w:firstLine="567"/>
        <w:jc w:val="both"/>
        <w:rPr>
          <w:rFonts w:ascii="Times New Roman" w:eastAsia="Times New Roman" w:hAnsi="Times New Roman" w:cs="Times New Roman"/>
          <w:b/>
          <w:sz w:val="24"/>
          <w:szCs w:val="24"/>
          <w:lang w:val="uk-UA"/>
        </w:rPr>
      </w:pPr>
      <w:r w:rsidRPr="000727DC">
        <w:rPr>
          <w:rFonts w:ascii="Times New Roman" w:eastAsia="Times New Roman" w:hAnsi="Times New Roman" w:cs="Times New Roman"/>
          <w:b/>
          <w:bCs/>
          <w:sz w:val="24"/>
          <w:szCs w:val="24"/>
          <w:lang w:val="uk-UA"/>
        </w:rPr>
        <w:t>Питання для обговорення:</w:t>
      </w:r>
    </w:p>
    <w:p w:rsidR="00FE6A31" w:rsidRPr="000727DC" w:rsidRDefault="00FE6A31" w:rsidP="0045698A">
      <w:pPr>
        <w:spacing w:after="0" w:line="240" w:lineRule="auto"/>
        <w:ind w:firstLine="567"/>
        <w:jc w:val="both"/>
        <w:rPr>
          <w:rFonts w:ascii="Times New Roman" w:eastAsia="Times New Roman" w:hAnsi="Times New Roman" w:cs="Times New Roman"/>
          <w:bCs/>
          <w:sz w:val="24"/>
          <w:szCs w:val="24"/>
          <w:lang w:val="uk-UA"/>
        </w:rPr>
      </w:pPr>
      <w:r w:rsidRPr="000727DC">
        <w:rPr>
          <w:rFonts w:ascii="Times New Roman" w:eastAsia="Times New Roman" w:hAnsi="Times New Roman" w:cs="Times New Roman"/>
          <w:bCs/>
          <w:caps/>
          <w:sz w:val="24"/>
          <w:szCs w:val="24"/>
          <w:lang w:val="uk-UA"/>
        </w:rPr>
        <w:t xml:space="preserve">1. </w:t>
      </w:r>
      <w:r w:rsidRPr="000727DC">
        <w:rPr>
          <w:rFonts w:ascii="Times New Roman" w:eastAsia="Times New Roman" w:hAnsi="Times New Roman" w:cs="Times New Roman"/>
          <w:bCs/>
          <w:sz w:val="24"/>
          <w:szCs w:val="24"/>
          <w:lang w:val="uk-UA"/>
        </w:rPr>
        <w:t>Поняття екологічної безпеки</w:t>
      </w:r>
    </w:p>
    <w:p w:rsidR="00FE6A31" w:rsidRPr="000727DC" w:rsidRDefault="00FE6A31" w:rsidP="0045698A">
      <w:pPr>
        <w:spacing w:after="0" w:line="240" w:lineRule="auto"/>
        <w:ind w:firstLine="567"/>
        <w:rPr>
          <w:rFonts w:ascii="Times New Roman" w:eastAsia="Times New Roman" w:hAnsi="Times New Roman" w:cs="Times New Roman"/>
          <w:sz w:val="24"/>
          <w:szCs w:val="24"/>
          <w:lang w:val="uk-UA"/>
        </w:rPr>
      </w:pPr>
      <w:r w:rsidRPr="000727DC">
        <w:rPr>
          <w:rFonts w:ascii="Times New Roman" w:eastAsia="Times New Roman" w:hAnsi="Times New Roman" w:cs="Times New Roman"/>
          <w:sz w:val="24"/>
          <w:szCs w:val="24"/>
          <w:lang w:val="uk-UA"/>
        </w:rPr>
        <w:t>2. Екологічно небезпечні явища та процеси</w:t>
      </w:r>
    </w:p>
    <w:p w:rsidR="00FE6A31" w:rsidRPr="000727DC" w:rsidRDefault="00FE6A31" w:rsidP="0045698A">
      <w:pPr>
        <w:spacing w:after="0" w:line="240" w:lineRule="auto"/>
        <w:ind w:firstLine="567"/>
        <w:rPr>
          <w:rFonts w:ascii="Times New Roman" w:eastAsia="Times New Roman" w:hAnsi="Times New Roman" w:cs="Times New Roman"/>
          <w:sz w:val="24"/>
          <w:szCs w:val="24"/>
          <w:lang w:val="uk-UA"/>
        </w:rPr>
      </w:pPr>
      <w:r w:rsidRPr="000727DC">
        <w:rPr>
          <w:rFonts w:ascii="Times New Roman" w:eastAsia="Times New Roman" w:hAnsi="Times New Roman" w:cs="Times New Roman"/>
          <w:sz w:val="24"/>
          <w:szCs w:val="24"/>
          <w:lang w:val="uk-UA"/>
        </w:rPr>
        <w:t>3. Екологічні аспекти енергетичної безпеки</w:t>
      </w:r>
    </w:p>
    <w:p w:rsidR="00FE6A31" w:rsidRPr="000727DC" w:rsidRDefault="00FE6A31" w:rsidP="0045698A">
      <w:pPr>
        <w:spacing w:after="0" w:line="240" w:lineRule="auto"/>
        <w:ind w:firstLine="567"/>
        <w:rPr>
          <w:rFonts w:ascii="Times New Roman" w:eastAsia="Times New Roman" w:hAnsi="Times New Roman" w:cs="Times New Roman"/>
          <w:sz w:val="24"/>
          <w:szCs w:val="24"/>
          <w:lang w:val="uk-UA"/>
        </w:rPr>
      </w:pPr>
      <w:r w:rsidRPr="000727DC">
        <w:rPr>
          <w:rFonts w:ascii="Times New Roman" w:eastAsia="Times New Roman" w:hAnsi="Times New Roman" w:cs="Times New Roman"/>
          <w:sz w:val="24"/>
          <w:szCs w:val="24"/>
          <w:lang w:val="uk-UA"/>
        </w:rPr>
        <w:t>4. Економічні та соціальні виміри екологічної безпеки</w:t>
      </w:r>
    </w:p>
    <w:p w:rsidR="00FE6A31" w:rsidRPr="000727DC" w:rsidRDefault="00FE6A31" w:rsidP="0045698A">
      <w:pPr>
        <w:spacing w:after="0" w:line="240" w:lineRule="auto"/>
        <w:ind w:firstLine="567"/>
        <w:jc w:val="both"/>
        <w:rPr>
          <w:rFonts w:ascii="Times New Roman" w:eastAsia="Times New Roman" w:hAnsi="Times New Roman" w:cs="Times New Roman"/>
          <w:b/>
          <w:sz w:val="24"/>
          <w:szCs w:val="24"/>
          <w:lang w:val="uk-UA"/>
        </w:rPr>
      </w:pPr>
      <w:r w:rsidRPr="000727DC">
        <w:rPr>
          <w:rFonts w:ascii="Times New Roman" w:eastAsia="Times New Roman" w:hAnsi="Times New Roman" w:cs="Times New Roman"/>
          <w:sz w:val="24"/>
          <w:szCs w:val="24"/>
          <w:lang w:val="uk-UA"/>
        </w:rPr>
        <w:t>5. Екологічна та енергетична безпека в системі національної безпеки</w:t>
      </w:r>
    </w:p>
    <w:p w:rsidR="00FE6A31" w:rsidRPr="000727DC" w:rsidRDefault="00FE6A31" w:rsidP="0045698A">
      <w:pPr>
        <w:spacing w:after="0" w:line="240" w:lineRule="auto"/>
        <w:jc w:val="center"/>
        <w:rPr>
          <w:rFonts w:ascii="Times New Roman" w:hAnsi="Times New Roman" w:cs="Times New Roman"/>
          <w:sz w:val="24"/>
          <w:szCs w:val="24"/>
          <w:lang w:val="uk-UA"/>
        </w:rPr>
      </w:pPr>
      <w:r w:rsidRPr="000727DC">
        <w:rPr>
          <w:rFonts w:ascii="Times New Roman" w:hAnsi="Times New Roman" w:cs="Times New Roman"/>
          <w:sz w:val="24"/>
          <w:szCs w:val="24"/>
          <w:lang w:val="uk-UA"/>
        </w:rPr>
        <w:t>Завдання</w:t>
      </w:r>
    </w:p>
    <w:p w:rsidR="00FE6A31" w:rsidRPr="000727DC" w:rsidRDefault="00FE6A31" w:rsidP="0045698A">
      <w:pPr>
        <w:tabs>
          <w:tab w:val="left" w:pos="0"/>
        </w:tabs>
        <w:spacing w:after="0" w:line="240" w:lineRule="auto"/>
        <w:ind w:firstLine="567"/>
        <w:jc w:val="both"/>
        <w:rPr>
          <w:rFonts w:ascii="Times New Roman" w:hAnsi="Times New Roman" w:cs="Times New Roman"/>
          <w:sz w:val="24"/>
          <w:szCs w:val="24"/>
          <w:lang w:val="uk-UA"/>
        </w:rPr>
      </w:pPr>
      <w:r w:rsidRPr="000727DC">
        <w:rPr>
          <w:rFonts w:ascii="Times New Roman" w:hAnsi="Times New Roman" w:cs="Times New Roman"/>
          <w:sz w:val="24"/>
          <w:szCs w:val="24"/>
          <w:lang w:val="uk-UA"/>
        </w:rPr>
        <w:t>Задача 1.</w:t>
      </w:r>
      <w:r w:rsidRPr="000727DC">
        <w:rPr>
          <w:rFonts w:ascii="Times New Roman" w:hAnsi="Times New Roman" w:cs="Times New Roman"/>
          <w:b/>
          <w:i/>
          <w:sz w:val="24"/>
          <w:szCs w:val="24"/>
          <w:lang w:val="uk-UA"/>
        </w:rPr>
        <w:t xml:space="preserve"> </w:t>
      </w:r>
      <w:r w:rsidRPr="000727DC">
        <w:rPr>
          <w:rFonts w:ascii="Times New Roman" w:hAnsi="Times New Roman" w:cs="Times New Roman"/>
          <w:sz w:val="24"/>
          <w:szCs w:val="24"/>
          <w:lang w:val="uk-UA"/>
        </w:rPr>
        <w:t>Визначити</w:t>
      </w:r>
      <w:r w:rsidRPr="000727DC">
        <w:rPr>
          <w:rFonts w:ascii="Times New Roman" w:hAnsi="Times New Roman" w:cs="Times New Roman"/>
          <w:b/>
          <w:sz w:val="24"/>
          <w:szCs w:val="24"/>
          <w:lang w:val="uk-UA"/>
        </w:rPr>
        <w:t xml:space="preserve"> </w:t>
      </w:r>
      <w:r w:rsidRPr="000727DC">
        <w:rPr>
          <w:rFonts w:ascii="Times New Roman" w:hAnsi="Times New Roman" w:cs="Times New Roman"/>
          <w:sz w:val="24"/>
          <w:szCs w:val="24"/>
          <w:lang w:val="uk-UA"/>
        </w:rPr>
        <w:t xml:space="preserve">чи є небезпека від забруднення повітря м. Тернопіль </w:t>
      </w:r>
      <w:r w:rsidRPr="000727DC">
        <w:rPr>
          <w:rFonts w:ascii="Times New Roman" w:hAnsi="Times New Roman" w:cs="Times New Roman"/>
          <w:spacing w:val="-4"/>
          <w:sz w:val="24"/>
          <w:szCs w:val="24"/>
          <w:lang w:val="uk-UA"/>
        </w:rPr>
        <w:t xml:space="preserve">оксидом вуглецю, </w:t>
      </w:r>
      <w:r w:rsidRPr="000727DC">
        <w:rPr>
          <w:rFonts w:ascii="Times New Roman" w:hAnsi="Times New Roman" w:cs="Times New Roman"/>
          <w:spacing w:val="8"/>
          <w:sz w:val="24"/>
          <w:szCs w:val="24"/>
          <w:lang w:val="uk-UA"/>
        </w:rPr>
        <w:t>діоксидом сульфуру та</w:t>
      </w:r>
      <w:r w:rsidRPr="000727DC">
        <w:rPr>
          <w:rFonts w:ascii="Times New Roman" w:hAnsi="Times New Roman" w:cs="Times New Roman"/>
          <w:sz w:val="24"/>
          <w:szCs w:val="24"/>
          <w:lang w:val="uk-UA"/>
        </w:rPr>
        <w:t xml:space="preserve"> </w:t>
      </w:r>
      <w:r w:rsidRPr="000727DC">
        <w:rPr>
          <w:rFonts w:ascii="Times New Roman" w:hAnsi="Times New Roman" w:cs="Times New Roman"/>
          <w:spacing w:val="-4"/>
          <w:sz w:val="24"/>
          <w:szCs w:val="24"/>
          <w:lang w:val="uk-UA"/>
        </w:rPr>
        <w:t>оксидом вуглецю</w:t>
      </w:r>
      <w:r w:rsidRPr="000727DC">
        <w:rPr>
          <w:rFonts w:ascii="Times New Roman" w:hAnsi="Times New Roman" w:cs="Times New Roman"/>
          <w:sz w:val="24"/>
          <w:szCs w:val="24"/>
          <w:lang w:val="uk-UA"/>
        </w:rPr>
        <w:t xml:space="preserve"> </w:t>
      </w:r>
    </w:p>
    <w:p w:rsidR="00FE6A31" w:rsidRPr="000727DC" w:rsidRDefault="00FE6A31" w:rsidP="0045698A">
      <w:pPr>
        <w:tabs>
          <w:tab w:val="left" w:pos="810"/>
        </w:tabs>
        <w:spacing w:after="0" w:line="240" w:lineRule="auto"/>
        <w:ind w:firstLine="567"/>
        <w:jc w:val="both"/>
        <w:rPr>
          <w:rFonts w:ascii="Times New Roman" w:hAnsi="Times New Roman" w:cs="Times New Roman"/>
          <w:color w:val="000000"/>
          <w:spacing w:val="-1"/>
          <w:sz w:val="24"/>
          <w:szCs w:val="24"/>
          <w:lang w:val="uk-UA"/>
        </w:rPr>
      </w:pPr>
      <w:r w:rsidRPr="000727DC">
        <w:rPr>
          <w:rFonts w:ascii="Times New Roman" w:hAnsi="Times New Roman" w:cs="Times New Roman"/>
          <w:sz w:val="24"/>
          <w:szCs w:val="24"/>
          <w:lang w:val="uk-UA"/>
        </w:rPr>
        <w:t xml:space="preserve">Дані для виконання розрахунків: </w:t>
      </w:r>
    </w:p>
    <w:p w:rsidR="00FE6A31" w:rsidRPr="000727DC" w:rsidRDefault="00FE6A31" w:rsidP="0045698A">
      <w:pPr>
        <w:tabs>
          <w:tab w:val="left" w:pos="0"/>
        </w:tabs>
        <w:spacing w:after="0" w:line="240" w:lineRule="auto"/>
        <w:ind w:firstLine="567"/>
        <w:jc w:val="both"/>
        <w:rPr>
          <w:rFonts w:ascii="Times New Roman" w:hAnsi="Times New Roman" w:cs="Times New Roman"/>
          <w:spacing w:val="-1"/>
          <w:sz w:val="24"/>
          <w:szCs w:val="24"/>
          <w:lang w:val="uk-UA"/>
        </w:rPr>
      </w:pPr>
      <w:r w:rsidRPr="000727DC">
        <w:rPr>
          <w:rFonts w:ascii="Times New Roman" w:hAnsi="Times New Roman" w:cs="Times New Roman"/>
          <w:sz w:val="24"/>
          <w:szCs w:val="24"/>
          <w:lang w:val="uk-UA"/>
        </w:rPr>
        <w:t>В атмосферному повітрі м. Тернопіль виявлено за</w:t>
      </w:r>
      <w:r w:rsidRPr="000727DC">
        <w:rPr>
          <w:rFonts w:ascii="Times New Roman" w:hAnsi="Times New Roman" w:cs="Times New Roman"/>
          <w:spacing w:val="8"/>
          <w:sz w:val="24"/>
          <w:szCs w:val="24"/>
          <w:lang w:val="uk-UA"/>
        </w:rPr>
        <w:t>бруднення повітря двооксидом сульфуру (SO</w:t>
      </w:r>
      <w:r w:rsidRPr="000727DC">
        <w:rPr>
          <w:rFonts w:ascii="Times New Roman" w:hAnsi="Times New Roman" w:cs="Times New Roman"/>
          <w:spacing w:val="8"/>
          <w:sz w:val="24"/>
          <w:szCs w:val="24"/>
          <w:vertAlign w:val="subscript"/>
          <w:lang w:val="uk-UA"/>
        </w:rPr>
        <w:t>2</w:t>
      </w:r>
      <w:r w:rsidRPr="000727DC">
        <w:rPr>
          <w:rFonts w:ascii="Times New Roman" w:hAnsi="Times New Roman" w:cs="Times New Roman"/>
          <w:spacing w:val="8"/>
          <w:sz w:val="24"/>
          <w:szCs w:val="24"/>
          <w:lang w:val="uk-UA"/>
        </w:rPr>
        <w:t xml:space="preserve">), </w:t>
      </w:r>
      <w:r w:rsidRPr="000727DC">
        <w:rPr>
          <w:rFonts w:ascii="Times New Roman" w:hAnsi="Times New Roman" w:cs="Times New Roman"/>
          <w:spacing w:val="-4"/>
          <w:sz w:val="24"/>
          <w:szCs w:val="24"/>
          <w:lang w:val="uk-UA"/>
        </w:rPr>
        <w:t>двооксидом нітрогену (NO</w:t>
      </w:r>
      <w:r w:rsidRPr="000727DC">
        <w:rPr>
          <w:rFonts w:ascii="Times New Roman" w:hAnsi="Times New Roman" w:cs="Times New Roman"/>
          <w:spacing w:val="-4"/>
          <w:sz w:val="24"/>
          <w:szCs w:val="24"/>
          <w:vertAlign w:val="subscript"/>
          <w:lang w:val="uk-UA"/>
        </w:rPr>
        <w:t>2</w:t>
      </w:r>
      <w:r w:rsidRPr="000727DC">
        <w:rPr>
          <w:rFonts w:ascii="Times New Roman" w:hAnsi="Times New Roman" w:cs="Times New Roman"/>
          <w:spacing w:val="-4"/>
          <w:sz w:val="24"/>
          <w:szCs w:val="24"/>
          <w:lang w:val="uk-UA"/>
        </w:rPr>
        <w:t xml:space="preserve">) та оксидом вуглецю (СО). </w:t>
      </w:r>
      <w:r w:rsidRPr="000727DC">
        <w:rPr>
          <w:rFonts w:ascii="Times New Roman" w:hAnsi="Times New Roman" w:cs="Times New Roman"/>
          <w:spacing w:val="2"/>
          <w:sz w:val="24"/>
          <w:szCs w:val="24"/>
          <w:lang w:val="uk-UA"/>
        </w:rPr>
        <w:t xml:space="preserve">Забруднювачі мають однонаправлену </w:t>
      </w:r>
      <w:r w:rsidRPr="000727DC">
        <w:rPr>
          <w:rFonts w:ascii="Times New Roman" w:hAnsi="Times New Roman" w:cs="Times New Roman"/>
          <w:spacing w:val="-1"/>
          <w:sz w:val="24"/>
          <w:szCs w:val="24"/>
          <w:lang w:val="uk-UA"/>
        </w:rPr>
        <w:t xml:space="preserve">дію.    </w:t>
      </w:r>
    </w:p>
    <w:p w:rsidR="00FE6A31" w:rsidRPr="000727DC" w:rsidRDefault="00FE6A31" w:rsidP="0045698A">
      <w:pPr>
        <w:pStyle w:val="a8"/>
        <w:numPr>
          <w:ilvl w:val="0"/>
          <w:numId w:val="4"/>
        </w:numPr>
        <w:tabs>
          <w:tab w:val="clear" w:pos="720"/>
          <w:tab w:val="num" w:pos="0"/>
          <w:tab w:val="left" w:pos="426"/>
          <w:tab w:val="left" w:pos="1170"/>
        </w:tabs>
        <w:spacing w:after="0" w:line="240" w:lineRule="auto"/>
        <w:ind w:left="0" w:firstLine="567"/>
        <w:jc w:val="both"/>
        <w:rPr>
          <w:rFonts w:ascii="Times New Roman" w:hAnsi="Times New Roman" w:cs="Times New Roman"/>
          <w:b/>
          <w:color w:val="000000"/>
          <w:spacing w:val="-4"/>
          <w:sz w:val="24"/>
          <w:szCs w:val="24"/>
          <w:lang w:val="uk-UA"/>
        </w:rPr>
      </w:pPr>
      <w:r w:rsidRPr="000727DC">
        <w:rPr>
          <w:rFonts w:ascii="Times New Roman" w:hAnsi="Times New Roman" w:cs="Times New Roman"/>
          <w:sz w:val="24"/>
          <w:szCs w:val="24"/>
          <w:lang w:val="uk-UA"/>
        </w:rPr>
        <w:t xml:space="preserve">концентрація </w:t>
      </w:r>
      <w:r w:rsidRPr="000727DC">
        <w:rPr>
          <w:rFonts w:ascii="Times New Roman" w:hAnsi="Times New Roman" w:cs="Times New Roman"/>
          <w:color w:val="000000"/>
          <w:spacing w:val="8"/>
          <w:sz w:val="24"/>
          <w:szCs w:val="24"/>
          <w:lang w:val="uk-UA"/>
        </w:rPr>
        <w:t>SO</w:t>
      </w:r>
      <w:r w:rsidRPr="000727DC">
        <w:rPr>
          <w:rFonts w:ascii="Times New Roman" w:hAnsi="Times New Roman" w:cs="Times New Roman"/>
          <w:color w:val="000000"/>
          <w:spacing w:val="8"/>
          <w:sz w:val="24"/>
          <w:szCs w:val="24"/>
          <w:vertAlign w:val="subscript"/>
          <w:lang w:val="uk-UA"/>
        </w:rPr>
        <w:t xml:space="preserve">2 </w:t>
      </w:r>
      <w:r w:rsidRPr="000727DC">
        <w:rPr>
          <w:rFonts w:ascii="Times New Roman" w:hAnsi="Times New Roman" w:cs="Times New Roman"/>
          <w:sz w:val="24"/>
          <w:szCs w:val="24"/>
          <w:lang w:val="uk-UA"/>
        </w:rPr>
        <w:t>в повітрі житлової зони становить  0,015  мг/м</w:t>
      </w:r>
      <w:r w:rsidRPr="000727DC">
        <w:rPr>
          <w:rFonts w:ascii="Times New Roman" w:hAnsi="Times New Roman" w:cs="Times New Roman"/>
          <w:sz w:val="24"/>
          <w:szCs w:val="24"/>
          <w:vertAlign w:val="superscript"/>
          <w:lang w:val="uk-UA"/>
        </w:rPr>
        <w:t>3</w:t>
      </w:r>
      <w:r w:rsidRPr="000727DC">
        <w:rPr>
          <w:rFonts w:ascii="Times New Roman" w:hAnsi="Times New Roman" w:cs="Times New Roman"/>
          <w:sz w:val="24"/>
          <w:szCs w:val="24"/>
          <w:lang w:val="uk-UA"/>
        </w:rPr>
        <w:t>;</w:t>
      </w:r>
      <w:r w:rsidRPr="000727DC">
        <w:rPr>
          <w:rFonts w:ascii="Times New Roman" w:hAnsi="Times New Roman" w:cs="Times New Roman"/>
          <w:b/>
          <w:color w:val="000000"/>
          <w:spacing w:val="-4"/>
          <w:sz w:val="24"/>
          <w:szCs w:val="24"/>
          <w:lang w:val="uk-UA"/>
        </w:rPr>
        <w:t xml:space="preserve"> </w:t>
      </w:r>
    </w:p>
    <w:p w:rsidR="00FE6A31" w:rsidRPr="000727DC" w:rsidRDefault="00FE6A31" w:rsidP="0045698A">
      <w:pPr>
        <w:pStyle w:val="a8"/>
        <w:numPr>
          <w:ilvl w:val="0"/>
          <w:numId w:val="4"/>
        </w:numPr>
        <w:tabs>
          <w:tab w:val="clear" w:pos="720"/>
          <w:tab w:val="num" w:pos="0"/>
          <w:tab w:val="left" w:pos="426"/>
          <w:tab w:val="left" w:pos="1170"/>
        </w:tabs>
        <w:spacing w:after="0" w:line="240" w:lineRule="auto"/>
        <w:ind w:left="0" w:firstLine="567"/>
        <w:jc w:val="both"/>
        <w:rPr>
          <w:rFonts w:ascii="Times New Roman" w:hAnsi="Times New Roman" w:cs="Times New Roman"/>
          <w:sz w:val="24"/>
          <w:szCs w:val="24"/>
          <w:lang w:val="uk-UA"/>
        </w:rPr>
      </w:pPr>
      <w:r w:rsidRPr="000727DC">
        <w:rPr>
          <w:rFonts w:ascii="Times New Roman" w:hAnsi="Times New Roman" w:cs="Times New Roman"/>
          <w:color w:val="000000"/>
          <w:spacing w:val="-4"/>
          <w:sz w:val="24"/>
          <w:szCs w:val="24"/>
        </w:rPr>
        <w:t>N</w:t>
      </w:r>
      <w:r w:rsidRPr="000727DC">
        <w:rPr>
          <w:rFonts w:ascii="Times New Roman" w:hAnsi="Times New Roman" w:cs="Times New Roman"/>
          <w:color w:val="000000"/>
          <w:spacing w:val="-4"/>
          <w:sz w:val="24"/>
          <w:szCs w:val="24"/>
          <w:lang w:val="uk-UA"/>
        </w:rPr>
        <w:t>О</w:t>
      </w:r>
      <w:r w:rsidRPr="000727DC">
        <w:rPr>
          <w:rFonts w:ascii="Times New Roman" w:hAnsi="Times New Roman" w:cs="Times New Roman"/>
          <w:color w:val="000000"/>
          <w:spacing w:val="-4"/>
          <w:sz w:val="24"/>
          <w:szCs w:val="24"/>
          <w:vertAlign w:val="subscript"/>
          <w:lang w:val="uk-UA"/>
        </w:rPr>
        <w:t xml:space="preserve">2 </w:t>
      </w:r>
      <w:r w:rsidRPr="000727DC">
        <w:rPr>
          <w:rFonts w:ascii="Times New Roman" w:hAnsi="Times New Roman" w:cs="Times New Roman"/>
          <w:color w:val="000000"/>
          <w:spacing w:val="-4"/>
          <w:sz w:val="24"/>
          <w:szCs w:val="24"/>
          <w:lang w:val="uk-UA"/>
        </w:rPr>
        <w:t xml:space="preserve">–– </w:t>
      </w:r>
      <w:r w:rsidRPr="000727DC">
        <w:rPr>
          <w:rFonts w:ascii="Times New Roman" w:hAnsi="Times New Roman" w:cs="Times New Roman"/>
          <w:sz w:val="24"/>
          <w:szCs w:val="24"/>
          <w:lang w:val="uk-UA"/>
        </w:rPr>
        <w:t>0,0089 мг/м</w:t>
      </w:r>
      <w:r w:rsidRPr="000727DC">
        <w:rPr>
          <w:rFonts w:ascii="Times New Roman" w:hAnsi="Times New Roman" w:cs="Times New Roman"/>
          <w:sz w:val="24"/>
          <w:szCs w:val="24"/>
          <w:vertAlign w:val="superscript"/>
          <w:lang w:val="uk-UA"/>
        </w:rPr>
        <w:t>3</w:t>
      </w:r>
      <w:r w:rsidRPr="000727DC">
        <w:rPr>
          <w:rFonts w:ascii="Times New Roman" w:hAnsi="Times New Roman" w:cs="Times New Roman"/>
          <w:sz w:val="24"/>
          <w:szCs w:val="24"/>
          <w:lang w:val="uk-UA"/>
        </w:rPr>
        <w:t xml:space="preserve">; </w:t>
      </w:r>
    </w:p>
    <w:p w:rsidR="00FE6A31" w:rsidRPr="000727DC" w:rsidRDefault="00FE6A31" w:rsidP="0045698A">
      <w:pPr>
        <w:pStyle w:val="a8"/>
        <w:numPr>
          <w:ilvl w:val="0"/>
          <w:numId w:val="4"/>
        </w:numPr>
        <w:tabs>
          <w:tab w:val="clear" w:pos="720"/>
          <w:tab w:val="num" w:pos="0"/>
          <w:tab w:val="left" w:pos="426"/>
          <w:tab w:val="left" w:pos="1170"/>
        </w:tabs>
        <w:spacing w:after="0" w:line="240" w:lineRule="auto"/>
        <w:ind w:left="0" w:firstLine="567"/>
        <w:jc w:val="both"/>
        <w:rPr>
          <w:rFonts w:ascii="Times New Roman" w:hAnsi="Times New Roman" w:cs="Times New Roman"/>
          <w:sz w:val="24"/>
          <w:szCs w:val="24"/>
          <w:lang w:val="uk-UA"/>
        </w:rPr>
      </w:pPr>
      <w:r w:rsidRPr="000727DC">
        <w:rPr>
          <w:rFonts w:ascii="Times New Roman" w:hAnsi="Times New Roman" w:cs="Times New Roman"/>
          <w:sz w:val="24"/>
          <w:szCs w:val="24"/>
          <w:lang w:val="uk-UA"/>
        </w:rPr>
        <w:t>СО –– 0,858 мг/м</w:t>
      </w:r>
      <w:r w:rsidRPr="000727DC">
        <w:rPr>
          <w:rFonts w:ascii="Times New Roman" w:hAnsi="Times New Roman" w:cs="Times New Roman"/>
          <w:sz w:val="24"/>
          <w:szCs w:val="24"/>
          <w:vertAlign w:val="superscript"/>
          <w:lang w:val="uk-UA"/>
        </w:rPr>
        <w:t>3</w:t>
      </w:r>
      <w:r w:rsidRPr="000727DC">
        <w:rPr>
          <w:rFonts w:ascii="Times New Roman" w:hAnsi="Times New Roman" w:cs="Times New Roman"/>
          <w:sz w:val="24"/>
          <w:szCs w:val="24"/>
          <w:lang w:val="uk-UA"/>
        </w:rPr>
        <w:t>.</w:t>
      </w:r>
    </w:p>
    <w:p w:rsidR="00FE6A31" w:rsidRPr="000727DC" w:rsidRDefault="00FE6A31" w:rsidP="0045698A">
      <w:pPr>
        <w:tabs>
          <w:tab w:val="left" w:pos="810"/>
        </w:tabs>
        <w:spacing w:after="0" w:line="240" w:lineRule="auto"/>
        <w:ind w:firstLine="567"/>
        <w:jc w:val="both"/>
        <w:rPr>
          <w:rFonts w:ascii="Times New Roman" w:hAnsi="Times New Roman" w:cs="Times New Roman"/>
          <w:color w:val="000000"/>
          <w:spacing w:val="-1"/>
          <w:sz w:val="24"/>
          <w:szCs w:val="24"/>
          <w:lang w:val="uk-UA"/>
        </w:rPr>
      </w:pPr>
      <w:r w:rsidRPr="000727DC">
        <w:rPr>
          <w:rFonts w:ascii="Times New Roman" w:hAnsi="Times New Roman" w:cs="Times New Roman"/>
          <w:color w:val="000000"/>
          <w:sz w:val="24"/>
          <w:szCs w:val="24"/>
          <w:lang w:val="uk-UA"/>
        </w:rPr>
        <w:t xml:space="preserve">ГДК двооксиду сульфуру становить 0,05 </w:t>
      </w:r>
      <w:r w:rsidRPr="000727DC">
        <w:rPr>
          <w:rFonts w:ascii="Times New Roman" w:hAnsi="Times New Roman" w:cs="Times New Roman"/>
          <w:color w:val="000000"/>
          <w:spacing w:val="-4"/>
          <w:sz w:val="24"/>
          <w:szCs w:val="24"/>
          <w:lang w:val="uk-UA"/>
        </w:rPr>
        <w:t>мг/м</w:t>
      </w:r>
      <w:r w:rsidRPr="000727DC">
        <w:rPr>
          <w:rFonts w:ascii="Times New Roman" w:hAnsi="Times New Roman" w:cs="Times New Roman"/>
          <w:color w:val="000000"/>
          <w:spacing w:val="-4"/>
          <w:sz w:val="24"/>
          <w:szCs w:val="24"/>
          <w:vertAlign w:val="superscript"/>
          <w:lang w:val="uk-UA"/>
        </w:rPr>
        <w:t>3</w:t>
      </w:r>
      <w:r w:rsidRPr="000727DC">
        <w:rPr>
          <w:rFonts w:ascii="Times New Roman" w:hAnsi="Times New Roman" w:cs="Times New Roman"/>
          <w:color w:val="000000"/>
          <w:spacing w:val="-4"/>
          <w:sz w:val="24"/>
          <w:szCs w:val="24"/>
          <w:lang w:val="uk-UA"/>
        </w:rPr>
        <w:t xml:space="preserve">, двооксиду нітрогену –– </w:t>
      </w:r>
      <w:r w:rsidRPr="000727DC">
        <w:rPr>
          <w:rFonts w:ascii="Times New Roman" w:hAnsi="Times New Roman" w:cs="Times New Roman"/>
          <w:color w:val="000000"/>
          <w:sz w:val="24"/>
          <w:szCs w:val="24"/>
          <w:lang w:val="uk-UA"/>
        </w:rPr>
        <w:t xml:space="preserve">0,04 </w:t>
      </w:r>
      <w:r w:rsidRPr="000727DC">
        <w:rPr>
          <w:rFonts w:ascii="Times New Roman" w:hAnsi="Times New Roman" w:cs="Times New Roman"/>
          <w:color w:val="000000"/>
          <w:spacing w:val="-4"/>
          <w:sz w:val="24"/>
          <w:szCs w:val="24"/>
          <w:lang w:val="uk-UA"/>
        </w:rPr>
        <w:t>мг/м</w:t>
      </w:r>
      <w:r w:rsidRPr="000727DC">
        <w:rPr>
          <w:rFonts w:ascii="Times New Roman" w:hAnsi="Times New Roman" w:cs="Times New Roman"/>
          <w:color w:val="000000"/>
          <w:spacing w:val="-4"/>
          <w:sz w:val="24"/>
          <w:szCs w:val="24"/>
          <w:vertAlign w:val="superscript"/>
          <w:lang w:val="uk-UA"/>
        </w:rPr>
        <w:t>3</w:t>
      </w:r>
      <w:r w:rsidRPr="000727DC">
        <w:rPr>
          <w:rFonts w:ascii="Times New Roman" w:hAnsi="Times New Roman" w:cs="Times New Roman"/>
          <w:color w:val="000000"/>
          <w:spacing w:val="-4"/>
          <w:sz w:val="24"/>
          <w:szCs w:val="24"/>
          <w:lang w:val="uk-UA"/>
        </w:rPr>
        <w:t xml:space="preserve"> та оксиду вуглецю –– 3 </w:t>
      </w:r>
      <w:r w:rsidRPr="000727DC">
        <w:rPr>
          <w:rFonts w:ascii="Times New Roman" w:hAnsi="Times New Roman" w:cs="Times New Roman"/>
          <w:i/>
          <w:color w:val="000000"/>
          <w:spacing w:val="-4"/>
          <w:sz w:val="24"/>
          <w:szCs w:val="24"/>
          <w:lang w:val="uk-UA"/>
        </w:rPr>
        <w:t>мг/м</w:t>
      </w:r>
      <w:r w:rsidRPr="000727DC">
        <w:rPr>
          <w:rFonts w:ascii="Times New Roman" w:hAnsi="Times New Roman" w:cs="Times New Roman"/>
          <w:i/>
          <w:color w:val="000000"/>
          <w:spacing w:val="-4"/>
          <w:sz w:val="24"/>
          <w:szCs w:val="24"/>
          <w:vertAlign w:val="superscript"/>
          <w:lang w:val="uk-UA"/>
        </w:rPr>
        <w:t>3</w:t>
      </w:r>
      <w:r w:rsidRPr="000727DC">
        <w:rPr>
          <w:rFonts w:ascii="Times New Roman" w:hAnsi="Times New Roman" w:cs="Times New Roman"/>
          <w:color w:val="000000"/>
          <w:spacing w:val="-4"/>
          <w:sz w:val="24"/>
          <w:szCs w:val="24"/>
          <w:vertAlign w:val="superscript"/>
          <w:lang w:val="uk-UA"/>
        </w:rPr>
        <w:t>.</w:t>
      </w:r>
      <w:r w:rsidRPr="000727DC">
        <w:rPr>
          <w:rFonts w:ascii="Times New Roman" w:hAnsi="Times New Roman" w:cs="Times New Roman"/>
          <w:color w:val="000000"/>
          <w:spacing w:val="-4"/>
          <w:sz w:val="24"/>
          <w:szCs w:val="24"/>
          <w:lang w:val="uk-UA"/>
        </w:rPr>
        <w:t xml:space="preserve"> </w:t>
      </w:r>
    </w:p>
    <w:p w:rsidR="00FE6A31" w:rsidRPr="000727DC" w:rsidRDefault="00FE6A31" w:rsidP="0045698A">
      <w:pPr>
        <w:tabs>
          <w:tab w:val="left" w:pos="720"/>
        </w:tabs>
        <w:spacing w:after="0" w:line="240" w:lineRule="auto"/>
        <w:ind w:firstLine="567"/>
        <w:jc w:val="both"/>
        <w:rPr>
          <w:rFonts w:ascii="Times New Roman" w:hAnsi="Times New Roman" w:cs="Times New Roman"/>
          <w:sz w:val="24"/>
          <w:szCs w:val="24"/>
          <w:lang w:val="uk-UA"/>
        </w:rPr>
      </w:pPr>
      <w:r w:rsidRPr="000727DC">
        <w:rPr>
          <w:rFonts w:ascii="Times New Roman" w:hAnsi="Times New Roman" w:cs="Times New Roman"/>
          <w:sz w:val="24"/>
          <w:szCs w:val="24"/>
          <w:lang w:val="uk-UA"/>
        </w:rPr>
        <w:t xml:space="preserve">Зробити відповідні висновки. </w:t>
      </w:r>
    </w:p>
    <w:p w:rsidR="00FE6A31" w:rsidRPr="000727DC" w:rsidRDefault="00FE6A31" w:rsidP="0045698A">
      <w:pPr>
        <w:tabs>
          <w:tab w:val="left" w:pos="720"/>
        </w:tabs>
        <w:spacing w:after="0" w:line="240" w:lineRule="auto"/>
        <w:jc w:val="center"/>
        <w:rPr>
          <w:rFonts w:ascii="Times New Roman" w:hAnsi="Times New Roman" w:cs="Times New Roman"/>
          <w:sz w:val="24"/>
          <w:szCs w:val="24"/>
          <w:lang w:val="uk-UA"/>
        </w:rPr>
      </w:pPr>
      <w:r w:rsidRPr="000727DC">
        <w:rPr>
          <w:rFonts w:ascii="Times New Roman" w:hAnsi="Times New Roman" w:cs="Times New Roman"/>
          <w:sz w:val="24"/>
          <w:szCs w:val="24"/>
          <w:lang w:val="uk-UA"/>
        </w:rPr>
        <w:t>Методичні рекомендації:</w:t>
      </w:r>
    </w:p>
    <w:p w:rsidR="00FE6A31" w:rsidRPr="000727DC" w:rsidRDefault="00FE6A31" w:rsidP="0045698A">
      <w:pPr>
        <w:pStyle w:val="a8"/>
        <w:tabs>
          <w:tab w:val="left" w:pos="720"/>
        </w:tabs>
        <w:spacing w:after="0" w:line="240" w:lineRule="auto"/>
        <w:ind w:firstLine="567"/>
        <w:jc w:val="both"/>
        <w:rPr>
          <w:rFonts w:ascii="Times New Roman" w:hAnsi="Times New Roman" w:cs="Times New Roman"/>
          <w:sz w:val="24"/>
          <w:szCs w:val="24"/>
          <w:lang w:val="uk-UA"/>
        </w:rPr>
      </w:pPr>
      <w:r w:rsidRPr="000727DC">
        <w:rPr>
          <w:rFonts w:ascii="Times New Roman" w:hAnsi="Times New Roman" w:cs="Times New Roman"/>
          <w:sz w:val="24"/>
          <w:szCs w:val="24"/>
          <w:lang w:val="uk-UA"/>
        </w:rPr>
        <w:t>Максимальна разова і середньодобова гранично допустимі концентрації встановлюються для населених міст і при їх встановленні враховують стан здоров’я людей, які піддаються дії шкідливих речовин, та тривалість дії забруднюючих речовин на організм людей, а гранично допустима концентрація робочої зони –– для робочих зон.</w:t>
      </w:r>
    </w:p>
    <w:p w:rsidR="00FE6A31" w:rsidRPr="000727DC" w:rsidRDefault="00FE6A31" w:rsidP="0045698A">
      <w:pPr>
        <w:pStyle w:val="a8"/>
        <w:tabs>
          <w:tab w:val="left" w:pos="900"/>
        </w:tabs>
        <w:spacing w:after="0" w:line="240" w:lineRule="auto"/>
        <w:ind w:firstLine="567"/>
        <w:jc w:val="both"/>
        <w:rPr>
          <w:rFonts w:ascii="Times New Roman" w:hAnsi="Times New Roman" w:cs="Times New Roman"/>
          <w:sz w:val="24"/>
          <w:szCs w:val="24"/>
          <w:lang w:val="uk-UA"/>
        </w:rPr>
      </w:pPr>
      <w:r w:rsidRPr="000727DC">
        <w:rPr>
          <w:rFonts w:ascii="Times New Roman" w:hAnsi="Times New Roman" w:cs="Times New Roman"/>
          <w:sz w:val="24"/>
          <w:szCs w:val="24"/>
          <w:lang w:val="uk-UA"/>
        </w:rPr>
        <w:t xml:space="preserve">При одночасній присутності в атмосферному повітрі декількох забруднюючих речовин, їх допустима концентрація визначається з врахуванням характеру можливого впливу на організм людини. Якщо ці речовини мають різнонаправлену дію, концентрація їх не повинна перевищувати </w:t>
      </w:r>
      <w:r w:rsidRPr="000727DC">
        <w:rPr>
          <w:rFonts w:ascii="Times New Roman" w:hAnsi="Times New Roman" w:cs="Times New Roman"/>
          <w:position w:val="-16"/>
          <w:sz w:val="24"/>
          <w:szCs w:val="24"/>
          <w:lang w:val="uk-UA"/>
        </w:rPr>
        <w:object w:dxaOrig="840" w:dyaOrig="420">
          <v:shape id="_x0000_i1025" type="#_x0000_t75" style="width:42pt;height:21pt" o:ole="">
            <v:imagedata r:id="rId6" o:title=""/>
          </v:shape>
          <o:OLEObject Type="Embed" ProgID="Equation.DSMT4" ShapeID="_x0000_i1025" DrawAspect="Content" ObjectID="_1646679691" r:id="rId7"/>
        </w:object>
      </w:r>
      <w:r w:rsidRPr="000727DC">
        <w:rPr>
          <w:rFonts w:ascii="Times New Roman" w:hAnsi="Times New Roman" w:cs="Times New Roman"/>
          <w:sz w:val="24"/>
          <w:szCs w:val="24"/>
          <w:lang w:val="uk-UA"/>
        </w:rPr>
        <w:t xml:space="preserve"> або </w:t>
      </w:r>
      <w:r w:rsidRPr="000727DC">
        <w:rPr>
          <w:rFonts w:ascii="Times New Roman" w:hAnsi="Times New Roman" w:cs="Times New Roman"/>
          <w:position w:val="-12"/>
          <w:sz w:val="24"/>
          <w:szCs w:val="24"/>
          <w:lang w:val="uk-UA"/>
        </w:rPr>
        <w:object w:dxaOrig="780" w:dyaOrig="380">
          <v:shape id="_x0000_i1026" type="#_x0000_t75" style="width:39pt;height:18.75pt" o:ole="">
            <v:imagedata r:id="rId8" o:title=""/>
          </v:shape>
          <o:OLEObject Type="Embed" ProgID="Equation.DSMT4" ShapeID="_x0000_i1026" DrawAspect="Content" ObjectID="_1646679692" r:id="rId9"/>
        </w:object>
      </w:r>
      <w:r w:rsidRPr="000727DC">
        <w:rPr>
          <w:rFonts w:ascii="Times New Roman" w:hAnsi="Times New Roman" w:cs="Times New Roman"/>
          <w:sz w:val="24"/>
          <w:szCs w:val="24"/>
          <w:lang w:val="uk-UA"/>
        </w:rPr>
        <w:t>. Якщо ці речовини мають однонапрямлену дію, їх сумарна допустима концентрація повинна відповідати умові:</w:t>
      </w:r>
    </w:p>
    <w:p w:rsidR="00FE6A31" w:rsidRPr="000727DC" w:rsidRDefault="00FE6A31" w:rsidP="0045698A">
      <w:pPr>
        <w:pStyle w:val="a8"/>
        <w:tabs>
          <w:tab w:val="left" w:pos="900"/>
        </w:tabs>
        <w:spacing w:after="0" w:line="240" w:lineRule="auto"/>
        <w:ind w:firstLine="567"/>
        <w:rPr>
          <w:rFonts w:ascii="Times New Roman" w:hAnsi="Times New Roman" w:cs="Times New Roman"/>
          <w:sz w:val="24"/>
          <w:szCs w:val="24"/>
          <w:lang w:val="uk-UA"/>
        </w:rPr>
      </w:pPr>
      <w:r w:rsidRPr="000727DC">
        <w:rPr>
          <w:rFonts w:ascii="Times New Roman" w:hAnsi="Times New Roman" w:cs="Times New Roman"/>
          <w:position w:val="-30"/>
          <w:sz w:val="24"/>
          <w:szCs w:val="24"/>
          <w:lang w:val="uk-UA"/>
        </w:rPr>
        <w:object w:dxaOrig="1280" w:dyaOrig="700">
          <v:shape id="_x0000_i1027" type="#_x0000_t75" style="width:79.5pt;height:42.75pt" o:ole="">
            <v:imagedata r:id="rId10" o:title=""/>
          </v:shape>
          <o:OLEObject Type="Embed" ProgID="Equation.3" ShapeID="_x0000_i1027" DrawAspect="Content" ObjectID="_1646679693" r:id="rId11"/>
        </w:object>
      </w:r>
      <w:r w:rsidRPr="000727DC">
        <w:rPr>
          <w:rFonts w:ascii="Times New Roman" w:hAnsi="Times New Roman" w:cs="Times New Roman"/>
          <w:sz w:val="24"/>
          <w:szCs w:val="24"/>
          <w:lang w:val="uk-UA"/>
        </w:rPr>
        <w:t xml:space="preserve">,                                      </w:t>
      </w:r>
    </w:p>
    <w:p w:rsidR="00FE6A31" w:rsidRPr="000727DC" w:rsidRDefault="00FE6A31" w:rsidP="0045698A">
      <w:pPr>
        <w:pStyle w:val="a8"/>
        <w:tabs>
          <w:tab w:val="left" w:pos="900"/>
        </w:tabs>
        <w:spacing w:after="0" w:line="240" w:lineRule="auto"/>
        <w:ind w:firstLine="567"/>
        <w:jc w:val="both"/>
        <w:rPr>
          <w:rFonts w:ascii="Times New Roman" w:hAnsi="Times New Roman" w:cs="Times New Roman"/>
          <w:sz w:val="24"/>
          <w:szCs w:val="24"/>
          <w:lang w:val="uk-UA"/>
        </w:rPr>
      </w:pPr>
      <w:r w:rsidRPr="000727DC">
        <w:rPr>
          <w:rFonts w:ascii="Times New Roman" w:hAnsi="Times New Roman" w:cs="Times New Roman"/>
          <w:sz w:val="24"/>
          <w:szCs w:val="24"/>
          <w:lang w:val="uk-UA"/>
        </w:rPr>
        <w:t xml:space="preserve">де: </w:t>
      </w:r>
      <w:r w:rsidRPr="000727DC">
        <w:rPr>
          <w:rFonts w:ascii="Times New Roman" w:hAnsi="Times New Roman" w:cs="Times New Roman"/>
          <w:iCs/>
          <w:sz w:val="24"/>
          <w:szCs w:val="24"/>
          <w:lang w:val="uk-UA"/>
        </w:rPr>
        <w:t>с</w:t>
      </w:r>
      <w:r w:rsidRPr="000727DC">
        <w:rPr>
          <w:rFonts w:ascii="Times New Roman" w:hAnsi="Times New Roman" w:cs="Times New Roman"/>
          <w:iCs/>
          <w:sz w:val="24"/>
          <w:szCs w:val="24"/>
          <w:vertAlign w:val="subscript"/>
          <w:lang w:val="uk-UA"/>
        </w:rPr>
        <w:t>і</w:t>
      </w:r>
      <w:r w:rsidRPr="000727DC">
        <w:rPr>
          <w:rFonts w:ascii="Times New Roman" w:hAnsi="Times New Roman" w:cs="Times New Roman"/>
          <w:iCs/>
          <w:sz w:val="24"/>
          <w:szCs w:val="24"/>
          <w:lang w:val="uk-UA"/>
        </w:rPr>
        <w:t xml:space="preserve"> </w:t>
      </w:r>
      <w:r w:rsidRPr="000727DC">
        <w:rPr>
          <w:rFonts w:ascii="Times New Roman" w:hAnsi="Times New Roman" w:cs="Times New Roman"/>
          <w:sz w:val="24"/>
          <w:szCs w:val="24"/>
          <w:lang w:val="uk-UA"/>
        </w:rPr>
        <w:t xml:space="preserve">–– фактичні концентрації забруднюючої речовини в атмосферному повітрі, </w:t>
      </w:r>
      <w:r w:rsidRPr="000727DC">
        <w:rPr>
          <w:rFonts w:ascii="Times New Roman" w:hAnsi="Times New Roman" w:cs="Times New Roman"/>
          <w:iCs/>
          <w:sz w:val="24"/>
          <w:szCs w:val="24"/>
          <w:lang w:val="uk-UA"/>
        </w:rPr>
        <w:t>мг/м</w:t>
      </w:r>
      <w:r w:rsidRPr="000727DC">
        <w:rPr>
          <w:rFonts w:ascii="Times New Roman" w:hAnsi="Times New Roman" w:cs="Times New Roman"/>
          <w:iCs/>
          <w:sz w:val="24"/>
          <w:szCs w:val="24"/>
          <w:vertAlign w:val="superscript"/>
          <w:lang w:val="uk-UA"/>
        </w:rPr>
        <w:t>3</w:t>
      </w:r>
      <w:r w:rsidRPr="000727DC">
        <w:rPr>
          <w:rFonts w:ascii="Times New Roman" w:hAnsi="Times New Roman" w:cs="Times New Roman"/>
          <w:sz w:val="24"/>
          <w:szCs w:val="24"/>
          <w:lang w:val="uk-UA"/>
        </w:rPr>
        <w:t>;</w:t>
      </w:r>
    </w:p>
    <w:p w:rsidR="00FE6A31" w:rsidRPr="000727DC" w:rsidRDefault="00FE6A31" w:rsidP="0045698A">
      <w:pPr>
        <w:pStyle w:val="a8"/>
        <w:tabs>
          <w:tab w:val="left" w:pos="720"/>
        </w:tabs>
        <w:spacing w:after="0" w:line="240" w:lineRule="auto"/>
        <w:ind w:firstLine="567"/>
        <w:jc w:val="both"/>
        <w:rPr>
          <w:rFonts w:ascii="Times New Roman" w:hAnsi="Times New Roman" w:cs="Times New Roman"/>
          <w:sz w:val="24"/>
          <w:szCs w:val="24"/>
          <w:lang w:val="uk-UA"/>
        </w:rPr>
      </w:pPr>
      <w:r w:rsidRPr="000727DC">
        <w:rPr>
          <w:rFonts w:ascii="Times New Roman" w:hAnsi="Times New Roman" w:cs="Times New Roman"/>
          <w:position w:val="-12"/>
          <w:sz w:val="24"/>
          <w:szCs w:val="24"/>
          <w:lang w:val="uk-UA"/>
        </w:rPr>
        <w:object w:dxaOrig="680" w:dyaOrig="380">
          <v:shape id="_x0000_i1028" type="#_x0000_t75" style="width:33.75pt;height:18.75pt" o:ole="">
            <v:imagedata r:id="rId12" o:title=""/>
          </v:shape>
          <o:OLEObject Type="Embed" ProgID="Equation.DSMT4" ShapeID="_x0000_i1028" DrawAspect="Content" ObjectID="_1646679694" r:id="rId13"/>
        </w:object>
      </w:r>
      <w:r w:rsidRPr="000727DC">
        <w:rPr>
          <w:rFonts w:ascii="Times New Roman" w:hAnsi="Times New Roman" w:cs="Times New Roman"/>
          <w:sz w:val="24"/>
          <w:szCs w:val="24"/>
          <w:lang w:val="uk-UA"/>
        </w:rPr>
        <w:t xml:space="preserve"> –– гранично допустима концентрація цих речовин в атмосферному </w:t>
      </w:r>
      <w:r w:rsidRPr="000727DC">
        <w:rPr>
          <w:rFonts w:ascii="Times New Roman" w:hAnsi="Times New Roman" w:cs="Times New Roman"/>
          <w:position w:val="-12"/>
          <w:sz w:val="24"/>
          <w:szCs w:val="24"/>
          <w:lang w:val="uk-UA"/>
        </w:rPr>
        <w:object w:dxaOrig="200" w:dyaOrig="380">
          <v:shape id="_x0000_i1029" type="#_x0000_t75" style="width:10.5pt;height:18.75pt" o:ole="">
            <v:imagedata r:id="rId14" o:title=""/>
          </v:shape>
          <o:OLEObject Type="Embed" ProgID="Equation.3" ShapeID="_x0000_i1029" DrawAspect="Content" ObjectID="_1646679695" r:id="rId15"/>
        </w:object>
      </w:r>
      <w:r w:rsidRPr="000727DC">
        <w:rPr>
          <w:rFonts w:ascii="Times New Roman" w:hAnsi="Times New Roman" w:cs="Times New Roman"/>
          <w:sz w:val="24"/>
          <w:szCs w:val="24"/>
          <w:lang w:val="uk-UA"/>
        </w:rPr>
        <w:t xml:space="preserve">повітрі, </w:t>
      </w:r>
      <w:r w:rsidRPr="000727DC">
        <w:rPr>
          <w:rFonts w:ascii="Times New Roman" w:hAnsi="Times New Roman" w:cs="Times New Roman"/>
          <w:iCs/>
          <w:sz w:val="24"/>
          <w:szCs w:val="24"/>
          <w:lang w:val="uk-UA"/>
        </w:rPr>
        <w:t>мг/м</w:t>
      </w:r>
      <w:r w:rsidRPr="000727DC">
        <w:rPr>
          <w:rFonts w:ascii="Times New Roman" w:hAnsi="Times New Roman" w:cs="Times New Roman"/>
          <w:iCs/>
          <w:sz w:val="24"/>
          <w:szCs w:val="24"/>
          <w:vertAlign w:val="superscript"/>
          <w:lang w:val="uk-UA"/>
        </w:rPr>
        <w:t>3</w:t>
      </w:r>
      <w:r w:rsidRPr="000727DC">
        <w:rPr>
          <w:rFonts w:ascii="Times New Roman" w:hAnsi="Times New Roman" w:cs="Times New Roman"/>
          <w:sz w:val="24"/>
          <w:szCs w:val="24"/>
          <w:lang w:val="uk-UA"/>
        </w:rPr>
        <w:t>.</w:t>
      </w:r>
      <w:r w:rsidRPr="000727DC">
        <w:rPr>
          <w:rFonts w:ascii="Times New Roman" w:hAnsi="Times New Roman" w:cs="Times New Roman"/>
          <w:b/>
          <w:sz w:val="24"/>
          <w:szCs w:val="24"/>
          <w:lang w:val="uk-UA"/>
        </w:rPr>
        <w:tab/>
      </w:r>
    </w:p>
    <w:p w:rsidR="00FE6A31" w:rsidRPr="000727DC" w:rsidRDefault="00FE6A31" w:rsidP="0045698A">
      <w:pPr>
        <w:pStyle w:val="a8"/>
        <w:tabs>
          <w:tab w:val="left" w:pos="810"/>
        </w:tabs>
        <w:spacing w:after="0" w:line="240" w:lineRule="auto"/>
        <w:ind w:firstLine="567"/>
        <w:jc w:val="both"/>
        <w:rPr>
          <w:rFonts w:ascii="Times New Roman" w:hAnsi="Times New Roman" w:cs="Times New Roman"/>
          <w:b/>
          <w:sz w:val="24"/>
          <w:szCs w:val="24"/>
        </w:rPr>
      </w:pPr>
      <w:r w:rsidRPr="000727DC">
        <w:rPr>
          <w:rFonts w:ascii="Times New Roman" w:hAnsi="Times New Roman" w:cs="Times New Roman"/>
          <w:sz w:val="24"/>
          <w:szCs w:val="24"/>
          <w:lang w:val="uk-UA"/>
        </w:rPr>
        <w:t>Задача 2.</w:t>
      </w:r>
      <w:r w:rsidRPr="000727DC">
        <w:rPr>
          <w:rFonts w:ascii="Times New Roman" w:hAnsi="Times New Roman" w:cs="Times New Roman"/>
          <w:b/>
          <w:sz w:val="24"/>
          <w:szCs w:val="24"/>
          <w:lang w:val="uk-UA"/>
        </w:rPr>
        <w:t xml:space="preserve"> </w:t>
      </w:r>
      <w:r w:rsidRPr="000727DC">
        <w:rPr>
          <w:rFonts w:ascii="Times New Roman" w:hAnsi="Times New Roman" w:cs="Times New Roman"/>
          <w:iCs/>
          <w:sz w:val="24"/>
          <w:szCs w:val="24"/>
        </w:rPr>
        <w:t>Визначити сумарний показник забруднення ґрунтів</w:t>
      </w:r>
      <w:r w:rsidRPr="000727DC">
        <w:rPr>
          <w:rFonts w:ascii="Times New Roman" w:hAnsi="Times New Roman" w:cs="Times New Roman"/>
          <w:iCs/>
          <w:sz w:val="24"/>
          <w:szCs w:val="24"/>
          <w:lang w:val="uk-UA"/>
        </w:rPr>
        <w:t xml:space="preserve"> НДВГ «НАУКА»</w:t>
      </w:r>
      <w:r w:rsidRPr="000727DC">
        <w:rPr>
          <w:rFonts w:ascii="Times New Roman" w:hAnsi="Times New Roman" w:cs="Times New Roman"/>
          <w:iCs/>
          <w:sz w:val="24"/>
          <w:szCs w:val="24"/>
        </w:rPr>
        <w:t xml:space="preserve"> хімічними інгредієнтами. </w:t>
      </w:r>
    </w:p>
    <w:p w:rsidR="00FE6A31" w:rsidRPr="000727DC" w:rsidRDefault="00FE6A31" w:rsidP="0045698A">
      <w:pPr>
        <w:pStyle w:val="11"/>
        <w:tabs>
          <w:tab w:val="left" w:pos="900"/>
        </w:tabs>
        <w:ind w:firstLine="567"/>
        <w:jc w:val="left"/>
        <w:rPr>
          <w:iCs/>
          <w:sz w:val="24"/>
        </w:rPr>
      </w:pPr>
      <w:r w:rsidRPr="000727DC">
        <w:rPr>
          <w:iCs/>
          <w:sz w:val="24"/>
        </w:rPr>
        <w:t>Дані для виконання розрахунків:</w:t>
      </w:r>
    </w:p>
    <w:p w:rsidR="00FE6A31" w:rsidRPr="000727DC" w:rsidRDefault="00FE6A31" w:rsidP="0045698A">
      <w:pPr>
        <w:pStyle w:val="11"/>
        <w:tabs>
          <w:tab w:val="left" w:pos="900"/>
        </w:tabs>
        <w:ind w:firstLine="567"/>
        <w:rPr>
          <w:iCs/>
          <w:sz w:val="20"/>
          <w:szCs w:val="20"/>
        </w:rPr>
      </w:pPr>
      <w:r w:rsidRPr="000727DC">
        <w:rPr>
          <w:iCs/>
          <w:sz w:val="24"/>
        </w:rPr>
        <w:t xml:space="preserve">Ґрунт одночасно забруднений кількома хімічними інгредієнтами, їх концентрація, </w:t>
      </w:r>
      <w:r w:rsidRPr="000727DC">
        <w:rPr>
          <w:i/>
          <w:iCs/>
          <w:sz w:val="24"/>
        </w:rPr>
        <w:t>мг/кг</w:t>
      </w:r>
      <w:r w:rsidRPr="000727DC">
        <w:rPr>
          <w:iCs/>
          <w:sz w:val="24"/>
        </w:rPr>
        <w:t xml:space="preserve"> становить: нітрати –– 290;</w:t>
      </w:r>
      <w:r w:rsidRPr="000727DC">
        <w:rPr>
          <w:i/>
          <w:iCs/>
          <w:sz w:val="24"/>
        </w:rPr>
        <w:t xml:space="preserve"> </w:t>
      </w:r>
      <w:r w:rsidRPr="000727DC">
        <w:rPr>
          <w:iCs/>
          <w:sz w:val="24"/>
        </w:rPr>
        <w:t>суперфосфат –– 315; фториди –– 38; миш’як –– 28. ГДК хімічних інгредієнтів наведено в додатку. Зробити відповідні висно</w:t>
      </w:r>
      <w:r w:rsidRPr="000727DC">
        <w:rPr>
          <w:iCs/>
          <w:sz w:val="20"/>
          <w:szCs w:val="20"/>
        </w:rPr>
        <w:t>вки.</w:t>
      </w:r>
    </w:p>
    <w:p w:rsidR="00FE6A31" w:rsidRPr="000727DC" w:rsidRDefault="00FE6A31" w:rsidP="0045698A">
      <w:pPr>
        <w:pStyle w:val="11"/>
        <w:tabs>
          <w:tab w:val="left" w:pos="900"/>
        </w:tabs>
        <w:ind w:firstLine="567"/>
        <w:jc w:val="center"/>
        <w:rPr>
          <w:b/>
          <w:bCs w:val="0"/>
          <w:sz w:val="20"/>
          <w:szCs w:val="20"/>
        </w:rPr>
      </w:pPr>
      <w:r w:rsidRPr="000727DC">
        <w:rPr>
          <w:b/>
          <w:bCs w:val="0"/>
          <w:sz w:val="20"/>
          <w:szCs w:val="20"/>
        </w:rPr>
        <w:t>Значення ГДК хімічних речовин в ґрунті</w:t>
      </w:r>
    </w:p>
    <w:tbl>
      <w:tblPr>
        <w:tblW w:w="6766" w:type="dxa"/>
        <w:tblInd w:w="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tblPr>
      <w:tblGrid>
        <w:gridCol w:w="4320"/>
        <w:gridCol w:w="2446"/>
      </w:tblGrid>
      <w:tr w:rsidR="00FE6A31" w:rsidRPr="000727DC" w:rsidTr="00FE6A31">
        <w:trPr>
          <w:trHeight w:val="352"/>
        </w:trPr>
        <w:tc>
          <w:tcPr>
            <w:tcW w:w="4320" w:type="dxa"/>
            <w:tcBorders>
              <w:top w:val="single" w:sz="4" w:space="0" w:color="auto"/>
              <w:left w:val="single" w:sz="4" w:space="0" w:color="auto"/>
              <w:bottom w:val="single" w:sz="4" w:space="0" w:color="auto"/>
              <w:right w:val="single" w:sz="4" w:space="0" w:color="auto"/>
            </w:tcBorders>
            <w:shd w:val="clear" w:color="auto" w:fill="FFFFFF"/>
            <w:vAlign w:val="center"/>
          </w:tcPr>
          <w:p w:rsidR="00FE6A31" w:rsidRPr="000727DC" w:rsidRDefault="00FE6A31" w:rsidP="0045698A">
            <w:pPr>
              <w:pStyle w:val="11"/>
              <w:tabs>
                <w:tab w:val="left" w:pos="900"/>
              </w:tabs>
              <w:ind w:firstLine="567"/>
              <w:jc w:val="center"/>
              <w:rPr>
                <w:b/>
                <w:bCs w:val="0"/>
                <w:sz w:val="20"/>
                <w:szCs w:val="20"/>
              </w:rPr>
            </w:pPr>
            <w:r w:rsidRPr="000727DC">
              <w:rPr>
                <w:b/>
                <w:bCs w:val="0"/>
                <w:sz w:val="20"/>
                <w:szCs w:val="20"/>
              </w:rPr>
              <w:t>Назва речовини</w:t>
            </w:r>
          </w:p>
        </w:tc>
        <w:tc>
          <w:tcPr>
            <w:tcW w:w="2446" w:type="dxa"/>
            <w:tcBorders>
              <w:top w:val="single" w:sz="4" w:space="0" w:color="auto"/>
              <w:left w:val="single" w:sz="4" w:space="0" w:color="auto"/>
              <w:bottom w:val="single" w:sz="4" w:space="0" w:color="auto"/>
              <w:right w:val="single" w:sz="4" w:space="0" w:color="auto"/>
            </w:tcBorders>
            <w:shd w:val="clear" w:color="auto" w:fill="FFFFFF"/>
            <w:vAlign w:val="center"/>
          </w:tcPr>
          <w:p w:rsidR="00FE6A31" w:rsidRPr="000727DC" w:rsidRDefault="00FE6A31" w:rsidP="0045698A">
            <w:pPr>
              <w:pStyle w:val="11"/>
              <w:tabs>
                <w:tab w:val="left" w:pos="900"/>
              </w:tabs>
              <w:ind w:firstLine="567"/>
              <w:jc w:val="center"/>
              <w:rPr>
                <w:b/>
                <w:bCs w:val="0"/>
                <w:sz w:val="20"/>
                <w:szCs w:val="20"/>
              </w:rPr>
            </w:pPr>
            <w:r w:rsidRPr="000727DC">
              <w:rPr>
                <w:b/>
                <w:bCs w:val="0"/>
                <w:sz w:val="20"/>
                <w:szCs w:val="20"/>
              </w:rPr>
              <w:t>ГДК, мг·кг</w:t>
            </w:r>
            <w:r w:rsidRPr="000727DC">
              <w:rPr>
                <w:b/>
                <w:bCs w:val="0"/>
                <w:sz w:val="20"/>
                <w:szCs w:val="20"/>
                <w:vertAlign w:val="superscript"/>
              </w:rPr>
              <w:t>-1</w:t>
            </w:r>
          </w:p>
        </w:tc>
      </w:tr>
      <w:tr w:rsidR="00FE6A31" w:rsidRPr="000727DC" w:rsidTr="00FE6A31">
        <w:tc>
          <w:tcPr>
            <w:tcW w:w="4320" w:type="dxa"/>
            <w:tcBorders>
              <w:top w:val="single" w:sz="4" w:space="0" w:color="auto"/>
              <w:left w:val="single" w:sz="4" w:space="0" w:color="auto"/>
              <w:bottom w:val="single" w:sz="4" w:space="0" w:color="auto"/>
              <w:right w:val="single" w:sz="4" w:space="0" w:color="auto"/>
            </w:tcBorders>
          </w:tcPr>
          <w:p w:rsidR="00FE6A31" w:rsidRPr="000727DC" w:rsidRDefault="00FE6A31" w:rsidP="0045698A">
            <w:pPr>
              <w:pStyle w:val="11"/>
              <w:tabs>
                <w:tab w:val="left" w:pos="900"/>
              </w:tabs>
              <w:ind w:firstLine="567"/>
              <w:jc w:val="left"/>
              <w:rPr>
                <w:sz w:val="20"/>
                <w:szCs w:val="20"/>
              </w:rPr>
            </w:pPr>
            <w:r w:rsidRPr="000727DC">
              <w:rPr>
                <w:sz w:val="20"/>
                <w:szCs w:val="20"/>
              </w:rPr>
              <w:t>Нітрати</w:t>
            </w:r>
          </w:p>
        </w:tc>
        <w:tc>
          <w:tcPr>
            <w:tcW w:w="2446" w:type="dxa"/>
            <w:tcBorders>
              <w:top w:val="single" w:sz="4" w:space="0" w:color="auto"/>
              <w:left w:val="single" w:sz="4" w:space="0" w:color="auto"/>
              <w:bottom w:val="single" w:sz="4" w:space="0" w:color="auto"/>
              <w:right w:val="single" w:sz="4" w:space="0" w:color="auto"/>
            </w:tcBorders>
            <w:vAlign w:val="center"/>
          </w:tcPr>
          <w:p w:rsidR="00FE6A31" w:rsidRPr="000727DC" w:rsidRDefault="00FE6A31" w:rsidP="0045698A">
            <w:pPr>
              <w:pStyle w:val="11"/>
              <w:tabs>
                <w:tab w:val="left" w:pos="900"/>
              </w:tabs>
              <w:ind w:firstLine="567"/>
              <w:jc w:val="center"/>
              <w:rPr>
                <w:sz w:val="20"/>
                <w:szCs w:val="20"/>
              </w:rPr>
            </w:pPr>
            <w:r w:rsidRPr="000727DC">
              <w:rPr>
                <w:sz w:val="20"/>
                <w:szCs w:val="20"/>
              </w:rPr>
              <w:t>130,0</w:t>
            </w:r>
          </w:p>
        </w:tc>
      </w:tr>
      <w:tr w:rsidR="00FE6A31" w:rsidRPr="000727DC" w:rsidTr="00FE6A31">
        <w:tc>
          <w:tcPr>
            <w:tcW w:w="4320" w:type="dxa"/>
            <w:tcBorders>
              <w:top w:val="single" w:sz="4" w:space="0" w:color="auto"/>
              <w:left w:val="single" w:sz="4" w:space="0" w:color="auto"/>
              <w:bottom w:val="single" w:sz="4" w:space="0" w:color="auto"/>
              <w:right w:val="single" w:sz="4" w:space="0" w:color="auto"/>
            </w:tcBorders>
          </w:tcPr>
          <w:p w:rsidR="00FE6A31" w:rsidRPr="000727DC" w:rsidRDefault="00FE6A31" w:rsidP="0045698A">
            <w:pPr>
              <w:pStyle w:val="11"/>
              <w:tabs>
                <w:tab w:val="left" w:pos="900"/>
              </w:tabs>
              <w:ind w:firstLine="567"/>
              <w:jc w:val="left"/>
              <w:rPr>
                <w:sz w:val="20"/>
                <w:szCs w:val="20"/>
              </w:rPr>
            </w:pPr>
            <w:r w:rsidRPr="000727DC">
              <w:rPr>
                <w:sz w:val="20"/>
                <w:szCs w:val="20"/>
              </w:rPr>
              <w:t>Миш’як</w:t>
            </w:r>
          </w:p>
        </w:tc>
        <w:tc>
          <w:tcPr>
            <w:tcW w:w="2446" w:type="dxa"/>
            <w:tcBorders>
              <w:top w:val="single" w:sz="4" w:space="0" w:color="auto"/>
              <w:left w:val="single" w:sz="4" w:space="0" w:color="auto"/>
              <w:bottom w:val="single" w:sz="4" w:space="0" w:color="auto"/>
              <w:right w:val="single" w:sz="4" w:space="0" w:color="auto"/>
            </w:tcBorders>
            <w:vAlign w:val="center"/>
          </w:tcPr>
          <w:p w:rsidR="00FE6A31" w:rsidRPr="000727DC" w:rsidRDefault="00FE6A31" w:rsidP="0045698A">
            <w:pPr>
              <w:pStyle w:val="11"/>
              <w:tabs>
                <w:tab w:val="left" w:pos="900"/>
              </w:tabs>
              <w:ind w:firstLine="567"/>
              <w:jc w:val="center"/>
              <w:rPr>
                <w:sz w:val="20"/>
                <w:szCs w:val="20"/>
              </w:rPr>
            </w:pPr>
            <w:r w:rsidRPr="000727DC">
              <w:rPr>
                <w:sz w:val="20"/>
                <w:szCs w:val="20"/>
              </w:rPr>
              <w:t>20,0</w:t>
            </w:r>
          </w:p>
        </w:tc>
      </w:tr>
      <w:tr w:rsidR="00FE6A31" w:rsidRPr="000727DC" w:rsidTr="00FE6A31">
        <w:tc>
          <w:tcPr>
            <w:tcW w:w="4320" w:type="dxa"/>
            <w:tcBorders>
              <w:top w:val="single" w:sz="4" w:space="0" w:color="auto"/>
              <w:left w:val="single" w:sz="4" w:space="0" w:color="auto"/>
              <w:bottom w:val="single" w:sz="4" w:space="0" w:color="auto"/>
              <w:right w:val="single" w:sz="4" w:space="0" w:color="auto"/>
            </w:tcBorders>
          </w:tcPr>
          <w:p w:rsidR="00FE6A31" w:rsidRPr="000727DC" w:rsidRDefault="00FE6A31" w:rsidP="0045698A">
            <w:pPr>
              <w:pStyle w:val="11"/>
              <w:tabs>
                <w:tab w:val="left" w:pos="900"/>
              </w:tabs>
              <w:ind w:firstLine="567"/>
              <w:jc w:val="left"/>
              <w:rPr>
                <w:sz w:val="20"/>
                <w:szCs w:val="20"/>
              </w:rPr>
            </w:pPr>
            <w:r w:rsidRPr="000727DC">
              <w:rPr>
                <w:sz w:val="20"/>
                <w:szCs w:val="20"/>
              </w:rPr>
              <w:t>Фосфор (суперфосфат)</w:t>
            </w:r>
          </w:p>
        </w:tc>
        <w:tc>
          <w:tcPr>
            <w:tcW w:w="2446" w:type="dxa"/>
            <w:tcBorders>
              <w:top w:val="single" w:sz="4" w:space="0" w:color="auto"/>
              <w:left w:val="single" w:sz="4" w:space="0" w:color="auto"/>
              <w:bottom w:val="single" w:sz="4" w:space="0" w:color="auto"/>
              <w:right w:val="single" w:sz="4" w:space="0" w:color="auto"/>
            </w:tcBorders>
            <w:vAlign w:val="center"/>
          </w:tcPr>
          <w:p w:rsidR="00FE6A31" w:rsidRPr="000727DC" w:rsidRDefault="00FE6A31" w:rsidP="0045698A">
            <w:pPr>
              <w:pStyle w:val="11"/>
              <w:tabs>
                <w:tab w:val="left" w:pos="900"/>
              </w:tabs>
              <w:ind w:firstLine="567"/>
              <w:jc w:val="center"/>
              <w:rPr>
                <w:sz w:val="20"/>
                <w:szCs w:val="20"/>
              </w:rPr>
            </w:pPr>
            <w:r w:rsidRPr="000727DC">
              <w:rPr>
                <w:sz w:val="20"/>
                <w:szCs w:val="20"/>
              </w:rPr>
              <w:t>200,0</w:t>
            </w:r>
          </w:p>
        </w:tc>
      </w:tr>
      <w:tr w:rsidR="00FE6A31" w:rsidRPr="000727DC" w:rsidTr="00FE6A31">
        <w:tc>
          <w:tcPr>
            <w:tcW w:w="4320" w:type="dxa"/>
            <w:tcBorders>
              <w:top w:val="single" w:sz="4" w:space="0" w:color="auto"/>
              <w:left w:val="single" w:sz="4" w:space="0" w:color="auto"/>
              <w:bottom w:val="single" w:sz="4" w:space="0" w:color="auto"/>
              <w:right w:val="single" w:sz="4" w:space="0" w:color="auto"/>
            </w:tcBorders>
          </w:tcPr>
          <w:p w:rsidR="00FE6A31" w:rsidRPr="000727DC" w:rsidRDefault="00FE6A31" w:rsidP="0045698A">
            <w:pPr>
              <w:pStyle w:val="11"/>
              <w:tabs>
                <w:tab w:val="left" w:pos="900"/>
              </w:tabs>
              <w:ind w:firstLine="567"/>
              <w:jc w:val="left"/>
              <w:rPr>
                <w:sz w:val="20"/>
                <w:szCs w:val="20"/>
              </w:rPr>
            </w:pPr>
            <w:r w:rsidRPr="000727DC">
              <w:rPr>
                <w:sz w:val="20"/>
                <w:szCs w:val="20"/>
              </w:rPr>
              <w:t>Фториди</w:t>
            </w:r>
          </w:p>
        </w:tc>
        <w:tc>
          <w:tcPr>
            <w:tcW w:w="2446" w:type="dxa"/>
            <w:tcBorders>
              <w:top w:val="single" w:sz="4" w:space="0" w:color="auto"/>
              <w:left w:val="single" w:sz="4" w:space="0" w:color="auto"/>
              <w:bottom w:val="single" w:sz="4" w:space="0" w:color="auto"/>
              <w:right w:val="single" w:sz="4" w:space="0" w:color="auto"/>
            </w:tcBorders>
            <w:vAlign w:val="center"/>
          </w:tcPr>
          <w:p w:rsidR="00FE6A31" w:rsidRPr="000727DC" w:rsidRDefault="00FE6A31" w:rsidP="0045698A">
            <w:pPr>
              <w:pStyle w:val="11"/>
              <w:tabs>
                <w:tab w:val="left" w:pos="900"/>
              </w:tabs>
              <w:ind w:firstLine="567"/>
              <w:jc w:val="center"/>
              <w:rPr>
                <w:sz w:val="20"/>
                <w:szCs w:val="20"/>
              </w:rPr>
            </w:pPr>
            <w:r w:rsidRPr="000727DC">
              <w:rPr>
                <w:sz w:val="20"/>
                <w:szCs w:val="20"/>
              </w:rPr>
              <w:t>10,0</w:t>
            </w:r>
          </w:p>
        </w:tc>
      </w:tr>
    </w:tbl>
    <w:p w:rsidR="00FE6A31" w:rsidRPr="000727DC" w:rsidRDefault="00FE6A31" w:rsidP="0045698A">
      <w:pPr>
        <w:pStyle w:val="11"/>
        <w:tabs>
          <w:tab w:val="left" w:pos="900"/>
        </w:tabs>
        <w:ind w:firstLine="567"/>
        <w:jc w:val="center"/>
        <w:rPr>
          <w:sz w:val="24"/>
        </w:rPr>
      </w:pPr>
      <w:r w:rsidRPr="000727DC">
        <w:rPr>
          <w:sz w:val="24"/>
        </w:rPr>
        <w:t>Методичні рекомендації:</w:t>
      </w:r>
    </w:p>
    <w:p w:rsidR="00FE6A31" w:rsidRPr="000727DC" w:rsidRDefault="00FE6A31" w:rsidP="0045698A">
      <w:pPr>
        <w:pStyle w:val="11"/>
        <w:tabs>
          <w:tab w:val="left" w:pos="900"/>
        </w:tabs>
        <w:ind w:firstLine="567"/>
        <w:rPr>
          <w:sz w:val="24"/>
        </w:rPr>
      </w:pPr>
      <w:r w:rsidRPr="000727DC">
        <w:rPr>
          <w:sz w:val="24"/>
        </w:rPr>
        <w:t xml:space="preserve">Оцінка рівня хімічного забруднення ґрунтів населених пунктів виконується за показниками, розробленими завдяки суміщенню геохімічних та гігієнічних досліджень міських середовищ. Такими показниками є коефіцієнт концентрації хімічного елементу </w:t>
      </w:r>
      <w:r w:rsidRPr="000727DC">
        <w:rPr>
          <w:i/>
          <w:sz w:val="24"/>
          <w:lang w:val="en-US"/>
        </w:rPr>
        <w:t>K</w:t>
      </w:r>
      <w:r w:rsidRPr="000727DC">
        <w:rPr>
          <w:i/>
          <w:sz w:val="24"/>
          <w:vertAlign w:val="subscript"/>
          <w:lang w:val="en-US"/>
        </w:rPr>
        <w:t>c</w:t>
      </w:r>
      <w:r w:rsidRPr="000727DC">
        <w:rPr>
          <w:sz w:val="24"/>
        </w:rPr>
        <w:t xml:space="preserve"> і сумарний показник забрудненості</w:t>
      </w:r>
      <w:r w:rsidRPr="000727DC">
        <w:rPr>
          <w:b/>
          <w:i/>
          <w:sz w:val="24"/>
          <w:lang w:val="ru-RU"/>
        </w:rPr>
        <w:t xml:space="preserve"> </w:t>
      </w:r>
      <w:r w:rsidRPr="000727DC">
        <w:rPr>
          <w:i/>
          <w:sz w:val="24"/>
          <w:lang w:val="en-US"/>
        </w:rPr>
        <w:t>Z</w:t>
      </w:r>
      <w:r w:rsidRPr="000727DC">
        <w:rPr>
          <w:i/>
          <w:sz w:val="24"/>
          <w:vertAlign w:val="subscript"/>
          <w:lang w:val="en-US"/>
        </w:rPr>
        <w:t>c</w:t>
      </w:r>
      <w:r w:rsidRPr="000727DC">
        <w:rPr>
          <w:sz w:val="24"/>
        </w:rPr>
        <w:t>.</w:t>
      </w:r>
      <w:r w:rsidRPr="000727DC">
        <w:rPr>
          <w:sz w:val="24"/>
          <w:lang w:val="ru-RU"/>
        </w:rPr>
        <w:t xml:space="preserve">  </w:t>
      </w:r>
      <w:r w:rsidRPr="000727DC">
        <w:rPr>
          <w:sz w:val="24"/>
        </w:rPr>
        <w:t xml:space="preserve">Коефіцієнт концентрації визначається за формулою: </w:t>
      </w:r>
    </w:p>
    <w:p w:rsidR="00FE6A31" w:rsidRPr="000727DC" w:rsidRDefault="00FE6A31" w:rsidP="0045698A">
      <w:pPr>
        <w:pStyle w:val="11"/>
        <w:tabs>
          <w:tab w:val="left" w:pos="900"/>
        </w:tabs>
        <w:ind w:firstLine="567"/>
        <w:jc w:val="right"/>
        <w:rPr>
          <w:sz w:val="24"/>
          <w:lang w:val="ru-RU"/>
        </w:rPr>
      </w:pPr>
      <w:r w:rsidRPr="000727DC">
        <w:rPr>
          <w:position w:val="-32"/>
          <w:sz w:val="24"/>
        </w:rPr>
        <w:object w:dxaOrig="1020" w:dyaOrig="700">
          <v:shape id="_x0000_i1030" type="#_x0000_t75" style="width:55.5pt;height:38.25pt" o:ole="">
            <v:imagedata r:id="rId16" o:title=""/>
          </v:shape>
          <o:OLEObject Type="Embed" ProgID="Equation.DSMT4" ShapeID="_x0000_i1030" DrawAspect="Content" ObjectID="_1646679696" r:id="rId17"/>
        </w:object>
      </w:r>
      <w:r w:rsidRPr="000727DC">
        <w:rPr>
          <w:sz w:val="24"/>
        </w:rPr>
        <w:t xml:space="preserve"> або </w:t>
      </w:r>
      <w:r w:rsidRPr="000727DC">
        <w:rPr>
          <w:position w:val="-28"/>
          <w:sz w:val="24"/>
        </w:rPr>
        <w:object w:dxaOrig="1260" w:dyaOrig="660">
          <v:shape id="_x0000_i1031" type="#_x0000_t75" style="width:67.5pt;height:35.25pt" o:ole="">
            <v:imagedata r:id="rId18" o:title=""/>
          </v:shape>
          <o:OLEObject Type="Embed" ProgID="Equation.3" ShapeID="_x0000_i1031" DrawAspect="Content" ObjectID="_1646679697" r:id="rId19"/>
        </w:object>
      </w:r>
      <w:r w:rsidRPr="000727DC">
        <w:rPr>
          <w:sz w:val="24"/>
        </w:rPr>
        <w:t xml:space="preserve">                 </w:t>
      </w:r>
      <w:r w:rsidRPr="000727DC">
        <w:rPr>
          <w:sz w:val="24"/>
        </w:rPr>
        <w:tab/>
      </w:r>
      <w:r w:rsidRPr="000727DC">
        <w:rPr>
          <w:sz w:val="24"/>
        </w:rPr>
        <w:tab/>
        <w:t>(</w:t>
      </w:r>
      <w:r w:rsidRPr="000727DC">
        <w:rPr>
          <w:sz w:val="24"/>
          <w:lang w:val="ru-RU"/>
        </w:rPr>
        <w:t>2</w:t>
      </w:r>
      <w:r w:rsidRPr="000727DC">
        <w:rPr>
          <w:sz w:val="24"/>
        </w:rPr>
        <w:t xml:space="preserve">)  </w:t>
      </w:r>
    </w:p>
    <w:p w:rsidR="00FE6A31" w:rsidRPr="000727DC" w:rsidRDefault="00FE6A31" w:rsidP="0045698A">
      <w:pPr>
        <w:pStyle w:val="11"/>
        <w:tabs>
          <w:tab w:val="left" w:pos="0"/>
        </w:tabs>
        <w:ind w:firstLine="567"/>
        <w:rPr>
          <w:sz w:val="24"/>
        </w:rPr>
      </w:pPr>
      <w:r w:rsidRPr="000727DC">
        <w:rPr>
          <w:sz w:val="24"/>
        </w:rPr>
        <w:t xml:space="preserve">де: </w:t>
      </w:r>
      <w:r w:rsidRPr="000727DC">
        <w:rPr>
          <w:i/>
          <w:sz w:val="24"/>
        </w:rPr>
        <w:t>С</w:t>
      </w:r>
      <w:r w:rsidRPr="000727DC">
        <w:rPr>
          <w:sz w:val="24"/>
        </w:rPr>
        <w:t xml:space="preserve"> –– реальний вміст визначеного хімічного елементу в ґрунті, </w:t>
      </w:r>
      <w:r w:rsidRPr="000727DC">
        <w:rPr>
          <w:i/>
          <w:sz w:val="24"/>
        </w:rPr>
        <w:t>мг/кг</w:t>
      </w:r>
      <w:r w:rsidRPr="000727DC">
        <w:rPr>
          <w:sz w:val="24"/>
        </w:rPr>
        <w:t xml:space="preserve">; </w:t>
      </w:r>
    </w:p>
    <w:p w:rsidR="00FE6A31" w:rsidRPr="000727DC" w:rsidRDefault="00FE6A31" w:rsidP="0045698A">
      <w:pPr>
        <w:pStyle w:val="11"/>
        <w:tabs>
          <w:tab w:val="left" w:pos="0"/>
          <w:tab w:val="left" w:pos="810"/>
        </w:tabs>
        <w:ind w:firstLine="567"/>
        <w:rPr>
          <w:sz w:val="24"/>
        </w:rPr>
      </w:pPr>
      <w:r w:rsidRPr="000727DC">
        <w:rPr>
          <w:i/>
          <w:sz w:val="24"/>
        </w:rPr>
        <w:t>С</w:t>
      </w:r>
      <w:r w:rsidRPr="000727DC">
        <w:rPr>
          <w:i/>
          <w:sz w:val="24"/>
          <w:vertAlign w:val="subscript"/>
        </w:rPr>
        <w:t>ф</w:t>
      </w:r>
      <w:r w:rsidRPr="000727DC">
        <w:rPr>
          <w:sz w:val="24"/>
        </w:rPr>
        <w:t xml:space="preserve">–– фоновий вміст визначеного хімічного елементу в ґрунті, </w:t>
      </w:r>
      <w:r w:rsidRPr="000727DC">
        <w:rPr>
          <w:i/>
          <w:sz w:val="24"/>
        </w:rPr>
        <w:t>мг/кг</w:t>
      </w:r>
      <w:r w:rsidRPr="000727DC">
        <w:rPr>
          <w:sz w:val="24"/>
        </w:rPr>
        <w:t>;</w:t>
      </w:r>
    </w:p>
    <w:p w:rsidR="00FE6A31" w:rsidRPr="000727DC" w:rsidRDefault="00FE6A31" w:rsidP="0045698A">
      <w:pPr>
        <w:pStyle w:val="11"/>
        <w:tabs>
          <w:tab w:val="left" w:pos="0"/>
          <w:tab w:val="left" w:pos="90"/>
          <w:tab w:val="left" w:pos="810"/>
        </w:tabs>
        <w:ind w:firstLine="567"/>
        <w:rPr>
          <w:i/>
          <w:sz w:val="24"/>
        </w:rPr>
      </w:pPr>
      <w:r w:rsidRPr="000727DC">
        <w:rPr>
          <w:i/>
          <w:sz w:val="24"/>
        </w:rPr>
        <w:t xml:space="preserve">ГДК </w:t>
      </w:r>
      <w:r w:rsidRPr="000727DC">
        <w:rPr>
          <w:sz w:val="24"/>
        </w:rPr>
        <w:t xml:space="preserve">–– гранично допустима концентрація забрудненої речовини, </w:t>
      </w:r>
      <w:r w:rsidRPr="000727DC">
        <w:rPr>
          <w:i/>
          <w:sz w:val="24"/>
        </w:rPr>
        <w:t>мг/кг</w:t>
      </w:r>
      <w:r w:rsidRPr="000727DC">
        <w:rPr>
          <w:sz w:val="24"/>
        </w:rPr>
        <w:t>.</w:t>
      </w:r>
    </w:p>
    <w:p w:rsidR="00FE6A31" w:rsidRPr="000727DC" w:rsidRDefault="00FE6A31" w:rsidP="0045698A">
      <w:pPr>
        <w:pStyle w:val="11"/>
        <w:tabs>
          <w:tab w:val="left" w:pos="720"/>
        </w:tabs>
        <w:ind w:firstLine="567"/>
        <w:rPr>
          <w:sz w:val="24"/>
        </w:rPr>
      </w:pPr>
      <w:r w:rsidRPr="000727DC">
        <w:rPr>
          <w:sz w:val="24"/>
        </w:rPr>
        <w:t>Оскільки ґрунти досить часто є забрудненими одночасно декількома елементами, то для них розраховують сумарний показник забрудненості, який відображає комплексний ефект впливу всієї групи елементів:</w:t>
      </w:r>
    </w:p>
    <w:p w:rsidR="00FE6A31" w:rsidRPr="000727DC" w:rsidRDefault="00FE6A31" w:rsidP="0045698A">
      <w:pPr>
        <w:pStyle w:val="11"/>
        <w:tabs>
          <w:tab w:val="left" w:pos="900"/>
        </w:tabs>
        <w:ind w:firstLine="567"/>
        <w:jc w:val="right"/>
        <w:rPr>
          <w:sz w:val="24"/>
        </w:rPr>
      </w:pPr>
      <w:r w:rsidRPr="000727DC">
        <w:rPr>
          <w:position w:val="-30"/>
          <w:sz w:val="24"/>
        </w:rPr>
        <w:object w:dxaOrig="2240" w:dyaOrig="720">
          <v:shape id="_x0000_i1032" type="#_x0000_t75" style="width:123pt;height:39pt" o:ole="">
            <v:imagedata r:id="rId20" o:title=""/>
          </v:shape>
          <o:OLEObject Type="Embed" ProgID="Equation.3" ShapeID="_x0000_i1032" DrawAspect="Content" ObjectID="_1646679698" r:id="rId21"/>
        </w:object>
      </w:r>
      <w:r w:rsidRPr="000727DC">
        <w:rPr>
          <w:sz w:val="24"/>
        </w:rPr>
        <w:t xml:space="preserve">                  </w:t>
      </w:r>
      <w:r w:rsidRPr="000727DC">
        <w:rPr>
          <w:sz w:val="24"/>
        </w:rPr>
        <w:tab/>
      </w:r>
      <w:r w:rsidRPr="000727DC">
        <w:rPr>
          <w:sz w:val="24"/>
        </w:rPr>
        <w:tab/>
      </w:r>
    </w:p>
    <w:p w:rsidR="00FE6A31" w:rsidRPr="000727DC" w:rsidRDefault="00FE6A31" w:rsidP="0045698A">
      <w:pPr>
        <w:pStyle w:val="11"/>
        <w:tabs>
          <w:tab w:val="left" w:pos="900"/>
        </w:tabs>
        <w:ind w:firstLine="567"/>
        <w:rPr>
          <w:sz w:val="24"/>
        </w:rPr>
      </w:pPr>
      <w:r w:rsidRPr="000727DC">
        <w:rPr>
          <w:sz w:val="24"/>
        </w:rPr>
        <w:t xml:space="preserve">де: </w:t>
      </w:r>
      <w:r w:rsidRPr="000727DC">
        <w:rPr>
          <w:i/>
          <w:sz w:val="24"/>
          <w:lang w:val="en-US"/>
        </w:rPr>
        <w:t>Z</w:t>
      </w:r>
      <w:r w:rsidRPr="000727DC">
        <w:rPr>
          <w:i/>
          <w:sz w:val="24"/>
          <w:vertAlign w:val="subscript"/>
          <w:lang w:val="en-US"/>
        </w:rPr>
        <w:t>c</w:t>
      </w:r>
      <w:r w:rsidRPr="000727DC">
        <w:rPr>
          <w:sz w:val="24"/>
          <w:vertAlign w:val="subscript"/>
        </w:rPr>
        <w:t xml:space="preserve"> </w:t>
      </w:r>
      <w:r w:rsidRPr="000727DC">
        <w:rPr>
          <w:sz w:val="24"/>
        </w:rPr>
        <w:t xml:space="preserve">–– сумарний показник забрудненості ґрунтів; </w:t>
      </w:r>
      <w:r w:rsidRPr="000727DC">
        <w:rPr>
          <w:i/>
          <w:sz w:val="24"/>
          <w:lang w:val="en-US"/>
        </w:rPr>
        <w:t>K</w:t>
      </w:r>
      <w:r w:rsidRPr="000727DC">
        <w:rPr>
          <w:i/>
          <w:sz w:val="24"/>
          <w:vertAlign w:val="subscript"/>
          <w:lang w:val="en-US"/>
        </w:rPr>
        <w:t>c</w:t>
      </w:r>
      <w:r w:rsidRPr="000727DC">
        <w:rPr>
          <w:sz w:val="24"/>
        </w:rPr>
        <w:t xml:space="preserve">  –– коефіцієнт концентрації </w:t>
      </w:r>
      <w:r w:rsidRPr="000727DC">
        <w:rPr>
          <w:i/>
          <w:sz w:val="24"/>
        </w:rPr>
        <w:t>і-</w:t>
      </w:r>
      <w:r w:rsidRPr="000727DC">
        <w:rPr>
          <w:sz w:val="24"/>
        </w:rPr>
        <w:t xml:space="preserve">ого хімічного елементу в пробі ґрунту;  </w:t>
      </w:r>
      <w:r w:rsidRPr="000727DC">
        <w:rPr>
          <w:i/>
          <w:sz w:val="24"/>
          <w:lang w:val="en-US"/>
        </w:rPr>
        <w:t>n</w:t>
      </w:r>
      <w:r w:rsidRPr="000727DC">
        <w:rPr>
          <w:i/>
          <w:sz w:val="24"/>
        </w:rPr>
        <w:t xml:space="preserve"> –</w:t>
      </w:r>
      <w:r w:rsidRPr="000727DC">
        <w:rPr>
          <w:sz w:val="24"/>
        </w:rPr>
        <w:t>– кількість хімічних елементів.</w:t>
      </w:r>
    </w:p>
    <w:p w:rsidR="00FE6A31" w:rsidRPr="000727DC" w:rsidRDefault="00FE6A31" w:rsidP="0045698A">
      <w:pPr>
        <w:pStyle w:val="11"/>
        <w:tabs>
          <w:tab w:val="left" w:pos="900"/>
        </w:tabs>
        <w:ind w:firstLine="567"/>
        <w:rPr>
          <w:sz w:val="24"/>
        </w:rPr>
      </w:pPr>
      <w:r w:rsidRPr="000727DC">
        <w:rPr>
          <w:sz w:val="24"/>
        </w:rPr>
        <w:t>Оцінка небезпечності забруднення ґрунтів</w:t>
      </w:r>
      <w:r w:rsidRPr="000727DC">
        <w:rPr>
          <w:b/>
          <w:i/>
          <w:sz w:val="24"/>
        </w:rPr>
        <w:t xml:space="preserve"> </w:t>
      </w:r>
      <w:r w:rsidRPr="000727DC">
        <w:rPr>
          <w:b/>
          <w:i/>
          <w:sz w:val="24"/>
          <w:lang w:val="en-US"/>
        </w:rPr>
        <w:t>Z</w:t>
      </w:r>
      <w:r w:rsidRPr="000727DC">
        <w:rPr>
          <w:b/>
          <w:i/>
          <w:sz w:val="24"/>
          <w:vertAlign w:val="subscript"/>
          <w:lang w:val="en-US"/>
        </w:rPr>
        <w:t>c</w:t>
      </w:r>
      <w:r w:rsidRPr="000727DC">
        <w:rPr>
          <w:sz w:val="24"/>
        </w:rPr>
        <w:t xml:space="preserve"> комплексом хімічних елементів за показником  виконується за оціночною шкалою, градація якої розроблена на підставі вивчення стану здоров’я населення, яке мешкає на територіях з різними рівнями забрудненості ґрунтів </w:t>
      </w:r>
    </w:p>
    <w:p w:rsidR="00FE6A31" w:rsidRPr="000727DC" w:rsidRDefault="00FE6A31" w:rsidP="0045698A">
      <w:pPr>
        <w:pStyle w:val="11"/>
        <w:tabs>
          <w:tab w:val="left" w:pos="900"/>
        </w:tabs>
        <w:ind w:firstLine="0"/>
        <w:jc w:val="center"/>
        <w:rPr>
          <w:b/>
          <w:bCs w:val="0"/>
          <w:sz w:val="20"/>
          <w:szCs w:val="20"/>
        </w:rPr>
      </w:pPr>
      <w:r w:rsidRPr="000727DC">
        <w:rPr>
          <w:b/>
          <w:bCs w:val="0"/>
          <w:sz w:val="20"/>
          <w:szCs w:val="20"/>
        </w:rPr>
        <w:t xml:space="preserve">Шкала забруднення ґрунтів за сумарним показником </w:t>
      </w:r>
      <w:r w:rsidRPr="000727DC">
        <w:rPr>
          <w:b/>
          <w:i/>
          <w:sz w:val="20"/>
          <w:szCs w:val="20"/>
          <w:lang w:val="en-US"/>
        </w:rPr>
        <w:t>K</w:t>
      </w:r>
      <w:r w:rsidRPr="000727DC">
        <w:rPr>
          <w:b/>
          <w:i/>
          <w:sz w:val="20"/>
          <w:szCs w:val="20"/>
          <w:vertAlign w:val="subscript"/>
          <w:lang w:val="en-US"/>
        </w:rPr>
        <w:t>c</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418"/>
        <w:gridCol w:w="850"/>
        <w:gridCol w:w="4557"/>
      </w:tblGrid>
      <w:tr w:rsidR="00FE6A31" w:rsidRPr="000727DC" w:rsidTr="00FE6A31">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FE6A31" w:rsidRPr="000727DC" w:rsidRDefault="00FE6A31" w:rsidP="0045698A">
            <w:pPr>
              <w:pStyle w:val="11"/>
              <w:tabs>
                <w:tab w:val="left" w:pos="900"/>
              </w:tabs>
              <w:ind w:firstLine="0"/>
              <w:jc w:val="center"/>
              <w:rPr>
                <w:b/>
                <w:sz w:val="18"/>
                <w:szCs w:val="18"/>
              </w:rPr>
            </w:pPr>
            <w:r w:rsidRPr="000727DC">
              <w:rPr>
                <w:b/>
                <w:sz w:val="18"/>
                <w:szCs w:val="18"/>
              </w:rPr>
              <w:t>Категорія забруднення ґрунтів</w:t>
            </w:r>
          </w:p>
        </w:tc>
        <w:tc>
          <w:tcPr>
            <w:tcW w:w="850" w:type="dxa"/>
            <w:tcBorders>
              <w:top w:val="single" w:sz="4" w:space="0" w:color="auto"/>
              <w:left w:val="single" w:sz="4" w:space="0" w:color="auto"/>
              <w:bottom w:val="single" w:sz="4" w:space="0" w:color="auto"/>
              <w:right w:val="single" w:sz="4" w:space="0" w:color="auto"/>
            </w:tcBorders>
            <w:shd w:val="clear" w:color="auto" w:fill="FFFFFF"/>
            <w:vAlign w:val="center"/>
          </w:tcPr>
          <w:p w:rsidR="00FE6A31" w:rsidRPr="000727DC" w:rsidRDefault="00FE6A31" w:rsidP="0045698A">
            <w:pPr>
              <w:pStyle w:val="11"/>
              <w:tabs>
                <w:tab w:val="left" w:pos="900"/>
              </w:tabs>
              <w:ind w:firstLine="0"/>
              <w:jc w:val="center"/>
              <w:rPr>
                <w:i/>
                <w:sz w:val="18"/>
                <w:szCs w:val="18"/>
                <w:vertAlign w:val="subscript"/>
                <w:lang w:val="en-US"/>
              </w:rPr>
            </w:pPr>
            <w:r w:rsidRPr="000727DC">
              <w:rPr>
                <w:i/>
                <w:sz w:val="18"/>
                <w:szCs w:val="18"/>
                <w:lang w:val="en-US"/>
              </w:rPr>
              <w:t>Z</w:t>
            </w:r>
            <w:r w:rsidRPr="000727DC">
              <w:rPr>
                <w:i/>
                <w:sz w:val="18"/>
                <w:szCs w:val="18"/>
                <w:vertAlign w:val="subscript"/>
                <w:lang w:val="en-US"/>
              </w:rPr>
              <w:t>c</w:t>
            </w:r>
          </w:p>
        </w:tc>
        <w:tc>
          <w:tcPr>
            <w:tcW w:w="4557" w:type="dxa"/>
            <w:tcBorders>
              <w:top w:val="single" w:sz="4" w:space="0" w:color="auto"/>
              <w:left w:val="single" w:sz="4" w:space="0" w:color="auto"/>
              <w:bottom w:val="single" w:sz="4" w:space="0" w:color="auto"/>
              <w:right w:val="single" w:sz="4" w:space="0" w:color="auto"/>
            </w:tcBorders>
            <w:shd w:val="clear" w:color="auto" w:fill="FFFFFF"/>
            <w:vAlign w:val="center"/>
          </w:tcPr>
          <w:p w:rsidR="00FE6A31" w:rsidRPr="000727DC" w:rsidRDefault="00FE6A31" w:rsidP="0045698A">
            <w:pPr>
              <w:pStyle w:val="11"/>
              <w:tabs>
                <w:tab w:val="left" w:pos="900"/>
              </w:tabs>
              <w:ind w:firstLine="0"/>
              <w:jc w:val="center"/>
              <w:rPr>
                <w:b/>
                <w:sz w:val="18"/>
                <w:szCs w:val="18"/>
              </w:rPr>
            </w:pPr>
            <w:r w:rsidRPr="000727DC">
              <w:rPr>
                <w:b/>
                <w:sz w:val="18"/>
                <w:szCs w:val="18"/>
              </w:rPr>
              <w:t>Зміна показників якості здоров’я мешканців у зонах забруднення ґрунтів</w:t>
            </w:r>
          </w:p>
        </w:tc>
      </w:tr>
      <w:tr w:rsidR="00FE6A31" w:rsidRPr="000727DC" w:rsidTr="00FE6A31">
        <w:tc>
          <w:tcPr>
            <w:tcW w:w="1418" w:type="dxa"/>
            <w:tcBorders>
              <w:top w:val="single" w:sz="4" w:space="0" w:color="auto"/>
              <w:left w:val="single" w:sz="4" w:space="0" w:color="auto"/>
              <w:bottom w:val="single" w:sz="4" w:space="0" w:color="auto"/>
              <w:right w:val="single" w:sz="4" w:space="0" w:color="auto"/>
            </w:tcBorders>
            <w:shd w:val="clear" w:color="auto" w:fill="FFFFFF"/>
          </w:tcPr>
          <w:p w:rsidR="00FE6A31" w:rsidRPr="000727DC" w:rsidRDefault="00FE6A31" w:rsidP="0045698A">
            <w:pPr>
              <w:pStyle w:val="11"/>
              <w:tabs>
                <w:tab w:val="left" w:pos="900"/>
              </w:tabs>
              <w:ind w:firstLine="0"/>
              <w:rPr>
                <w:sz w:val="18"/>
                <w:szCs w:val="18"/>
              </w:rPr>
            </w:pPr>
            <w:r w:rsidRPr="000727DC">
              <w:rPr>
                <w:sz w:val="18"/>
                <w:szCs w:val="18"/>
              </w:rPr>
              <w:t>Допустима</w:t>
            </w:r>
          </w:p>
        </w:tc>
        <w:tc>
          <w:tcPr>
            <w:tcW w:w="850" w:type="dxa"/>
            <w:tcBorders>
              <w:top w:val="single" w:sz="4" w:space="0" w:color="auto"/>
              <w:left w:val="single" w:sz="4" w:space="0" w:color="auto"/>
              <w:bottom w:val="single" w:sz="4" w:space="0" w:color="auto"/>
              <w:right w:val="single" w:sz="4" w:space="0" w:color="auto"/>
            </w:tcBorders>
            <w:vAlign w:val="center"/>
          </w:tcPr>
          <w:p w:rsidR="00FE6A31" w:rsidRPr="000727DC" w:rsidRDefault="00FE6A31" w:rsidP="0045698A">
            <w:pPr>
              <w:pStyle w:val="11"/>
              <w:tabs>
                <w:tab w:val="left" w:pos="900"/>
              </w:tabs>
              <w:ind w:firstLine="0"/>
              <w:jc w:val="center"/>
              <w:rPr>
                <w:sz w:val="18"/>
                <w:szCs w:val="18"/>
              </w:rPr>
            </w:pPr>
            <w:r w:rsidRPr="000727DC">
              <w:rPr>
                <w:sz w:val="18"/>
                <w:szCs w:val="18"/>
              </w:rPr>
              <w:sym w:font="Symbol" w:char="00A3"/>
            </w:r>
            <w:r w:rsidRPr="000727DC">
              <w:rPr>
                <w:sz w:val="18"/>
                <w:szCs w:val="18"/>
              </w:rPr>
              <w:t>16</w:t>
            </w:r>
          </w:p>
        </w:tc>
        <w:tc>
          <w:tcPr>
            <w:tcW w:w="4557" w:type="dxa"/>
            <w:tcBorders>
              <w:top w:val="single" w:sz="4" w:space="0" w:color="auto"/>
              <w:left w:val="single" w:sz="4" w:space="0" w:color="auto"/>
              <w:bottom w:val="single" w:sz="4" w:space="0" w:color="auto"/>
              <w:right w:val="single" w:sz="4" w:space="0" w:color="auto"/>
            </w:tcBorders>
          </w:tcPr>
          <w:p w:rsidR="00FE6A31" w:rsidRPr="000727DC" w:rsidRDefault="00FE6A31" w:rsidP="0045698A">
            <w:pPr>
              <w:pStyle w:val="11"/>
              <w:tabs>
                <w:tab w:val="left" w:pos="900"/>
              </w:tabs>
              <w:ind w:firstLine="0"/>
              <w:jc w:val="left"/>
              <w:rPr>
                <w:sz w:val="18"/>
                <w:szCs w:val="18"/>
              </w:rPr>
            </w:pPr>
            <w:r w:rsidRPr="000727DC">
              <w:rPr>
                <w:sz w:val="18"/>
                <w:szCs w:val="18"/>
              </w:rPr>
              <w:t>Найнижчий рівень захворюваності дітей та мінімум функціональних відхилень у дорослого населення</w:t>
            </w:r>
          </w:p>
        </w:tc>
      </w:tr>
      <w:tr w:rsidR="00FE6A31" w:rsidRPr="000727DC" w:rsidTr="00FE6A31">
        <w:tc>
          <w:tcPr>
            <w:tcW w:w="1418" w:type="dxa"/>
            <w:tcBorders>
              <w:top w:val="single" w:sz="4" w:space="0" w:color="auto"/>
              <w:left w:val="single" w:sz="4" w:space="0" w:color="auto"/>
              <w:bottom w:val="single" w:sz="4" w:space="0" w:color="auto"/>
              <w:right w:val="single" w:sz="4" w:space="0" w:color="auto"/>
            </w:tcBorders>
            <w:shd w:val="clear" w:color="auto" w:fill="FFFFFF"/>
          </w:tcPr>
          <w:p w:rsidR="00FE6A31" w:rsidRPr="000727DC" w:rsidRDefault="00FE6A31" w:rsidP="0045698A">
            <w:pPr>
              <w:pStyle w:val="11"/>
              <w:tabs>
                <w:tab w:val="left" w:pos="900"/>
              </w:tabs>
              <w:ind w:firstLine="0"/>
              <w:jc w:val="left"/>
              <w:rPr>
                <w:sz w:val="18"/>
                <w:szCs w:val="18"/>
              </w:rPr>
            </w:pPr>
            <w:r w:rsidRPr="000727DC">
              <w:rPr>
                <w:sz w:val="18"/>
                <w:szCs w:val="18"/>
              </w:rPr>
              <w:t>Помірно небезпечна</w:t>
            </w:r>
          </w:p>
        </w:tc>
        <w:tc>
          <w:tcPr>
            <w:tcW w:w="850" w:type="dxa"/>
            <w:tcBorders>
              <w:top w:val="single" w:sz="4" w:space="0" w:color="auto"/>
              <w:left w:val="single" w:sz="4" w:space="0" w:color="auto"/>
              <w:bottom w:val="single" w:sz="4" w:space="0" w:color="auto"/>
              <w:right w:val="single" w:sz="4" w:space="0" w:color="auto"/>
            </w:tcBorders>
            <w:vAlign w:val="center"/>
          </w:tcPr>
          <w:p w:rsidR="00FE6A31" w:rsidRPr="000727DC" w:rsidRDefault="00FE6A31" w:rsidP="0045698A">
            <w:pPr>
              <w:pStyle w:val="11"/>
              <w:tabs>
                <w:tab w:val="left" w:pos="900"/>
              </w:tabs>
              <w:ind w:firstLine="0"/>
              <w:jc w:val="center"/>
              <w:rPr>
                <w:sz w:val="18"/>
                <w:szCs w:val="18"/>
              </w:rPr>
            </w:pPr>
            <w:r w:rsidRPr="000727DC">
              <w:rPr>
                <w:sz w:val="18"/>
                <w:szCs w:val="18"/>
              </w:rPr>
              <w:t>16–32</w:t>
            </w:r>
          </w:p>
        </w:tc>
        <w:tc>
          <w:tcPr>
            <w:tcW w:w="4557" w:type="dxa"/>
            <w:tcBorders>
              <w:top w:val="single" w:sz="4" w:space="0" w:color="auto"/>
              <w:left w:val="single" w:sz="4" w:space="0" w:color="auto"/>
              <w:bottom w:val="single" w:sz="4" w:space="0" w:color="auto"/>
              <w:right w:val="single" w:sz="4" w:space="0" w:color="auto"/>
            </w:tcBorders>
          </w:tcPr>
          <w:p w:rsidR="00FE6A31" w:rsidRPr="000727DC" w:rsidRDefault="00FE6A31" w:rsidP="0045698A">
            <w:pPr>
              <w:pStyle w:val="11"/>
              <w:tabs>
                <w:tab w:val="left" w:pos="900"/>
              </w:tabs>
              <w:ind w:firstLine="0"/>
              <w:jc w:val="left"/>
              <w:rPr>
                <w:sz w:val="18"/>
                <w:szCs w:val="18"/>
              </w:rPr>
            </w:pPr>
            <w:r w:rsidRPr="000727DC">
              <w:rPr>
                <w:sz w:val="18"/>
                <w:szCs w:val="18"/>
              </w:rPr>
              <w:t>Підвищення загального рівня захворюваності</w:t>
            </w:r>
          </w:p>
        </w:tc>
      </w:tr>
      <w:tr w:rsidR="00FE6A31" w:rsidRPr="000727DC" w:rsidTr="00FE6A31">
        <w:tc>
          <w:tcPr>
            <w:tcW w:w="1418" w:type="dxa"/>
            <w:tcBorders>
              <w:top w:val="single" w:sz="4" w:space="0" w:color="auto"/>
              <w:left w:val="single" w:sz="4" w:space="0" w:color="auto"/>
              <w:bottom w:val="single" w:sz="4" w:space="0" w:color="auto"/>
              <w:right w:val="single" w:sz="4" w:space="0" w:color="auto"/>
            </w:tcBorders>
            <w:shd w:val="clear" w:color="auto" w:fill="FFFFFF"/>
          </w:tcPr>
          <w:p w:rsidR="00FE6A31" w:rsidRPr="000727DC" w:rsidRDefault="00FE6A31" w:rsidP="0045698A">
            <w:pPr>
              <w:pStyle w:val="11"/>
              <w:tabs>
                <w:tab w:val="left" w:pos="900"/>
              </w:tabs>
              <w:ind w:firstLine="0"/>
              <w:jc w:val="left"/>
              <w:rPr>
                <w:sz w:val="18"/>
                <w:szCs w:val="18"/>
              </w:rPr>
            </w:pPr>
          </w:p>
          <w:p w:rsidR="00FE6A31" w:rsidRPr="000727DC" w:rsidRDefault="00FE6A31" w:rsidP="0045698A">
            <w:pPr>
              <w:pStyle w:val="11"/>
              <w:tabs>
                <w:tab w:val="left" w:pos="900"/>
              </w:tabs>
              <w:ind w:firstLine="0"/>
              <w:jc w:val="left"/>
              <w:rPr>
                <w:sz w:val="18"/>
                <w:szCs w:val="18"/>
              </w:rPr>
            </w:pPr>
            <w:r w:rsidRPr="000727DC">
              <w:rPr>
                <w:sz w:val="18"/>
                <w:szCs w:val="18"/>
              </w:rPr>
              <w:t>Небезпечна</w:t>
            </w:r>
          </w:p>
        </w:tc>
        <w:tc>
          <w:tcPr>
            <w:tcW w:w="850" w:type="dxa"/>
            <w:tcBorders>
              <w:top w:val="single" w:sz="4" w:space="0" w:color="auto"/>
              <w:left w:val="single" w:sz="4" w:space="0" w:color="auto"/>
              <w:bottom w:val="single" w:sz="4" w:space="0" w:color="auto"/>
              <w:right w:val="single" w:sz="4" w:space="0" w:color="auto"/>
            </w:tcBorders>
            <w:vAlign w:val="center"/>
          </w:tcPr>
          <w:p w:rsidR="00FE6A31" w:rsidRPr="000727DC" w:rsidRDefault="00FE6A31" w:rsidP="0045698A">
            <w:pPr>
              <w:pStyle w:val="11"/>
              <w:tabs>
                <w:tab w:val="left" w:pos="900"/>
              </w:tabs>
              <w:ind w:firstLine="0"/>
              <w:jc w:val="center"/>
              <w:rPr>
                <w:sz w:val="18"/>
                <w:szCs w:val="18"/>
              </w:rPr>
            </w:pPr>
            <w:r w:rsidRPr="000727DC">
              <w:rPr>
                <w:sz w:val="18"/>
                <w:szCs w:val="18"/>
              </w:rPr>
              <w:t>32–128</w:t>
            </w:r>
          </w:p>
        </w:tc>
        <w:tc>
          <w:tcPr>
            <w:tcW w:w="4557" w:type="dxa"/>
            <w:tcBorders>
              <w:top w:val="single" w:sz="4" w:space="0" w:color="auto"/>
              <w:left w:val="single" w:sz="4" w:space="0" w:color="auto"/>
              <w:bottom w:val="single" w:sz="4" w:space="0" w:color="auto"/>
              <w:right w:val="single" w:sz="4" w:space="0" w:color="auto"/>
            </w:tcBorders>
          </w:tcPr>
          <w:p w:rsidR="00FE6A31" w:rsidRPr="000727DC" w:rsidRDefault="00FE6A31" w:rsidP="0045698A">
            <w:pPr>
              <w:pStyle w:val="11"/>
              <w:tabs>
                <w:tab w:val="left" w:pos="900"/>
              </w:tabs>
              <w:ind w:firstLine="0"/>
              <w:rPr>
                <w:sz w:val="18"/>
                <w:szCs w:val="18"/>
              </w:rPr>
            </w:pPr>
            <w:r w:rsidRPr="000727DC">
              <w:rPr>
                <w:sz w:val="18"/>
                <w:szCs w:val="18"/>
              </w:rPr>
              <w:t>Підвищення загального рівня захворюваності, кіль- кості часто хворіючих дітей, дітей з хронічними захворюваннями, порушення функціонування серцево-судинної системи.</w:t>
            </w:r>
          </w:p>
        </w:tc>
      </w:tr>
      <w:tr w:rsidR="00FE6A31" w:rsidRPr="000727DC" w:rsidTr="00FE6A31">
        <w:tc>
          <w:tcPr>
            <w:tcW w:w="1418" w:type="dxa"/>
            <w:tcBorders>
              <w:top w:val="single" w:sz="4" w:space="0" w:color="auto"/>
              <w:left w:val="single" w:sz="4" w:space="0" w:color="auto"/>
              <w:bottom w:val="single" w:sz="4" w:space="0" w:color="auto"/>
              <w:right w:val="single" w:sz="4" w:space="0" w:color="auto"/>
            </w:tcBorders>
            <w:shd w:val="clear" w:color="auto" w:fill="FFFFFF"/>
          </w:tcPr>
          <w:p w:rsidR="00FE6A31" w:rsidRPr="000727DC" w:rsidRDefault="00FE6A31" w:rsidP="0045698A">
            <w:pPr>
              <w:pStyle w:val="11"/>
              <w:tabs>
                <w:tab w:val="left" w:pos="900"/>
              </w:tabs>
              <w:ind w:firstLine="0"/>
              <w:jc w:val="left"/>
              <w:rPr>
                <w:sz w:val="18"/>
                <w:szCs w:val="18"/>
              </w:rPr>
            </w:pPr>
            <w:r w:rsidRPr="000727DC">
              <w:rPr>
                <w:sz w:val="18"/>
                <w:szCs w:val="18"/>
              </w:rPr>
              <w:t>Дуже небезпечна</w:t>
            </w:r>
          </w:p>
        </w:tc>
        <w:tc>
          <w:tcPr>
            <w:tcW w:w="850" w:type="dxa"/>
            <w:tcBorders>
              <w:top w:val="single" w:sz="4" w:space="0" w:color="auto"/>
              <w:left w:val="single" w:sz="4" w:space="0" w:color="auto"/>
              <w:bottom w:val="single" w:sz="4" w:space="0" w:color="auto"/>
              <w:right w:val="single" w:sz="4" w:space="0" w:color="auto"/>
            </w:tcBorders>
            <w:vAlign w:val="center"/>
          </w:tcPr>
          <w:p w:rsidR="00FE6A31" w:rsidRPr="000727DC" w:rsidRDefault="00FE6A31" w:rsidP="0045698A">
            <w:pPr>
              <w:pStyle w:val="11"/>
              <w:tabs>
                <w:tab w:val="left" w:pos="900"/>
              </w:tabs>
              <w:ind w:firstLine="0"/>
              <w:jc w:val="center"/>
              <w:rPr>
                <w:sz w:val="18"/>
                <w:szCs w:val="18"/>
              </w:rPr>
            </w:pPr>
            <w:r w:rsidRPr="000727DC">
              <w:rPr>
                <w:sz w:val="18"/>
                <w:szCs w:val="18"/>
              </w:rPr>
              <w:t>&gt;128</w:t>
            </w:r>
          </w:p>
        </w:tc>
        <w:tc>
          <w:tcPr>
            <w:tcW w:w="4557" w:type="dxa"/>
            <w:tcBorders>
              <w:top w:val="single" w:sz="4" w:space="0" w:color="auto"/>
              <w:left w:val="single" w:sz="4" w:space="0" w:color="auto"/>
              <w:bottom w:val="single" w:sz="4" w:space="0" w:color="auto"/>
              <w:right w:val="single" w:sz="4" w:space="0" w:color="auto"/>
            </w:tcBorders>
          </w:tcPr>
          <w:p w:rsidR="00FE6A31" w:rsidRPr="000727DC" w:rsidRDefault="00FE6A31" w:rsidP="0045698A">
            <w:pPr>
              <w:pStyle w:val="11"/>
              <w:tabs>
                <w:tab w:val="left" w:pos="900"/>
              </w:tabs>
              <w:ind w:firstLine="0"/>
              <w:rPr>
                <w:sz w:val="18"/>
                <w:szCs w:val="18"/>
              </w:rPr>
            </w:pPr>
            <w:r w:rsidRPr="000727DC">
              <w:rPr>
                <w:sz w:val="18"/>
                <w:szCs w:val="18"/>
              </w:rPr>
              <w:t>Підвищення захворюваності дітей, порушення репродуктивної функції у жінок (збільшення випадків токсикозу при вагітності, передчасних пологів, мертвонароджених, гіпотрофій немовлят).</w:t>
            </w:r>
          </w:p>
        </w:tc>
      </w:tr>
    </w:tbl>
    <w:p w:rsidR="00FE6A31" w:rsidRPr="000727DC" w:rsidRDefault="00FE6A31" w:rsidP="0045698A">
      <w:pPr>
        <w:pStyle w:val="a5"/>
        <w:spacing w:after="0"/>
        <w:ind w:left="0"/>
        <w:jc w:val="center"/>
        <w:rPr>
          <w:b/>
          <w:lang w:val="uk-UA"/>
        </w:rPr>
      </w:pPr>
      <w:r w:rsidRPr="000727DC">
        <w:rPr>
          <w:b/>
          <w:lang w:val="uk-UA"/>
        </w:rPr>
        <w:t>Практичне заняття</w:t>
      </w:r>
      <w:r w:rsidRPr="000727DC">
        <w:rPr>
          <w:lang w:val="uk-UA"/>
        </w:rPr>
        <w:t xml:space="preserve"> </w:t>
      </w:r>
      <w:r w:rsidRPr="000727DC">
        <w:rPr>
          <w:b/>
          <w:lang w:val="uk-UA"/>
        </w:rPr>
        <w:t>5</w:t>
      </w:r>
    </w:p>
    <w:p w:rsidR="00FE6A31" w:rsidRPr="000727DC" w:rsidRDefault="00FE6A31" w:rsidP="0045698A">
      <w:pPr>
        <w:pStyle w:val="a5"/>
        <w:spacing w:after="0"/>
        <w:ind w:left="0" w:firstLine="567"/>
        <w:jc w:val="both"/>
        <w:rPr>
          <w:b/>
          <w:lang w:val="uk-UA"/>
        </w:rPr>
      </w:pPr>
      <w:r w:rsidRPr="000727DC">
        <w:rPr>
          <w:b/>
          <w:lang w:val="uk-UA"/>
        </w:rPr>
        <w:t>Тема:</w:t>
      </w:r>
      <w:r w:rsidRPr="000727DC">
        <w:rPr>
          <w:lang w:val="uk-UA"/>
        </w:rPr>
        <w:t xml:space="preserve"> </w:t>
      </w:r>
      <w:r w:rsidRPr="000727DC">
        <w:rPr>
          <w:b/>
          <w:lang w:val="uk-UA"/>
        </w:rPr>
        <w:t>Управління екологічною безпекою в Україні</w:t>
      </w:r>
    </w:p>
    <w:p w:rsidR="00FE6A31" w:rsidRPr="000727DC" w:rsidRDefault="00FE6A31" w:rsidP="0045698A">
      <w:pPr>
        <w:spacing w:after="0" w:line="240" w:lineRule="auto"/>
        <w:ind w:firstLine="567"/>
        <w:jc w:val="both"/>
        <w:rPr>
          <w:rFonts w:ascii="Times New Roman" w:hAnsi="Times New Roman" w:cs="Times New Roman"/>
          <w:sz w:val="24"/>
          <w:szCs w:val="24"/>
          <w:lang w:val="uk-UA"/>
        </w:rPr>
      </w:pPr>
      <w:r w:rsidRPr="000727DC">
        <w:rPr>
          <w:rFonts w:ascii="Times New Roman" w:hAnsi="Times New Roman" w:cs="Times New Roman"/>
          <w:b/>
          <w:bCs/>
          <w:sz w:val="24"/>
          <w:szCs w:val="24"/>
          <w:lang w:val="uk-UA"/>
        </w:rPr>
        <w:t xml:space="preserve">Мета: </w:t>
      </w:r>
      <w:r w:rsidRPr="000727DC">
        <w:rPr>
          <w:rFonts w:ascii="Times New Roman" w:hAnsi="Times New Roman" w:cs="Times New Roman"/>
          <w:sz w:val="24"/>
          <w:szCs w:val="24"/>
          <w:lang w:val="uk-UA"/>
        </w:rPr>
        <w:t>визначати шляхи надійного захисту від екологічних небезпек, створювати й підтримувати здорові і безпечні умови у різноманітних сферах людської діяльності; навчити оцінювати екологічну ситуацію будь-якої місцевості.</w:t>
      </w:r>
    </w:p>
    <w:p w:rsidR="00FE6A31" w:rsidRPr="000727DC" w:rsidRDefault="00FE6A31" w:rsidP="0045698A">
      <w:pPr>
        <w:spacing w:after="0" w:line="240" w:lineRule="auto"/>
        <w:ind w:firstLine="567"/>
        <w:jc w:val="both"/>
        <w:rPr>
          <w:rFonts w:ascii="Times New Roman" w:hAnsi="Times New Roman" w:cs="Times New Roman"/>
          <w:b/>
          <w:sz w:val="24"/>
          <w:szCs w:val="24"/>
          <w:lang w:val="uk-UA"/>
        </w:rPr>
      </w:pPr>
      <w:r w:rsidRPr="000727DC">
        <w:rPr>
          <w:rFonts w:ascii="Times New Roman" w:hAnsi="Times New Roman" w:cs="Times New Roman"/>
          <w:b/>
          <w:sz w:val="24"/>
          <w:szCs w:val="24"/>
          <w:lang w:val="uk-UA"/>
        </w:rPr>
        <w:t>Питання для обговорення:</w:t>
      </w:r>
    </w:p>
    <w:p w:rsidR="00FE6A31" w:rsidRPr="000727DC" w:rsidRDefault="00FE6A31" w:rsidP="0045698A">
      <w:pPr>
        <w:pStyle w:val="a5"/>
        <w:spacing w:after="0"/>
        <w:ind w:left="0" w:firstLine="567"/>
        <w:jc w:val="both"/>
        <w:rPr>
          <w:lang w:val="uk-UA"/>
        </w:rPr>
      </w:pPr>
      <w:r w:rsidRPr="000727DC">
        <w:rPr>
          <w:lang w:val="uk-UA"/>
        </w:rPr>
        <w:t>1. Організація системи управління екологічною безпекою в Україні</w:t>
      </w:r>
    </w:p>
    <w:p w:rsidR="00FE6A31" w:rsidRPr="000727DC" w:rsidRDefault="00FE6A31" w:rsidP="0045698A">
      <w:pPr>
        <w:pStyle w:val="a5"/>
        <w:spacing w:after="0"/>
        <w:ind w:left="0" w:firstLine="567"/>
        <w:jc w:val="both"/>
        <w:rPr>
          <w:lang w:val="uk-UA"/>
        </w:rPr>
      </w:pPr>
      <w:r w:rsidRPr="000727DC">
        <w:rPr>
          <w:lang w:val="uk-UA"/>
        </w:rPr>
        <w:t>2. Екологічне законодавство України</w:t>
      </w:r>
    </w:p>
    <w:p w:rsidR="00FE6A31" w:rsidRPr="000727DC" w:rsidRDefault="00FE6A31" w:rsidP="0045698A">
      <w:pPr>
        <w:pStyle w:val="a5"/>
        <w:spacing w:after="0"/>
        <w:ind w:left="0" w:firstLine="567"/>
        <w:jc w:val="both"/>
        <w:rPr>
          <w:lang w:val="uk-UA"/>
        </w:rPr>
      </w:pPr>
      <w:r w:rsidRPr="000727DC">
        <w:rPr>
          <w:lang w:val="uk-UA"/>
        </w:rPr>
        <w:t>3. Система екологічних стандартів та екологічне нормування</w:t>
      </w:r>
    </w:p>
    <w:p w:rsidR="00FE6A31" w:rsidRPr="000727DC" w:rsidRDefault="00FE6A31" w:rsidP="0045698A">
      <w:pPr>
        <w:pStyle w:val="a5"/>
        <w:spacing w:after="0"/>
        <w:ind w:left="0" w:firstLine="567"/>
        <w:jc w:val="both"/>
        <w:rPr>
          <w:lang w:val="uk-UA"/>
        </w:rPr>
      </w:pPr>
      <w:r w:rsidRPr="000727DC">
        <w:rPr>
          <w:lang w:val="uk-UA"/>
        </w:rPr>
        <w:t xml:space="preserve">4. Адміністративно-організаційні інструменти управління екологічної безпекою </w:t>
      </w:r>
    </w:p>
    <w:p w:rsidR="00FE6A31" w:rsidRPr="000727DC" w:rsidRDefault="00FE6A31" w:rsidP="0045698A">
      <w:pPr>
        <w:pStyle w:val="a3"/>
        <w:ind w:left="0" w:right="0" w:firstLine="567"/>
        <w:jc w:val="both"/>
        <w:rPr>
          <w:b w:val="0"/>
        </w:rPr>
      </w:pPr>
      <w:r w:rsidRPr="000727DC">
        <w:rPr>
          <w:b w:val="0"/>
        </w:rPr>
        <w:t xml:space="preserve">5. Міжнародне співробітництво України в галузі охорони навколишнього середовища і раціонального природокористування </w:t>
      </w:r>
    </w:p>
    <w:p w:rsidR="00FE6A31" w:rsidRPr="000727DC" w:rsidRDefault="00FE6A31" w:rsidP="0045698A">
      <w:pPr>
        <w:pStyle w:val="a3"/>
        <w:ind w:left="0" w:right="0"/>
        <w:rPr>
          <w:b w:val="0"/>
        </w:rPr>
      </w:pPr>
      <w:r w:rsidRPr="000727DC">
        <w:rPr>
          <w:b w:val="0"/>
        </w:rPr>
        <w:t>Завдання</w:t>
      </w:r>
    </w:p>
    <w:p w:rsidR="00FE6A31" w:rsidRPr="000727DC" w:rsidRDefault="00FE6A31" w:rsidP="0045698A">
      <w:pPr>
        <w:spacing w:after="0" w:line="240" w:lineRule="auto"/>
        <w:ind w:firstLine="567"/>
        <w:jc w:val="both"/>
        <w:rPr>
          <w:rFonts w:ascii="Times New Roman" w:hAnsi="Times New Roman" w:cs="Times New Roman"/>
          <w:sz w:val="24"/>
          <w:szCs w:val="24"/>
          <w:lang w:val="uk-UA"/>
        </w:rPr>
      </w:pPr>
      <w:r w:rsidRPr="000727DC">
        <w:rPr>
          <w:rFonts w:ascii="Times New Roman" w:hAnsi="Times New Roman" w:cs="Times New Roman"/>
          <w:sz w:val="24"/>
          <w:szCs w:val="24"/>
          <w:lang w:val="uk-UA"/>
        </w:rPr>
        <w:t>Задача 1. Визначити категорію небезпечності підприємства (котельні), що викидає в атмосферне повітря шкідливі речовини такі як: сірководень – 19,8 т/р (1 клас небезпечності); оксид вуглецю – 4571 т/р (4 клас небезпечності), діоксид азоту – 185 т/р (2 клас небезпечності), діоксид сірки – 498 т/р (3 клас небезпечності) та виробничий пил – 2282 т/р (4 клас небезпечності</w:t>
      </w:r>
    </w:p>
    <w:p w:rsidR="00FE6A31" w:rsidRPr="000727DC" w:rsidRDefault="00FE6A31" w:rsidP="0045698A">
      <w:pPr>
        <w:spacing w:after="0" w:line="240" w:lineRule="auto"/>
        <w:ind w:firstLine="567"/>
        <w:rPr>
          <w:rFonts w:ascii="Times New Roman" w:hAnsi="Times New Roman" w:cs="Times New Roman"/>
          <w:sz w:val="24"/>
          <w:szCs w:val="24"/>
          <w:lang w:val="uk-UA"/>
        </w:rPr>
      </w:pPr>
      <w:r w:rsidRPr="000727DC">
        <w:rPr>
          <w:rFonts w:ascii="Times New Roman" w:hAnsi="Times New Roman" w:cs="Times New Roman"/>
          <w:sz w:val="24"/>
          <w:szCs w:val="24"/>
          <w:lang w:val="uk-UA"/>
        </w:rPr>
        <w:t>Зробити відповідні висновки.</w:t>
      </w:r>
      <w:r w:rsidRPr="000727DC">
        <w:rPr>
          <w:rFonts w:ascii="Times New Roman" w:hAnsi="Times New Roman" w:cs="Times New Roman"/>
          <w:bCs/>
          <w:i/>
          <w:sz w:val="24"/>
          <w:szCs w:val="24"/>
          <w:lang w:val="uk-UA"/>
        </w:rPr>
        <w:t xml:space="preserve"> </w:t>
      </w:r>
    </w:p>
    <w:p w:rsidR="00FE6A31" w:rsidRPr="000727DC" w:rsidRDefault="00FE6A31" w:rsidP="0045698A">
      <w:pPr>
        <w:spacing w:after="0" w:line="240" w:lineRule="auto"/>
        <w:jc w:val="center"/>
        <w:rPr>
          <w:rFonts w:ascii="Times New Roman" w:hAnsi="Times New Roman" w:cs="Times New Roman"/>
          <w:bCs/>
          <w:sz w:val="24"/>
          <w:szCs w:val="24"/>
          <w:lang w:val="uk-UA"/>
        </w:rPr>
      </w:pPr>
      <w:r w:rsidRPr="000727DC">
        <w:rPr>
          <w:rFonts w:ascii="Times New Roman" w:hAnsi="Times New Roman" w:cs="Times New Roman"/>
          <w:bCs/>
          <w:sz w:val="24"/>
          <w:szCs w:val="24"/>
          <w:lang w:val="uk-UA"/>
        </w:rPr>
        <w:t>Методичні рекомендації</w:t>
      </w:r>
    </w:p>
    <w:p w:rsidR="00FE6A31" w:rsidRPr="000727DC" w:rsidRDefault="00FE6A31" w:rsidP="0045698A">
      <w:pPr>
        <w:spacing w:after="0" w:line="240" w:lineRule="auto"/>
        <w:ind w:firstLine="567"/>
        <w:jc w:val="both"/>
        <w:rPr>
          <w:rFonts w:ascii="Times New Roman" w:hAnsi="Times New Roman" w:cs="Times New Roman"/>
          <w:sz w:val="24"/>
          <w:szCs w:val="24"/>
          <w:lang w:val="uk-UA"/>
        </w:rPr>
      </w:pPr>
      <w:r w:rsidRPr="000727DC">
        <w:rPr>
          <w:rFonts w:ascii="Times New Roman" w:hAnsi="Times New Roman" w:cs="Times New Roman"/>
          <w:sz w:val="24"/>
          <w:szCs w:val="24"/>
          <w:lang w:val="uk-UA"/>
        </w:rPr>
        <w:t>Категорію небезпечності підприємств (</w:t>
      </w:r>
      <w:r w:rsidRPr="000727DC">
        <w:rPr>
          <w:rFonts w:ascii="Times New Roman" w:hAnsi="Times New Roman" w:cs="Times New Roman"/>
          <w:i/>
          <w:sz w:val="24"/>
          <w:szCs w:val="24"/>
          <w:lang w:val="uk-UA"/>
        </w:rPr>
        <w:t>КНП</w:t>
      </w:r>
      <w:r w:rsidRPr="000727DC">
        <w:rPr>
          <w:rFonts w:ascii="Times New Roman" w:hAnsi="Times New Roman" w:cs="Times New Roman"/>
          <w:sz w:val="24"/>
          <w:szCs w:val="24"/>
          <w:lang w:val="uk-UA"/>
        </w:rPr>
        <w:t>) визначають за формулою:</w:t>
      </w:r>
    </w:p>
    <w:tbl>
      <w:tblPr>
        <w:tblW w:w="9944" w:type="dxa"/>
        <w:tblLook w:val="0000"/>
      </w:tblPr>
      <w:tblGrid>
        <w:gridCol w:w="8724"/>
        <w:gridCol w:w="1220"/>
      </w:tblGrid>
      <w:tr w:rsidR="00FE6A31" w:rsidRPr="000727DC" w:rsidTr="00ED532A">
        <w:tc>
          <w:tcPr>
            <w:tcW w:w="8724" w:type="dxa"/>
            <w:vAlign w:val="center"/>
          </w:tcPr>
          <w:p w:rsidR="00FE6A31" w:rsidRPr="000727DC" w:rsidRDefault="00FE6A31" w:rsidP="0045698A">
            <w:pPr>
              <w:spacing w:after="0" w:line="240" w:lineRule="auto"/>
              <w:ind w:firstLine="567"/>
              <w:rPr>
                <w:rFonts w:ascii="Times New Roman" w:hAnsi="Times New Roman" w:cs="Times New Roman"/>
                <w:sz w:val="24"/>
                <w:szCs w:val="24"/>
                <w:lang w:val="uk-UA"/>
              </w:rPr>
            </w:pPr>
            <w:r w:rsidRPr="000727DC">
              <w:rPr>
                <w:rFonts w:ascii="Times New Roman" w:hAnsi="Times New Roman" w:cs="Times New Roman"/>
                <w:position w:val="-34"/>
                <w:sz w:val="24"/>
                <w:szCs w:val="24"/>
                <w:lang w:val="uk-UA"/>
              </w:rPr>
              <w:object w:dxaOrig="2420" w:dyaOrig="859">
                <v:shape id="_x0000_i1033" type="#_x0000_t75" style="width:135pt;height:47.25pt" o:ole="">
                  <v:imagedata r:id="rId22" o:title=""/>
                </v:shape>
                <o:OLEObject Type="Embed" ProgID="Equation.3" ShapeID="_x0000_i1033" DrawAspect="Content" ObjectID="_1646679699" r:id="rId23"/>
              </w:object>
            </w:r>
            <w:r w:rsidRPr="000727DC">
              <w:rPr>
                <w:rFonts w:ascii="Times New Roman" w:hAnsi="Times New Roman" w:cs="Times New Roman"/>
                <w:sz w:val="24"/>
                <w:szCs w:val="24"/>
                <w:lang w:val="uk-UA"/>
              </w:rPr>
              <w:t xml:space="preserve">                                 ,</w:t>
            </w:r>
          </w:p>
        </w:tc>
        <w:tc>
          <w:tcPr>
            <w:tcW w:w="1220" w:type="dxa"/>
            <w:vAlign w:val="center"/>
          </w:tcPr>
          <w:p w:rsidR="00FE6A31" w:rsidRPr="000727DC" w:rsidRDefault="00FE6A31" w:rsidP="0045698A">
            <w:pPr>
              <w:spacing w:after="0" w:line="240" w:lineRule="auto"/>
              <w:ind w:firstLine="567"/>
              <w:rPr>
                <w:rFonts w:ascii="Times New Roman" w:hAnsi="Times New Roman" w:cs="Times New Roman"/>
                <w:sz w:val="24"/>
                <w:szCs w:val="24"/>
                <w:lang w:val="uk-UA"/>
              </w:rPr>
            </w:pPr>
            <w:r w:rsidRPr="000727DC">
              <w:rPr>
                <w:rFonts w:ascii="Times New Roman" w:hAnsi="Times New Roman" w:cs="Times New Roman"/>
                <w:sz w:val="24"/>
                <w:szCs w:val="24"/>
                <w:lang w:val="uk-UA"/>
              </w:rPr>
              <w:t>(1.1)</w:t>
            </w:r>
          </w:p>
          <w:p w:rsidR="00FE6A31" w:rsidRPr="000727DC" w:rsidRDefault="00FE6A31" w:rsidP="0045698A">
            <w:pPr>
              <w:spacing w:after="0" w:line="240" w:lineRule="auto"/>
              <w:ind w:firstLine="567"/>
              <w:rPr>
                <w:rFonts w:ascii="Times New Roman" w:hAnsi="Times New Roman" w:cs="Times New Roman"/>
                <w:sz w:val="24"/>
                <w:szCs w:val="24"/>
                <w:lang w:val="uk-UA"/>
              </w:rPr>
            </w:pPr>
          </w:p>
        </w:tc>
      </w:tr>
    </w:tbl>
    <w:p w:rsidR="00FE6A31" w:rsidRPr="000727DC" w:rsidRDefault="00FE6A31" w:rsidP="0045698A">
      <w:pPr>
        <w:spacing w:after="0" w:line="240" w:lineRule="auto"/>
        <w:ind w:firstLine="567"/>
        <w:rPr>
          <w:rFonts w:ascii="Times New Roman" w:hAnsi="Times New Roman" w:cs="Times New Roman"/>
          <w:i/>
          <w:sz w:val="24"/>
          <w:szCs w:val="24"/>
          <w:lang w:val="uk-UA"/>
        </w:rPr>
      </w:pPr>
      <w:r w:rsidRPr="000727DC">
        <w:rPr>
          <w:rFonts w:ascii="Times New Roman" w:hAnsi="Times New Roman" w:cs="Times New Roman"/>
          <w:sz w:val="24"/>
          <w:szCs w:val="24"/>
          <w:lang w:val="uk-UA"/>
        </w:rPr>
        <w:t xml:space="preserve">де: </w:t>
      </w:r>
      <w:r w:rsidRPr="000727DC">
        <w:rPr>
          <w:rFonts w:ascii="Times New Roman" w:hAnsi="Times New Roman" w:cs="Times New Roman"/>
          <w:i/>
          <w:sz w:val="24"/>
          <w:szCs w:val="24"/>
          <w:lang w:val="uk-UA"/>
        </w:rPr>
        <w:t>М</w:t>
      </w:r>
      <w:r w:rsidRPr="000727DC">
        <w:rPr>
          <w:rFonts w:ascii="Times New Roman" w:hAnsi="Times New Roman" w:cs="Times New Roman"/>
          <w:i/>
          <w:sz w:val="24"/>
          <w:szCs w:val="24"/>
          <w:vertAlign w:val="subscript"/>
          <w:lang w:val="uk-UA"/>
        </w:rPr>
        <w:t xml:space="preserve">і </w:t>
      </w:r>
      <w:r w:rsidRPr="000727DC">
        <w:rPr>
          <w:rFonts w:ascii="Times New Roman" w:hAnsi="Times New Roman" w:cs="Times New Roman"/>
          <w:i/>
          <w:sz w:val="24"/>
          <w:szCs w:val="24"/>
          <w:lang w:val="uk-UA"/>
        </w:rPr>
        <w:t>–</w:t>
      </w:r>
      <w:r w:rsidRPr="000727DC">
        <w:rPr>
          <w:rFonts w:ascii="Times New Roman" w:hAnsi="Times New Roman" w:cs="Times New Roman"/>
          <w:sz w:val="24"/>
          <w:szCs w:val="24"/>
          <w:lang w:val="uk-UA"/>
        </w:rPr>
        <w:t xml:space="preserve">– маса викиду </w:t>
      </w:r>
      <w:r w:rsidRPr="000727DC">
        <w:rPr>
          <w:rFonts w:ascii="Times New Roman" w:hAnsi="Times New Roman" w:cs="Times New Roman"/>
          <w:i/>
          <w:sz w:val="24"/>
          <w:szCs w:val="24"/>
          <w:lang w:val="uk-UA"/>
        </w:rPr>
        <w:t>і</w:t>
      </w:r>
      <w:r w:rsidRPr="000727DC">
        <w:rPr>
          <w:rFonts w:ascii="Times New Roman" w:hAnsi="Times New Roman" w:cs="Times New Roman"/>
          <w:sz w:val="24"/>
          <w:szCs w:val="24"/>
          <w:lang w:val="uk-UA"/>
        </w:rPr>
        <w:t xml:space="preserve">-ої речовини, </w:t>
      </w:r>
      <w:r w:rsidRPr="000727DC">
        <w:rPr>
          <w:rFonts w:ascii="Times New Roman" w:hAnsi="Times New Roman" w:cs="Times New Roman"/>
          <w:i/>
          <w:sz w:val="24"/>
          <w:szCs w:val="24"/>
          <w:lang w:val="uk-UA"/>
        </w:rPr>
        <w:t>т/рік</w:t>
      </w:r>
      <w:r w:rsidRPr="000727DC">
        <w:rPr>
          <w:rFonts w:ascii="Times New Roman" w:hAnsi="Times New Roman" w:cs="Times New Roman"/>
          <w:sz w:val="24"/>
          <w:szCs w:val="24"/>
          <w:lang w:val="uk-UA"/>
        </w:rPr>
        <w:t>;</w:t>
      </w:r>
      <w:r w:rsidRPr="000727DC">
        <w:rPr>
          <w:rFonts w:ascii="Times New Roman" w:hAnsi="Times New Roman" w:cs="Times New Roman"/>
          <w:i/>
          <w:sz w:val="24"/>
          <w:szCs w:val="24"/>
          <w:lang w:val="uk-UA"/>
        </w:rPr>
        <w:t xml:space="preserve"> </w:t>
      </w:r>
    </w:p>
    <w:p w:rsidR="00FE6A31" w:rsidRPr="000727DC" w:rsidRDefault="00FE6A31" w:rsidP="0045698A">
      <w:pPr>
        <w:spacing w:after="0" w:line="240" w:lineRule="auto"/>
        <w:ind w:firstLine="567"/>
        <w:rPr>
          <w:rFonts w:ascii="Times New Roman" w:hAnsi="Times New Roman" w:cs="Times New Roman"/>
          <w:sz w:val="24"/>
          <w:szCs w:val="24"/>
          <w:lang w:val="uk-UA"/>
        </w:rPr>
      </w:pPr>
      <w:r w:rsidRPr="000727DC">
        <w:rPr>
          <w:rFonts w:ascii="Times New Roman" w:hAnsi="Times New Roman" w:cs="Times New Roman"/>
          <w:i/>
          <w:sz w:val="24"/>
          <w:szCs w:val="24"/>
          <w:lang w:val="uk-UA"/>
        </w:rPr>
        <w:t>ГДК</w:t>
      </w:r>
      <w:r w:rsidRPr="000727DC">
        <w:rPr>
          <w:rFonts w:ascii="Times New Roman" w:hAnsi="Times New Roman" w:cs="Times New Roman"/>
          <w:i/>
          <w:sz w:val="24"/>
          <w:szCs w:val="24"/>
          <w:vertAlign w:val="subscript"/>
          <w:lang w:val="uk-UA"/>
        </w:rPr>
        <w:t>С.Д.</w:t>
      </w:r>
      <w:r w:rsidRPr="000727DC">
        <w:rPr>
          <w:rFonts w:ascii="Times New Roman" w:hAnsi="Times New Roman" w:cs="Times New Roman"/>
          <w:sz w:val="24"/>
          <w:szCs w:val="24"/>
          <w:lang w:val="uk-UA"/>
        </w:rPr>
        <w:t xml:space="preserve"> –– середньодобова гранично допустима концентрація </w:t>
      </w:r>
      <w:r w:rsidRPr="000727DC">
        <w:rPr>
          <w:rFonts w:ascii="Times New Roman" w:hAnsi="Times New Roman" w:cs="Times New Roman"/>
          <w:i/>
          <w:sz w:val="24"/>
          <w:szCs w:val="24"/>
          <w:lang w:val="uk-UA"/>
        </w:rPr>
        <w:t>і</w:t>
      </w:r>
      <w:r w:rsidRPr="000727DC">
        <w:rPr>
          <w:rFonts w:ascii="Times New Roman" w:hAnsi="Times New Roman" w:cs="Times New Roman"/>
          <w:sz w:val="24"/>
          <w:szCs w:val="24"/>
          <w:lang w:val="uk-UA"/>
        </w:rPr>
        <w:t xml:space="preserve">-ої забруднюючої речовини, </w:t>
      </w:r>
      <w:r w:rsidRPr="000727DC">
        <w:rPr>
          <w:rFonts w:ascii="Times New Roman" w:hAnsi="Times New Roman" w:cs="Times New Roman"/>
          <w:i/>
          <w:sz w:val="24"/>
          <w:szCs w:val="24"/>
          <w:lang w:val="uk-UA"/>
        </w:rPr>
        <w:t>мг/м</w:t>
      </w:r>
      <w:r w:rsidRPr="000727DC">
        <w:rPr>
          <w:rFonts w:ascii="Times New Roman" w:hAnsi="Times New Roman" w:cs="Times New Roman"/>
          <w:i/>
          <w:sz w:val="24"/>
          <w:szCs w:val="24"/>
          <w:vertAlign w:val="superscript"/>
          <w:lang w:val="uk-UA"/>
        </w:rPr>
        <w:t>3</w:t>
      </w:r>
      <w:r w:rsidRPr="000727DC">
        <w:rPr>
          <w:rFonts w:ascii="Times New Roman" w:hAnsi="Times New Roman" w:cs="Times New Roman"/>
          <w:sz w:val="24"/>
          <w:szCs w:val="24"/>
          <w:lang w:val="uk-UA"/>
        </w:rPr>
        <w:t>;</w:t>
      </w:r>
    </w:p>
    <w:p w:rsidR="00FE6A31" w:rsidRPr="000727DC" w:rsidRDefault="00FE6A31" w:rsidP="0045698A">
      <w:pPr>
        <w:spacing w:after="0" w:line="240" w:lineRule="auto"/>
        <w:ind w:firstLine="567"/>
        <w:rPr>
          <w:rFonts w:ascii="Times New Roman" w:hAnsi="Times New Roman" w:cs="Times New Roman"/>
          <w:sz w:val="24"/>
          <w:szCs w:val="24"/>
          <w:lang w:val="uk-UA"/>
        </w:rPr>
      </w:pPr>
      <w:r w:rsidRPr="000727DC">
        <w:rPr>
          <w:rFonts w:ascii="Times New Roman" w:hAnsi="Times New Roman" w:cs="Times New Roman"/>
          <w:i/>
          <w:sz w:val="24"/>
          <w:szCs w:val="24"/>
          <w:lang w:val="uk-UA"/>
        </w:rPr>
        <w:tab/>
        <w:t xml:space="preserve"> п </w:t>
      </w:r>
      <w:r w:rsidRPr="000727DC">
        <w:rPr>
          <w:rFonts w:ascii="Times New Roman" w:hAnsi="Times New Roman" w:cs="Times New Roman"/>
          <w:sz w:val="24"/>
          <w:szCs w:val="24"/>
          <w:lang w:val="uk-UA"/>
        </w:rPr>
        <w:t xml:space="preserve">–– кількість шкідливих речовин, які викидаються підприємством в атмосферу;  </w:t>
      </w:r>
    </w:p>
    <w:p w:rsidR="00FE6A31" w:rsidRPr="000727DC" w:rsidRDefault="00FE6A31" w:rsidP="0045698A">
      <w:pPr>
        <w:spacing w:after="0" w:line="240" w:lineRule="auto"/>
        <w:ind w:firstLine="567"/>
        <w:rPr>
          <w:rFonts w:ascii="Times New Roman" w:hAnsi="Times New Roman" w:cs="Times New Roman"/>
          <w:b/>
          <w:bCs/>
          <w:iCs/>
          <w:sz w:val="24"/>
          <w:szCs w:val="24"/>
          <w:lang w:val="uk-UA"/>
        </w:rPr>
      </w:pPr>
      <w:r w:rsidRPr="000727DC">
        <w:rPr>
          <w:rFonts w:ascii="Times New Roman" w:hAnsi="Times New Roman" w:cs="Times New Roman"/>
          <w:sz w:val="24"/>
          <w:szCs w:val="24"/>
          <w:lang w:val="uk-UA"/>
        </w:rPr>
        <w:tab/>
      </w:r>
      <w:r w:rsidRPr="000727DC">
        <w:rPr>
          <w:rFonts w:ascii="Times New Roman" w:hAnsi="Times New Roman" w:cs="Times New Roman"/>
          <w:i/>
          <w:sz w:val="24"/>
          <w:szCs w:val="24"/>
          <w:lang w:val="en-US"/>
        </w:rPr>
        <w:t>a</w:t>
      </w:r>
      <w:r w:rsidRPr="000727DC">
        <w:rPr>
          <w:rFonts w:ascii="Times New Roman" w:hAnsi="Times New Roman" w:cs="Times New Roman"/>
          <w:i/>
          <w:sz w:val="24"/>
          <w:szCs w:val="24"/>
          <w:vertAlign w:val="subscript"/>
          <w:lang w:val="en-US"/>
        </w:rPr>
        <w:t>i</w:t>
      </w:r>
      <w:r w:rsidRPr="000727DC">
        <w:rPr>
          <w:rFonts w:ascii="Times New Roman" w:hAnsi="Times New Roman" w:cs="Times New Roman"/>
          <w:sz w:val="24"/>
          <w:szCs w:val="24"/>
          <w:lang w:val="uk-UA"/>
        </w:rPr>
        <w:t xml:space="preserve"> –– безрозмірна константа, яка дозволяє порівняти ступінь шкідливості </w:t>
      </w:r>
      <w:r w:rsidRPr="000727DC">
        <w:rPr>
          <w:rFonts w:ascii="Times New Roman" w:hAnsi="Times New Roman" w:cs="Times New Roman"/>
          <w:i/>
          <w:sz w:val="24"/>
          <w:szCs w:val="24"/>
          <w:lang w:val="uk-UA"/>
        </w:rPr>
        <w:t>і</w:t>
      </w:r>
      <w:r w:rsidRPr="000727DC">
        <w:rPr>
          <w:rFonts w:ascii="Times New Roman" w:hAnsi="Times New Roman" w:cs="Times New Roman"/>
          <w:sz w:val="24"/>
          <w:szCs w:val="24"/>
          <w:lang w:val="uk-UA"/>
        </w:rPr>
        <w:t xml:space="preserve">-ої речовини зі шкідливістю сірчистого газу </w:t>
      </w:r>
    </w:p>
    <w:p w:rsidR="00FE6A31" w:rsidRPr="000727DC" w:rsidRDefault="00FE6A31" w:rsidP="0045698A">
      <w:pPr>
        <w:spacing w:after="0" w:line="240" w:lineRule="auto"/>
        <w:jc w:val="center"/>
        <w:rPr>
          <w:rFonts w:ascii="Times New Roman" w:hAnsi="Times New Roman" w:cs="Times New Roman"/>
          <w:b/>
          <w:i/>
          <w:iCs/>
          <w:sz w:val="24"/>
          <w:szCs w:val="24"/>
          <w:lang w:val="uk-UA"/>
        </w:rPr>
      </w:pPr>
      <w:r w:rsidRPr="000727DC">
        <w:rPr>
          <w:rFonts w:ascii="Times New Roman" w:hAnsi="Times New Roman" w:cs="Times New Roman"/>
          <w:b/>
          <w:bCs/>
          <w:iCs/>
          <w:sz w:val="24"/>
          <w:szCs w:val="24"/>
          <w:lang w:val="uk-UA"/>
        </w:rPr>
        <w:t xml:space="preserve">Безрозмірна константа </w:t>
      </w:r>
      <w:r w:rsidRPr="000727DC">
        <w:rPr>
          <w:rFonts w:ascii="Times New Roman" w:hAnsi="Times New Roman" w:cs="Times New Roman"/>
          <w:b/>
          <w:bCs/>
          <w:i/>
          <w:iCs/>
          <w:sz w:val="24"/>
          <w:szCs w:val="24"/>
          <w:lang w:val="uk-UA"/>
        </w:rPr>
        <w:t>α</w:t>
      </w:r>
      <w:r w:rsidRPr="000727DC">
        <w:rPr>
          <w:rFonts w:ascii="Times New Roman" w:hAnsi="Times New Roman" w:cs="Times New Roman"/>
          <w:b/>
          <w:bCs/>
          <w:i/>
          <w:iCs/>
          <w:sz w:val="24"/>
          <w:szCs w:val="24"/>
          <w:vertAlign w:val="subscript"/>
          <w:lang w:val="uk-UA"/>
        </w:rPr>
        <w:t>і</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72"/>
        <w:gridCol w:w="1471"/>
        <w:gridCol w:w="1471"/>
        <w:gridCol w:w="1471"/>
        <w:gridCol w:w="1048"/>
      </w:tblGrid>
      <w:tr w:rsidR="00FE6A31" w:rsidRPr="000727DC" w:rsidTr="00FE6A31">
        <w:tc>
          <w:tcPr>
            <w:tcW w:w="1061" w:type="pct"/>
            <w:vMerge w:val="restart"/>
            <w:shd w:val="clear" w:color="auto" w:fill="FFFFFF"/>
            <w:vAlign w:val="center"/>
          </w:tcPr>
          <w:p w:rsidR="00FE6A31" w:rsidRPr="000727DC" w:rsidRDefault="00FE6A31" w:rsidP="0045698A">
            <w:pPr>
              <w:spacing w:after="0" w:line="240" w:lineRule="auto"/>
              <w:rPr>
                <w:rFonts w:ascii="Times New Roman" w:hAnsi="Times New Roman" w:cs="Times New Roman"/>
                <w:b/>
                <w:sz w:val="24"/>
                <w:szCs w:val="24"/>
                <w:lang w:val="uk-UA"/>
              </w:rPr>
            </w:pPr>
            <w:r w:rsidRPr="000727DC">
              <w:rPr>
                <w:rFonts w:ascii="Times New Roman" w:hAnsi="Times New Roman" w:cs="Times New Roman"/>
                <w:b/>
                <w:sz w:val="24"/>
                <w:szCs w:val="24"/>
                <w:lang w:val="uk-UA"/>
              </w:rPr>
              <w:t>Константа</w:t>
            </w:r>
          </w:p>
        </w:tc>
        <w:tc>
          <w:tcPr>
            <w:tcW w:w="3939" w:type="pct"/>
            <w:gridSpan w:val="4"/>
            <w:shd w:val="clear" w:color="auto" w:fill="FFFFFF"/>
            <w:vAlign w:val="center"/>
          </w:tcPr>
          <w:p w:rsidR="00FE6A31" w:rsidRPr="000727DC" w:rsidRDefault="00FE6A31" w:rsidP="0045698A">
            <w:pPr>
              <w:spacing w:after="0" w:line="240" w:lineRule="auto"/>
              <w:rPr>
                <w:rFonts w:ascii="Times New Roman" w:hAnsi="Times New Roman" w:cs="Times New Roman"/>
                <w:b/>
                <w:sz w:val="24"/>
                <w:szCs w:val="24"/>
                <w:lang w:val="uk-UA"/>
              </w:rPr>
            </w:pPr>
            <w:r w:rsidRPr="000727DC">
              <w:rPr>
                <w:rFonts w:ascii="Times New Roman" w:hAnsi="Times New Roman" w:cs="Times New Roman"/>
                <w:b/>
                <w:sz w:val="24"/>
                <w:szCs w:val="24"/>
                <w:lang w:val="uk-UA"/>
              </w:rPr>
              <w:t>Клас небезпечності речовин</w:t>
            </w:r>
          </w:p>
        </w:tc>
      </w:tr>
      <w:tr w:rsidR="00FE6A31" w:rsidRPr="000727DC" w:rsidTr="00FE6A31">
        <w:tc>
          <w:tcPr>
            <w:tcW w:w="1061" w:type="pct"/>
            <w:vMerge/>
            <w:shd w:val="clear" w:color="auto" w:fill="FFFFFF"/>
            <w:vAlign w:val="center"/>
          </w:tcPr>
          <w:p w:rsidR="00FE6A31" w:rsidRPr="000727DC" w:rsidRDefault="00FE6A31" w:rsidP="0045698A">
            <w:pPr>
              <w:spacing w:after="0" w:line="240" w:lineRule="auto"/>
              <w:rPr>
                <w:rFonts w:ascii="Times New Roman" w:hAnsi="Times New Roman" w:cs="Times New Roman"/>
                <w:sz w:val="24"/>
                <w:szCs w:val="24"/>
                <w:lang w:val="uk-UA"/>
              </w:rPr>
            </w:pPr>
          </w:p>
        </w:tc>
        <w:tc>
          <w:tcPr>
            <w:tcW w:w="1061" w:type="pct"/>
            <w:shd w:val="clear" w:color="auto" w:fill="FFFFFF"/>
            <w:vAlign w:val="center"/>
          </w:tcPr>
          <w:p w:rsidR="00FE6A31" w:rsidRPr="000727DC" w:rsidRDefault="00FE6A31" w:rsidP="0045698A">
            <w:pPr>
              <w:spacing w:after="0" w:line="240" w:lineRule="auto"/>
              <w:rPr>
                <w:rFonts w:ascii="Times New Roman" w:hAnsi="Times New Roman" w:cs="Times New Roman"/>
                <w:sz w:val="24"/>
                <w:szCs w:val="24"/>
                <w:lang w:val="uk-UA"/>
              </w:rPr>
            </w:pPr>
            <w:r w:rsidRPr="000727DC">
              <w:rPr>
                <w:rFonts w:ascii="Times New Roman" w:hAnsi="Times New Roman" w:cs="Times New Roman"/>
                <w:sz w:val="24"/>
                <w:szCs w:val="24"/>
                <w:lang w:val="uk-UA"/>
              </w:rPr>
              <w:t>1</w:t>
            </w:r>
          </w:p>
        </w:tc>
        <w:tc>
          <w:tcPr>
            <w:tcW w:w="1061" w:type="pct"/>
            <w:shd w:val="clear" w:color="auto" w:fill="FFFFFF"/>
            <w:vAlign w:val="center"/>
          </w:tcPr>
          <w:p w:rsidR="00FE6A31" w:rsidRPr="000727DC" w:rsidRDefault="00FE6A31" w:rsidP="0045698A">
            <w:pPr>
              <w:spacing w:after="0" w:line="240" w:lineRule="auto"/>
              <w:rPr>
                <w:rFonts w:ascii="Times New Roman" w:hAnsi="Times New Roman" w:cs="Times New Roman"/>
                <w:sz w:val="24"/>
                <w:szCs w:val="24"/>
                <w:lang w:val="uk-UA"/>
              </w:rPr>
            </w:pPr>
            <w:r w:rsidRPr="000727DC">
              <w:rPr>
                <w:rFonts w:ascii="Times New Roman" w:hAnsi="Times New Roman" w:cs="Times New Roman"/>
                <w:sz w:val="24"/>
                <w:szCs w:val="24"/>
                <w:lang w:val="uk-UA"/>
              </w:rPr>
              <w:t>2</w:t>
            </w:r>
          </w:p>
        </w:tc>
        <w:tc>
          <w:tcPr>
            <w:tcW w:w="1061" w:type="pct"/>
            <w:shd w:val="clear" w:color="auto" w:fill="FFFFFF"/>
            <w:vAlign w:val="center"/>
          </w:tcPr>
          <w:p w:rsidR="00FE6A31" w:rsidRPr="000727DC" w:rsidRDefault="00FE6A31" w:rsidP="0045698A">
            <w:pPr>
              <w:spacing w:after="0" w:line="240" w:lineRule="auto"/>
              <w:rPr>
                <w:rFonts w:ascii="Times New Roman" w:hAnsi="Times New Roman" w:cs="Times New Roman"/>
                <w:sz w:val="24"/>
                <w:szCs w:val="24"/>
                <w:lang w:val="uk-UA"/>
              </w:rPr>
            </w:pPr>
            <w:r w:rsidRPr="000727DC">
              <w:rPr>
                <w:rFonts w:ascii="Times New Roman" w:hAnsi="Times New Roman" w:cs="Times New Roman"/>
                <w:sz w:val="24"/>
                <w:szCs w:val="24"/>
                <w:lang w:val="uk-UA"/>
              </w:rPr>
              <w:t>3</w:t>
            </w:r>
          </w:p>
        </w:tc>
        <w:tc>
          <w:tcPr>
            <w:tcW w:w="754" w:type="pct"/>
            <w:shd w:val="clear" w:color="auto" w:fill="FFFFFF"/>
            <w:vAlign w:val="center"/>
          </w:tcPr>
          <w:p w:rsidR="00FE6A31" w:rsidRPr="000727DC" w:rsidRDefault="00FE6A31" w:rsidP="0045698A">
            <w:pPr>
              <w:spacing w:after="0" w:line="240" w:lineRule="auto"/>
              <w:rPr>
                <w:rFonts w:ascii="Times New Roman" w:hAnsi="Times New Roman" w:cs="Times New Roman"/>
                <w:sz w:val="24"/>
                <w:szCs w:val="24"/>
                <w:lang w:val="uk-UA"/>
              </w:rPr>
            </w:pPr>
            <w:r w:rsidRPr="000727DC">
              <w:rPr>
                <w:rFonts w:ascii="Times New Roman" w:hAnsi="Times New Roman" w:cs="Times New Roman"/>
                <w:sz w:val="24"/>
                <w:szCs w:val="24"/>
                <w:lang w:val="uk-UA"/>
              </w:rPr>
              <w:t>4</w:t>
            </w:r>
          </w:p>
        </w:tc>
      </w:tr>
      <w:tr w:rsidR="00FE6A31" w:rsidRPr="000727DC" w:rsidTr="00FE6A31">
        <w:tc>
          <w:tcPr>
            <w:tcW w:w="1061" w:type="pct"/>
            <w:vAlign w:val="center"/>
          </w:tcPr>
          <w:p w:rsidR="00FE6A31" w:rsidRPr="000727DC" w:rsidRDefault="00FE6A31" w:rsidP="0045698A">
            <w:pPr>
              <w:spacing w:after="0" w:line="240" w:lineRule="auto"/>
              <w:rPr>
                <w:rFonts w:ascii="Times New Roman" w:hAnsi="Times New Roman" w:cs="Times New Roman"/>
                <w:sz w:val="24"/>
                <w:szCs w:val="24"/>
                <w:vertAlign w:val="subscript"/>
                <w:lang w:val="uk-UA"/>
              </w:rPr>
            </w:pPr>
            <w:r w:rsidRPr="000727DC">
              <w:rPr>
                <w:rFonts w:ascii="Times New Roman" w:hAnsi="Times New Roman" w:cs="Times New Roman"/>
                <w:sz w:val="24"/>
                <w:szCs w:val="24"/>
                <w:vertAlign w:val="subscript"/>
                <w:lang w:val="uk-UA"/>
              </w:rPr>
              <w:object w:dxaOrig="240" w:dyaOrig="300">
                <v:shape id="_x0000_i1034" type="#_x0000_t75" style="width:16.5pt;height:20.25pt" o:ole="">
                  <v:imagedata r:id="rId24" o:title=""/>
                </v:shape>
                <o:OLEObject Type="Embed" ProgID="Equation.DSMT4" ShapeID="_x0000_i1034" DrawAspect="Content" ObjectID="_1646679700" r:id="rId25"/>
              </w:object>
            </w:r>
          </w:p>
        </w:tc>
        <w:tc>
          <w:tcPr>
            <w:tcW w:w="1061" w:type="pct"/>
            <w:vAlign w:val="center"/>
          </w:tcPr>
          <w:p w:rsidR="00FE6A31" w:rsidRPr="000727DC" w:rsidRDefault="00FE6A31" w:rsidP="0045698A">
            <w:pPr>
              <w:spacing w:after="0" w:line="240" w:lineRule="auto"/>
              <w:rPr>
                <w:rFonts w:ascii="Times New Roman" w:hAnsi="Times New Roman" w:cs="Times New Roman"/>
                <w:sz w:val="24"/>
                <w:szCs w:val="24"/>
                <w:lang w:val="uk-UA"/>
              </w:rPr>
            </w:pPr>
            <w:r w:rsidRPr="000727DC">
              <w:rPr>
                <w:rFonts w:ascii="Times New Roman" w:hAnsi="Times New Roman" w:cs="Times New Roman"/>
                <w:sz w:val="24"/>
                <w:szCs w:val="24"/>
                <w:lang w:val="uk-UA"/>
              </w:rPr>
              <w:t>1,7</w:t>
            </w:r>
          </w:p>
        </w:tc>
        <w:tc>
          <w:tcPr>
            <w:tcW w:w="1061" w:type="pct"/>
            <w:vAlign w:val="center"/>
          </w:tcPr>
          <w:p w:rsidR="00FE6A31" w:rsidRPr="000727DC" w:rsidRDefault="00FE6A31" w:rsidP="0045698A">
            <w:pPr>
              <w:spacing w:after="0" w:line="240" w:lineRule="auto"/>
              <w:rPr>
                <w:rFonts w:ascii="Times New Roman" w:hAnsi="Times New Roman" w:cs="Times New Roman"/>
                <w:sz w:val="24"/>
                <w:szCs w:val="24"/>
                <w:lang w:val="uk-UA"/>
              </w:rPr>
            </w:pPr>
            <w:r w:rsidRPr="000727DC">
              <w:rPr>
                <w:rFonts w:ascii="Times New Roman" w:hAnsi="Times New Roman" w:cs="Times New Roman"/>
                <w:sz w:val="24"/>
                <w:szCs w:val="24"/>
                <w:lang w:val="uk-UA"/>
              </w:rPr>
              <w:t>1,3</w:t>
            </w:r>
          </w:p>
        </w:tc>
        <w:tc>
          <w:tcPr>
            <w:tcW w:w="1061" w:type="pct"/>
            <w:vAlign w:val="center"/>
          </w:tcPr>
          <w:p w:rsidR="00FE6A31" w:rsidRPr="000727DC" w:rsidRDefault="00FE6A31" w:rsidP="0045698A">
            <w:pPr>
              <w:spacing w:after="0" w:line="240" w:lineRule="auto"/>
              <w:rPr>
                <w:rFonts w:ascii="Times New Roman" w:hAnsi="Times New Roman" w:cs="Times New Roman"/>
                <w:sz w:val="24"/>
                <w:szCs w:val="24"/>
                <w:lang w:val="uk-UA"/>
              </w:rPr>
            </w:pPr>
            <w:r w:rsidRPr="000727DC">
              <w:rPr>
                <w:rFonts w:ascii="Times New Roman" w:hAnsi="Times New Roman" w:cs="Times New Roman"/>
                <w:sz w:val="24"/>
                <w:szCs w:val="24"/>
                <w:lang w:val="uk-UA"/>
              </w:rPr>
              <w:t>1,0</w:t>
            </w:r>
          </w:p>
        </w:tc>
        <w:tc>
          <w:tcPr>
            <w:tcW w:w="754" w:type="pct"/>
            <w:vAlign w:val="center"/>
          </w:tcPr>
          <w:p w:rsidR="00FE6A31" w:rsidRPr="000727DC" w:rsidRDefault="00FE6A31" w:rsidP="0045698A">
            <w:pPr>
              <w:spacing w:after="0" w:line="240" w:lineRule="auto"/>
              <w:rPr>
                <w:rFonts w:ascii="Times New Roman" w:hAnsi="Times New Roman" w:cs="Times New Roman"/>
                <w:sz w:val="24"/>
                <w:szCs w:val="24"/>
                <w:lang w:val="uk-UA"/>
              </w:rPr>
            </w:pPr>
            <w:r w:rsidRPr="000727DC">
              <w:rPr>
                <w:rFonts w:ascii="Times New Roman" w:hAnsi="Times New Roman" w:cs="Times New Roman"/>
                <w:sz w:val="24"/>
                <w:szCs w:val="24"/>
                <w:lang w:val="uk-UA"/>
              </w:rPr>
              <w:t>0,9</w:t>
            </w:r>
          </w:p>
        </w:tc>
      </w:tr>
    </w:tbl>
    <w:p w:rsidR="00FE6A31" w:rsidRPr="000727DC" w:rsidRDefault="00FE6A31" w:rsidP="0045698A">
      <w:pPr>
        <w:spacing w:after="0" w:line="240" w:lineRule="auto"/>
        <w:ind w:firstLine="567"/>
        <w:jc w:val="both"/>
        <w:rPr>
          <w:rFonts w:ascii="Times New Roman" w:hAnsi="Times New Roman" w:cs="Times New Roman"/>
          <w:sz w:val="24"/>
          <w:szCs w:val="24"/>
          <w:lang w:val="uk-UA"/>
        </w:rPr>
      </w:pPr>
      <w:r w:rsidRPr="000727DC">
        <w:rPr>
          <w:rFonts w:ascii="Times New Roman" w:hAnsi="Times New Roman" w:cs="Times New Roman"/>
          <w:sz w:val="24"/>
          <w:szCs w:val="24"/>
          <w:lang w:val="uk-UA"/>
        </w:rPr>
        <w:t xml:space="preserve">За величиною КНП підприємства поділяються на 4 категорії небезпечності. </w:t>
      </w:r>
    </w:p>
    <w:p w:rsidR="00FE6A31" w:rsidRPr="000727DC" w:rsidRDefault="00FE6A31" w:rsidP="0045698A">
      <w:pPr>
        <w:spacing w:after="0" w:line="240" w:lineRule="auto"/>
        <w:jc w:val="center"/>
        <w:rPr>
          <w:rFonts w:ascii="Times New Roman" w:hAnsi="Times New Roman" w:cs="Times New Roman"/>
          <w:bCs/>
          <w:sz w:val="24"/>
          <w:szCs w:val="24"/>
          <w:lang w:val="uk-UA"/>
        </w:rPr>
      </w:pPr>
      <w:r w:rsidRPr="000727DC">
        <w:rPr>
          <w:rFonts w:ascii="Times New Roman" w:hAnsi="Times New Roman" w:cs="Times New Roman"/>
          <w:bCs/>
          <w:sz w:val="24"/>
          <w:szCs w:val="24"/>
          <w:lang w:val="uk-UA"/>
        </w:rPr>
        <w:t>Категорії небезпечності підприємств і граничні значення КНП</w:t>
      </w:r>
    </w:p>
    <w:tbl>
      <w:tblPr>
        <w:tblpPr w:leftFromText="180" w:rightFromText="180" w:vertAnchor="text" w:horzAnchor="margin" w:tblpXSpec="right" w:tblpY="22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483"/>
        <w:gridCol w:w="3450"/>
      </w:tblGrid>
      <w:tr w:rsidR="00FE6A31" w:rsidRPr="000727DC" w:rsidTr="00FE6A31">
        <w:trPr>
          <w:trHeight w:val="390"/>
        </w:trPr>
        <w:tc>
          <w:tcPr>
            <w:tcW w:w="2512" w:type="pct"/>
            <w:shd w:val="clear" w:color="auto" w:fill="FFFFFF"/>
            <w:vAlign w:val="center"/>
          </w:tcPr>
          <w:p w:rsidR="00FE6A31" w:rsidRPr="000727DC" w:rsidRDefault="00FE6A31" w:rsidP="0045698A">
            <w:pPr>
              <w:spacing w:after="0" w:line="240" w:lineRule="auto"/>
              <w:rPr>
                <w:rFonts w:ascii="Times New Roman" w:hAnsi="Times New Roman" w:cs="Times New Roman"/>
                <w:sz w:val="24"/>
                <w:szCs w:val="24"/>
                <w:lang w:val="uk-UA"/>
              </w:rPr>
            </w:pPr>
            <w:r w:rsidRPr="000727DC">
              <w:rPr>
                <w:rFonts w:ascii="Times New Roman" w:hAnsi="Times New Roman" w:cs="Times New Roman"/>
                <w:sz w:val="24"/>
                <w:szCs w:val="24"/>
                <w:lang w:val="uk-UA"/>
              </w:rPr>
              <w:t>Категорії небезпечності</w:t>
            </w:r>
          </w:p>
        </w:tc>
        <w:tc>
          <w:tcPr>
            <w:tcW w:w="2488" w:type="pct"/>
            <w:shd w:val="clear" w:color="auto" w:fill="FFFFFF"/>
            <w:vAlign w:val="center"/>
          </w:tcPr>
          <w:p w:rsidR="00FE6A31" w:rsidRPr="000727DC" w:rsidRDefault="00FE6A31" w:rsidP="0045698A">
            <w:pPr>
              <w:spacing w:after="0" w:line="240" w:lineRule="auto"/>
              <w:rPr>
                <w:rFonts w:ascii="Times New Roman" w:hAnsi="Times New Roman" w:cs="Times New Roman"/>
                <w:sz w:val="24"/>
                <w:szCs w:val="24"/>
                <w:lang w:val="uk-UA"/>
              </w:rPr>
            </w:pPr>
            <w:r w:rsidRPr="000727DC">
              <w:rPr>
                <w:rFonts w:ascii="Times New Roman" w:hAnsi="Times New Roman" w:cs="Times New Roman"/>
                <w:sz w:val="24"/>
                <w:szCs w:val="24"/>
                <w:lang w:val="uk-UA"/>
              </w:rPr>
              <w:t>Значення КНП</w:t>
            </w:r>
          </w:p>
        </w:tc>
      </w:tr>
      <w:tr w:rsidR="00FE6A31" w:rsidRPr="000727DC" w:rsidTr="00FE6A31">
        <w:trPr>
          <w:trHeight w:val="412"/>
        </w:trPr>
        <w:tc>
          <w:tcPr>
            <w:tcW w:w="2512" w:type="pct"/>
            <w:vAlign w:val="center"/>
          </w:tcPr>
          <w:p w:rsidR="00FE6A31" w:rsidRPr="000727DC" w:rsidRDefault="00FE6A31" w:rsidP="0045698A">
            <w:pPr>
              <w:spacing w:after="0" w:line="240" w:lineRule="auto"/>
              <w:rPr>
                <w:rFonts w:ascii="Times New Roman" w:hAnsi="Times New Roman" w:cs="Times New Roman"/>
                <w:sz w:val="24"/>
                <w:szCs w:val="24"/>
                <w:lang w:val="uk-UA"/>
              </w:rPr>
            </w:pPr>
            <w:r w:rsidRPr="000727DC">
              <w:rPr>
                <w:rFonts w:ascii="Times New Roman" w:hAnsi="Times New Roman" w:cs="Times New Roman"/>
                <w:sz w:val="24"/>
                <w:szCs w:val="24"/>
                <w:lang w:val="uk-UA"/>
              </w:rPr>
              <w:t>І</w:t>
            </w:r>
          </w:p>
        </w:tc>
        <w:tc>
          <w:tcPr>
            <w:tcW w:w="2488" w:type="pct"/>
            <w:vAlign w:val="center"/>
          </w:tcPr>
          <w:p w:rsidR="00FE6A31" w:rsidRPr="000727DC" w:rsidRDefault="00FE6A31" w:rsidP="0045698A">
            <w:pPr>
              <w:spacing w:after="0" w:line="240" w:lineRule="auto"/>
              <w:rPr>
                <w:rFonts w:ascii="Times New Roman" w:hAnsi="Times New Roman" w:cs="Times New Roman"/>
                <w:sz w:val="24"/>
                <w:szCs w:val="24"/>
                <w:vertAlign w:val="superscript"/>
                <w:lang w:val="uk-UA"/>
              </w:rPr>
            </w:pPr>
            <w:r w:rsidRPr="000727DC">
              <w:rPr>
                <w:rFonts w:ascii="Times New Roman" w:hAnsi="Times New Roman" w:cs="Times New Roman"/>
                <w:sz w:val="24"/>
                <w:szCs w:val="24"/>
                <w:lang w:val="uk-UA"/>
              </w:rPr>
              <w:t>≥10</w:t>
            </w:r>
            <w:r w:rsidRPr="000727DC">
              <w:rPr>
                <w:rFonts w:ascii="Times New Roman" w:hAnsi="Times New Roman" w:cs="Times New Roman"/>
                <w:sz w:val="24"/>
                <w:szCs w:val="24"/>
                <w:vertAlign w:val="superscript"/>
                <w:lang w:val="uk-UA"/>
              </w:rPr>
              <w:t>8</w:t>
            </w:r>
          </w:p>
        </w:tc>
      </w:tr>
      <w:tr w:rsidR="00FE6A31" w:rsidRPr="000727DC" w:rsidTr="00FE6A31">
        <w:trPr>
          <w:trHeight w:val="390"/>
        </w:trPr>
        <w:tc>
          <w:tcPr>
            <w:tcW w:w="2512" w:type="pct"/>
            <w:vAlign w:val="center"/>
          </w:tcPr>
          <w:p w:rsidR="00FE6A31" w:rsidRPr="000727DC" w:rsidRDefault="00FE6A31" w:rsidP="0045698A">
            <w:pPr>
              <w:spacing w:after="0" w:line="240" w:lineRule="auto"/>
              <w:rPr>
                <w:rFonts w:ascii="Times New Roman" w:hAnsi="Times New Roman" w:cs="Times New Roman"/>
                <w:sz w:val="24"/>
                <w:szCs w:val="24"/>
                <w:lang w:val="uk-UA"/>
              </w:rPr>
            </w:pPr>
            <w:r w:rsidRPr="000727DC">
              <w:rPr>
                <w:rFonts w:ascii="Times New Roman" w:hAnsi="Times New Roman" w:cs="Times New Roman"/>
                <w:sz w:val="24"/>
                <w:szCs w:val="24"/>
                <w:lang w:val="uk-UA"/>
              </w:rPr>
              <w:t>ІІ</w:t>
            </w:r>
          </w:p>
        </w:tc>
        <w:tc>
          <w:tcPr>
            <w:tcW w:w="2488" w:type="pct"/>
            <w:vAlign w:val="center"/>
          </w:tcPr>
          <w:p w:rsidR="00FE6A31" w:rsidRPr="000727DC" w:rsidRDefault="00FE6A31" w:rsidP="0045698A">
            <w:pPr>
              <w:spacing w:after="0" w:line="240" w:lineRule="auto"/>
              <w:rPr>
                <w:rFonts w:ascii="Times New Roman" w:hAnsi="Times New Roman" w:cs="Times New Roman"/>
                <w:sz w:val="24"/>
                <w:szCs w:val="24"/>
                <w:vertAlign w:val="superscript"/>
                <w:lang w:val="uk-UA"/>
              </w:rPr>
            </w:pPr>
            <w:r w:rsidRPr="000727DC">
              <w:rPr>
                <w:rFonts w:ascii="Times New Roman" w:hAnsi="Times New Roman" w:cs="Times New Roman"/>
                <w:sz w:val="24"/>
                <w:szCs w:val="24"/>
                <w:lang w:val="uk-UA"/>
              </w:rPr>
              <w:t>10</w:t>
            </w:r>
            <w:r w:rsidRPr="000727DC">
              <w:rPr>
                <w:rFonts w:ascii="Times New Roman" w:hAnsi="Times New Roman" w:cs="Times New Roman"/>
                <w:sz w:val="24"/>
                <w:szCs w:val="24"/>
                <w:vertAlign w:val="superscript"/>
                <w:lang w:val="uk-UA"/>
              </w:rPr>
              <w:t>8</w:t>
            </w:r>
            <w:r w:rsidRPr="000727DC">
              <w:rPr>
                <w:rFonts w:ascii="Times New Roman" w:hAnsi="Times New Roman" w:cs="Times New Roman"/>
                <w:sz w:val="24"/>
                <w:szCs w:val="24"/>
                <w:lang w:val="uk-UA"/>
              </w:rPr>
              <w:t>&gt;КНП≥10</w:t>
            </w:r>
            <w:r w:rsidRPr="000727DC">
              <w:rPr>
                <w:rFonts w:ascii="Times New Roman" w:hAnsi="Times New Roman" w:cs="Times New Roman"/>
                <w:sz w:val="24"/>
                <w:szCs w:val="24"/>
                <w:vertAlign w:val="superscript"/>
                <w:lang w:val="uk-UA"/>
              </w:rPr>
              <w:t>4</w:t>
            </w:r>
          </w:p>
        </w:tc>
      </w:tr>
      <w:tr w:rsidR="00FE6A31" w:rsidRPr="000727DC" w:rsidTr="00FE6A31">
        <w:trPr>
          <w:trHeight w:val="412"/>
        </w:trPr>
        <w:tc>
          <w:tcPr>
            <w:tcW w:w="2512" w:type="pct"/>
            <w:vAlign w:val="center"/>
          </w:tcPr>
          <w:p w:rsidR="00FE6A31" w:rsidRPr="000727DC" w:rsidRDefault="00FE6A31" w:rsidP="0045698A">
            <w:pPr>
              <w:spacing w:after="0" w:line="240" w:lineRule="auto"/>
              <w:rPr>
                <w:rFonts w:ascii="Times New Roman" w:hAnsi="Times New Roman" w:cs="Times New Roman"/>
                <w:sz w:val="24"/>
                <w:szCs w:val="24"/>
                <w:lang w:val="uk-UA"/>
              </w:rPr>
            </w:pPr>
            <w:r w:rsidRPr="000727DC">
              <w:rPr>
                <w:rFonts w:ascii="Times New Roman" w:hAnsi="Times New Roman" w:cs="Times New Roman"/>
                <w:sz w:val="24"/>
                <w:szCs w:val="24"/>
                <w:lang w:val="uk-UA"/>
              </w:rPr>
              <w:t>ІІІ</w:t>
            </w:r>
          </w:p>
        </w:tc>
        <w:tc>
          <w:tcPr>
            <w:tcW w:w="2488" w:type="pct"/>
            <w:vAlign w:val="center"/>
          </w:tcPr>
          <w:p w:rsidR="00FE6A31" w:rsidRPr="000727DC" w:rsidRDefault="00FE6A31" w:rsidP="0045698A">
            <w:pPr>
              <w:spacing w:after="0" w:line="240" w:lineRule="auto"/>
              <w:rPr>
                <w:rFonts w:ascii="Times New Roman" w:hAnsi="Times New Roman" w:cs="Times New Roman"/>
                <w:sz w:val="24"/>
                <w:szCs w:val="24"/>
                <w:lang w:val="uk-UA"/>
              </w:rPr>
            </w:pPr>
            <w:r w:rsidRPr="000727DC">
              <w:rPr>
                <w:rFonts w:ascii="Times New Roman" w:hAnsi="Times New Roman" w:cs="Times New Roman"/>
                <w:sz w:val="24"/>
                <w:szCs w:val="24"/>
                <w:lang w:val="uk-UA"/>
              </w:rPr>
              <w:t>10</w:t>
            </w:r>
            <w:r w:rsidRPr="000727DC">
              <w:rPr>
                <w:rFonts w:ascii="Times New Roman" w:hAnsi="Times New Roman" w:cs="Times New Roman"/>
                <w:sz w:val="24"/>
                <w:szCs w:val="24"/>
                <w:vertAlign w:val="superscript"/>
                <w:lang w:val="uk-UA"/>
              </w:rPr>
              <w:t>4</w:t>
            </w:r>
            <w:r w:rsidRPr="000727DC">
              <w:rPr>
                <w:rFonts w:ascii="Times New Roman" w:hAnsi="Times New Roman" w:cs="Times New Roman"/>
                <w:sz w:val="24"/>
                <w:szCs w:val="24"/>
                <w:lang w:val="uk-UA"/>
              </w:rPr>
              <w:t>&gt;КНП≥10</w:t>
            </w:r>
            <w:r w:rsidRPr="000727DC">
              <w:rPr>
                <w:rFonts w:ascii="Times New Roman" w:hAnsi="Times New Roman" w:cs="Times New Roman"/>
                <w:sz w:val="24"/>
                <w:szCs w:val="24"/>
                <w:vertAlign w:val="superscript"/>
                <w:lang w:val="uk-UA"/>
              </w:rPr>
              <w:t>3</w:t>
            </w:r>
          </w:p>
        </w:tc>
      </w:tr>
      <w:tr w:rsidR="00FE6A31" w:rsidRPr="000727DC" w:rsidTr="00FE6A31">
        <w:trPr>
          <w:trHeight w:val="412"/>
        </w:trPr>
        <w:tc>
          <w:tcPr>
            <w:tcW w:w="2512" w:type="pct"/>
            <w:vAlign w:val="center"/>
          </w:tcPr>
          <w:p w:rsidR="00FE6A31" w:rsidRPr="000727DC" w:rsidRDefault="00FE6A31" w:rsidP="0045698A">
            <w:pPr>
              <w:spacing w:after="0" w:line="240" w:lineRule="auto"/>
              <w:rPr>
                <w:rFonts w:ascii="Times New Roman" w:hAnsi="Times New Roman" w:cs="Times New Roman"/>
                <w:sz w:val="24"/>
                <w:szCs w:val="24"/>
                <w:lang w:val="uk-UA"/>
              </w:rPr>
            </w:pPr>
            <w:r w:rsidRPr="000727DC">
              <w:rPr>
                <w:rFonts w:ascii="Times New Roman" w:hAnsi="Times New Roman" w:cs="Times New Roman"/>
                <w:sz w:val="24"/>
                <w:szCs w:val="24"/>
                <w:lang w:val="uk-UA"/>
              </w:rPr>
              <w:t>ІV</w:t>
            </w:r>
          </w:p>
        </w:tc>
        <w:tc>
          <w:tcPr>
            <w:tcW w:w="2488" w:type="pct"/>
            <w:vAlign w:val="center"/>
          </w:tcPr>
          <w:p w:rsidR="00FE6A31" w:rsidRPr="000727DC" w:rsidRDefault="00FE6A31" w:rsidP="0045698A">
            <w:pPr>
              <w:spacing w:after="0" w:line="240" w:lineRule="auto"/>
              <w:rPr>
                <w:rFonts w:ascii="Times New Roman" w:hAnsi="Times New Roman" w:cs="Times New Roman"/>
                <w:sz w:val="24"/>
                <w:szCs w:val="24"/>
                <w:lang w:val="uk-UA"/>
              </w:rPr>
            </w:pPr>
            <w:r w:rsidRPr="000727DC">
              <w:rPr>
                <w:rFonts w:ascii="Times New Roman" w:hAnsi="Times New Roman" w:cs="Times New Roman"/>
                <w:sz w:val="24"/>
                <w:szCs w:val="24"/>
                <w:lang w:val="uk-UA"/>
              </w:rPr>
              <w:t>&lt;10</w:t>
            </w:r>
            <w:r w:rsidRPr="000727DC">
              <w:rPr>
                <w:rFonts w:ascii="Times New Roman" w:hAnsi="Times New Roman" w:cs="Times New Roman"/>
                <w:sz w:val="24"/>
                <w:szCs w:val="24"/>
                <w:vertAlign w:val="superscript"/>
                <w:lang w:val="uk-UA"/>
              </w:rPr>
              <w:t>3</w:t>
            </w:r>
          </w:p>
        </w:tc>
      </w:tr>
    </w:tbl>
    <w:p w:rsidR="00FE6A31" w:rsidRPr="000727DC" w:rsidRDefault="00FE6A31" w:rsidP="0045698A">
      <w:pPr>
        <w:spacing w:after="0" w:line="240" w:lineRule="auto"/>
        <w:ind w:firstLine="567"/>
        <w:jc w:val="both"/>
        <w:rPr>
          <w:rFonts w:ascii="Times New Roman" w:hAnsi="Times New Roman" w:cs="Times New Roman"/>
          <w:sz w:val="24"/>
          <w:szCs w:val="24"/>
          <w:lang w:val="uk-UA"/>
        </w:rPr>
      </w:pPr>
      <w:r w:rsidRPr="000727DC">
        <w:rPr>
          <w:rFonts w:ascii="Times New Roman" w:hAnsi="Times New Roman" w:cs="Times New Roman"/>
          <w:bCs/>
          <w:sz w:val="24"/>
          <w:szCs w:val="24"/>
          <w:lang w:val="uk-UA"/>
        </w:rPr>
        <w:t>Задача 2.</w:t>
      </w:r>
      <w:r w:rsidRPr="000727DC">
        <w:rPr>
          <w:rFonts w:ascii="Times New Roman" w:hAnsi="Times New Roman" w:cs="Times New Roman"/>
          <w:bCs/>
          <w:i/>
          <w:sz w:val="24"/>
          <w:szCs w:val="24"/>
          <w:lang w:val="uk-UA"/>
        </w:rPr>
        <w:t xml:space="preserve"> </w:t>
      </w:r>
      <w:r w:rsidRPr="000727DC">
        <w:rPr>
          <w:rFonts w:ascii="Times New Roman" w:hAnsi="Times New Roman" w:cs="Times New Roman"/>
          <w:bCs/>
          <w:sz w:val="24"/>
          <w:szCs w:val="24"/>
          <w:lang w:val="uk-UA"/>
        </w:rPr>
        <w:t>Визначити комплексний</w:t>
      </w:r>
      <w:r w:rsidRPr="000727DC">
        <w:rPr>
          <w:rFonts w:ascii="Times New Roman" w:hAnsi="Times New Roman" w:cs="Times New Roman"/>
          <w:sz w:val="24"/>
          <w:szCs w:val="24"/>
          <w:lang w:val="uk-UA"/>
        </w:rPr>
        <w:t xml:space="preserve"> індекс забруднення атмосфери</w:t>
      </w:r>
      <w:r w:rsidRPr="000727DC">
        <w:rPr>
          <w:rFonts w:ascii="Times New Roman" w:hAnsi="Times New Roman" w:cs="Times New Roman"/>
          <w:bCs/>
          <w:sz w:val="24"/>
          <w:szCs w:val="24"/>
          <w:lang w:val="uk-UA"/>
        </w:rPr>
        <w:t xml:space="preserve"> </w:t>
      </w:r>
      <w:r w:rsidRPr="000727DC">
        <w:rPr>
          <w:rFonts w:ascii="Times New Roman" w:hAnsi="Times New Roman" w:cs="Times New Roman"/>
          <w:sz w:val="24"/>
          <w:szCs w:val="24"/>
          <w:lang w:val="uk-UA"/>
        </w:rPr>
        <w:t>сірководнем; оксидом вуглецю, діоксидом азоту,  діоксидом сірки та виробничим пилом</w:t>
      </w:r>
    </w:p>
    <w:p w:rsidR="00FE6A31" w:rsidRPr="000727DC" w:rsidRDefault="00FE6A31" w:rsidP="0045698A">
      <w:pPr>
        <w:spacing w:after="0" w:line="240" w:lineRule="auto"/>
        <w:jc w:val="center"/>
        <w:rPr>
          <w:rFonts w:ascii="Times New Roman" w:hAnsi="Times New Roman" w:cs="Times New Roman"/>
          <w:sz w:val="24"/>
          <w:szCs w:val="24"/>
          <w:vertAlign w:val="superscript"/>
          <w:lang w:val="uk-UA"/>
        </w:rPr>
      </w:pPr>
      <w:r w:rsidRPr="000727DC">
        <w:rPr>
          <w:rFonts w:ascii="Times New Roman" w:hAnsi="Times New Roman" w:cs="Times New Roman"/>
          <w:sz w:val="24"/>
          <w:szCs w:val="24"/>
          <w:lang w:val="uk-UA"/>
        </w:rPr>
        <w:t>Вихідні дані для виконання розрахунків:</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57"/>
        <w:gridCol w:w="1071"/>
        <w:gridCol w:w="1156"/>
        <w:gridCol w:w="1153"/>
        <w:gridCol w:w="1154"/>
        <w:gridCol w:w="742"/>
      </w:tblGrid>
      <w:tr w:rsidR="00FE6A31" w:rsidRPr="000727DC" w:rsidTr="00FE6A31">
        <w:trPr>
          <w:trHeight w:val="327"/>
          <w:jc w:val="center"/>
        </w:trPr>
        <w:tc>
          <w:tcPr>
            <w:tcW w:w="1044" w:type="pct"/>
            <w:vMerge w:val="restart"/>
            <w:vAlign w:val="center"/>
          </w:tcPr>
          <w:p w:rsidR="00FE6A31" w:rsidRPr="000727DC" w:rsidRDefault="00FE6A31" w:rsidP="0045698A">
            <w:pPr>
              <w:spacing w:after="0" w:line="240" w:lineRule="auto"/>
              <w:rPr>
                <w:rFonts w:ascii="Times New Roman" w:hAnsi="Times New Roman" w:cs="Times New Roman"/>
                <w:sz w:val="24"/>
                <w:szCs w:val="24"/>
                <w:lang w:val="uk-UA"/>
              </w:rPr>
            </w:pPr>
            <w:r w:rsidRPr="000727DC">
              <w:rPr>
                <w:rFonts w:ascii="Times New Roman" w:hAnsi="Times New Roman" w:cs="Times New Roman"/>
                <w:i/>
                <w:sz w:val="28"/>
                <w:szCs w:val="28"/>
                <w:lang w:val="uk-UA"/>
              </w:rPr>
              <w:t>С</w:t>
            </w:r>
            <w:r w:rsidRPr="000727DC">
              <w:rPr>
                <w:rFonts w:ascii="Times New Roman" w:hAnsi="Times New Roman" w:cs="Times New Roman"/>
                <w:i/>
                <w:sz w:val="28"/>
                <w:szCs w:val="28"/>
                <w:vertAlign w:val="subscript"/>
                <w:lang w:val="uk-UA"/>
              </w:rPr>
              <w:t>сер</w:t>
            </w:r>
          </w:p>
        </w:tc>
        <w:tc>
          <w:tcPr>
            <w:tcW w:w="3956" w:type="pct"/>
            <w:gridSpan w:val="5"/>
            <w:vAlign w:val="center"/>
          </w:tcPr>
          <w:p w:rsidR="00FE6A31" w:rsidRPr="000727DC" w:rsidRDefault="00FE6A31" w:rsidP="0045698A">
            <w:pPr>
              <w:spacing w:after="0" w:line="240" w:lineRule="auto"/>
              <w:rPr>
                <w:rFonts w:ascii="Times New Roman" w:hAnsi="Times New Roman" w:cs="Times New Roman"/>
                <w:sz w:val="24"/>
                <w:szCs w:val="24"/>
                <w:lang w:val="uk-UA"/>
              </w:rPr>
            </w:pPr>
            <w:r w:rsidRPr="000727DC">
              <w:rPr>
                <w:rFonts w:ascii="Times New Roman" w:hAnsi="Times New Roman" w:cs="Times New Roman"/>
                <w:sz w:val="24"/>
                <w:szCs w:val="24"/>
                <w:lang w:val="uk-UA"/>
              </w:rPr>
              <w:t>Забруднюючи речовини</w:t>
            </w:r>
          </w:p>
        </w:tc>
      </w:tr>
      <w:tr w:rsidR="00FE6A31" w:rsidRPr="000727DC" w:rsidTr="00FE6A31">
        <w:trPr>
          <w:trHeight w:val="357"/>
          <w:jc w:val="center"/>
        </w:trPr>
        <w:tc>
          <w:tcPr>
            <w:tcW w:w="1044" w:type="pct"/>
            <w:vMerge/>
            <w:vAlign w:val="center"/>
          </w:tcPr>
          <w:p w:rsidR="00FE6A31" w:rsidRPr="000727DC" w:rsidRDefault="00FE6A31" w:rsidP="0045698A">
            <w:pPr>
              <w:spacing w:after="0" w:line="240" w:lineRule="auto"/>
              <w:rPr>
                <w:rFonts w:ascii="Times New Roman" w:hAnsi="Times New Roman" w:cs="Times New Roman"/>
                <w:sz w:val="24"/>
                <w:szCs w:val="24"/>
                <w:lang w:val="uk-UA"/>
              </w:rPr>
            </w:pPr>
          </w:p>
        </w:tc>
        <w:tc>
          <w:tcPr>
            <w:tcW w:w="803" w:type="pct"/>
            <w:vAlign w:val="center"/>
          </w:tcPr>
          <w:p w:rsidR="00FE6A31" w:rsidRPr="000727DC" w:rsidRDefault="00FE6A31" w:rsidP="0045698A">
            <w:pPr>
              <w:spacing w:after="0" w:line="240" w:lineRule="auto"/>
              <w:rPr>
                <w:rFonts w:ascii="Times New Roman" w:hAnsi="Times New Roman" w:cs="Times New Roman"/>
                <w:i/>
                <w:sz w:val="24"/>
                <w:szCs w:val="24"/>
                <w:lang w:val="en-US"/>
              </w:rPr>
            </w:pPr>
            <w:r w:rsidRPr="000727DC">
              <w:rPr>
                <w:rFonts w:ascii="Times New Roman" w:hAnsi="Times New Roman" w:cs="Times New Roman"/>
                <w:i/>
                <w:sz w:val="24"/>
                <w:szCs w:val="24"/>
                <w:lang w:val="en-US"/>
              </w:rPr>
              <w:t>H</w:t>
            </w:r>
            <w:r w:rsidRPr="000727DC">
              <w:rPr>
                <w:rFonts w:ascii="Times New Roman" w:hAnsi="Times New Roman" w:cs="Times New Roman"/>
                <w:i/>
                <w:sz w:val="24"/>
                <w:szCs w:val="24"/>
                <w:vertAlign w:val="subscript"/>
                <w:lang w:val="en-US"/>
              </w:rPr>
              <w:t>2</w:t>
            </w:r>
            <w:r w:rsidRPr="000727DC">
              <w:rPr>
                <w:rFonts w:ascii="Times New Roman" w:hAnsi="Times New Roman" w:cs="Times New Roman"/>
                <w:i/>
                <w:sz w:val="24"/>
                <w:szCs w:val="24"/>
                <w:lang w:val="en-US"/>
              </w:rPr>
              <w:t>S</w:t>
            </w:r>
          </w:p>
        </w:tc>
        <w:tc>
          <w:tcPr>
            <w:tcW w:w="864" w:type="pct"/>
            <w:vAlign w:val="center"/>
          </w:tcPr>
          <w:p w:rsidR="00FE6A31" w:rsidRPr="000727DC" w:rsidRDefault="00FE6A31" w:rsidP="0045698A">
            <w:pPr>
              <w:spacing w:after="0" w:line="240" w:lineRule="auto"/>
              <w:rPr>
                <w:rFonts w:ascii="Times New Roman" w:hAnsi="Times New Roman" w:cs="Times New Roman"/>
                <w:i/>
                <w:sz w:val="24"/>
                <w:szCs w:val="24"/>
                <w:lang w:val="uk-UA"/>
              </w:rPr>
            </w:pPr>
            <w:r w:rsidRPr="000727DC">
              <w:rPr>
                <w:rFonts w:ascii="Times New Roman" w:hAnsi="Times New Roman" w:cs="Times New Roman"/>
                <w:i/>
                <w:sz w:val="24"/>
                <w:szCs w:val="24"/>
                <w:lang w:val="uk-UA"/>
              </w:rPr>
              <w:t>СО</w:t>
            </w:r>
          </w:p>
        </w:tc>
        <w:tc>
          <w:tcPr>
            <w:tcW w:w="862" w:type="pct"/>
            <w:vAlign w:val="center"/>
          </w:tcPr>
          <w:p w:rsidR="00FE6A31" w:rsidRPr="000727DC" w:rsidRDefault="00FE6A31" w:rsidP="0045698A">
            <w:pPr>
              <w:spacing w:after="0" w:line="240" w:lineRule="auto"/>
              <w:rPr>
                <w:rFonts w:ascii="Times New Roman" w:hAnsi="Times New Roman" w:cs="Times New Roman"/>
                <w:i/>
                <w:sz w:val="24"/>
                <w:szCs w:val="24"/>
                <w:lang w:val="uk-UA"/>
              </w:rPr>
            </w:pPr>
            <w:r w:rsidRPr="000727DC">
              <w:rPr>
                <w:rFonts w:ascii="Times New Roman" w:hAnsi="Times New Roman" w:cs="Times New Roman"/>
                <w:i/>
                <w:sz w:val="24"/>
                <w:szCs w:val="24"/>
                <w:lang w:val="uk-UA"/>
              </w:rPr>
              <w:t>NO</w:t>
            </w:r>
            <w:r w:rsidRPr="000727DC">
              <w:rPr>
                <w:rFonts w:ascii="Times New Roman" w:hAnsi="Times New Roman" w:cs="Times New Roman"/>
                <w:i/>
                <w:sz w:val="24"/>
                <w:szCs w:val="24"/>
                <w:vertAlign w:val="subscript"/>
                <w:lang w:val="uk-UA"/>
              </w:rPr>
              <w:t>2</w:t>
            </w:r>
          </w:p>
        </w:tc>
        <w:tc>
          <w:tcPr>
            <w:tcW w:w="862" w:type="pct"/>
            <w:vAlign w:val="center"/>
          </w:tcPr>
          <w:p w:rsidR="00FE6A31" w:rsidRPr="000727DC" w:rsidRDefault="00FE6A31" w:rsidP="0045698A">
            <w:pPr>
              <w:spacing w:after="0" w:line="240" w:lineRule="auto"/>
              <w:rPr>
                <w:rFonts w:ascii="Times New Roman" w:hAnsi="Times New Roman" w:cs="Times New Roman"/>
                <w:i/>
                <w:sz w:val="24"/>
                <w:szCs w:val="24"/>
                <w:lang w:val="uk-UA"/>
              </w:rPr>
            </w:pPr>
            <w:r w:rsidRPr="000727DC">
              <w:rPr>
                <w:rFonts w:ascii="Times New Roman" w:hAnsi="Times New Roman" w:cs="Times New Roman"/>
                <w:i/>
                <w:sz w:val="24"/>
                <w:szCs w:val="24"/>
                <w:lang w:val="uk-UA"/>
              </w:rPr>
              <w:t>SO</w:t>
            </w:r>
            <w:r w:rsidRPr="000727DC">
              <w:rPr>
                <w:rFonts w:ascii="Times New Roman" w:hAnsi="Times New Roman" w:cs="Times New Roman"/>
                <w:i/>
                <w:sz w:val="24"/>
                <w:szCs w:val="24"/>
                <w:vertAlign w:val="subscript"/>
                <w:lang w:val="uk-UA"/>
              </w:rPr>
              <w:t>2</w:t>
            </w:r>
          </w:p>
        </w:tc>
        <w:tc>
          <w:tcPr>
            <w:tcW w:w="564" w:type="pct"/>
            <w:vAlign w:val="center"/>
          </w:tcPr>
          <w:p w:rsidR="00FE6A31" w:rsidRPr="000727DC" w:rsidRDefault="00FE6A31" w:rsidP="0045698A">
            <w:pPr>
              <w:spacing w:after="0" w:line="240" w:lineRule="auto"/>
              <w:rPr>
                <w:rFonts w:ascii="Times New Roman" w:hAnsi="Times New Roman" w:cs="Times New Roman"/>
                <w:i/>
                <w:sz w:val="24"/>
                <w:szCs w:val="24"/>
                <w:lang w:val="uk-UA"/>
              </w:rPr>
            </w:pPr>
            <w:r w:rsidRPr="000727DC">
              <w:rPr>
                <w:rFonts w:ascii="Times New Roman" w:hAnsi="Times New Roman" w:cs="Times New Roman"/>
                <w:i/>
                <w:sz w:val="24"/>
                <w:szCs w:val="24"/>
                <w:lang w:val="uk-UA"/>
              </w:rPr>
              <w:t>Пил</w:t>
            </w:r>
          </w:p>
        </w:tc>
      </w:tr>
      <w:tr w:rsidR="00FE6A31" w:rsidRPr="000727DC" w:rsidTr="00FE6A31">
        <w:trPr>
          <w:trHeight w:val="356"/>
          <w:jc w:val="center"/>
        </w:trPr>
        <w:tc>
          <w:tcPr>
            <w:tcW w:w="1044" w:type="pct"/>
            <w:vMerge/>
            <w:vAlign w:val="center"/>
          </w:tcPr>
          <w:p w:rsidR="00FE6A31" w:rsidRPr="000727DC" w:rsidRDefault="00FE6A31" w:rsidP="0045698A">
            <w:pPr>
              <w:spacing w:after="0" w:line="240" w:lineRule="auto"/>
              <w:rPr>
                <w:rFonts w:ascii="Times New Roman" w:hAnsi="Times New Roman" w:cs="Times New Roman"/>
                <w:sz w:val="24"/>
                <w:szCs w:val="24"/>
                <w:lang w:val="uk-UA"/>
              </w:rPr>
            </w:pPr>
          </w:p>
        </w:tc>
        <w:tc>
          <w:tcPr>
            <w:tcW w:w="803" w:type="pct"/>
            <w:vAlign w:val="center"/>
          </w:tcPr>
          <w:p w:rsidR="00FE6A31" w:rsidRPr="000727DC" w:rsidRDefault="00FE6A31" w:rsidP="0045698A">
            <w:pPr>
              <w:spacing w:after="0" w:line="240" w:lineRule="auto"/>
              <w:rPr>
                <w:rFonts w:ascii="Times New Roman" w:hAnsi="Times New Roman" w:cs="Times New Roman"/>
                <w:sz w:val="24"/>
                <w:szCs w:val="24"/>
                <w:lang w:val="uk-UA"/>
              </w:rPr>
            </w:pPr>
            <w:r w:rsidRPr="000727DC">
              <w:rPr>
                <w:rFonts w:ascii="Times New Roman" w:hAnsi="Times New Roman" w:cs="Times New Roman"/>
                <w:sz w:val="24"/>
                <w:szCs w:val="24"/>
                <w:lang w:val="uk-UA"/>
              </w:rPr>
              <w:t>0,004</w:t>
            </w:r>
          </w:p>
        </w:tc>
        <w:tc>
          <w:tcPr>
            <w:tcW w:w="864" w:type="pct"/>
            <w:vAlign w:val="center"/>
          </w:tcPr>
          <w:p w:rsidR="00FE6A31" w:rsidRPr="000727DC" w:rsidRDefault="00FE6A31" w:rsidP="0045698A">
            <w:pPr>
              <w:spacing w:after="0" w:line="240" w:lineRule="auto"/>
              <w:rPr>
                <w:rFonts w:ascii="Times New Roman" w:hAnsi="Times New Roman" w:cs="Times New Roman"/>
                <w:sz w:val="24"/>
                <w:szCs w:val="24"/>
                <w:lang w:val="uk-UA"/>
              </w:rPr>
            </w:pPr>
            <w:r w:rsidRPr="000727DC">
              <w:rPr>
                <w:rFonts w:ascii="Times New Roman" w:hAnsi="Times New Roman" w:cs="Times New Roman"/>
                <w:sz w:val="24"/>
                <w:szCs w:val="24"/>
                <w:lang w:val="uk-UA"/>
              </w:rPr>
              <w:t>1,8</w:t>
            </w:r>
          </w:p>
        </w:tc>
        <w:tc>
          <w:tcPr>
            <w:tcW w:w="862" w:type="pct"/>
            <w:vAlign w:val="center"/>
          </w:tcPr>
          <w:p w:rsidR="00FE6A31" w:rsidRPr="000727DC" w:rsidRDefault="00FE6A31" w:rsidP="0045698A">
            <w:pPr>
              <w:spacing w:after="0" w:line="240" w:lineRule="auto"/>
              <w:rPr>
                <w:rFonts w:ascii="Times New Roman" w:hAnsi="Times New Roman" w:cs="Times New Roman"/>
                <w:sz w:val="24"/>
                <w:szCs w:val="24"/>
                <w:lang w:val="uk-UA"/>
              </w:rPr>
            </w:pPr>
            <w:r w:rsidRPr="000727DC">
              <w:rPr>
                <w:rFonts w:ascii="Times New Roman" w:hAnsi="Times New Roman" w:cs="Times New Roman"/>
                <w:sz w:val="24"/>
                <w:szCs w:val="24"/>
                <w:lang w:val="uk-UA"/>
              </w:rPr>
              <w:t>0,03</w:t>
            </w:r>
          </w:p>
        </w:tc>
        <w:tc>
          <w:tcPr>
            <w:tcW w:w="862" w:type="pct"/>
            <w:vAlign w:val="center"/>
          </w:tcPr>
          <w:p w:rsidR="00FE6A31" w:rsidRPr="000727DC" w:rsidRDefault="00FE6A31" w:rsidP="0045698A">
            <w:pPr>
              <w:spacing w:after="0" w:line="240" w:lineRule="auto"/>
              <w:rPr>
                <w:rFonts w:ascii="Times New Roman" w:hAnsi="Times New Roman" w:cs="Times New Roman"/>
                <w:sz w:val="24"/>
                <w:szCs w:val="24"/>
                <w:lang w:val="uk-UA"/>
              </w:rPr>
            </w:pPr>
            <w:r w:rsidRPr="000727DC">
              <w:rPr>
                <w:rFonts w:ascii="Times New Roman" w:hAnsi="Times New Roman" w:cs="Times New Roman"/>
                <w:sz w:val="24"/>
                <w:szCs w:val="24"/>
                <w:lang w:val="uk-UA"/>
              </w:rPr>
              <w:t>0,035</w:t>
            </w:r>
          </w:p>
        </w:tc>
        <w:tc>
          <w:tcPr>
            <w:tcW w:w="564" w:type="pct"/>
            <w:vAlign w:val="center"/>
          </w:tcPr>
          <w:p w:rsidR="00FE6A31" w:rsidRPr="000727DC" w:rsidRDefault="00FE6A31" w:rsidP="0045698A">
            <w:pPr>
              <w:spacing w:after="0" w:line="240" w:lineRule="auto"/>
              <w:rPr>
                <w:rFonts w:ascii="Times New Roman" w:hAnsi="Times New Roman" w:cs="Times New Roman"/>
                <w:sz w:val="24"/>
                <w:szCs w:val="24"/>
                <w:lang w:val="uk-UA"/>
              </w:rPr>
            </w:pPr>
            <w:r w:rsidRPr="000727DC">
              <w:rPr>
                <w:rFonts w:ascii="Times New Roman" w:hAnsi="Times New Roman" w:cs="Times New Roman"/>
                <w:sz w:val="24"/>
                <w:szCs w:val="24"/>
                <w:lang w:val="uk-UA"/>
              </w:rPr>
              <w:t>0,22</w:t>
            </w:r>
          </w:p>
        </w:tc>
      </w:tr>
      <w:tr w:rsidR="00FE6A31" w:rsidRPr="000727DC" w:rsidTr="00FE6A31">
        <w:trPr>
          <w:trHeight w:val="352"/>
          <w:jc w:val="center"/>
        </w:trPr>
        <w:tc>
          <w:tcPr>
            <w:tcW w:w="1044" w:type="pct"/>
            <w:vAlign w:val="center"/>
          </w:tcPr>
          <w:p w:rsidR="00FE6A31" w:rsidRPr="000727DC" w:rsidRDefault="00FE6A31" w:rsidP="0045698A">
            <w:pPr>
              <w:spacing w:after="0" w:line="240" w:lineRule="auto"/>
              <w:rPr>
                <w:rFonts w:ascii="Times New Roman" w:hAnsi="Times New Roman" w:cs="Times New Roman"/>
                <w:sz w:val="24"/>
                <w:szCs w:val="24"/>
                <w:lang w:val="uk-UA"/>
              </w:rPr>
            </w:pPr>
            <w:r w:rsidRPr="000727DC">
              <w:rPr>
                <w:rFonts w:ascii="Times New Roman" w:hAnsi="Times New Roman" w:cs="Times New Roman"/>
                <w:sz w:val="24"/>
                <w:szCs w:val="24"/>
                <w:lang w:val="uk-UA"/>
              </w:rPr>
              <w:t>Клас небезпечності</w:t>
            </w:r>
          </w:p>
        </w:tc>
        <w:tc>
          <w:tcPr>
            <w:tcW w:w="803" w:type="pct"/>
            <w:vAlign w:val="center"/>
          </w:tcPr>
          <w:p w:rsidR="00FE6A31" w:rsidRPr="000727DC" w:rsidRDefault="00FE6A31" w:rsidP="0045698A">
            <w:pPr>
              <w:spacing w:after="0" w:line="240" w:lineRule="auto"/>
              <w:rPr>
                <w:rFonts w:ascii="Times New Roman" w:hAnsi="Times New Roman" w:cs="Times New Roman"/>
                <w:sz w:val="24"/>
                <w:szCs w:val="24"/>
                <w:lang w:val="en-US"/>
              </w:rPr>
            </w:pPr>
            <w:r w:rsidRPr="000727DC">
              <w:rPr>
                <w:rFonts w:ascii="Times New Roman" w:hAnsi="Times New Roman" w:cs="Times New Roman"/>
                <w:sz w:val="24"/>
                <w:szCs w:val="24"/>
                <w:lang w:val="en-US"/>
              </w:rPr>
              <w:t>1</w:t>
            </w:r>
          </w:p>
        </w:tc>
        <w:tc>
          <w:tcPr>
            <w:tcW w:w="864" w:type="pct"/>
            <w:vAlign w:val="center"/>
          </w:tcPr>
          <w:p w:rsidR="00FE6A31" w:rsidRPr="000727DC" w:rsidRDefault="00FE6A31" w:rsidP="0045698A">
            <w:pPr>
              <w:spacing w:after="0" w:line="240" w:lineRule="auto"/>
              <w:rPr>
                <w:rFonts w:ascii="Times New Roman" w:hAnsi="Times New Roman" w:cs="Times New Roman"/>
                <w:sz w:val="24"/>
                <w:szCs w:val="24"/>
                <w:lang w:val="uk-UA"/>
              </w:rPr>
            </w:pPr>
            <w:r w:rsidRPr="000727DC">
              <w:rPr>
                <w:rFonts w:ascii="Times New Roman" w:hAnsi="Times New Roman" w:cs="Times New Roman"/>
                <w:sz w:val="24"/>
                <w:szCs w:val="24"/>
                <w:lang w:val="uk-UA"/>
              </w:rPr>
              <w:t>4</w:t>
            </w:r>
          </w:p>
        </w:tc>
        <w:tc>
          <w:tcPr>
            <w:tcW w:w="862" w:type="pct"/>
            <w:vAlign w:val="center"/>
          </w:tcPr>
          <w:p w:rsidR="00FE6A31" w:rsidRPr="000727DC" w:rsidRDefault="00FE6A31" w:rsidP="0045698A">
            <w:pPr>
              <w:spacing w:after="0" w:line="240" w:lineRule="auto"/>
              <w:rPr>
                <w:rFonts w:ascii="Times New Roman" w:hAnsi="Times New Roman" w:cs="Times New Roman"/>
                <w:sz w:val="24"/>
                <w:szCs w:val="24"/>
                <w:lang w:val="uk-UA"/>
              </w:rPr>
            </w:pPr>
            <w:r w:rsidRPr="000727DC">
              <w:rPr>
                <w:rFonts w:ascii="Times New Roman" w:hAnsi="Times New Roman" w:cs="Times New Roman"/>
                <w:sz w:val="24"/>
                <w:szCs w:val="24"/>
                <w:lang w:val="uk-UA"/>
              </w:rPr>
              <w:t>2</w:t>
            </w:r>
          </w:p>
        </w:tc>
        <w:tc>
          <w:tcPr>
            <w:tcW w:w="862" w:type="pct"/>
            <w:vAlign w:val="center"/>
          </w:tcPr>
          <w:p w:rsidR="00FE6A31" w:rsidRPr="000727DC" w:rsidRDefault="00FE6A31" w:rsidP="0045698A">
            <w:pPr>
              <w:spacing w:after="0" w:line="240" w:lineRule="auto"/>
              <w:rPr>
                <w:rFonts w:ascii="Times New Roman" w:hAnsi="Times New Roman" w:cs="Times New Roman"/>
                <w:sz w:val="24"/>
                <w:szCs w:val="24"/>
                <w:lang w:val="uk-UA"/>
              </w:rPr>
            </w:pPr>
            <w:r w:rsidRPr="000727DC">
              <w:rPr>
                <w:rFonts w:ascii="Times New Roman" w:hAnsi="Times New Roman" w:cs="Times New Roman"/>
                <w:sz w:val="24"/>
                <w:szCs w:val="24"/>
                <w:lang w:val="uk-UA"/>
              </w:rPr>
              <w:t>3</w:t>
            </w:r>
          </w:p>
        </w:tc>
        <w:tc>
          <w:tcPr>
            <w:tcW w:w="564" w:type="pct"/>
            <w:vAlign w:val="center"/>
          </w:tcPr>
          <w:p w:rsidR="00FE6A31" w:rsidRPr="000727DC" w:rsidRDefault="00FE6A31" w:rsidP="0045698A">
            <w:pPr>
              <w:spacing w:after="0" w:line="240" w:lineRule="auto"/>
              <w:rPr>
                <w:rFonts w:ascii="Times New Roman" w:hAnsi="Times New Roman" w:cs="Times New Roman"/>
                <w:sz w:val="24"/>
                <w:szCs w:val="24"/>
                <w:lang w:val="uk-UA"/>
              </w:rPr>
            </w:pPr>
            <w:r w:rsidRPr="000727DC">
              <w:rPr>
                <w:rFonts w:ascii="Times New Roman" w:hAnsi="Times New Roman" w:cs="Times New Roman"/>
                <w:sz w:val="24"/>
                <w:szCs w:val="24"/>
                <w:lang w:val="uk-UA"/>
              </w:rPr>
              <w:t>4</w:t>
            </w:r>
          </w:p>
        </w:tc>
      </w:tr>
      <w:tr w:rsidR="00FE6A31" w:rsidRPr="000727DC" w:rsidTr="00FE6A31">
        <w:trPr>
          <w:trHeight w:val="298"/>
          <w:jc w:val="center"/>
        </w:trPr>
        <w:tc>
          <w:tcPr>
            <w:tcW w:w="1044" w:type="pct"/>
            <w:vAlign w:val="center"/>
          </w:tcPr>
          <w:p w:rsidR="00FE6A31" w:rsidRPr="000727DC" w:rsidRDefault="00FE6A31" w:rsidP="0045698A">
            <w:pPr>
              <w:spacing w:after="0" w:line="240" w:lineRule="auto"/>
              <w:rPr>
                <w:rFonts w:ascii="Times New Roman" w:hAnsi="Times New Roman" w:cs="Times New Roman"/>
                <w:sz w:val="24"/>
                <w:szCs w:val="24"/>
                <w:lang w:val="uk-UA"/>
              </w:rPr>
            </w:pPr>
            <w:r w:rsidRPr="000727DC">
              <w:rPr>
                <w:rFonts w:ascii="Times New Roman" w:hAnsi="Times New Roman" w:cs="Times New Roman"/>
                <w:sz w:val="24"/>
                <w:szCs w:val="24"/>
                <w:lang w:val="uk-UA"/>
              </w:rPr>
              <w:t>ГДК</w:t>
            </w:r>
            <w:r w:rsidRPr="000727DC">
              <w:rPr>
                <w:rFonts w:ascii="Times New Roman" w:hAnsi="Times New Roman" w:cs="Times New Roman"/>
                <w:sz w:val="24"/>
                <w:szCs w:val="24"/>
                <w:vertAlign w:val="subscript"/>
                <w:lang w:val="uk-UA"/>
              </w:rPr>
              <w:t>сд</w:t>
            </w:r>
            <w:r w:rsidRPr="000727DC">
              <w:rPr>
                <w:rFonts w:ascii="Times New Roman" w:hAnsi="Times New Roman" w:cs="Times New Roman"/>
                <w:sz w:val="24"/>
                <w:szCs w:val="24"/>
                <w:lang w:val="uk-UA"/>
              </w:rPr>
              <w:t>, мг∙м-</w:t>
            </w:r>
            <w:r w:rsidRPr="000727DC">
              <w:rPr>
                <w:rFonts w:ascii="Times New Roman" w:hAnsi="Times New Roman" w:cs="Times New Roman"/>
                <w:sz w:val="24"/>
                <w:szCs w:val="24"/>
                <w:vertAlign w:val="superscript"/>
                <w:lang w:val="uk-UA"/>
              </w:rPr>
              <w:t>3</w:t>
            </w:r>
          </w:p>
        </w:tc>
        <w:tc>
          <w:tcPr>
            <w:tcW w:w="803" w:type="pct"/>
            <w:vAlign w:val="center"/>
          </w:tcPr>
          <w:p w:rsidR="00FE6A31" w:rsidRPr="000727DC" w:rsidRDefault="00FE6A31" w:rsidP="0045698A">
            <w:pPr>
              <w:spacing w:after="0" w:line="240" w:lineRule="auto"/>
              <w:rPr>
                <w:rFonts w:ascii="Times New Roman" w:hAnsi="Times New Roman" w:cs="Times New Roman"/>
                <w:sz w:val="24"/>
                <w:szCs w:val="24"/>
                <w:lang w:val="uk-UA"/>
              </w:rPr>
            </w:pPr>
            <w:r w:rsidRPr="000727DC">
              <w:rPr>
                <w:rFonts w:ascii="Times New Roman" w:hAnsi="Times New Roman" w:cs="Times New Roman"/>
                <w:sz w:val="24"/>
                <w:szCs w:val="24"/>
                <w:lang w:val="uk-UA"/>
              </w:rPr>
              <w:t>0,005</w:t>
            </w:r>
          </w:p>
        </w:tc>
        <w:tc>
          <w:tcPr>
            <w:tcW w:w="864" w:type="pct"/>
            <w:vAlign w:val="center"/>
          </w:tcPr>
          <w:p w:rsidR="00FE6A31" w:rsidRPr="000727DC" w:rsidRDefault="00FE6A31" w:rsidP="0045698A">
            <w:pPr>
              <w:spacing w:after="0" w:line="240" w:lineRule="auto"/>
              <w:rPr>
                <w:rFonts w:ascii="Times New Roman" w:hAnsi="Times New Roman" w:cs="Times New Roman"/>
                <w:sz w:val="24"/>
                <w:szCs w:val="24"/>
                <w:lang w:val="uk-UA"/>
              </w:rPr>
            </w:pPr>
            <w:r w:rsidRPr="000727DC">
              <w:rPr>
                <w:rFonts w:ascii="Times New Roman" w:hAnsi="Times New Roman" w:cs="Times New Roman"/>
                <w:sz w:val="24"/>
                <w:szCs w:val="24"/>
                <w:lang w:val="uk-UA"/>
              </w:rPr>
              <w:t>3,0</w:t>
            </w:r>
          </w:p>
        </w:tc>
        <w:tc>
          <w:tcPr>
            <w:tcW w:w="862" w:type="pct"/>
            <w:vAlign w:val="center"/>
          </w:tcPr>
          <w:p w:rsidR="00FE6A31" w:rsidRPr="000727DC" w:rsidRDefault="00FE6A31" w:rsidP="0045698A">
            <w:pPr>
              <w:spacing w:after="0" w:line="240" w:lineRule="auto"/>
              <w:rPr>
                <w:rFonts w:ascii="Times New Roman" w:hAnsi="Times New Roman" w:cs="Times New Roman"/>
                <w:sz w:val="24"/>
                <w:szCs w:val="24"/>
                <w:lang w:val="uk-UA"/>
              </w:rPr>
            </w:pPr>
            <w:r w:rsidRPr="000727DC">
              <w:rPr>
                <w:rFonts w:ascii="Times New Roman" w:hAnsi="Times New Roman" w:cs="Times New Roman"/>
                <w:sz w:val="24"/>
                <w:szCs w:val="24"/>
                <w:lang w:val="uk-UA"/>
              </w:rPr>
              <w:t>0,04</w:t>
            </w:r>
          </w:p>
        </w:tc>
        <w:tc>
          <w:tcPr>
            <w:tcW w:w="862" w:type="pct"/>
            <w:vAlign w:val="center"/>
          </w:tcPr>
          <w:p w:rsidR="00FE6A31" w:rsidRPr="000727DC" w:rsidRDefault="00FE6A31" w:rsidP="0045698A">
            <w:pPr>
              <w:spacing w:after="0" w:line="240" w:lineRule="auto"/>
              <w:rPr>
                <w:rFonts w:ascii="Times New Roman" w:hAnsi="Times New Roman" w:cs="Times New Roman"/>
                <w:sz w:val="24"/>
                <w:szCs w:val="24"/>
                <w:lang w:val="uk-UA"/>
              </w:rPr>
            </w:pPr>
            <w:r w:rsidRPr="000727DC">
              <w:rPr>
                <w:rFonts w:ascii="Times New Roman" w:hAnsi="Times New Roman" w:cs="Times New Roman"/>
                <w:sz w:val="24"/>
                <w:szCs w:val="24"/>
                <w:lang w:val="uk-UA"/>
              </w:rPr>
              <w:t>0,05</w:t>
            </w:r>
          </w:p>
        </w:tc>
        <w:tc>
          <w:tcPr>
            <w:tcW w:w="564" w:type="pct"/>
            <w:vAlign w:val="center"/>
          </w:tcPr>
          <w:p w:rsidR="00FE6A31" w:rsidRPr="000727DC" w:rsidRDefault="00FE6A31" w:rsidP="0045698A">
            <w:pPr>
              <w:spacing w:after="0" w:line="240" w:lineRule="auto"/>
              <w:rPr>
                <w:rFonts w:ascii="Times New Roman" w:hAnsi="Times New Roman" w:cs="Times New Roman"/>
                <w:sz w:val="24"/>
                <w:szCs w:val="24"/>
                <w:lang w:val="uk-UA"/>
              </w:rPr>
            </w:pPr>
            <w:r w:rsidRPr="000727DC">
              <w:rPr>
                <w:rFonts w:ascii="Times New Roman" w:hAnsi="Times New Roman" w:cs="Times New Roman"/>
                <w:sz w:val="24"/>
                <w:szCs w:val="24"/>
                <w:lang w:val="uk-UA"/>
              </w:rPr>
              <w:t>0,15</w:t>
            </w:r>
          </w:p>
        </w:tc>
      </w:tr>
    </w:tbl>
    <w:p w:rsidR="00FE6A31" w:rsidRPr="000727DC" w:rsidRDefault="00FE6A31" w:rsidP="0045698A">
      <w:pPr>
        <w:spacing w:after="0" w:line="240" w:lineRule="auto"/>
        <w:ind w:firstLine="567"/>
        <w:rPr>
          <w:rFonts w:ascii="Times New Roman" w:hAnsi="Times New Roman" w:cs="Times New Roman"/>
          <w:sz w:val="24"/>
          <w:szCs w:val="24"/>
          <w:lang w:val="uk-UA"/>
        </w:rPr>
      </w:pPr>
      <w:r w:rsidRPr="000727DC">
        <w:rPr>
          <w:rFonts w:ascii="Times New Roman" w:hAnsi="Times New Roman" w:cs="Times New Roman"/>
          <w:sz w:val="24"/>
          <w:szCs w:val="24"/>
          <w:lang w:val="uk-UA"/>
        </w:rPr>
        <w:t>Зробити відповідні висновки.</w:t>
      </w:r>
    </w:p>
    <w:p w:rsidR="00FE6A31" w:rsidRPr="000727DC" w:rsidRDefault="00FE6A31" w:rsidP="0045698A">
      <w:pPr>
        <w:spacing w:after="0" w:line="240" w:lineRule="auto"/>
        <w:jc w:val="center"/>
        <w:rPr>
          <w:rFonts w:ascii="Times New Roman" w:hAnsi="Times New Roman" w:cs="Times New Roman"/>
          <w:bCs/>
          <w:sz w:val="24"/>
          <w:szCs w:val="24"/>
          <w:lang w:val="uk-UA"/>
        </w:rPr>
      </w:pPr>
      <w:r w:rsidRPr="000727DC">
        <w:rPr>
          <w:rFonts w:ascii="Times New Roman" w:hAnsi="Times New Roman" w:cs="Times New Roman"/>
          <w:bCs/>
          <w:sz w:val="24"/>
          <w:szCs w:val="24"/>
          <w:lang w:val="uk-UA"/>
        </w:rPr>
        <w:t>Методичні рекомендації</w:t>
      </w:r>
    </w:p>
    <w:p w:rsidR="00FE6A31" w:rsidRPr="000727DC" w:rsidRDefault="00FE6A31" w:rsidP="0045698A">
      <w:pPr>
        <w:spacing w:after="0" w:line="240" w:lineRule="auto"/>
        <w:ind w:firstLine="567"/>
        <w:jc w:val="both"/>
        <w:rPr>
          <w:rFonts w:ascii="Times New Roman" w:hAnsi="Times New Roman" w:cs="Times New Roman"/>
          <w:bCs/>
          <w:sz w:val="24"/>
          <w:szCs w:val="24"/>
          <w:lang w:val="uk-UA"/>
        </w:rPr>
      </w:pPr>
      <w:r w:rsidRPr="000727DC">
        <w:rPr>
          <w:rFonts w:ascii="Times New Roman" w:hAnsi="Times New Roman" w:cs="Times New Roman"/>
          <w:bCs/>
          <w:sz w:val="24"/>
          <w:szCs w:val="24"/>
          <w:lang w:val="uk-UA"/>
        </w:rPr>
        <w:t>Для оцінки стану повітряного середовища в цілому запропонований ряд комплексних показників забруднення атмосфери (сумісно з декількома забруднюючими речовинами). Найпоширенішим є комплексний індекс забруднення атмосфери (ІЗА). Індекси забруднення атмосфери (</w:t>
      </w:r>
      <w:r w:rsidRPr="000727DC">
        <w:rPr>
          <w:rFonts w:ascii="Times New Roman" w:hAnsi="Times New Roman" w:cs="Times New Roman"/>
          <w:bCs/>
          <w:i/>
          <w:sz w:val="24"/>
          <w:szCs w:val="24"/>
          <w:lang w:val="uk-UA"/>
        </w:rPr>
        <w:t>І</w:t>
      </w:r>
      <w:r w:rsidRPr="000727DC">
        <w:rPr>
          <w:rFonts w:ascii="Times New Roman" w:hAnsi="Times New Roman" w:cs="Times New Roman"/>
          <w:bCs/>
          <w:i/>
          <w:sz w:val="24"/>
          <w:szCs w:val="24"/>
          <w:vertAlign w:val="subscript"/>
          <w:lang w:val="uk-UA"/>
        </w:rPr>
        <w:t>і</w:t>
      </w:r>
      <w:r w:rsidRPr="000727DC">
        <w:rPr>
          <w:rFonts w:ascii="Times New Roman" w:hAnsi="Times New Roman" w:cs="Times New Roman"/>
          <w:bCs/>
          <w:sz w:val="24"/>
          <w:szCs w:val="24"/>
          <w:lang w:val="uk-UA"/>
        </w:rPr>
        <w:t>)</w:t>
      </w:r>
      <w:r w:rsidRPr="000727DC">
        <w:rPr>
          <w:rFonts w:ascii="Times New Roman" w:hAnsi="Times New Roman" w:cs="Times New Roman"/>
          <w:bCs/>
          <w:i/>
          <w:sz w:val="24"/>
          <w:szCs w:val="24"/>
          <w:lang w:val="uk-UA"/>
        </w:rPr>
        <w:t xml:space="preserve"> </w:t>
      </w:r>
      <w:r w:rsidRPr="000727DC">
        <w:rPr>
          <w:rFonts w:ascii="Times New Roman" w:hAnsi="Times New Roman" w:cs="Times New Roman"/>
          <w:bCs/>
          <w:sz w:val="24"/>
          <w:szCs w:val="24"/>
          <w:lang w:val="uk-UA"/>
        </w:rPr>
        <w:t xml:space="preserve">кількісно характеризують рівень забруднення атмосфери окремою домішкою (забруднююча речовина), що враховує різницю в швидкості зростання ступеня шкідливості речовин, приведеного до ступеня шкідливості діоксиду сірки, зі зростанням перевищення ГДК: </w:t>
      </w:r>
    </w:p>
    <w:p w:rsidR="00FE6A31" w:rsidRPr="000727DC" w:rsidRDefault="00FE6A31" w:rsidP="0045698A">
      <w:pPr>
        <w:spacing w:after="0" w:line="240" w:lineRule="auto"/>
        <w:ind w:firstLine="567"/>
        <w:jc w:val="both"/>
        <w:rPr>
          <w:rFonts w:ascii="Times New Roman" w:hAnsi="Times New Roman" w:cs="Times New Roman"/>
          <w:bCs/>
          <w:sz w:val="24"/>
          <w:szCs w:val="24"/>
          <w:lang w:val="uk-UA"/>
        </w:rPr>
      </w:pPr>
      <w:r w:rsidRPr="000727DC">
        <w:rPr>
          <w:rFonts w:ascii="Times New Roman" w:hAnsi="Times New Roman" w:cs="Times New Roman"/>
          <w:bCs/>
          <w:sz w:val="24"/>
          <w:szCs w:val="24"/>
          <w:lang w:val="uk-UA"/>
        </w:rPr>
        <w:object w:dxaOrig="1520" w:dyaOrig="800">
          <v:shape id="_x0000_i1035" type="#_x0000_t75" style="width:99.75pt;height:51.75pt" o:ole="">
            <v:imagedata r:id="rId26" o:title=""/>
          </v:shape>
          <o:OLEObject Type="Embed" ProgID="Equation.3" ShapeID="_x0000_i1035" DrawAspect="Content" ObjectID="_1646679701" r:id="rId27"/>
        </w:object>
      </w:r>
      <w:r w:rsidRPr="000727DC">
        <w:rPr>
          <w:rFonts w:ascii="Times New Roman" w:hAnsi="Times New Roman" w:cs="Times New Roman"/>
          <w:bCs/>
          <w:sz w:val="24"/>
          <w:szCs w:val="24"/>
          <w:lang w:val="uk-UA"/>
        </w:rPr>
        <w:t xml:space="preserve">                                           </w:t>
      </w:r>
    </w:p>
    <w:p w:rsidR="00FE6A31" w:rsidRPr="000727DC" w:rsidRDefault="00FE6A31" w:rsidP="0045698A">
      <w:pPr>
        <w:spacing w:after="0" w:line="240" w:lineRule="auto"/>
        <w:ind w:firstLine="567"/>
        <w:jc w:val="both"/>
        <w:rPr>
          <w:rFonts w:ascii="Times New Roman" w:hAnsi="Times New Roman" w:cs="Times New Roman"/>
          <w:bCs/>
          <w:sz w:val="24"/>
          <w:szCs w:val="24"/>
          <w:lang w:val="uk-UA"/>
        </w:rPr>
      </w:pPr>
      <w:r w:rsidRPr="000727DC">
        <w:rPr>
          <w:rFonts w:ascii="Times New Roman" w:hAnsi="Times New Roman" w:cs="Times New Roman"/>
          <w:bCs/>
          <w:sz w:val="24"/>
          <w:szCs w:val="24"/>
          <w:lang w:val="uk-UA"/>
        </w:rPr>
        <w:t xml:space="preserve">де: </w:t>
      </w:r>
      <w:r w:rsidRPr="000727DC">
        <w:rPr>
          <w:rFonts w:ascii="Times New Roman" w:hAnsi="Times New Roman" w:cs="Times New Roman"/>
          <w:bCs/>
          <w:i/>
          <w:sz w:val="24"/>
          <w:szCs w:val="24"/>
          <w:lang w:val="uk-UA"/>
        </w:rPr>
        <w:t>І</w:t>
      </w:r>
      <w:r w:rsidRPr="000727DC">
        <w:rPr>
          <w:rFonts w:ascii="Times New Roman" w:hAnsi="Times New Roman" w:cs="Times New Roman"/>
          <w:bCs/>
          <w:i/>
          <w:sz w:val="24"/>
          <w:szCs w:val="24"/>
          <w:vertAlign w:val="subscript"/>
          <w:lang w:val="uk-UA"/>
        </w:rPr>
        <w:t xml:space="preserve">і </w:t>
      </w:r>
      <w:r w:rsidRPr="000727DC">
        <w:rPr>
          <w:rFonts w:ascii="Times New Roman" w:hAnsi="Times New Roman" w:cs="Times New Roman"/>
          <w:bCs/>
          <w:sz w:val="24"/>
          <w:szCs w:val="24"/>
          <w:lang w:val="uk-UA"/>
        </w:rPr>
        <w:t xml:space="preserve">— одиничний індекс забруднення для </w:t>
      </w:r>
      <w:r w:rsidRPr="000727DC">
        <w:rPr>
          <w:rFonts w:ascii="Times New Roman" w:hAnsi="Times New Roman" w:cs="Times New Roman"/>
          <w:bCs/>
          <w:i/>
          <w:sz w:val="24"/>
          <w:szCs w:val="24"/>
          <w:lang w:val="uk-UA"/>
        </w:rPr>
        <w:t>і</w:t>
      </w:r>
      <w:r w:rsidRPr="000727DC">
        <w:rPr>
          <w:rFonts w:ascii="Times New Roman" w:hAnsi="Times New Roman" w:cs="Times New Roman"/>
          <w:bCs/>
          <w:sz w:val="24"/>
          <w:szCs w:val="24"/>
          <w:lang w:val="uk-UA"/>
        </w:rPr>
        <w:t>-ої речовини;</w:t>
      </w:r>
    </w:p>
    <w:p w:rsidR="00FE6A31" w:rsidRPr="000727DC" w:rsidRDefault="00FE6A31" w:rsidP="0045698A">
      <w:pPr>
        <w:spacing w:after="0" w:line="240" w:lineRule="auto"/>
        <w:ind w:firstLine="567"/>
        <w:jc w:val="both"/>
        <w:rPr>
          <w:rFonts w:ascii="Times New Roman" w:hAnsi="Times New Roman" w:cs="Times New Roman"/>
          <w:bCs/>
          <w:sz w:val="24"/>
          <w:szCs w:val="24"/>
          <w:lang w:val="uk-UA"/>
        </w:rPr>
      </w:pPr>
      <w:r w:rsidRPr="000727DC">
        <w:rPr>
          <w:rFonts w:ascii="Times New Roman" w:hAnsi="Times New Roman" w:cs="Times New Roman"/>
          <w:bCs/>
          <w:sz w:val="24"/>
          <w:szCs w:val="24"/>
          <w:lang w:val="uk-UA"/>
        </w:rPr>
        <w:object w:dxaOrig="440" w:dyaOrig="380">
          <v:shape id="_x0000_i1036" type="#_x0000_t75" style="width:21.75pt;height:18.75pt" o:ole="">
            <v:imagedata r:id="rId28" o:title=""/>
          </v:shape>
          <o:OLEObject Type="Embed" ProgID="Equation.3" ShapeID="_x0000_i1036" DrawAspect="Content" ObjectID="_1646679702" r:id="rId29"/>
        </w:object>
      </w:r>
      <w:r w:rsidRPr="000727DC">
        <w:rPr>
          <w:rFonts w:ascii="Times New Roman" w:hAnsi="Times New Roman" w:cs="Times New Roman"/>
          <w:bCs/>
          <w:sz w:val="24"/>
          <w:szCs w:val="24"/>
          <w:lang w:val="uk-UA"/>
        </w:rPr>
        <w:t xml:space="preserve">— середня концентрація </w:t>
      </w:r>
      <w:r w:rsidRPr="000727DC">
        <w:rPr>
          <w:rFonts w:ascii="Times New Roman" w:hAnsi="Times New Roman" w:cs="Times New Roman"/>
          <w:bCs/>
          <w:i/>
          <w:sz w:val="24"/>
          <w:szCs w:val="24"/>
          <w:lang w:val="uk-UA"/>
        </w:rPr>
        <w:t>і</w:t>
      </w:r>
      <w:r w:rsidRPr="000727DC">
        <w:rPr>
          <w:rFonts w:ascii="Times New Roman" w:hAnsi="Times New Roman" w:cs="Times New Roman"/>
          <w:bCs/>
          <w:sz w:val="24"/>
          <w:szCs w:val="24"/>
          <w:lang w:val="uk-UA"/>
        </w:rPr>
        <w:t>-ої речовини в атмосферному повітрі;</w:t>
      </w:r>
    </w:p>
    <w:p w:rsidR="00FE6A31" w:rsidRPr="000727DC" w:rsidRDefault="00FE6A31" w:rsidP="0045698A">
      <w:pPr>
        <w:spacing w:after="0" w:line="240" w:lineRule="auto"/>
        <w:ind w:firstLine="567"/>
        <w:jc w:val="both"/>
        <w:rPr>
          <w:rFonts w:ascii="Times New Roman" w:hAnsi="Times New Roman" w:cs="Times New Roman"/>
          <w:bCs/>
          <w:sz w:val="24"/>
          <w:szCs w:val="24"/>
          <w:lang w:val="uk-UA"/>
        </w:rPr>
      </w:pPr>
      <w:r w:rsidRPr="000727DC">
        <w:rPr>
          <w:rFonts w:ascii="Times New Roman" w:hAnsi="Times New Roman" w:cs="Times New Roman"/>
          <w:bCs/>
          <w:sz w:val="24"/>
          <w:szCs w:val="24"/>
          <w:lang w:val="uk-UA"/>
        </w:rPr>
        <w:object w:dxaOrig="800" w:dyaOrig="380">
          <v:shape id="_x0000_i1037" type="#_x0000_t75" style="width:39.75pt;height:18.75pt" o:ole="">
            <v:imagedata r:id="rId30" o:title=""/>
          </v:shape>
          <o:OLEObject Type="Embed" ProgID="Equation.DSMT4" ShapeID="_x0000_i1037" DrawAspect="Content" ObjectID="_1646679703" r:id="rId31"/>
        </w:object>
      </w:r>
      <w:r w:rsidRPr="000727DC">
        <w:rPr>
          <w:rFonts w:ascii="Times New Roman" w:hAnsi="Times New Roman" w:cs="Times New Roman"/>
          <w:bCs/>
          <w:sz w:val="24"/>
          <w:szCs w:val="24"/>
          <w:lang w:val="uk-UA"/>
        </w:rPr>
        <w:t xml:space="preserve"> — гранично допустима концентрація середньо</w:t>
      </w:r>
      <w:r w:rsidRPr="000727DC">
        <w:rPr>
          <w:rFonts w:ascii="Times New Roman" w:hAnsi="Times New Roman" w:cs="Times New Roman"/>
          <w:bCs/>
          <w:sz w:val="24"/>
          <w:szCs w:val="24"/>
          <w:lang w:val="uk-UA"/>
        </w:rPr>
        <w:softHyphen/>
        <w:t>до</w:t>
      </w:r>
      <w:r w:rsidRPr="000727DC">
        <w:rPr>
          <w:rFonts w:ascii="Times New Roman" w:hAnsi="Times New Roman" w:cs="Times New Roman"/>
          <w:bCs/>
          <w:sz w:val="24"/>
          <w:szCs w:val="24"/>
          <w:lang w:val="uk-UA"/>
        </w:rPr>
        <w:softHyphen/>
        <w:t xml:space="preserve">бова для </w:t>
      </w:r>
      <w:r w:rsidRPr="000727DC">
        <w:rPr>
          <w:rFonts w:ascii="Times New Roman" w:hAnsi="Times New Roman" w:cs="Times New Roman"/>
          <w:bCs/>
          <w:i/>
          <w:sz w:val="24"/>
          <w:szCs w:val="24"/>
          <w:lang w:val="uk-UA"/>
        </w:rPr>
        <w:t>і</w:t>
      </w:r>
      <w:r w:rsidRPr="000727DC">
        <w:rPr>
          <w:rFonts w:ascii="Times New Roman" w:hAnsi="Times New Roman" w:cs="Times New Roman"/>
          <w:bCs/>
          <w:sz w:val="24"/>
          <w:szCs w:val="24"/>
          <w:lang w:val="uk-UA"/>
        </w:rPr>
        <w:t>-тої речовини;</w:t>
      </w:r>
    </w:p>
    <w:p w:rsidR="00FE6A31" w:rsidRPr="000727DC" w:rsidRDefault="00FE6A31" w:rsidP="0045698A">
      <w:pPr>
        <w:spacing w:after="0" w:line="240" w:lineRule="auto"/>
        <w:ind w:firstLine="567"/>
        <w:jc w:val="both"/>
        <w:rPr>
          <w:rFonts w:ascii="Times New Roman" w:hAnsi="Times New Roman" w:cs="Times New Roman"/>
          <w:bCs/>
          <w:sz w:val="24"/>
          <w:szCs w:val="24"/>
          <w:lang w:val="uk-UA"/>
        </w:rPr>
      </w:pPr>
      <w:r w:rsidRPr="000727DC">
        <w:rPr>
          <w:rFonts w:ascii="Times New Roman" w:hAnsi="Times New Roman" w:cs="Times New Roman"/>
          <w:bCs/>
          <w:i/>
          <w:sz w:val="24"/>
          <w:szCs w:val="24"/>
          <w:lang w:val="uk-UA"/>
        </w:rPr>
        <w:t>а</w:t>
      </w:r>
      <w:r w:rsidRPr="000727DC">
        <w:rPr>
          <w:rFonts w:ascii="Times New Roman" w:hAnsi="Times New Roman" w:cs="Times New Roman"/>
          <w:bCs/>
          <w:i/>
          <w:sz w:val="24"/>
          <w:szCs w:val="24"/>
          <w:vertAlign w:val="subscript"/>
          <w:lang w:val="uk-UA"/>
        </w:rPr>
        <w:t xml:space="preserve">і </w:t>
      </w:r>
      <w:r w:rsidRPr="000727DC">
        <w:rPr>
          <w:rFonts w:ascii="Times New Roman" w:hAnsi="Times New Roman" w:cs="Times New Roman"/>
          <w:bCs/>
          <w:sz w:val="24"/>
          <w:szCs w:val="24"/>
          <w:lang w:val="uk-UA"/>
        </w:rPr>
        <w:t>— безрозмірна константа приведення ступеня шкідли</w:t>
      </w:r>
      <w:r w:rsidRPr="000727DC">
        <w:rPr>
          <w:rFonts w:ascii="Times New Roman" w:hAnsi="Times New Roman" w:cs="Times New Roman"/>
          <w:bCs/>
          <w:sz w:val="24"/>
          <w:szCs w:val="24"/>
          <w:lang w:val="uk-UA"/>
        </w:rPr>
        <w:softHyphen/>
        <w:t xml:space="preserve">вості </w:t>
      </w:r>
      <w:r w:rsidRPr="000727DC">
        <w:rPr>
          <w:rFonts w:ascii="Times New Roman" w:hAnsi="Times New Roman" w:cs="Times New Roman"/>
          <w:bCs/>
          <w:i/>
          <w:sz w:val="24"/>
          <w:szCs w:val="24"/>
          <w:lang w:val="uk-UA"/>
        </w:rPr>
        <w:t>і</w:t>
      </w:r>
      <w:r w:rsidRPr="000727DC">
        <w:rPr>
          <w:rFonts w:ascii="Times New Roman" w:hAnsi="Times New Roman" w:cs="Times New Roman"/>
          <w:bCs/>
          <w:sz w:val="24"/>
          <w:szCs w:val="24"/>
          <w:lang w:val="uk-UA"/>
        </w:rPr>
        <w:t>-ої речовини до шкідливості діоксиду сірки, яка залежить від того, до якого класу небезпечності належить забруднююча речовина.</w:t>
      </w:r>
    </w:p>
    <w:p w:rsidR="00FE6A31" w:rsidRPr="000727DC" w:rsidRDefault="00FE6A31" w:rsidP="0045698A">
      <w:pPr>
        <w:spacing w:after="0" w:line="240" w:lineRule="auto"/>
        <w:ind w:firstLine="567"/>
        <w:jc w:val="both"/>
        <w:rPr>
          <w:rFonts w:ascii="Times New Roman" w:hAnsi="Times New Roman" w:cs="Times New Roman"/>
          <w:bCs/>
          <w:sz w:val="24"/>
          <w:szCs w:val="24"/>
          <w:lang w:val="uk-UA"/>
        </w:rPr>
      </w:pPr>
      <w:r w:rsidRPr="000727DC">
        <w:rPr>
          <w:rFonts w:ascii="Times New Roman" w:hAnsi="Times New Roman" w:cs="Times New Roman"/>
          <w:bCs/>
          <w:sz w:val="24"/>
          <w:szCs w:val="24"/>
          <w:lang w:val="uk-UA"/>
        </w:rPr>
        <w:t>Середне арифметичне значення концентрації домішки — середньо –добові, середньомісячні, середньорічні, середні багаторічні концентрації забруднюючих речовин (</w:t>
      </w:r>
      <w:r w:rsidRPr="000727DC">
        <w:rPr>
          <w:rFonts w:ascii="Times New Roman" w:hAnsi="Times New Roman" w:cs="Times New Roman"/>
          <w:bCs/>
          <w:i/>
          <w:sz w:val="24"/>
          <w:szCs w:val="24"/>
          <w:lang w:val="uk-UA"/>
        </w:rPr>
        <w:t>с</w:t>
      </w:r>
      <w:r w:rsidRPr="000727DC">
        <w:rPr>
          <w:rFonts w:ascii="Times New Roman" w:hAnsi="Times New Roman" w:cs="Times New Roman"/>
          <w:bCs/>
          <w:i/>
          <w:sz w:val="24"/>
          <w:szCs w:val="24"/>
          <w:vertAlign w:val="subscript"/>
          <w:lang w:val="uk-UA"/>
        </w:rPr>
        <w:t>і</w:t>
      </w:r>
      <w:r w:rsidRPr="000727DC">
        <w:rPr>
          <w:rFonts w:ascii="Times New Roman" w:hAnsi="Times New Roman" w:cs="Times New Roman"/>
          <w:bCs/>
          <w:sz w:val="24"/>
          <w:szCs w:val="24"/>
          <w:lang w:val="uk-UA"/>
        </w:rPr>
        <w:t>), обчислені за сумарними даними стаціонарних, пересувних, підфакельних постів спостережень визначається за формулою:</w:t>
      </w:r>
    </w:p>
    <w:p w:rsidR="00FE6A31" w:rsidRPr="000727DC" w:rsidRDefault="00FE6A31" w:rsidP="0045698A">
      <w:pPr>
        <w:spacing w:after="0" w:line="240" w:lineRule="auto"/>
        <w:ind w:firstLine="567"/>
        <w:jc w:val="both"/>
        <w:rPr>
          <w:rFonts w:ascii="Times New Roman" w:hAnsi="Times New Roman" w:cs="Times New Roman"/>
          <w:bCs/>
          <w:sz w:val="24"/>
          <w:szCs w:val="24"/>
          <w:lang w:val="uk-UA"/>
        </w:rPr>
      </w:pPr>
      <w:r w:rsidRPr="000727DC">
        <w:rPr>
          <w:rFonts w:ascii="Times New Roman" w:hAnsi="Times New Roman" w:cs="Times New Roman"/>
          <w:bCs/>
          <w:sz w:val="24"/>
          <w:szCs w:val="24"/>
          <w:lang w:val="uk-UA"/>
        </w:rPr>
        <w:object w:dxaOrig="1920" w:dyaOrig="680">
          <v:shape id="_x0000_i1038" type="#_x0000_t75" style="width:126.75pt;height:43.5pt" o:ole="">
            <v:imagedata r:id="rId32" o:title=""/>
          </v:shape>
          <o:OLEObject Type="Embed" ProgID="Equation.3" ShapeID="_x0000_i1038" DrawAspect="Content" ObjectID="_1646679704" r:id="rId33"/>
        </w:object>
      </w:r>
      <w:r w:rsidRPr="000727DC">
        <w:rPr>
          <w:rFonts w:ascii="Times New Roman" w:hAnsi="Times New Roman" w:cs="Times New Roman"/>
          <w:bCs/>
          <w:sz w:val="24"/>
          <w:szCs w:val="24"/>
          <w:lang w:val="uk-UA"/>
        </w:rPr>
        <w:t xml:space="preserve">                                   </w:t>
      </w:r>
    </w:p>
    <w:p w:rsidR="00FE6A31" w:rsidRPr="000727DC" w:rsidRDefault="00FE6A31" w:rsidP="0045698A">
      <w:pPr>
        <w:spacing w:after="0" w:line="240" w:lineRule="auto"/>
        <w:ind w:firstLine="567"/>
        <w:jc w:val="both"/>
        <w:rPr>
          <w:rFonts w:ascii="Times New Roman" w:hAnsi="Times New Roman" w:cs="Times New Roman"/>
          <w:bCs/>
          <w:sz w:val="24"/>
          <w:szCs w:val="24"/>
        </w:rPr>
      </w:pPr>
      <w:r w:rsidRPr="000727DC">
        <w:rPr>
          <w:rFonts w:ascii="Times New Roman" w:hAnsi="Times New Roman" w:cs="Times New Roman"/>
          <w:bCs/>
          <w:sz w:val="24"/>
          <w:szCs w:val="24"/>
          <w:lang w:val="uk-UA"/>
        </w:rPr>
        <w:t xml:space="preserve">де </w:t>
      </w:r>
      <w:r w:rsidRPr="000727DC">
        <w:rPr>
          <w:rFonts w:ascii="Times New Roman" w:hAnsi="Times New Roman" w:cs="Times New Roman"/>
          <w:bCs/>
          <w:i/>
          <w:sz w:val="24"/>
          <w:szCs w:val="24"/>
          <w:lang w:val="en-US"/>
        </w:rPr>
        <w:t>n</w:t>
      </w:r>
      <w:r w:rsidRPr="000727DC">
        <w:rPr>
          <w:rFonts w:ascii="Times New Roman" w:hAnsi="Times New Roman" w:cs="Times New Roman"/>
          <w:bCs/>
          <w:sz w:val="24"/>
          <w:szCs w:val="24"/>
        </w:rPr>
        <w:t xml:space="preserve"> </w:t>
      </w:r>
      <w:r w:rsidRPr="000727DC">
        <w:rPr>
          <w:rFonts w:ascii="Times New Roman" w:hAnsi="Times New Roman" w:cs="Times New Roman"/>
          <w:bCs/>
          <w:sz w:val="24"/>
          <w:szCs w:val="24"/>
          <w:lang w:val="uk-UA"/>
        </w:rPr>
        <w:t>— кількість разових концентрацій, які були визначені за відповідний період.</w:t>
      </w:r>
    </w:p>
    <w:p w:rsidR="00FE6A31" w:rsidRPr="000727DC" w:rsidRDefault="00FE6A31" w:rsidP="0045698A">
      <w:pPr>
        <w:spacing w:after="0" w:line="240" w:lineRule="auto"/>
        <w:ind w:firstLine="567"/>
        <w:jc w:val="both"/>
        <w:rPr>
          <w:rFonts w:ascii="Times New Roman" w:hAnsi="Times New Roman" w:cs="Times New Roman"/>
          <w:bCs/>
          <w:sz w:val="24"/>
          <w:szCs w:val="24"/>
          <w:lang w:val="uk-UA"/>
        </w:rPr>
      </w:pPr>
      <w:r w:rsidRPr="000727DC">
        <w:rPr>
          <w:rFonts w:ascii="Times New Roman" w:hAnsi="Times New Roman" w:cs="Times New Roman"/>
          <w:bCs/>
          <w:sz w:val="24"/>
          <w:szCs w:val="24"/>
          <w:lang w:val="uk-UA"/>
        </w:rPr>
        <w:t xml:space="preserve">(КІЗА) — кількісна характеристика рівня забрудненості атмосфери, що створюється </w:t>
      </w:r>
      <w:r w:rsidRPr="000727DC">
        <w:rPr>
          <w:rFonts w:ascii="Times New Roman" w:hAnsi="Times New Roman" w:cs="Times New Roman"/>
          <w:bCs/>
          <w:i/>
          <w:sz w:val="24"/>
          <w:szCs w:val="24"/>
          <w:lang w:val="en-US"/>
        </w:rPr>
        <w:t>n</w:t>
      </w:r>
      <w:r w:rsidRPr="000727DC">
        <w:rPr>
          <w:rFonts w:ascii="Times New Roman" w:hAnsi="Times New Roman" w:cs="Times New Roman"/>
          <w:bCs/>
          <w:i/>
          <w:sz w:val="24"/>
          <w:szCs w:val="24"/>
          <w:lang w:val="uk-UA"/>
        </w:rPr>
        <w:t>-</w:t>
      </w:r>
      <w:r w:rsidRPr="000727DC">
        <w:rPr>
          <w:rFonts w:ascii="Times New Roman" w:hAnsi="Times New Roman" w:cs="Times New Roman"/>
          <w:bCs/>
          <w:sz w:val="24"/>
          <w:szCs w:val="24"/>
          <w:lang w:val="uk-UA"/>
        </w:rPr>
        <w:t>речовинами, які присутні в атмосферному повітрі. Його розраховують як суму нормованих за ГДК</w:t>
      </w:r>
      <w:r w:rsidRPr="000727DC">
        <w:rPr>
          <w:rFonts w:ascii="Times New Roman" w:hAnsi="Times New Roman" w:cs="Times New Roman"/>
          <w:bCs/>
          <w:sz w:val="24"/>
          <w:szCs w:val="24"/>
          <w:vertAlign w:val="subscript"/>
          <w:lang w:val="uk-UA"/>
        </w:rPr>
        <w:t>сд</w:t>
      </w:r>
      <w:r w:rsidRPr="000727DC">
        <w:rPr>
          <w:rFonts w:ascii="Times New Roman" w:hAnsi="Times New Roman" w:cs="Times New Roman"/>
          <w:bCs/>
          <w:sz w:val="24"/>
          <w:szCs w:val="24"/>
          <w:lang w:val="uk-UA"/>
        </w:rPr>
        <w:t xml:space="preserve"> і приведених до концентрації діоксиду сірки середнього вмісту різних шкідливих речовин:</w:t>
      </w:r>
    </w:p>
    <w:p w:rsidR="00FE6A31" w:rsidRPr="000727DC" w:rsidRDefault="00FE6A31" w:rsidP="0045698A">
      <w:pPr>
        <w:spacing w:after="0" w:line="240" w:lineRule="auto"/>
        <w:ind w:firstLine="567"/>
        <w:jc w:val="both"/>
        <w:rPr>
          <w:rFonts w:ascii="Times New Roman" w:hAnsi="Times New Roman" w:cs="Times New Roman"/>
          <w:sz w:val="24"/>
          <w:szCs w:val="24"/>
          <w:lang w:val="uk-UA"/>
        </w:rPr>
      </w:pPr>
      <w:r w:rsidRPr="000727DC">
        <w:rPr>
          <w:rFonts w:ascii="Times New Roman" w:hAnsi="Times New Roman" w:cs="Times New Roman"/>
          <w:bCs/>
          <w:sz w:val="24"/>
          <w:szCs w:val="24"/>
          <w:lang w:val="uk-UA"/>
        </w:rPr>
        <w:object w:dxaOrig="2760" w:dyaOrig="800">
          <v:shape id="_x0000_i1039" type="#_x0000_t75" style="width:160.5pt;height:46.5pt" o:ole="">
            <v:imagedata r:id="rId34" o:title=""/>
          </v:shape>
          <o:OLEObject Type="Embed" ProgID="Equation.3" ShapeID="_x0000_i1039" DrawAspect="Content" ObjectID="_1646679705" r:id="rId35"/>
        </w:object>
      </w:r>
      <w:r w:rsidRPr="000727DC">
        <w:rPr>
          <w:rFonts w:ascii="Times New Roman" w:hAnsi="Times New Roman" w:cs="Times New Roman"/>
          <w:bCs/>
          <w:sz w:val="24"/>
          <w:szCs w:val="24"/>
          <w:lang w:val="uk-UA"/>
        </w:rPr>
        <w:t xml:space="preserve">;                                                   </w:t>
      </w:r>
    </w:p>
    <w:p w:rsidR="00FE6A31" w:rsidRPr="000727DC" w:rsidRDefault="00FE6A31" w:rsidP="0045698A">
      <w:pPr>
        <w:spacing w:after="0" w:line="240" w:lineRule="auto"/>
        <w:jc w:val="center"/>
        <w:rPr>
          <w:rFonts w:ascii="Times New Roman" w:hAnsi="Times New Roman" w:cs="Times New Roman"/>
          <w:bCs/>
          <w:sz w:val="24"/>
          <w:szCs w:val="24"/>
          <w:lang w:val="uk-UA"/>
        </w:rPr>
      </w:pPr>
      <w:r w:rsidRPr="000727DC">
        <w:rPr>
          <w:rFonts w:ascii="Times New Roman" w:hAnsi="Times New Roman" w:cs="Times New Roman"/>
          <w:bCs/>
          <w:sz w:val="24"/>
          <w:szCs w:val="24"/>
          <w:lang w:val="uk-UA"/>
        </w:rPr>
        <w:t>Класи небезпечності нормованих речовин</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98"/>
        <w:gridCol w:w="3067"/>
        <w:gridCol w:w="1868"/>
      </w:tblGrid>
      <w:tr w:rsidR="00FE6A31" w:rsidRPr="000727DC" w:rsidTr="00ED532A">
        <w:tc>
          <w:tcPr>
            <w:tcW w:w="2429" w:type="dxa"/>
            <w:shd w:val="clear" w:color="auto" w:fill="auto"/>
            <w:vAlign w:val="center"/>
          </w:tcPr>
          <w:p w:rsidR="00FE6A31" w:rsidRPr="000727DC" w:rsidRDefault="00FE6A31" w:rsidP="0045698A">
            <w:pPr>
              <w:spacing w:after="0" w:line="240" w:lineRule="auto"/>
              <w:jc w:val="both"/>
              <w:rPr>
                <w:rFonts w:ascii="Times New Roman" w:hAnsi="Times New Roman" w:cs="Times New Roman"/>
                <w:bCs/>
                <w:sz w:val="24"/>
                <w:szCs w:val="24"/>
                <w:lang w:val="uk-UA"/>
              </w:rPr>
            </w:pPr>
            <w:r w:rsidRPr="000727DC">
              <w:rPr>
                <w:rFonts w:ascii="Times New Roman" w:hAnsi="Times New Roman" w:cs="Times New Roman"/>
                <w:bCs/>
                <w:sz w:val="24"/>
                <w:szCs w:val="24"/>
                <w:lang w:val="uk-UA"/>
              </w:rPr>
              <w:t>Клас небезпечності</w:t>
            </w:r>
          </w:p>
        </w:tc>
        <w:tc>
          <w:tcPr>
            <w:tcW w:w="4159" w:type="dxa"/>
            <w:shd w:val="clear" w:color="auto" w:fill="auto"/>
            <w:vAlign w:val="center"/>
          </w:tcPr>
          <w:p w:rsidR="00FE6A31" w:rsidRPr="000727DC" w:rsidRDefault="00FE6A31" w:rsidP="0045698A">
            <w:pPr>
              <w:spacing w:after="0" w:line="240" w:lineRule="auto"/>
              <w:jc w:val="both"/>
              <w:rPr>
                <w:rFonts w:ascii="Times New Roman" w:hAnsi="Times New Roman" w:cs="Times New Roman"/>
                <w:bCs/>
                <w:sz w:val="24"/>
                <w:szCs w:val="24"/>
                <w:lang w:val="uk-UA"/>
              </w:rPr>
            </w:pPr>
            <w:r w:rsidRPr="000727DC">
              <w:rPr>
                <w:rFonts w:ascii="Times New Roman" w:hAnsi="Times New Roman" w:cs="Times New Roman"/>
                <w:bCs/>
                <w:sz w:val="24"/>
                <w:szCs w:val="24"/>
                <w:lang w:val="uk-UA"/>
              </w:rPr>
              <w:t>Ступінь небезпечності</w:t>
            </w:r>
          </w:p>
        </w:tc>
        <w:tc>
          <w:tcPr>
            <w:tcW w:w="2697" w:type="dxa"/>
            <w:shd w:val="clear" w:color="auto" w:fill="auto"/>
            <w:vAlign w:val="center"/>
          </w:tcPr>
          <w:p w:rsidR="00FE6A31" w:rsidRPr="000727DC" w:rsidRDefault="00FE6A31" w:rsidP="0045698A">
            <w:pPr>
              <w:spacing w:after="0" w:line="240" w:lineRule="auto"/>
              <w:jc w:val="both"/>
              <w:rPr>
                <w:rFonts w:ascii="Times New Roman" w:hAnsi="Times New Roman" w:cs="Times New Roman"/>
                <w:bCs/>
                <w:sz w:val="24"/>
                <w:szCs w:val="24"/>
                <w:lang w:val="uk-UA"/>
              </w:rPr>
            </w:pPr>
            <w:r w:rsidRPr="000727DC">
              <w:rPr>
                <w:rFonts w:ascii="Times New Roman" w:hAnsi="Times New Roman" w:cs="Times New Roman"/>
                <w:bCs/>
                <w:sz w:val="24"/>
                <w:szCs w:val="24"/>
                <w:lang w:val="uk-UA"/>
              </w:rPr>
              <w:t xml:space="preserve">Величина ГДК, </w:t>
            </w:r>
          </w:p>
          <w:p w:rsidR="00FE6A31" w:rsidRPr="000727DC" w:rsidRDefault="00FE6A31" w:rsidP="0045698A">
            <w:pPr>
              <w:spacing w:after="0" w:line="240" w:lineRule="auto"/>
              <w:jc w:val="both"/>
              <w:rPr>
                <w:rFonts w:ascii="Times New Roman" w:hAnsi="Times New Roman" w:cs="Times New Roman"/>
                <w:bCs/>
                <w:sz w:val="24"/>
                <w:szCs w:val="24"/>
                <w:lang w:val="uk-UA"/>
              </w:rPr>
            </w:pPr>
            <w:r w:rsidRPr="000727DC">
              <w:rPr>
                <w:rFonts w:ascii="Times New Roman" w:hAnsi="Times New Roman" w:cs="Times New Roman"/>
                <w:bCs/>
                <w:sz w:val="24"/>
                <w:szCs w:val="24"/>
                <w:lang w:val="uk-UA"/>
              </w:rPr>
              <w:t>мг·м</w:t>
            </w:r>
            <w:r w:rsidRPr="000727DC">
              <w:rPr>
                <w:rFonts w:ascii="Times New Roman" w:hAnsi="Times New Roman" w:cs="Times New Roman"/>
                <w:bCs/>
                <w:sz w:val="24"/>
                <w:szCs w:val="24"/>
                <w:vertAlign w:val="superscript"/>
                <w:lang w:val="uk-UA"/>
              </w:rPr>
              <w:t>-3</w:t>
            </w:r>
          </w:p>
        </w:tc>
      </w:tr>
      <w:tr w:rsidR="00FE6A31" w:rsidRPr="000727DC" w:rsidTr="00ED532A">
        <w:tc>
          <w:tcPr>
            <w:tcW w:w="2429" w:type="dxa"/>
            <w:shd w:val="clear" w:color="auto" w:fill="auto"/>
            <w:vAlign w:val="center"/>
          </w:tcPr>
          <w:p w:rsidR="00FE6A31" w:rsidRPr="000727DC" w:rsidRDefault="00FE6A31" w:rsidP="0045698A">
            <w:pPr>
              <w:spacing w:after="0" w:line="240" w:lineRule="auto"/>
              <w:jc w:val="both"/>
              <w:rPr>
                <w:rFonts w:ascii="Times New Roman" w:hAnsi="Times New Roman" w:cs="Times New Roman"/>
                <w:bCs/>
                <w:sz w:val="24"/>
                <w:szCs w:val="24"/>
                <w:lang w:val="uk-UA"/>
              </w:rPr>
            </w:pPr>
            <w:r w:rsidRPr="000727DC">
              <w:rPr>
                <w:rFonts w:ascii="Times New Roman" w:hAnsi="Times New Roman" w:cs="Times New Roman"/>
                <w:bCs/>
                <w:sz w:val="24"/>
                <w:szCs w:val="24"/>
                <w:lang w:val="uk-UA"/>
              </w:rPr>
              <w:t>І</w:t>
            </w:r>
          </w:p>
        </w:tc>
        <w:tc>
          <w:tcPr>
            <w:tcW w:w="4159" w:type="dxa"/>
            <w:shd w:val="clear" w:color="auto" w:fill="auto"/>
            <w:vAlign w:val="center"/>
          </w:tcPr>
          <w:p w:rsidR="00FE6A31" w:rsidRPr="000727DC" w:rsidRDefault="00FE6A31" w:rsidP="0045698A">
            <w:pPr>
              <w:spacing w:after="0" w:line="240" w:lineRule="auto"/>
              <w:jc w:val="both"/>
              <w:rPr>
                <w:rFonts w:ascii="Times New Roman" w:hAnsi="Times New Roman" w:cs="Times New Roman"/>
                <w:bCs/>
                <w:sz w:val="24"/>
                <w:szCs w:val="24"/>
                <w:lang w:val="uk-UA"/>
              </w:rPr>
            </w:pPr>
            <w:r w:rsidRPr="000727DC">
              <w:rPr>
                <w:rFonts w:ascii="Times New Roman" w:hAnsi="Times New Roman" w:cs="Times New Roman"/>
                <w:bCs/>
                <w:sz w:val="24"/>
                <w:szCs w:val="24"/>
                <w:lang w:val="uk-UA"/>
              </w:rPr>
              <w:t>Надзвичайно небезпечні речовини</w:t>
            </w:r>
          </w:p>
        </w:tc>
        <w:tc>
          <w:tcPr>
            <w:tcW w:w="2697" w:type="dxa"/>
            <w:shd w:val="clear" w:color="auto" w:fill="auto"/>
            <w:vAlign w:val="center"/>
          </w:tcPr>
          <w:p w:rsidR="00FE6A31" w:rsidRPr="000727DC" w:rsidRDefault="00FE6A31" w:rsidP="0045698A">
            <w:pPr>
              <w:spacing w:after="0" w:line="240" w:lineRule="auto"/>
              <w:jc w:val="both"/>
              <w:rPr>
                <w:rFonts w:ascii="Times New Roman" w:hAnsi="Times New Roman" w:cs="Times New Roman"/>
                <w:bCs/>
                <w:sz w:val="24"/>
                <w:szCs w:val="24"/>
                <w:lang w:val="uk-UA"/>
              </w:rPr>
            </w:pPr>
            <w:r w:rsidRPr="000727DC">
              <w:rPr>
                <w:rFonts w:ascii="Times New Roman" w:hAnsi="Times New Roman" w:cs="Times New Roman"/>
                <w:bCs/>
                <w:sz w:val="24"/>
                <w:szCs w:val="24"/>
                <w:lang w:val="uk-UA"/>
              </w:rPr>
              <w:t>≤ 0,1</w:t>
            </w:r>
          </w:p>
        </w:tc>
      </w:tr>
      <w:tr w:rsidR="00FE6A31" w:rsidRPr="000727DC" w:rsidTr="00ED532A">
        <w:tc>
          <w:tcPr>
            <w:tcW w:w="2429" w:type="dxa"/>
            <w:shd w:val="clear" w:color="auto" w:fill="auto"/>
            <w:vAlign w:val="center"/>
          </w:tcPr>
          <w:p w:rsidR="00FE6A31" w:rsidRPr="000727DC" w:rsidRDefault="00FE6A31" w:rsidP="0045698A">
            <w:pPr>
              <w:spacing w:after="0" w:line="240" w:lineRule="auto"/>
              <w:jc w:val="both"/>
              <w:rPr>
                <w:rFonts w:ascii="Times New Roman" w:hAnsi="Times New Roman" w:cs="Times New Roman"/>
                <w:bCs/>
                <w:sz w:val="24"/>
                <w:szCs w:val="24"/>
                <w:lang w:val="uk-UA"/>
              </w:rPr>
            </w:pPr>
            <w:r w:rsidRPr="000727DC">
              <w:rPr>
                <w:rFonts w:ascii="Times New Roman" w:hAnsi="Times New Roman" w:cs="Times New Roman"/>
                <w:bCs/>
                <w:sz w:val="24"/>
                <w:szCs w:val="24"/>
                <w:lang w:val="uk-UA"/>
              </w:rPr>
              <w:t>ІІ</w:t>
            </w:r>
          </w:p>
        </w:tc>
        <w:tc>
          <w:tcPr>
            <w:tcW w:w="4159" w:type="dxa"/>
            <w:shd w:val="clear" w:color="auto" w:fill="auto"/>
            <w:vAlign w:val="center"/>
          </w:tcPr>
          <w:p w:rsidR="00FE6A31" w:rsidRPr="000727DC" w:rsidRDefault="00FE6A31" w:rsidP="0045698A">
            <w:pPr>
              <w:spacing w:after="0" w:line="240" w:lineRule="auto"/>
              <w:jc w:val="both"/>
              <w:rPr>
                <w:rFonts w:ascii="Times New Roman" w:hAnsi="Times New Roman" w:cs="Times New Roman"/>
                <w:bCs/>
                <w:sz w:val="24"/>
                <w:szCs w:val="24"/>
                <w:lang w:val="uk-UA"/>
              </w:rPr>
            </w:pPr>
            <w:r w:rsidRPr="000727DC">
              <w:rPr>
                <w:rFonts w:ascii="Times New Roman" w:hAnsi="Times New Roman" w:cs="Times New Roman"/>
                <w:bCs/>
                <w:sz w:val="24"/>
                <w:szCs w:val="24"/>
                <w:lang w:val="uk-UA"/>
              </w:rPr>
              <w:t>Високонебезпечні речовини</w:t>
            </w:r>
          </w:p>
        </w:tc>
        <w:tc>
          <w:tcPr>
            <w:tcW w:w="2697" w:type="dxa"/>
            <w:shd w:val="clear" w:color="auto" w:fill="auto"/>
            <w:vAlign w:val="center"/>
          </w:tcPr>
          <w:p w:rsidR="00FE6A31" w:rsidRPr="000727DC" w:rsidRDefault="00FE6A31" w:rsidP="0045698A">
            <w:pPr>
              <w:spacing w:after="0" w:line="240" w:lineRule="auto"/>
              <w:jc w:val="both"/>
              <w:rPr>
                <w:rFonts w:ascii="Times New Roman" w:hAnsi="Times New Roman" w:cs="Times New Roman"/>
                <w:bCs/>
                <w:sz w:val="24"/>
                <w:szCs w:val="24"/>
                <w:lang w:val="uk-UA"/>
              </w:rPr>
            </w:pPr>
            <w:r w:rsidRPr="000727DC">
              <w:rPr>
                <w:rFonts w:ascii="Times New Roman" w:hAnsi="Times New Roman" w:cs="Times New Roman"/>
                <w:bCs/>
                <w:sz w:val="24"/>
                <w:szCs w:val="24"/>
                <w:lang w:val="uk-UA"/>
              </w:rPr>
              <w:t>0,1 – 1,0</w:t>
            </w:r>
          </w:p>
        </w:tc>
      </w:tr>
      <w:tr w:rsidR="00FE6A31" w:rsidRPr="000727DC" w:rsidTr="00ED532A">
        <w:tc>
          <w:tcPr>
            <w:tcW w:w="2429" w:type="dxa"/>
            <w:shd w:val="clear" w:color="auto" w:fill="auto"/>
            <w:vAlign w:val="center"/>
          </w:tcPr>
          <w:p w:rsidR="00FE6A31" w:rsidRPr="000727DC" w:rsidRDefault="00FE6A31" w:rsidP="0045698A">
            <w:pPr>
              <w:spacing w:after="0" w:line="240" w:lineRule="auto"/>
              <w:jc w:val="both"/>
              <w:rPr>
                <w:rFonts w:ascii="Times New Roman" w:hAnsi="Times New Roman" w:cs="Times New Roman"/>
                <w:bCs/>
                <w:sz w:val="24"/>
                <w:szCs w:val="24"/>
                <w:lang w:val="uk-UA"/>
              </w:rPr>
            </w:pPr>
            <w:r w:rsidRPr="000727DC">
              <w:rPr>
                <w:rFonts w:ascii="Times New Roman" w:hAnsi="Times New Roman" w:cs="Times New Roman"/>
                <w:bCs/>
                <w:sz w:val="24"/>
                <w:szCs w:val="24"/>
                <w:lang w:val="uk-UA"/>
              </w:rPr>
              <w:t>ІІІ</w:t>
            </w:r>
          </w:p>
        </w:tc>
        <w:tc>
          <w:tcPr>
            <w:tcW w:w="4159" w:type="dxa"/>
            <w:shd w:val="clear" w:color="auto" w:fill="auto"/>
            <w:vAlign w:val="center"/>
          </w:tcPr>
          <w:p w:rsidR="00FE6A31" w:rsidRPr="000727DC" w:rsidRDefault="00FE6A31" w:rsidP="0045698A">
            <w:pPr>
              <w:spacing w:after="0" w:line="240" w:lineRule="auto"/>
              <w:jc w:val="both"/>
              <w:rPr>
                <w:rFonts w:ascii="Times New Roman" w:hAnsi="Times New Roman" w:cs="Times New Roman"/>
                <w:bCs/>
                <w:sz w:val="24"/>
                <w:szCs w:val="24"/>
                <w:lang w:val="uk-UA"/>
              </w:rPr>
            </w:pPr>
            <w:r w:rsidRPr="000727DC">
              <w:rPr>
                <w:rFonts w:ascii="Times New Roman" w:hAnsi="Times New Roman" w:cs="Times New Roman"/>
                <w:bCs/>
                <w:sz w:val="24"/>
                <w:szCs w:val="24"/>
                <w:lang w:val="uk-UA"/>
              </w:rPr>
              <w:t>Помірнонебезпечні речовини</w:t>
            </w:r>
          </w:p>
        </w:tc>
        <w:tc>
          <w:tcPr>
            <w:tcW w:w="2697" w:type="dxa"/>
            <w:shd w:val="clear" w:color="auto" w:fill="auto"/>
            <w:vAlign w:val="center"/>
          </w:tcPr>
          <w:p w:rsidR="00FE6A31" w:rsidRPr="000727DC" w:rsidRDefault="00FE6A31" w:rsidP="0045698A">
            <w:pPr>
              <w:spacing w:after="0" w:line="240" w:lineRule="auto"/>
              <w:jc w:val="both"/>
              <w:rPr>
                <w:rFonts w:ascii="Times New Roman" w:hAnsi="Times New Roman" w:cs="Times New Roman"/>
                <w:bCs/>
                <w:sz w:val="24"/>
                <w:szCs w:val="24"/>
                <w:lang w:val="uk-UA"/>
              </w:rPr>
            </w:pPr>
            <w:r w:rsidRPr="000727DC">
              <w:rPr>
                <w:rFonts w:ascii="Times New Roman" w:hAnsi="Times New Roman" w:cs="Times New Roman"/>
                <w:bCs/>
                <w:sz w:val="24"/>
                <w:szCs w:val="24"/>
                <w:lang w:val="uk-UA"/>
              </w:rPr>
              <w:t>1,0 – 10,0</w:t>
            </w:r>
          </w:p>
        </w:tc>
      </w:tr>
      <w:tr w:rsidR="00FE6A31" w:rsidRPr="000727DC" w:rsidTr="00ED532A">
        <w:tc>
          <w:tcPr>
            <w:tcW w:w="2429" w:type="dxa"/>
            <w:shd w:val="clear" w:color="auto" w:fill="auto"/>
            <w:vAlign w:val="center"/>
          </w:tcPr>
          <w:p w:rsidR="00FE6A31" w:rsidRPr="000727DC" w:rsidRDefault="00FE6A31" w:rsidP="0045698A">
            <w:pPr>
              <w:spacing w:after="0" w:line="240" w:lineRule="auto"/>
              <w:jc w:val="both"/>
              <w:rPr>
                <w:rFonts w:ascii="Times New Roman" w:hAnsi="Times New Roman" w:cs="Times New Roman"/>
                <w:bCs/>
                <w:sz w:val="24"/>
                <w:szCs w:val="24"/>
                <w:lang w:val="uk-UA"/>
              </w:rPr>
            </w:pPr>
            <w:r w:rsidRPr="000727DC">
              <w:rPr>
                <w:rFonts w:ascii="Times New Roman" w:hAnsi="Times New Roman" w:cs="Times New Roman"/>
                <w:bCs/>
                <w:sz w:val="24"/>
                <w:szCs w:val="24"/>
                <w:lang w:val="uk-UA"/>
              </w:rPr>
              <w:t>І</w:t>
            </w:r>
            <w:r w:rsidRPr="000727DC">
              <w:rPr>
                <w:rFonts w:ascii="Times New Roman" w:hAnsi="Times New Roman" w:cs="Times New Roman"/>
                <w:bCs/>
                <w:sz w:val="24"/>
                <w:szCs w:val="24"/>
                <w:lang w:val="en-US"/>
              </w:rPr>
              <w:t>V</w:t>
            </w:r>
          </w:p>
        </w:tc>
        <w:tc>
          <w:tcPr>
            <w:tcW w:w="4159" w:type="dxa"/>
            <w:shd w:val="clear" w:color="auto" w:fill="auto"/>
            <w:vAlign w:val="center"/>
          </w:tcPr>
          <w:p w:rsidR="00FE6A31" w:rsidRPr="000727DC" w:rsidRDefault="00FE6A31" w:rsidP="0045698A">
            <w:pPr>
              <w:spacing w:after="0" w:line="240" w:lineRule="auto"/>
              <w:jc w:val="both"/>
              <w:rPr>
                <w:rFonts w:ascii="Times New Roman" w:hAnsi="Times New Roman" w:cs="Times New Roman"/>
                <w:bCs/>
                <w:sz w:val="24"/>
                <w:szCs w:val="24"/>
                <w:lang w:val="uk-UA"/>
              </w:rPr>
            </w:pPr>
            <w:r w:rsidRPr="000727DC">
              <w:rPr>
                <w:rFonts w:ascii="Times New Roman" w:hAnsi="Times New Roman" w:cs="Times New Roman"/>
                <w:bCs/>
                <w:sz w:val="24"/>
                <w:szCs w:val="24"/>
                <w:lang w:val="uk-UA"/>
              </w:rPr>
              <w:t>Малонебезпечні речовини</w:t>
            </w:r>
          </w:p>
        </w:tc>
        <w:tc>
          <w:tcPr>
            <w:tcW w:w="2697" w:type="dxa"/>
            <w:shd w:val="clear" w:color="auto" w:fill="auto"/>
            <w:vAlign w:val="center"/>
          </w:tcPr>
          <w:p w:rsidR="00FE6A31" w:rsidRPr="000727DC" w:rsidRDefault="00FE6A31" w:rsidP="0045698A">
            <w:pPr>
              <w:spacing w:after="0" w:line="240" w:lineRule="auto"/>
              <w:jc w:val="both"/>
              <w:rPr>
                <w:rFonts w:ascii="Times New Roman" w:hAnsi="Times New Roman" w:cs="Times New Roman"/>
                <w:bCs/>
                <w:sz w:val="24"/>
                <w:szCs w:val="24"/>
                <w:lang w:val="uk-UA"/>
              </w:rPr>
            </w:pPr>
            <w:r w:rsidRPr="000727DC">
              <w:rPr>
                <w:rFonts w:ascii="Times New Roman" w:hAnsi="Times New Roman" w:cs="Times New Roman"/>
                <w:bCs/>
                <w:sz w:val="24"/>
                <w:szCs w:val="24"/>
                <w:lang w:val="uk-UA"/>
              </w:rPr>
              <w:t>&gt; 10,0</w:t>
            </w:r>
          </w:p>
        </w:tc>
      </w:tr>
    </w:tbl>
    <w:p w:rsidR="00FE6A31" w:rsidRPr="000727DC" w:rsidRDefault="00FE6A31" w:rsidP="0045698A">
      <w:pPr>
        <w:spacing w:after="0" w:line="240" w:lineRule="auto"/>
        <w:jc w:val="both"/>
        <w:rPr>
          <w:rFonts w:ascii="Times New Roman" w:hAnsi="Times New Roman" w:cs="Times New Roman"/>
          <w:bCs/>
          <w:sz w:val="24"/>
          <w:szCs w:val="24"/>
          <w:lang w:val="uk-UA"/>
        </w:rPr>
      </w:pPr>
      <w:r w:rsidRPr="000727DC">
        <w:rPr>
          <w:rFonts w:ascii="Times New Roman" w:hAnsi="Times New Roman" w:cs="Times New Roman"/>
          <w:bCs/>
          <w:sz w:val="24"/>
          <w:szCs w:val="24"/>
        </w:rPr>
        <w:t xml:space="preserve"> </w:t>
      </w:r>
      <w:r w:rsidRPr="000727DC">
        <w:rPr>
          <w:rFonts w:ascii="Times New Roman" w:hAnsi="Times New Roman" w:cs="Times New Roman"/>
          <w:bCs/>
          <w:sz w:val="24"/>
          <w:szCs w:val="24"/>
          <w:lang w:val="uk-UA"/>
        </w:rPr>
        <w:tab/>
      </w:r>
    </w:p>
    <w:p w:rsidR="00FE6A31" w:rsidRPr="000727DC" w:rsidRDefault="00FE6A31" w:rsidP="0045698A">
      <w:pPr>
        <w:pStyle w:val="a3"/>
        <w:ind w:left="0" w:right="0" w:firstLine="567"/>
      </w:pPr>
      <w:r w:rsidRPr="000727DC">
        <w:t>Практичне заняття 6</w:t>
      </w:r>
    </w:p>
    <w:p w:rsidR="00FE6A31" w:rsidRPr="000727DC" w:rsidRDefault="00FE6A31" w:rsidP="0045698A">
      <w:pPr>
        <w:pStyle w:val="a3"/>
        <w:ind w:left="0" w:right="0" w:firstLine="567"/>
        <w:jc w:val="both"/>
        <w:rPr>
          <w:bCs w:val="0"/>
        </w:rPr>
      </w:pPr>
      <w:r w:rsidRPr="000727DC">
        <w:t>Тема: Екологічний аудит</w:t>
      </w:r>
      <w:r w:rsidRPr="000727DC">
        <w:rPr>
          <w:bCs w:val="0"/>
        </w:rPr>
        <w:t xml:space="preserve"> </w:t>
      </w:r>
    </w:p>
    <w:p w:rsidR="00FE6A31" w:rsidRPr="000727DC" w:rsidRDefault="00FE6A31" w:rsidP="0045698A">
      <w:pPr>
        <w:pStyle w:val="a3"/>
        <w:ind w:left="0" w:right="0" w:firstLine="567"/>
        <w:jc w:val="both"/>
        <w:rPr>
          <w:b w:val="0"/>
        </w:rPr>
      </w:pPr>
      <w:r w:rsidRPr="000727DC">
        <w:rPr>
          <w:iCs/>
        </w:rPr>
        <w:t xml:space="preserve">Мета: </w:t>
      </w:r>
      <w:r w:rsidRPr="000727DC">
        <w:rPr>
          <w:b w:val="0"/>
          <w:iCs/>
        </w:rPr>
        <w:t>ф</w:t>
      </w:r>
      <w:r w:rsidRPr="000727DC">
        <w:rPr>
          <w:b w:val="0"/>
        </w:rPr>
        <w:t>ормувати уявлення та знання щодо змісту та процедури здійснення екологічного аудиту як важливого механізму запобігання негативним екологічним ситуаціям.</w:t>
      </w:r>
    </w:p>
    <w:p w:rsidR="00FE6A31" w:rsidRPr="000727DC" w:rsidRDefault="00FE6A31" w:rsidP="0045698A">
      <w:pPr>
        <w:spacing w:after="0" w:line="240" w:lineRule="auto"/>
        <w:ind w:firstLine="567"/>
        <w:jc w:val="both"/>
        <w:rPr>
          <w:rFonts w:ascii="Times New Roman" w:hAnsi="Times New Roman" w:cs="Times New Roman"/>
          <w:b/>
          <w:sz w:val="24"/>
          <w:szCs w:val="24"/>
          <w:lang w:val="uk-UA"/>
        </w:rPr>
      </w:pPr>
      <w:r w:rsidRPr="000727DC">
        <w:rPr>
          <w:rFonts w:ascii="Times New Roman" w:hAnsi="Times New Roman" w:cs="Times New Roman"/>
          <w:b/>
          <w:sz w:val="24"/>
          <w:szCs w:val="24"/>
          <w:lang w:val="uk-UA"/>
        </w:rPr>
        <w:t>Питання для обговорення:</w:t>
      </w:r>
    </w:p>
    <w:p w:rsidR="00FE6A31" w:rsidRPr="000727DC" w:rsidRDefault="00FE6A31" w:rsidP="0045698A">
      <w:pPr>
        <w:pStyle w:val="a5"/>
        <w:spacing w:after="0"/>
        <w:ind w:left="0" w:firstLine="567"/>
        <w:rPr>
          <w:lang w:val="uk-UA"/>
        </w:rPr>
      </w:pPr>
      <w:r w:rsidRPr="000727DC">
        <w:rPr>
          <w:lang w:val="uk-UA"/>
        </w:rPr>
        <w:t>1. Зміст, об’єкти та суб’єкти екологічного аудиту</w:t>
      </w:r>
    </w:p>
    <w:p w:rsidR="00FE6A31" w:rsidRPr="000727DC" w:rsidRDefault="00FE6A31" w:rsidP="0045698A">
      <w:pPr>
        <w:spacing w:after="0" w:line="240" w:lineRule="auto"/>
        <w:ind w:firstLine="567"/>
        <w:rPr>
          <w:rFonts w:ascii="Times New Roman" w:hAnsi="Times New Roman" w:cs="Times New Roman"/>
          <w:sz w:val="24"/>
          <w:szCs w:val="24"/>
          <w:lang w:val="uk-UA"/>
        </w:rPr>
      </w:pPr>
      <w:r w:rsidRPr="000727DC">
        <w:rPr>
          <w:rFonts w:ascii="Times New Roman" w:hAnsi="Times New Roman" w:cs="Times New Roman"/>
          <w:sz w:val="24"/>
          <w:szCs w:val="24"/>
          <w:lang w:val="uk-UA"/>
        </w:rPr>
        <w:t>2. Правове регулювання екологічного аудиту в Україні</w:t>
      </w:r>
    </w:p>
    <w:p w:rsidR="00FE6A31" w:rsidRPr="000727DC" w:rsidRDefault="00FE6A31" w:rsidP="0045698A">
      <w:pPr>
        <w:spacing w:after="0" w:line="240" w:lineRule="auto"/>
        <w:ind w:firstLine="567"/>
        <w:rPr>
          <w:rFonts w:ascii="Times New Roman" w:hAnsi="Times New Roman" w:cs="Times New Roman"/>
          <w:sz w:val="24"/>
          <w:szCs w:val="24"/>
          <w:lang w:val="uk-UA"/>
        </w:rPr>
      </w:pPr>
      <w:r w:rsidRPr="000727DC">
        <w:rPr>
          <w:rFonts w:ascii="Times New Roman" w:hAnsi="Times New Roman" w:cs="Times New Roman"/>
          <w:sz w:val="24"/>
          <w:szCs w:val="24"/>
          <w:lang w:val="uk-UA"/>
        </w:rPr>
        <w:t>3. Форми екологічного аудиту</w:t>
      </w:r>
    </w:p>
    <w:p w:rsidR="00FE6A31" w:rsidRPr="000727DC" w:rsidRDefault="00FE6A31" w:rsidP="0045698A">
      <w:pPr>
        <w:spacing w:after="0" w:line="240" w:lineRule="auto"/>
        <w:ind w:firstLine="567"/>
        <w:rPr>
          <w:rFonts w:ascii="Times New Roman" w:hAnsi="Times New Roman" w:cs="Times New Roman"/>
          <w:sz w:val="24"/>
          <w:szCs w:val="24"/>
          <w:lang w:val="uk-UA"/>
        </w:rPr>
      </w:pPr>
      <w:r w:rsidRPr="000727DC">
        <w:rPr>
          <w:rFonts w:ascii="Times New Roman" w:hAnsi="Times New Roman" w:cs="Times New Roman"/>
          <w:sz w:val="24"/>
          <w:szCs w:val="24"/>
          <w:lang w:val="uk-UA"/>
        </w:rPr>
        <w:t>4. Порядок проведення екологічного аудиту</w:t>
      </w:r>
    </w:p>
    <w:p w:rsidR="00FE6A31" w:rsidRPr="000727DC" w:rsidRDefault="00FE6A31" w:rsidP="0045698A">
      <w:pPr>
        <w:pStyle w:val="a3"/>
        <w:ind w:left="0" w:right="0" w:firstLine="567"/>
        <w:jc w:val="both"/>
        <w:rPr>
          <w:b w:val="0"/>
        </w:rPr>
      </w:pPr>
      <w:r w:rsidRPr="000727DC">
        <w:rPr>
          <w:b w:val="0"/>
        </w:rPr>
        <w:t xml:space="preserve">5. Організація еколого-аудиторської діяльності </w:t>
      </w:r>
    </w:p>
    <w:p w:rsidR="00FE6A31" w:rsidRPr="000727DC" w:rsidRDefault="00FE6A31" w:rsidP="0045698A">
      <w:pPr>
        <w:spacing w:after="0" w:line="240" w:lineRule="auto"/>
        <w:jc w:val="center"/>
        <w:rPr>
          <w:rFonts w:ascii="Times New Roman" w:hAnsi="Times New Roman" w:cs="Times New Roman"/>
          <w:sz w:val="24"/>
          <w:szCs w:val="24"/>
          <w:lang w:val="uk-UA"/>
        </w:rPr>
      </w:pPr>
      <w:r w:rsidRPr="000727DC">
        <w:rPr>
          <w:rFonts w:ascii="Times New Roman" w:hAnsi="Times New Roman" w:cs="Times New Roman"/>
          <w:sz w:val="24"/>
          <w:szCs w:val="24"/>
          <w:lang w:val="uk-UA"/>
        </w:rPr>
        <w:t>Завдання:</w:t>
      </w:r>
    </w:p>
    <w:p w:rsidR="00FE6A31" w:rsidRPr="000727DC" w:rsidRDefault="00FE6A31" w:rsidP="0045698A">
      <w:pPr>
        <w:spacing w:after="0" w:line="240" w:lineRule="auto"/>
        <w:ind w:firstLine="567"/>
        <w:jc w:val="both"/>
        <w:rPr>
          <w:rFonts w:ascii="Times New Roman" w:hAnsi="Times New Roman" w:cs="Times New Roman"/>
          <w:sz w:val="24"/>
          <w:szCs w:val="24"/>
          <w:lang w:val="uk-UA"/>
        </w:rPr>
      </w:pPr>
      <w:r w:rsidRPr="000727DC">
        <w:rPr>
          <w:rFonts w:ascii="Times New Roman" w:hAnsi="Times New Roman" w:cs="Times New Roman"/>
          <w:bCs/>
          <w:sz w:val="24"/>
          <w:szCs w:val="24"/>
          <w:lang w:val="uk-UA"/>
        </w:rPr>
        <w:t>Задача 1.</w:t>
      </w:r>
      <w:r w:rsidRPr="000727DC">
        <w:rPr>
          <w:rFonts w:ascii="Times New Roman" w:hAnsi="Times New Roman" w:cs="Times New Roman"/>
          <w:sz w:val="24"/>
          <w:szCs w:val="24"/>
          <w:lang w:val="uk-UA"/>
        </w:rPr>
        <w:t>  Визначити, чи забезпечує очисна споруда необхідний ступінь очищення газових викидів від зважених часток водою, якщо обсяг газових викидів 22 м</w:t>
      </w:r>
      <w:r w:rsidRPr="000727DC">
        <w:rPr>
          <w:rFonts w:ascii="Times New Roman" w:hAnsi="Times New Roman" w:cs="Times New Roman"/>
          <w:sz w:val="24"/>
          <w:szCs w:val="24"/>
          <w:vertAlign w:val="superscript"/>
          <w:lang w:val="uk-UA"/>
        </w:rPr>
        <w:t>3</w:t>
      </w:r>
      <w:r w:rsidRPr="000727DC">
        <w:rPr>
          <w:rFonts w:ascii="Times New Roman" w:hAnsi="Times New Roman" w:cs="Times New Roman"/>
          <w:sz w:val="24"/>
          <w:szCs w:val="24"/>
          <w:lang w:val="uk-UA"/>
        </w:rPr>
        <w:t>; обсяг води для очищення 5м</w:t>
      </w:r>
      <w:r w:rsidRPr="000727DC">
        <w:rPr>
          <w:rFonts w:ascii="Times New Roman" w:hAnsi="Times New Roman" w:cs="Times New Roman"/>
          <w:sz w:val="24"/>
          <w:szCs w:val="24"/>
          <w:vertAlign w:val="superscript"/>
          <w:lang w:val="uk-UA"/>
        </w:rPr>
        <w:t>3</w:t>
      </w:r>
      <w:r w:rsidRPr="000727DC">
        <w:rPr>
          <w:rFonts w:ascii="Times New Roman" w:hAnsi="Times New Roman" w:cs="Times New Roman"/>
          <w:sz w:val="24"/>
          <w:szCs w:val="24"/>
          <w:lang w:val="uk-UA"/>
        </w:rPr>
        <w:t>, концентрація зважених часток у газовому потоці до очищення – 46 мг/м</w:t>
      </w:r>
      <w:r w:rsidRPr="000727DC">
        <w:rPr>
          <w:rFonts w:ascii="Times New Roman" w:hAnsi="Times New Roman" w:cs="Times New Roman"/>
          <w:sz w:val="24"/>
          <w:szCs w:val="24"/>
          <w:vertAlign w:val="superscript"/>
          <w:lang w:val="uk-UA"/>
        </w:rPr>
        <w:t>3</w:t>
      </w:r>
      <w:r w:rsidRPr="000727DC">
        <w:rPr>
          <w:rFonts w:ascii="Times New Roman" w:hAnsi="Times New Roman" w:cs="Times New Roman"/>
          <w:sz w:val="24"/>
          <w:szCs w:val="24"/>
          <w:lang w:val="uk-UA"/>
        </w:rPr>
        <w:t>; у стічних водах після очисної споруди – 201 мг/м</w:t>
      </w:r>
      <w:r w:rsidRPr="000727DC">
        <w:rPr>
          <w:rFonts w:ascii="Times New Roman" w:hAnsi="Times New Roman" w:cs="Times New Roman"/>
          <w:sz w:val="24"/>
          <w:szCs w:val="24"/>
          <w:vertAlign w:val="superscript"/>
          <w:lang w:val="uk-UA"/>
        </w:rPr>
        <w:t>3</w:t>
      </w:r>
      <w:r w:rsidRPr="000727DC">
        <w:rPr>
          <w:rFonts w:ascii="Times New Roman" w:hAnsi="Times New Roman" w:cs="Times New Roman"/>
          <w:sz w:val="24"/>
          <w:szCs w:val="24"/>
          <w:lang w:val="uk-UA"/>
        </w:rPr>
        <w:t>.</w:t>
      </w:r>
    </w:p>
    <w:p w:rsidR="00FE6A31" w:rsidRPr="000727DC" w:rsidRDefault="00FE6A31" w:rsidP="0045698A">
      <w:pPr>
        <w:spacing w:after="0" w:line="240" w:lineRule="auto"/>
        <w:jc w:val="center"/>
        <w:rPr>
          <w:rFonts w:ascii="Times New Roman" w:hAnsi="Times New Roman" w:cs="Times New Roman"/>
          <w:sz w:val="24"/>
          <w:szCs w:val="24"/>
          <w:lang w:val="uk-UA"/>
        </w:rPr>
      </w:pPr>
      <w:r w:rsidRPr="000727DC">
        <w:rPr>
          <w:rFonts w:ascii="Times New Roman" w:hAnsi="Times New Roman" w:cs="Times New Roman"/>
          <w:sz w:val="24"/>
          <w:szCs w:val="24"/>
          <w:lang w:val="uk-UA"/>
        </w:rPr>
        <w:t>Методичні рекомендації:</w:t>
      </w:r>
    </w:p>
    <w:p w:rsidR="00FE6A31" w:rsidRPr="000727DC" w:rsidRDefault="00FE6A31" w:rsidP="0045698A">
      <w:pPr>
        <w:spacing w:after="0" w:line="240" w:lineRule="auto"/>
        <w:ind w:firstLine="567"/>
        <w:jc w:val="both"/>
        <w:rPr>
          <w:rFonts w:ascii="Times New Roman" w:hAnsi="Times New Roman" w:cs="Times New Roman"/>
          <w:sz w:val="24"/>
          <w:szCs w:val="24"/>
          <w:lang w:val="uk-UA"/>
        </w:rPr>
      </w:pPr>
      <w:r w:rsidRPr="000727DC">
        <w:rPr>
          <w:rFonts w:ascii="Times New Roman" w:hAnsi="Times New Roman" w:cs="Times New Roman"/>
          <w:sz w:val="24"/>
          <w:szCs w:val="24"/>
          <w:lang w:val="uk-UA"/>
        </w:rPr>
        <w:t>Очисна споруда забезпечує необхідний ступінь очищення газових викидів, якщо виконується умова:</w:t>
      </w:r>
    </w:p>
    <w:p w:rsidR="00FE6A31" w:rsidRPr="000727DC" w:rsidRDefault="00FE6A31" w:rsidP="0045698A">
      <w:pPr>
        <w:spacing w:after="0" w:line="240" w:lineRule="auto"/>
        <w:jc w:val="center"/>
        <w:rPr>
          <w:rFonts w:ascii="Times New Roman" w:hAnsi="Times New Roman" w:cs="Times New Roman"/>
          <w:sz w:val="24"/>
          <w:szCs w:val="24"/>
          <w:lang w:val="uk-UA"/>
        </w:rPr>
      </w:pPr>
      <w:r w:rsidRPr="000727DC">
        <w:rPr>
          <w:rFonts w:ascii="Times New Roman" w:hAnsi="Times New Roman" w:cs="Times New Roman"/>
          <w:noProof/>
          <w:sz w:val="24"/>
          <w:szCs w:val="24"/>
          <w:lang w:val="uk-UA" w:eastAsia="uk-UA"/>
        </w:rPr>
        <w:drawing>
          <wp:inline distT="0" distB="0" distL="0" distR="0">
            <wp:extent cx="635950" cy="386861"/>
            <wp:effectExtent l="19050" t="0" r="0" b="0"/>
            <wp:docPr id="107"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6"/>
                    <pic:cNvPicPr>
                      <a:picLocks noChangeAspect="1" noChangeArrowheads="1"/>
                    </pic:cNvPicPr>
                  </pic:nvPicPr>
                  <pic:blipFill>
                    <a:blip r:embed="rId36"/>
                    <a:srcRect/>
                    <a:stretch>
                      <a:fillRect/>
                    </a:stretch>
                  </pic:blipFill>
                  <pic:spPr bwMode="auto">
                    <a:xfrm>
                      <a:off x="0" y="0"/>
                      <a:ext cx="637181" cy="387610"/>
                    </a:xfrm>
                    <a:prstGeom prst="rect">
                      <a:avLst/>
                    </a:prstGeom>
                    <a:noFill/>
                    <a:ln w="9525">
                      <a:noFill/>
                      <a:miter lim="800000"/>
                      <a:headEnd/>
                      <a:tailEnd/>
                    </a:ln>
                  </pic:spPr>
                </pic:pic>
              </a:graphicData>
            </a:graphic>
          </wp:inline>
        </w:drawing>
      </w:r>
      <w:r w:rsidRPr="000727DC">
        <w:rPr>
          <w:rFonts w:ascii="Times New Roman" w:hAnsi="Times New Roman" w:cs="Times New Roman"/>
          <w:sz w:val="24"/>
          <w:szCs w:val="24"/>
        </w:rPr>
        <w:t>,</w:t>
      </w:r>
    </w:p>
    <w:p w:rsidR="00FE6A31" w:rsidRPr="000727DC" w:rsidRDefault="00FE6A31" w:rsidP="0045698A">
      <w:pPr>
        <w:spacing w:after="0" w:line="240" w:lineRule="auto"/>
        <w:rPr>
          <w:rFonts w:ascii="Times New Roman" w:hAnsi="Times New Roman" w:cs="Times New Roman"/>
          <w:sz w:val="24"/>
          <w:szCs w:val="24"/>
          <w:lang w:val="uk-UA"/>
        </w:rPr>
      </w:pPr>
      <w:r w:rsidRPr="000727DC">
        <w:rPr>
          <w:rFonts w:ascii="Times New Roman" w:hAnsi="Times New Roman" w:cs="Times New Roman"/>
          <w:sz w:val="24"/>
          <w:szCs w:val="24"/>
        </w:rPr>
        <w:t xml:space="preserve">де </w:t>
      </w:r>
      <w:r w:rsidRPr="000727DC">
        <w:rPr>
          <w:rFonts w:ascii="Times New Roman" w:hAnsi="Times New Roman" w:cs="Times New Roman"/>
          <w:i/>
          <w:sz w:val="24"/>
          <w:szCs w:val="24"/>
        </w:rPr>
        <w:t>С</w:t>
      </w:r>
      <w:r w:rsidRPr="000727DC">
        <w:rPr>
          <w:rFonts w:ascii="Times New Roman" w:hAnsi="Times New Roman" w:cs="Times New Roman"/>
          <w:i/>
          <w:iCs/>
          <w:sz w:val="24"/>
          <w:szCs w:val="24"/>
          <w:vertAlign w:val="subscript"/>
        </w:rPr>
        <w:t xml:space="preserve">i </w:t>
      </w:r>
      <w:r w:rsidRPr="000727DC">
        <w:rPr>
          <w:rFonts w:ascii="Times New Roman" w:hAnsi="Times New Roman" w:cs="Times New Roman"/>
          <w:i/>
          <w:sz w:val="24"/>
          <w:szCs w:val="24"/>
          <w:vertAlign w:val="subscript"/>
        </w:rPr>
        <w:t>п.о</w:t>
      </w:r>
      <w:r w:rsidRPr="000727DC">
        <w:rPr>
          <w:rFonts w:ascii="Times New Roman" w:hAnsi="Times New Roman" w:cs="Times New Roman"/>
          <w:sz w:val="24"/>
          <w:szCs w:val="24"/>
        </w:rPr>
        <w:t>. – концентрація зваженої речовини в газовому потоці після</w:t>
      </w:r>
      <w:r w:rsidRPr="000727DC">
        <w:rPr>
          <w:rFonts w:ascii="Times New Roman" w:hAnsi="Times New Roman" w:cs="Times New Roman"/>
          <w:sz w:val="24"/>
          <w:szCs w:val="24"/>
          <w:lang w:val="uk-UA"/>
        </w:rPr>
        <w:t xml:space="preserve"> </w:t>
      </w:r>
      <w:r w:rsidRPr="000727DC">
        <w:rPr>
          <w:rFonts w:ascii="Times New Roman" w:hAnsi="Times New Roman" w:cs="Times New Roman"/>
          <w:sz w:val="24"/>
          <w:szCs w:val="24"/>
        </w:rPr>
        <w:t>очищення, мг/м</w:t>
      </w:r>
      <w:r w:rsidRPr="000727DC">
        <w:rPr>
          <w:rFonts w:ascii="Times New Roman" w:hAnsi="Times New Roman" w:cs="Times New Roman"/>
          <w:sz w:val="24"/>
          <w:szCs w:val="24"/>
          <w:vertAlign w:val="superscript"/>
        </w:rPr>
        <w:t>3</w:t>
      </w:r>
      <w:r w:rsidRPr="000727DC">
        <w:rPr>
          <w:rFonts w:ascii="Times New Roman" w:hAnsi="Times New Roman" w:cs="Times New Roman"/>
          <w:sz w:val="24"/>
          <w:szCs w:val="24"/>
        </w:rPr>
        <w:t>;</w:t>
      </w:r>
    </w:p>
    <w:p w:rsidR="00FE6A31" w:rsidRPr="000727DC" w:rsidRDefault="00FE6A31" w:rsidP="0045698A">
      <w:pPr>
        <w:spacing w:after="0" w:line="240" w:lineRule="auto"/>
        <w:jc w:val="center"/>
        <w:rPr>
          <w:rFonts w:ascii="Times New Roman" w:hAnsi="Times New Roman" w:cs="Times New Roman"/>
          <w:sz w:val="24"/>
          <w:szCs w:val="24"/>
          <w:lang w:val="uk-UA"/>
        </w:rPr>
      </w:pPr>
      <w:r w:rsidRPr="000727DC">
        <w:rPr>
          <w:rFonts w:ascii="Times New Roman" w:hAnsi="Times New Roman" w:cs="Times New Roman"/>
          <w:noProof/>
          <w:sz w:val="24"/>
          <w:szCs w:val="24"/>
          <w:lang w:val="uk-UA" w:eastAsia="uk-UA"/>
        </w:rPr>
        <w:drawing>
          <wp:inline distT="0" distB="0" distL="0" distR="0">
            <wp:extent cx="4276725" cy="3083455"/>
            <wp:effectExtent l="19050" t="0" r="9525" b="0"/>
            <wp:docPr id="106"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9"/>
                    <pic:cNvPicPr>
                      <a:picLocks noChangeAspect="1" noChangeArrowheads="1"/>
                    </pic:cNvPicPr>
                  </pic:nvPicPr>
                  <pic:blipFill>
                    <a:blip r:embed="rId37"/>
                    <a:srcRect/>
                    <a:stretch>
                      <a:fillRect/>
                    </a:stretch>
                  </pic:blipFill>
                  <pic:spPr bwMode="auto">
                    <a:xfrm>
                      <a:off x="0" y="0"/>
                      <a:ext cx="4284616" cy="3089144"/>
                    </a:xfrm>
                    <a:prstGeom prst="rect">
                      <a:avLst/>
                    </a:prstGeom>
                    <a:noFill/>
                    <a:ln w="9525">
                      <a:noFill/>
                      <a:miter lim="800000"/>
                      <a:headEnd/>
                      <a:tailEnd/>
                    </a:ln>
                  </pic:spPr>
                </pic:pic>
              </a:graphicData>
            </a:graphic>
          </wp:inline>
        </w:drawing>
      </w:r>
    </w:p>
    <w:p w:rsidR="00FE6A31" w:rsidRPr="000727DC" w:rsidRDefault="00FE6A31" w:rsidP="0045698A">
      <w:pPr>
        <w:spacing w:after="0" w:line="240" w:lineRule="auto"/>
        <w:ind w:firstLine="567"/>
        <w:jc w:val="both"/>
        <w:rPr>
          <w:rFonts w:ascii="Times New Roman" w:hAnsi="Times New Roman" w:cs="Times New Roman"/>
          <w:sz w:val="24"/>
          <w:szCs w:val="24"/>
          <w:lang w:val="uk-UA"/>
        </w:rPr>
      </w:pPr>
      <w:r w:rsidRPr="000727DC">
        <w:rPr>
          <w:rFonts w:ascii="Times New Roman" w:hAnsi="Times New Roman" w:cs="Times New Roman"/>
          <w:noProof/>
          <w:sz w:val="24"/>
          <w:szCs w:val="24"/>
          <w:lang w:val="uk-UA"/>
        </w:rPr>
        <w:t>Задача 2.</w:t>
      </w:r>
      <w:r w:rsidRPr="000727DC">
        <w:rPr>
          <w:rFonts w:ascii="Times New Roman" w:hAnsi="Times New Roman" w:cs="Times New Roman"/>
          <w:b/>
          <w:noProof/>
          <w:sz w:val="24"/>
          <w:szCs w:val="24"/>
          <w:lang w:val="uk-UA"/>
        </w:rPr>
        <w:t xml:space="preserve"> </w:t>
      </w:r>
      <w:r w:rsidRPr="000727DC">
        <w:rPr>
          <w:rFonts w:ascii="Times New Roman" w:hAnsi="Times New Roman" w:cs="Times New Roman"/>
          <w:sz w:val="24"/>
          <w:szCs w:val="24"/>
          <w:lang w:val="uk-UA"/>
        </w:rPr>
        <w:t>Санітарно-захисна зона (СЗЗ) підприємства дорівнює 500 м. Уточнити розміри СЗЗ з урахуванням рози вітрів. Повторність вітрів одного напрямку складає, %: північному - 7; північно-східному - 12; східному - 19; південно-східному - 20; південному - 7; південно-західному - 12; західному - 12; південно-східному; північно-західному - 11.</w:t>
      </w:r>
    </w:p>
    <w:p w:rsidR="00FE6A31" w:rsidRPr="000727DC" w:rsidRDefault="00FE6A31" w:rsidP="0045698A">
      <w:pPr>
        <w:spacing w:after="0" w:line="240" w:lineRule="auto"/>
        <w:jc w:val="center"/>
        <w:rPr>
          <w:rFonts w:ascii="Times New Roman" w:hAnsi="Times New Roman" w:cs="Times New Roman"/>
          <w:sz w:val="24"/>
          <w:szCs w:val="24"/>
          <w:lang w:val="uk-UA"/>
        </w:rPr>
      </w:pPr>
      <w:r w:rsidRPr="000727DC">
        <w:rPr>
          <w:rFonts w:ascii="Times New Roman" w:hAnsi="Times New Roman" w:cs="Times New Roman"/>
          <w:sz w:val="24"/>
          <w:szCs w:val="24"/>
          <w:lang w:val="uk-UA"/>
        </w:rPr>
        <w:t>Методичні рекомендації:</w:t>
      </w:r>
    </w:p>
    <w:p w:rsidR="00FE6A31" w:rsidRPr="000727DC" w:rsidRDefault="00FE6A31" w:rsidP="0045698A">
      <w:pPr>
        <w:spacing w:after="0" w:line="240" w:lineRule="auto"/>
        <w:ind w:firstLine="567"/>
        <w:jc w:val="both"/>
        <w:rPr>
          <w:rFonts w:ascii="Times New Roman" w:hAnsi="Times New Roman" w:cs="Times New Roman"/>
          <w:sz w:val="24"/>
          <w:szCs w:val="24"/>
          <w:lang w:val="uk-UA"/>
        </w:rPr>
      </w:pPr>
      <w:r w:rsidRPr="000727DC">
        <w:rPr>
          <w:rFonts w:ascii="Times New Roman" w:hAnsi="Times New Roman" w:cs="Times New Roman"/>
          <w:sz w:val="24"/>
          <w:szCs w:val="24"/>
          <w:lang w:val="uk-UA"/>
        </w:rPr>
        <w:t>Розрахунок розміру санітарно-захисної зони (СЗЗ) підприємства, з урахуванням рози вітрів:</w:t>
      </w:r>
    </w:p>
    <w:p w:rsidR="00FE6A31" w:rsidRPr="000727DC" w:rsidRDefault="00FE6A31" w:rsidP="0045698A">
      <w:pPr>
        <w:spacing w:after="0" w:line="240" w:lineRule="auto"/>
        <w:ind w:firstLine="567"/>
        <w:jc w:val="both"/>
        <w:rPr>
          <w:rFonts w:ascii="Times New Roman" w:hAnsi="Times New Roman" w:cs="Times New Roman"/>
          <w:b/>
          <w:bCs/>
          <w:sz w:val="24"/>
          <w:szCs w:val="24"/>
          <w:lang w:val="uk-UA"/>
        </w:rPr>
      </w:pPr>
      <w:r w:rsidRPr="000727DC">
        <w:rPr>
          <w:rFonts w:ascii="Times New Roman" w:hAnsi="Times New Roman" w:cs="Times New Roman"/>
          <w:noProof/>
          <w:sz w:val="24"/>
          <w:szCs w:val="24"/>
          <w:lang w:val="uk-UA" w:eastAsia="uk-UA"/>
        </w:rPr>
        <w:drawing>
          <wp:inline distT="0" distB="0" distL="0" distR="0">
            <wp:extent cx="975995" cy="255270"/>
            <wp:effectExtent l="19050" t="0" r="0" b="0"/>
            <wp:docPr id="104"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2"/>
                    <pic:cNvPicPr>
                      <a:picLocks noChangeAspect="1" noChangeArrowheads="1"/>
                    </pic:cNvPicPr>
                  </pic:nvPicPr>
                  <pic:blipFill>
                    <a:blip r:embed="rId38"/>
                    <a:srcRect/>
                    <a:stretch>
                      <a:fillRect/>
                    </a:stretch>
                  </pic:blipFill>
                  <pic:spPr bwMode="auto">
                    <a:xfrm>
                      <a:off x="0" y="0"/>
                      <a:ext cx="975995" cy="255270"/>
                    </a:xfrm>
                    <a:prstGeom prst="rect">
                      <a:avLst/>
                    </a:prstGeom>
                    <a:noFill/>
                    <a:ln w="9525">
                      <a:noFill/>
                      <a:miter lim="800000"/>
                      <a:headEnd/>
                      <a:tailEnd/>
                    </a:ln>
                  </pic:spPr>
                </pic:pic>
              </a:graphicData>
            </a:graphic>
          </wp:inline>
        </w:drawing>
      </w:r>
      <w:r w:rsidRPr="000727DC">
        <w:rPr>
          <w:rFonts w:ascii="Times New Roman" w:hAnsi="Times New Roman" w:cs="Times New Roman"/>
          <w:b/>
          <w:bCs/>
          <w:sz w:val="24"/>
          <w:szCs w:val="24"/>
          <w:lang w:val="uk-UA"/>
        </w:rPr>
        <w:t>,</w:t>
      </w:r>
      <w:r w:rsidRPr="000727DC">
        <w:rPr>
          <w:rFonts w:ascii="Times New Roman" w:hAnsi="Times New Roman" w:cs="Times New Roman"/>
          <w:b/>
          <w:bCs/>
          <w:sz w:val="24"/>
          <w:szCs w:val="24"/>
        </w:rPr>
        <w:t> </w:t>
      </w:r>
    </w:p>
    <w:p w:rsidR="00FE6A31" w:rsidRPr="000727DC" w:rsidRDefault="00FE6A31" w:rsidP="0045698A">
      <w:pPr>
        <w:spacing w:after="0" w:line="240" w:lineRule="auto"/>
        <w:ind w:firstLine="567"/>
        <w:jc w:val="both"/>
        <w:rPr>
          <w:rFonts w:ascii="Times New Roman" w:hAnsi="Times New Roman" w:cs="Times New Roman"/>
          <w:sz w:val="24"/>
          <w:szCs w:val="24"/>
          <w:lang w:val="uk-UA"/>
        </w:rPr>
      </w:pPr>
      <w:r w:rsidRPr="000727DC">
        <w:rPr>
          <w:rFonts w:ascii="Times New Roman" w:hAnsi="Times New Roman" w:cs="Times New Roman"/>
          <w:sz w:val="24"/>
          <w:szCs w:val="24"/>
          <w:lang w:val="uk-UA"/>
        </w:rPr>
        <w:t xml:space="preserve">Де </w:t>
      </w:r>
      <w:r w:rsidRPr="000727DC">
        <w:rPr>
          <w:rFonts w:ascii="Times New Roman" w:hAnsi="Times New Roman" w:cs="Times New Roman"/>
          <w:noProof/>
          <w:sz w:val="24"/>
          <w:szCs w:val="24"/>
          <w:lang w:val="uk-UA" w:eastAsia="uk-UA"/>
        </w:rPr>
        <w:drawing>
          <wp:inline distT="0" distB="0" distL="0" distR="0">
            <wp:extent cx="149225" cy="132080"/>
            <wp:effectExtent l="19050" t="0" r="3175" b="0"/>
            <wp:docPr id="103"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5"/>
                    <pic:cNvPicPr>
                      <a:picLocks noChangeAspect="1" noChangeArrowheads="1"/>
                    </pic:cNvPicPr>
                  </pic:nvPicPr>
                  <pic:blipFill>
                    <a:blip r:embed="rId39"/>
                    <a:srcRect/>
                    <a:stretch>
                      <a:fillRect/>
                    </a:stretch>
                  </pic:blipFill>
                  <pic:spPr bwMode="auto">
                    <a:xfrm>
                      <a:off x="0" y="0"/>
                      <a:ext cx="149225" cy="132080"/>
                    </a:xfrm>
                    <a:prstGeom prst="rect">
                      <a:avLst/>
                    </a:prstGeom>
                    <a:noFill/>
                    <a:ln w="9525">
                      <a:noFill/>
                      <a:miter lim="800000"/>
                      <a:headEnd/>
                      <a:tailEnd/>
                    </a:ln>
                  </pic:spPr>
                </pic:pic>
              </a:graphicData>
            </a:graphic>
          </wp:inline>
        </w:drawing>
      </w:r>
      <w:r w:rsidRPr="000727DC">
        <w:rPr>
          <w:rFonts w:ascii="Times New Roman" w:hAnsi="Times New Roman" w:cs="Times New Roman"/>
          <w:sz w:val="24"/>
          <w:szCs w:val="24"/>
          <w:lang w:val="uk-UA"/>
        </w:rPr>
        <w:t xml:space="preserve"> - розмір СЗЗ, у залежності від рози вітрів, м;</w:t>
      </w:r>
    </w:p>
    <w:p w:rsidR="00FE6A31" w:rsidRPr="000727DC" w:rsidRDefault="00FE6A31" w:rsidP="0045698A">
      <w:pPr>
        <w:pStyle w:val="aa"/>
        <w:numPr>
          <w:ilvl w:val="0"/>
          <w:numId w:val="6"/>
        </w:numPr>
        <w:spacing w:after="0" w:line="240" w:lineRule="auto"/>
        <w:ind w:left="0" w:firstLine="567"/>
        <w:jc w:val="both"/>
        <w:rPr>
          <w:rFonts w:ascii="Times New Roman" w:hAnsi="Times New Roman"/>
          <w:sz w:val="24"/>
          <w:szCs w:val="24"/>
        </w:rPr>
      </w:pPr>
      <w:r w:rsidRPr="000727DC">
        <w:rPr>
          <w:rFonts w:ascii="Times New Roman" w:hAnsi="Times New Roman"/>
          <w:sz w:val="24"/>
          <w:szCs w:val="24"/>
          <w:vertAlign w:val="subscript"/>
        </w:rPr>
        <w:t>0</w:t>
      </w:r>
      <w:r w:rsidRPr="000727DC">
        <w:rPr>
          <w:rFonts w:ascii="Times New Roman" w:hAnsi="Times New Roman"/>
          <w:sz w:val="24"/>
          <w:szCs w:val="24"/>
        </w:rPr>
        <w:t> - розрахункова відстань від джерела забруднення до точки, у якій концентрація шкідливої речовини дорівнює ГДК), м;</w:t>
      </w:r>
    </w:p>
    <w:p w:rsidR="00FE6A31" w:rsidRPr="000727DC" w:rsidRDefault="00FE6A31" w:rsidP="0045698A">
      <w:pPr>
        <w:spacing w:after="0" w:line="240" w:lineRule="auto"/>
        <w:ind w:firstLine="567"/>
        <w:jc w:val="both"/>
        <w:rPr>
          <w:rFonts w:ascii="Times New Roman" w:hAnsi="Times New Roman" w:cs="Times New Roman"/>
          <w:sz w:val="24"/>
          <w:szCs w:val="24"/>
        </w:rPr>
      </w:pPr>
      <w:r w:rsidRPr="000727DC">
        <w:rPr>
          <w:rFonts w:ascii="Times New Roman" w:hAnsi="Times New Roman" w:cs="Times New Roman"/>
          <w:sz w:val="24"/>
          <w:szCs w:val="24"/>
        </w:rPr>
        <w:t>Р - середньорічна повторність напрямків вітру, даного румба рози вітрів, %;</w:t>
      </w:r>
    </w:p>
    <w:p w:rsidR="00FE6A31" w:rsidRPr="000727DC" w:rsidRDefault="00FE6A31" w:rsidP="0045698A">
      <w:pPr>
        <w:spacing w:after="0" w:line="240" w:lineRule="auto"/>
        <w:ind w:firstLine="567"/>
        <w:jc w:val="both"/>
        <w:rPr>
          <w:rFonts w:ascii="Times New Roman" w:hAnsi="Times New Roman" w:cs="Times New Roman"/>
          <w:sz w:val="24"/>
          <w:szCs w:val="24"/>
        </w:rPr>
      </w:pPr>
      <w:r w:rsidRPr="000727DC">
        <w:rPr>
          <w:rFonts w:ascii="Times New Roman" w:hAnsi="Times New Roman" w:cs="Times New Roman"/>
          <w:sz w:val="24"/>
          <w:szCs w:val="24"/>
        </w:rPr>
        <w:t>Р</w:t>
      </w:r>
      <w:r w:rsidRPr="000727DC">
        <w:rPr>
          <w:rFonts w:ascii="Times New Roman" w:hAnsi="Times New Roman" w:cs="Times New Roman"/>
          <w:sz w:val="24"/>
          <w:szCs w:val="24"/>
          <w:vertAlign w:val="subscript"/>
        </w:rPr>
        <w:t>0</w:t>
      </w:r>
      <w:r w:rsidRPr="000727DC">
        <w:rPr>
          <w:rFonts w:ascii="Times New Roman" w:hAnsi="Times New Roman" w:cs="Times New Roman"/>
          <w:sz w:val="24"/>
          <w:szCs w:val="24"/>
        </w:rPr>
        <w:t> - повторність напрямків вітру одного румба при круговій розі вітрів, % (при восьмирумбовій розі вітрів Р</w:t>
      </w:r>
      <w:r w:rsidRPr="000727DC">
        <w:rPr>
          <w:rFonts w:ascii="Times New Roman" w:hAnsi="Times New Roman" w:cs="Times New Roman"/>
          <w:sz w:val="24"/>
          <w:szCs w:val="24"/>
          <w:vertAlign w:val="subscript"/>
        </w:rPr>
        <w:t>0</w:t>
      </w:r>
      <w:r w:rsidRPr="000727DC">
        <w:rPr>
          <w:rFonts w:ascii="Times New Roman" w:hAnsi="Times New Roman" w:cs="Times New Roman"/>
          <w:sz w:val="24"/>
          <w:szCs w:val="24"/>
        </w:rPr>
        <w:t> = 100/8 = 12,5%).</w:t>
      </w:r>
    </w:p>
    <w:p w:rsidR="00FE6A31" w:rsidRPr="000727DC" w:rsidRDefault="00FE6A31" w:rsidP="0045698A">
      <w:pPr>
        <w:tabs>
          <w:tab w:val="left" w:pos="567"/>
        </w:tabs>
        <w:spacing w:after="0" w:line="240" w:lineRule="auto"/>
        <w:ind w:firstLine="567"/>
        <w:jc w:val="both"/>
        <w:rPr>
          <w:rFonts w:ascii="Times New Roman" w:hAnsi="Times New Roman" w:cs="Times New Roman"/>
          <w:sz w:val="24"/>
          <w:szCs w:val="24"/>
        </w:rPr>
      </w:pPr>
      <w:r w:rsidRPr="000727DC">
        <w:rPr>
          <w:rFonts w:ascii="Times New Roman" w:hAnsi="Times New Roman" w:cs="Times New Roman"/>
          <w:bCs/>
          <w:sz w:val="24"/>
          <w:szCs w:val="24"/>
          <w:lang w:val="uk-UA"/>
        </w:rPr>
        <w:t>Задача 3.</w:t>
      </w:r>
      <w:r w:rsidRPr="000727DC">
        <w:rPr>
          <w:rFonts w:ascii="Times New Roman" w:hAnsi="Times New Roman" w:cs="Times New Roman"/>
          <w:sz w:val="24"/>
          <w:szCs w:val="24"/>
          <w:lang w:val="uk-UA"/>
        </w:rPr>
        <w:t xml:space="preserve">  Вміст пилу в повітрі робочого приміщення складає 0,23 кг, після очищення кількість пилу зменшилася на 0,20 кг. Визначити ступінь очищення повітря від пилу, коефіцієнт проскоку газопилоуловлювача, концентрацію пилу в приміщенні після очищення і порівняти її з ГДК. </w:t>
      </w:r>
      <w:r w:rsidRPr="000727DC">
        <w:rPr>
          <w:rFonts w:ascii="Times New Roman" w:hAnsi="Times New Roman" w:cs="Times New Roman"/>
          <w:sz w:val="24"/>
          <w:szCs w:val="24"/>
        </w:rPr>
        <w:t>Обсяг приміщення - 4,8 тис. м</w:t>
      </w:r>
      <w:r w:rsidRPr="000727DC">
        <w:rPr>
          <w:rFonts w:ascii="Times New Roman" w:hAnsi="Times New Roman" w:cs="Times New Roman"/>
          <w:sz w:val="24"/>
          <w:szCs w:val="24"/>
          <w:vertAlign w:val="superscript"/>
        </w:rPr>
        <w:t>3</w:t>
      </w:r>
      <w:r w:rsidRPr="000727DC">
        <w:rPr>
          <w:rFonts w:ascii="Times New Roman" w:hAnsi="Times New Roman" w:cs="Times New Roman"/>
          <w:sz w:val="24"/>
          <w:szCs w:val="24"/>
        </w:rPr>
        <w:t>. ГДК</w:t>
      </w:r>
      <w:r w:rsidRPr="000727DC">
        <w:rPr>
          <w:rFonts w:ascii="Times New Roman" w:hAnsi="Times New Roman" w:cs="Times New Roman"/>
          <w:sz w:val="24"/>
          <w:szCs w:val="24"/>
          <w:vertAlign w:val="subscript"/>
        </w:rPr>
        <w:t>пилу</w:t>
      </w:r>
      <w:r w:rsidRPr="000727DC">
        <w:rPr>
          <w:rFonts w:ascii="Times New Roman" w:hAnsi="Times New Roman" w:cs="Times New Roman"/>
          <w:sz w:val="24"/>
          <w:szCs w:val="24"/>
        </w:rPr>
        <w:t> в робочій зоні - 4 мг/м</w:t>
      </w:r>
      <w:r w:rsidRPr="000727DC">
        <w:rPr>
          <w:rFonts w:ascii="Times New Roman" w:hAnsi="Times New Roman" w:cs="Times New Roman"/>
          <w:sz w:val="24"/>
          <w:szCs w:val="24"/>
          <w:vertAlign w:val="superscript"/>
        </w:rPr>
        <w:t>3</w:t>
      </w:r>
      <w:r w:rsidRPr="000727DC">
        <w:rPr>
          <w:rFonts w:ascii="Times New Roman" w:hAnsi="Times New Roman" w:cs="Times New Roman"/>
          <w:sz w:val="24"/>
          <w:szCs w:val="24"/>
        </w:rPr>
        <w:t>.</w:t>
      </w:r>
    </w:p>
    <w:p w:rsidR="00FE6A31" w:rsidRPr="000727DC" w:rsidRDefault="00FE6A31" w:rsidP="0045698A">
      <w:pPr>
        <w:spacing w:after="0" w:line="240" w:lineRule="auto"/>
        <w:jc w:val="center"/>
        <w:rPr>
          <w:rFonts w:ascii="Times New Roman" w:hAnsi="Times New Roman" w:cs="Times New Roman"/>
          <w:sz w:val="24"/>
          <w:szCs w:val="24"/>
        </w:rPr>
      </w:pPr>
      <w:r w:rsidRPr="000727DC">
        <w:rPr>
          <w:rFonts w:ascii="Times New Roman" w:hAnsi="Times New Roman" w:cs="Times New Roman"/>
          <w:sz w:val="24"/>
          <w:szCs w:val="24"/>
          <w:lang w:val="uk-UA"/>
        </w:rPr>
        <w:t>Методичні рекомендації:</w:t>
      </w:r>
    </w:p>
    <w:p w:rsidR="00FE6A31" w:rsidRPr="000727DC" w:rsidRDefault="00FE6A31" w:rsidP="0045698A">
      <w:pPr>
        <w:spacing w:after="0" w:line="240" w:lineRule="auto"/>
        <w:rPr>
          <w:rFonts w:ascii="Times New Roman" w:hAnsi="Times New Roman" w:cs="Times New Roman"/>
          <w:sz w:val="24"/>
          <w:szCs w:val="24"/>
        </w:rPr>
      </w:pPr>
      <w:r w:rsidRPr="000727DC">
        <w:rPr>
          <w:rFonts w:ascii="Times New Roman" w:hAnsi="Times New Roman" w:cs="Times New Roman"/>
          <w:sz w:val="24"/>
          <w:szCs w:val="24"/>
        </w:rPr>
        <w:t>Ступінь очищення повітря від пилу визначають за формулою</w:t>
      </w:r>
    </w:p>
    <w:p w:rsidR="00FE6A31" w:rsidRPr="000727DC" w:rsidRDefault="00FE6A31" w:rsidP="0045698A">
      <w:pPr>
        <w:spacing w:after="0" w:line="240" w:lineRule="auto"/>
        <w:rPr>
          <w:rFonts w:ascii="Times New Roman" w:hAnsi="Times New Roman" w:cs="Times New Roman"/>
          <w:sz w:val="24"/>
          <w:szCs w:val="24"/>
        </w:rPr>
      </w:pPr>
      <w:r w:rsidRPr="000727DC">
        <w:rPr>
          <w:rFonts w:ascii="Times New Roman" w:hAnsi="Times New Roman" w:cs="Times New Roman"/>
          <w:b/>
          <w:bCs/>
          <w:sz w:val="24"/>
          <w:szCs w:val="24"/>
        </w:rPr>
        <w:t>h = 100 (m</w:t>
      </w:r>
      <w:r w:rsidRPr="000727DC">
        <w:rPr>
          <w:rFonts w:ascii="Times New Roman" w:hAnsi="Times New Roman" w:cs="Times New Roman"/>
          <w:b/>
          <w:bCs/>
          <w:sz w:val="24"/>
          <w:szCs w:val="24"/>
          <w:vertAlign w:val="subscript"/>
        </w:rPr>
        <w:t>0</w:t>
      </w:r>
      <w:r w:rsidRPr="000727DC">
        <w:rPr>
          <w:rFonts w:ascii="Times New Roman" w:hAnsi="Times New Roman" w:cs="Times New Roman"/>
          <w:b/>
          <w:bCs/>
          <w:sz w:val="24"/>
          <w:szCs w:val="24"/>
        </w:rPr>
        <w:t> – m) / m</w:t>
      </w:r>
      <w:r w:rsidRPr="000727DC">
        <w:rPr>
          <w:rFonts w:ascii="Times New Roman" w:hAnsi="Times New Roman" w:cs="Times New Roman"/>
          <w:b/>
          <w:bCs/>
          <w:sz w:val="24"/>
          <w:szCs w:val="24"/>
          <w:vertAlign w:val="subscript"/>
        </w:rPr>
        <w:t>0</w:t>
      </w:r>
      <w:r w:rsidRPr="000727DC">
        <w:rPr>
          <w:rFonts w:ascii="Times New Roman" w:hAnsi="Times New Roman" w:cs="Times New Roman"/>
          <w:b/>
          <w:bCs/>
          <w:sz w:val="24"/>
          <w:szCs w:val="24"/>
        </w:rPr>
        <w:t>,</w:t>
      </w:r>
    </w:p>
    <w:p w:rsidR="00FE6A31" w:rsidRPr="000727DC" w:rsidRDefault="00FE6A31" w:rsidP="0045698A">
      <w:pPr>
        <w:spacing w:after="0" w:line="240" w:lineRule="auto"/>
        <w:rPr>
          <w:rFonts w:ascii="Times New Roman" w:hAnsi="Times New Roman" w:cs="Times New Roman"/>
          <w:sz w:val="24"/>
          <w:szCs w:val="24"/>
        </w:rPr>
      </w:pPr>
      <w:r w:rsidRPr="000727DC">
        <w:rPr>
          <w:rFonts w:ascii="Times New Roman" w:hAnsi="Times New Roman" w:cs="Times New Roman"/>
          <w:sz w:val="24"/>
          <w:szCs w:val="24"/>
        </w:rPr>
        <w:t>де m</w:t>
      </w:r>
      <w:r w:rsidRPr="000727DC">
        <w:rPr>
          <w:rFonts w:ascii="Times New Roman" w:hAnsi="Times New Roman" w:cs="Times New Roman"/>
          <w:sz w:val="24"/>
          <w:szCs w:val="24"/>
          <w:vertAlign w:val="subscript"/>
        </w:rPr>
        <w:t>0</w:t>
      </w:r>
      <w:r w:rsidRPr="000727DC">
        <w:rPr>
          <w:rFonts w:ascii="Times New Roman" w:hAnsi="Times New Roman" w:cs="Times New Roman"/>
          <w:sz w:val="24"/>
          <w:szCs w:val="24"/>
        </w:rPr>
        <w:t>, m – маса часток пилу в повітрі до і після очищення, кг.</w:t>
      </w:r>
    </w:p>
    <w:p w:rsidR="00FE6A31" w:rsidRPr="000727DC" w:rsidRDefault="00FE6A31" w:rsidP="0045698A">
      <w:pPr>
        <w:spacing w:after="0" w:line="240" w:lineRule="auto"/>
        <w:rPr>
          <w:rFonts w:ascii="Times New Roman" w:hAnsi="Times New Roman" w:cs="Times New Roman"/>
          <w:sz w:val="24"/>
          <w:szCs w:val="24"/>
        </w:rPr>
      </w:pPr>
      <w:r w:rsidRPr="000727DC">
        <w:rPr>
          <w:rFonts w:ascii="Times New Roman" w:hAnsi="Times New Roman" w:cs="Times New Roman"/>
          <w:sz w:val="24"/>
          <w:szCs w:val="24"/>
        </w:rPr>
        <w:t>Коефіцієнт проскоку газопилеуловлювача визначають за формулою</w:t>
      </w:r>
    </w:p>
    <w:p w:rsidR="00FE6A31" w:rsidRPr="000727DC" w:rsidRDefault="00FE6A31" w:rsidP="0045698A">
      <w:pPr>
        <w:spacing w:after="0" w:line="240" w:lineRule="auto"/>
        <w:rPr>
          <w:rFonts w:ascii="Times New Roman" w:hAnsi="Times New Roman" w:cs="Times New Roman"/>
          <w:sz w:val="24"/>
          <w:szCs w:val="24"/>
        </w:rPr>
      </w:pPr>
      <w:r w:rsidRPr="000727DC">
        <w:rPr>
          <w:rFonts w:ascii="Times New Roman" w:hAnsi="Times New Roman" w:cs="Times New Roman"/>
          <w:b/>
          <w:bCs/>
          <w:sz w:val="24"/>
          <w:szCs w:val="24"/>
        </w:rPr>
        <w:t>Е = 100 – h</w:t>
      </w:r>
      <w:r w:rsidRPr="000727DC">
        <w:rPr>
          <w:rFonts w:ascii="Times New Roman" w:hAnsi="Times New Roman" w:cs="Times New Roman"/>
          <w:sz w:val="24"/>
          <w:szCs w:val="24"/>
        </w:rPr>
        <w:t>.</w:t>
      </w:r>
    </w:p>
    <w:p w:rsidR="00FE6A31" w:rsidRPr="000727DC" w:rsidRDefault="00FE6A31" w:rsidP="0045698A">
      <w:pPr>
        <w:spacing w:after="0" w:line="240" w:lineRule="auto"/>
        <w:rPr>
          <w:rFonts w:ascii="Times New Roman" w:hAnsi="Times New Roman" w:cs="Times New Roman"/>
          <w:sz w:val="24"/>
          <w:szCs w:val="24"/>
        </w:rPr>
      </w:pPr>
      <w:r w:rsidRPr="000727DC">
        <w:rPr>
          <w:rFonts w:ascii="Times New Roman" w:hAnsi="Times New Roman" w:cs="Times New Roman"/>
          <w:sz w:val="24"/>
          <w:szCs w:val="24"/>
        </w:rPr>
        <w:t>Концентрацію пилу в повітрі після очищення визначають по формулі</w:t>
      </w:r>
    </w:p>
    <w:p w:rsidR="00FE6A31" w:rsidRPr="000727DC" w:rsidRDefault="00FE6A31" w:rsidP="0045698A">
      <w:pPr>
        <w:spacing w:after="0" w:line="240" w:lineRule="auto"/>
        <w:rPr>
          <w:rFonts w:ascii="Times New Roman" w:hAnsi="Times New Roman" w:cs="Times New Roman"/>
          <w:sz w:val="24"/>
          <w:szCs w:val="24"/>
        </w:rPr>
      </w:pPr>
      <w:r w:rsidRPr="000727DC">
        <w:rPr>
          <w:rFonts w:ascii="Times New Roman" w:hAnsi="Times New Roman" w:cs="Times New Roman"/>
          <w:b/>
          <w:bCs/>
          <w:sz w:val="24"/>
          <w:szCs w:val="24"/>
        </w:rPr>
        <w:t>С = m / V</w:t>
      </w:r>
      <w:r w:rsidRPr="000727DC">
        <w:rPr>
          <w:rFonts w:ascii="Times New Roman" w:hAnsi="Times New Roman" w:cs="Times New Roman"/>
          <w:sz w:val="24"/>
          <w:szCs w:val="24"/>
        </w:rPr>
        <w:t>, де</w:t>
      </w:r>
    </w:p>
    <w:p w:rsidR="00FE6A31" w:rsidRPr="000727DC" w:rsidRDefault="00FE6A31" w:rsidP="0045698A">
      <w:pPr>
        <w:spacing w:after="0" w:line="240" w:lineRule="auto"/>
        <w:rPr>
          <w:rFonts w:ascii="Times New Roman" w:hAnsi="Times New Roman" w:cs="Times New Roman"/>
          <w:sz w:val="24"/>
          <w:szCs w:val="24"/>
        </w:rPr>
      </w:pPr>
      <w:r w:rsidRPr="000727DC">
        <w:rPr>
          <w:rFonts w:ascii="Times New Roman" w:hAnsi="Times New Roman" w:cs="Times New Roman"/>
          <w:sz w:val="24"/>
          <w:szCs w:val="24"/>
        </w:rPr>
        <w:t>m – маса пилу в повітрі, мг;</w:t>
      </w:r>
    </w:p>
    <w:p w:rsidR="00FE6A31" w:rsidRPr="000727DC" w:rsidRDefault="00FE6A31" w:rsidP="0045698A">
      <w:pPr>
        <w:spacing w:after="0" w:line="240" w:lineRule="auto"/>
        <w:rPr>
          <w:rFonts w:ascii="Times New Roman" w:hAnsi="Times New Roman" w:cs="Times New Roman"/>
          <w:sz w:val="24"/>
          <w:szCs w:val="24"/>
        </w:rPr>
      </w:pPr>
      <w:r w:rsidRPr="000727DC">
        <w:rPr>
          <w:rFonts w:ascii="Times New Roman" w:hAnsi="Times New Roman" w:cs="Times New Roman"/>
          <w:sz w:val="24"/>
          <w:szCs w:val="24"/>
        </w:rPr>
        <w:t>V – обсяг приміщення, м</w:t>
      </w:r>
      <w:r w:rsidRPr="000727DC">
        <w:rPr>
          <w:rFonts w:ascii="Times New Roman" w:hAnsi="Times New Roman" w:cs="Times New Roman"/>
          <w:sz w:val="24"/>
          <w:szCs w:val="24"/>
          <w:vertAlign w:val="superscript"/>
        </w:rPr>
        <w:t>3</w:t>
      </w:r>
      <w:r w:rsidRPr="000727DC">
        <w:rPr>
          <w:rFonts w:ascii="Times New Roman" w:hAnsi="Times New Roman" w:cs="Times New Roman"/>
          <w:sz w:val="24"/>
          <w:szCs w:val="24"/>
        </w:rPr>
        <w:t>.</w:t>
      </w:r>
    </w:p>
    <w:p w:rsidR="00BE5BF0" w:rsidRPr="000727DC" w:rsidRDefault="00BE5BF0" w:rsidP="0045698A">
      <w:pPr>
        <w:spacing w:after="0" w:line="240" w:lineRule="auto"/>
        <w:jc w:val="both"/>
        <w:rPr>
          <w:rFonts w:ascii="Times New Roman" w:hAnsi="Times New Roman" w:cs="Times New Roman"/>
          <w:sz w:val="24"/>
          <w:szCs w:val="24"/>
          <w:lang w:val="uk-UA"/>
        </w:rPr>
      </w:pPr>
    </w:p>
    <w:p w:rsidR="00FE6A31" w:rsidRPr="000727DC" w:rsidRDefault="00FE6A31" w:rsidP="0045698A">
      <w:pPr>
        <w:spacing w:after="0" w:line="240" w:lineRule="auto"/>
        <w:jc w:val="center"/>
        <w:rPr>
          <w:rFonts w:ascii="Times New Roman" w:hAnsi="Times New Roman" w:cs="Times New Roman"/>
          <w:b/>
          <w:bCs/>
          <w:sz w:val="24"/>
          <w:szCs w:val="24"/>
          <w:lang w:val="uk-UA"/>
        </w:rPr>
      </w:pPr>
      <w:r w:rsidRPr="000727DC">
        <w:rPr>
          <w:rFonts w:ascii="Times New Roman" w:hAnsi="Times New Roman" w:cs="Times New Roman"/>
          <w:b/>
          <w:bCs/>
          <w:sz w:val="24"/>
          <w:szCs w:val="24"/>
          <w:lang w:val="uk-UA"/>
        </w:rPr>
        <w:t>Практичне заняття 7-8</w:t>
      </w:r>
    </w:p>
    <w:p w:rsidR="00FE6A31" w:rsidRPr="000727DC" w:rsidRDefault="00FE6A31" w:rsidP="0045698A">
      <w:pPr>
        <w:spacing w:after="0" w:line="240" w:lineRule="auto"/>
        <w:ind w:firstLine="567"/>
        <w:jc w:val="both"/>
        <w:rPr>
          <w:rFonts w:ascii="Times New Roman" w:hAnsi="Times New Roman" w:cs="Times New Roman"/>
          <w:b/>
          <w:bCs/>
          <w:sz w:val="24"/>
          <w:szCs w:val="24"/>
          <w:lang w:val="uk-UA"/>
        </w:rPr>
      </w:pPr>
      <w:r w:rsidRPr="000727DC">
        <w:rPr>
          <w:rFonts w:ascii="Times New Roman" w:hAnsi="Times New Roman" w:cs="Times New Roman"/>
          <w:b/>
          <w:bCs/>
          <w:sz w:val="24"/>
          <w:szCs w:val="24"/>
          <w:lang w:val="uk-UA"/>
        </w:rPr>
        <w:t>Тема: Екологічна паспортизація об’єктів</w:t>
      </w:r>
    </w:p>
    <w:p w:rsidR="00FE6A31" w:rsidRPr="000727DC" w:rsidRDefault="00FE6A31" w:rsidP="0045698A">
      <w:pPr>
        <w:spacing w:after="0" w:line="240" w:lineRule="auto"/>
        <w:ind w:firstLine="567"/>
        <w:jc w:val="both"/>
        <w:rPr>
          <w:rFonts w:ascii="Times New Roman" w:hAnsi="Times New Roman" w:cs="Times New Roman"/>
          <w:bCs/>
          <w:sz w:val="24"/>
          <w:szCs w:val="24"/>
          <w:lang w:val="uk-UA"/>
        </w:rPr>
      </w:pPr>
      <w:r w:rsidRPr="000727DC">
        <w:rPr>
          <w:rFonts w:ascii="Times New Roman" w:hAnsi="Times New Roman" w:cs="Times New Roman"/>
          <w:b/>
          <w:bCs/>
          <w:sz w:val="24"/>
          <w:szCs w:val="24"/>
          <w:lang w:val="uk-UA"/>
        </w:rPr>
        <w:t xml:space="preserve">Мета: </w:t>
      </w:r>
      <w:r w:rsidRPr="000727DC">
        <w:rPr>
          <w:rFonts w:ascii="Times New Roman" w:hAnsi="Times New Roman" w:cs="Times New Roman"/>
          <w:bCs/>
          <w:sz w:val="24"/>
          <w:szCs w:val="24"/>
          <w:lang w:val="uk-UA"/>
        </w:rPr>
        <w:t>отримати знання щодо паспортизації об'єктів навколишнього середовища як процесу послідовного збирання, узагальнення та зберігання відомостей про кожний конкретний об'єкт; оволодіти основними напрямками дослідження проблем природокористування, методами контролю за екологічним станом компонентів довкілля.</w:t>
      </w:r>
    </w:p>
    <w:p w:rsidR="00FE6A31" w:rsidRPr="000727DC" w:rsidRDefault="00FE6A31" w:rsidP="0045698A">
      <w:pPr>
        <w:spacing w:after="0" w:line="240" w:lineRule="auto"/>
        <w:ind w:firstLine="567"/>
        <w:jc w:val="both"/>
        <w:rPr>
          <w:rFonts w:ascii="Times New Roman" w:hAnsi="Times New Roman" w:cs="Times New Roman"/>
          <w:b/>
          <w:sz w:val="24"/>
          <w:szCs w:val="24"/>
          <w:lang w:val="uk-UA"/>
        </w:rPr>
      </w:pPr>
      <w:r w:rsidRPr="000727DC">
        <w:rPr>
          <w:rFonts w:ascii="Times New Roman" w:hAnsi="Times New Roman" w:cs="Times New Roman"/>
          <w:b/>
          <w:sz w:val="24"/>
          <w:szCs w:val="24"/>
          <w:lang w:val="uk-UA"/>
        </w:rPr>
        <w:t>Питання для обговорення:</w:t>
      </w:r>
    </w:p>
    <w:p w:rsidR="00FE6A31" w:rsidRPr="000727DC" w:rsidRDefault="00FE6A31" w:rsidP="0045698A">
      <w:pPr>
        <w:spacing w:after="0" w:line="240" w:lineRule="auto"/>
        <w:ind w:firstLine="567"/>
        <w:jc w:val="both"/>
        <w:rPr>
          <w:rFonts w:ascii="Times New Roman" w:hAnsi="Times New Roman" w:cs="Times New Roman"/>
          <w:sz w:val="24"/>
          <w:szCs w:val="24"/>
          <w:lang w:val="uk-UA"/>
        </w:rPr>
      </w:pPr>
      <w:r w:rsidRPr="000727DC">
        <w:rPr>
          <w:rFonts w:ascii="Times New Roman" w:hAnsi="Times New Roman" w:cs="Times New Roman"/>
          <w:sz w:val="24"/>
          <w:szCs w:val="24"/>
          <w:lang w:val="uk-UA"/>
        </w:rPr>
        <w:t>1. Зміст і призначення екологічних паспортів</w:t>
      </w:r>
    </w:p>
    <w:p w:rsidR="00FE6A31" w:rsidRPr="000727DC" w:rsidRDefault="00FE6A31" w:rsidP="0045698A">
      <w:pPr>
        <w:spacing w:after="0" w:line="240" w:lineRule="auto"/>
        <w:ind w:firstLine="567"/>
        <w:jc w:val="both"/>
        <w:rPr>
          <w:rFonts w:ascii="Times New Roman" w:hAnsi="Times New Roman" w:cs="Times New Roman"/>
          <w:sz w:val="24"/>
          <w:szCs w:val="24"/>
          <w:lang w:val="uk-UA"/>
        </w:rPr>
      </w:pPr>
      <w:r w:rsidRPr="000727DC">
        <w:rPr>
          <w:rFonts w:ascii="Times New Roman" w:hAnsi="Times New Roman" w:cs="Times New Roman"/>
          <w:sz w:val="24"/>
          <w:szCs w:val="24"/>
          <w:lang w:val="uk-UA"/>
        </w:rPr>
        <w:t xml:space="preserve">2. Класифікація екологічних паспортів за видами природокористування </w:t>
      </w:r>
    </w:p>
    <w:p w:rsidR="00FE6A31" w:rsidRPr="000727DC" w:rsidRDefault="00FE6A31" w:rsidP="0045698A">
      <w:pPr>
        <w:spacing w:after="0" w:line="240" w:lineRule="auto"/>
        <w:ind w:firstLine="567"/>
        <w:jc w:val="both"/>
        <w:rPr>
          <w:rFonts w:ascii="Times New Roman" w:hAnsi="Times New Roman" w:cs="Times New Roman"/>
          <w:sz w:val="24"/>
          <w:szCs w:val="24"/>
          <w:lang w:val="uk-UA"/>
        </w:rPr>
      </w:pPr>
      <w:r w:rsidRPr="000727DC">
        <w:rPr>
          <w:rFonts w:ascii="Times New Roman" w:hAnsi="Times New Roman" w:cs="Times New Roman"/>
          <w:sz w:val="24"/>
          <w:szCs w:val="24"/>
          <w:lang w:val="uk-UA"/>
        </w:rPr>
        <w:t xml:space="preserve">3. Екологічна паспортизація потенційно-небезпечного об’єкта господарської діяльності  </w:t>
      </w:r>
    </w:p>
    <w:p w:rsidR="00FE6A31" w:rsidRPr="000727DC" w:rsidRDefault="00FE6A31" w:rsidP="0045698A">
      <w:pPr>
        <w:spacing w:after="0" w:line="240" w:lineRule="auto"/>
        <w:ind w:firstLine="567"/>
        <w:jc w:val="both"/>
        <w:rPr>
          <w:rFonts w:ascii="Times New Roman" w:hAnsi="Times New Roman" w:cs="Times New Roman"/>
          <w:sz w:val="24"/>
          <w:szCs w:val="24"/>
          <w:lang w:val="uk-UA"/>
        </w:rPr>
      </w:pPr>
      <w:r w:rsidRPr="000727DC">
        <w:rPr>
          <w:rFonts w:ascii="Times New Roman" w:hAnsi="Times New Roman" w:cs="Times New Roman"/>
          <w:sz w:val="24"/>
          <w:szCs w:val="24"/>
          <w:lang w:val="uk-UA"/>
        </w:rPr>
        <w:t xml:space="preserve">4. Екологічна паспортизація земельних ділянок </w:t>
      </w:r>
    </w:p>
    <w:p w:rsidR="00FE6A31" w:rsidRPr="000727DC" w:rsidRDefault="00FE6A31" w:rsidP="0045698A">
      <w:pPr>
        <w:spacing w:after="0" w:line="240" w:lineRule="auto"/>
        <w:ind w:firstLine="567"/>
        <w:jc w:val="both"/>
        <w:rPr>
          <w:rFonts w:ascii="Times New Roman" w:hAnsi="Times New Roman" w:cs="Times New Roman"/>
          <w:sz w:val="24"/>
          <w:szCs w:val="24"/>
          <w:lang w:val="uk-UA"/>
        </w:rPr>
      </w:pPr>
      <w:r w:rsidRPr="000727DC">
        <w:rPr>
          <w:rFonts w:ascii="Times New Roman" w:hAnsi="Times New Roman" w:cs="Times New Roman"/>
          <w:sz w:val="24"/>
          <w:szCs w:val="24"/>
          <w:lang w:val="uk-UA"/>
        </w:rPr>
        <w:t>5. Екологічні паспорти природних (рекреаційних і заповідних) об’єктів</w:t>
      </w:r>
    </w:p>
    <w:p w:rsidR="00FE6A31" w:rsidRPr="000727DC" w:rsidRDefault="00FE6A31" w:rsidP="0045698A">
      <w:pPr>
        <w:spacing w:after="0" w:line="240" w:lineRule="auto"/>
        <w:ind w:firstLine="567"/>
        <w:jc w:val="both"/>
        <w:rPr>
          <w:rFonts w:ascii="Times New Roman" w:hAnsi="Times New Roman" w:cs="Times New Roman"/>
          <w:sz w:val="24"/>
          <w:szCs w:val="24"/>
          <w:lang w:val="uk-UA"/>
        </w:rPr>
      </w:pPr>
      <w:r w:rsidRPr="000727DC">
        <w:rPr>
          <w:rFonts w:ascii="Times New Roman" w:hAnsi="Times New Roman" w:cs="Times New Roman"/>
          <w:sz w:val="24"/>
          <w:szCs w:val="24"/>
          <w:lang w:val="uk-UA"/>
        </w:rPr>
        <w:t>6. Екологічна паспортизація відходів</w:t>
      </w:r>
    </w:p>
    <w:p w:rsidR="00FE6A31" w:rsidRPr="000727DC" w:rsidRDefault="00FE6A31" w:rsidP="0045698A">
      <w:pPr>
        <w:spacing w:after="0" w:line="240" w:lineRule="auto"/>
        <w:ind w:firstLine="567"/>
        <w:jc w:val="both"/>
        <w:rPr>
          <w:rFonts w:ascii="Times New Roman" w:hAnsi="Times New Roman" w:cs="Times New Roman"/>
          <w:sz w:val="24"/>
          <w:szCs w:val="24"/>
          <w:lang w:val="uk-UA"/>
        </w:rPr>
      </w:pPr>
      <w:r w:rsidRPr="000727DC">
        <w:rPr>
          <w:rFonts w:ascii="Times New Roman" w:hAnsi="Times New Roman" w:cs="Times New Roman"/>
          <w:sz w:val="24"/>
          <w:szCs w:val="24"/>
          <w:lang w:val="uk-UA"/>
        </w:rPr>
        <w:t xml:space="preserve">7. Екологічна паспортизація територій </w:t>
      </w:r>
    </w:p>
    <w:p w:rsidR="00BE5BF0" w:rsidRPr="000727DC" w:rsidRDefault="00BE5BF0" w:rsidP="0045698A">
      <w:pPr>
        <w:spacing w:after="0" w:line="240" w:lineRule="auto"/>
        <w:jc w:val="both"/>
        <w:rPr>
          <w:rFonts w:ascii="Times New Roman" w:hAnsi="Times New Roman" w:cs="Times New Roman"/>
          <w:sz w:val="24"/>
          <w:szCs w:val="24"/>
          <w:lang w:val="uk-UA"/>
        </w:rPr>
      </w:pPr>
    </w:p>
    <w:p w:rsidR="00FE6A31" w:rsidRPr="000727DC" w:rsidRDefault="00FE6A31" w:rsidP="0045698A">
      <w:pPr>
        <w:spacing w:after="0" w:line="240" w:lineRule="auto"/>
        <w:jc w:val="center"/>
        <w:rPr>
          <w:rFonts w:ascii="Times New Roman" w:hAnsi="Times New Roman" w:cs="Times New Roman"/>
          <w:b/>
          <w:sz w:val="24"/>
          <w:szCs w:val="24"/>
          <w:lang w:val="uk-UA"/>
        </w:rPr>
      </w:pPr>
      <w:r w:rsidRPr="000727DC">
        <w:rPr>
          <w:rFonts w:ascii="Times New Roman" w:hAnsi="Times New Roman" w:cs="Times New Roman"/>
          <w:b/>
          <w:sz w:val="24"/>
          <w:szCs w:val="24"/>
          <w:lang w:val="uk-UA"/>
        </w:rPr>
        <w:t>Практичне заняття 9</w:t>
      </w:r>
    </w:p>
    <w:p w:rsidR="00FE6A31" w:rsidRPr="000727DC" w:rsidRDefault="00FE6A31" w:rsidP="0045698A">
      <w:pPr>
        <w:spacing w:after="0" w:line="240" w:lineRule="auto"/>
        <w:ind w:firstLine="567"/>
        <w:jc w:val="both"/>
        <w:rPr>
          <w:rFonts w:ascii="Times New Roman" w:hAnsi="Times New Roman" w:cs="Times New Roman"/>
          <w:b/>
          <w:sz w:val="24"/>
          <w:szCs w:val="24"/>
          <w:lang w:val="uk-UA"/>
        </w:rPr>
      </w:pPr>
      <w:r w:rsidRPr="000727DC">
        <w:rPr>
          <w:rFonts w:ascii="Times New Roman" w:hAnsi="Times New Roman" w:cs="Times New Roman"/>
          <w:b/>
          <w:sz w:val="24"/>
          <w:szCs w:val="24"/>
          <w:lang w:val="uk-UA"/>
        </w:rPr>
        <w:t>Тема:</w:t>
      </w:r>
      <w:r w:rsidRPr="000727DC">
        <w:rPr>
          <w:rFonts w:ascii="Times New Roman" w:hAnsi="Times New Roman" w:cs="Times New Roman"/>
          <w:sz w:val="24"/>
          <w:szCs w:val="24"/>
          <w:lang w:val="uk-UA"/>
        </w:rPr>
        <w:t xml:space="preserve"> </w:t>
      </w:r>
      <w:r w:rsidRPr="000727DC">
        <w:rPr>
          <w:rFonts w:ascii="Times New Roman" w:hAnsi="Times New Roman" w:cs="Times New Roman"/>
          <w:b/>
          <w:sz w:val="24"/>
          <w:szCs w:val="24"/>
          <w:lang w:val="uk-UA"/>
        </w:rPr>
        <w:t>Оцінка впливу на довкілля та проблеми її організації.</w:t>
      </w:r>
    </w:p>
    <w:p w:rsidR="00FE6A31" w:rsidRPr="000727DC" w:rsidRDefault="00FE6A31" w:rsidP="0045698A">
      <w:pPr>
        <w:spacing w:after="0" w:line="240" w:lineRule="auto"/>
        <w:ind w:firstLine="567"/>
        <w:jc w:val="both"/>
        <w:rPr>
          <w:rFonts w:ascii="Times New Roman" w:hAnsi="Times New Roman" w:cs="Times New Roman"/>
          <w:sz w:val="24"/>
          <w:szCs w:val="24"/>
          <w:lang w:val="uk-UA"/>
        </w:rPr>
      </w:pPr>
      <w:r w:rsidRPr="000727DC">
        <w:rPr>
          <w:rFonts w:ascii="Times New Roman" w:hAnsi="Times New Roman" w:cs="Times New Roman"/>
          <w:b/>
          <w:sz w:val="24"/>
          <w:szCs w:val="24"/>
          <w:lang w:val="uk-UA"/>
        </w:rPr>
        <w:t xml:space="preserve">Мета: </w:t>
      </w:r>
      <w:r w:rsidRPr="000727DC">
        <w:rPr>
          <w:rFonts w:ascii="Times New Roman" w:hAnsi="Times New Roman" w:cs="Times New Roman"/>
          <w:sz w:val="24"/>
          <w:szCs w:val="24"/>
          <w:lang w:val="uk-UA"/>
        </w:rPr>
        <w:t>навчити виявляти характер, інтенсивність і ступінь небезпеки впливу будь-якого виду господарської діяльності на стан довкілля і здоров’я населення.</w:t>
      </w:r>
    </w:p>
    <w:p w:rsidR="00FE6A31" w:rsidRPr="000727DC" w:rsidRDefault="00FE6A31" w:rsidP="0045698A">
      <w:pPr>
        <w:spacing w:after="0" w:line="240" w:lineRule="auto"/>
        <w:ind w:firstLine="567"/>
        <w:jc w:val="both"/>
        <w:rPr>
          <w:rFonts w:ascii="Times New Roman" w:hAnsi="Times New Roman" w:cs="Times New Roman"/>
          <w:b/>
          <w:sz w:val="24"/>
          <w:szCs w:val="24"/>
          <w:lang w:val="uk-UA"/>
        </w:rPr>
      </w:pPr>
      <w:r w:rsidRPr="000727DC">
        <w:rPr>
          <w:rFonts w:ascii="Times New Roman" w:hAnsi="Times New Roman" w:cs="Times New Roman"/>
          <w:b/>
          <w:sz w:val="24"/>
          <w:szCs w:val="24"/>
          <w:lang w:val="uk-UA"/>
        </w:rPr>
        <w:t>Питання для обговорення:</w:t>
      </w:r>
    </w:p>
    <w:p w:rsidR="00FE6A31" w:rsidRPr="000727DC" w:rsidRDefault="00FE6A31" w:rsidP="0045698A">
      <w:pPr>
        <w:spacing w:after="0" w:line="240" w:lineRule="auto"/>
        <w:ind w:firstLine="567"/>
        <w:jc w:val="both"/>
        <w:rPr>
          <w:rFonts w:ascii="Times New Roman" w:hAnsi="Times New Roman" w:cs="Times New Roman"/>
          <w:sz w:val="24"/>
          <w:szCs w:val="24"/>
          <w:lang w:val="uk-UA"/>
        </w:rPr>
      </w:pPr>
      <w:r w:rsidRPr="000727DC">
        <w:rPr>
          <w:rFonts w:ascii="Times New Roman" w:hAnsi="Times New Roman" w:cs="Times New Roman"/>
          <w:sz w:val="24"/>
          <w:szCs w:val="24"/>
          <w:lang w:val="uk-UA"/>
        </w:rPr>
        <w:t xml:space="preserve">1. Поняття, зміст і суб’єкти оцінки впливу на довкілля </w:t>
      </w:r>
    </w:p>
    <w:p w:rsidR="00FE6A31" w:rsidRPr="000727DC" w:rsidRDefault="00FE6A31" w:rsidP="0045698A">
      <w:pPr>
        <w:spacing w:after="0" w:line="240" w:lineRule="auto"/>
        <w:ind w:firstLine="567"/>
        <w:jc w:val="both"/>
        <w:rPr>
          <w:rFonts w:ascii="Times New Roman" w:hAnsi="Times New Roman" w:cs="Times New Roman"/>
          <w:sz w:val="24"/>
          <w:szCs w:val="24"/>
          <w:lang w:val="uk-UA"/>
        </w:rPr>
      </w:pPr>
      <w:r w:rsidRPr="000727DC">
        <w:rPr>
          <w:rFonts w:ascii="Times New Roman" w:hAnsi="Times New Roman" w:cs="Times New Roman"/>
          <w:sz w:val="24"/>
          <w:szCs w:val="24"/>
          <w:lang w:val="uk-UA"/>
        </w:rPr>
        <w:t>2. Об’єкти оцінки впливу на довкілля</w:t>
      </w:r>
    </w:p>
    <w:p w:rsidR="00FE6A31" w:rsidRPr="000727DC" w:rsidRDefault="00FE6A31" w:rsidP="0045698A">
      <w:pPr>
        <w:spacing w:after="0" w:line="240" w:lineRule="auto"/>
        <w:ind w:firstLine="567"/>
        <w:jc w:val="both"/>
        <w:rPr>
          <w:rFonts w:ascii="Times New Roman" w:hAnsi="Times New Roman" w:cs="Times New Roman"/>
          <w:sz w:val="24"/>
          <w:szCs w:val="24"/>
          <w:lang w:val="uk-UA"/>
        </w:rPr>
      </w:pPr>
      <w:r w:rsidRPr="000727DC">
        <w:rPr>
          <w:rFonts w:ascii="Times New Roman" w:hAnsi="Times New Roman" w:cs="Times New Roman"/>
          <w:sz w:val="24"/>
          <w:szCs w:val="24"/>
          <w:lang w:val="uk-UA"/>
        </w:rPr>
        <w:t xml:space="preserve">3. Порядок здійснення оцінки впливу на довкілля </w:t>
      </w:r>
    </w:p>
    <w:p w:rsidR="00FE6A31" w:rsidRPr="000727DC" w:rsidRDefault="00FE6A31" w:rsidP="0045698A">
      <w:pPr>
        <w:spacing w:after="0" w:line="240" w:lineRule="auto"/>
        <w:ind w:firstLine="567"/>
        <w:jc w:val="both"/>
        <w:rPr>
          <w:rFonts w:ascii="Times New Roman" w:hAnsi="Times New Roman" w:cs="Times New Roman"/>
          <w:sz w:val="24"/>
          <w:szCs w:val="24"/>
          <w:lang w:val="uk-UA"/>
        </w:rPr>
      </w:pPr>
      <w:r w:rsidRPr="000727DC">
        <w:rPr>
          <w:rFonts w:ascii="Times New Roman" w:hAnsi="Times New Roman" w:cs="Times New Roman"/>
          <w:sz w:val="24"/>
          <w:szCs w:val="24"/>
          <w:lang w:val="uk-UA"/>
        </w:rPr>
        <w:t>4. Повідомлення про плановану діяльність, яка підлягає оцінці впливу на довкілля</w:t>
      </w:r>
    </w:p>
    <w:p w:rsidR="00FE6A31" w:rsidRPr="000727DC" w:rsidRDefault="00FE6A31" w:rsidP="0045698A">
      <w:pPr>
        <w:spacing w:after="0" w:line="240" w:lineRule="auto"/>
        <w:ind w:firstLine="567"/>
        <w:jc w:val="both"/>
        <w:rPr>
          <w:rFonts w:ascii="Times New Roman" w:hAnsi="Times New Roman" w:cs="Times New Roman"/>
          <w:sz w:val="24"/>
          <w:szCs w:val="24"/>
          <w:lang w:val="uk-UA"/>
        </w:rPr>
      </w:pPr>
      <w:r w:rsidRPr="000727DC">
        <w:rPr>
          <w:rFonts w:ascii="Times New Roman" w:hAnsi="Times New Roman" w:cs="Times New Roman"/>
          <w:sz w:val="24"/>
          <w:szCs w:val="24"/>
          <w:lang w:val="uk-UA"/>
        </w:rPr>
        <w:t>5. Звіт з оцінки впливу на довкілля</w:t>
      </w:r>
    </w:p>
    <w:p w:rsidR="00FE6A31" w:rsidRPr="000727DC" w:rsidRDefault="00FE6A31" w:rsidP="0045698A">
      <w:pPr>
        <w:spacing w:after="0" w:line="240" w:lineRule="auto"/>
        <w:ind w:firstLine="567"/>
        <w:jc w:val="both"/>
        <w:rPr>
          <w:rFonts w:ascii="Times New Roman" w:hAnsi="Times New Roman" w:cs="Times New Roman"/>
          <w:sz w:val="24"/>
          <w:szCs w:val="24"/>
          <w:lang w:val="uk-UA"/>
        </w:rPr>
      </w:pPr>
      <w:r w:rsidRPr="000727DC">
        <w:rPr>
          <w:rFonts w:ascii="Times New Roman" w:hAnsi="Times New Roman" w:cs="Times New Roman"/>
          <w:sz w:val="24"/>
          <w:szCs w:val="24"/>
          <w:lang w:val="uk-UA"/>
        </w:rPr>
        <w:t xml:space="preserve">6. Громадське обговорення у процесі оцінки впливу на довкілля. </w:t>
      </w:r>
    </w:p>
    <w:p w:rsidR="00FE6A31" w:rsidRPr="000727DC" w:rsidRDefault="00FE6A31" w:rsidP="0045698A">
      <w:pPr>
        <w:spacing w:after="0" w:line="240" w:lineRule="auto"/>
        <w:ind w:firstLine="567"/>
        <w:jc w:val="both"/>
        <w:rPr>
          <w:rFonts w:ascii="Times New Roman" w:hAnsi="Times New Roman" w:cs="Times New Roman"/>
          <w:b/>
          <w:sz w:val="24"/>
          <w:szCs w:val="24"/>
          <w:lang w:val="uk-UA"/>
        </w:rPr>
      </w:pPr>
      <w:r w:rsidRPr="000727DC">
        <w:rPr>
          <w:rFonts w:ascii="Times New Roman" w:hAnsi="Times New Roman" w:cs="Times New Roman"/>
          <w:sz w:val="24"/>
          <w:szCs w:val="24"/>
          <w:lang w:val="uk-UA"/>
        </w:rPr>
        <w:t>7. Висновок з оцінки впливу на довкілля та післяпроектний моніторинг</w:t>
      </w:r>
    </w:p>
    <w:p w:rsidR="00FE6A31" w:rsidRPr="000727DC" w:rsidRDefault="00FE6A31" w:rsidP="0045698A">
      <w:pPr>
        <w:spacing w:after="0" w:line="240" w:lineRule="auto"/>
        <w:jc w:val="center"/>
        <w:rPr>
          <w:rFonts w:ascii="Times New Roman" w:hAnsi="Times New Roman" w:cs="Times New Roman"/>
          <w:sz w:val="24"/>
          <w:szCs w:val="24"/>
          <w:lang w:val="uk-UA"/>
        </w:rPr>
      </w:pPr>
      <w:r w:rsidRPr="000727DC">
        <w:rPr>
          <w:rFonts w:ascii="Times New Roman" w:hAnsi="Times New Roman" w:cs="Times New Roman"/>
          <w:sz w:val="24"/>
          <w:szCs w:val="24"/>
          <w:lang w:val="uk-UA"/>
        </w:rPr>
        <w:t>Завдання:</w:t>
      </w:r>
    </w:p>
    <w:p w:rsidR="00FE6A31" w:rsidRPr="000727DC" w:rsidRDefault="00FE6A31" w:rsidP="0045698A">
      <w:pPr>
        <w:spacing w:after="0" w:line="240" w:lineRule="auto"/>
        <w:ind w:firstLine="567"/>
        <w:jc w:val="both"/>
        <w:rPr>
          <w:rFonts w:ascii="Times New Roman" w:hAnsi="Times New Roman" w:cs="Times New Roman"/>
          <w:sz w:val="24"/>
          <w:szCs w:val="24"/>
          <w:lang w:val="uk-UA"/>
        </w:rPr>
      </w:pPr>
      <w:r w:rsidRPr="000727DC">
        <w:rPr>
          <w:rFonts w:ascii="Times New Roman" w:hAnsi="Times New Roman" w:cs="Times New Roman"/>
          <w:sz w:val="24"/>
          <w:szCs w:val="24"/>
          <w:lang w:val="uk-UA"/>
        </w:rPr>
        <w:t>Завдання 1. У 2019-му році в Україні заплановано будівництво пілотних концесійних доріг, використання яких передбачатиме плату за проїзд. Пілотними будуть концесійні дороги Львів-Краковець і Київ-Умань, як складові автобану, що поєднає Балтійське і Чорне море, (так званий «GoHighway» з Гданська до Одеси). Ці дороги будуть прокладатися паралельно до існуючих безкоштовних доріг.</w:t>
      </w:r>
    </w:p>
    <w:p w:rsidR="00FE6A31" w:rsidRPr="000727DC" w:rsidRDefault="00FE6A31" w:rsidP="0045698A">
      <w:pPr>
        <w:spacing w:after="0" w:line="240" w:lineRule="auto"/>
        <w:ind w:firstLine="567"/>
        <w:jc w:val="both"/>
        <w:rPr>
          <w:rFonts w:ascii="Times New Roman" w:hAnsi="Times New Roman" w:cs="Times New Roman"/>
          <w:sz w:val="24"/>
          <w:szCs w:val="24"/>
          <w:lang w:val="uk-UA"/>
        </w:rPr>
      </w:pPr>
      <w:r w:rsidRPr="000727DC">
        <w:rPr>
          <w:rFonts w:ascii="Times New Roman" w:hAnsi="Times New Roman" w:cs="Times New Roman"/>
          <w:sz w:val="24"/>
          <w:szCs w:val="24"/>
          <w:lang w:val="uk-UA"/>
        </w:rPr>
        <w:t>Дорога Львів-Краковець сполучатиме Міжнародний автомобільний пункт пропуску «Корчова-Краковець» зі Львовом. Траса оминатиме населені пунктів Наконечне, Наконечне 2, Яворів, Івано-Франківськ та Львів (північний об’їзд) і будуватиметься відповідно до технічної категорії 1а (4 смуги руху).</w:t>
      </w:r>
    </w:p>
    <w:p w:rsidR="00FE6A31" w:rsidRPr="000727DC" w:rsidRDefault="00FE6A31" w:rsidP="0045698A">
      <w:pPr>
        <w:numPr>
          <w:ilvl w:val="0"/>
          <w:numId w:val="7"/>
        </w:numPr>
        <w:spacing w:after="0" w:line="240" w:lineRule="auto"/>
        <w:ind w:left="0" w:firstLine="0"/>
        <w:jc w:val="both"/>
        <w:rPr>
          <w:rFonts w:ascii="Times New Roman" w:hAnsi="Times New Roman" w:cs="Times New Roman"/>
          <w:sz w:val="24"/>
          <w:szCs w:val="24"/>
          <w:lang w:val="uk-UA"/>
        </w:rPr>
      </w:pPr>
      <w:r w:rsidRPr="000727DC">
        <w:rPr>
          <w:rFonts w:ascii="Times New Roman" w:hAnsi="Times New Roman" w:cs="Times New Roman"/>
          <w:sz w:val="24"/>
          <w:szCs w:val="24"/>
          <w:lang w:val="uk-UA"/>
        </w:rPr>
        <w:t>Чи така планована діяльність підлягає оцінці впливу на довкілля?</w:t>
      </w:r>
    </w:p>
    <w:p w:rsidR="00FE6A31" w:rsidRPr="000727DC" w:rsidRDefault="00FE6A31" w:rsidP="0045698A">
      <w:pPr>
        <w:numPr>
          <w:ilvl w:val="0"/>
          <w:numId w:val="7"/>
        </w:numPr>
        <w:spacing w:after="0" w:line="240" w:lineRule="auto"/>
        <w:ind w:left="0" w:firstLine="0"/>
        <w:jc w:val="both"/>
        <w:rPr>
          <w:rFonts w:ascii="Times New Roman" w:hAnsi="Times New Roman" w:cs="Times New Roman"/>
          <w:sz w:val="24"/>
          <w:szCs w:val="24"/>
          <w:lang w:val="uk-UA"/>
        </w:rPr>
      </w:pPr>
      <w:r w:rsidRPr="000727DC">
        <w:rPr>
          <w:rFonts w:ascii="Times New Roman" w:hAnsi="Times New Roman" w:cs="Times New Roman"/>
          <w:sz w:val="24"/>
          <w:szCs w:val="24"/>
          <w:lang w:val="uk-UA"/>
        </w:rPr>
        <w:t>Чи потрібно тут проводити транскордонну оцінку?</w:t>
      </w:r>
    </w:p>
    <w:p w:rsidR="00FE6A31" w:rsidRPr="000727DC" w:rsidRDefault="00FE6A31" w:rsidP="0045698A">
      <w:pPr>
        <w:numPr>
          <w:ilvl w:val="0"/>
          <w:numId w:val="7"/>
        </w:numPr>
        <w:spacing w:after="0" w:line="240" w:lineRule="auto"/>
        <w:ind w:left="0" w:firstLine="0"/>
        <w:jc w:val="both"/>
        <w:rPr>
          <w:rFonts w:ascii="Times New Roman" w:hAnsi="Times New Roman" w:cs="Times New Roman"/>
          <w:sz w:val="24"/>
          <w:szCs w:val="24"/>
          <w:lang w:val="uk-UA"/>
        </w:rPr>
      </w:pPr>
      <w:r w:rsidRPr="000727DC">
        <w:rPr>
          <w:rFonts w:ascii="Times New Roman" w:hAnsi="Times New Roman" w:cs="Times New Roman"/>
          <w:sz w:val="24"/>
          <w:szCs w:val="24"/>
          <w:lang w:val="uk-UA"/>
        </w:rPr>
        <w:t>Як відбувається громадське обговорення?</w:t>
      </w:r>
    </w:p>
    <w:p w:rsidR="00FE6A31" w:rsidRPr="000727DC" w:rsidRDefault="00FE6A31" w:rsidP="0045698A">
      <w:pPr>
        <w:numPr>
          <w:ilvl w:val="0"/>
          <w:numId w:val="7"/>
        </w:numPr>
        <w:spacing w:after="0" w:line="240" w:lineRule="auto"/>
        <w:ind w:left="0" w:firstLine="0"/>
        <w:jc w:val="both"/>
        <w:rPr>
          <w:rFonts w:ascii="Times New Roman" w:hAnsi="Times New Roman" w:cs="Times New Roman"/>
          <w:sz w:val="24"/>
          <w:szCs w:val="24"/>
          <w:lang w:val="uk-UA"/>
        </w:rPr>
      </w:pPr>
      <w:r w:rsidRPr="000727DC">
        <w:rPr>
          <w:rFonts w:ascii="Times New Roman" w:hAnsi="Times New Roman" w:cs="Times New Roman"/>
          <w:sz w:val="24"/>
          <w:szCs w:val="24"/>
          <w:lang w:val="uk-UA"/>
        </w:rPr>
        <w:t xml:space="preserve"> Хто і як проводить аналіз звіту з ОВД і видає висновок?</w:t>
      </w:r>
    </w:p>
    <w:p w:rsidR="00FE6A31" w:rsidRPr="000727DC" w:rsidRDefault="00FE6A31" w:rsidP="0045698A">
      <w:pPr>
        <w:numPr>
          <w:ilvl w:val="0"/>
          <w:numId w:val="7"/>
        </w:numPr>
        <w:spacing w:after="0" w:line="240" w:lineRule="auto"/>
        <w:ind w:left="0" w:firstLine="0"/>
        <w:jc w:val="both"/>
        <w:rPr>
          <w:rFonts w:ascii="Times New Roman" w:hAnsi="Times New Roman" w:cs="Times New Roman"/>
          <w:sz w:val="24"/>
          <w:szCs w:val="24"/>
          <w:lang w:val="uk-UA"/>
        </w:rPr>
      </w:pPr>
      <w:r w:rsidRPr="000727DC">
        <w:rPr>
          <w:rFonts w:ascii="Times New Roman" w:hAnsi="Times New Roman" w:cs="Times New Roman"/>
          <w:sz w:val="24"/>
          <w:szCs w:val="24"/>
          <w:lang w:val="uk-UA"/>
        </w:rPr>
        <w:t>Ким і як враховуються результати оцінки впливу?</w:t>
      </w:r>
    </w:p>
    <w:p w:rsidR="00FE6A31" w:rsidRPr="000727DC" w:rsidRDefault="00FE6A31" w:rsidP="0045698A">
      <w:pPr>
        <w:spacing w:after="0" w:line="240" w:lineRule="auto"/>
        <w:ind w:firstLine="567"/>
        <w:jc w:val="both"/>
        <w:rPr>
          <w:rFonts w:ascii="Times New Roman" w:hAnsi="Times New Roman" w:cs="Times New Roman"/>
          <w:sz w:val="24"/>
          <w:szCs w:val="24"/>
          <w:lang w:val="uk-UA"/>
        </w:rPr>
      </w:pPr>
      <w:r w:rsidRPr="000727DC">
        <w:rPr>
          <w:rFonts w:ascii="Times New Roman" w:hAnsi="Times New Roman" w:cs="Times New Roman"/>
          <w:sz w:val="24"/>
          <w:szCs w:val="24"/>
          <w:lang w:val="uk-UA"/>
        </w:rPr>
        <w:t>Завдання 2. Зайти на сайт Реєстру ОВД (</w:t>
      </w:r>
      <w:hyperlink r:id="rId40" w:history="1">
        <w:r w:rsidRPr="000727DC">
          <w:rPr>
            <w:rStyle w:val="ad"/>
            <w:rFonts w:ascii="Times New Roman" w:hAnsi="Times New Roman" w:cs="Times New Roman"/>
            <w:sz w:val="24"/>
            <w:szCs w:val="24"/>
            <w:lang w:val="uk-UA"/>
          </w:rPr>
          <w:t>http://eia.menr.gov.ua/search</w:t>
        </w:r>
      </w:hyperlink>
      <w:r w:rsidRPr="000727DC">
        <w:rPr>
          <w:rFonts w:ascii="Times New Roman" w:hAnsi="Times New Roman" w:cs="Times New Roman"/>
          <w:sz w:val="24"/>
          <w:szCs w:val="24"/>
          <w:lang w:val="uk-UA"/>
        </w:rPr>
        <w:t xml:space="preserve"> ) та проаналізуйте документи одного з проектів планованої діяльності.</w:t>
      </w:r>
    </w:p>
    <w:p w:rsidR="00FE6A31" w:rsidRPr="000727DC" w:rsidRDefault="00FE6A31" w:rsidP="0045698A">
      <w:pPr>
        <w:spacing w:after="0" w:line="240" w:lineRule="auto"/>
        <w:ind w:firstLine="567"/>
        <w:jc w:val="both"/>
        <w:rPr>
          <w:rFonts w:ascii="Times New Roman" w:hAnsi="Times New Roman" w:cs="Times New Roman"/>
          <w:sz w:val="24"/>
          <w:szCs w:val="24"/>
          <w:lang w:val="uk-UA"/>
        </w:rPr>
      </w:pPr>
      <w:r w:rsidRPr="000727DC">
        <w:rPr>
          <w:rFonts w:ascii="Times New Roman" w:hAnsi="Times New Roman" w:cs="Times New Roman"/>
          <w:sz w:val="24"/>
          <w:szCs w:val="24"/>
          <w:lang w:val="uk-UA"/>
        </w:rPr>
        <w:t>Знайти таку плановану діяльність, щодо якої на сайті в реєстрі вивішено хоча б 3 (три) або (бажано) більше документів (наприклад, повідомлення про плановану діяльність, зауваження та пропозиції громадськості, звіт з ОВД, висновок з ОВД тощо). У зв’язку з цим рекомендовано шукати ті проекти планованої діяльності, дата офіційного оприлюднення яких відбулася три місяці тому і давніше.</w:t>
      </w:r>
    </w:p>
    <w:p w:rsidR="00FE6A31" w:rsidRPr="000727DC" w:rsidRDefault="00FE6A31" w:rsidP="0045698A">
      <w:pPr>
        <w:spacing w:after="0" w:line="240" w:lineRule="auto"/>
        <w:ind w:firstLine="567"/>
        <w:jc w:val="both"/>
        <w:rPr>
          <w:rFonts w:ascii="Times New Roman" w:hAnsi="Times New Roman" w:cs="Times New Roman"/>
          <w:sz w:val="24"/>
          <w:szCs w:val="24"/>
          <w:lang w:val="uk-UA"/>
        </w:rPr>
      </w:pPr>
      <w:r w:rsidRPr="000727DC">
        <w:rPr>
          <w:rFonts w:ascii="Times New Roman" w:hAnsi="Times New Roman" w:cs="Times New Roman"/>
          <w:sz w:val="24"/>
          <w:szCs w:val="24"/>
          <w:lang w:val="uk-UA"/>
        </w:rPr>
        <w:t>Академічна Група студентів ділиться по списку в алфавітному порядку на такі підгрупи:</w:t>
      </w:r>
    </w:p>
    <w:p w:rsidR="00FE6A31" w:rsidRPr="000727DC" w:rsidRDefault="00FE6A31" w:rsidP="0045698A">
      <w:pPr>
        <w:numPr>
          <w:ilvl w:val="0"/>
          <w:numId w:val="8"/>
        </w:numPr>
        <w:spacing w:after="0" w:line="240" w:lineRule="auto"/>
        <w:ind w:left="0" w:firstLine="567"/>
        <w:jc w:val="both"/>
        <w:rPr>
          <w:rFonts w:ascii="Times New Roman" w:hAnsi="Times New Roman" w:cs="Times New Roman"/>
          <w:b/>
          <w:sz w:val="24"/>
          <w:szCs w:val="24"/>
          <w:lang w:val="uk-UA"/>
        </w:rPr>
      </w:pPr>
      <w:r w:rsidRPr="000727DC">
        <w:rPr>
          <w:rFonts w:ascii="Times New Roman" w:hAnsi="Times New Roman" w:cs="Times New Roman"/>
          <w:sz w:val="24"/>
          <w:szCs w:val="24"/>
          <w:lang w:val="uk-UA"/>
        </w:rPr>
        <w:t>Перші п’ять студентів по списку (1-5 включно) шукають проекти у Тернопільській області</w:t>
      </w:r>
    </w:p>
    <w:p w:rsidR="00FE6A31" w:rsidRPr="000727DC" w:rsidRDefault="00FE6A31" w:rsidP="0045698A">
      <w:pPr>
        <w:numPr>
          <w:ilvl w:val="0"/>
          <w:numId w:val="8"/>
        </w:numPr>
        <w:spacing w:after="0" w:line="240" w:lineRule="auto"/>
        <w:ind w:left="0" w:firstLine="567"/>
        <w:jc w:val="both"/>
        <w:rPr>
          <w:rFonts w:ascii="Times New Roman" w:hAnsi="Times New Roman" w:cs="Times New Roman"/>
          <w:b/>
          <w:sz w:val="24"/>
          <w:szCs w:val="24"/>
          <w:lang w:val="uk-UA"/>
        </w:rPr>
      </w:pPr>
      <w:r w:rsidRPr="000727DC">
        <w:rPr>
          <w:rFonts w:ascii="Times New Roman" w:hAnsi="Times New Roman" w:cs="Times New Roman"/>
          <w:sz w:val="24"/>
          <w:szCs w:val="24"/>
          <w:lang w:val="uk-UA"/>
        </w:rPr>
        <w:t>Другі п’ять студентів по списку (6-10 включно) шукають проекти в Івано-Франківській області</w:t>
      </w:r>
    </w:p>
    <w:p w:rsidR="00FE6A31" w:rsidRPr="000727DC" w:rsidRDefault="00FE6A31" w:rsidP="0045698A">
      <w:pPr>
        <w:numPr>
          <w:ilvl w:val="0"/>
          <w:numId w:val="8"/>
        </w:numPr>
        <w:spacing w:after="0" w:line="240" w:lineRule="auto"/>
        <w:ind w:left="0" w:firstLine="567"/>
        <w:jc w:val="both"/>
        <w:rPr>
          <w:rFonts w:ascii="Times New Roman" w:hAnsi="Times New Roman" w:cs="Times New Roman"/>
          <w:b/>
          <w:sz w:val="24"/>
          <w:szCs w:val="24"/>
          <w:lang w:val="uk-UA"/>
        </w:rPr>
      </w:pPr>
      <w:r w:rsidRPr="000727DC">
        <w:rPr>
          <w:rFonts w:ascii="Times New Roman" w:hAnsi="Times New Roman" w:cs="Times New Roman"/>
          <w:sz w:val="24"/>
          <w:szCs w:val="24"/>
          <w:lang w:val="uk-UA"/>
        </w:rPr>
        <w:t>Треті п’ять студентів по списку (11-15 включно) шукають проекти у Хмельницькій області</w:t>
      </w:r>
    </w:p>
    <w:p w:rsidR="00FE6A31" w:rsidRPr="000727DC" w:rsidRDefault="00FE6A31" w:rsidP="0045698A">
      <w:pPr>
        <w:numPr>
          <w:ilvl w:val="0"/>
          <w:numId w:val="8"/>
        </w:numPr>
        <w:spacing w:after="0" w:line="240" w:lineRule="auto"/>
        <w:ind w:left="0" w:firstLine="567"/>
        <w:jc w:val="both"/>
        <w:rPr>
          <w:rFonts w:ascii="Times New Roman" w:hAnsi="Times New Roman" w:cs="Times New Roman"/>
          <w:b/>
          <w:sz w:val="24"/>
          <w:szCs w:val="24"/>
          <w:lang w:val="uk-UA"/>
        </w:rPr>
      </w:pPr>
      <w:r w:rsidRPr="000727DC">
        <w:rPr>
          <w:rFonts w:ascii="Times New Roman" w:hAnsi="Times New Roman" w:cs="Times New Roman"/>
          <w:sz w:val="24"/>
          <w:szCs w:val="24"/>
          <w:lang w:val="uk-UA"/>
        </w:rPr>
        <w:t>Четверті п’ять студентів по списку (16-20 включно) шукають проекти у Рівненській області</w:t>
      </w:r>
    </w:p>
    <w:p w:rsidR="00FE6A31" w:rsidRPr="000727DC" w:rsidRDefault="00FE6A31" w:rsidP="0045698A">
      <w:pPr>
        <w:numPr>
          <w:ilvl w:val="0"/>
          <w:numId w:val="8"/>
        </w:numPr>
        <w:spacing w:after="0" w:line="240" w:lineRule="auto"/>
        <w:ind w:left="0" w:firstLine="567"/>
        <w:jc w:val="both"/>
        <w:rPr>
          <w:rFonts w:ascii="Times New Roman" w:hAnsi="Times New Roman" w:cs="Times New Roman"/>
          <w:b/>
          <w:sz w:val="24"/>
          <w:szCs w:val="24"/>
          <w:lang w:val="uk-UA"/>
        </w:rPr>
      </w:pPr>
      <w:r w:rsidRPr="000727DC">
        <w:rPr>
          <w:rFonts w:ascii="Times New Roman" w:hAnsi="Times New Roman" w:cs="Times New Roman"/>
          <w:sz w:val="24"/>
          <w:szCs w:val="24"/>
          <w:lang w:val="uk-UA"/>
        </w:rPr>
        <w:t>П’яті п’ять студентів по списку (21-25 включно) шукають проекти у Волинській області</w:t>
      </w:r>
    </w:p>
    <w:p w:rsidR="00FE6A31" w:rsidRPr="000727DC" w:rsidRDefault="00FE6A31" w:rsidP="0045698A">
      <w:pPr>
        <w:numPr>
          <w:ilvl w:val="0"/>
          <w:numId w:val="8"/>
        </w:numPr>
        <w:spacing w:after="0" w:line="240" w:lineRule="auto"/>
        <w:ind w:left="0" w:firstLine="567"/>
        <w:jc w:val="both"/>
        <w:rPr>
          <w:rFonts w:ascii="Times New Roman" w:hAnsi="Times New Roman" w:cs="Times New Roman"/>
          <w:sz w:val="24"/>
          <w:szCs w:val="24"/>
          <w:lang w:val="uk-UA"/>
        </w:rPr>
      </w:pPr>
      <w:r w:rsidRPr="000727DC">
        <w:rPr>
          <w:rFonts w:ascii="Times New Roman" w:hAnsi="Times New Roman" w:cs="Times New Roman"/>
          <w:sz w:val="24"/>
          <w:szCs w:val="24"/>
          <w:lang w:val="uk-UA"/>
        </w:rPr>
        <w:t>Решта (якщо такі є), шукають проекти у Львівській області</w:t>
      </w:r>
    </w:p>
    <w:p w:rsidR="00FE6A31" w:rsidRPr="000727DC" w:rsidRDefault="00FE6A31" w:rsidP="0045698A">
      <w:pPr>
        <w:spacing w:after="0" w:line="240" w:lineRule="auto"/>
        <w:ind w:firstLine="567"/>
        <w:jc w:val="both"/>
        <w:rPr>
          <w:rFonts w:ascii="Times New Roman" w:hAnsi="Times New Roman" w:cs="Times New Roman"/>
          <w:sz w:val="24"/>
          <w:szCs w:val="24"/>
          <w:lang w:val="uk-UA"/>
        </w:rPr>
      </w:pPr>
      <w:r w:rsidRPr="000727DC">
        <w:rPr>
          <w:rFonts w:ascii="Times New Roman" w:hAnsi="Times New Roman" w:cs="Times New Roman"/>
          <w:sz w:val="24"/>
          <w:szCs w:val="24"/>
          <w:lang w:val="uk-UA"/>
        </w:rPr>
        <w:t>Формулювання завдання. Проаналізувати види планованої діяльності у відповідній області та їхній можливий негативний вплив на довкілля.</w:t>
      </w:r>
    </w:p>
    <w:p w:rsidR="00FE6A31" w:rsidRPr="000727DC" w:rsidRDefault="00FE6A31" w:rsidP="0045698A">
      <w:pPr>
        <w:spacing w:after="0" w:line="240" w:lineRule="auto"/>
        <w:jc w:val="both"/>
        <w:rPr>
          <w:rFonts w:ascii="Times New Roman" w:hAnsi="Times New Roman" w:cs="Times New Roman"/>
          <w:b/>
          <w:sz w:val="24"/>
          <w:szCs w:val="24"/>
          <w:lang w:val="uk-UA"/>
        </w:rPr>
      </w:pPr>
    </w:p>
    <w:p w:rsidR="00FE6A31" w:rsidRPr="000727DC" w:rsidRDefault="00FE6A31" w:rsidP="0045698A">
      <w:pPr>
        <w:spacing w:after="0" w:line="240" w:lineRule="auto"/>
        <w:jc w:val="center"/>
        <w:rPr>
          <w:rFonts w:ascii="Times New Roman" w:hAnsi="Times New Roman" w:cs="Times New Roman"/>
          <w:b/>
          <w:sz w:val="24"/>
          <w:szCs w:val="24"/>
          <w:lang w:val="uk-UA"/>
        </w:rPr>
      </w:pPr>
      <w:r w:rsidRPr="000727DC">
        <w:rPr>
          <w:rFonts w:ascii="Times New Roman" w:hAnsi="Times New Roman" w:cs="Times New Roman"/>
          <w:b/>
          <w:sz w:val="24"/>
          <w:szCs w:val="24"/>
          <w:lang w:val="uk-UA"/>
        </w:rPr>
        <w:t>Практичне заняття 10</w:t>
      </w:r>
    </w:p>
    <w:p w:rsidR="00FE6A31" w:rsidRPr="000727DC" w:rsidRDefault="00FE6A31" w:rsidP="0045698A">
      <w:pPr>
        <w:spacing w:after="0" w:line="240" w:lineRule="auto"/>
        <w:ind w:firstLine="567"/>
        <w:jc w:val="both"/>
        <w:rPr>
          <w:rFonts w:ascii="Times New Roman" w:hAnsi="Times New Roman" w:cs="Times New Roman"/>
          <w:b/>
          <w:sz w:val="24"/>
          <w:szCs w:val="24"/>
          <w:lang w:val="uk-UA"/>
        </w:rPr>
      </w:pPr>
      <w:r w:rsidRPr="000727DC">
        <w:rPr>
          <w:rFonts w:ascii="Times New Roman" w:hAnsi="Times New Roman" w:cs="Times New Roman"/>
          <w:b/>
          <w:sz w:val="24"/>
          <w:szCs w:val="24"/>
          <w:lang w:val="uk-UA"/>
        </w:rPr>
        <w:t>Тема: Екологічний моніторинг. Система екологічної інформації.</w:t>
      </w:r>
    </w:p>
    <w:p w:rsidR="00FE6A31" w:rsidRPr="000727DC" w:rsidRDefault="00FE6A31" w:rsidP="0045698A">
      <w:pPr>
        <w:spacing w:after="0" w:line="240" w:lineRule="auto"/>
        <w:ind w:firstLine="567"/>
        <w:jc w:val="both"/>
        <w:rPr>
          <w:rFonts w:ascii="Times New Roman" w:hAnsi="Times New Roman" w:cs="Times New Roman"/>
          <w:sz w:val="24"/>
          <w:szCs w:val="24"/>
          <w:lang w:val="uk-UA"/>
        </w:rPr>
      </w:pPr>
      <w:r w:rsidRPr="000727DC">
        <w:rPr>
          <w:rFonts w:ascii="Times New Roman" w:hAnsi="Times New Roman" w:cs="Times New Roman"/>
          <w:b/>
          <w:sz w:val="24"/>
          <w:szCs w:val="24"/>
          <w:lang w:val="uk-UA"/>
        </w:rPr>
        <w:t xml:space="preserve">Мета: </w:t>
      </w:r>
      <w:r w:rsidRPr="000727DC">
        <w:rPr>
          <w:rFonts w:ascii="Times New Roman" w:hAnsi="Times New Roman" w:cs="Times New Roman"/>
          <w:sz w:val="24"/>
          <w:szCs w:val="24"/>
          <w:lang w:val="uk-UA"/>
        </w:rPr>
        <w:t xml:space="preserve">формувати вміння здійснювати спостереження за змінами стану середовища, спричиненими антропогенними факторами та прогнозувати розвиток цих змін. </w:t>
      </w:r>
    </w:p>
    <w:p w:rsidR="00FE6A31" w:rsidRPr="000727DC" w:rsidRDefault="00FE6A31" w:rsidP="0045698A">
      <w:pPr>
        <w:spacing w:after="0" w:line="240" w:lineRule="auto"/>
        <w:ind w:firstLine="567"/>
        <w:jc w:val="both"/>
        <w:rPr>
          <w:rFonts w:ascii="Times New Roman" w:hAnsi="Times New Roman" w:cs="Times New Roman"/>
          <w:b/>
          <w:sz w:val="24"/>
          <w:szCs w:val="24"/>
          <w:lang w:val="uk-UA"/>
        </w:rPr>
      </w:pPr>
      <w:r w:rsidRPr="000727DC">
        <w:rPr>
          <w:rFonts w:ascii="Times New Roman" w:hAnsi="Times New Roman" w:cs="Times New Roman"/>
          <w:b/>
          <w:sz w:val="24"/>
          <w:szCs w:val="24"/>
          <w:lang w:val="uk-UA"/>
        </w:rPr>
        <w:t>Питання для обговорення:</w:t>
      </w:r>
    </w:p>
    <w:p w:rsidR="00FE6A31" w:rsidRPr="000727DC" w:rsidRDefault="00FE6A31" w:rsidP="0045698A">
      <w:pPr>
        <w:spacing w:after="0" w:line="240" w:lineRule="auto"/>
        <w:ind w:firstLine="567"/>
        <w:jc w:val="both"/>
        <w:rPr>
          <w:rFonts w:ascii="Times New Roman" w:hAnsi="Times New Roman" w:cs="Times New Roman"/>
          <w:sz w:val="24"/>
          <w:szCs w:val="24"/>
          <w:lang w:val="uk-UA"/>
        </w:rPr>
      </w:pPr>
      <w:r w:rsidRPr="000727DC">
        <w:rPr>
          <w:rFonts w:ascii="Times New Roman" w:hAnsi="Times New Roman" w:cs="Times New Roman"/>
          <w:sz w:val="24"/>
          <w:szCs w:val="24"/>
          <w:lang w:val="uk-UA"/>
        </w:rPr>
        <w:t>1. Основна мета і завдання системи моніторингу довкілля</w:t>
      </w:r>
    </w:p>
    <w:p w:rsidR="00FE6A31" w:rsidRPr="000727DC" w:rsidRDefault="00FE6A31" w:rsidP="0045698A">
      <w:pPr>
        <w:spacing w:after="0" w:line="240" w:lineRule="auto"/>
        <w:ind w:firstLine="567"/>
        <w:jc w:val="both"/>
        <w:rPr>
          <w:rFonts w:ascii="Times New Roman" w:hAnsi="Times New Roman" w:cs="Times New Roman"/>
          <w:sz w:val="24"/>
          <w:szCs w:val="24"/>
          <w:lang w:val="uk-UA"/>
        </w:rPr>
      </w:pPr>
      <w:r w:rsidRPr="000727DC">
        <w:rPr>
          <w:rFonts w:ascii="Times New Roman" w:hAnsi="Times New Roman" w:cs="Times New Roman"/>
          <w:sz w:val="24"/>
          <w:szCs w:val="24"/>
          <w:lang w:val="uk-UA"/>
        </w:rPr>
        <w:t xml:space="preserve">2 Види екологічного моніторингу </w:t>
      </w:r>
    </w:p>
    <w:p w:rsidR="00FE6A31" w:rsidRPr="000727DC" w:rsidRDefault="00FE6A31" w:rsidP="0045698A">
      <w:pPr>
        <w:spacing w:after="0" w:line="240" w:lineRule="auto"/>
        <w:ind w:firstLine="567"/>
        <w:jc w:val="both"/>
        <w:rPr>
          <w:rFonts w:ascii="Times New Roman" w:hAnsi="Times New Roman" w:cs="Times New Roman"/>
          <w:sz w:val="24"/>
          <w:szCs w:val="24"/>
          <w:lang w:val="uk-UA"/>
        </w:rPr>
      </w:pPr>
      <w:r w:rsidRPr="000727DC">
        <w:rPr>
          <w:rFonts w:ascii="Times New Roman" w:hAnsi="Times New Roman" w:cs="Times New Roman"/>
          <w:sz w:val="24"/>
          <w:szCs w:val="24"/>
          <w:lang w:val="uk-UA"/>
        </w:rPr>
        <w:t>3. Організаційна структура державного екологічного моніторингу в Україні за об’єктами спостереження</w:t>
      </w:r>
    </w:p>
    <w:p w:rsidR="00FE6A31" w:rsidRPr="000727DC" w:rsidRDefault="00FE6A31" w:rsidP="0045698A">
      <w:pPr>
        <w:spacing w:after="0" w:line="240" w:lineRule="auto"/>
        <w:ind w:firstLine="567"/>
        <w:jc w:val="both"/>
        <w:rPr>
          <w:rFonts w:ascii="Times New Roman" w:hAnsi="Times New Roman" w:cs="Times New Roman"/>
          <w:sz w:val="24"/>
          <w:szCs w:val="24"/>
          <w:lang w:val="uk-UA"/>
        </w:rPr>
      </w:pPr>
      <w:r w:rsidRPr="000727DC">
        <w:rPr>
          <w:rFonts w:ascii="Times New Roman" w:hAnsi="Times New Roman" w:cs="Times New Roman"/>
          <w:sz w:val="24"/>
          <w:szCs w:val="24"/>
          <w:lang w:val="uk-UA"/>
        </w:rPr>
        <w:t>4. Екологічні нормативи та стандарти якості навколишнього середовища</w:t>
      </w:r>
    </w:p>
    <w:p w:rsidR="00FE6A31" w:rsidRPr="000727DC" w:rsidRDefault="00FE6A31" w:rsidP="0045698A">
      <w:pPr>
        <w:spacing w:after="0" w:line="240" w:lineRule="auto"/>
        <w:ind w:firstLine="567"/>
        <w:jc w:val="both"/>
        <w:rPr>
          <w:rFonts w:ascii="Times New Roman" w:hAnsi="Times New Roman" w:cs="Times New Roman"/>
          <w:sz w:val="24"/>
          <w:szCs w:val="24"/>
          <w:lang w:val="uk-UA"/>
        </w:rPr>
      </w:pPr>
      <w:r w:rsidRPr="000727DC">
        <w:rPr>
          <w:rFonts w:ascii="Times New Roman" w:hAnsi="Times New Roman" w:cs="Times New Roman"/>
          <w:sz w:val="24"/>
          <w:szCs w:val="24"/>
          <w:lang w:val="uk-UA"/>
        </w:rPr>
        <w:t>5. Система екологічної інформації та статистика охорони довкілля</w:t>
      </w:r>
    </w:p>
    <w:p w:rsidR="00FE6A31" w:rsidRPr="000727DC" w:rsidRDefault="00FE6A31" w:rsidP="0045698A">
      <w:pPr>
        <w:spacing w:after="0" w:line="240" w:lineRule="auto"/>
        <w:jc w:val="center"/>
        <w:rPr>
          <w:rFonts w:ascii="Times New Roman" w:hAnsi="Times New Roman" w:cs="Times New Roman"/>
          <w:sz w:val="24"/>
          <w:szCs w:val="24"/>
          <w:lang w:val="uk-UA"/>
        </w:rPr>
      </w:pPr>
      <w:r w:rsidRPr="000727DC">
        <w:rPr>
          <w:rFonts w:ascii="Times New Roman" w:hAnsi="Times New Roman" w:cs="Times New Roman"/>
          <w:sz w:val="24"/>
          <w:szCs w:val="24"/>
          <w:lang w:val="uk-UA"/>
        </w:rPr>
        <w:t>Завдання:</w:t>
      </w:r>
    </w:p>
    <w:p w:rsidR="00FE6A31" w:rsidRPr="000727DC" w:rsidRDefault="00FE6A31" w:rsidP="0045698A">
      <w:pPr>
        <w:spacing w:after="0" w:line="240" w:lineRule="auto"/>
        <w:ind w:firstLine="567"/>
        <w:jc w:val="both"/>
        <w:rPr>
          <w:rFonts w:ascii="Times New Roman" w:hAnsi="Times New Roman" w:cs="Times New Roman"/>
          <w:sz w:val="24"/>
          <w:szCs w:val="24"/>
          <w:lang w:val="uk-UA"/>
        </w:rPr>
      </w:pPr>
      <w:r w:rsidRPr="000727DC">
        <w:rPr>
          <w:rFonts w:ascii="Times New Roman" w:hAnsi="Times New Roman" w:cs="Times New Roman"/>
          <w:sz w:val="24"/>
          <w:szCs w:val="24"/>
          <w:lang w:val="uk-UA"/>
        </w:rPr>
        <w:t>Задача 1. У атмосферному повітрі м. Тернопіль в 1 м</w:t>
      </w:r>
      <w:r w:rsidRPr="000727DC">
        <w:rPr>
          <w:rFonts w:ascii="Times New Roman" w:hAnsi="Times New Roman" w:cs="Times New Roman"/>
          <w:sz w:val="24"/>
          <w:szCs w:val="24"/>
          <w:vertAlign w:val="superscript"/>
          <w:lang w:val="uk-UA"/>
        </w:rPr>
        <w:t>3</w:t>
      </w:r>
      <w:r w:rsidRPr="000727DC">
        <w:rPr>
          <w:rFonts w:ascii="Times New Roman" w:hAnsi="Times New Roman" w:cs="Times New Roman"/>
          <w:sz w:val="24"/>
          <w:szCs w:val="24"/>
          <w:lang w:val="uk-UA"/>
        </w:rPr>
        <w:t xml:space="preserve"> знаходиться 0,15 мг важких металів.</w:t>
      </w:r>
    </w:p>
    <w:p w:rsidR="00FE6A31" w:rsidRPr="000727DC" w:rsidRDefault="00FE6A31" w:rsidP="0045698A">
      <w:pPr>
        <w:spacing w:after="0" w:line="240" w:lineRule="auto"/>
        <w:ind w:firstLine="567"/>
        <w:jc w:val="both"/>
        <w:rPr>
          <w:rFonts w:ascii="Times New Roman" w:hAnsi="Times New Roman" w:cs="Times New Roman"/>
          <w:sz w:val="24"/>
          <w:szCs w:val="24"/>
          <w:lang w:val="uk-UA"/>
        </w:rPr>
      </w:pPr>
      <w:r w:rsidRPr="000727DC">
        <w:rPr>
          <w:rFonts w:ascii="Times New Roman" w:hAnsi="Times New Roman" w:cs="Times New Roman"/>
          <w:sz w:val="24"/>
          <w:szCs w:val="24"/>
          <w:lang w:val="uk-UA"/>
        </w:rPr>
        <w:t>Визначити гранично допустимі викиди (ГДВ) важких металів в мг/с, які потрібно встановити для новоствореного підприємства, якщо коефіцієнт їх розсіювання протягом першої доби становить 0,5, другої – 0,3, третьої – 0,2, а гранично допустима концентрація (ГДК) важких металів в атмосферному середовищі встановлена Міністерством охорони здоров’я України становить 0,25 мг/м</w:t>
      </w:r>
      <w:r w:rsidRPr="000727DC">
        <w:rPr>
          <w:rFonts w:ascii="Times New Roman" w:hAnsi="Times New Roman" w:cs="Times New Roman"/>
          <w:sz w:val="24"/>
          <w:szCs w:val="24"/>
          <w:vertAlign w:val="superscript"/>
          <w:lang w:val="uk-UA"/>
        </w:rPr>
        <w:t>3</w:t>
      </w:r>
      <w:r w:rsidRPr="000727DC">
        <w:rPr>
          <w:rFonts w:ascii="Times New Roman" w:hAnsi="Times New Roman" w:cs="Times New Roman"/>
          <w:sz w:val="24"/>
          <w:szCs w:val="24"/>
          <w:lang w:val="uk-UA"/>
        </w:rPr>
        <w:t>.</w:t>
      </w:r>
    </w:p>
    <w:p w:rsidR="00FE6A31" w:rsidRPr="000727DC" w:rsidRDefault="00FE6A31" w:rsidP="0045698A">
      <w:pPr>
        <w:spacing w:after="0" w:line="240" w:lineRule="auto"/>
        <w:ind w:firstLine="567"/>
        <w:jc w:val="both"/>
        <w:rPr>
          <w:rFonts w:ascii="Times New Roman" w:hAnsi="Times New Roman" w:cs="Times New Roman"/>
          <w:sz w:val="24"/>
          <w:szCs w:val="24"/>
          <w:lang w:val="uk-UA"/>
        </w:rPr>
      </w:pPr>
      <w:r w:rsidRPr="000727DC">
        <w:rPr>
          <w:rFonts w:ascii="Times New Roman" w:hAnsi="Times New Roman" w:cs="Times New Roman"/>
          <w:sz w:val="24"/>
          <w:szCs w:val="24"/>
          <w:lang w:val="uk-UA"/>
        </w:rPr>
        <w:t>Об’єм атмосферного повітря в який потрапляють важкі метали становить 20 тис. м</w:t>
      </w:r>
      <w:r w:rsidR="00ED532A" w:rsidRPr="000727DC">
        <w:rPr>
          <w:rFonts w:ascii="Times New Roman" w:hAnsi="Times New Roman" w:cs="Times New Roman"/>
          <w:sz w:val="24"/>
          <w:szCs w:val="24"/>
          <w:vertAlign w:val="superscript"/>
          <w:lang w:val="uk-UA"/>
        </w:rPr>
        <w:t>3</w:t>
      </w:r>
      <w:r w:rsidRPr="000727DC">
        <w:rPr>
          <w:rFonts w:ascii="Times New Roman" w:hAnsi="Times New Roman" w:cs="Times New Roman"/>
          <w:sz w:val="24"/>
          <w:szCs w:val="24"/>
          <w:lang w:val="uk-UA"/>
        </w:rPr>
        <w:t xml:space="preserve">. При розв’язуванні задачі допускаємо, що важкі метали в атмосферному повітрі розповсюджуються рівномірно. </w:t>
      </w:r>
    </w:p>
    <w:p w:rsidR="00FE6A31" w:rsidRPr="000727DC" w:rsidRDefault="00FE6A31" w:rsidP="0045698A">
      <w:pPr>
        <w:spacing w:after="0" w:line="240" w:lineRule="auto"/>
        <w:jc w:val="center"/>
        <w:rPr>
          <w:rFonts w:ascii="Times New Roman" w:hAnsi="Times New Roman" w:cs="Times New Roman"/>
          <w:sz w:val="24"/>
          <w:szCs w:val="24"/>
          <w:lang w:val="uk-UA"/>
        </w:rPr>
      </w:pPr>
      <w:r w:rsidRPr="000727DC">
        <w:rPr>
          <w:rFonts w:ascii="Times New Roman" w:hAnsi="Times New Roman" w:cs="Times New Roman"/>
          <w:sz w:val="24"/>
          <w:szCs w:val="24"/>
          <w:lang w:val="uk-UA"/>
        </w:rPr>
        <w:t>Методичні рекомендації</w:t>
      </w:r>
    </w:p>
    <w:p w:rsidR="00FE6A31" w:rsidRPr="000727DC" w:rsidRDefault="00FE6A31" w:rsidP="0045698A">
      <w:pPr>
        <w:spacing w:after="0" w:line="240" w:lineRule="auto"/>
        <w:ind w:firstLine="567"/>
        <w:jc w:val="both"/>
        <w:rPr>
          <w:rFonts w:ascii="Times New Roman" w:hAnsi="Times New Roman" w:cs="Times New Roman"/>
          <w:sz w:val="24"/>
          <w:szCs w:val="24"/>
        </w:rPr>
      </w:pPr>
      <w:r w:rsidRPr="000727DC">
        <w:rPr>
          <w:rFonts w:ascii="Times New Roman" w:hAnsi="Times New Roman" w:cs="Times New Roman"/>
          <w:sz w:val="24"/>
          <w:szCs w:val="24"/>
        </w:rPr>
        <w:t xml:space="preserve">При визначенні ГДВ важких металів в атмосферу, які потрібно встановити для новоствореного підприємства, необхідно враховувати, що в будь-який час фактична концентрація важких металів в атмосфері не повинна перевищувати ГДК, встановлену Міністерством охорони здоров’я України.   </w:t>
      </w:r>
    </w:p>
    <w:p w:rsidR="00FE6A31" w:rsidRPr="000727DC" w:rsidRDefault="00FE6A31" w:rsidP="0045698A">
      <w:pPr>
        <w:spacing w:after="0" w:line="240" w:lineRule="auto"/>
        <w:ind w:firstLine="567"/>
        <w:jc w:val="both"/>
        <w:rPr>
          <w:rFonts w:ascii="Times New Roman" w:hAnsi="Times New Roman" w:cs="Times New Roman"/>
          <w:sz w:val="24"/>
          <w:szCs w:val="24"/>
        </w:rPr>
      </w:pPr>
      <w:r w:rsidRPr="000727DC">
        <w:rPr>
          <w:rFonts w:ascii="Times New Roman" w:hAnsi="Times New Roman" w:cs="Times New Roman"/>
          <w:sz w:val="24"/>
          <w:szCs w:val="24"/>
        </w:rPr>
        <w:t>Таким, чином резерви збільшення фактичної концентрації важких металів в атмосферному</w:t>
      </w:r>
      <w:r w:rsidRPr="000727DC">
        <w:rPr>
          <w:rFonts w:ascii="Times New Roman" w:hAnsi="Times New Roman" w:cs="Times New Roman"/>
          <w:sz w:val="24"/>
          <w:szCs w:val="24"/>
          <w:vertAlign w:val="superscript"/>
        </w:rPr>
        <w:t xml:space="preserve"> </w:t>
      </w:r>
      <w:r w:rsidRPr="000727DC">
        <w:rPr>
          <w:rFonts w:ascii="Times New Roman" w:hAnsi="Times New Roman" w:cs="Times New Roman"/>
          <w:sz w:val="24"/>
          <w:szCs w:val="24"/>
        </w:rPr>
        <w:t xml:space="preserve"> середовищі (∆</w:t>
      </w:r>
      <w:r w:rsidRPr="000727DC">
        <w:rPr>
          <w:rFonts w:ascii="Times New Roman" w:hAnsi="Times New Roman" w:cs="Times New Roman"/>
          <w:i/>
          <w:sz w:val="24"/>
          <w:szCs w:val="24"/>
        </w:rPr>
        <w:t xml:space="preserve">К </w:t>
      </w:r>
      <w:r w:rsidRPr="000727DC">
        <w:rPr>
          <w:rFonts w:ascii="Times New Roman" w:hAnsi="Times New Roman" w:cs="Times New Roman"/>
          <w:sz w:val="24"/>
          <w:szCs w:val="24"/>
        </w:rPr>
        <w:t xml:space="preserve">) розраховуються за формулою: </w:t>
      </w:r>
    </w:p>
    <w:p w:rsidR="00FE6A31" w:rsidRPr="000727DC" w:rsidRDefault="00FE6A31" w:rsidP="0045698A">
      <w:pPr>
        <w:spacing w:after="0" w:line="240" w:lineRule="auto"/>
        <w:ind w:firstLine="567"/>
        <w:jc w:val="both"/>
        <w:rPr>
          <w:rFonts w:ascii="Times New Roman" w:hAnsi="Times New Roman" w:cs="Times New Roman"/>
          <w:sz w:val="24"/>
          <w:szCs w:val="24"/>
        </w:rPr>
      </w:pPr>
      <w:r w:rsidRPr="000727DC">
        <w:rPr>
          <w:rFonts w:ascii="Times New Roman" w:hAnsi="Times New Roman" w:cs="Times New Roman"/>
          <w:sz w:val="24"/>
          <w:szCs w:val="24"/>
        </w:rPr>
        <w:t xml:space="preserve">                                        ∆</w:t>
      </w:r>
      <w:r w:rsidRPr="000727DC">
        <w:rPr>
          <w:rFonts w:ascii="Times New Roman" w:hAnsi="Times New Roman" w:cs="Times New Roman"/>
          <w:i/>
          <w:sz w:val="24"/>
          <w:szCs w:val="24"/>
        </w:rPr>
        <w:t xml:space="preserve">К </w:t>
      </w:r>
      <w:r w:rsidRPr="000727DC">
        <w:rPr>
          <w:rFonts w:ascii="Times New Roman" w:hAnsi="Times New Roman" w:cs="Times New Roman"/>
          <w:sz w:val="24"/>
          <w:szCs w:val="24"/>
        </w:rPr>
        <w:t xml:space="preserve">= </w:t>
      </w:r>
      <w:r w:rsidRPr="000727DC">
        <w:rPr>
          <w:rFonts w:ascii="Times New Roman" w:hAnsi="Times New Roman" w:cs="Times New Roman"/>
          <w:i/>
          <w:sz w:val="24"/>
          <w:szCs w:val="24"/>
        </w:rPr>
        <w:t xml:space="preserve">ГДК </w:t>
      </w:r>
      <w:r w:rsidRPr="000727DC">
        <w:rPr>
          <w:rFonts w:ascii="Times New Roman" w:hAnsi="Times New Roman" w:cs="Times New Roman"/>
          <w:sz w:val="24"/>
          <w:szCs w:val="24"/>
        </w:rPr>
        <w:t xml:space="preserve">− </w:t>
      </w:r>
      <w:r w:rsidRPr="000727DC">
        <w:rPr>
          <w:rFonts w:ascii="Times New Roman" w:hAnsi="Times New Roman" w:cs="Times New Roman"/>
          <w:i/>
          <w:sz w:val="24"/>
          <w:szCs w:val="24"/>
        </w:rPr>
        <w:t>К</w:t>
      </w:r>
      <w:r w:rsidRPr="000727DC">
        <w:rPr>
          <w:rFonts w:ascii="Times New Roman" w:hAnsi="Times New Roman" w:cs="Times New Roman"/>
          <w:i/>
          <w:sz w:val="24"/>
          <w:szCs w:val="24"/>
          <w:vertAlign w:val="subscript"/>
        </w:rPr>
        <w:t xml:space="preserve">ф </w:t>
      </w:r>
      <w:r w:rsidRPr="000727DC">
        <w:rPr>
          <w:rFonts w:ascii="Times New Roman" w:hAnsi="Times New Roman" w:cs="Times New Roman"/>
          <w:sz w:val="24"/>
          <w:szCs w:val="24"/>
        </w:rPr>
        <w:t>, мг/м</w:t>
      </w:r>
      <w:r w:rsidRPr="000727DC">
        <w:rPr>
          <w:rFonts w:ascii="Times New Roman" w:hAnsi="Times New Roman" w:cs="Times New Roman"/>
          <w:sz w:val="24"/>
          <w:szCs w:val="24"/>
          <w:vertAlign w:val="superscript"/>
        </w:rPr>
        <w:t>3</w:t>
      </w:r>
      <w:r w:rsidRPr="000727DC">
        <w:rPr>
          <w:rFonts w:ascii="Times New Roman" w:hAnsi="Times New Roman" w:cs="Times New Roman"/>
          <w:sz w:val="24"/>
          <w:szCs w:val="24"/>
        </w:rPr>
        <w:t xml:space="preserve">,  </w:t>
      </w:r>
      <w:r w:rsidRPr="000727DC">
        <w:rPr>
          <w:rFonts w:ascii="Times New Roman" w:hAnsi="Times New Roman" w:cs="Times New Roman"/>
          <w:b/>
          <w:sz w:val="24"/>
          <w:szCs w:val="24"/>
        </w:rPr>
        <w:t xml:space="preserve"> </w:t>
      </w:r>
    </w:p>
    <w:p w:rsidR="00FE6A31" w:rsidRPr="000727DC" w:rsidRDefault="00FE6A31" w:rsidP="0045698A">
      <w:pPr>
        <w:spacing w:after="0" w:line="240" w:lineRule="auto"/>
        <w:ind w:firstLine="567"/>
        <w:jc w:val="both"/>
        <w:rPr>
          <w:rFonts w:ascii="Times New Roman" w:hAnsi="Times New Roman" w:cs="Times New Roman"/>
          <w:sz w:val="24"/>
          <w:szCs w:val="24"/>
        </w:rPr>
      </w:pPr>
      <w:r w:rsidRPr="000727DC">
        <w:rPr>
          <w:rFonts w:ascii="Times New Roman" w:hAnsi="Times New Roman" w:cs="Times New Roman"/>
          <w:sz w:val="24"/>
          <w:szCs w:val="24"/>
        </w:rPr>
        <w:t xml:space="preserve"> де </w:t>
      </w:r>
      <w:r w:rsidRPr="000727DC">
        <w:rPr>
          <w:rFonts w:ascii="Times New Roman" w:hAnsi="Times New Roman" w:cs="Times New Roman"/>
          <w:i/>
          <w:sz w:val="24"/>
          <w:szCs w:val="24"/>
        </w:rPr>
        <w:t>ГДК</w:t>
      </w:r>
      <w:r w:rsidRPr="000727DC">
        <w:rPr>
          <w:rFonts w:ascii="Times New Roman" w:hAnsi="Times New Roman" w:cs="Times New Roman"/>
          <w:sz w:val="24"/>
          <w:szCs w:val="24"/>
        </w:rPr>
        <w:t xml:space="preserve"> – гранично допустима концентрація важких металів в  атмосферному повітрі, мг/м</w:t>
      </w:r>
      <w:r w:rsidRPr="000727DC">
        <w:rPr>
          <w:rFonts w:ascii="Times New Roman" w:hAnsi="Times New Roman" w:cs="Times New Roman"/>
          <w:sz w:val="24"/>
          <w:szCs w:val="24"/>
          <w:vertAlign w:val="superscript"/>
        </w:rPr>
        <w:t>3</w:t>
      </w:r>
      <w:r w:rsidRPr="000727DC">
        <w:rPr>
          <w:rFonts w:ascii="Times New Roman" w:hAnsi="Times New Roman" w:cs="Times New Roman"/>
          <w:sz w:val="24"/>
          <w:szCs w:val="24"/>
        </w:rPr>
        <w:t xml:space="preserve">;  </w:t>
      </w:r>
    </w:p>
    <w:p w:rsidR="00FE6A31" w:rsidRPr="000727DC" w:rsidRDefault="00FE6A31" w:rsidP="0045698A">
      <w:pPr>
        <w:spacing w:after="0" w:line="240" w:lineRule="auto"/>
        <w:ind w:firstLine="567"/>
        <w:jc w:val="both"/>
        <w:rPr>
          <w:rFonts w:ascii="Times New Roman" w:hAnsi="Times New Roman" w:cs="Times New Roman"/>
          <w:sz w:val="24"/>
          <w:szCs w:val="24"/>
        </w:rPr>
      </w:pPr>
      <w:r w:rsidRPr="000727DC">
        <w:rPr>
          <w:rFonts w:ascii="Times New Roman" w:hAnsi="Times New Roman" w:cs="Times New Roman"/>
          <w:i/>
          <w:sz w:val="24"/>
          <w:szCs w:val="24"/>
        </w:rPr>
        <w:t>К</w:t>
      </w:r>
      <w:r w:rsidRPr="000727DC">
        <w:rPr>
          <w:rFonts w:ascii="Times New Roman" w:hAnsi="Times New Roman" w:cs="Times New Roman"/>
          <w:i/>
          <w:sz w:val="24"/>
          <w:szCs w:val="24"/>
          <w:vertAlign w:val="subscript"/>
        </w:rPr>
        <w:t>ф</w:t>
      </w:r>
      <w:r w:rsidRPr="000727DC">
        <w:rPr>
          <w:rFonts w:ascii="Times New Roman" w:hAnsi="Times New Roman" w:cs="Times New Roman"/>
          <w:sz w:val="24"/>
          <w:szCs w:val="24"/>
        </w:rPr>
        <w:t xml:space="preserve"> – фактична концентрація важких металів в атмосферному </w:t>
      </w:r>
      <w:r w:rsidRPr="000727DC">
        <w:rPr>
          <w:rFonts w:ascii="Times New Roman" w:hAnsi="Times New Roman" w:cs="Times New Roman"/>
          <w:sz w:val="24"/>
          <w:szCs w:val="24"/>
          <w:vertAlign w:val="superscript"/>
        </w:rPr>
        <w:t xml:space="preserve"> </w:t>
      </w:r>
      <w:r w:rsidRPr="000727DC">
        <w:rPr>
          <w:rFonts w:ascii="Times New Roman" w:hAnsi="Times New Roman" w:cs="Times New Roman"/>
          <w:sz w:val="24"/>
          <w:szCs w:val="24"/>
        </w:rPr>
        <w:t>повітрі до початку роботи новоствореного підприємства, мг/м</w:t>
      </w:r>
      <w:r w:rsidRPr="000727DC">
        <w:rPr>
          <w:rFonts w:ascii="Times New Roman" w:hAnsi="Times New Roman" w:cs="Times New Roman"/>
          <w:sz w:val="24"/>
          <w:szCs w:val="24"/>
          <w:vertAlign w:val="superscript"/>
        </w:rPr>
        <w:t>3</w:t>
      </w:r>
      <w:r w:rsidRPr="000727DC">
        <w:rPr>
          <w:rFonts w:ascii="Times New Roman" w:hAnsi="Times New Roman" w:cs="Times New Roman"/>
          <w:sz w:val="24"/>
          <w:szCs w:val="24"/>
        </w:rPr>
        <w:t xml:space="preserve">. </w:t>
      </w:r>
    </w:p>
    <w:p w:rsidR="00FE6A31" w:rsidRPr="000727DC" w:rsidRDefault="00FE6A31" w:rsidP="0045698A">
      <w:pPr>
        <w:spacing w:after="0" w:line="240" w:lineRule="auto"/>
        <w:ind w:firstLine="567"/>
        <w:jc w:val="both"/>
        <w:rPr>
          <w:rFonts w:ascii="Times New Roman" w:hAnsi="Times New Roman" w:cs="Times New Roman"/>
          <w:sz w:val="24"/>
          <w:szCs w:val="24"/>
        </w:rPr>
      </w:pPr>
      <w:r w:rsidRPr="000727DC">
        <w:rPr>
          <w:rFonts w:ascii="Times New Roman" w:hAnsi="Times New Roman" w:cs="Times New Roman"/>
          <w:noProof/>
          <w:sz w:val="24"/>
          <w:szCs w:val="24"/>
          <w:lang w:val="uk-UA" w:eastAsia="uk-UA"/>
        </w:rPr>
        <w:drawing>
          <wp:anchor distT="0" distB="0" distL="114300" distR="114300" simplePos="0" relativeHeight="251660288" behindDoc="0" locked="0" layoutInCell="1" allowOverlap="0">
            <wp:simplePos x="0" y="0"/>
            <wp:positionH relativeFrom="column">
              <wp:posOffset>0</wp:posOffset>
            </wp:positionH>
            <wp:positionV relativeFrom="paragraph">
              <wp:posOffset>424180</wp:posOffset>
            </wp:positionV>
            <wp:extent cx="4413885" cy="1400810"/>
            <wp:effectExtent l="0" t="0" r="0" b="0"/>
            <wp:wrapNone/>
            <wp:docPr id="1" name="Picture 79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56"/>
                    <pic:cNvPicPr>
                      <a:picLocks noChangeAspect="1" noChangeArrowheads="1"/>
                    </pic:cNvPicPr>
                  </pic:nvPicPr>
                  <pic:blipFill>
                    <a:blip r:embed="rId41" cstate="print"/>
                    <a:srcRect/>
                    <a:stretch>
                      <a:fillRect/>
                    </a:stretch>
                  </pic:blipFill>
                  <pic:spPr bwMode="auto">
                    <a:xfrm>
                      <a:off x="0" y="0"/>
                      <a:ext cx="4413885" cy="1400810"/>
                    </a:xfrm>
                    <a:prstGeom prst="rect">
                      <a:avLst/>
                    </a:prstGeom>
                    <a:noFill/>
                    <a:ln w="9525">
                      <a:noFill/>
                      <a:miter lim="800000"/>
                      <a:headEnd/>
                      <a:tailEnd/>
                    </a:ln>
                  </pic:spPr>
                </pic:pic>
              </a:graphicData>
            </a:graphic>
          </wp:anchor>
        </w:drawing>
      </w:r>
      <w:r w:rsidRPr="000727DC">
        <w:rPr>
          <w:rFonts w:ascii="Times New Roman" w:hAnsi="Times New Roman" w:cs="Times New Roman"/>
          <w:sz w:val="24"/>
          <w:szCs w:val="24"/>
        </w:rPr>
        <w:t>Протягом першої доби 50 % викидів важких металів розсіюється  у атмосферному повітрі, протягом другої доби – ще 30 %, третьої – ще 20 %. При цьому, щодоби в атмосферне повітря попадатиме кількість важких металів, на яку отримало дозвіл новостворене підприємство (</w:t>
      </w:r>
      <w:r w:rsidRPr="000727DC">
        <w:rPr>
          <w:rFonts w:ascii="Times New Roman" w:hAnsi="Times New Roman" w:cs="Times New Roman"/>
          <w:i/>
          <w:sz w:val="24"/>
          <w:szCs w:val="24"/>
        </w:rPr>
        <w:t>ГДВ</w:t>
      </w:r>
      <w:r w:rsidRPr="000727DC">
        <w:rPr>
          <w:rFonts w:ascii="Times New Roman" w:hAnsi="Times New Roman" w:cs="Times New Roman"/>
          <w:i/>
          <w:sz w:val="24"/>
          <w:szCs w:val="24"/>
          <w:vertAlign w:val="subscript"/>
        </w:rPr>
        <w:t>д</w:t>
      </w:r>
      <w:r w:rsidRPr="000727DC">
        <w:rPr>
          <w:rFonts w:ascii="Times New Roman" w:hAnsi="Times New Roman" w:cs="Times New Roman"/>
          <w:sz w:val="24"/>
          <w:szCs w:val="24"/>
        </w:rPr>
        <w:t xml:space="preserve">). Отже, щодня в атмосферному повітрі знаходитиметься 0,7 </w:t>
      </w:r>
      <w:r w:rsidRPr="000727DC">
        <w:rPr>
          <w:rFonts w:ascii="Times New Roman" w:hAnsi="Times New Roman" w:cs="Times New Roman"/>
          <w:i/>
          <w:sz w:val="24"/>
          <w:szCs w:val="24"/>
        </w:rPr>
        <w:t>ГДВ</w:t>
      </w:r>
      <w:r w:rsidRPr="000727DC">
        <w:rPr>
          <w:rFonts w:ascii="Times New Roman" w:hAnsi="Times New Roman" w:cs="Times New Roman"/>
          <w:i/>
          <w:sz w:val="24"/>
          <w:szCs w:val="24"/>
          <w:vertAlign w:val="subscript"/>
        </w:rPr>
        <w:t xml:space="preserve">д </w:t>
      </w:r>
      <w:r w:rsidRPr="000727DC">
        <w:rPr>
          <w:rFonts w:ascii="Times New Roman" w:hAnsi="Times New Roman" w:cs="Times New Roman"/>
          <w:sz w:val="24"/>
          <w:szCs w:val="24"/>
        </w:rPr>
        <w:t xml:space="preserve">новоствореного підприємства (залишок не розсіяних важких металів після закінчення першої доби та залишок не розсіяних важких металів після закінчення другої доби).    </w:t>
      </w:r>
    </w:p>
    <w:p w:rsidR="00FE6A31" w:rsidRPr="000727DC" w:rsidRDefault="00FE6A31" w:rsidP="0045698A">
      <w:pPr>
        <w:spacing w:after="0" w:line="240" w:lineRule="auto"/>
        <w:ind w:firstLine="567"/>
        <w:jc w:val="both"/>
        <w:rPr>
          <w:rFonts w:ascii="Times New Roman" w:hAnsi="Times New Roman" w:cs="Times New Roman"/>
          <w:sz w:val="24"/>
          <w:szCs w:val="24"/>
        </w:rPr>
      </w:pPr>
      <w:r w:rsidRPr="000727DC">
        <w:rPr>
          <w:rFonts w:ascii="Times New Roman" w:hAnsi="Times New Roman" w:cs="Times New Roman"/>
          <w:sz w:val="24"/>
          <w:szCs w:val="24"/>
        </w:rPr>
        <w:t xml:space="preserve">Для розрахунку гранично допустимих викидів важких металів в атмосферне середовище новоствореним підприємством за 1 с </w:t>
      </w:r>
    </w:p>
    <w:p w:rsidR="00FE6A31" w:rsidRPr="000727DC" w:rsidRDefault="00FE6A31" w:rsidP="0045698A">
      <w:pPr>
        <w:spacing w:after="0" w:line="240" w:lineRule="auto"/>
        <w:ind w:firstLine="567"/>
        <w:jc w:val="both"/>
        <w:rPr>
          <w:rFonts w:ascii="Times New Roman" w:hAnsi="Times New Roman" w:cs="Times New Roman"/>
          <w:sz w:val="24"/>
          <w:szCs w:val="24"/>
        </w:rPr>
      </w:pPr>
      <w:r w:rsidRPr="000727DC">
        <w:rPr>
          <w:rFonts w:ascii="Times New Roman" w:hAnsi="Times New Roman" w:cs="Times New Roman"/>
          <w:sz w:val="24"/>
          <w:szCs w:val="24"/>
        </w:rPr>
        <w:tab/>
        <w:t xml:space="preserve">( </w:t>
      </w:r>
      <w:r w:rsidRPr="000727DC">
        <w:rPr>
          <w:rFonts w:ascii="Times New Roman" w:hAnsi="Times New Roman" w:cs="Times New Roman"/>
          <w:i/>
          <w:sz w:val="24"/>
          <w:szCs w:val="24"/>
        </w:rPr>
        <w:t>ГДВ</w:t>
      </w:r>
      <w:r w:rsidRPr="000727DC">
        <w:rPr>
          <w:rFonts w:ascii="Times New Roman" w:hAnsi="Times New Roman" w:cs="Times New Roman"/>
          <w:i/>
          <w:sz w:val="24"/>
          <w:szCs w:val="24"/>
          <w:vertAlign w:val="subscript"/>
        </w:rPr>
        <w:t xml:space="preserve">с </w:t>
      </w:r>
      <w:r w:rsidRPr="000727DC">
        <w:rPr>
          <w:rFonts w:ascii="Times New Roman" w:hAnsi="Times New Roman" w:cs="Times New Roman"/>
          <w:sz w:val="24"/>
          <w:szCs w:val="24"/>
        </w:rPr>
        <w:t xml:space="preserve">) необхідно скористатися формулою: </w:t>
      </w:r>
      <w:r w:rsidRPr="000727DC">
        <w:rPr>
          <w:rFonts w:ascii="Times New Roman" w:hAnsi="Times New Roman" w:cs="Times New Roman"/>
          <w:sz w:val="24"/>
          <w:szCs w:val="24"/>
        </w:rPr>
        <w:tab/>
        <w:t xml:space="preserve"> </w:t>
      </w:r>
    </w:p>
    <w:p w:rsidR="00FE6A31" w:rsidRPr="000727DC" w:rsidRDefault="00FE6A31" w:rsidP="0045698A">
      <w:pPr>
        <w:spacing w:after="0" w:line="240" w:lineRule="auto"/>
        <w:ind w:firstLine="567"/>
        <w:jc w:val="both"/>
        <w:rPr>
          <w:rFonts w:ascii="Times New Roman" w:hAnsi="Times New Roman" w:cs="Times New Roman"/>
          <w:i/>
          <w:sz w:val="24"/>
          <w:szCs w:val="24"/>
          <w:lang w:val="uk-UA"/>
        </w:rPr>
      </w:pPr>
      <m:oMathPara>
        <m:oMath>
          <m:r>
            <w:rPr>
              <w:rFonts w:ascii="Cambria Math" w:hAnsi="Times New Roman" w:cs="Times New Roman"/>
              <w:sz w:val="24"/>
              <w:szCs w:val="24"/>
              <w:lang w:val="uk-UA"/>
            </w:rPr>
            <m:t>ГДВ</m:t>
          </m:r>
          <m:sSub>
            <m:sSubPr>
              <m:ctrlPr>
                <w:rPr>
                  <w:rFonts w:ascii="Cambria Math" w:hAnsi="Times New Roman" w:cs="Times New Roman"/>
                  <w:sz w:val="24"/>
                  <w:szCs w:val="24"/>
                  <w:lang w:val="uk-UA"/>
                </w:rPr>
              </m:ctrlPr>
            </m:sSubPr>
            <m:e>
              <m:r>
                <w:rPr>
                  <w:rFonts w:ascii="Cambria Math" w:hAnsi="Times New Roman" w:cs="Times New Roman"/>
                  <w:sz w:val="24"/>
                  <w:szCs w:val="24"/>
                  <w:lang w:val="uk-UA"/>
                </w:rPr>
                <m:t>с</m:t>
              </m:r>
            </m:e>
            <m:sub/>
          </m:sSub>
          <m:r>
            <m:rPr>
              <m:sty m:val="p"/>
            </m:rPr>
            <w:rPr>
              <w:rFonts w:ascii="Cambria Math" w:hAnsi="Times New Roman" w:cs="Times New Roman"/>
              <w:sz w:val="24"/>
              <w:szCs w:val="24"/>
              <w:lang w:val="uk-UA"/>
            </w:rPr>
            <m:t>=</m:t>
          </m:r>
          <m:f>
            <m:fPr>
              <m:ctrlPr>
                <w:rPr>
                  <w:rFonts w:ascii="Cambria Math" w:hAnsi="Times New Roman" w:cs="Times New Roman"/>
                  <w:sz w:val="24"/>
                  <w:szCs w:val="24"/>
                  <w:lang w:val="uk-UA"/>
                </w:rPr>
              </m:ctrlPr>
            </m:fPr>
            <m:num>
              <m:r>
                <m:rPr>
                  <m:sty m:val="p"/>
                </m:rPr>
                <w:rPr>
                  <w:rFonts w:ascii="Times New Roman" w:hAnsi="Times New Roman" w:cs="Times New Roman"/>
                  <w:sz w:val="24"/>
                  <w:szCs w:val="24"/>
                  <w:lang w:val="uk-UA"/>
                </w:rPr>
                <m:t>∆</m:t>
              </m:r>
              <m:r>
                <m:rPr>
                  <m:sty m:val="p"/>
                </m:rPr>
                <w:rPr>
                  <w:rFonts w:ascii="Cambria Math" w:hAnsi="Times New Roman" w:cs="Times New Roman"/>
                  <w:sz w:val="24"/>
                  <w:szCs w:val="24"/>
                  <w:lang w:val="uk-UA"/>
                </w:rPr>
                <m:t>К×О</m:t>
              </m:r>
              <m:sSub>
                <m:sSubPr>
                  <m:ctrlPr>
                    <w:rPr>
                      <w:rFonts w:ascii="Cambria Math" w:hAnsi="Times New Roman" w:cs="Times New Roman"/>
                      <w:i/>
                      <w:sz w:val="24"/>
                      <w:szCs w:val="24"/>
                      <w:lang w:val="en-US"/>
                    </w:rPr>
                  </m:ctrlPr>
                </m:sSubPr>
                <m:e>
                  <m:r>
                    <w:rPr>
                      <w:rFonts w:ascii="Cambria Math" w:hAnsi="Cambria Math" w:cs="Times New Roman"/>
                      <w:sz w:val="24"/>
                      <w:szCs w:val="24"/>
                      <w:lang w:val="en-US"/>
                    </w:rPr>
                    <m:t>n</m:t>
                  </m:r>
                </m:e>
                <m:sub/>
              </m:sSub>
            </m:num>
            <m:den>
              <m:r>
                <m:rPr>
                  <m:sty m:val="p"/>
                </m:rPr>
                <w:rPr>
                  <w:rFonts w:ascii="Cambria Math" w:hAnsi="Times New Roman" w:cs="Times New Roman"/>
                  <w:sz w:val="24"/>
                  <w:szCs w:val="24"/>
                  <w:lang w:val="uk-UA"/>
                </w:rPr>
                <m:t>С</m:t>
              </m:r>
              <m:sSub>
                <m:sSubPr>
                  <m:ctrlPr>
                    <w:rPr>
                      <w:rFonts w:ascii="Cambria Math" w:hAnsi="Times New Roman" w:cs="Times New Roman"/>
                      <w:i/>
                      <w:sz w:val="24"/>
                      <w:szCs w:val="24"/>
                      <w:lang w:val="en-US"/>
                    </w:rPr>
                  </m:ctrlPr>
                </m:sSubPr>
                <m:e>
                  <m:r>
                    <w:rPr>
                      <w:rFonts w:ascii="Cambria Math" w:hAnsi="Cambria Math" w:cs="Times New Roman"/>
                      <w:sz w:val="24"/>
                      <w:szCs w:val="24"/>
                      <w:lang w:val="en-US"/>
                    </w:rPr>
                    <m:t>d</m:t>
                  </m:r>
                </m:e>
                <m:sub/>
              </m:sSub>
              <m:r>
                <m:rPr>
                  <m:sty m:val="p"/>
                </m:rPr>
                <w:rPr>
                  <w:rFonts w:ascii="Cambria Math" w:hAnsi="Times New Roman" w:cs="Times New Roman"/>
                  <w:sz w:val="24"/>
                  <w:szCs w:val="24"/>
                  <w:lang w:val="uk-UA"/>
                </w:rPr>
                <m:t>×</m:t>
              </m:r>
              <m:r>
                <m:rPr>
                  <m:sty m:val="p"/>
                </m:rPr>
                <w:rPr>
                  <w:rFonts w:ascii="Cambria Math" w:hAnsi="Times New Roman" w:cs="Times New Roman"/>
                  <w:sz w:val="24"/>
                  <w:szCs w:val="24"/>
                  <w:lang w:val="uk-UA"/>
                </w:rPr>
                <m:t>k</m:t>
              </m:r>
            </m:den>
          </m:f>
          <m:r>
            <w:rPr>
              <w:rFonts w:ascii="Cambria Math" w:hAnsi="Times New Roman" w:cs="Times New Roman"/>
              <w:sz w:val="24"/>
              <w:szCs w:val="24"/>
              <w:lang w:val="uk-UA"/>
            </w:rPr>
            <m:t>,</m:t>
          </m:r>
          <m:f>
            <m:fPr>
              <m:ctrlPr>
                <w:rPr>
                  <w:rFonts w:ascii="Cambria Math" w:hAnsi="Times New Roman" w:cs="Times New Roman"/>
                  <w:i/>
                  <w:sz w:val="24"/>
                  <w:szCs w:val="24"/>
                  <w:lang w:val="uk-UA"/>
                </w:rPr>
              </m:ctrlPr>
            </m:fPr>
            <m:num>
              <m:r>
                <w:rPr>
                  <w:rFonts w:ascii="Cambria Math" w:hAnsi="Times New Roman" w:cs="Times New Roman"/>
                  <w:sz w:val="24"/>
                  <w:szCs w:val="24"/>
                  <w:lang w:val="uk-UA"/>
                </w:rPr>
                <m:t>мг</m:t>
              </m:r>
            </m:num>
            <m:den>
              <m:r>
                <w:rPr>
                  <w:rFonts w:ascii="Cambria Math" w:hAnsi="Times New Roman" w:cs="Times New Roman"/>
                  <w:sz w:val="24"/>
                  <w:szCs w:val="24"/>
                  <w:lang w:val="uk-UA"/>
                </w:rPr>
                <m:t>с</m:t>
              </m:r>
            </m:den>
          </m:f>
          <m:r>
            <w:rPr>
              <w:rFonts w:ascii="Cambria Math" w:hAnsi="Times New Roman" w:cs="Times New Roman"/>
              <w:sz w:val="24"/>
              <w:szCs w:val="24"/>
              <w:lang w:val="uk-UA"/>
            </w:rPr>
            <m:t xml:space="preserve">,                </m:t>
          </m:r>
        </m:oMath>
      </m:oMathPara>
    </w:p>
    <w:p w:rsidR="00FE6A31" w:rsidRPr="000727DC" w:rsidRDefault="008F2B59" w:rsidP="0045698A">
      <w:pPr>
        <w:spacing w:after="0" w:line="240" w:lineRule="auto"/>
        <w:ind w:firstLine="567"/>
        <w:jc w:val="both"/>
        <w:rPr>
          <w:rFonts w:ascii="Times New Roman" w:hAnsi="Times New Roman" w:cs="Times New Roman"/>
          <w:sz w:val="24"/>
          <w:szCs w:val="24"/>
        </w:rPr>
      </w:pPr>
      <w:r w:rsidRPr="008F2B59">
        <w:rPr>
          <w:rFonts w:ascii="Times New Roman" w:hAnsi="Times New Roman" w:cs="Times New Roman"/>
          <w:sz w:val="24"/>
          <w:szCs w:val="24"/>
        </w:rPr>
        <w:pict>
          <v:group id="Group 86895" o:spid="_x0000_s1028" style="position:absolute;left:0;text-align:left;margin-left:168.85pt;margin-top:5.9pt;width:34.8pt;height:.5pt;z-index:251658240" coordsize="441960,62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">
            <v:shape id="Shape 7811" o:spid="_x0000_s1029" style="position:absolute;width:441960;height:0;visibility:visible" coordsize="44196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" adj="0,,0" path="m,l441960,e" filled="f" strokeweight=".17475mm">
              <v:stroke joinstyle="round" endcap="round"/>
              <v:formulas/>
              <v:path arrowok="t" o:connecttype="segments" textboxrect="0,0,441960,0"/>
            </v:shape>
          </v:group>
        </w:pict>
      </w:r>
      <w:r w:rsidR="00FE6A31" w:rsidRPr="000727DC">
        <w:rPr>
          <w:rFonts w:ascii="Times New Roman" w:hAnsi="Times New Roman" w:cs="Times New Roman"/>
          <w:sz w:val="24"/>
          <w:szCs w:val="24"/>
        </w:rPr>
        <w:t xml:space="preserve"> де </w:t>
      </w:r>
      <w:r w:rsidR="00FE6A31" w:rsidRPr="000727DC">
        <w:rPr>
          <w:rFonts w:ascii="Times New Roman" w:hAnsi="Times New Roman" w:cs="Times New Roman"/>
          <w:i/>
          <w:sz w:val="24"/>
          <w:szCs w:val="24"/>
        </w:rPr>
        <w:t>О</w:t>
      </w:r>
      <w:r w:rsidR="00FE6A31" w:rsidRPr="000727DC">
        <w:rPr>
          <w:rFonts w:ascii="Times New Roman" w:hAnsi="Times New Roman" w:cs="Times New Roman"/>
          <w:i/>
          <w:sz w:val="24"/>
          <w:szCs w:val="24"/>
          <w:vertAlign w:val="subscript"/>
        </w:rPr>
        <w:t>п</w:t>
      </w:r>
      <w:r w:rsidR="00FE6A31" w:rsidRPr="000727DC">
        <w:rPr>
          <w:rFonts w:ascii="Times New Roman" w:hAnsi="Times New Roman" w:cs="Times New Roman"/>
          <w:sz w:val="24"/>
          <w:szCs w:val="24"/>
        </w:rPr>
        <w:t xml:space="preserve"> – об’єм атмосферного повітря в який попадають важкі метали, м</w:t>
      </w:r>
      <w:r w:rsidR="00FE6A31" w:rsidRPr="000727DC">
        <w:rPr>
          <w:rFonts w:ascii="Times New Roman" w:hAnsi="Times New Roman" w:cs="Times New Roman"/>
          <w:sz w:val="24"/>
          <w:szCs w:val="24"/>
          <w:vertAlign w:val="superscript"/>
        </w:rPr>
        <w:t>3</w:t>
      </w:r>
      <w:r w:rsidR="00FE6A31" w:rsidRPr="000727DC">
        <w:rPr>
          <w:rFonts w:ascii="Times New Roman" w:hAnsi="Times New Roman" w:cs="Times New Roman"/>
          <w:sz w:val="24"/>
          <w:szCs w:val="24"/>
        </w:rPr>
        <w:t xml:space="preserve">; </w:t>
      </w:r>
    </w:p>
    <w:p w:rsidR="00FE6A31" w:rsidRPr="000727DC" w:rsidRDefault="00FE6A31" w:rsidP="0045698A">
      <w:pPr>
        <w:spacing w:after="0" w:line="240" w:lineRule="auto"/>
        <w:ind w:firstLine="567"/>
        <w:jc w:val="both"/>
        <w:rPr>
          <w:rFonts w:ascii="Times New Roman" w:hAnsi="Times New Roman" w:cs="Times New Roman"/>
          <w:sz w:val="24"/>
          <w:szCs w:val="24"/>
        </w:rPr>
      </w:pPr>
      <w:r w:rsidRPr="000727DC">
        <w:rPr>
          <w:rFonts w:ascii="Times New Roman" w:hAnsi="Times New Roman" w:cs="Times New Roman"/>
          <w:sz w:val="24"/>
          <w:szCs w:val="24"/>
          <w:vertAlign w:val="superscript"/>
        </w:rPr>
        <w:t xml:space="preserve"> </w:t>
      </w:r>
      <w:r w:rsidRPr="000727DC">
        <w:rPr>
          <w:rFonts w:ascii="Times New Roman" w:hAnsi="Times New Roman" w:cs="Times New Roman"/>
          <w:sz w:val="24"/>
          <w:szCs w:val="24"/>
          <w:vertAlign w:val="superscript"/>
        </w:rPr>
        <w:tab/>
      </w:r>
      <w:r w:rsidRPr="000727DC">
        <w:rPr>
          <w:rFonts w:ascii="Times New Roman" w:hAnsi="Times New Roman" w:cs="Times New Roman"/>
          <w:i/>
          <w:sz w:val="24"/>
          <w:szCs w:val="24"/>
        </w:rPr>
        <w:t>С</w:t>
      </w:r>
      <w:r w:rsidRPr="000727DC">
        <w:rPr>
          <w:rFonts w:ascii="Times New Roman" w:hAnsi="Times New Roman" w:cs="Times New Roman"/>
          <w:i/>
          <w:sz w:val="24"/>
          <w:szCs w:val="24"/>
          <w:vertAlign w:val="subscript"/>
        </w:rPr>
        <w:t>д</w:t>
      </w:r>
      <w:r w:rsidRPr="000727DC">
        <w:rPr>
          <w:rFonts w:ascii="Times New Roman" w:hAnsi="Times New Roman" w:cs="Times New Roman"/>
          <w:sz w:val="24"/>
          <w:szCs w:val="24"/>
        </w:rPr>
        <w:t xml:space="preserve"> – кількість секунд в добі; </w:t>
      </w:r>
    </w:p>
    <w:p w:rsidR="00FE6A31" w:rsidRPr="000727DC" w:rsidRDefault="00FE6A31" w:rsidP="0045698A">
      <w:pPr>
        <w:spacing w:after="0" w:line="240" w:lineRule="auto"/>
        <w:ind w:firstLine="567"/>
        <w:jc w:val="both"/>
        <w:rPr>
          <w:rFonts w:ascii="Times New Roman" w:hAnsi="Times New Roman" w:cs="Times New Roman"/>
          <w:sz w:val="24"/>
          <w:szCs w:val="24"/>
        </w:rPr>
      </w:pPr>
      <w:r w:rsidRPr="000727DC">
        <w:rPr>
          <w:rFonts w:ascii="Times New Roman" w:hAnsi="Times New Roman" w:cs="Times New Roman"/>
          <w:sz w:val="24"/>
          <w:szCs w:val="24"/>
          <w:vertAlign w:val="subscript"/>
        </w:rPr>
        <w:t xml:space="preserve"> </w:t>
      </w:r>
      <w:r w:rsidRPr="000727DC">
        <w:rPr>
          <w:rFonts w:ascii="Times New Roman" w:hAnsi="Times New Roman" w:cs="Times New Roman"/>
          <w:i/>
          <w:sz w:val="24"/>
          <w:szCs w:val="24"/>
        </w:rPr>
        <w:t xml:space="preserve">k </w:t>
      </w:r>
      <w:r w:rsidRPr="000727DC">
        <w:rPr>
          <w:rFonts w:ascii="Times New Roman" w:hAnsi="Times New Roman" w:cs="Times New Roman"/>
          <w:sz w:val="24"/>
          <w:szCs w:val="24"/>
        </w:rPr>
        <w:t xml:space="preserve">– коефіцієнт щодобового залишку важких металів, викинутих новоствореним підприємством, в атмосферному середовищі.  </w:t>
      </w:r>
      <w:r w:rsidRPr="000727DC">
        <w:rPr>
          <w:rFonts w:ascii="Times New Roman" w:hAnsi="Times New Roman" w:cs="Times New Roman"/>
          <w:i/>
          <w:sz w:val="24"/>
          <w:szCs w:val="24"/>
        </w:rPr>
        <w:t xml:space="preserve">   </w:t>
      </w:r>
    </w:p>
    <w:p w:rsidR="00FE6A31" w:rsidRPr="000727DC" w:rsidRDefault="00FE6A31" w:rsidP="0045698A">
      <w:pPr>
        <w:spacing w:after="0" w:line="240" w:lineRule="auto"/>
        <w:ind w:firstLine="567"/>
        <w:jc w:val="both"/>
        <w:rPr>
          <w:rFonts w:ascii="Times New Roman" w:hAnsi="Times New Roman" w:cs="Times New Roman"/>
          <w:sz w:val="24"/>
          <w:szCs w:val="24"/>
          <w:lang w:val="uk-UA"/>
        </w:rPr>
      </w:pPr>
      <w:r w:rsidRPr="000727DC">
        <w:rPr>
          <w:rFonts w:ascii="Times New Roman" w:hAnsi="Times New Roman" w:cs="Times New Roman"/>
          <w:sz w:val="24"/>
          <w:szCs w:val="24"/>
          <w:lang w:val="uk-UA"/>
        </w:rPr>
        <w:t>Задача 2.</w:t>
      </w:r>
      <w:r w:rsidRPr="000727DC">
        <w:rPr>
          <w:rFonts w:ascii="Times New Roman" w:hAnsi="Times New Roman" w:cs="Times New Roman"/>
          <w:b/>
          <w:sz w:val="24"/>
          <w:szCs w:val="24"/>
          <w:lang w:val="uk-UA"/>
        </w:rPr>
        <w:t xml:space="preserve">  </w:t>
      </w:r>
      <w:r w:rsidRPr="000727DC">
        <w:rPr>
          <w:rFonts w:ascii="Times New Roman" w:hAnsi="Times New Roman" w:cs="Times New Roman"/>
          <w:sz w:val="24"/>
          <w:szCs w:val="24"/>
          <w:lang w:val="uk-UA"/>
        </w:rPr>
        <w:t xml:space="preserve">Управлінням екології та природних ресурсів проведено моніторинг лісових ресурсів на площі 2,5 тис. кв. км; </w:t>
      </w:r>
      <w:r w:rsidRPr="000727DC">
        <w:rPr>
          <w:rFonts w:ascii="Times New Roman" w:hAnsi="Times New Roman" w:cs="Times New Roman"/>
          <w:sz w:val="24"/>
          <w:szCs w:val="24"/>
          <w:vertAlign w:val="subscript"/>
          <w:lang w:val="uk-UA"/>
        </w:rPr>
        <w:t xml:space="preserve"> </w:t>
      </w:r>
      <w:r w:rsidRPr="000727DC">
        <w:rPr>
          <w:rFonts w:ascii="Times New Roman" w:hAnsi="Times New Roman" w:cs="Times New Roman"/>
          <w:sz w:val="24"/>
          <w:szCs w:val="24"/>
          <w:lang w:val="uk-UA"/>
        </w:rPr>
        <w:t xml:space="preserve">відбір проб води у річці з відстанню між пунктами відбору проб 7,5 км; аналіз хімічного складу ґрунтів 3 рази на рік; визначення </w:t>
      </w:r>
      <w:r w:rsidRPr="000727DC">
        <w:rPr>
          <w:rFonts w:ascii="Times New Roman" w:hAnsi="Times New Roman" w:cs="Times New Roman"/>
          <w:sz w:val="24"/>
          <w:szCs w:val="24"/>
          <w:vertAlign w:val="subscript"/>
          <w:lang w:val="uk-UA"/>
        </w:rPr>
        <w:t xml:space="preserve"> </w:t>
      </w:r>
      <w:r w:rsidRPr="000727DC">
        <w:rPr>
          <w:rFonts w:ascii="Times New Roman" w:hAnsi="Times New Roman" w:cs="Times New Roman"/>
          <w:sz w:val="24"/>
          <w:szCs w:val="24"/>
          <w:lang w:val="uk-UA"/>
        </w:rPr>
        <w:t xml:space="preserve">фактичної концентрації в атмосфері 15 шкідливих компонентів; спостереження протягом 10 років за кількістю наявних оленів в </w:t>
      </w:r>
      <w:r w:rsidRPr="000727DC">
        <w:rPr>
          <w:rFonts w:ascii="Times New Roman" w:hAnsi="Times New Roman" w:cs="Times New Roman"/>
          <w:sz w:val="24"/>
          <w:szCs w:val="24"/>
          <w:vertAlign w:val="subscript"/>
          <w:lang w:val="uk-UA"/>
        </w:rPr>
        <w:t xml:space="preserve"> </w:t>
      </w:r>
      <w:r w:rsidRPr="000727DC">
        <w:rPr>
          <w:rFonts w:ascii="Times New Roman" w:hAnsi="Times New Roman" w:cs="Times New Roman"/>
          <w:sz w:val="24"/>
          <w:szCs w:val="24"/>
          <w:lang w:val="uk-UA"/>
        </w:rPr>
        <w:t xml:space="preserve">лісах регіону; визначення з точністю до десятої частки наявність нітратів у рослинах, щодекадно надається інформація в управління метеорології про висоту сніжного покрову.  </w:t>
      </w:r>
    </w:p>
    <w:p w:rsidR="00FE6A31" w:rsidRPr="000727DC" w:rsidRDefault="00FE6A31" w:rsidP="0045698A">
      <w:pPr>
        <w:spacing w:after="0" w:line="240" w:lineRule="auto"/>
        <w:ind w:firstLine="567"/>
        <w:jc w:val="both"/>
        <w:rPr>
          <w:rFonts w:ascii="Times New Roman" w:hAnsi="Times New Roman" w:cs="Times New Roman"/>
          <w:sz w:val="24"/>
          <w:szCs w:val="24"/>
        </w:rPr>
      </w:pPr>
      <w:r w:rsidRPr="000727DC">
        <w:rPr>
          <w:rFonts w:ascii="Times New Roman" w:hAnsi="Times New Roman" w:cs="Times New Roman"/>
          <w:sz w:val="24"/>
          <w:szCs w:val="24"/>
        </w:rPr>
        <w:t xml:space="preserve">За наведеними даними визначити до якого рівня необхідно віднести моніторинг </w:t>
      </w:r>
      <w:r w:rsidRPr="000727DC">
        <w:rPr>
          <w:rFonts w:ascii="Times New Roman" w:hAnsi="Times New Roman" w:cs="Times New Roman"/>
          <w:sz w:val="24"/>
          <w:szCs w:val="24"/>
          <w:lang w:val="uk-UA"/>
        </w:rPr>
        <w:t>Управлінням екології та природних ресурсів</w:t>
      </w:r>
      <w:r w:rsidRPr="000727DC">
        <w:rPr>
          <w:rFonts w:ascii="Times New Roman" w:hAnsi="Times New Roman" w:cs="Times New Roman"/>
          <w:sz w:val="24"/>
          <w:szCs w:val="24"/>
        </w:rPr>
        <w:t xml:space="preserve"> лісових, водних, земельних, атмосферних, рослинних та тваринних ресурсів, а також снігового покрову. </w:t>
      </w:r>
    </w:p>
    <w:p w:rsidR="00FE6A31" w:rsidRPr="000727DC" w:rsidRDefault="00FE6A31" w:rsidP="0045698A">
      <w:pPr>
        <w:spacing w:after="0" w:line="240" w:lineRule="auto"/>
        <w:jc w:val="center"/>
        <w:rPr>
          <w:rFonts w:ascii="Times New Roman" w:hAnsi="Times New Roman" w:cs="Times New Roman"/>
          <w:sz w:val="24"/>
          <w:szCs w:val="24"/>
          <w:lang w:val="uk-UA"/>
        </w:rPr>
      </w:pPr>
      <w:r w:rsidRPr="000727DC">
        <w:rPr>
          <w:rFonts w:ascii="Times New Roman" w:hAnsi="Times New Roman" w:cs="Times New Roman"/>
          <w:sz w:val="24"/>
          <w:szCs w:val="24"/>
          <w:lang w:val="uk-UA"/>
        </w:rPr>
        <w:t>Методичні рекомендації</w:t>
      </w:r>
    </w:p>
    <w:p w:rsidR="00FE6A31" w:rsidRPr="000727DC" w:rsidRDefault="00FE6A31" w:rsidP="0045698A">
      <w:pPr>
        <w:spacing w:after="0" w:line="240" w:lineRule="auto"/>
        <w:ind w:firstLine="567"/>
        <w:jc w:val="both"/>
        <w:rPr>
          <w:rFonts w:ascii="Times New Roman" w:hAnsi="Times New Roman" w:cs="Times New Roman"/>
          <w:sz w:val="24"/>
          <w:szCs w:val="24"/>
          <w:lang w:val="uk-UA"/>
        </w:rPr>
      </w:pPr>
      <w:r w:rsidRPr="000727DC">
        <w:rPr>
          <w:rFonts w:ascii="Times New Roman" w:hAnsi="Times New Roman" w:cs="Times New Roman"/>
          <w:sz w:val="24"/>
          <w:szCs w:val="24"/>
        </w:rPr>
        <w:t>Для визначення до якого рівня (локального, регіонального, або глобального) відноситься моніторинг Управлінням охорони  навколишнього природного середовища окремих елементів природного середовища студентам необхідно скористатися інформацією наведеною в табл</w:t>
      </w:r>
      <w:r w:rsidRPr="000727DC">
        <w:rPr>
          <w:rFonts w:ascii="Times New Roman" w:hAnsi="Times New Roman" w:cs="Times New Roman"/>
          <w:sz w:val="24"/>
          <w:szCs w:val="24"/>
          <w:lang w:val="uk-UA"/>
        </w:rPr>
        <w:t>иці</w:t>
      </w:r>
    </w:p>
    <w:p w:rsidR="00FE6A31" w:rsidRPr="000727DC" w:rsidRDefault="00FE6A31" w:rsidP="0045698A">
      <w:pPr>
        <w:spacing w:after="0" w:line="240" w:lineRule="auto"/>
        <w:jc w:val="center"/>
        <w:rPr>
          <w:rFonts w:ascii="Times New Roman" w:hAnsi="Times New Roman" w:cs="Times New Roman"/>
          <w:sz w:val="24"/>
          <w:szCs w:val="24"/>
        </w:rPr>
      </w:pPr>
      <w:r w:rsidRPr="000727DC">
        <w:rPr>
          <w:rFonts w:ascii="Times New Roman" w:hAnsi="Times New Roman" w:cs="Times New Roman"/>
          <w:sz w:val="24"/>
          <w:szCs w:val="24"/>
        </w:rPr>
        <w:t>Рівні моніторингу</w:t>
      </w:r>
    </w:p>
    <w:tbl>
      <w:tblPr>
        <w:tblW w:w="5000" w:type="pct"/>
        <w:tblCellMar>
          <w:left w:w="0" w:type="dxa"/>
          <w:right w:w="0" w:type="dxa"/>
        </w:tblCellMar>
        <w:tblLook w:val="04A0"/>
      </w:tblPr>
      <w:tblGrid>
        <w:gridCol w:w="2469"/>
        <w:gridCol w:w="1316"/>
        <w:gridCol w:w="1520"/>
        <w:gridCol w:w="1422"/>
      </w:tblGrid>
      <w:tr w:rsidR="00FE6A31" w:rsidRPr="000727DC" w:rsidTr="00FE6A31">
        <w:trPr>
          <w:trHeight w:val="264"/>
        </w:trPr>
        <w:tc>
          <w:tcPr>
            <w:tcW w:w="1835" w:type="pct"/>
            <w:tcBorders>
              <w:top w:val="single" w:sz="4" w:space="0" w:color="000000"/>
              <w:left w:val="single" w:sz="4" w:space="0" w:color="000000"/>
              <w:bottom w:val="single" w:sz="4" w:space="0" w:color="000000"/>
              <w:right w:val="single" w:sz="4" w:space="0" w:color="000000"/>
            </w:tcBorders>
            <w:shd w:val="clear" w:color="auto" w:fill="auto"/>
          </w:tcPr>
          <w:p w:rsidR="00FE6A31" w:rsidRPr="000727DC" w:rsidRDefault="00FE6A31" w:rsidP="0045698A">
            <w:pPr>
              <w:spacing w:after="0" w:line="240" w:lineRule="auto"/>
              <w:jc w:val="both"/>
              <w:rPr>
                <w:rFonts w:ascii="Times New Roman" w:hAnsi="Times New Roman" w:cs="Times New Roman"/>
                <w:b/>
                <w:sz w:val="20"/>
                <w:szCs w:val="20"/>
              </w:rPr>
            </w:pPr>
            <w:r w:rsidRPr="000727DC">
              <w:rPr>
                <w:rFonts w:ascii="Times New Roman" w:hAnsi="Times New Roman" w:cs="Times New Roman"/>
                <w:b/>
                <w:sz w:val="20"/>
                <w:szCs w:val="20"/>
              </w:rPr>
              <w:t>Параметри</w:t>
            </w:r>
          </w:p>
        </w:tc>
        <w:tc>
          <w:tcPr>
            <w:tcW w:w="978" w:type="pct"/>
            <w:tcBorders>
              <w:top w:val="single" w:sz="4" w:space="0" w:color="000000"/>
              <w:left w:val="single" w:sz="4" w:space="0" w:color="000000"/>
              <w:bottom w:val="single" w:sz="4" w:space="0" w:color="000000"/>
              <w:right w:val="single" w:sz="4" w:space="0" w:color="000000"/>
            </w:tcBorders>
            <w:shd w:val="clear" w:color="auto" w:fill="auto"/>
          </w:tcPr>
          <w:p w:rsidR="00FE6A31" w:rsidRPr="000727DC" w:rsidRDefault="00FE6A31" w:rsidP="0045698A">
            <w:pPr>
              <w:spacing w:after="0" w:line="240" w:lineRule="auto"/>
              <w:jc w:val="both"/>
              <w:rPr>
                <w:rFonts w:ascii="Times New Roman" w:hAnsi="Times New Roman" w:cs="Times New Roman"/>
                <w:b/>
                <w:sz w:val="20"/>
                <w:szCs w:val="20"/>
              </w:rPr>
            </w:pPr>
            <w:r w:rsidRPr="000727DC">
              <w:rPr>
                <w:rFonts w:ascii="Times New Roman" w:hAnsi="Times New Roman" w:cs="Times New Roman"/>
                <w:b/>
                <w:sz w:val="20"/>
                <w:szCs w:val="20"/>
              </w:rPr>
              <w:t>Локальний</w:t>
            </w:r>
          </w:p>
        </w:tc>
        <w:tc>
          <w:tcPr>
            <w:tcW w:w="1130" w:type="pct"/>
            <w:tcBorders>
              <w:top w:val="single" w:sz="4" w:space="0" w:color="000000"/>
              <w:left w:val="single" w:sz="4" w:space="0" w:color="000000"/>
              <w:bottom w:val="single" w:sz="4" w:space="0" w:color="000000"/>
              <w:right w:val="single" w:sz="4" w:space="0" w:color="000000"/>
            </w:tcBorders>
            <w:shd w:val="clear" w:color="auto" w:fill="auto"/>
          </w:tcPr>
          <w:p w:rsidR="00FE6A31" w:rsidRPr="000727DC" w:rsidRDefault="00FE6A31" w:rsidP="0045698A">
            <w:pPr>
              <w:spacing w:after="0" w:line="240" w:lineRule="auto"/>
              <w:jc w:val="both"/>
              <w:rPr>
                <w:rFonts w:ascii="Times New Roman" w:hAnsi="Times New Roman" w:cs="Times New Roman"/>
                <w:b/>
                <w:sz w:val="20"/>
                <w:szCs w:val="20"/>
              </w:rPr>
            </w:pPr>
            <w:r w:rsidRPr="000727DC">
              <w:rPr>
                <w:rFonts w:ascii="Times New Roman" w:hAnsi="Times New Roman" w:cs="Times New Roman"/>
                <w:b/>
                <w:sz w:val="20"/>
                <w:szCs w:val="20"/>
              </w:rPr>
              <w:t>Регіональний</w:t>
            </w:r>
          </w:p>
        </w:tc>
        <w:tc>
          <w:tcPr>
            <w:tcW w:w="1057" w:type="pct"/>
            <w:tcBorders>
              <w:top w:val="single" w:sz="4" w:space="0" w:color="000000"/>
              <w:left w:val="single" w:sz="4" w:space="0" w:color="000000"/>
              <w:bottom w:val="single" w:sz="4" w:space="0" w:color="000000"/>
              <w:right w:val="single" w:sz="4" w:space="0" w:color="000000"/>
            </w:tcBorders>
            <w:shd w:val="clear" w:color="auto" w:fill="auto"/>
          </w:tcPr>
          <w:p w:rsidR="00FE6A31" w:rsidRPr="000727DC" w:rsidRDefault="00FE6A31" w:rsidP="0045698A">
            <w:pPr>
              <w:spacing w:after="0" w:line="240" w:lineRule="auto"/>
              <w:jc w:val="both"/>
              <w:rPr>
                <w:rFonts w:ascii="Times New Roman" w:hAnsi="Times New Roman" w:cs="Times New Roman"/>
                <w:b/>
                <w:sz w:val="20"/>
                <w:szCs w:val="20"/>
              </w:rPr>
            </w:pPr>
            <w:r w:rsidRPr="000727DC">
              <w:rPr>
                <w:rFonts w:ascii="Times New Roman" w:hAnsi="Times New Roman" w:cs="Times New Roman"/>
                <w:b/>
                <w:sz w:val="20"/>
                <w:szCs w:val="20"/>
              </w:rPr>
              <w:t>Глобальний</w:t>
            </w:r>
          </w:p>
        </w:tc>
      </w:tr>
      <w:tr w:rsidR="00FE6A31" w:rsidRPr="000727DC" w:rsidTr="00FE6A31">
        <w:trPr>
          <w:trHeight w:val="576"/>
        </w:trPr>
        <w:tc>
          <w:tcPr>
            <w:tcW w:w="1835" w:type="pct"/>
            <w:tcBorders>
              <w:top w:val="single" w:sz="4" w:space="0" w:color="000000"/>
              <w:left w:val="single" w:sz="4" w:space="0" w:color="000000"/>
              <w:bottom w:val="single" w:sz="4" w:space="0" w:color="000000"/>
              <w:right w:val="single" w:sz="4" w:space="0" w:color="000000"/>
            </w:tcBorders>
            <w:shd w:val="clear" w:color="auto" w:fill="auto"/>
          </w:tcPr>
          <w:p w:rsidR="00FE6A31" w:rsidRPr="000727DC" w:rsidRDefault="00FE6A31" w:rsidP="0045698A">
            <w:pPr>
              <w:spacing w:after="0" w:line="240" w:lineRule="auto"/>
              <w:jc w:val="both"/>
              <w:rPr>
                <w:rFonts w:ascii="Times New Roman" w:hAnsi="Times New Roman" w:cs="Times New Roman"/>
                <w:sz w:val="20"/>
                <w:szCs w:val="20"/>
              </w:rPr>
            </w:pPr>
            <w:r w:rsidRPr="000727DC">
              <w:rPr>
                <w:rFonts w:ascii="Times New Roman" w:hAnsi="Times New Roman" w:cs="Times New Roman"/>
                <w:sz w:val="20"/>
                <w:szCs w:val="20"/>
              </w:rPr>
              <w:t xml:space="preserve">Площа охоплена системою моніторингу, кв. м </w:t>
            </w:r>
          </w:p>
        </w:tc>
        <w:tc>
          <w:tcPr>
            <w:tcW w:w="978" w:type="pct"/>
            <w:tcBorders>
              <w:top w:val="single" w:sz="4" w:space="0" w:color="000000"/>
              <w:left w:val="single" w:sz="4" w:space="0" w:color="000000"/>
              <w:bottom w:val="single" w:sz="4" w:space="0" w:color="000000"/>
              <w:right w:val="single" w:sz="4" w:space="0" w:color="000000"/>
            </w:tcBorders>
            <w:shd w:val="clear" w:color="auto" w:fill="auto"/>
          </w:tcPr>
          <w:p w:rsidR="00FE6A31" w:rsidRPr="000727DC" w:rsidRDefault="00FE6A31" w:rsidP="0045698A">
            <w:pPr>
              <w:spacing w:after="0" w:line="240" w:lineRule="auto"/>
              <w:jc w:val="both"/>
              <w:rPr>
                <w:rFonts w:ascii="Times New Roman" w:hAnsi="Times New Roman" w:cs="Times New Roman"/>
                <w:sz w:val="20"/>
                <w:szCs w:val="20"/>
              </w:rPr>
            </w:pPr>
            <w:r w:rsidRPr="000727DC">
              <w:rPr>
                <w:rFonts w:ascii="Times New Roman" w:hAnsi="Times New Roman" w:cs="Times New Roman"/>
                <w:sz w:val="20"/>
                <w:szCs w:val="20"/>
              </w:rPr>
              <w:t xml:space="preserve"> </w:t>
            </w:r>
          </w:p>
          <w:p w:rsidR="00FE6A31" w:rsidRPr="000727DC" w:rsidRDefault="00FE6A31" w:rsidP="0045698A">
            <w:pPr>
              <w:spacing w:after="0" w:line="240" w:lineRule="auto"/>
              <w:jc w:val="both"/>
              <w:rPr>
                <w:rFonts w:ascii="Times New Roman" w:hAnsi="Times New Roman" w:cs="Times New Roman"/>
                <w:sz w:val="20"/>
                <w:szCs w:val="20"/>
              </w:rPr>
            </w:pPr>
            <w:r w:rsidRPr="000727DC">
              <w:rPr>
                <w:rFonts w:ascii="Times New Roman" w:hAnsi="Times New Roman" w:cs="Times New Roman"/>
                <w:sz w:val="20"/>
                <w:szCs w:val="20"/>
              </w:rPr>
              <w:t xml:space="preserve"> 10</w:t>
            </w:r>
            <w:r w:rsidRPr="000727DC">
              <w:rPr>
                <w:rFonts w:ascii="Times New Roman" w:hAnsi="Times New Roman" w:cs="Times New Roman"/>
                <w:sz w:val="20"/>
                <w:szCs w:val="20"/>
                <w:vertAlign w:val="superscript"/>
              </w:rPr>
              <w:t>1</w:t>
            </w:r>
            <w:r w:rsidRPr="000727DC">
              <w:rPr>
                <w:rFonts w:ascii="Times New Roman" w:hAnsi="Times New Roman" w:cs="Times New Roman"/>
                <w:sz w:val="20"/>
                <w:szCs w:val="20"/>
              </w:rPr>
              <w:t>– 10</w:t>
            </w:r>
            <w:r w:rsidRPr="000727DC">
              <w:rPr>
                <w:rFonts w:ascii="Times New Roman" w:hAnsi="Times New Roman" w:cs="Times New Roman"/>
                <w:sz w:val="20"/>
                <w:szCs w:val="20"/>
                <w:vertAlign w:val="superscript"/>
              </w:rPr>
              <w:t>2</w:t>
            </w:r>
            <w:r w:rsidRPr="000727DC">
              <w:rPr>
                <w:rFonts w:ascii="Times New Roman" w:hAnsi="Times New Roman" w:cs="Times New Roman"/>
                <w:sz w:val="20"/>
                <w:szCs w:val="20"/>
              </w:rPr>
              <w:t xml:space="preserve"> </w:t>
            </w:r>
          </w:p>
        </w:tc>
        <w:tc>
          <w:tcPr>
            <w:tcW w:w="1130" w:type="pct"/>
            <w:tcBorders>
              <w:top w:val="single" w:sz="4" w:space="0" w:color="000000"/>
              <w:left w:val="single" w:sz="4" w:space="0" w:color="000000"/>
              <w:bottom w:val="single" w:sz="4" w:space="0" w:color="000000"/>
              <w:right w:val="single" w:sz="4" w:space="0" w:color="000000"/>
            </w:tcBorders>
            <w:shd w:val="clear" w:color="auto" w:fill="auto"/>
          </w:tcPr>
          <w:p w:rsidR="00FE6A31" w:rsidRPr="000727DC" w:rsidRDefault="00FE6A31" w:rsidP="0045698A">
            <w:pPr>
              <w:spacing w:after="0" w:line="240" w:lineRule="auto"/>
              <w:jc w:val="both"/>
              <w:rPr>
                <w:rFonts w:ascii="Times New Roman" w:hAnsi="Times New Roman" w:cs="Times New Roman"/>
                <w:sz w:val="20"/>
                <w:szCs w:val="20"/>
              </w:rPr>
            </w:pPr>
            <w:r w:rsidRPr="000727DC">
              <w:rPr>
                <w:rFonts w:ascii="Times New Roman" w:hAnsi="Times New Roman" w:cs="Times New Roman"/>
                <w:sz w:val="20"/>
                <w:szCs w:val="20"/>
              </w:rPr>
              <w:t xml:space="preserve"> </w:t>
            </w:r>
          </w:p>
          <w:p w:rsidR="00FE6A31" w:rsidRPr="000727DC" w:rsidRDefault="00FE6A31" w:rsidP="0045698A">
            <w:pPr>
              <w:spacing w:after="0" w:line="240" w:lineRule="auto"/>
              <w:jc w:val="both"/>
              <w:rPr>
                <w:rFonts w:ascii="Times New Roman" w:hAnsi="Times New Roman" w:cs="Times New Roman"/>
                <w:sz w:val="20"/>
                <w:szCs w:val="20"/>
              </w:rPr>
            </w:pPr>
            <w:r w:rsidRPr="000727DC">
              <w:rPr>
                <w:rFonts w:ascii="Times New Roman" w:hAnsi="Times New Roman" w:cs="Times New Roman"/>
                <w:sz w:val="20"/>
                <w:szCs w:val="20"/>
              </w:rPr>
              <w:t>10</w:t>
            </w:r>
            <w:r w:rsidRPr="000727DC">
              <w:rPr>
                <w:rFonts w:ascii="Times New Roman" w:hAnsi="Times New Roman" w:cs="Times New Roman"/>
                <w:sz w:val="20"/>
                <w:szCs w:val="20"/>
                <w:vertAlign w:val="superscript"/>
              </w:rPr>
              <w:t>3</w:t>
            </w:r>
            <w:r w:rsidRPr="000727DC">
              <w:rPr>
                <w:rFonts w:ascii="Times New Roman" w:hAnsi="Times New Roman" w:cs="Times New Roman"/>
                <w:sz w:val="20"/>
                <w:szCs w:val="20"/>
              </w:rPr>
              <w:t>– 10</w:t>
            </w:r>
            <w:r w:rsidRPr="000727DC">
              <w:rPr>
                <w:rFonts w:ascii="Times New Roman" w:hAnsi="Times New Roman" w:cs="Times New Roman"/>
                <w:sz w:val="20"/>
                <w:szCs w:val="20"/>
                <w:vertAlign w:val="superscript"/>
              </w:rPr>
              <w:t>6</w:t>
            </w:r>
            <w:r w:rsidRPr="000727DC">
              <w:rPr>
                <w:rFonts w:ascii="Times New Roman" w:hAnsi="Times New Roman" w:cs="Times New Roman"/>
                <w:sz w:val="20"/>
                <w:szCs w:val="20"/>
              </w:rPr>
              <w:t xml:space="preserve"> </w:t>
            </w:r>
          </w:p>
        </w:tc>
        <w:tc>
          <w:tcPr>
            <w:tcW w:w="1057" w:type="pct"/>
            <w:tcBorders>
              <w:top w:val="single" w:sz="4" w:space="0" w:color="000000"/>
              <w:left w:val="single" w:sz="4" w:space="0" w:color="000000"/>
              <w:bottom w:val="single" w:sz="4" w:space="0" w:color="000000"/>
              <w:right w:val="single" w:sz="4" w:space="0" w:color="000000"/>
            </w:tcBorders>
            <w:shd w:val="clear" w:color="auto" w:fill="auto"/>
          </w:tcPr>
          <w:p w:rsidR="00FE6A31" w:rsidRPr="000727DC" w:rsidRDefault="00FE6A31" w:rsidP="0045698A">
            <w:pPr>
              <w:spacing w:after="0" w:line="240" w:lineRule="auto"/>
              <w:jc w:val="both"/>
              <w:rPr>
                <w:rFonts w:ascii="Times New Roman" w:hAnsi="Times New Roman" w:cs="Times New Roman"/>
                <w:sz w:val="20"/>
                <w:szCs w:val="20"/>
              </w:rPr>
            </w:pPr>
            <w:r w:rsidRPr="000727DC">
              <w:rPr>
                <w:rFonts w:ascii="Times New Roman" w:hAnsi="Times New Roman" w:cs="Times New Roman"/>
                <w:sz w:val="20"/>
                <w:szCs w:val="20"/>
              </w:rPr>
              <w:t xml:space="preserve"> </w:t>
            </w:r>
          </w:p>
          <w:p w:rsidR="00FE6A31" w:rsidRPr="000727DC" w:rsidRDefault="00FE6A31" w:rsidP="0045698A">
            <w:pPr>
              <w:spacing w:after="0" w:line="240" w:lineRule="auto"/>
              <w:jc w:val="both"/>
              <w:rPr>
                <w:rFonts w:ascii="Times New Roman" w:hAnsi="Times New Roman" w:cs="Times New Roman"/>
                <w:sz w:val="20"/>
                <w:szCs w:val="20"/>
              </w:rPr>
            </w:pPr>
            <w:r w:rsidRPr="000727DC">
              <w:rPr>
                <w:rFonts w:ascii="Times New Roman" w:hAnsi="Times New Roman" w:cs="Times New Roman"/>
                <w:sz w:val="20"/>
                <w:szCs w:val="20"/>
              </w:rPr>
              <w:t>10</w:t>
            </w:r>
            <w:r w:rsidRPr="000727DC">
              <w:rPr>
                <w:rFonts w:ascii="Times New Roman" w:hAnsi="Times New Roman" w:cs="Times New Roman"/>
                <w:sz w:val="20"/>
                <w:szCs w:val="20"/>
                <w:vertAlign w:val="superscript"/>
              </w:rPr>
              <w:t xml:space="preserve">7 </w:t>
            </w:r>
            <w:r w:rsidRPr="000727DC">
              <w:rPr>
                <w:rFonts w:ascii="Times New Roman" w:hAnsi="Times New Roman" w:cs="Times New Roman"/>
                <w:sz w:val="20"/>
                <w:szCs w:val="20"/>
              </w:rPr>
              <w:t>– 10</w:t>
            </w:r>
            <w:r w:rsidRPr="000727DC">
              <w:rPr>
                <w:rFonts w:ascii="Times New Roman" w:hAnsi="Times New Roman" w:cs="Times New Roman"/>
                <w:sz w:val="20"/>
                <w:szCs w:val="20"/>
                <w:vertAlign w:val="superscript"/>
              </w:rPr>
              <w:t>8</w:t>
            </w:r>
            <w:r w:rsidRPr="000727DC">
              <w:rPr>
                <w:rFonts w:ascii="Times New Roman" w:hAnsi="Times New Roman" w:cs="Times New Roman"/>
                <w:sz w:val="20"/>
                <w:szCs w:val="20"/>
              </w:rPr>
              <w:t xml:space="preserve"> </w:t>
            </w:r>
          </w:p>
        </w:tc>
      </w:tr>
      <w:tr w:rsidR="00FE6A31" w:rsidRPr="000727DC" w:rsidTr="00FE6A31">
        <w:trPr>
          <w:trHeight w:val="521"/>
        </w:trPr>
        <w:tc>
          <w:tcPr>
            <w:tcW w:w="1835" w:type="pct"/>
            <w:tcBorders>
              <w:top w:val="single" w:sz="4" w:space="0" w:color="000000"/>
              <w:left w:val="single" w:sz="4" w:space="0" w:color="000000"/>
              <w:bottom w:val="single" w:sz="4" w:space="0" w:color="000000"/>
              <w:right w:val="single" w:sz="4" w:space="0" w:color="000000"/>
            </w:tcBorders>
            <w:shd w:val="clear" w:color="auto" w:fill="auto"/>
          </w:tcPr>
          <w:p w:rsidR="00FE6A31" w:rsidRPr="000727DC" w:rsidRDefault="00FE6A31" w:rsidP="0045698A">
            <w:pPr>
              <w:spacing w:after="0" w:line="240" w:lineRule="auto"/>
              <w:jc w:val="both"/>
              <w:rPr>
                <w:rFonts w:ascii="Times New Roman" w:hAnsi="Times New Roman" w:cs="Times New Roman"/>
                <w:sz w:val="20"/>
                <w:szCs w:val="20"/>
              </w:rPr>
            </w:pPr>
            <w:r w:rsidRPr="000727DC">
              <w:rPr>
                <w:rFonts w:ascii="Times New Roman" w:hAnsi="Times New Roman" w:cs="Times New Roman"/>
                <w:sz w:val="20"/>
                <w:szCs w:val="20"/>
              </w:rPr>
              <w:t xml:space="preserve">Відстань між пунктами відбору проб, км </w:t>
            </w:r>
          </w:p>
        </w:tc>
        <w:tc>
          <w:tcPr>
            <w:tcW w:w="978" w:type="pct"/>
            <w:tcBorders>
              <w:top w:val="single" w:sz="4" w:space="0" w:color="000000"/>
              <w:left w:val="single" w:sz="4" w:space="0" w:color="000000"/>
              <w:bottom w:val="single" w:sz="4" w:space="0" w:color="000000"/>
              <w:right w:val="single" w:sz="4" w:space="0" w:color="000000"/>
            </w:tcBorders>
            <w:shd w:val="clear" w:color="auto" w:fill="auto"/>
          </w:tcPr>
          <w:p w:rsidR="00FE6A31" w:rsidRPr="000727DC" w:rsidRDefault="00FE6A31" w:rsidP="0045698A">
            <w:pPr>
              <w:spacing w:after="0" w:line="240" w:lineRule="auto"/>
              <w:jc w:val="both"/>
              <w:rPr>
                <w:rFonts w:ascii="Times New Roman" w:hAnsi="Times New Roman" w:cs="Times New Roman"/>
                <w:sz w:val="20"/>
                <w:szCs w:val="20"/>
              </w:rPr>
            </w:pPr>
            <w:r w:rsidRPr="000727DC">
              <w:rPr>
                <w:rFonts w:ascii="Times New Roman" w:hAnsi="Times New Roman" w:cs="Times New Roman"/>
                <w:sz w:val="20"/>
                <w:szCs w:val="20"/>
              </w:rPr>
              <w:t xml:space="preserve"> </w:t>
            </w:r>
          </w:p>
          <w:p w:rsidR="00FE6A31" w:rsidRPr="000727DC" w:rsidRDefault="00FE6A31" w:rsidP="0045698A">
            <w:pPr>
              <w:spacing w:after="0" w:line="240" w:lineRule="auto"/>
              <w:jc w:val="both"/>
              <w:rPr>
                <w:rFonts w:ascii="Times New Roman" w:hAnsi="Times New Roman" w:cs="Times New Roman"/>
                <w:sz w:val="20"/>
                <w:szCs w:val="20"/>
              </w:rPr>
            </w:pPr>
            <w:r w:rsidRPr="000727DC">
              <w:rPr>
                <w:rFonts w:ascii="Times New Roman" w:hAnsi="Times New Roman" w:cs="Times New Roman"/>
                <w:sz w:val="20"/>
                <w:szCs w:val="20"/>
              </w:rPr>
              <w:t xml:space="preserve">0,01 – 10 </w:t>
            </w:r>
          </w:p>
        </w:tc>
        <w:tc>
          <w:tcPr>
            <w:tcW w:w="1130" w:type="pct"/>
            <w:tcBorders>
              <w:top w:val="single" w:sz="4" w:space="0" w:color="000000"/>
              <w:left w:val="single" w:sz="4" w:space="0" w:color="000000"/>
              <w:bottom w:val="single" w:sz="4" w:space="0" w:color="000000"/>
              <w:right w:val="single" w:sz="4" w:space="0" w:color="000000"/>
            </w:tcBorders>
            <w:shd w:val="clear" w:color="auto" w:fill="auto"/>
          </w:tcPr>
          <w:p w:rsidR="00FE6A31" w:rsidRPr="000727DC" w:rsidRDefault="00FE6A31" w:rsidP="0045698A">
            <w:pPr>
              <w:spacing w:after="0" w:line="240" w:lineRule="auto"/>
              <w:jc w:val="both"/>
              <w:rPr>
                <w:rFonts w:ascii="Times New Roman" w:hAnsi="Times New Roman" w:cs="Times New Roman"/>
                <w:sz w:val="20"/>
                <w:szCs w:val="20"/>
              </w:rPr>
            </w:pPr>
            <w:r w:rsidRPr="000727DC">
              <w:rPr>
                <w:rFonts w:ascii="Times New Roman" w:hAnsi="Times New Roman" w:cs="Times New Roman"/>
                <w:sz w:val="20"/>
                <w:szCs w:val="20"/>
              </w:rPr>
              <w:t xml:space="preserve"> </w:t>
            </w:r>
          </w:p>
          <w:p w:rsidR="00FE6A31" w:rsidRPr="000727DC" w:rsidRDefault="00FE6A31" w:rsidP="0045698A">
            <w:pPr>
              <w:spacing w:after="0" w:line="240" w:lineRule="auto"/>
              <w:jc w:val="both"/>
              <w:rPr>
                <w:rFonts w:ascii="Times New Roman" w:hAnsi="Times New Roman" w:cs="Times New Roman"/>
                <w:sz w:val="20"/>
                <w:szCs w:val="20"/>
              </w:rPr>
            </w:pPr>
            <w:r w:rsidRPr="000727DC">
              <w:rPr>
                <w:rFonts w:ascii="Times New Roman" w:hAnsi="Times New Roman" w:cs="Times New Roman"/>
                <w:sz w:val="20"/>
                <w:szCs w:val="20"/>
              </w:rPr>
              <w:t xml:space="preserve">10 – 500 </w:t>
            </w:r>
          </w:p>
        </w:tc>
        <w:tc>
          <w:tcPr>
            <w:tcW w:w="1057" w:type="pct"/>
            <w:tcBorders>
              <w:top w:val="single" w:sz="4" w:space="0" w:color="000000"/>
              <w:left w:val="single" w:sz="4" w:space="0" w:color="000000"/>
              <w:bottom w:val="single" w:sz="4" w:space="0" w:color="000000"/>
              <w:right w:val="single" w:sz="4" w:space="0" w:color="000000"/>
            </w:tcBorders>
            <w:shd w:val="clear" w:color="auto" w:fill="auto"/>
          </w:tcPr>
          <w:p w:rsidR="00FE6A31" w:rsidRPr="000727DC" w:rsidRDefault="00FE6A31" w:rsidP="0045698A">
            <w:pPr>
              <w:spacing w:after="0" w:line="240" w:lineRule="auto"/>
              <w:jc w:val="both"/>
              <w:rPr>
                <w:rFonts w:ascii="Times New Roman" w:hAnsi="Times New Roman" w:cs="Times New Roman"/>
                <w:sz w:val="20"/>
                <w:szCs w:val="20"/>
              </w:rPr>
            </w:pPr>
            <w:r w:rsidRPr="000727DC">
              <w:rPr>
                <w:rFonts w:ascii="Times New Roman" w:hAnsi="Times New Roman" w:cs="Times New Roman"/>
                <w:sz w:val="20"/>
                <w:szCs w:val="20"/>
              </w:rPr>
              <w:t xml:space="preserve"> </w:t>
            </w:r>
          </w:p>
          <w:p w:rsidR="00FE6A31" w:rsidRPr="000727DC" w:rsidRDefault="00FE6A31" w:rsidP="0045698A">
            <w:pPr>
              <w:spacing w:after="0" w:line="240" w:lineRule="auto"/>
              <w:jc w:val="both"/>
              <w:rPr>
                <w:rFonts w:ascii="Times New Roman" w:hAnsi="Times New Roman" w:cs="Times New Roman"/>
                <w:sz w:val="20"/>
                <w:szCs w:val="20"/>
              </w:rPr>
            </w:pPr>
            <w:r w:rsidRPr="000727DC">
              <w:rPr>
                <w:rFonts w:ascii="Times New Roman" w:hAnsi="Times New Roman" w:cs="Times New Roman"/>
                <w:sz w:val="20"/>
                <w:szCs w:val="20"/>
              </w:rPr>
              <w:t xml:space="preserve">3000 – 5000 </w:t>
            </w:r>
          </w:p>
        </w:tc>
      </w:tr>
      <w:tr w:rsidR="00FE6A31" w:rsidRPr="000727DC" w:rsidTr="00FE6A31">
        <w:trPr>
          <w:trHeight w:val="521"/>
        </w:trPr>
        <w:tc>
          <w:tcPr>
            <w:tcW w:w="1835" w:type="pct"/>
            <w:tcBorders>
              <w:top w:val="single" w:sz="4" w:space="0" w:color="000000"/>
              <w:left w:val="single" w:sz="4" w:space="0" w:color="000000"/>
              <w:bottom w:val="single" w:sz="4" w:space="0" w:color="000000"/>
              <w:right w:val="single" w:sz="4" w:space="0" w:color="000000"/>
            </w:tcBorders>
            <w:shd w:val="clear" w:color="auto" w:fill="auto"/>
          </w:tcPr>
          <w:p w:rsidR="00FE6A31" w:rsidRPr="000727DC" w:rsidRDefault="00FE6A31" w:rsidP="0045698A">
            <w:pPr>
              <w:spacing w:after="0" w:line="240" w:lineRule="auto"/>
              <w:jc w:val="both"/>
              <w:rPr>
                <w:rFonts w:ascii="Times New Roman" w:hAnsi="Times New Roman" w:cs="Times New Roman"/>
                <w:sz w:val="20"/>
                <w:szCs w:val="20"/>
              </w:rPr>
            </w:pPr>
            <w:r w:rsidRPr="000727DC">
              <w:rPr>
                <w:rFonts w:ascii="Times New Roman" w:hAnsi="Times New Roman" w:cs="Times New Roman"/>
                <w:sz w:val="20"/>
                <w:szCs w:val="20"/>
              </w:rPr>
              <w:t xml:space="preserve">Періодичність досліджувавних процесів </w:t>
            </w:r>
          </w:p>
        </w:tc>
        <w:tc>
          <w:tcPr>
            <w:tcW w:w="978" w:type="pct"/>
            <w:tcBorders>
              <w:top w:val="single" w:sz="4" w:space="0" w:color="000000"/>
              <w:left w:val="single" w:sz="4" w:space="0" w:color="000000"/>
              <w:bottom w:val="single" w:sz="4" w:space="0" w:color="000000"/>
              <w:right w:val="single" w:sz="4" w:space="0" w:color="000000"/>
            </w:tcBorders>
            <w:shd w:val="clear" w:color="auto" w:fill="auto"/>
          </w:tcPr>
          <w:p w:rsidR="00FE6A31" w:rsidRPr="000727DC" w:rsidRDefault="00FE6A31" w:rsidP="0045698A">
            <w:pPr>
              <w:spacing w:after="0" w:line="240" w:lineRule="auto"/>
              <w:jc w:val="both"/>
              <w:rPr>
                <w:rFonts w:ascii="Times New Roman" w:hAnsi="Times New Roman" w:cs="Times New Roman"/>
                <w:sz w:val="20"/>
                <w:szCs w:val="20"/>
              </w:rPr>
            </w:pPr>
            <w:r w:rsidRPr="000727DC">
              <w:rPr>
                <w:rFonts w:ascii="Times New Roman" w:hAnsi="Times New Roman" w:cs="Times New Roman"/>
                <w:sz w:val="20"/>
                <w:szCs w:val="20"/>
              </w:rPr>
              <w:t xml:space="preserve"> </w:t>
            </w:r>
          </w:p>
          <w:p w:rsidR="00FE6A31" w:rsidRPr="000727DC" w:rsidRDefault="00FE6A31" w:rsidP="0045698A">
            <w:pPr>
              <w:spacing w:after="0" w:line="240" w:lineRule="auto"/>
              <w:jc w:val="both"/>
              <w:rPr>
                <w:rFonts w:ascii="Times New Roman" w:hAnsi="Times New Roman" w:cs="Times New Roman"/>
                <w:sz w:val="20"/>
                <w:szCs w:val="20"/>
              </w:rPr>
            </w:pPr>
            <w:r w:rsidRPr="000727DC">
              <w:rPr>
                <w:rFonts w:ascii="Times New Roman" w:hAnsi="Times New Roman" w:cs="Times New Roman"/>
                <w:sz w:val="20"/>
                <w:szCs w:val="20"/>
              </w:rPr>
              <w:t>Дні – місяці</w:t>
            </w:r>
          </w:p>
        </w:tc>
        <w:tc>
          <w:tcPr>
            <w:tcW w:w="1130" w:type="pct"/>
            <w:tcBorders>
              <w:top w:val="single" w:sz="4" w:space="0" w:color="000000"/>
              <w:left w:val="single" w:sz="4" w:space="0" w:color="000000"/>
              <w:bottom w:val="single" w:sz="4" w:space="0" w:color="000000"/>
              <w:right w:val="single" w:sz="4" w:space="0" w:color="000000"/>
            </w:tcBorders>
            <w:shd w:val="clear" w:color="auto" w:fill="auto"/>
          </w:tcPr>
          <w:p w:rsidR="00FE6A31" w:rsidRPr="000727DC" w:rsidRDefault="00FE6A31" w:rsidP="0045698A">
            <w:pPr>
              <w:spacing w:after="0" w:line="240" w:lineRule="auto"/>
              <w:jc w:val="both"/>
              <w:rPr>
                <w:rFonts w:ascii="Times New Roman" w:hAnsi="Times New Roman" w:cs="Times New Roman"/>
                <w:sz w:val="20"/>
                <w:szCs w:val="20"/>
              </w:rPr>
            </w:pPr>
            <w:r w:rsidRPr="000727DC">
              <w:rPr>
                <w:rFonts w:ascii="Times New Roman" w:hAnsi="Times New Roman" w:cs="Times New Roman"/>
                <w:sz w:val="20"/>
                <w:szCs w:val="20"/>
              </w:rPr>
              <w:t xml:space="preserve"> </w:t>
            </w:r>
          </w:p>
          <w:p w:rsidR="00FE6A31" w:rsidRPr="000727DC" w:rsidRDefault="00FE6A31" w:rsidP="0045698A">
            <w:pPr>
              <w:spacing w:after="0" w:line="240" w:lineRule="auto"/>
              <w:jc w:val="both"/>
              <w:rPr>
                <w:rFonts w:ascii="Times New Roman" w:hAnsi="Times New Roman" w:cs="Times New Roman"/>
                <w:sz w:val="20"/>
                <w:szCs w:val="20"/>
              </w:rPr>
            </w:pPr>
            <w:r w:rsidRPr="000727DC">
              <w:rPr>
                <w:rFonts w:ascii="Times New Roman" w:hAnsi="Times New Roman" w:cs="Times New Roman"/>
                <w:sz w:val="20"/>
                <w:szCs w:val="20"/>
              </w:rPr>
              <w:t xml:space="preserve"> </w:t>
            </w:r>
            <w:r w:rsidRPr="000727DC">
              <w:rPr>
                <w:rFonts w:ascii="Times New Roman" w:hAnsi="Times New Roman" w:cs="Times New Roman"/>
                <w:sz w:val="20"/>
                <w:szCs w:val="20"/>
              </w:rPr>
              <w:tab/>
              <w:t xml:space="preserve">Роки  </w:t>
            </w:r>
          </w:p>
        </w:tc>
        <w:tc>
          <w:tcPr>
            <w:tcW w:w="1057" w:type="pct"/>
            <w:tcBorders>
              <w:top w:val="single" w:sz="4" w:space="0" w:color="000000"/>
              <w:left w:val="single" w:sz="4" w:space="0" w:color="000000"/>
              <w:bottom w:val="single" w:sz="4" w:space="0" w:color="000000"/>
              <w:right w:val="single" w:sz="4" w:space="0" w:color="000000"/>
            </w:tcBorders>
            <w:shd w:val="clear" w:color="auto" w:fill="auto"/>
          </w:tcPr>
          <w:p w:rsidR="00FE6A31" w:rsidRPr="000727DC" w:rsidRDefault="00FE6A31" w:rsidP="0045698A">
            <w:pPr>
              <w:spacing w:after="0" w:line="240" w:lineRule="auto"/>
              <w:jc w:val="both"/>
              <w:rPr>
                <w:rFonts w:ascii="Times New Roman" w:hAnsi="Times New Roman" w:cs="Times New Roman"/>
                <w:sz w:val="20"/>
                <w:szCs w:val="20"/>
              </w:rPr>
            </w:pPr>
            <w:r w:rsidRPr="000727DC">
              <w:rPr>
                <w:rFonts w:ascii="Times New Roman" w:hAnsi="Times New Roman" w:cs="Times New Roman"/>
                <w:sz w:val="20"/>
                <w:szCs w:val="20"/>
              </w:rPr>
              <w:t xml:space="preserve">Десятиліття – століття  </w:t>
            </w:r>
          </w:p>
        </w:tc>
      </w:tr>
      <w:tr w:rsidR="00FE6A31" w:rsidRPr="000727DC" w:rsidTr="00FE6A31">
        <w:trPr>
          <w:trHeight w:val="521"/>
        </w:trPr>
        <w:tc>
          <w:tcPr>
            <w:tcW w:w="1835" w:type="pct"/>
            <w:tcBorders>
              <w:top w:val="single" w:sz="4" w:space="0" w:color="000000"/>
              <w:left w:val="single" w:sz="4" w:space="0" w:color="000000"/>
              <w:bottom w:val="single" w:sz="4" w:space="0" w:color="000000"/>
              <w:right w:val="single" w:sz="4" w:space="0" w:color="000000"/>
            </w:tcBorders>
            <w:shd w:val="clear" w:color="auto" w:fill="auto"/>
          </w:tcPr>
          <w:p w:rsidR="00FE6A31" w:rsidRPr="000727DC" w:rsidRDefault="00FE6A31" w:rsidP="0045698A">
            <w:pPr>
              <w:spacing w:after="0" w:line="240" w:lineRule="auto"/>
              <w:jc w:val="both"/>
              <w:rPr>
                <w:rFonts w:ascii="Times New Roman" w:hAnsi="Times New Roman" w:cs="Times New Roman"/>
                <w:sz w:val="20"/>
                <w:szCs w:val="20"/>
              </w:rPr>
            </w:pPr>
            <w:r w:rsidRPr="000727DC">
              <w:rPr>
                <w:rFonts w:ascii="Times New Roman" w:hAnsi="Times New Roman" w:cs="Times New Roman"/>
                <w:sz w:val="20"/>
                <w:szCs w:val="20"/>
              </w:rPr>
              <w:t xml:space="preserve">Частота спостережень </w:t>
            </w:r>
          </w:p>
        </w:tc>
        <w:tc>
          <w:tcPr>
            <w:tcW w:w="978" w:type="pct"/>
            <w:tcBorders>
              <w:top w:val="single" w:sz="4" w:space="0" w:color="000000"/>
              <w:left w:val="single" w:sz="4" w:space="0" w:color="000000"/>
              <w:bottom w:val="single" w:sz="4" w:space="0" w:color="000000"/>
              <w:right w:val="single" w:sz="4" w:space="0" w:color="000000"/>
            </w:tcBorders>
            <w:shd w:val="clear" w:color="auto" w:fill="auto"/>
          </w:tcPr>
          <w:p w:rsidR="00FE6A31" w:rsidRPr="000727DC" w:rsidRDefault="00FE6A31" w:rsidP="0045698A">
            <w:pPr>
              <w:spacing w:after="0" w:line="240" w:lineRule="auto"/>
              <w:jc w:val="both"/>
              <w:rPr>
                <w:rFonts w:ascii="Times New Roman" w:hAnsi="Times New Roman" w:cs="Times New Roman"/>
                <w:sz w:val="20"/>
                <w:szCs w:val="20"/>
              </w:rPr>
            </w:pPr>
            <w:r w:rsidRPr="000727DC">
              <w:rPr>
                <w:rFonts w:ascii="Times New Roman" w:hAnsi="Times New Roman" w:cs="Times New Roman"/>
                <w:sz w:val="20"/>
                <w:szCs w:val="20"/>
              </w:rPr>
              <w:t xml:space="preserve">Хвилини </w:t>
            </w:r>
          </w:p>
          <w:p w:rsidR="00FE6A31" w:rsidRPr="000727DC" w:rsidRDefault="00FE6A31" w:rsidP="0045698A">
            <w:pPr>
              <w:spacing w:after="0" w:line="240" w:lineRule="auto"/>
              <w:jc w:val="both"/>
              <w:rPr>
                <w:rFonts w:ascii="Times New Roman" w:hAnsi="Times New Roman" w:cs="Times New Roman"/>
                <w:sz w:val="20"/>
                <w:szCs w:val="20"/>
              </w:rPr>
            </w:pPr>
            <w:r w:rsidRPr="000727DC">
              <w:rPr>
                <w:rFonts w:ascii="Times New Roman" w:hAnsi="Times New Roman" w:cs="Times New Roman"/>
                <w:sz w:val="20"/>
                <w:szCs w:val="20"/>
              </w:rPr>
              <w:t xml:space="preserve">– години </w:t>
            </w:r>
          </w:p>
        </w:tc>
        <w:tc>
          <w:tcPr>
            <w:tcW w:w="1130" w:type="pct"/>
            <w:tcBorders>
              <w:top w:val="single" w:sz="4" w:space="0" w:color="000000"/>
              <w:left w:val="single" w:sz="4" w:space="0" w:color="000000"/>
              <w:bottom w:val="single" w:sz="4" w:space="0" w:color="000000"/>
              <w:right w:val="single" w:sz="4" w:space="0" w:color="000000"/>
            </w:tcBorders>
            <w:shd w:val="clear" w:color="auto" w:fill="auto"/>
          </w:tcPr>
          <w:p w:rsidR="00FE6A31" w:rsidRPr="000727DC" w:rsidRDefault="00FE6A31" w:rsidP="0045698A">
            <w:pPr>
              <w:spacing w:after="0" w:line="240" w:lineRule="auto"/>
              <w:jc w:val="both"/>
              <w:rPr>
                <w:rFonts w:ascii="Times New Roman" w:hAnsi="Times New Roman" w:cs="Times New Roman"/>
                <w:sz w:val="20"/>
                <w:szCs w:val="20"/>
              </w:rPr>
            </w:pPr>
            <w:r w:rsidRPr="000727DC">
              <w:rPr>
                <w:rFonts w:ascii="Times New Roman" w:hAnsi="Times New Roman" w:cs="Times New Roman"/>
                <w:sz w:val="20"/>
                <w:szCs w:val="20"/>
              </w:rPr>
              <w:t xml:space="preserve">Декада – місяць </w:t>
            </w:r>
          </w:p>
        </w:tc>
        <w:tc>
          <w:tcPr>
            <w:tcW w:w="1057" w:type="pct"/>
            <w:tcBorders>
              <w:top w:val="single" w:sz="4" w:space="0" w:color="000000"/>
              <w:left w:val="single" w:sz="4" w:space="0" w:color="000000"/>
              <w:bottom w:val="single" w:sz="4" w:space="0" w:color="000000"/>
              <w:right w:val="single" w:sz="4" w:space="0" w:color="000000"/>
            </w:tcBorders>
            <w:shd w:val="clear" w:color="auto" w:fill="auto"/>
          </w:tcPr>
          <w:p w:rsidR="00FE6A31" w:rsidRPr="000727DC" w:rsidRDefault="00FE6A31" w:rsidP="0045698A">
            <w:pPr>
              <w:spacing w:after="0" w:line="240" w:lineRule="auto"/>
              <w:jc w:val="both"/>
              <w:rPr>
                <w:rFonts w:ascii="Times New Roman" w:hAnsi="Times New Roman" w:cs="Times New Roman"/>
                <w:sz w:val="20"/>
                <w:szCs w:val="20"/>
              </w:rPr>
            </w:pPr>
            <w:r w:rsidRPr="000727DC">
              <w:rPr>
                <w:rFonts w:ascii="Times New Roman" w:hAnsi="Times New Roman" w:cs="Times New Roman"/>
                <w:sz w:val="20"/>
                <w:szCs w:val="20"/>
              </w:rPr>
              <w:t xml:space="preserve">2 – 6 разів на рік </w:t>
            </w:r>
          </w:p>
        </w:tc>
      </w:tr>
      <w:tr w:rsidR="00FE6A31" w:rsidRPr="000727DC" w:rsidTr="00FE6A31">
        <w:trPr>
          <w:trHeight w:val="576"/>
        </w:trPr>
        <w:tc>
          <w:tcPr>
            <w:tcW w:w="1835" w:type="pct"/>
            <w:tcBorders>
              <w:top w:val="single" w:sz="4" w:space="0" w:color="000000"/>
              <w:left w:val="single" w:sz="4" w:space="0" w:color="000000"/>
              <w:bottom w:val="single" w:sz="4" w:space="0" w:color="000000"/>
              <w:right w:val="single" w:sz="4" w:space="0" w:color="000000"/>
            </w:tcBorders>
            <w:shd w:val="clear" w:color="auto" w:fill="auto"/>
          </w:tcPr>
          <w:p w:rsidR="00FE6A31" w:rsidRPr="000727DC" w:rsidRDefault="00FE6A31" w:rsidP="0045698A">
            <w:pPr>
              <w:spacing w:after="0" w:line="240" w:lineRule="auto"/>
              <w:jc w:val="both"/>
              <w:rPr>
                <w:rFonts w:ascii="Times New Roman" w:hAnsi="Times New Roman" w:cs="Times New Roman"/>
                <w:sz w:val="20"/>
                <w:szCs w:val="20"/>
              </w:rPr>
            </w:pPr>
            <w:r w:rsidRPr="000727DC">
              <w:rPr>
                <w:rFonts w:ascii="Times New Roman" w:hAnsi="Times New Roman" w:cs="Times New Roman"/>
                <w:sz w:val="20"/>
                <w:szCs w:val="20"/>
              </w:rPr>
              <w:t xml:space="preserve">Кількість компонентів, що спостерігаються </w:t>
            </w:r>
          </w:p>
        </w:tc>
        <w:tc>
          <w:tcPr>
            <w:tcW w:w="978" w:type="pct"/>
            <w:tcBorders>
              <w:top w:val="single" w:sz="4" w:space="0" w:color="000000"/>
              <w:left w:val="single" w:sz="4" w:space="0" w:color="000000"/>
              <w:bottom w:val="single" w:sz="4" w:space="0" w:color="000000"/>
              <w:right w:val="single" w:sz="4" w:space="0" w:color="000000"/>
            </w:tcBorders>
            <w:shd w:val="clear" w:color="auto" w:fill="auto"/>
          </w:tcPr>
          <w:p w:rsidR="00FE6A31" w:rsidRPr="000727DC" w:rsidRDefault="00FE6A31" w:rsidP="0045698A">
            <w:pPr>
              <w:spacing w:after="0" w:line="240" w:lineRule="auto"/>
              <w:jc w:val="both"/>
              <w:rPr>
                <w:rFonts w:ascii="Times New Roman" w:hAnsi="Times New Roman" w:cs="Times New Roman"/>
                <w:sz w:val="20"/>
                <w:szCs w:val="20"/>
              </w:rPr>
            </w:pPr>
            <w:r w:rsidRPr="000727DC">
              <w:rPr>
                <w:rFonts w:ascii="Times New Roman" w:hAnsi="Times New Roman" w:cs="Times New Roman"/>
                <w:sz w:val="20"/>
                <w:szCs w:val="20"/>
              </w:rPr>
              <w:t xml:space="preserve"> </w:t>
            </w:r>
          </w:p>
          <w:p w:rsidR="00FE6A31" w:rsidRPr="000727DC" w:rsidRDefault="00FE6A31" w:rsidP="0045698A">
            <w:pPr>
              <w:spacing w:after="0" w:line="240" w:lineRule="auto"/>
              <w:jc w:val="both"/>
              <w:rPr>
                <w:rFonts w:ascii="Times New Roman" w:hAnsi="Times New Roman" w:cs="Times New Roman"/>
                <w:sz w:val="20"/>
                <w:szCs w:val="20"/>
              </w:rPr>
            </w:pPr>
            <w:r w:rsidRPr="000727DC">
              <w:rPr>
                <w:rFonts w:ascii="Times New Roman" w:hAnsi="Times New Roman" w:cs="Times New Roman"/>
                <w:sz w:val="20"/>
                <w:szCs w:val="20"/>
              </w:rPr>
              <w:t xml:space="preserve">3 – 30 </w:t>
            </w:r>
          </w:p>
        </w:tc>
        <w:tc>
          <w:tcPr>
            <w:tcW w:w="1130" w:type="pct"/>
            <w:tcBorders>
              <w:top w:val="single" w:sz="4" w:space="0" w:color="000000"/>
              <w:left w:val="single" w:sz="4" w:space="0" w:color="000000"/>
              <w:bottom w:val="single" w:sz="4" w:space="0" w:color="000000"/>
              <w:right w:val="single" w:sz="4" w:space="0" w:color="000000"/>
            </w:tcBorders>
            <w:shd w:val="clear" w:color="auto" w:fill="auto"/>
          </w:tcPr>
          <w:p w:rsidR="00FE6A31" w:rsidRPr="000727DC" w:rsidRDefault="00FE6A31" w:rsidP="0045698A">
            <w:pPr>
              <w:spacing w:after="0" w:line="240" w:lineRule="auto"/>
              <w:jc w:val="both"/>
              <w:rPr>
                <w:rFonts w:ascii="Times New Roman" w:hAnsi="Times New Roman" w:cs="Times New Roman"/>
                <w:sz w:val="20"/>
                <w:szCs w:val="20"/>
              </w:rPr>
            </w:pPr>
            <w:r w:rsidRPr="000727DC">
              <w:rPr>
                <w:rFonts w:ascii="Times New Roman" w:hAnsi="Times New Roman" w:cs="Times New Roman"/>
                <w:sz w:val="20"/>
                <w:szCs w:val="20"/>
              </w:rPr>
              <w:t xml:space="preserve"> </w:t>
            </w:r>
          </w:p>
          <w:p w:rsidR="00FE6A31" w:rsidRPr="000727DC" w:rsidRDefault="00FE6A31" w:rsidP="0045698A">
            <w:pPr>
              <w:spacing w:after="0" w:line="240" w:lineRule="auto"/>
              <w:jc w:val="both"/>
              <w:rPr>
                <w:rFonts w:ascii="Times New Roman" w:hAnsi="Times New Roman" w:cs="Times New Roman"/>
                <w:sz w:val="20"/>
                <w:szCs w:val="20"/>
              </w:rPr>
            </w:pPr>
            <w:r w:rsidRPr="000727DC">
              <w:rPr>
                <w:rFonts w:ascii="Times New Roman" w:hAnsi="Times New Roman" w:cs="Times New Roman"/>
                <w:sz w:val="20"/>
                <w:szCs w:val="20"/>
              </w:rPr>
              <w:t xml:space="preserve">120 – 1500 </w:t>
            </w:r>
          </w:p>
        </w:tc>
        <w:tc>
          <w:tcPr>
            <w:tcW w:w="1057" w:type="pct"/>
            <w:tcBorders>
              <w:top w:val="single" w:sz="4" w:space="0" w:color="000000"/>
              <w:left w:val="single" w:sz="4" w:space="0" w:color="000000"/>
              <w:bottom w:val="single" w:sz="4" w:space="0" w:color="000000"/>
              <w:right w:val="single" w:sz="4" w:space="0" w:color="000000"/>
            </w:tcBorders>
            <w:shd w:val="clear" w:color="auto" w:fill="auto"/>
          </w:tcPr>
          <w:p w:rsidR="00FE6A31" w:rsidRPr="000727DC" w:rsidRDefault="00FE6A31" w:rsidP="0045698A">
            <w:pPr>
              <w:spacing w:after="0" w:line="240" w:lineRule="auto"/>
              <w:jc w:val="both"/>
              <w:rPr>
                <w:rFonts w:ascii="Times New Roman" w:hAnsi="Times New Roman" w:cs="Times New Roman"/>
                <w:sz w:val="20"/>
                <w:szCs w:val="20"/>
              </w:rPr>
            </w:pPr>
            <w:r w:rsidRPr="000727DC">
              <w:rPr>
                <w:rFonts w:ascii="Times New Roman" w:hAnsi="Times New Roman" w:cs="Times New Roman"/>
                <w:sz w:val="20"/>
                <w:szCs w:val="20"/>
              </w:rPr>
              <w:t xml:space="preserve"> </w:t>
            </w:r>
          </w:p>
          <w:p w:rsidR="00FE6A31" w:rsidRPr="000727DC" w:rsidRDefault="00FE6A31" w:rsidP="0045698A">
            <w:pPr>
              <w:spacing w:after="0" w:line="240" w:lineRule="auto"/>
              <w:jc w:val="both"/>
              <w:rPr>
                <w:rFonts w:ascii="Times New Roman" w:hAnsi="Times New Roman" w:cs="Times New Roman"/>
                <w:sz w:val="20"/>
                <w:szCs w:val="20"/>
              </w:rPr>
            </w:pPr>
            <w:r w:rsidRPr="000727DC">
              <w:rPr>
                <w:rFonts w:ascii="Times New Roman" w:hAnsi="Times New Roman" w:cs="Times New Roman"/>
                <w:sz w:val="20"/>
                <w:szCs w:val="20"/>
              </w:rPr>
              <w:t>10</w:t>
            </w:r>
            <w:r w:rsidRPr="000727DC">
              <w:rPr>
                <w:rFonts w:ascii="Times New Roman" w:hAnsi="Times New Roman" w:cs="Times New Roman"/>
                <w:sz w:val="20"/>
                <w:szCs w:val="20"/>
                <w:vertAlign w:val="superscript"/>
              </w:rPr>
              <w:t>3</w:t>
            </w:r>
            <w:r w:rsidRPr="000727DC">
              <w:rPr>
                <w:rFonts w:ascii="Times New Roman" w:hAnsi="Times New Roman" w:cs="Times New Roman"/>
                <w:sz w:val="20"/>
                <w:szCs w:val="20"/>
              </w:rPr>
              <w:t>– 10</w:t>
            </w:r>
            <w:r w:rsidRPr="000727DC">
              <w:rPr>
                <w:rFonts w:ascii="Times New Roman" w:hAnsi="Times New Roman" w:cs="Times New Roman"/>
                <w:sz w:val="20"/>
                <w:szCs w:val="20"/>
                <w:vertAlign w:val="superscript"/>
              </w:rPr>
              <w:t>6</w:t>
            </w:r>
            <w:r w:rsidRPr="000727DC">
              <w:rPr>
                <w:rFonts w:ascii="Times New Roman" w:hAnsi="Times New Roman" w:cs="Times New Roman"/>
                <w:sz w:val="20"/>
                <w:szCs w:val="20"/>
              </w:rPr>
              <w:t xml:space="preserve"> </w:t>
            </w:r>
          </w:p>
        </w:tc>
      </w:tr>
      <w:tr w:rsidR="00FE6A31" w:rsidRPr="000727DC" w:rsidTr="00FE6A31">
        <w:trPr>
          <w:trHeight w:val="521"/>
        </w:trPr>
        <w:tc>
          <w:tcPr>
            <w:tcW w:w="1835" w:type="pct"/>
            <w:tcBorders>
              <w:top w:val="single" w:sz="4" w:space="0" w:color="000000"/>
              <w:left w:val="single" w:sz="4" w:space="0" w:color="000000"/>
              <w:bottom w:val="single" w:sz="4" w:space="0" w:color="000000"/>
              <w:right w:val="single" w:sz="4" w:space="0" w:color="000000"/>
            </w:tcBorders>
            <w:shd w:val="clear" w:color="auto" w:fill="auto"/>
          </w:tcPr>
          <w:p w:rsidR="00FE6A31" w:rsidRPr="000727DC" w:rsidRDefault="00FE6A31" w:rsidP="0045698A">
            <w:pPr>
              <w:spacing w:after="0" w:line="240" w:lineRule="auto"/>
              <w:jc w:val="both"/>
              <w:rPr>
                <w:rFonts w:ascii="Times New Roman" w:hAnsi="Times New Roman" w:cs="Times New Roman"/>
                <w:sz w:val="20"/>
                <w:szCs w:val="20"/>
              </w:rPr>
            </w:pPr>
            <w:r w:rsidRPr="000727DC">
              <w:rPr>
                <w:rFonts w:ascii="Times New Roman" w:hAnsi="Times New Roman" w:cs="Times New Roman"/>
                <w:sz w:val="20"/>
                <w:szCs w:val="20"/>
              </w:rPr>
              <w:t xml:space="preserve">Точність </w:t>
            </w:r>
          </w:p>
        </w:tc>
        <w:tc>
          <w:tcPr>
            <w:tcW w:w="978" w:type="pct"/>
            <w:tcBorders>
              <w:top w:val="single" w:sz="4" w:space="0" w:color="000000"/>
              <w:left w:val="single" w:sz="4" w:space="0" w:color="000000"/>
              <w:bottom w:val="single" w:sz="4" w:space="0" w:color="000000"/>
              <w:right w:val="single" w:sz="4" w:space="0" w:color="000000"/>
            </w:tcBorders>
            <w:shd w:val="clear" w:color="auto" w:fill="auto"/>
          </w:tcPr>
          <w:p w:rsidR="00FE6A31" w:rsidRPr="000727DC" w:rsidRDefault="00FE6A31" w:rsidP="0045698A">
            <w:pPr>
              <w:spacing w:after="0" w:line="240" w:lineRule="auto"/>
              <w:jc w:val="both"/>
              <w:rPr>
                <w:rFonts w:ascii="Times New Roman" w:hAnsi="Times New Roman" w:cs="Times New Roman"/>
                <w:sz w:val="20"/>
                <w:szCs w:val="20"/>
              </w:rPr>
            </w:pPr>
            <w:r w:rsidRPr="000727DC">
              <w:rPr>
                <w:rFonts w:ascii="Times New Roman" w:hAnsi="Times New Roman" w:cs="Times New Roman"/>
                <w:sz w:val="20"/>
                <w:szCs w:val="20"/>
              </w:rPr>
              <w:t xml:space="preserve">Частки ГДК </w:t>
            </w:r>
          </w:p>
        </w:tc>
        <w:tc>
          <w:tcPr>
            <w:tcW w:w="1130" w:type="pct"/>
            <w:tcBorders>
              <w:top w:val="single" w:sz="4" w:space="0" w:color="000000"/>
              <w:left w:val="single" w:sz="4" w:space="0" w:color="000000"/>
              <w:bottom w:val="single" w:sz="4" w:space="0" w:color="000000"/>
              <w:right w:val="single" w:sz="4" w:space="0" w:color="000000"/>
            </w:tcBorders>
            <w:shd w:val="clear" w:color="auto" w:fill="auto"/>
          </w:tcPr>
          <w:p w:rsidR="00FE6A31" w:rsidRPr="000727DC" w:rsidRDefault="00FE6A31" w:rsidP="0045698A">
            <w:pPr>
              <w:spacing w:after="0" w:line="240" w:lineRule="auto"/>
              <w:jc w:val="both"/>
              <w:rPr>
                <w:rFonts w:ascii="Times New Roman" w:hAnsi="Times New Roman" w:cs="Times New Roman"/>
                <w:sz w:val="20"/>
                <w:szCs w:val="20"/>
              </w:rPr>
            </w:pPr>
            <w:r w:rsidRPr="000727DC">
              <w:rPr>
                <w:rFonts w:ascii="Times New Roman" w:hAnsi="Times New Roman" w:cs="Times New Roman"/>
                <w:sz w:val="20"/>
                <w:szCs w:val="20"/>
              </w:rPr>
              <w:t xml:space="preserve">До 30 % </w:t>
            </w:r>
          </w:p>
        </w:tc>
        <w:tc>
          <w:tcPr>
            <w:tcW w:w="1057" w:type="pct"/>
            <w:tcBorders>
              <w:top w:val="single" w:sz="4" w:space="0" w:color="000000"/>
              <w:left w:val="single" w:sz="4" w:space="0" w:color="000000"/>
              <w:bottom w:val="single" w:sz="4" w:space="0" w:color="000000"/>
              <w:right w:val="single" w:sz="4" w:space="0" w:color="000000"/>
            </w:tcBorders>
            <w:shd w:val="clear" w:color="auto" w:fill="auto"/>
          </w:tcPr>
          <w:p w:rsidR="00FE6A31" w:rsidRPr="000727DC" w:rsidRDefault="00FE6A31" w:rsidP="0045698A">
            <w:pPr>
              <w:spacing w:after="0" w:line="240" w:lineRule="auto"/>
              <w:jc w:val="both"/>
              <w:rPr>
                <w:rFonts w:ascii="Times New Roman" w:hAnsi="Times New Roman" w:cs="Times New Roman"/>
                <w:sz w:val="20"/>
                <w:szCs w:val="20"/>
              </w:rPr>
            </w:pPr>
            <w:r w:rsidRPr="000727DC">
              <w:rPr>
                <w:rFonts w:ascii="Times New Roman" w:hAnsi="Times New Roman" w:cs="Times New Roman"/>
                <w:sz w:val="20"/>
                <w:szCs w:val="20"/>
              </w:rPr>
              <w:t xml:space="preserve">Десяті частки % </w:t>
            </w:r>
          </w:p>
        </w:tc>
      </w:tr>
      <w:tr w:rsidR="00FE6A31" w:rsidRPr="000727DC" w:rsidTr="00FE6A31">
        <w:trPr>
          <w:trHeight w:val="1033"/>
        </w:trPr>
        <w:tc>
          <w:tcPr>
            <w:tcW w:w="1835" w:type="pct"/>
            <w:tcBorders>
              <w:top w:val="single" w:sz="4" w:space="0" w:color="000000"/>
              <w:left w:val="single" w:sz="4" w:space="0" w:color="000000"/>
              <w:bottom w:val="single" w:sz="4" w:space="0" w:color="000000"/>
              <w:right w:val="single" w:sz="4" w:space="0" w:color="000000"/>
            </w:tcBorders>
            <w:shd w:val="clear" w:color="auto" w:fill="auto"/>
          </w:tcPr>
          <w:p w:rsidR="00FE6A31" w:rsidRPr="000727DC" w:rsidRDefault="00FE6A31" w:rsidP="0045698A">
            <w:pPr>
              <w:spacing w:after="0" w:line="240" w:lineRule="auto"/>
              <w:jc w:val="both"/>
              <w:rPr>
                <w:rFonts w:ascii="Times New Roman" w:hAnsi="Times New Roman" w:cs="Times New Roman"/>
                <w:sz w:val="20"/>
                <w:szCs w:val="20"/>
              </w:rPr>
            </w:pPr>
            <w:r w:rsidRPr="000727DC">
              <w:rPr>
                <w:rFonts w:ascii="Times New Roman" w:hAnsi="Times New Roman" w:cs="Times New Roman"/>
                <w:sz w:val="20"/>
                <w:szCs w:val="20"/>
              </w:rPr>
              <w:t xml:space="preserve">Оперативність видачі інформації </w:t>
            </w:r>
          </w:p>
        </w:tc>
        <w:tc>
          <w:tcPr>
            <w:tcW w:w="978" w:type="pct"/>
            <w:tcBorders>
              <w:top w:val="single" w:sz="4" w:space="0" w:color="000000"/>
              <w:left w:val="single" w:sz="4" w:space="0" w:color="000000"/>
              <w:bottom w:val="single" w:sz="4" w:space="0" w:color="000000"/>
              <w:right w:val="single" w:sz="4" w:space="0" w:color="000000"/>
            </w:tcBorders>
            <w:shd w:val="clear" w:color="auto" w:fill="auto"/>
          </w:tcPr>
          <w:p w:rsidR="00FE6A31" w:rsidRPr="000727DC" w:rsidRDefault="00FE6A31" w:rsidP="0045698A">
            <w:pPr>
              <w:spacing w:after="0" w:line="240" w:lineRule="auto"/>
              <w:jc w:val="both"/>
              <w:rPr>
                <w:rFonts w:ascii="Times New Roman" w:hAnsi="Times New Roman" w:cs="Times New Roman"/>
                <w:sz w:val="20"/>
                <w:szCs w:val="20"/>
              </w:rPr>
            </w:pPr>
          </w:p>
        </w:tc>
        <w:tc>
          <w:tcPr>
            <w:tcW w:w="1130" w:type="pct"/>
            <w:tcBorders>
              <w:top w:val="single" w:sz="4" w:space="0" w:color="000000"/>
              <w:left w:val="single" w:sz="4" w:space="0" w:color="000000"/>
              <w:bottom w:val="single" w:sz="4" w:space="0" w:color="000000"/>
              <w:right w:val="single" w:sz="4" w:space="0" w:color="000000"/>
            </w:tcBorders>
            <w:shd w:val="clear" w:color="auto" w:fill="auto"/>
          </w:tcPr>
          <w:p w:rsidR="00FE6A31" w:rsidRPr="000727DC" w:rsidRDefault="00FE6A31" w:rsidP="0045698A">
            <w:pPr>
              <w:spacing w:after="0" w:line="240" w:lineRule="auto"/>
              <w:jc w:val="both"/>
              <w:rPr>
                <w:rFonts w:ascii="Times New Roman" w:hAnsi="Times New Roman" w:cs="Times New Roman"/>
                <w:sz w:val="20"/>
                <w:szCs w:val="20"/>
              </w:rPr>
            </w:pPr>
            <w:r w:rsidRPr="000727DC">
              <w:rPr>
                <w:rFonts w:ascii="Times New Roman" w:hAnsi="Times New Roman" w:cs="Times New Roman"/>
                <w:sz w:val="20"/>
                <w:szCs w:val="20"/>
              </w:rPr>
              <w:t xml:space="preserve">Через 1 – 3 місяці з </w:t>
            </w:r>
          </w:p>
          <w:p w:rsidR="00FE6A31" w:rsidRPr="000727DC" w:rsidRDefault="00FE6A31" w:rsidP="0045698A">
            <w:pPr>
              <w:spacing w:after="0" w:line="240" w:lineRule="auto"/>
              <w:jc w:val="both"/>
              <w:rPr>
                <w:rFonts w:ascii="Times New Roman" w:hAnsi="Times New Roman" w:cs="Times New Roman"/>
                <w:sz w:val="20"/>
                <w:szCs w:val="20"/>
              </w:rPr>
            </w:pPr>
            <w:r w:rsidRPr="000727DC">
              <w:rPr>
                <w:rFonts w:ascii="Times New Roman" w:hAnsi="Times New Roman" w:cs="Times New Roman"/>
                <w:sz w:val="20"/>
                <w:szCs w:val="20"/>
              </w:rPr>
              <w:t xml:space="preserve">початку відбору проб </w:t>
            </w:r>
          </w:p>
        </w:tc>
        <w:tc>
          <w:tcPr>
            <w:tcW w:w="1057" w:type="pct"/>
            <w:tcBorders>
              <w:top w:val="single" w:sz="4" w:space="0" w:color="000000"/>
              <w:left w:val="single" w:sz="4" w:space="0" w:color="000000"/>
              <w:bottom w:val="single" w:sz="4" w:space="0" w:color="000000"/>
              <w:right w:val="single" w:sz="4" w:space="0" w:color="000000"/>
            </w:tcBorders>
            <w:shd w:val="clear" w:color="auto" w:fill="auto"/>
          </w:tcPr>
          <w:p w:rsidR="00FE6A31" w:rsidRPr="000727DC" w:rsidRDefault="00FE6A31" w:rsidP="0045698A">
            <w:pPr>
              <w:spacing w:after="0" w:line="240" w:lineRule="auto"/>
              <w:jc w:val="both"/>
              <w:rPr>
                <w:rFonts w:ascii="Times New Roman" w:hAnsi="Times New Roman" w:cs="Times New Roman"/>
                <w:sz w:val="20"/>
                <w:szCs w:val="20"/>
              </w:rPr>
            </w:pPr>
            <w:r w:rsidRPr="000727DC">
              <w:rPr>
                <w:rFonts w:ascii="Times New Roman" w:hAnsi="Times New Roman" w:cs="Times New Roman"/>
                <w:sz w:val="20"/>
                <w:szCs w:val="20"/>
              </w:rPr>
              <w:t xml:space="preserve">Роки з дня відбору проб </w:t>
            </w:r>
          </w:p>
        </w:tc>
      </w:tr>
    </w:tbl>
    <w:p w:rsidR="00FE6A31" w:rsidRPr="00E445B8" w:rsidRDefault="00FE6A31" w:rsidP="0045698A">
      <w:pPr>
        <w:tabs>
          <w:tab w:val="left" w:pos="5103"/>
        </w:tabs>
        <w:spacing w:after="0" w:line="240" w:lineRule="auto"/>
        <w:ind w:firstLine="567"/>
        <w:jc w:val="both"/>
        <w:rPr>
          <w:rFonts w:ascii="Times New Roman" w:hAnsi="Times New Roman" w:cs="Times New Roman"/>
          <w:sz w:val="24"/>
          <w:szCs w:val="24"/>
        </w:rPr>
      </w:pPr>
      <w:r w:rsidRPr="000727DC">
        <w:rPr>
          <w:rFonts w:ascii="Times New Roman" w:hAnsi="Times New Roman" w:cs="Times New Roman"/>
          <w:sz w:val="24"/>
          <w:szCs w:val="24"/>
          <w:lang w:val="uk-UA"/>
        </w:rPr>
        <w:t xml:space="preserve">Задача 3. </w:t>
      </w:r>
      <w:r w:rsidRPr="000727DC">
        <w:rPr>
          <w:rFonts w:ascii="Times New Roman" w:hAnsi="Times New Roman" w:cs="Times New Roman"/>
          <w:sz w:val="24"/>
          <w:szCs w:val="24"/>
        </w:rPr>
        <w:t>Визначити чи 01.01.201</w:t>
      </w:r>
      <w:r w:rsidRPr="000727DC">
        <w:rPr>
          <w:rFonts w:ascii="Times New Roman" w:hAnsi="Times New Roman" w:cs="Times New Roman"/>
          <w:sz w:val="24"/>
          <w:szCs w:val="24"/>
          <w:lang w:val="uk-UA"/>
        </w:rPr>
        <w:t>9</w:t>
      </w:r>
      <w:r w:rsidRPr="000727DC">
        <w:rPr>
          <w:rFonts w:ascii="Times New Roman" w:hAnsi="Times New Roman" w:cs="Times New Roman"/>
          <w:sz w:val="24"/>
          <w:szCs w:val="24"/>
        </w:rPr>
        <w:t xml:space="preserve"> року вода у досліджуваній замкнутій водоймі буде екологічно безпечною, </w:t>
      </w:r>
      <w:r w:rsidRPr="00E445B8">
        <w:rPr>
          <w:rFonts w:ascii="Times New Roman" w:hAnsi="Times New Roman" w:cs="Times New Roman"/>
          <w:sz w:val="24"/>
          <w:szCs w:val="24"/>
        </w:rPr>
        <w:t>якщо попередні виміри були проведені 01.09.201</w:t>
      </w:r>
      <w:r w:rsidRPr="00E445B8">
        <w:rPr>
          <w:rFonts w:ascii="Times New Roman" w:hAnsi="Times New Roman" w:cs="Times New Roman"/>
          <w:sz w:val="24"/>
          <w:szCs w:val="24"/>
          <w:lang w:val="uk-UA"/>
        </w:rPr>
        <w:t>8</w:t>
      </w:r>
      <w:r w:rsidRPr="00E445B8">
        <w:rPr>
          <w:rFonts w:ascii="Times New Roman" w:hAnsi="Times New Roman" w:cs="Times New Roman"/>
          <w:sz w:val="24"/>
          <w:szCs w:val="24"/>
        </w:rPr>
        <w:t xml:space="preserve"> року. </w:t>
      </w:r>
    </w:p>
    <w:p w:rsidR="00FE6A31" w:rsidRPr="00E445B8" w:rsidRDefault="00FE6A31" w:rsidP="0045698A">
      <w:pPr>
        <w:tabs>
          <w:tab w:val="left" w:pos="5103"/>
        </w:tabs>
        <w:spacing w:after="0" w:line="240" w:lineRule="auto"/>
        <w:ind w:firstLine="567"/>
        <w:jc w:val="both"/>
        <w:rPr>
          <w:rFonts w:ascii="Times New Roman" w:hAnsi="Times New Roman" w:cs="Times New Roman"/>
          <w:sz w:val="24"/>
          <w:szCs w:val="24"/>
        </w:rPr>
      </w:pPr>
      <w:r w:rsidRPr="00E445B8">
        <w:rPr>
          <w:rFonts w:ascii="Times New Roman" w:hAnsi="Times New Roman" w:cs="Times New Roman"/>
          <w:sz w:val="24"/>
          <w:szCs w:val="24"/>
        </w:rPr>
        <w:t>Дані заміру 01.09.201</w:t>
      </w:r>
      <w:r w:rsidRPr="00E445B8">
        <w:rPr>
          <w:rFonts w:ascii="Times New Roman" w:hAnsi="Times New Roman" w:cs="Times New Roman"/>
          <w:sz w:val="24"/>
          <w:szCs w:val="24"/>
          <w:lang w:val="uk-UA"/>
        </w:rPr>
        <w:t>8</w:t>
      </w:r>
      <w:r w:rsidRPr="00E445B8">
        <w:rPr>
          <w:rFonts w:ascii="Times New Roman" w:hAnsi="Times New Roman" w:cs="Times New Roman"/>
          <w:sz w:val="24"/>
          <w:szCs w:val="24"/>
        </w:rPr>
        <w:t xml:space="preserve"> року концентрації забруднюючих речовин у замкненій водоймі з об’ємом води 2 млн. м</w:t>
      </w:r>
      <w:r w:rsidRPr="00E445B8">
        <w:rPr>
          <w:rFonts w:ascii="Times New Roman" w:hAnsi="Times New Roman" w:cs="Times New Roman"/>
          <w:sz w:val="24"/>
          <w:szCs w:val="24"/>
          <w:vertAlign w:val="superscript"/>
        </w:rPr>
        <w:t>3</w:t>
      </w:r>
      <w:r w:rsidRPr="00E445B8">
        <w:rPr>
          <w:rFonts w:ascii="Times New Roman" w:hAnsi="Times New Roman" w:cs="Times New Roman"/>
          <w:sz w:val="24"/>
          <w:szCs w:val="24"/>
        </w:rPr>
        <w:t xml:space="preserve">: </w:t>
      </w:r>
    </w:p>
    <w:tbl>
      <w:tblPr>
        <w:tblW w:w="6480" w:type="dxa"/>
        <w:tblInd w:w="245" w:type="dxa"/>
        <w:tblCellMar>
          <w:top w:w="11" w:type="dxa"/>
          <w:right w:w="65" w:type="dxa"/>
        </w:tblCellMar>
        <w:tblLook w:val="04A0"/>
      </w:tblPr>
      <w:tblGrid>
        <w:gridCol w:w="3407"/>
        <w:gridCol w:w="1513"/>
        <w:gridCol w:w="1560"/>
      </w:tblGrid>
      <w:tr w:rsidR="00FE6A31" w:rsidRPr="00E445B8" w:rsidTr="00ED532A">
        <w:trPr>
          <w:trHeight w:val="516"/>
        </w:trPr>
        <w:tc>
          <w:tcPr>
            <w:tcW w:w="4920" w:type="dxa"/>
            <w:gridSpan w:val="2"/>
            <w:tcBorders>
              <w:top w:val="single" w:sz="4" w:space="0" w:color="000000"/>
              <w:left w:val="single" w:sz="4" w:space="0" w:color="000000"/>
              <w:bottom w:val="single" w:sz="4" w:space="0" w:color="000000"/>
              <w:right w:val="single" w:sz="4" w:space="0" w:color="000000"/>
            </w:tcBorders>
            <w:shd w:val="clear" w:color="auto" w:fill="auto"/>
          </w:tcPr>
          <w:p w:rsidR="00FE6A31" w:rsidRPr="00E445B8" w:rsidRDefault="00FE6A31" w:rsidP="0045698A">
            <w:pPr>
              <w:tabs>
                <w:tab w:val="left" w:pos="5103"/>
              </w:tabs>
              <w:spacing w:after="0" w:line="240" w:lineRule="auto"/>
              <w:jc w:val="both"/>
              <w:rPr>
                <w:rFonts w:ascii="Times New Roman" w:hAnsi="Times New Roman" w:cs="Times New Roman"/>
                <w:sz w:val="24"/>
                <w:szCs w:val="24"/>
              </w:rPr>
            </w:pPr>
            <w:r w:rsidRPr="00E445B8">
              <w:rPr>
                <w:rFonts w:ascii="Times New Roman" w:hAnsi="Times New Roman" w:cs="Times New Roman"/>
                <w:sz w:val="24"/>
                <w:szCs w:val="24"/>
              </w:rPr>
              <w:t xml:space="preserve"> Концентрація забруднюючих речовини у воді, мг/м</w:t>
            </w:r>
            <w:r w:rsidRPr="00E445B8">
              <w:rPr>
                <w:rFonts w:ascii="Times New Roman" w:hAnsi="Times New Roman" w:cs="Times New Roman"/>
                <w:sz w:val="24"/>
                <w:szCs w:val="24"/>
                <w:vertAlign w:val="superscript"/>
              </w:rPr>
              <w:t>3</w:t>
            </w:r>
            <w:r w:rsidRPr="00E445B8">
              <w:rPr>
                <w:rFonts w:ascii="Times New Roman" w:hAnsi="Times New Roman" w:cs="Times New Roman"/>
                <w:sz w:val="24"/>
                <w:szCs w:val="24"/>
              </w:rPr>
              <w:t xml:space="preserve"> </w:t>
            </w:r>
          </w:p>
        </w:tc>
        <w:tc>
          <w:tcPr>
            <w:tcW w:w="1560" w:type="dxa"/>
            <w:tcBorders>
              <w:top w:val="single" w:sz="4" w:space="0" w:color="000000"/>
              <w:left w:val="single" w:sz="4" w:space="0" w:color="000000"/>
              <w:bottom w:val="single" w:sz="4" w:space="0" w:color="000000"/>
              <w:right w:val="single" w:sz="4" w:space="0" w:color="000000"/>
            </w:tcBorders>
            <w:shd w:val="clear" w:color="auto" w:fill="auto"/>
          </w:tcPr>
          <w:p w:rsidR="00FE6A31" w:rsidRPr="00E445B8" w:rsidRDefault="00FE6A31" w:rsidP="0045698A">
            <w:pPr>
              <w:tabs>
                <w:tab w:val="left" w:pos="5103"/>
              </w:tabs>
              <w:spacing w:after="0" w:line="240" w:lineRule="auto"/>
              <w:jc w:val="both"/>
              <w:rPr>
                <w:rFonts w:ascii="Times New Roman" w:hAnsi="Times New Roman" w:cs="Times New Roman"/>
                <w:sz w:val="24"/>
                <w:szCs w:val="24"/>
                <w:lang w:val="en-US"/>
              </w:rPr>
            </w:pPr>
            <w:r w:rsidRPr="00E445B8">
              <w:rPr>
                <w:rFonts w:ascii="Times New Roman" w:hAnsi="Times New Roman" w:cs="Times New Roman"/>
                <w:sz w:val="24"/>
                <w:szCs w:val="24"/>
                <w:lang w:val="en-US"/>
              </w:rPr>
              <w:t>ГДК,  мг/м</w:t>
            </w:r>
            <w:r w:rsidRPr="00E445B8">
              <w:rPr>
                <w:rFonts w:ascii="Times New Roman" w:hAnsi="Times New Roman" w:cs="Times New Roman"/>
                <w:sz w:val="24"/>
                <w:szCs w:val="24"/>
                <w:vertAlign w:val="superscript"/>
                <w:lang w:val="en-US"/>
              </w:rPr>
              <w:t>3</w:t>
            </w:r>
            <w:r w:rsidRPr="00E445B8">
              <w:rPr>
                <w:rFonts w:ascii="Times New Roman" w:hAnsi="Times New Roman" w:cs="Times New Roman"/>
                <w:sz w:val="24"/>
                <w:szCs w:val="24"/>
                <w:lang w:val="en-US"/>
              </w:rPr>
              <w:t xml:space="preserve"> </w:t>
            </w:r>
          </w:p>
        </w:tc>
      </w:tr>
      <w:tr w:rsidR="00FE6A31" w:rsidRPr="00E445B8" w:rsidTr="00B116B0">
        <w:trPr>
          <w:trHeight w:val="264"/>
        </w:trPr>
        <w:tc>
          <w:tcPr>
            <w:tcW w:w="3407" w:type="dxa"/>
            <w:tcBorders>
              <w:top w:val="single" w:sz="4" w:space="0" w:color="000000"/>
              <w:left w:val="single" w:sz="4" w:space="0" w:color="000000"/>
              <w:bottom w:val="single" w:sz="4" w:space="0" w:color="000000"/>
              <w:right w:val="single" w:sz="4" w:space="0" w:color="000000"/>
            </w:tcBorders>
            <w:shd w:val="clear" w:color="auto" w:fill="auto"/>
          </w:tcPr>
          <w:p w:rsidR="00FE6A31" w:rsidRPr="00E445B8" w:rsidRDefault="00FE6A31" w:rsidP="0045698A">
            <w:pPr>
              <w:tabs>
                <w:tab w:val="left" w:pos="5103"/>
              </w:tabs>
              <w:spacing w:after="0" w:line="240" w:lineRule="auto"/>
              <w:jc w:val="both"/>
              <w:rPr>
                <w:rFonts w:ascii="Times New Roman" w:hAnsi="Times New Roman" w:cs="Times New Roman"/>
                <w:sz w:val="24"/>
                <w:szCs w:val="24"/>
                <w:lang w:val="en-US"/>
              </w:rPr>
            </w:pPr>
            <w:r w:rsidRPr="00E445B8">
              <w:rPr>
                <w:rFonts w:ascii="Times New Roman" w:hAnsi="Times New Roman" w:cs="Times New Roman"/>
                <w:sz w:val="24"/>
                <w:szCs w:val="24"/>
                <w:lang w:val="en-US"/>
              </w:rPr>
              <w:t xml:space="preserve">1-го класу небезпеки, кадмію </w:t>
            </w:r>
          </w:p>
        </w:tc>
        <w:tc>
          <w:tcPr>
            <w:tcW w:w="1513" w:type="dxa"/>
            <w:tcBorders>
              <w:top w:val="single" w:sz="4" w:space="0" w:color="000000"/>
              <w:left w:val="single" w:sz="4" w:space="0" w:color="000000"/>
              <w:bottom w:val="single" w:sz="4" w:space="0" w:color="000000"/>
              <w:right w:val="single" w:sz="4" w:space="0" w:color="000000"/>
            </w:tcBorders>
            <w:shd w:val="clear" w:color="auto" w:fill="auto"/>
          </w:tcPr>
          <w:p w:rsidR="00FE6A31" w:rsidRPr="00E445B8" w:rsidRDefault="00FE6A31" w:rsidP="0045698A">
            <w:pPr>
              <w:tabs>
                <w:tab w:val="left" w:pos="5103"/>
              </w:tabs>
              <w:spacing w:after="0" w:line="240" w:lineRule="auto"/>
              <w:jc w:val="both"/>
              <w:rPr>
                <w:rFonts w:ascii="Times New Roman" w:hAnsi="Times New Roman" w:cs="Times New Roman"/>
                <w:sz w:val="24"/>
                <w:szCs w:val="24"/>
                <w:lang w:val="en-US"/>
              </w:rPr>
            </w:pPr>
            <w:r w:rsidRPr="00E445B8">
              <w:rPr>
                <w:rFonts w:ascii="Times New Roman" w:hAnsi="Times New Roman" w:cs="Times New Roman"/>
                <w:sz w:val="24"/>
                <w:szCs w:val="24"/>
                <w:lang w:val="en-US"/>
              </w:rPr>
              <w:t xml:space="preserve">0,00045 </w:t>
            </w:r>
          </w:p>
        </w:tc>
        <w:tc>
          <w:tcPr>
            <w:tcW w:w="1560" w:type="dxa"/>
            <w:tcBorders>
              <w:top w:val="single" w:sz="4" w:space="0" w:color="000000"/>
              <w:left w:val="single" w:sz="4" w:space="0" w:color="000000"/>
              <w:bottom w:val="single" w:sz="4" w:space="0" w:color="000000"/>
              <w:right w:val="single" w:sz="4" w:space="0" w:color="000000"/>
            </w:tcBorders>
            <w:shd w:val="clear" w:color="auto" w:fill="auto"/>
          </w:tcPr>
          <w:p w:rsidR="00FE6A31" w:rsidRPr="00E445B8" w:rsidRDefault="00FE6A31" w:rsidP="0045698A">
            <w:pPr>
              <w:tabs>
                <w:tab w:val="left" w:pos="5103"/>
              </w:tabs>
              <w:spacing w:after="0" w:line="240" w:lineRule="auto"/>
              <w:jc w:val="both"/>
              <w:rPr>
                <w:rFonts w:ascii="Times New Roman" w:hAnsi="Times New Roman" w:cs="Times New Roman"/>
                <w:sz w:val="24"/>
                <w:szCs w:val="24"/>
                <w:lang w:val="en-US"/>
              </w:rPr>
            </w:pPr>
            <w:r w:rsidRPr="00E445B8">
              <w:rPr>
                <w:rFonts w:ascii="Times New Roman" w:hAnsi="Times New Roman" w:cs="Times New Roman"/>
                <w:sz w:val="24"/>
                <w:szCs w:val="24"/>
                <w:lang w:val="en-US"/>
              </w:rPr>
              <w:t xml:space="preserve">0,001 </w:t>
            </w:r>
          </w:p>
        </w:tc>
      </w:tr>
      <w:tr w:rsidR="00FE6A31" w:rsidRPr="00E445B8" w:rsidTr="00B116B0">
        <w:trPr>
          <w:trHeight w:val="262"/>
        </w:trPr>
        <w:tc>
          <w:tcPr>
            <w:tcW w:w="3407" w:type="dxa"/>
            <w:tcBorders>
              <w:top w:val="single" w:sz="4" w:space="0" w:color="000000"/>
              <w:left w:val="single" w:sz="4" w:space="0" w:color="000000"/>
              <w:bottom w:val="single" w:sz="4" w:space="0" w:color="000000"/>
              <w:right w:val="single" w:sz="4" w:space="0" w:color="000000"/>
            </w:tcBorders>
            <w:shd w:val="clear" w:color="auto" w:fill="auto"/>
          </w:tcPr>
          <w:p w:rsidR="00FE6A31" w:rsidRPr="00E445B8" w:rsidRDefault="00FE6A31" w:rsidP="0045698A">
            <w:pPr>
              <w:tabs>
                <w:tab w:val="left" w:pos="5103"/>
              </w:tabs>
              <w:spacing w:after="0" w:line="240" w:lineRule="auto"/>
              <w:jc w:val="both"/>
              <w:rPr>
                <w:rFonts w:ascii="Times New Roman" w:hAnsi="Times New Roman" w:cs="Times New Roman"/>
                <w:sz w:val="24"/>
                <w:szCs w:val="24"/>
                <w:lang w:val="en-US"/>
              </w:rPr>
            </w:pPr>
            <w:r w:rsidRPr="00E445B8">
              <w:rPr>
                <w:rFonts w:ascii="Times New Roman" w:hAnsi="Times New Roman" w:cs="Times New Roman"/>
                <w:sz w:val="24"/>
                <w:szCs w:val="24"/>
                <w:lang w:val="en-US"/>
              </w:rPr>
              <w:t xml:space="preserve">2-го класу небезпеки, марганцю </w:t>
            </w:r>
          </w:p>
        </w:tc>
        <w:tc>
          <w:tcPr>
            <w:tcW w:w="1513" w:type="dxa"/>
            <w:tcBorders>
              <w:top w:val="single" w:sz="4" w:space="0" w:color="000000"/>
              <w:left w:val="single" w:sz="4" w:space="0" w:color="000000"/>
              <w:bottom w:val="single" w:sz="4" w:space="0" w:color="000000"/>
              <w:right w:val="single" w:sz="4" w:space="0" w:color="000000"/>
            </w:tcBorders>
            <w:shd w:val="clear" w:color="auto" w:fill="auto"/>
          </w:tcPr>
          <w:p w:rsidR="00FE6A31" w:rsidRPr="00E445B8" w:rsidRDefault="00FE6A31" w:rsidP="0045698A">
            <w:pPr>
              <w:tabs>
                <w:tab w:val="left" w:pos="5103"/>
              </w:tabs>
              <w:spacing w:after="0" w:line="240" w:lineRule="auto"/>
              <w:jc w:val="both"/>
              <w:rPr>
                <w:rFonts w:ascii="Times New Roman" w:hAnsi="Times New Roman" w:cs="Times New Roman"/>
                <w:sz w:val="24"/>
                <w:szCs w:val="24"/>
                <w:lang w:val="en-US"/>
              </w:rPr>
            </w:pPr>
            <w:r w:rsidRPr="00E445B8">
              <w:rPr>
                <w:rFonts w:ascii="Times New Roman" w:hAnsi="Times New Roman" w:cs="Times New Roman"/>
                <w:sz w:val="24"/>
                <w:szCs w:val="24"/>
                <w:lang w:val="en-US"/>
              </w:rPr>
              <w:t xml:space="preserve">0,04 </w:t>
            </w:r>
          </w:p>
        </w:tc>
        <w:tc>
          <w:tcPr>
            <w:tcW w:w="1560" w:type="dxa"/>
            <w:tcBorders>
              <w:top w:val="single" w:sz="4" w:space="0" w:color="000000"/>
              <w:left w:val="single" w:sz="4" w:space="0" w:color="000000"/>
              <w:bottom w:val="single" w:sz="4" w:space="0" w:color="000000"/>
              <w:right w:val="single" w:sz="4" w:space="0" w:color="000000"/>
            </w:tcBorders>
            <w:shd w:val="clear" w:color="auto" w:fill="auto"/>
          </w:tcPr>
          <w:p w:rsidR="00FE6A31" w:rsidRPr="00E445B8" w:rsidRDefault="00FE6A31" w:rsidP="0045698A">
            <w:pPr>
              <w:tabs>
                <w:tab w:val="left" w:pos="5103"/>
              </w:tabs>
              <w:spacing w:after="0" w:line="240" w:lineRule="auto"/>
              <w:jc w:val="both"/>
              <w:rPr>
                <w:rFonts w:ascii="Times New Roman" w:hAnsi="Times New Roman" w:cs="Times New Roman"/>
                <w:sz w:val="24"/>
                <w:szCs w:val="24"/>
                <w:lang w:val="en-US"/>
              </w:rPr>
            </w:pPr>
            <w:r w:rsidRPr="00E445B8">
              <w:rPr>
                <w:rFonts w:ascii="Times New Roman" w:hAnsi="Times New Roman" w:cs="Times New Roman"/>
                <w:sz w:val="24"/>
                <w:szCs w:val="24"/>
                <w:lang w:val="en-US"/>
              </w:rPr>
              <w:t xml:space="preserve">0,1 </w:t>
            </w:r>
          </w:p>
        </w:tc>
      </w:tr>
      <w:tr w:rsidR="00FE6A31" w:rsidRPr="00E445B8" w:rsidTr="00B116B0">
        <w:trPr>
          <w:trHeight w:val="264"/>
        </w:trPr>
        <w:tc>
          <w:tcPr>
            <w:tcW w:w="3407" w:type="dxa"/>
            <w:tcBorders>
              <w:top w:val="single" w:sz="4" w:space="0" w:color="000000"/>
              <w:left w:val="single" w:sz="4" w:space="0" w:color="000000"/>
              <w:bottom w:val="single" w:sz="4" w:space="0" w:color="000000"/>
              <w:right w:val="single" w:sz="4" w:space="0" w:color="000000"/>
            </w:tcBorders>
            <w:shd w:val="clear" w:color="auto" w:fill="auto"/>
          </w:tcPr>
          <w:p w:rsidR="00FE6A31" w:rsidRPr="00E445B8" w:rsidRDefault="00FE6A31" w:rsidP="0045698A">
            <w:pPr>
              <w:tabs>
                <w:tab w:val="left" w:pos="5103"/>
              </w:tabs>
              <w:spacing w:after="0" w:line="240" w:lineRule="auto"/>
              <w:jc w:val="both"/>
              <w:rPr>
                <w:rFonts w:ascii="Times New Roman" w:hAnsi="Times New Roman" w:cs="Times New Roman"/>
                <w:sz w:val="24"/>
                <w:szCs w:val="24"/>
                <w:lang w:val="en-US"/>
              </w:rPr>
            </w:pPr>
            <w:r w:rsidRPr="00E445B8">
              <w:rPr>
                <w:rFonts w:ascii="Times New Roman" w:hAnsi="Times New Roman" w:cs="Times New Roman"/>
                <w:sz w:val="24"/>
                <w:szCs w:val="24"/>
                <w:lang w:val="en-US"/>
              </w:rPr>
              <w:t xml:space="preserve">3-го класу небезпеки, ацетону </w:t>
            </w:r>
          </w:p>
        </w:tc>
        <w:tc>
          <w:tcPr>
            <w:tcW w:w="1513" w:type="dxa"/>
            <w:tcBorders>
              <w:top w:val="single" w:sz="4" w:space="0" w:color="000000"/>
              <w:left w:val="single" w:sz="4" w:space="0" w:color="000000"/>
              <w:bottom w:val="single" w:sz="4" w:space="0" w:color="000000"/>
              <w:right w:val="single" w:sz="4" w:space="0" w:color="000000"/>
            </w:tcBorders>
            <w:shd w:val="clear" w:color="auto" w:fill="auto"/>
          </w:tcPr>
          <w:p w:rsidR="00FE6A31" w:rsidRPr="00E445B8" w:rsidRDefault="00FE6A31" w:rsidP="0045698A">
            <w:pPr>
              <w:tabs>
                <w:tab w:val="left" w:pos="5103"/>
              </w:tabs>
              <w:spacing w:after="0" w:line="240" w:lineRule="auto"/>
              <w:jc w:val="both"/>
              <w:rPr>
                <w:rFonts w:ascii="Times New Roman" w:hAnsi="Times New Roman" w:cs="Times New Roman"/>
                <w:sz w:val="24"/>
                <w:szCs w:val="24"/>
                <w:lang w:val="en-US"/>
              </w:rPr>
            </w:pPr>
            <w:r w:rsidRPr="00E445B8">
              <w:rPr>
                <w:rFonts w:ascii="Times New Roman" w:hAnsi="Times New Roman" w:cs="Times New Roman"/>
                <w:sz w:val="24"/>
                <w:szCs w:val="24"/>
                <w:lang w:val="en-US"/>
              </w:rPr>
              <w:t xml:space="preserve">2,1 </w:t>
            </w:r>
          </w:p>
        </w:tc>
        <w:tc>
          <w:tcPr>
            <w:tcW w:w="1560" w:type="dxa"/>
            <w:tcBorders>
              <w:top w:val="single" w:sz="4" w:space="0" w:color="000000"/>
              <w:left w:val="single" w:sz="4" w:space="0" w:color="000000"/>
              <w:bottom w:val="single" w:sz="4" w:space="0" w:color="000000"/>
              <w:right w:val="single" w:sz="4" w:space="0" w:color="000000"/>
            </w:tcBorders>
            <w:shd w:val="clear" w:color="auto" w:fill="auto"/>
          </w:tcPr>
          <w:p w:rsidR="00FE6A31" w:rsidRPr="00E445B8" w:rsidRDefault="00FE6A31" w:rsidP="0045698A">
            <w:pPr>
              <w:tabs>
                <w:tab w:val="left" w:pos="5103"/>
              </w:tabs>
              <w:spacing w:after="0" w:line="240" w:lineRule="auto"/>
              <w:jc w:val="both"/>
              <w:rPr>
                <w:rFonts w:ascii="Times New Roman" w:hAnsi="Times New Roman" w:cs="Times New Roman"/>
                <w:sz w:val="24"/>
                <w:szCs w:val="24"/>
                <w:lang w:val="en-US"/>
              </w:rPr>
            </w:pPr>
            <w:r w:rsidRPr="00E445B8">
              <w:rPr>
                <w:rFonts w:ascii="Times New Roman" w:hAnsi="Times New Roman" w:cs="Times New Roman"/>
                <w:sz w:val="24"/>
                <w:szCs w:val="24"/>
                <w:lang w:val="en-US"/>
              </w:rPr>
              <w:t xml:space="preserve">2,2 </w:t>
            </w:r>
          </w:p>
        </w:tc>
      </w:tr>
      <w:tr w:rsidR="00FE6A31" w:rsidRPr="00E445B8" w:rsidTr="00B116B0">
        <w:trPr>
          <w:trHeight w:val="264"/>
        </w:trPr>
        <w:tc>
          <w:tcPr>
            <w:tcW w:w="3407" w:type="dxa"/>
            <w:tcBorders>
              <w:top w:val="single" w:sz="4" w:space="0" w:color="000000"/>
              <w:left w:val="single" w:sz="4" w:space="0" w:color="000000"/>
              <w:bottom w:val="single" w:sz="4" w:space="0" w:color="000000"/>
              <w:right w:val="single" w:sz="4" w:space="0" w:color="000000"/>
            </w:tcBorders>
            <w:shd w:val="clear" w:color="auto" w:fill="auto"/>
          </w:tcPr>
          <w:p w:rsidR="00FE6A31" w:rsidRPr="00E445B8" w:rsidRDefault="00FE6A31" w:rsidP="0045698A">
            <w:pPr>
              <w:tabs>
                <w:tab w:val="left" w:pos="5103"/>
              </w:tabs>
              <w:spacing w:after="0" w:line="240" w:lineRule="auto"/>
              <w:jc w:val="both"/>
              <w:rPr>
                <w:rFonts w:ascii="Times New Roman" w:hAnsi="Times New Roman" w:cs="Times New Roman"/>
                <w:sz w:val="24"/>
                <w:szCs w:val="24"/>
                <w:lang w:val="en-US"/>
              </w:rPr>
            </w:pPr>
            <w:r w:rsidRPr="00E445B8">
              <w:rPr>
                <w:rFonts w:ascii="Times New Roman" w:hAnsi="Times New Roman" w:cs="Times New Roman"/>
                <w:sz w:val="24"/>
                <w:szCs w:val="24"/>
                <w:lang w:val="en-US"/>
              </w:rPr>
              <w:t xml:space="preserve">4-го класу небезпеки, натрію </w:t>
            </w:r>
          </w:p>
        </w:tc>
        <w:tc>
          <w:tcPr>
            <w:tcW w:w="1513" w:type="dxa"/>
            <w:tcBorders>
              <w:top w:val="single" w:sz="4" w:space="0" w:color="000000"/>
              <w:left w:val="single" w:sz="4" w:space="0" w:color="000000"/>
              <w:bottom w:val="single" w:sz="4" w:space="0" w:color="000000"/>
              <w:right w:val="single" w:sz="4" w:space="0" w:color="000000"/>
            </w:tcBorders>
            <w:shd w:val="clear" w:color="auto" w:fill="auto"/>
          </w:tcPr>
          <w:p w:rsidR="00FE6A31" w:rsidRPr="00E445B8" w:rsidRDefault="00FE6A31" w:rsidP="0045698A">
            <w:pPr>
              <w:tabs>
                <w:tab w:val="left" w:pos="5103"/>
              </w:tabs>
              <w:spacing w:after="0" w:line="240" w:lineRule="auto"/>
              <w:jc w:val="both"/>
              <w:rPr>
                <w:rFonts w:ascii="Times New Roman" w:hAnsi="Times New Roman" w:cs="Times New Roman"/>
                <w:sz w:val="24"/>
                <w:szCs w:val="24"/>
                <w:lang w:val="en-US"/>
              </w:rPr>
            </w:pPr>
            <w:r w:rsidRPr="00E445B8">
              <w:rPr>
                <w:rFonts w:ascii="Times New Roman" w:hAnsi="Times New Roman" w:cs="Times New Roman"/>
                <w:sz w:val="24"/>
                <w:szCs w:val="24"/>
                <w:lang w:val="en-US"/>
              </w:rPr>
              <w:t xml:space="preserve">156 </w:t>
            </w:r>
          </w:p>
        </w:tc>
        <w:tc>
          <w:tcPr>
            <w:tcW w:w="1560" w:type="dxa"/>
            <w:tcBorders>
              <w:top w:val="single" w:sz="4" w:space="0" w:color="000000"/>
              <w:left w:val="single" w:sz="4" w:space="0" w:color="000000"/>
              <w:bottom w:val="single" w:sz="4" w:space="0" w:color="000000"/>
              <w:right w:val="single" w:sz="4" w:space="0" w:color="000000"/>
            </w:tcBorders>
            <w:shd w:val="clear" w:color="auto" w:fill="auto"/>
          </w:tcPr>
          <w:p w:rsidR="00FE6A31" w:rsidRPr="00E445B8" w:rsidRDefault="00FE6A31" w:rsidP="0045698A">
            <w:pPr>
              <w:tabs>
                <w:tab w:val="left" w:pos="5103"/>
              </w:tabs>
              <w:spacing w:after="0" w:line="240" w:lineRule="auto"/>
              <w:jc w:val="both"/>
              <w:rPr>
                <w:rFonts w:ascii="Times New Roman" w:hAnsi="Times New Roman" w:cs="Times New Roman"/>
                <w:sz w:val="24"/>
                <w:szCs w:val="24"/>
                <w:lang w:val="en-US"/>
              </w:rPr>
            </w:pPr>
            <w:r w:rsidRPr="00E445B8">
              <w:rPr>
                <w:rFonts w:ascii="Times New Roman" w:hAnsi="Times New Roman" w:cs="Times New Roman"/>
                <w:sz w:val="24"/>
                <w:szCs w:val="24"/>
                <w:lang w:val="en-US"/>
              </w:rPr>
              <w:t xml:space="preserve">200 </w:t>
            </w:r>
          </w:p>
        </w:tc>
      </w:tr>
    </w:tbl>
    <w:p w:rsidR="00FE6A31" w:rsidRPr="00E445B8" w:rsidRDefault="00FE6A31" w:rsidP="0045698A">
      <w:pPr>
        <w:tabs>
          <w:tab w:val="left" w:pos="5103"/>
        </w:tabs>
        <w:spacing w:after="0" w:line="240" w:lineRule="auto"/>
        <w:ind w:firstLine="709"/>
        <w:jc w:val="both"/>
        <w:rPr>
          <w:rFonts w:ascii="Times New Roman" w:hAnsi="Times New Roman" w:cs="Times New Roman"/>
          <w:sz w:val="24"/>
          <w:szCs w:val="24"/>
        </w:rPr>
      </w:pPr>
      <w:r w:rsidRPr="00E445B8">
        <w:rPr>
          <w:rFonts w:ascii="Times New Roman" w:hAnsi="Times New Roman" w:cs="Times New Roman"/>
          <w:sz w:val="24"/>
          <w:szCs w:val="24"/>
        </w:rPr>
        <w:t>У цю водойму підприємство «</w:t>
      </w:r>
      <w:r w:rsidRPr="00E445B8">
        <w:rPr>
          <w:rFonts w:ascii="Times New Roman" w:hAnsi="Times New Roman" w:cs="Times New Roman"/>
          <w:sz w:val="24"/>
          <w:szCs w:val="24"/>
          <w:lang w:val="uk-UA"/>
        </w:rPr>
        <w:t>КІТ</w:t>
      </w:r>
      <w:r w:rsidRPr="00E445B8">
        <w:rPr>
          <w:rFonts w:ascii="Times New Roman" w:hAnsi="Times New Roman" w:cs="Times New Roman"/>
          <w:sz w:val="24"/>
          <w:szCs w:val="24"/>
        </w:rPr>
        <w:t xml:space="preserve">» щодня скидає: </w:t>
      </w:r>
    </w:p>
    <w:p w:rsidR="00FE6A31" w:rsidRPr="00E445B8" w:rsidRDefault="00FE6A31" w:rsidP="0045698A">
      <w:pPr>
        <w:numPr>
          <w:ilvl w:val="0"/>
          <w:numId w:val="9"/>
        </w:numPr>
        <w:tabs>
          <w:tab w:val="left" w:pos="1134"/>
          <w:tab w:val="left" w:pos="5103"/>
        </w:tabs>
        <w:spacing w:after="0" w:line="240" w:lineRule="auto"/>
        <w:ind w:left="0" w:firstLine="709"/>
        <w:jc w:val="both"/>
        <w:rPr>
          <w:rFonts w:ascii="Times New Roman" w:hAnsi="Times New Roman" w:cs="Times New Roman"/>
          <w:sz w:val="24"/>
          <w:szCs w:val="24"/>
        </w:rPr>
      </w:pPr>
      <w:r w:rsidRPr="00E445B8">
        <w:rPr>
          <w:rFonts w:ascii="Times New Roman" w:hAnsi="Times New Roman" w:cs="Times New Roman"/>
          <w:sz w:val="24"/>
          <w:szCs w:val="24"/>
        </w:rPr>
        <w:t xml:space="preserve">шкідливих речовин 1-го класу небезпеки – 6 мг; </w:t>
      </w:r>
    </w:p>
    <w:p w:rsidR="00FE6A31" w:rsidRPr="00E445B8" w:rsidRDefault="00FE6A31" w:rsidP="0045698A">
      <w:pPr>
        <w:numPr>
          <w:ilvl w:val="0"/>
          <w:numId w:val="9"/>
        </w:numPr>
        <w:tabs>
          <w:tab w:val="left" w:pos="1134"/>
          <w:tab w:val="left" w:pos="5103"/>
        </w:tabs>
        <w:spacing w:after="0" w:line="240" w:lineRule="auto"/>
        <w:ind w:left="0" w:firstLine="709"/>
        <w:jc w:val="both"/>
        <w:rPr>
          <w:rFonts w:ascii="Times New Roman" w:hAnsi="Times New Roman" w:cs="Times New Roman"/>
          <w:sz w:val="24"/>
          <w:szCs w:val="24"/>
        </w:rPr>
      </w:pPr>
      <w:r w:rsidRPr="00E445B8">
        <w:rPr>
          <w:rFonts w:ascii="Times New Roman" w:hAnsi="Times New Roman" w:cs="Times New Roman"/>
          <w:sz w:val="24"/>
          <w:szCs w:val="24"/>
        </w:rPr>
        <w:t xml:space="preserve">шкідливих речовин 2-го класу небезпеки – 240 мг; </w:t>
      </w:r>
    </w:p>
    <w:p w:rsidR="00FE6A31" w:rsidRPr="00E445B8" w:rsidRDefault="00FE6A31" w:rsidP="0045698A">
      <w:pPr>
        <w:numPr>
          <w:ilvl w:val="0"/>
          <w:numId w:val="9"/>
        </w:numPr>
        <w:tabs>
          <w:tab w:val="left" w:pos="1134"/>
          <w:tab w:val="left" w:pos="5103"/>
        </w:tabs>
        <w:spacing w:after="0" w:line="240" w:lineRule="auto"/>
        <w:ind w:left="0" w:firstLine="709"/>
        <w:jc w:val="both"/>
        <w:rPr>
          <w:rFonts w:ascii="Times New Roman" w:hAnsi="Times New Roman" w:cs="Times New Roman"/>
          <w:sz w:val="24"/>
          <w:szCs w:val="24"/>
          <w:lang w:val="uk-UA"/>
        </w:rPr>
      </w:pPr>
      <w:r w:rsidRPr="00E445B8">
        <w:rPr>
          <w:rFonts w:ascii="Times New Roman" w:hAnsi="Times New Roman" w:cs="Times New Roman"/>
          <w:sz w:val="24"/>
          <w:szCs w:val="24"/>
        </w:rPr>
        <w:t xml:space="preserve">шкідливих речовин 3-го класу небезпеки – 1,35 г;  </w:t>
      </w:r>
    </w:p>
    <w:p w:rsidR="00FE6A31" w:rsidRPr="00E445B8" w:rsidRDefault="00FE6A31" w:rsidP="0045698A">
      <w:pPr>
        <w:numPr>
          <w:ilvl w:val="0"/>
          <w:numId w:val="9"/>
        </w:numPr>
        <w:tabs>
          <w:tab w:val="left" w:pos="1134"/>
          <w:tab w:val="left" w:pos="5103"/>
        </w:tabs>
        <w:spacing w:after="0" w:line="240" w:lineRule="auto"/>
        <w:ind w:left="0" w:firstLine="709"/>
        <w:jc w:val="both"/>
        <w:rPr>
          <w:rFonts w:ascii="Times New Roman" w:hAnsi="Times New Roman" w:cs="Times New Roman"/>
          <w:sz w:val="24"/>
          <w:szCs w:val="24"/>
        </w:rPr>
      </w:pPr>
      <w:r w:rsidRPr="00E445B8">
        <w:rPr>
          <w:rFonts w:ascii="Times New Roman" w:hAnsi="Times New Roman" w:cs="Times New Roman"/>
          <w:sz w:val="24"/>
          <w:szCs w:val="24"/>
        </w:rPr>
        <w:t xml:space="preserve">шкідливих речовин 4-го класу небезпеки – 10 г. </w:t>
      </w:r>
    </w:p>
    <w:p w:rsidR="00FE6A31" w:rsidRPr="00E445B8" w:rsidRDefault="00FE6A31" w:rsidP="0045698A">
      <w:pPr>
        <w:tabs>
          <w:tab w:val="left" w:pos="1134"/>
          <w:tab w:val="left" w:pos="5103"/>
        </w:tabs>
        <w:spacing w:after="0" w:line="240" w:lineRule="auto"/>
        <w:ind w:firstLine="709"/>
        <w:jc w:val="center"/>
        <w:rPr>
          <w:rFonts w:ascii="Times New Roman" w:hAnsi="Times New Roman" w:cs="Times New Roman"/>
          <w:sz w:val="24"/>
          <w:szCs w:val="24"/>
          <w:lang w:val="uk-UA"/>
        </w:rPr>
      </w:pPr>
      <w:r w:rsidRPr="00E445B8">
        <w:rPr>
          <w:rFonts w:ascii="Times New Roman" w:hAnsi="Times New Roman" w:cs="Times New Roman"/>
          <w:sz w:val="24"/>
          <w:szCs w:val="24"/>
          <w:lang w:val="uk-UA"/>
        </w:rPr>
        <w:t>Методичні рекомендації</w:t>
      </w:r>
    </w:p>
    <w:p w:rsidR="00FE6A31" w:rsidRPr="00E445B8" w:rsidRDefault="00FE6A31" w:rsidP="0045698A">
      <w:pPr>
        <w:tabs>
          <w:tab w:val="left" w:pos="1134"/>
          <w:tab w:val="left" w:pos="5103"/>
        </w:tabs>
        <w:spacing w:after="0" w:line="240" w:lineRule="auto"/>
        <w:ind w:firstLine="709"/>
        <w:jc w:val="both"/>
        <w:rPr>
          <w:rFonts w:ascii="Times New Roman" w:hAnsi="Times New Roman" w:cs="Times New Roman"/>
          <w:sz w:val="24"/>
          <w:szCs w:val="24"/>
        </w:rPr>
      </w:pPr>
      <w:r w:rsidRPr="00E445B8">
        <w:rPr>
          <w:rFonts w:ascii="Times New Roman" w:hAnsi="Times New Roman" w:cs="Times New Roman"/>
          <w:sz w:val="24"/>
          <w:szCs w:val="24"/>
          <w:lang w:val="uk-UA"/>
        </w:rPr>
        <w:t xml:space="preserve">При оцінці екологічної безпечності води слід враховувати, що вода вважається екологічно безпечною якщо виконуватися умова: </w:t>
      </w:r>
    </w:p>
    <w:p w:rsidR="00FE6A31" w:rsidRPr="00E445B8" w:rsidRDefault="00FE6A31" w:rsidP="0045698A">
      <w:pPr>
        <w:tabs>
          <w:tab w:val="left" w:pos="5103"/>
        </w:tabs>
        <w:spacing w:after="0" w:line="240" w:lineRule="auto"/>
        <w:jc w:val="center"/>
        <w:rPr>
          <w:rFonts w:ascii="Times New Roman" w:hAnsi="Times New Roman" w:cs="Times New Roman"/>
          <w:sz w:val="24"/>
          <w:szCs w:val="24"/>
          <w:lang w:val="uk-UA"/>
        </w:rPr>
      </w:pPr>
      <w:r w:rsidRPr="00E445B8">
        <w:rPr>
          <w:rFonts w:ascii="Times New Roman" w:hAnsi="Times New Roman" w:cs="Times New Roman"/>
          <w:sz w:val="24"/>
          <w:szCs w:val="24"/>
          <w:lang w:val="uk-UA"/>
        </w:rPr>
        <w:object w:dxaOrig="1240" w:dyaOrig="680">
          <v:shape id="_x0000_i1040" type="#_x0000_t75" style="width:76.5pt;height:41.25pt" o:ole="">
            <v:imagedata r:id="rId42" o:title=""/>
          </v:shape>
          <o:OLEObject Type="Embed" ProgID="Equation.3" ShapeID="_x0000_i1040" DrawAspect="Content" ObjectID="_1646679706" r:id="rId43"/>
        </w:object>
      </w:r>
      <w:r w:rsidRPr="00E445B8">
        <w:rPr>
          <w:rFonts w:ascii="Times New Roman" w:hAnsi="Times New Roman" w:cs="Times New Roman"/>
          <w:sz w:val="24"/>
          <w:szCs w:val="24"/>
          <w:lang w:val="uk-UA"/>
        </w:rPr>
        <w:t>,</w:t>
      </w:r>
    </w:p>
    <w:p w:rsidR="00FE6A31" w:rsidRPr="00E445B8" w:rsidRDefault="00FE6A31" w:rsidP="0045698A">
      <w:pPr>
        <w:tabs>
          <w:tab w:val="left" w:pos="5103"/>
        </w:tabs>
        <w:spacing w:after="0" w:line="240" w:lineRule="auto"/>
        <w:jc w:val="both"/>
        <w:rPr>
          <w:rFonts w:ascii="Times New Roman" w:hAnsi="Times New Roman" w:cs="Times New Roman"/>
          <w:sz w:val="24"/>
          <w:szCs w:val="24"/>
        </w:rPr>
      </w:pPr>
      <w:r w:rsidRPr="00E445B8">
        <w:rPr>
          <w:rFonts w:ascii="Times New Roman" w:hAnsi="Times New Roman" w:cs="Times New Roman"/>
          <w:sz w:val="24"/>
          <w:szCs w:val="24"/>
        </w:rPr>
        <w:t xml:space="preserve"> де </w:t>
      </w:r>
      <w:r w:rsidRPr="00E445B8">
        <w:rPr>
          <w:rFonts w:ascii="Times New Roman" w:hAnsi="Times New Roman" w:cs="Times New Roman"/>
          <w:i/>
          <w:sz w:val="24"/>
          <w:szCs w:val="24"/>
        </w:rPr>
        <w:t>Сі</w:t>
      </w:r>
      <w:r w:rsidRPr="00E445B8">
        <w:rPr>
          <w:rFonts w:ascii="Times New Roman" w:hAnsi="Times New Roman" w:cs="Times New Roman"/>
          <w:sz w:val="24"/>
          <w:szCs w:val="24"/>
        </w:rPr>
        <w:t xml:space="preserve"> – фактична концентрація і-го шкідливого компоненту у воді, мг/л;   </w:t>
      </w:r>
    </w:p>
    <w:p w:rsidR="00FE6A31" w:rsidRPr="00E445B8" w:rsidRDefault="00FE6A31" w:rsidP="0045698A">
      <w:pPr>
        <w:tabs>
          <w:tab w:val="left" w:pos="5103"/>
        </w:tabs>
        <w:spacing w:after="0" w:line="240" w:lineRule="auto"/>
        <w:jc w:val="both"/>
        <w:rPr>
          <w:rFonts w:ascii="Times New Roman" w:hAnsi="Times New Roman" w:cs="Times New Roman"/>
          <w:sz w:val="24"/>
          <w:szCs w:val="24"/>
        </w:rPr>
      </w:pPr>
      <w:r w:rsidRPr="00E445B8">
        <w:rPr>
          <w:rFonts w:ascii="Times New Roman" w:hAnsi="Times New Roman" w:cs="Times New Roman"/>
          <w:sz w:val="24"/>
          <w:szCs w:val="24"/>
        </w:rPr>
        <w:t xml:space="preserve"> </w:t>
      </w:r>
      <w:r w:rsidRPr="00E445B8">
        <w:rPr>
          <w:rFonts w:ascii="Times New Roman" w:hAnsi="Times New Roman" w:cs="Times New Roman"/>
          <w:i/>
          <w:sz w:val="24"/>
          <w:szCs w:val="24"/>
        </w:rPr>
        <w:t>ГДКі</w:t>
      </w:r>
      <w:r w:rsidRPr="00E445B8">
        <w:rPr>
          <w:rFonts w:ascii="Times New Roman" w:hAnsi="Times New Roman" w:cs="Times New Roman"/>
          <w:sz w:val="24"/>
          <w:szCs w:val="24"/>
        </w:rPr>
        <w:t xml:space="preserve"> – гранично допустима концентрація і-го шкідливого компоненту у воді, мг/л.,   </w:t>
      </w:r>
    </w:p>
    <w:p w:rsidR="00FE6A31" w:rsidRPr="00E445B8" w:rsidRDefault="00FE6A31" w:rsidP="0045698A">
      <w:pPr>
        <w:tabs>
          <w:tab w:val="left" w:pos="5103"/>
        </w:tabs>
        <w:spacing w:after="0" w:line="240" w:lineRule="auto"/>
        <w:jc w:val="both"/>
        <w:rPr>
          <w:rFonts w:ascii="Times New Roman" w:hAnsi="Times New Roman" w:cs="Times New Roman"/>
          <w:sz w:val="24"/>
          <w:szCs w:val="24"/>
        </w:rPr>
      </w:pPr>
    </w:p>
    <w:p w:rsidR="00FE6A31" w:rsidRPr="00E445B8" w:rsidRDefault="00FE6A31" w:rsidP="0045698A">
      <w:pPr>
        <w:tabs>
          <w:tab w:val="left" w:pos="5103"/>
        </w:tabs>
        <w:spacing w:after="0" w:line="240" w:lineRule="auto"/>
        <w:jc w:val="center"/>
        <w:rPr>
          <w:rFonts w:ascii="Times New Roman" w:hAnsi="Times New Roman" w:cs="Times New Roman"/>
          <w:b/>
          <w:sz w:val="24"/>
          <w:szCs w:val="24"/>
          <w:lang w:val="uk-UA"/>
        </w:rPr>
      </w:pPr>
      <w:r w:rsidRPr="00E445B8">
        <w:rPr>
          <w:rFonts w:ascii="Times New Roman" w:hAnsi="Times New Roman" w:cs="Times New Roman"/>
          <w:b/>
          <w:sz w:val="24"/>
          <w:szCs w:val="24"/>
          <w:lang w:val="uk-UA"/>
        </w:rPr>
        <w:t>Практичне заняття 11</w:t>
      </w:r>
    </w:p>
    <w:p w:rsidR="00FE6A31" w:rsidRPr="00E445B8" w:rsidRDefault="00FE6A31" w:rsidP="0045698A">
      <w:pPr>
        <w:tabs>
          <w:tab w:val="left" w:pos="5103"/>
        </w:tabs>
        <w:spacing w:after="0" w:line="240" w:lineRule="auto"/>
        <w:ind w:firstLine="567"/>
        <w:jc w:val="both"/>
        <w:rPr>
          <w:rFonts w:ascii="Times New Roman" w:hAnsi="Times New Roman" w:cs="Times New Roman"/>
          <w:b/>
          <w:sz w:val="24"/>
          <w:szCs w:val="24"/>
          <w:lang w:val="uk-UA"/>
        </w:rPr>
      </w:pPr>
      <w:r w:rsidRPr="00E445B8">
        <w:rPr>
          <w:rFonts w:ascii="Times New Roman" w:hAnsi="Times New Roman" w:cs="Times New Roman"/>
          <w:b/>
          <w:sz w:val="24"/>
          <w:szCs w:val="24"/>
          <w:lang w:val="uk-UA"/>
        </w:rPr>
        <w:t>Тема: Планування раціонального природокористування та охорони навколишнього середовища</w:t>
      </w:r>
    </w:p>
    <w:p w:rsidR="00FE6A31" w:rsidRPr="00E445B8" w:rsidRDefault="00FE6A31" w:rsidP="0045698A">
      <w:pPr>
        <w:tabs>
          <w:tab w:val="left" w:pos="5103"/>
        </w:tabs>
        <w:spacing w:after="0" w:line="240" w:lineRule="auto"/>
        <w:ind w:firstLine="567"/>
        <w:jc w:val="both"/>
        <w:rPr>
          <w:rFonts w:ascii="Times New Roman" w:hAnsi="Times New Roman" w:cs="Times New Roman"/>
          <w:sz w:val="24"/>
          <w:szCs w:val="24"/>
          <w:lang w:val="uk-UA"/>
        </w:rPr>
      </w:pPr>
      <w:r w:rsidRPr="00E445B8">
        <w:rPr>
          <w:rFonts w:ascii="Times New Roman" w:hAnsi="Times New Roman" w:cs="Times New Roman"/>
          <w:b/>
          <w:sz w:val="24"/>
          <w:szCs w:val="24"/>
          <w:lang w:val="uk-UA"/>
        </w:rPr>
        <w:t xml:space="preserve">Мета: </w:t>
      </w:r>
      <w:r w:rsidRPr="00E445B8">
        <w:rPr>
          <w:rFonts w:ascii="Times New Roman" w:hAnsi="Times New Roman" w:cs="Times New Roman"/>
          <w:sz w:val="24"/>
          <w:szCs w:val="24"/>
          <w:lang w:val="uk-UA"/>
        </w:rPr>
        <w:t>формувати вміння здійснювати планування та прогнозування раціонального використання природних ресурсів та охорони довкілля.</w:t>
      </w:r>
    </w:p>
    <w:p w:rsidR="00FE6A31" w:rsidRPr="00E445B8" w:rsidRDefault="00FE6A31" w:rsidP="0045698A">
      <w:pPr>
        <w:tabs>
          <w:tab w:val="left" w:pos="5103"/>
        </w:tabs>
        <w:spacing w:after="0" w:line="240" w:lineRule="auto"/>
        <w:ind w:firstLine="567"/>
        <w:jc w:val="both"/>
        <w:rPr>
          <w:rFonts w:ascii="Times New Roman" w:hAnsi="Times New Roman" w:cs="Times New Roman"/>
          <w:b/>
          <w:sz w:val="24"/>
          <w:szCs w:val="24"/>
          <w:lang w:val="uk-UA"/>
        </w:rPr>
      </w:pPr>
      <w:r w:rsidRPr="00E445B8">
        <w:rPr>
          <w:rFonts w:ascii="Times New Roman" w:hAnsi="Times New Roman" w:cs="Times New Roman"/>
          <w:b/>
          <w:sz w:val="24"/>
          <w:szCs w:val="24"/>
          <w:lang w:val="uk-UA"/>
        </w:rPr>
        <w:t>Питання для обговорення:</w:t>
      </w:r>
    </w:p>
    <w:p w:rsidR="00FE6A31" w:rsidRPr="00E445B8" w:rsidRDefault="00FE6A31" w:rsidP="0045698A">
      <w:pPr>
        <w:tabs>
          <w:tab w:val="left" w:pos="5103"/>
        </w:tabs>
        <w:spacing w:after="0" w:line="240" w:lineRule="auto"/>
        <w:ind w:firstLine="567"/>
        <w:jc w:val="both"/>
        <w:rPr>
          <w:rFonts w:ascii="Times New Roman" w:hAnsi="Times New Roman" w:cs="Times New Roman"/>
          <w:sz w:val="24"/>
          <w:szCs w:val="24"/>
          <w:lang w:val="uk-UA"/>
        </w:rPr>
      </w:pPr>
      <w:r w:rsidRPr="00E445B8">
        <w:rPr>
          <w:rFonts w:ascii="Times New Roman" w:hAnsi="Times New Roman" w:cs="Times New Roman"/>
          <w:sz w:val="24"/>
          <w:szCs w:val="24"/>
          <w:lang w:val="uk-UA"/>
        </w:rPr>
        <w:t>1. Прогнозування екологічних станів</w:t>
      </w:r>
    </w:p>
    <w:p w:rsidR="00FE6A31" w:rsidRPr="00E445B8" w:rsidRDefault="00FE6A31" w:rsidP="0045698A">
      <w:pPr>
        <w:tabs>
          <w:tab w:val="left" w:pos="5103"/>
        </w:tabs>
        <w:spacing w:after="0" w:line="240" w:lineRule="auto"/>
        <w:ind w:firstLine="567"/>
        <w:jc w:val="both"/>
        <w:rPr>
          <w:rFonts w:ascii="Times New Roman" w:hAnsi="Times New Roman" w:cs="Times New Roman"/>
          <w:sz w:val="24"/>
          <w:szCs w:val="24"/>
          <w:lang w:val="uk-UA"/>
        </w:rPr>
      </w:pPr>
      <w:r w:rsidRPr="00E445B8">
        <w:rPr>
          <w:rFonts w:ascii="Times New Roman" w:hAnsi="Times New Roman" w:cs="Times New Roman"/>
          <w:sz w:val="24"/>
          <w:szCs w:val="24"/>
          <w:lang w:val="uk-UA"/>
        </w:rPr>
        <w:t>2. Сутність планування раціонального природокористування й охорони довкілля</w:t>
      </w:r>
    </w:p>
    <w:p w:rsidR="00FE6A31" w:rsidRPr="00E445B8" w:rsidRDefault="00FE6A31" w:rsidP="0045698A">
      <w:pPr>
        <w:tabs>
          <w:tab w:val="left" w:pos="5103"/>
        </w:tabs>
        <w:spacing w:after="0" w:line="240" w:lineRule="auto"/>
        <w:ind w:firstLine="567"/>
        <w:jc w:val="both"/>
        <w:rPr>
          <w:rFonts w:ascii="Times New Roman" w:hAnsi="Times New Roman" w:cs="Times New Roman"/>
          <w:sz w:val="24"/>
          <w:szCs w:val="24"/>
          <w:lang w:val="uk-UA"/>
        </w:rPr>
      </w:pPr>
      <w:r w:rsidRPr="00E445B8">
        <w:rPr>
          <w:rFonts w:ascii="Times New Roman" w:hAnsi="Times New Roman" w:cs="Times New Roman"/>
          <w:sz w:val="24"/>
          <w:szCs w:val="24"/>
          <w:lang w:val="uk-UA"/>
        </w:rPr>
        <w:t>3. Принципи і методи планування охорони довкілля</w:t>
      </w:r>
    </w:p>
    <w:p w:rsidR="00FE6A31" w:rsidRPr="00E445B8" w:rsidRDefault="00FE6A31" w:rsidP="0045698A">
      <w:pPr>
        <w:tabs>
          <w:tab w:val="left" w:pos="5103"/>
        </w:tabs>
        <w:spacing w:after="0" w:line="240" w:lineRule="auto"/>
        <w:ind w:firstLine="567"/>
        <w:jc w:val="both"/>
        <w:rPr>
          <w:rFonts w:ascii="Times New Roman" w:hAnsi="Times New Roman" w:cs="Times New Roman"/>
          <w:sz w:val="24"/>
          <w:szCs w:val="24"/>
          <w:lang w:val="uk-UA"/>
        </w:rPr>
      </w:pPr>
      <w:r w:rsidRPr="00E445B8">
        <w:rPr>
          <w:rFonts w:ascii="Times New Roman" w:hAnsi="Times New Roman" w:cs="Times New Roman"/>
          <w:sz w:val="24"/>
          <w:szCs w:val="24"/>
          <w:lang w:val="uk-UA"/>
        </w:rPr>
        <w:t>4. Територіальні комплексні схеми охорони природи та основні етапи їх розробок</w:t>
      </w:r>
    </w:p>
    <w:p w:rsidR="00FE6A31" w:rsidRPr="00E445B8" w:rsidRDefault="00FE6A31" w:rsidP="0045698A">
      <w:pPr>
        <w:tabs>
          <w:tab w:val="left" w:pos="5103"/>
        </w:tabs>
        <w:spacing w:after="0" w:line="240" w:lineRule="auto"/>
        <w:ind w:firstLine="567"/>
        <w:jc w:val="both"/>
        <w:rPr>
          <w:rFonts w:ascii="Times New Roman" w:hAnsi="Times New Roman" w:cs="Times New Roman"/>
          <w:sz w:val="24"/>
          <w:szCs w:val="24"/>
          <w:lang w:val="uk-UA"/>
        </w:rPr>
      </w:pPr>
      <w:r w:rsidRPr="00E445B8">
        <w:rPr>
          <w:rFonts w:ascii="Times New Roman" w:hAnsi="Times New Roman" w:cs="Times New Roman"/>
          <w:sz w:val="24"/>
          <w:szCs w:val="24"/>
          <w:lang w:val="uk-UA"/>
        </w:rPr>
        <w:t>5. Планування заходів з охорони і використання об’єктів довкілля</w:t>
      </w:r>
    </w:p>
    <w:p w:rsidR="00B116B0" w:rsidRDefault="00B116B0" w:rsidP="0045698A">
      <w:pPr>
        <w:tabs>
          <w:tab w:val="left" w:pos="5103"/>
        </w:tabs>
        <w:spacing w:after="0" w:line="240" w:lineRule="auto"/>
        <w:jc w:val="center"/>
        <w:rPr>
          <w:rFonts w:ascii="Times New Roman" w:eastAsia="Times New Roman" w:hAnsi="Times New Roman" w:cs="Times New Roman"/>
          <w:b/>
          <w:sz w:val="24"/>
          <w:szCs w:val="24"/>
          <w:lang w:val="uk-UA"/>
        </w:rPr>
      </w:pPr>
    </w:p>
    <w:p w:rsidR="00FE6A31" w:rsidRPr="00E445B8" w:rsidRDefault="00FE6A31" w:rsidP="0045698A">
      <w:pPr>
        <w:tabs>
          <w:tab w:val="left" w:pos="5103"/>
        </w:tabs>
        <w:spacing w:after="0" w:line="240" w:lineRule="auto"/>
        <w:jc w:val="center"/>
        <w:rPr>
          <w:rFonts w:ascii="Times New Roman" w:eastAsia="Times New Roman" w:hAnsi="Times New Roman" w:cs="Times New Roman"/>
          <w:b/>
          <w:sz w:val="24"/>
          <w:szCs w:val="24"/>
          <w:lang w:val="uk-UA"/>
        </w:rPr>
      </w:pPr>
      <w:r w:rsidRPr="00E445B8">
        <w:rPr>
          <w:rFonts w:ascii="Times New Roman" w:eastAsia="Times New Roman" w:hAnsi="Times New Roman" w:cs="Times New Roman"/>
          <w:b/>
          <w:sz w:val="24"/>
          <w:szCs w:val="24"/>
          <w:lang w:val="uk-UA"/>
        </w:rPr>
        <w:t>Практичне заняття 12-13</w:t>
      </w:r>
    </w:p>
    <w:p w:rsidR="00FE6A31" w:rsidRPr="00E445B8" w:rsidRDefault="00FE6A31" w:rsidP="0045698A">
      <w:pPr>
        <w:tabs>
          <w:tab w:val="left" w:pos="5103"/>
        </w:tabs>
        <w:spacing w:after="0" w:line="240" w:lineRule="auto"/>
        <w:ind w:firstLine="567"/>
        <w:jc w:val="both"/>
        <w:rPr>
          <w:rFonts w:ascii="Times New Roman" w:eastAsia="Times New Roman" w:hAnsi="Times New Roman" w:cs="Times New Roman"/>
          <w:b/>
          <w:sz w:val="24"/>
          <w:szCs w:val="24"/>
          <w:lang w:val="uk-UA"/>
        </w:rPr>
      </w:pPr>
      <w:r w:rsidRPr="00E445B8">
        <w:rPr>
          <w:rFonts w:ascii="Times New Roman" w:eastAsia="Times New Roman" w:hAnsi="Times New Roman" w:cs="Times New Roman"/>
          <w:b/>
          <w:sz w:val="24"/>
          <w:szCs w:val="24"/>
          <w:lang w:val="uk-UA"/>
        </w:rPr>
        <w:t>Тема: Економічний механізм природокористування та ефективність здійснення природоохоронних заходів</w:t>
      </w:r>
    </w:p>
    <w:p w:rsidR="00FE6A31" w:rsidRPr="00E445B8" w:rsidRDefault="00FE6A31" w:rsidP="0045698A">
      <w:pPr>
        <w:tabs>
          <w:tab w:val="left" w:pos="5103"/>
        </w:tabs>
        <w:spacing w:after="0" w:line="240" w:lineRule="auto"/>
        <w:ind w:firstLine="567"/>
        <w:jc w:val="both"/>
        <w:rPr>
          <w:rFonts w:ascii="Times New Roman" w:eastAsia="Times New Roman" w:hAnsi="Times New Roman" w:cs="Times New Roman"/>
          <w:sz w:val="24"/>
          <w:szCs w:val="24"/>
          <w:lang w:val="uk-UA"/>
        </w:rPr>
      </w:pPr>
      <w:r w:rsidRPr="00E445B8">
        <w:rPr>
          <w:rFonts w:ascii="Times New Roman" w:eastAsia="Times New Roman" w:hAnsi="Times New Roman" w:cs="Times New Roman"/>
          <w:b/>
          <w:sz w:val="24"/>
          <w:szCs w:val="24"/>
          <w:lang w:val="uk-UA"/>
        </w:rPr>
        <w:t xml:space="preserve">Мета: </w:t>
      </w:r>
      <w:r w:rsidRPr="00E445B8">
        <w:rPr>
          <w:rFonts w:ascii="Times New Roman" w:eastAsia="Times New Roman" w:hAnsi="Times New Roman" w:cs="Times New Roman"/>
          <w:sz w:val="24"/>
          <w:szCs w:val="24"/>
          <w:lang w:val="uk-UA"/>
        </w:rPr>
        <w:t>формувати вміння оцінювати соціально-економічну ефективність природоохоронних заходів; засвоїти методику оцінювання збитків від негативного господарського впливи на навколишнє середовище.</w:t>
      </w:r>
    </w:p>
    <w:p w:rsidR="00FE6A31" w:rsidRPr="00E445B8" w:rsidRDefault="00FE6A31" w:rsidP="0045698A">
      <w:pPr>
        <w:tabs>
          <w:tab w:val="left" w:pos="5103"/>
        </w:tabs>
        <w:spacing w:after="0" w:line="240" w:lineRule="auto"/>
        <w:ind w:firstLine="567"/>
        <w:jc w:val="both"/>
        <w:rPr>
          <w:rFonts w:ascii="Times New Roman" w:eastAsia="Times New Roman" w:hAnsi="Times New Roman" w:cs="Times New Roman"/>
          <w:b/>
          <w:sz w:val="24"/>
          <w:szCs w:val="24"/>
          <w:lang w:val="uk-UA"/>
        </w:rPr>
      </w:pPr>
      <w:r w:rsidRPr="00E445B8">
        <w:rPr>
          <w:rFonts w:ascii="Times New Roman" w:eastAsia="Times New Roman" w:hAnsi="Times New Roman" w:cs="Times New Roman"/>
          <w:b/>
          <w:sz w:val="24"/>
          <w:szCs w:val="24"/>
          <w:lang w:val="uk-UA"/>
        </w:rPr>
        <w:t>Питання для обговорення:</w:t>
      </w:r>
    </w:p>
    <w:p w:rsidR="00FE6A31" w:rsidRPr="00E445B8" w:rsidRDefault="00FE6A31" w:rsidP="0045698A">
      <w:pPr>
        <w:tabs>
          <w:tab w:val="left" w:pos="5103"/>
        </w:tabs>
        <w:spacing w:after="0" w:line="240" w:lineRule="auto"/>
        <w:ind w:firstLine="567"/>
        <w:jc w:val="both"/>
        <w:rPr>
          <w:rFonts w:ascii="Times New Roman" w:eastAsia="Times New Roman" w:hAnsi="Times New Roman" w:cs="Times New Roman"/>
          <w:sz w:val="24"/>
          <w:szCs w:val="24"/>
          <w:lang w:val="uk-UA"/>
        </w:rPr>
      </w:pPr>
      <w:r w:rsidRPr="00E445B8">
        <w:rPr>
          <w:rFonts w:ascii="Times New Roman" w:eastAsia="Times New Roman" w:hAnsi="Times New Roman" w:cs="Times New Roman"/>
          <w:sz w:val="24"/>
          <w:szCs w:val="24"/>
          <w:lang w:val="uk-UA"/>
        </w:rPr>
        <w:t>1. Економічні засади природокористування і охорони довкілля</w:t>
      </w:r>
    </w:p>
    <w:p w:rsidR="00FE6A31" w:rsidRPr="00E445B8" w:rsidRDefault="00FE6A31" w:rsidP="0045698A">
      <w:pPr>
        <w:tabs>
          <w:tab w:val="left" w:pos="5103"/>
        </w:tabs>
        <w:spacing w:after="0" w:line="240" w:lineRule="auto"/>
        <w:ind w:firstLine="567"/>
        <w:rPr>
          <w:rFonts w:ascii="Times New Roman" w:eastAsia="Times New Roman" w:hAnsi="Times New Roman" w:cs="Times New Roman"/>
          <w:sz w:val="24"/>
          <w:szCs w:val="24"/>
          <w:lang w:val="uk-UA"/>
        </w:rPr>
      </w:pPr>
      <w:r w:rsidRPr="00E445B8">
        <w:rPr>
          <w:rFonts w:ascii="Times New Roman" w:eastAsia="Times New Roman" w:hAnsi="Times New Roman" w:cs="Times New Roman"/>
          <w:sz w:val="24"/>
          <w:szCs w:val="24"/>
          <w:lang w:val="uk-UA"/>
        </w:rPr>
        <w:t>2. Економічна оцінка природних ресурсів</w:t>
      </w:r>
    </w:p>
    <w:p w:rsidR="00FE6A31" w:rsidRPr="00E445B8" w:rsidRDefault="00FE6A31" w:rsidP="0045698A">
      <w:pPr>
        <w:tabs>
          <w:tab w:val="left" w:pos="5103"/>
        </w:tabs>
        <w:spacing w:after="0" w:line="240" w:lineRule="auto"/>
        <w:ind w:firstLine="567"/>
        <w:rPr>
          <w:rFonts w:ascii="Times New Roman" w:eastAsia="Times New Roman" w:hAnsi="Times New Roman" w:cs="Times New Roman"/>
          <w:sz w:val="24"/>
          <w:szCs w:val="24"/>
          <w:lang w:val="uk-UA"/>
        </w:rPr>
      </w:pPr>
      <w:r w:rsidRPr="00E445B8">
        <w:rPr>
          <w:rFonts w:ascii="Times New Roman" w:eastAsia="Times New Roman" w:hAnsi="Times New Roman" w:cs="Times New Roman"/>
          <w:sz w:val="24"/>
          <w:szCs w:val="24"/>
          <w:lang w:val="uk-UA"/>
        </w:rPr>
        <w:t>3. Рентні платежі за використання природних ресурсів</w:t>
      </w:r>
    </w:p>
    <w:p w:rsidR="00FE6A31" w:rsidRPr="00E445B8" w:rsidRDefault="00FE6A31" w:rsidP="0045698A">
      <w:pPr>
        <w:tabs>
          <w:tab w:val="left" w:pos="5103"/>
        </w:tabs>
        <w:spacing w:after="0" w:line="240" w:lineRule="auto"/>
        <w:ind w:firstLine="567"/>
        <w:rPr>
          <w:rFonts w:ascii="Times New Roman" w:eastAsia="Times New Roman" w:hAnsi="Times New Roman" w:cs="Times New Roman"/>
          <w:sz w:val="24"/>
          <w:szCs w:val="24"/>
          <w:lang w:val="uk-UA"/>
        </w:rPr>
      </w:pPr>
      <w:r w:rsidRPr="00E445B8">
        <w:rPr>
          <w:rFonts w:ascii="Times New Roman" w:eastAsia="Times New Roman" w:hAnsi="Times New Roman" w:cs="Times New Roman"/>
          <w:sz w:val="24"/>
          <w:szCs w:val="24"/>
          <w:lang w:val="uk-UA"/>
        </w:rPr>
        <w:t xml:space="preserve">4. Еколого-економічна оцінка збитків </w:t>
      </w:r>
    </w:p>
    <w:p w:rsidR="00FE6A31" w:rsidRPr="00E445B8" w:rsidRDefault="00FE6A31" w:rsidP="0045698A">
      <w:pPr>
        <w:tabs>
          <w:tab w:val="left" w:pos="5103"/>
        </w:tabs>
        <w:spacing w:after="0" w:line="240" w:lineRule="auto"/>
        <w:ind w:firstLine="567"/>
        <w:rPr>
          <w:rFonts w:ascii="Times New Roman" w:eastAsia="Times New Roman" w:hAnsi="Times New Roman" w:cs="Times New Roman"/>
          <w:sz w:val="24"/>
          <w:szCs w:val="24"/>
          <w:lang w:val="uk-UA"/>
        </w:rPr>
      </w:pPr>
      <w:r w:rsidRPr="00E445B8">
        <w:rPr>
          <w:rFonts w:ascii="Times New Roman" w:eastAsia="Times New Roman" w:hAnsi="Times New Roman" w:cs="Times New Roman"/>
          <w:sz w:val="24"/>
          <w:szCs w:val="24"/>
          <w:lang w:val="uk-UA"/>
        </w:rPr>
        <w:t xml:space="preserve">5. Екологічні податки </w:t>
      </w:r>
    </w:p>
    <w:p w:rsidR="00FE6A31" w:rsidRPr="00E445B8" w:rsidRDefault="00FE6A31" w:rsidP="0045698A">
      <w:pPr>
        <w:tabs>
          <w:tab w:val="left" w:pos="5103"/>
        </w:tabs>
        <w:spacing w:after="0" w:line="240" w:lineRule="auto"/>
        <w:ind w:firstLine="567"/>
        <w:rPr>
          <w:rFonts w:ascii="Times New Roman" w:eastAsia="Times New Roman" w:hAnsi="Times New Roman" w:cs="Times New Roman"/>
          <w:sz w:val="24"/>
          <w:szCs w:val="24"/>
          <w:lang w:val="uk-UA"/>
        </w:rPr>
      </w:pPr>
      <w:r w:rsidRPr="00E445B8">
        <w:rPr>
          <w:rFonts w:ascii="Times New Roman" w:eastAsia="Times New Roman" w:hAnsi="Times New Roman" w:cs="Times New Roman"/>
          <w:sz w:val="24"/>
          <w:szCs w:val="24"/>
          <w:lang w:val="uk-UA"/>
        </w:rPr>
        <w:t>6. Штрафні санкції за порушення вимог екологічного законодавства</w:t>
      </w:r>
    </w:p>
    <w:p w:rsidR="00FE6A31" w:rsidRPr="00E445B8" w:rsidRDefault="00FE6A31" w:rsidP="0045698A">
      <w:pPr>
        <w:tabs>
          <w:tab w:val="left" w:pos="5103"/>
        </w:tabs>
        <w:spacing w:after="0" w:line="240" w:lineRule="auto"/>
        <w:ind w:firstLine="567"/>
        <w:jc w:val="both"/>
        <w:rPr>
          <w:rFonts w:ascii="Times New Roman" w:eastAsia="Times New Roman" w:hAnsi="Times New Roman" w:cs="Times New Roman"/>
          <w:sz w:val="24"/>
          <w:szCs w:val="24"/>
          <w:lang w:val="uk-UA"/>
        </w:rPr>
      </w:pPr>
      <w:r w:rsidRPr="00E445B8">
        <w:rPr>
          <w:rFonts w:ascii="Times New Roman" w:eastAsia="Times New Roman" w:hAnsi="Times New Roman" w:cs="Times New Roman"/>
          <w:sz w:val="24"/>
          <w:szCs w:val="24"/>
          <w:lang w:val="uk-UA"/>
        </w:rPr>
        <w:t xml:space="preserve">7. Компенсаційні та стимулюючі важелі економічного механізму природокористування </w:t>
      </w:r>
    </w:p>
    <w:p w:rsidR="00FE6A31" w:rsidRPr="00E445B8" w:rsidRDefault="00FE6A31" w:rsidP="0045698A">
      <w:pPr>
        <w:tabs>
          <w:tab w:val="left" w:pos="5103"/>
        </w:tabs>
        <w:spacing w:after="0" w:line="240" w:lineRule="auto"/>
        <w:ind w:firstLine="567"/>
        <w:rPr>
          <w:rFonts w:ascii="Times New Roman" w:eastAsia="Times New Roman" w:hAnsi="Times New Roman" w:cs="Times New Roman"/>
          <w:sz w:val="24"/>
          <w:szCs w:val="24"/>
          <w:lang w:val="uk-UA"/>
        </w:rPr>
      </w:pPr>
      <w:r w:rsidRPr="00E445B8">
        <w:rPr>
          <w:rFonts w:ascii="Times New Roman" w:eastAsia="Times New Roman" w:hAnsi="Times New Roman" w:cs="Times New Roman"/>
          <w:sz w:val="24"/>
          <w:szCs w:val="24"/>
          <w:lang w:val="uk-UA"/>
        </w:rPr>
        <w:t>8. Економічний результат природоохоронних заходів</w:t>
      </w:r>
    </w:p>
    <w:p w:rsidR="00FE6A31" w:rsidRPr="00E445B8" w:rsidRDefault="00FE6A31" w:rsidP="0045698A">
      <w:pPr>
        <w:tabs>
          <w:tab w:val="left" w:pos="5103"/>
        </w:tabs>
        <w:spacing w:after="0" w:line="240" w:lineRule="auto"/>
        <w:ind w:firstLine="567"/>
        <w:jc w:val="both"/>
        <w:rPr>
          <w:rFonts w:ascii="Times New Roman" w:eastAsia="Times New Roman" w:hAnsi="Times New Roman" w:cs="Times New Roman"/>
          <w:sz w:val="24"/>
          <w:szCs w:val="24"/>
          <w:lang w:val="uk-UA"/>
        </w:rPr>
      </w:pPr>
      <w:r w:rsidRPr="00E445B8">
        <w:rPr>
          <w:rFonts w:ascii="Times New Roman" w:eastAsia="Times New Roman" w:hAnsi="Times New Roman" w:cs="Times New Roman"/>
          <w:sz w:val="24"/>
          <w:szCs w:val="24"/>
          <w:lang w:val="uk-UA"/>
        </w:rPr>
        <w:t>9. Загальна і порівняльна ефективність природоохоронних заходів</w:t>
      </w:r>
    </w:p>
    <w:p w:rsidR="00FE6A31" w:rsidRPr="00E445B8" w:rsidRDefault="00FE6A31" w:rsidP="0045698A">
      <w:pPr>
        <w:tabs>
          <w:tab w:val="left" w:pos="5103"/>
        </w:tabs>
        <w:spacing w:after="0" w:line="240" w:lineRule="auto"/>
        <w:ind w:firstLine="567"/>
        <w:jc w:val="center"/>
        <w:rPr>
          <w:rFonts w:ascii="Times New Roman" w:eastAsia="Times New Roman" w:hAnsi="Times New Roman" w:cs="Times New Roman"/>
          <w:sz w:val="24"/>
          <w:szCs w:val="24"/>
          <w:lang w:val="uk-UA"/>
        </w:rPr>
      </w:pPr>
      <w:r w:rsidRPr="00E445B8">
        <w:rPr>
          <w:rFonts w:ascii="Times New Roman" w:eastAsia="Times New Roman" w:hAnsi="Times New Roman" w:cs="Times New Roman"/>
          <w:sz w:val="24"/>
          <w:szCs w:val="24"/>
          <w:lang w:val="uk-UA"/>
        </w:rPr>
        <w:t>Завдання:</w:t>
      </w:r>
    </w:p>
    <w:p w:rsidR="00FE6A31" w:rsidRPr="00E445B8" w:rsidRDefault="00FE6A31" w:rsidP="0045698A">
      <w:pPr>
        <w:pStyle w:val="ae"/>
        <w:shd w:val="clear" w:color="auto" w:fill="FFFFFF"/>
        <w:tabs>
          <w:tab w:val="left" w:pos="5103"/>
        </w:tabs>
        <w:spacing w:before="0" w:beforeAutospacing="0" w:after="0" w:afterAutospacing="0"/>
        <w:ind w:firstLine="567"/>
        <w:jc w:val="both"/>
        <w:textAlignment w:val="baseline"/>
        <w:rPr>
          <w:i/>
        </w:rPr>
      </w:pPr>
      <w:r w:rsidRPr="00E445B8">
        <w:rPr>
          <w:lang w:val="uk-UA"/>
        </w:rPr>
        <w:t xml:space="preserve">Задача 1. </w:t>
      </w:r>
      <w:r w:rsidRPr="00E445B8">
        <w:rPr>
          <w:rStyle w:val="af"/>
          <w:i w:val="0"/>
          <w:bdr w:val="none" w:sz="0" w:space="0" w:color="auto" w:frame="1"/>
        </w:rPr>
        <w:t>Для опалення приміщення підприємство використовує газовий котел. При згоранні палива здійснюються викиди забруднюючих речовин в атмосферне повітря. За звітний квартал обсяг викидів становив:</w:t>
      </w:r>
    </w:p>
    <w:p w:rsidR="00FE6A31" w:rsidRPr="00E445B8" w:rsidRDefault="00FE6A31" w:rsidP="0045698A">
      <w:pPr>
        <w:pStyle w:val="ae"/>
        <w:shd w:val="clear" w:color="auto" w:fill="FFFFFF"/>
        <w:tabs>
          <w:tab w:val="left" w:pos="5103"/>
        </w:tabs>
        <w:spacing w:before="0" w:beforeAutospacing="0" w:after="0" w:afterAutospacing="0"/>
        <w:ind w:firstLine="567"/>
        <w:textAlignment w:val="baseline"/>
        <w:rPr>
          <w:i/>
        </w:rPr>
      </w:pPr>
      <w:r w:rsidRPr="00E445B8">
        <w:rPr>
          <w:rStyle w:val="af"/>
          <w:i w:val="0"/>
          <w:bdr w:val="none" w:sz="0" w:space="0" w:color="auto" w:frame="1"/>
        </w:rPr>
        <w:t>0,071 т оксидів азоту,</w:t>
      </w:r>
    </w:p>
    <w:p w:rsidR="00FE6A31" w:rsidRPr="00E445B8" w:rsidRDefault="00FE6A31" w:rsidP="0045698A">
      <w:pPr>
        <w:pStyle w:val="ae"/>
        <w:shd w:val="clear" w:color="auto" w:fill="FFFFFF"/>
        <w:tabs>
          <w:tab w:val="left" w:pos="5103"/>
        </w:tabs>
        <w:spacing w:before="0" w:beforeAutospacing="0" w:after="0" w:afterAutospacing="0"/>
        <w:ind w:firstLine="567"/>
        <w:textAlignment w:val="baseline"/>
        <w:rPr>
          <w:i/>
        </w:rPr>
      </w:pPr>
      <w:r w:rsidRPr="00E445B8">
        <w:rPr>
          <w:rStyle w:val="af"/>
          <w:i w:val="0"/>
          <w:bdr w:val="none" w:sz="0" w:space="0" w:color="auto" w:frame="1"/>
        </w:rPr>
        <w:t>0,007 т оксиду вуглецю,</w:t>
      </w:r>
    </w:p>
    <w:p w:rsidR="00FE6A31" w:rsidRDefault="00FE6A31" w:rsidP="0045698A">
      <w:pPr>
        <w:pStyle w:val="ae"/>
        <w:shd w:val="clear" w:color="auto" w:fill="FFFFFF"/>
        <w:tabs>
          <w:tab w:val="left" w:pos="5103"/>
        </w:tabs>
        <w:spacing w:before="0" w:beforeAutospacing="0" w:after="0" w:afterAutospacing="0"/>
        <w:textAlignment w:val="baseline"/>
        <w:rPr>
          <w:rStyle w:val="af"/>
          <w:i w:val="0"/>
          <w:bdr w:val="none" w:sz="0" w:space="0" w:color="auto" w:frame="1"/>
          <w:lang w:val="uk-UA"/>
        </w:rPr>
      </w:pPr>
      <w:r w:rsidRPr="00E445B8">
        <w:rPr>
          <w:rStyle w:val="af"/>
          <w:i w:val="0"/>
          <w:bdr w:val="none" w:sz="0" w:space="0" w:color="auto" w:frame="1"/>
        </w:rPr>
        <w:t>46,163 т вуглекислого газу (двоокис вуглецю).</w:t>
      </w:r>
    </w:p>
    <w:p w:rsidR="0045698A" w:rsidRPr="0045698A" w:rsidRDefault="0045698A" w:rsidP="0045698A">
      <w:pPr>
        <w:pStyle w:val="ae"/>
        <w:shd w:val="clear" w:color="auto" w:fill="FFFFFF"/>
        <w:tabs>
          <w:tab w:val="left" w:pos="5103"/>
        </w:tabs>
        <w:spacing w:before="0" w:beforeAutospacing="0" w:after="0" w:afterAutospacing="0"/>
        <w:textAlignment w:val="baseline"/>
        <w:rPr>
          <w:i/>
          <w:lang w:val="uk-UA"/>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tblPr>
      <w:tblGrid>
        <w:gridCol w:w="597"/>
        <w:gridCol w:w="2926"/>
        <w:gridCol w:w="2166"/>
        <w:gridCol w:w="1268"/>
      </w:tblGrid>
      <w:tr w:rsidR="00FE6A31" w:rsidRPr="0045698A" w:rsidTr="00B116B0">
        <w:trPr>
          <w:trHeight w:val="499"/>
        </w:trPr>
        <w:tc>
          <w:tcPr>
            <w:tcW w:w="429" w:type="pct"/>
            <w:shd w:val="clear" w:color="auto" w:fill="auto"/>
            <w:tcMar>
              <w:top w:w="150" w:type="dxa"/>
              <w:left w:w="120" w:type="dxa"/>
              <w:bottom w:w="150" w:type="dxa"/>
              <w:right w:w="120" w:type="dxa"/>
            </w:tcMar>
            <w:hideMark/>
          </w:tcPr>
          <w:p w:rsidR="00FE6A31" w:rsidRPr="0045698A" w:rsidRDefault="00FE6A31" w:rsidP="0045698A">
            <w:pPr>
              <w:tabs>
                <w:tab w:val="left" w:pos="5103"/>
              </w:tabs>
              <w:spacing w:after="0" w:line="240" w:lineRule="auto"/>
              <w:jc w:val="center"/>
              <w:textAlignment w:val="baseline"/>
              <w:rPr>
                <w:rFonts w:ascii="Times New Roman" w:eastAsia="Times New Roman" w:hAnsi="Times New Roman" w:cs="Times New Roman"/>
              </w:rPr>
            </w:pPr>
            <w:r w:rsidRPr="0045698A">
              <w:rPr>
                <w:rFonts w:ascii="Times New Roman" w:eastAsia="Times New Roman" w:hAnsi="Times New Roman" w:cs="Times New Roman"/>
                <w:b/>
                <w:bCs/>
              </w:rPr>
              <w:t>№</w:t>
            </w:r>
            <w:r w:rsidRPr="0045698A">
              <w:rPr>
                <w:rFonts w:ascii="Times New Roman" w:eastAsia="Times New Roman" w:hAnsi="Times New Roman" w:cs="Times New Roman"/>
                <w:b/>
                <w:bCs/>
                <w:lang w:val="uk-UA"/>
              </w:rPr>
              <w:t xml:space="preserve"> </w:t>
            </w:r>
            <w:r w:rsidRPr="0045698A">
              <w:rPr>
                <w:rFonts w:ascii="Times New Roman" w:eastAsia="Times New Roman" w:hAnsi="Times New Roman" w:cs="Times New Roman"/>
                <w:b/>
                <w:bCs/>
              </w:rPr>
              <w:t>з/п</w:t>
            </w:r>
          </w:p>
        </w:tc>
        <w:tc>
          <w:tcPr>
            <w:tcW w:w="2103" w:type="pct"/>
            <w:shd w:val="clear" w:color="auto" w:fill="auto"/>
            <w:tcMar>
              <w:top w:w="150" w:type="dxa"/>
              <w:left w:w="120" w:type="dxa"/>
              <w:bottom w:w="150" w:type="dxa"/>
              <w:right w:w="120" w:type="dxa"/>
            </w:tcMar>
            <w:hideMark/>
          </w:tcPr>
          <w:p w:rsidR="00FE6A31" w:rsidRPr="0045698A" w:rsidRDefault="00FE6A31" w:rsidP="0045698A">
            <w:pPr>
              <w:tabs>
                <w:tab w:val="left" w:pos="5103"/>
              </w:tabs>
              <w:spacing w:after="0" w:line="240" w:lineRule="auto"/>
              <w:jc w:val="center"/>
              <w:textAlignment w:val="baseline"/>
              <w:rPr>
                <w:rFonts w:ascii="Times New Roman" w:eastAsia="Times New Roman" w:hAnsi="Times New Roman" w:cs="Times New Roman"/>
              </w:rPr>
            </w:pPr>
            <w:r w:rsidRPr="0045698A">
              <w:rPr>
                <w:rFonts w:ascii="Times New Roman" w:eastAsia="Times New Roman" w:hAnsi="Times New Roman" w:cs="Times New Roman"/>
                <w:b/>
                <w:bCs/>
                <w:lang w:val="uk-UA"/>
              </w:rPr>
              <w:t xml:space="preserve">Назва </w:t>
            </w:r>
            <w:r w:rsidRPr="0045698A">
              <w:rPr>
                <w:rFonts w:ascii="Times New Roman" w:eastAsia="Times New Roman" w:hAnsi="Times New Roman" w:cs="Times New Roman"/>
                <w:b/>
                <w:bCs/>
              </w:rPr>
              <w:t>забруднюючої речовини</w:t>
            </w:r>
          </w:p>
        </w:tc>
        <w:tc>
          <w:tcPr>
            <w:tcW w:w="1557" w:type="pct"/>
            <w:shd w:val="clear" w:color="auto" w:fill="auto"/>
            <w:tcMar>
              <w:top w:w="150" w:type="dxa"/>
              <w:left w:w="120" w:type="dxa"/>
              <w:bottom w:w="150" w:type="dxa"/>
              <w:right w:w="120" w:type="dxa"/>
            </w:tcMar>
            <w:hideMark/>
          </w:tcPr>
          <w:p w:rsidR="00FE6A31" w:rsidRPr="0045698A" w:rsidRDefault="00FE6A31" w:rsidP="0045698A">
            <w:pPr>
              <w:tabs>
                <w:tab w:val="left" w:pos="5103"/>
              </w:tabs>
              <w:spacing w:after="0" w:line="240" w:lineRule="auto"/>
              <w:jc w:val="center"/>
              <w:textAlignment w:val="baseline"/>
              <w:rPr>
                <w:rFonts w:ascii="Times New Roman" w:eastAsia="Times New Roman" w:hAnsi="Times New Roman" w:cs="Times New Roman"/>
              </w:rPr>
            </w:pPr>
            <w:r w:rsidRPr="0045698A">
              <w:rPr>
                <w:rFonts w:ascii="Times New Roman" w:eastAsia="Times New Roman" w:hAnsi="Times New Roman" w:cs="Times New Roman"/>
                <w:b/>
                <w:bCs/>
              </w:rPr>
              <w:t>Фактичний обсяг</w:t>
            </w:r>
            <w:r w:rsidRPr="0045698A">
              <w:rPr>
                <w:rFonts w:ascii="Times New Roman" w:eastAsia="Times New Roman" w:hAnsi="Times New Roman" w:cs="Times New Roman"/>
                <w:b/>
                <w:bCs/>
                <w:lang w:val="uk-UA"/>
              </w:rPr>
              <w:t xml:space="preserve"> </w:t>
            </w:r>
            <w:r w:rsidRPr="0045698A">
              <w:rPr>
                <w:rFonts w:ascii="Times New Roman" w:eastAsia="Times New Roman" w:hAnsi="Times New Roman" w:cs="Times New Roman"/>
                <w:b/>
                <w:bCs/>
              </w:rPr>
              <w:t>викидів, т</w:t>
            </w:r>
          </w:p>
        </w:tc>
        <w:tc>
          <w:tcPr>
            <w:tcW w:w="911" w:type="pct"/>
            <w:shd w:val="clear" w:color="auto" w:fill="auto"/>
            <w:tcMar>
              <w:top w:w="150" w:type="dxa"/>
              <w:left w:w="120" w:type="dxa"/>
              <w:bottom w:w="150" w:type="dxa"/>
              <w:right w:w="120" w:type="dxa"/>
            </w:tcMar>
            <w:hideMark/>
          </w:tcPr>
          <w:p w:rsidR="00FE6A31" w:rsidRPr="0045698A" w:rsidRDefault="00FE6A31" w:rsidP="0045698A">
            <w:pPr>
              <w:tabs>
                <w:tab w:val="left" w:pos="5103"/>
              </w:tabs>
              <w:spacing w:after="0" w:line="240" w:lineRule="auto"/>
              <w:jc w:val="center"/>
              <w:textAlignment w:val="baseline"/>
              <w:rPr>
                <w:rFonts w:ascii="Times New Roman" w:eastAsia="Times New Roman" w:hAnsi="Times New Roman" w:cs="Times New Roman"/>
              </w:rPr>
            </w:pPr>
            <w:r w:rsidRPr="0045698A">
              <w:rPr>
                <w:rFonts w:ascii="Times New Roman" w:eastAsia="Times New Roman" w:hAnsi="Times New Roman" w:cs="Times New Roman"/>
                <w:b/>
                <w:bCs/>
              </w:rPr>
              <w:t>Ставка</w:t>
            </w:r>
            <w:r w:rsidRPr="0045698A">
              <w:rPr>
                <w:rFonts w:ascii="Times New Roman" w:eastAsia="Times New Roman" w:hAnsi="Times New Roman" w:cs="Times New Roman"/>
                <w:b/>
                <w:bCs/>
                <w:lang w:val="uk-UA"/>
              </w:rPr>
              <w:t xml:space="preserve"> </w:t>
            </w:r>
            <w:r w:rsidRPr="0045698A">
              <w:rPr>
                <w:rFonts w:ascii="Times New Roman" w:eastAsia="Times New Roman" w:hAnsi="Times New Roman" w:cs="Times New Roman"/>
                <w:b/>
                <w:bCs/>
              </w:rPr>
              <w:t>податку</w:t>
            </w:r>
          </w:p>
        </w:tc>
      </w:tr>
      <w:tr w:rsidR="00FE6A31" w:rsidRPr="0045698A" w:rsidTr="00B116B0">
        <w:trPr>
          <w:trHeight w:val="313"/>
        </w:trPr>
        <w:tc>
          <w:tcPr>
            <w:tcW w:w="429" w:type="pct"/>
            <w:shd w:val="clear" w:color="auto" w:fill="auto"/>
            <w:tcMar>
              <w:top w:w="150" w:type="dxa"/>
              <w:left w:w="120" w:type="dxa"/>
              <w:bottom w:w="150" w:type="dxa"/>
              <w:right w:w="120" w:type="dxa"/>
            </w:tcMar>
            <w:hideMark/>
          </w:tcPr>
          <w:p w:rsidR="00FE6A31" w:rsidRPr="0045698A" w:rsidRDefault="00FE6A31" w:rsidP="0045698A">
            <w:pPr>
              <w:tabs>
                <w:tab w:val="left" w:pos="5103"/>
              </w:tabs>
              <w:spacing w:after="0" w:line="240" w:lineRule="auto"/>
              <w:jc w:val="center"/>
              <w:textAlignment w:val="baseline"/>
              <w:rPr>
                <w:rFonts w:ascii="Times New Roman" w:eastAsia="Times New Roman" w:hAnsi="Times New Roman" w:cs="Times New Roman"/>
              </w:rPr>
            </w:pPr>
            <w:r w:rsidRPr="0045698A">
              <w:rPr>
                <w:rFonts w:ascii="Times New Roman" w:eastAsia="Times New Roman" w:hAnsi="Times New Roman" w:cs="Times New Roman"/>
              </w:rPr>
              <w:t>1</w:t>
            </w:r>
          </w:p>
        </w:tc>
        <w:tc>
          <w:tcPr>
            <w:tcW w:w="2103" w:type="pct"/>
            <w:shd w:val="clear" w:color="auto" w:fill="auto"/>
            <w:tcMar>
              <w:top w:w="150" w:type="dxa"/>
              <w:left w:w="120" w:type="dxa"/>
              <w:bottom w:w="150" w:type="dxa"/>
              <w:right w:w="120" w:type="dxa"/>
            </w:tcMar>
            <w:hideMark/>
          </w:tcPr>
          <w:p w:rsidR="00FE6A31" w:rsidRPr="0045698A" w:rsidRDefault="00FE6A31" w:rsidP="0045698A">
            <w:pPr>
              <w:tabs>
                <w:tab w:val="left" w:pos="5103"/>
              </w:tabs>
              <w:spacing w:after="0" w:line="240" w:lineRule="auto"/>
              <w:textAlignment w:val="baseline"/>
              <w:rPr>
                <w:rFonts w:ascii="Times New Roman" w:eastAsia="Times New Roman" w:hAnsi="Times New Roman" w:cs="Times New Roman"/>
              </w:rPr>
            </w:pPr>
            <w:r w:rsidRPr="0045698A">
              <w:rPr>
                <w:rFonts w:ascii="Times New Roman" w:eastAsia="Times New Roman" w:hAnsi="Times New Roman" w:cs="Times New Roman"/>
              </w:rPr>
              <w:t xml:space="preserve">оксиди азоту </w:t>
            </w:r>
          </w:p>
        </w:tc>
        <w:tc>
          <w:tcPr>
            <w:tcW w:w="1557" w:type="pct"/>
            <w:shd w:val="clear" w:color="auto" w:fill="auto"/>
            <w:tcMar>
              <w:top w:w="150" w:type="dxa"/>
              <w:left w:w="120" w:type="dxa"/>
              <w:bottom w:w="150" w:type="dxa"/>
              <w:right w:w="120" w:type="dxa"/>
            </w:tcMar>
            <w:hideMark/>
          </w:tcPr>
          <w:p w:rsidR="00FE6A31" w:rsidRPr="0045698A" w:rsidRDefault="00FE6A31" w:rsidP="0045698A">
            <w:pPr>
              <w:tabs>
                <w:tab w:val="left" w:pos="5103"/>
              </w:tabs>
              <w:spacing w:after="0" w:line="240" w:lineRule="auto"/>
              <w:jc w:val="center"/>
              <w:textAlignment w:val="baseline"/>
              <w:rPr>
                <w:rFonts w:ascii="Times New Roman" w:eastAsia="Times New Roman" w:hAnsi="Times New Roman" w:cs="Times New Roman"/>
              </w:rPr>
            </w:pPr>
            <w:r w:rsidRPr="0045698A">
              <w:rPr>
                <w:rFonts w:ascii="Times New Roman" w:eastAsia="Times New Roman" w:hAnsi="Times New Roman" w:cs="Times New Roman"/>
                <w:iCs/>
              </w:rPr>
              <w:t>0,071</w:t>
            </w:r>
          </w:p>
        </w:tc>
        <w:tc>
          <w:tcPr>
            <w:tcW w:w="911" w:type="pct"/>
            <w:shd w:val="clear" w:color="auto" w:fill="auto"/>
            <w:tcMar>
              <w:top w:w="150" w:type="dxa"/>
              <w:left w:w="120" w:type="dxa"/>
              <w:bottom w:w="150" w:type="dxa"/>
              <w:right w:w="120" w:type="dxa"/>
            </w:tcMar>
            <w:hideMark/>
          </w:tcPr>
          <w:p w:rsidR="00FE6A31" w:rsidRPr="0045698A" w:rsidRDefault="00FE6A31" w:rsidP="0045698A">
            <w:pPr>
              <w:tabs>
                <w:tab w:val="left" w:pos="5103"/>
              </w:tabs>
              <w:spacing w:after="0" w:line="240" w:lineRule="auto"/>
              <w:jc w:val="center"/>
              <w:textAlignment w:val="baseline"/>
              <w:rPr>
                <w:rFonts w:ascii="Times New Roman" w:eastAsia="Times New Roman" w:hAnsi="Times New Roman" w:cs="Times New Roman"/>
              </w:rPr>
            </w:pPr>
            <w:r w:rsidRPr="0045698A">
              <w:rPr>
                <w:rFonts w:ascii="Times New Roman" w:eastAsia="Times New Roman" w:hAnsi="Times New Roman" w:cs="Times New Roman"/>
                <w:iCs/>
                <w:lang w:val="uk-UA"/>
              </w:rPr>
              <w:t>2</w:t>
            </w:r>
            <w:r w:rsidRPr="0045698A">
              <w:rPr>
                <w:rFonts w:ascii="Times New Roman" w:eastAsia="Times New Roman" w:hAnsi="Times New Roman" w:cs="Times New Roman"/>
                <w:iCs/>
              </w:rPr>
              <w:t>451,84</w:t>
            </w:r>
          </w:p>
        </w:tc>
      </w:tr>
      <w:tr w:rsidR="00FE6A31" w:rsidRPr="0045698A" w:rsidTr="00B116B0">
        <w:trPr>
          <w:trHeight w:val="251"/>
        </w:trPr>
        <w:tc>
          <w:tcPr>
            <w:tcW w:w="429" w:type="pct"/>
            <w:shd w:val="clear" w:color="auto" w:fill="auto"/>
            <w:tcMar>
              <w:top w:w="150" w:type="dxa"/>
              <w:left w:w="120" w:type="dxa"/>
              <w:bottom w:w="150" w:type="dxa"/>
              <w:right w:w="120" w:type="dxa"/>
            </w:tcMar>
            <w:hideMark/>
          </w:tcPr>
          <w:p w:rsidR="00FE6A31" w:rsidRPr="0045698A" w:rsidRDefault="00FE6A31" w:rsidP="0045698A">
            <w:pPr>
              <w:tabs>
                <w:tab w:val="left" w:pos="5103"/>
              </w:tabs>
              <w:spacing w:after="0" w:line="240" w:lineRule="auto"/>
              <w:jc w:val="center"/>
              <w:textAlignment w:val="baseline"/>
              <w:rPr>
                <w:rFonts w:ascii="Times New Roman" w:eastAsia="Times New Roman" w:hAnsi="Times New Roman" w:cs="Times New Roman"/>
              </w:rPr>
            </w:pPr>
            <w:r w:rsidRPr="0045698A">
              <w:rPr>
                <w:rFonts w:ascii="Times New Roman" w:eastAsia="Times New Roman" w:hAnsi="Times New Roman" w:cs="Times New Roman"/>
              </w:rPr>
              <w:t>2</w:t>
            </w:r>
          </w:p>
        </w:tc>
        <w:tc>
          <w:tcPr>
            <w:tcW w:w="2103" w:type="pct"/>
            <w:shd w:val="clear" w:color="auto" w:fill="auto"/>
            <w:tcMar>
              <w:top w:w="150" w:type="dxa"/>
              <w:left w:w="120" w:type="dxa"/>
              <w:bottom w:w="150" w:type="dxa"/>
              <w:right w:w="120" w:type="dxa"/>
            </w:tcMar>
            <w:hideMark/>
          </w:tcPr>
          <w:p w:rsidR="00FE6A31" w:rsidRPr="0045698A" w:rsidRDefault="00FE6A31" w:rsidP="0045698A">
            <w:pPr>
              <w:tabs>
                <w:tab w:val="left" w:pos="5103"/>
              </w:tabs>
              <w:spacing w:after="0" w:line="240" w:lineRule="auto"/>
              <w:textAlignment w:val="baseline"/>
              <w:rPr>
                <w:rFonts w:ascii="Times New Roman" w:eastAsia="Times New Roman" w:hAnsi="Times New Roman" w:cs="Times New Roman"/>
              </w:rPr>
            </w:pPr>
            <w:r w:rsidRPr="0045698A">
              <w:rPr>
                <w:rFonts w:ascii="Times New Roman" w:eastAsia="Times New Roman" w:hAnsi="Times New Roman" w:cs="Times New Roman"/>
              </w:rPr>
              <w:t xml:space="preserve">оксид вуглецю </w:t>
            </w:r>
          </w:p>
        </w:tc>
        <w:tc>
          <w:tcPr>
            <w:tcW w:w="1557" w:type="pct"/>
            <w:shd w:val="clear" w:color="auto" w:fill="auto"/>
            <w:tcMar>
              <w:top w:w="150" w:type="dxa"/>
              <w:left w:w="120" w:type="dxa"/>
              <w:bottom w:w="150" w:type="dxa"/>
              <w:right w:w="120" w:type="dxa"/>
            </w:tcMar>
            <w:hideMark/>
          </w:tcPr>
          <w:p w:rsidR="00FE6A31" w:rsidRPr="0045698A" w:rsidRDefault="00FE6A31" w:rsidP="0045698A">
            <w:pPr>
              <w:tabs>
                <w:tab w:val="left" w:pos="5103"/>
              </w:tabs>
              <w:spacing w:after="0" w:line="240" w:lineRule="auto"/>
              <w:jc w:val="center"/>
              <w:textAlignment w:val="baseline"/>
              <w:rPr>
                <w:rFonts w:ascii="Times New Roman" w:eastAsia="Times New Roman" w:hAnsi="Times New Roman" w:cs="Times New Roman"/>
              </w:rPr>
            </w:pPr>
            <w:r w:rsidRPr="0045698A">
              <w:rPr>
                <w:rFonts w:ascii="Times New Roman" w:eastAsia="Times New Roman" w:hAnsi="Times New Roman" w:cs="Times New Roman"/>
                <w:iCs/>
              </w:rPr>
              <w:t>0,007</w:t>
            </w:r>
          </w:p>
        </w:tc>
        <w:tc>
          <w:tcPr>
            <w:tcW w:w="911" w:type="pct"/>
            <w:shd w:val="clear" w:color="auto" w:fill="auto"/>
            <w:tcMar>
              <w:top w:w="150" w:type="dxa"/>
              <w:left w:w="120" w:type="dxa"/>
              <w:bottom w:w="150" w:type="dxa"/>
              <w:right w:w="120" w:type="dxa"/>
            </w:tcMar>
            <w:hideMark/>
          </w:tcPr>
          <w:p w:rsidR="00FE6A31" w:rsidRPr="0045698A" w:rsidRDefault="00FE6A31" w:rsidP="0045698A">
            <w:pPr>
              <w:tabs>
                <w:tab w:val="left" w:pos="5103"/>
              </w:tabs>
              <w:spacing w:after="0" w:line="240" w:lineRule="auto"/>
              <w:jc w:val="center"/>
              <w:textAlignment w:val="baseline"/>
              <w:rPr>
                <w:rFonts w:ascii="Times New Roman" w:eastAsia="Times New Roman" w:hAnsi="Times New Roman" w:cs="Times New Roman"/>
              </w:rPr>
            </w:pPr>
            <w:r w:rsidRPr="0045698A">
              <w:rPr>
                <w:rFonts w:ascii="Times New Roman" w:eastAsia="Times New Roman" w:hAnsi="Times New Roman" w:cs="Times New Roman"/>
                <w:iCs/>
                <w:lang w:val="uk-UA"/>
              </w:rPr>
              <w:t>9</w:t>
            </w:r>
            <w:r w:rsidRPr="0045698A">
              <w:rPr>
                <w:rFonts w:ascii="Times New Roman" w:eastAsia="Times New Roman" w:hAnsi="Times New Roman" w:cs="Times New Roman"/>
                <w:iCs/>
              </w:rPr>
              <w:t>2,37</w:t>
            </w:r>
          </w:p>
        </w:tc>
      </w:tr>
      <w:tr w:rsidR="00FE6A31" w:rsidRPr="0045698A" w:rsidTr="00B116B0">
        <w:trPr>
          <w:trHeight w:val="338"/>
        </w:trPr>
        <w:tc>
          <w:tcPr>
            <w:tcW w:w="429" w:type="pct"/>
            <w:shd w:val="clear" w:color="auto" w:fill="auto"/>
            <w:tcMar>
              <w:top w:w="150" w:type="dxa"/>
              <w:left w:w="120" w:type="dxa"/>
              <w:bottom w:w="150" w:type="dxa"/>
              <w:right w:w="120" w:type="dxa"/>
            </w:tcMar>
            <w:hideMark/>
          </w:tcPr>
          <w:p w:rsidR="00FE6A31" w:rsidRPr="0045698A" w:rsidRDefault="00FE6A31" w:rsidP="0045698A">
            <w:pPr>
              <w:tabs>
                <w:tab w:val="left" w:pos="5103"/>
              </w:tabs>
              <w:spacing w:after="0" w:line="240" w:lineRule="auto"/>
              <w:jc w:val="center"/>
              <w:textAlignment w:val="baseline"/>
              <w:rPr>
                <w:rFonts w:ascii="Times New Roman" w:eastAsia="Times New Roman" w:hAnsi="Times New Roman" w:cs="Times New Roman"/>
              </w:rPr>
            </w:pPr>
            <w:r w:rsidRPr="0045698A">
              <w:rPr>
                <w:rFonts w:ascii="Times New Roman" w:eastAsia="Times New Roman" w:hAnsi="Times New Roman" w:cs="Times New Roman"/>
              </w:rPr>
              <w:t>3</w:t>
            </w:r>
          </w:p>
        </w:tc>
        <w:tc>
          <w:tcPr>
            <w:tcW w:w="2103" w:type="pct"/>
            <w:shd w:val="clear" w:color="auto" w:fill="auto"/>
            <w:tcMar>
              <w:top w:w="150" w:type="dxa"/>
              <w:left w:w="120" w:type="dxa"/>
              <w:bottom w:w="150" w:type="dxa"/>
              <w:right w:w="120" w:type="dxa"/>
            </w:tcMar>
            <w:hideMark/>
          </w:tcPr>
          <w:p w:rsidR="00FE6A31" w:rsidRPr="0045698A" w:rsidRDefault="00FE6A31" w:rsidP="0045698A">
            <w:pPr>
              <w:tabs>
                <w:tab w:val="left" w:pos="5103"/>
              </w:tabs>
              <w:spacing w:after="0" w:line="240" w:lineRule="auto"/>
              <w:textAlignment w:val="baseline"/>
              <w:rPr>
                <w:rFonts w:ascii="Times New Roman" w:eastAsia="Times New Roman" w:hAnsi="Times New Roman" w:cs="Times New Roman"/>
              </w:rPr>
            </w:pPr>
            <w:r w:rsidRPr="0045698A">
              <w:rPr>
                <w:rFonts w:ascii="Times New Roman" w:eastAsia="Times New Roman" w:hAnsi="Times New Roman" w:cs="Times New Roman"/>
              </w:rPr>
              <w:t>двоокис вуглецю, що</w:t>
            </w:r>
            <w:r w:rsidRPr="0045698A">
              <w:rPr>
                <w:rFonts w:ascii="Times New Roman" w:eastAsia="Times New Roman" w:hAnsi="Times New Roman" w:cs="Times New Roman"/>
                <w:lang w:val="uk-UA"/>
              </w:rPr>
              <w:t xml:space="preserve"> </w:t>
            </w:r>
            <w:r w:rsidRPr="0045698A">
              <w:rPr>
                <w:rFonts w:ascii="Times New Roman" w:eastAsia="Times New Roman" w:hAnsi="Times New Roman" w:cs="Times New Roman"/>
              </w:rPr>
              <w:t>викидається в</w:t>
            </w:r>
            <w:r w:rsidRPr="0045698A">
              <w:rPr>
                <w:rFonts w:ascii="Times New Roman" w:eastAsia="Times New Roman" w:hAnsi="Times New Roman" w:cs="Times New Roman"/>
                <w:lang w:val="uk-UA"/>
              </w:rPr>
              <w:t xml:space="preserve"> </w:t>
            </w:r>
            <w:r w:rsidRPr="0045698A">
              <w:rPr>
                <w:rFonts w:ascii="Times New Roman" w:eastAsia="Times New Roman" w:hAnsi="Times New Roman" w:cs="Times New Roman"/>
              </w:rPr>
              <w:t>атмосферне повітря стаціонарними джерелами забруднення</w:t>
            </w:r>
          </w:p>
        </w:tc>
        <w:tc>
          <w:tcPr>
            <w:tcW w:w="1557" w:type="pct"/>
            <w:shd w:val="clear" w:color="auto" w:fill="auto"/>
            <w:tcMar>
              <w:top w:w="150" w:type="dxa"/>
              <w:left w:w="120" w:type="dxa"/>
              <w:bottom w:w="150" w:type="dxa"/>
              <w:right w:w="120" w:type="dxa"/>
            </w:tcMar>
            <w:hideMark/>
          </w:tcPr>
          <w:p w:rsidR="00FE6A31" w:rsidRPr="0045698A" w:rsidRDefault="00FE6A31" w:rsidP="0045698A">
            <w:pPr>
              <w:tabs>
                <w:tab w:val="left" w:pos="5103"/>
              </w:tabs>
              <w:spacing w:after="0" w:line="240" w:lineRule="auto"/>
              <w:jc w:val="center"/>
              <w:textAlignment w:val="baseline"/>
              <w:rPr>
                <w:rFonts w:ascii="Times New Roman" w:eastAsia="Times New Roman" w:hAnsi="Times New Roman" w:cs="Times New Roman"/>
              </w:rPr>
            </w:pPr>
            <w:r w:rsidRPr="0045698A">
              <w:rPr>
                <w:rFonts w:ascii="Times New Roman" w:eastAsia="Times New Roman" w:hAnsi="Times New Roman" w:cs="Times New Roman"/>
                <w:iCs/>
              </w:rPr>
              <w:t>46,163</w:t>
            </w:r>
          </w:p>
        </w:tc>
        <w:tc>
          <w:tcPr>
            <w:tcW w:w="911" w:type="pct"/>
            <w:shd w:val="clear" w:color="auto" w:fill="auto"/>
            <w:tcMar>
              <w:top w:w="150" w:type="dxa"/>
              <w:left w:w="120" w:type="dxa"/>
              <w:bottom w:w="150" w:type="dxa"/>
              <w:right w:w="120" w:type="dxa"/>
            </w:tcMar>
            <w:hideMark/>
          </w:tcPr>
          <w:p w:rsidR="00FE6A31" w:rsidRPr="0045698A" w:rsidRDefault="00FE6A31" w:rsidP="0045698A">
            <w:pPr>
              <w:tabs>
                <w:tab w:val="left" w:pos="5103"/>
              </w:tabs>
              <w:spacing w:after="0" w:line="240" w:lineRule="auto"/>
              <w:jc w:val="center"/>
              <w:textAlignment w:val="baseline"/>
              <w:rPr>
                <w:rFonts w:ascii="Times New Roman" w:eastAsia="Times New Roman" w:hAnsi="Times New Roman" w:cs="Times New Roman"/>
              </w:rPr>
            </w:pPr>
            <w:r w:rsidRPr="0045698A">
              <w:rPr>
                <w:rFonts w:ascii="Times New Roman" w:eastAsia="Times New Roman" w:hAnsi="Times New Roman" w:cs="Times New Roman"/>
                <w:iCs/>
              </w:rPr>
              <w:t>0,26</w:t>
            </w:r>
          </w:p>
        </w:tc>
      </w:tr>
    </w:tbl>
    <w:p w:rsidR="00FE6A31" w:rsidRPr="00E445B8" w:rsidRDefault="00FE6A31" w:rsidP="0045698A">
      <w:pPr>
        <w:tabs>
          <w:tab w:val="left" w:pos="5103"/>
        </w:tabs>
        <w:spacing w:after="0" w:line="240" w:lineRule="auto"/>
        <w:ind w:firstLine="567"/>
        <w:jc w:val="both"/>
        <w:rPr>
          <w:rStyle w:val="af"/>
          <w:rFonts w:ascii="Times New Roman" w:hAnsi="Times New Roman" w:cs="Times New Roman"/>
          <w:i w:val="0"/>
          <w:sz w:val="24"/>
          <w:szCs w:val="24"/>
          <w:bdr w:val="none" w:sz="0" w:space="0" w:color="auto" w:frame="1"/>
          <w:shd w:val="clear" w:color="auto" w:fill="FFFFFF"/>
          <w:lang w:val="uk-UA"/>
        </w:rPr>
      </w:pPr>
      <w:r w:rsidRPr="00E445B8">
        <w:rPr>
          <w:rFonts w:ascii="Times New Roman" w:hAnsi="Times New Roman" w:cs="Times New Roman"/>
          <w:sz w:val="24"/>
          <w:szCs w:val="24"/>
          <w:lang w:val="uk-UA"/>
        </w:rPr>
        <w:t>Задача 2.</w:t>
      </w:r>
      <w:r w:rsidRPr="00E445B8">
        <w:rPr>
          <w:rFonts w:ascii="Times New Roman" w:hAnsi="Times New Roman" w:cs="Times New Roman"/>
          <w:b/>
          <w:sz w:val="24"/>
          <w:szCs w:val="24"/>
          <w:lang w:val="uk-UA"/>
        </w:rPr>
        <w:t xml:space="preserve"> </w:t>
      </w:r>
      <w:r w:rsidRPr="00E445B8">
        <w:rPr>
          <w:rStyle w:val="af"/>
          <w:rFonts w:ascii="Times New Roman" w:hAnsi="Times New Roman" w:cs="Times New Roman"/>
          <w:i w:val="0"/>
          <w:sz w:val="24"/>
          <w:szCs w:val="24"/>
          <w:bdr w:val="none" w:sz="0" w:space="0" w:color="auto" w:frame="1"/>
          <w:shd w:val="clear" w:color="auto" w:fill="FFFFFF"/>
        </w:rPr>
        <w:t>Підприємство здійснило скиди у ставок забруднюючих речовин: нітратів — 1,260 т та хлоридів — 2,565 т.</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tblPr>
      <w:tblGrid>
        <w:gridCol w:w="534"/>
        <w:gridCol w:w="2071"/>
        <w:gridCol w:w="1850"/>
        <w:gridCol w:w="1094"/>
        <w:gridCol w:w="1408"/>
      </w:tblGrid>
      <w:tr w:rsidR="00FE6A31" w:rsidRPr="00E445B8" w:rsidTr="00FE6A31">
        <w:trPr>
          <w:trHeight w:val="307"/>
        </w:trPr>
        <w:tc>
          <w:tcPr>
            <w:tcW w:w="384" w:type="pct"/>
            <w:shd w:val="clear" w:color="auto" w:fill="auto"/>
            <w:tcMar>
              <w:top w:w="150" w:type="dxa"/>
              <w:left w:w="120" w:type="dxa"/>
              <w:bottom w:w="150" w:type="dxa"/>
              <w:right w:w="120" w:type="dxa"/>
            </w:tcMar>
            <w:hideMark/>
          </w:tcPr>
          <w:p w:rsidR="00FE6A31" w:rsidRPr="00E445B8" w:rsidRDefault="00FE6A31" w:rsidP="0045698A">
            <w:pPr>
              <w:tabs>
                <w:tab w:val="left" w:pos="5103"/>
              </w:tabs>
              <w:spacing w:after="0" w:line="240" w:lineRule="auto"/>
              <w:jc w:val="center"/>
              <w:textAlignment w:val="baseline"/>
              <w:rPr>
                <w:rFonts w:ascii="Times New Roman" w:eastAsia="Times New Roman" w:hAnsi="Times New Roman" w:cs="Times New Roman"/>
                <w:sz w:val="24"/>
                <w:szCs w:val="24"/>
              </w:rPr>
            </w:pPr>
            <w:r w:rsidRPr="00E445B8">
              <w:rPr>
                <w:rFonts w:ascii="Times New Roman" w:eastAsia="Times New Roman" w:hAnsi="Times New Roman" w:cs="Times New Roman"/>
                <w:b/>
                <w:bCs/>
                <w:sz w:val="24"/>
                <w:szCs w:val="24"/>
              </w:rPr>
              <w:t>№</w:t>
            </w:r>
            <w:r w:rsidRPr="00E445B8">
              <w:rPr>
                <w:rFonts w:ascii="Times New Roman" w:eastAsia="Times New Roman" w:hAnsi="Times New Roman" w:cs="Times New Roman"/>
                <w:b/>
                <w:bCs/>
                <w:sz w:val="24"/>
                <w:szCs w:val="24"/>
                <w:bdr w:val="none" w:sz="0" w:space="0" w:color="auto" w:frame="1"/>
              </w:rPr>
              <w:br/>
            </w:r>
            <w:r w:rsidRPr="00E445B8">
              <w:rPr>
                <w:rFonts w:ascii="Times New Roman" w:eastAsia="Times New Roman" w:hAnsi="Times New Roman" w:cs="Times New Roman"/>
                <w:b/>
                <w:bCs/>
                <w:sz w:val="24"/>
                <w:szCs w:val="24"/>
              </w:rPr>
              <w:t>з/п</w:t>
            </w:r>
          </w:p>
        </w:tc>
        <w:tc>
          <w:tcPr>
            <w:tcW w:w="1488" w:type="pct"/>
            <w:shd w:val="clear" w:color="auto" w:fill="auto"/>
            <w:tcMar>
              <w:top w:w="150" w:type="dxa"/>
              <w:left w:w="120" w:type="dxa"/>
              <w:bottom w:w="150" w:type="dxa"/>
              <w:right w:w="120" w:type="dxa"/>
            </w:tcMar>
            <w:hideMark/>
          </w:tcPr>
          <w:p w:rsidR="00FE6A31" w:rsidRPr="00E445B8" w:rsidRDefault="00FE6A31" w:rsidP="0045698A">
            <w:pPr>
              <w:tabs>
                <w:tab w:val="left" w:pos="5103"/>
              </w:tabs>
              <w:spacing w:after="0" w:line="240" w:lineRule="auto"/>
              <w:jc w:val="center"/>
              <w:textAlignment w:val="baseline"/>
              <w:rPr>
                <w:rFonts w:ascii="Times New Roman" w:eastAsia="Times New Roman" w:hAnsi="Times New Roman" w:cs="Times New Roman"/>
                <w:sz w:val="24"/>
                <w:szCs w:val="24"/>
              </w:rPr>
            </w:pPr>
            <w:r w:rsidRPr="00E445B8">
              <w:rPr>
                <w:rFonts w:ascii="Times New Roman" w:eastAsia="Times New Roman" w:hAnsi="Times New Roman" w:cs="Times New Roman"/>
                <w:b/>
                <w:bCs/>
                <w:sz w:val="24"/>
                <w:szCs w:val="24"/>
              </w:rPr>
              <w:t>Код</w:t>
            </w:r>
            <w:r w:rsidRPr="00E445B8">
              <w:rPr>
                <w:rFonts w:ascii="Times New Roman" w:eastAsia="Times New Roman" w:hAnsi="Times New Roman" w:cs="Times New Roman"/>
                <w:b/>
                <w:bCs/>
                <w:sz w:val="24"/>
                <w:szCs w:val="24"/>
                <w:lang w:val="uk-UA"/>
              </w:rPr>
              <w:t xml:space="preserve"> </w:t>
            </w:r>
            <w:r w:rsidRPr="00E445B8">
              <w:rPr>
                <w:rFonts w:ascii="Times New Roman" w:eastAsia="Times New Roman" w:hAnsi="Times New Roman" w:cs="Times New Roman"/>
                <w:b/>
                <w:bCs/>
                <w:sz w:val="24"/>
                <w:szCs w:val="24"/>
              </w:rPr>
              <w:t>забруднюючої речовини</w:t>
            </w:r>
          </w:p>
        </w:tc>
        <w:tc>
          <w:tcPr>
            <w:tcW w:w="1330" w:type="pct"/>
            <w:shd w:val="clear" w:color="auto" w:fill="auto"/>
            <w:tcMar>
              <w:top w:w="150" w:type="dxa"/>
              <w:left w:w="120" w:type="dxa"/>
              <w:bottom w:w="150" w:type="dxa"/>
              <w:right w:w="120" w:type="dxa"/>
            </w:tcMar>
            <w:hideMark/>
          </w:tcPr>
          <w:p w:rsidR="00FE6A31" w:rsidRPr="00E445B8" w:rsidRDefault="00FE6A31" w:rsidP="0045698A">
            <w:pPr>
              <w:tabs>
                <w:tab w:val="left" w:pos="5103"/>
              </w:tabs>
              <w:spacing w:after="0" w:line="240" w:lineRule="auto"/>
              <w:jc w:val="center"/>
              <w:textAlignment w:val="baseline"/>
              <w:rPr>
                <w:rFonts w:ascii="Times New Roman" w:eastAsia="Times New Roman" w:hAnsi="Times New Roman" w:cs="Times New Roman"/>
                <w:sz w:val="24"/>
                <w:szCs w:val="24"/>
              </w:rPr>
            </w:pPr>
            <w:r w:rsidRPr="00E445B8">
              <w:rPr>
                <w:rFonts w:ascii="Times New Roman" w:eastAsia="Times New Roman" w:hAnsi="Times New Roman" w:cs="Times New Roman"/>
                <w:b/>
                <w:bCs/>
                <w:sz w:val="24"/>
                <w:szCs w:val="24"/>
              </w:rPr>
              <w:t>Об’єкт</w:t>
            </w:r>
            <w:r w:rsidRPr="00E445B8">
              <w:rPr>
                <w:rFonts w:ascii="Times New Roman" w:eastAsia="Times New Roman" w:hAnsi="Times New Roman" w:cs="Times New Roman"/>
                <w:b/>
                <w:bCs/>
                <w:sz w:val="24"/>
                <w:szCs w:val="24"/>
                <w:lang w:val="uk-UA"/>
              </w:rPr>
              <w:t xml:space="preserve"> </w:t>
            </w:r>
            <w:r w:rsidRPr="00E445B8">
              <w:rPr>
                <w:rFonts w:ascii="Times New Roman" w:eastAsia="Times New Roman" w:hAnsi="Times New Roman" w:cs="Times New Roman"/>
                <w:b/>
                <w:bCs/>
                <w:sz w:val="24"/>
                <w:szCs w:val="24"/>
              </w:rPr>
              <w:t>оподаткування</w:t>
            </w:r>
          </w:p>
        </w:tc>
        <w:tc>
          <w:tcPr>
            <w:tcW w:w="786" w:type="pct"/>
            <w:shd w:val="clear" w:color="auto" w:fill="auto"/>
            <w:tcMar>
              <w:top w:w="150" w:type="dxa"/>
              <w:left w:w="120" w:type="dxa"/>
              <w:bottom w:w="150" w:type="dxa"/>
              <w:right w:w="120" w:type="dxa"/>
            </w:tcMar>
            <w:hideMark/>
          </w:tcPr>
          <w:p w:rsidR="00FE6A31" w:rsidRPr="00E445B8" w:rsidRDefault="00FE6A31" w:rsidP="0045698A">
            <w:pPr>
              <w:tabs>
                <w:tab w:val="left" w:pos="5103"/>
              </w:tabs>
              <w:spacing w:after="0" w:line="240" w:lineRule="auto"/>
              <w:jc w:val="center"/>
              <w:textAlignment w:val="baseline"/>
              <w:rPr>
                <w:rFonts w:ascii="Times New Roman" w:eastAsia="Times New Roman" w:hAnsi="Times New Roman" w:cs="Times New Roman"/>
                <w:sz w:val="24"/>
                <w:szCs w:val="24"/>
              </w:rPr>
            </w:pPr>
            <w:r w:rsidRPr="00E445B8">
              <w:rPr>
                <w:rFonts w:ascii="Times New Roman" w:eastAsia="Times New Roman" w:hAnsi="Times New Roman" w:cs="Times New Roman"/>
                <w:b/>
                <w:bCs/>
                <w:sz w:val="24"/>
                <w:szCs w:val="24"/>
              </w:rPr>
              <w:t>Ставка</w:t>
            </w:r>
            <w:r w:rsidRPr="00E445B8">
              <w:rPr>
                <w:rFonts w:ascii="Times New Roman" w:eastAsia="Times New Roman" w:hAnsi="Times New Roman" w:cs="Times New Roman"/>
                <w:b/>
                <w:bCs/>
                <w:sz w:val="24"/>
                <w:szCs w:val="24"/>
                <w:lang w:val="uk-UA"/>
              </w:rPr>
              <w:t xml:space="preserve"> </w:t>
            </w:r>
            <w:r w:rsidRPr="00E445B8">
              <w:rPr>
                <w:rFonts w:ascii="Times New Roman" w:eastAsia="Times New Roman" w:hAnsi="Times New Roman" w:cs="Times New Roman"/>
                <w:b/>
                <w:bCs/>
                <w:sz w:val="24"/>
                <w:szCs w:val="24"/>
              </w:rPr>
              <w:t>податку</w:t>
            </w:r>
          </w:p>
        </w:tc>
        <w:tc>
          <w:tcPr>
            <w:tcW w:w="1012" w:type="pct"/>
            <w:shd w:val="clear" w:color="auto" w:fill="auto"/>
            <w:tcMar>
              <w:top w:w="150" w:type="dxa"/>
              <w:left w:w="120" w:type="dxa"/>
              <w:bottom w:w="150" w:type="dxa"/>
              <w:right w:w="120" w:type="dxa"/>
            </w:tcMar>
            <w:hideMark/>
          </w:tcPr>
          <w:p w:rsidR="00FE6A31" w:rsidRPr="00E445B8" w:rsidRDefault="00FE6A31" w:rsidP="0045698A">
            <w:pPr>
              <w:tabs>
                <w:tab w:val="left" w:pos="5103"/>
              </w:tabs>
              <w:spacing w:after="0" w:line="240" w:lineRule="auto"/>
              <w:jc w:val="center"/>
              <w:textAlignment w:val="baseline"/>
              <w:rPr>
                <w:rFonts w:ascii="Times New Roman" w:eastAsia="Times New Roman" w:hAnsi="Times New Roman" w:cs="Times New Roman"/>
                <w:sz w:val="24"/>
                <w:szCs w:val="24"/>
              </w:rPr>
            </w:pPr>
            <w:r w:rsidRPr="00E445B8">
              <w:rPr>
                <w:rFonts w:ascii="Times New Roman" w:eastAsia="Times New Roman" w:hAnsi="Times New Roman" w:cs="Times New Roman"/>
                <w:b/>
                <w:bCs/>
                <w:sz w:val="24"/>
                <w:szCs w:val="24"/>
              </w:rPr>
              <w:t>Коефіцієнт</w:t>
            </w:r>
          </w:p>
        </w:tc>
      </w:tr>
      <w:tr w:rsidR="00FE6A31" w:rsidRPr="00E445B8" w:rsidTr="00FE6A31">
        <w:trPr>
          <w:trHeight w:val="307"/>
        </w:trPr>
        <w:tc>
          <w:tcPr>
            <w:tcW w:w="384" w:type="pct"/>
            <w:shd w:val="clear" w:color="auto" w:fill="auto"/>
            <w:tcMar>
              <w:top w:w="150" w:type="dxa"/>
              <w:left w:w="120" w:type="dxa"/>
              <w:bottom w:w="150" w:type="dxa"/>
              <w:right w:w="120" w:type="dxa"/>
            </w:tcMar>
            <w:hideMark/>
          </w:tcPr>
          <w:p w:rsidR="00FE6A31" w:rsidRPr="00E445B8" w:rsidRDefault="00FE6A31" w:rsidP="0045698A">
            <w:pPr>
              <w:tabs>
                <w:tab w:val="left" w:pos="5103"/>
              </w:tabs>
              <w:spacing w:after="0" w:line="240" w:lineRule="auto"/>
              <w:jc w:val="center"/>
              <w:textAlignment w:val="baseline"/>
              <w:rPr>
                <w:rFonts w:ascii="Times New Roman" w:eastAsia="Times New Roman" w:hAnsi="Times New Roman" w:cs="Times New Roman"/>
                <w:sz w:val="24"/>
                <w:szCs w:val="24"/>
              </w:rPr>
            </w:pPr>
            <w:r w:rsidRPr="00E445B8">
              <w:rPr>
                <w:rFonts w:ascii="Times New Roman" w:eastAsia="Times New Roman" w:hAnsi="Times New Roman" w:cs="Times New Roman"/>
                <w:sz w:val="24"/>
                <w:szCs w:val="24"/>
              </w:rPr>
              <w:t>1</w:t>
            </w:r>
          </w:p>
        </w:tc>
        <w:tc>
          <w:tcPr>
            <w:tcW w:w="1488" w:type="pct"/>
            <w:shd w:val="clear" w:color="auto" w:fill="auto"/>
            <w:tcMar>
              <w:top w:w="150" w:type="dxa"/>
              <w:left w:w="120" w:type="dxa"/>
              <w:bottom w:w="150" w:type="dxa"/>
              <w:right w:w="120" w:type="dxa"/>
            </w:tcMar>
            <w:hideMark/>
          </w:tcPr>
          <w:p w:rsidR="00FE6A31" w:rsidRPr="00E445B8" w:rsidRDefault="00FE6A31" w:rsidP="0045698A">
            <w:pPr>
              <w:tabs>
                <w:tab w:val="left" w:pos="5103"/>
              </w:tabs>
              <w:spacing w:after="0" w:line="240" w:lineRule="auto"/>
              <w:textAlignment w:val="baseline"/>
              <w:rPr>
                <w:rFonts w:ascii="Times New Roman" w:eastAsia="Times New Roman" w:hAnsi="Times New Roman" w:cs="Times New Roman"/>
                <w:sz w:val="24"/>
                <w:szCs w:val="24"/>
              </w:rPr>
            </w:pPr>
            <w:r w:rsidRPr="00E445B8">
              <w:rPr>
                <w:rFonts w:ascii="Times New Roman" w:eastAsia="Times New Roman" w:hAnsi="Times New Roman" w:cs="Times New Roman"/>
                <w:sz w:val="24"/>
                <w:szCs w:val="24"/>
              </w:rPr>
              <w:t>245.1.005 нітрати</w:t>
            </w:r>
          </w:p>
        </w:tc>
        <w:tc>
          <w:tcPr>
            <w:tcW w:w="1330" w:type="pct"/>
            <w:shd w:val="clear" w:color="auto" w:fill="auto"/>
            <w:tcMar>
              <w:top w:w="150" w:type="dxa"/>
              <w:left w:w="120" w:type="dxa"/>
              <w:bottom w:w="150" w:type="dxa"/>
              <w:right w:w="120" w:type="dxa"/>
            </w:tcMar>
            <w:hideMark/>
          </w:tcPr>
          <w:p w:rsidR="00FE6A31" w:rsidRPr="00E445B8" w:rsidRDefault="00FE6A31" w:rsidP="0045698A">
            <w:pPr>
              <w:tabs>
                <w:tab w:val="left" w:pos="5103"/>
              </w:tabs>
              <w:spacing w:after="0" w:line="240" w:lineRule="auto"/>
              <w:jc w:val="center"/>
              <w:textAlignment w:val="baseline"/>
              <w:rPr>
                <w:rFonts w:ascii="Times New Roman" w:eastAsia="Times New Roman" w:hAnsi="Times New Roman" w:cs="Times New Roman"/>
                <w:sz w:val="24"/>
                <w:szCs w:val="24"/>
              </w:rPr>
            </w:pPr>
            <w:r w:rsidRPr="00E445B8">
              <w:rPr>
                <w:rFonts w:ascii="Times New Roman" w:eastAsia="Times New Roman" w:hAnsi="Times New Roman" w:cs="Times New Roman"/>
                <w:iCs/>
                <w:sz w:val="24"/>
                <w:szCs w:val="24"/>
              </w:rPr>
              <w:t>1,260</w:t>
            </w:r>
          </w:p>
        </w:tc>
        <w:tc>
          <w:tcPr>
            <w:tcW w:w="786" w:type="pct"/>
            <w:shd w:val="clear" w:color="auto" w:fill="auto"/>
            <w:tcMar>
              <w:top w:w="150" w:type="dxa"/>
              <w:left w:w="120" w:type="dxa"/>
              <w:bottom w:w="150" w:type="dxa"/>
              <w:right w:w="120" w:type="dxa"/>
            </w:tcMar>
            <w:hideMark/>
          </w:tcPr>
          <w:p w:rsidR="00FE6A31" w:rsidRPr="00E445B8" w:rsidRDefault="00FE6A31" w:rsidP="0045698A">
            <w:pPr>
              <w:tabs>
                <w:tab w:val="left" w:pos="5103"/>
              </w:tabs>
              <w:spacing w:after="0" w:line="240" w:lineRule="auto"/>
              <w:jc w:val="center"/>
              <w:textAlignment w:val="baseline"/>
              <w:rPr>
                <w:rFonts w:ascii="Times New Roman" w:eastAsia="Times New Roman" w:hAnsi="Times New Roman" w:cs="Times New Roman"/>
                <w:sz w:val="24"/>
                <w:szCs w:val="24"/>
              </w:rPr>
            </w:pPr>
            <w:r w:rsidRPr="00E445B8">
              <w:rPr>
                <w:rFonts w:ascii="Times New Roman" w:eastAsia="Times New Roman" w:hAnsi="Times New Roman" w:cs="Times New Roman"/>
                <w:iCs/>
                <w:sz w:val="24"/>
                <w:szCs w:val="24"/>
              </w:rPr>
              <w:t>138,57</w:t>
            </w:r>
          </w:p>
        </w:tc>
        <w:tc>
          <w:tcPr>
            <w:tcW w:w="1012" w:type="pct"/>
            <w:shd w:val="clear" w:color="auto" w:fill="auto"/>
            <w:tcMar>
              <w:top w:w="150" w:type="dxa"/>
              <w:left w:w="120" w:type="dxa"/>
              <w:bottom w:w="150" w:type="dxa"/>
              <w:right w:w="120" w:type="dxa"/>
            </w:tcMar>
            <w:hideMark/>
          </w:tcPr>
          <w:p w:rsidR="00FE6A31" w:rsidRPr="00E445B8" w:rsidRDefault="00FE6A31" w:rsidP="0045698A">
            <w:pPr>
              <w:tabs>
                <w:tab w:val="left" w:pos="5103"/>
              </w:tabs>
              <w:spacing w:after="0" w:line="240" w:lineRule="auto"/>
              <w:jc w:val="center"/>
              <w:textAlignment w:val="baseline"/>
              <w:rPr>
                <w:rFonts w:ascii="Times New Roman" w:eastAsia="Times New Roman" w:hAnsi="Times New Roman" w:cs="Times New Roman"/>
                <w:sz w:val="24"/>
                <w:szCs w:val="24"/>
              </w:rPr>
            </w:pPr>
            <w:r w:rsidRPr="00E445B8">
              <w:rPr>
                <w:rFonts w:ascii="Times New Roman" w:eastAsia="Times New Roman" w:hAnsi="Times New Roman" w:cs="Times New Roman"/>
                <w:iCs/>
                <w:sz w:val="24"/>
                <w:szCs w:val="24"/>
              </w:rPr>
              <w:t>1,5</w:t>
            </w:r>
          </w:p>
        </w:tc>
      </w:tr>
      <w:tr w:rsidR="00FE6A31" w:rsidRPr="00E445B8" w:rsidTr="00FE6A31">
        <w:trPr>
          <w:trHeight w:val="307"/>
        </w:trPr>
        <w:tc>
          <w:tcPr>
            <w:tcW w:w="384" w:type="pct"/>
            <w:shd w:val="clear" w:color="auto" w:fill="auto"/>
            <w:tcMar>
              <w:top w:w="150" w:type="dxa"/>
              <w:left w:w="120" w:type="dxa"/>
              <w:bottom w:w="150" w:type="dxa"/>
              <w:right w:w="120" w:type="dxa"/>
            </w:tcMar>
            <w:hideMark/>
          </w:tcPr>
          <w:p w:rsidR="00FE6A31" w:rsidRPr="00E445B8" w:rsidRDefault="00FE6A31" w:rsidP="0045698A">
            <w:pPr>
              <w:tabs>
                <w:tab w:val="left" w:pos="5103"/>
              </w:tabs>
              <w:spacing w:after="0" w:line="240" w:lineRule="auto"/>
              <w:jc w:val="center"/>
              <w:textAlignment w:val="baseline"/>
              <w:rPr>
                <w:rFonts w:ascii="Times New Roman" w:eastAsia="Times New Roman" w:hAnsi="Times New Roman" w:cs="Times New Roman"/>
                <w:sz w:val="24"/>
                <w:szCs w:val="24"/>
              </w:rPr>
            </w:pPr>
            <w:r w:rsidRPr="00E445B8">
              <w:rPr>
                <w:rFonts w:ascii="Times New Roman" w:eastAsia="Times New Roman" w:hAnsi="Times New Roman" w:cs="Times New Roman"/>
                <w:sz w:val="24"/>
                <w:szCs w:val="24"/>
              </w:rPr>
              <w:t>2</w:t>
            </w:r>
          </w:p>
        </w:tc>
        <w:tc>
          <w:tcPr>
            <w:tcW w:w="1488" w:type="pct"/>
            <w:shd w:val="clear" w:color="auto" w:fill="auto"/>
            <w:tcMar>
              <w:top w:w="150" w:type="dxa"/>
              <w:left w:w="120" w:type="dxa"/>
              <w:bottom w:w="150" w:type="dxa"/>
              <w:right w:w="120" w:type="dxa"/>
            </w:tcMar>
            <w:hideMark/>
          </w:tcPr>
          <w:p w:rsidR="00FE6A31" w:rsidRPr="00E445B8" w:rsidRDefault="00FE6A31" w:rsidP="0045698A">
            <w:pPr>
              <w:tabs>
                <w:tab w:val="left" w:pos="5103"/>
              </w:tabs>
              <w:spacing w:after="0" w:line="240" w:lineRule="auto"/>
              <w:textAlignment w:val="baseline"/>
              <w:rPr>
                <w:rFonts w:ascii="Times New Roman" w:eastAsia="Times New Roman" w:hAnsi="Times New Roman" w:cs="Times New Roman"/>
                <w:sz w:val="24"/>
                <w:szCs w:val="24"/>
              </w:rPr>
            </w:pPr>
            <w:r w:rsidRPr="00E445B8">
              <w:rPr>
                <w:rFonts w:ascii="Times New Roman" w:eastAsia="Times New Roman" w:hAnsi="Times New Roman" w:cs="Times New Roman"/>
                <w:sz w:val="24"/>
                <w:szCs w:val="24"/>
              </w:rPr>
              <w:t>245.1.009 хлориди</w:t>
            </w:r>
          </w:p>
        </w:tc>
        <w:tc>
          <w:tcPr>
            <w:tcW w:w="1330" w:type="pct"/>
            <w:shd w:val="clear" w:color="auto" w:fill="auto"/>
            <w:tcMar>
              <w:top w:w="150" w:type="dxa"/>
              <w:left w:w="120" w:type="dxa"/>
              <w:bottom w:w="150" w:type="dxa"/>
              <w:right w:w="120" w:type="dxa"/>
            </w:tcMar>
            <w:hideMark/>
          </w:tcPr>
          <w:p w:rsidR="00FE6A31" w:rsidRPr="00E445B8" w:rsidRDefault="00FE6A31" w:rsidP="0045698A">
            <w:pPr>
              <w:tabs>
                <w:tab w:val="left" w:pos="5103"/>
              </w:tabs>
              <w:spacing w:after="0" w:line="240" w:lineRule="auto"/>
              <w:jc w:val="center"/>
              <w:textAlignment w:val="baseline"/>
              <w:rPr>
                <w:rFonts w:ascii="Times New Roman" w:eastAsia="Times New Roman" w:hAnsi="Times New Roman" w:cs="Times New Roman"/>
                <w:sz w:val="24"/>
                <w:szCs w:val="24"/>
              </w:rPr>
            </w:pPr>
            <w:r w:rsidRPr="00E445B8">
              <w:rPr>
                <w:rFonts w:ascii="Times New Roman" w:eastAsia="Times New Roman" w:hAnsi="Times New Roman" w:cs="Times New Roman"/>
                <w:iCs/>
                <w:sz w:val="24"/>
                <w:szCs w:val="24"/>
              </w:rPr>
              <w:t>2,565</w:t>
            </w:r>
          </w:p>
        </w:tc>
        <w:tc>
          <w:tcPr>
            <w:tcW w:w="786" w:type="pct"/>
            <w:shd w:val="clear" w:color="auto" w:fill="auto"/>
            <w:tcMar>
              <w:top w:w="150" w:type="dxa"/>
              <w:left w:w="120" w:type="dxa"/>
              <w:bottom w:w="150" w:type="dxa"/>
              <w:right w:w="120" w:type="dxa"/>
            </w:tcMar>
            <w:hideMark/>
          </w:tcPr>
          <w:p w:rsidR="00FE6A31" w:rsidRPr="00E445B8" w:rsidRDefault="00FE6A31" w:rsidP="0045698A">
            <w:pPr>
              <w:tabs>
                <w:tab w:val="left" w:pos="5103"/>
              </w:tabs>
              <w:spacing w:after="0" w:line="240" w:lineRule="auto"/>
              <w:jc w:val="center"/>
              <w:textAlignment w:val="baseline"/>
              <w:rPr>
                <w:rFonts w:ascii="Times New Roman" w:eastAsia="Times New Roman" w:hAnsi="Times New Roman" w:cs="Times New Roman"/>
                <w:sz w:val="24"/>
                <w:szCs w:val="24"/>
              </w:rPr>
            </w:pPr>
            <w:r w:rsidRPr="00E445B8">
              <w:rPr>
                <w:rFonts w:ascii="Times New Roman" w:eastAsia="Times New Roman" w:hAnsi="Times New Roman" w:cs="Times New Roman"/>
                <w:iCs/>
                <w:sz w:val="24"/>
                <w:szCs w:val="24"/>
              </w:rPr>
              <w:t>46,19</w:t>
            </w:r>
          </w:p>
        </w:tc>
        <w:tc>
          <w:tcPr>
            <w:tcW w:w="1012" w:type="pct"/>
            <w:shd w:val="clear" w:color="auto" w:fill="auto"/>
            <w:tcMar>
              <w:top w:w="150" w:type="dxa"/>
              <w:left w:w="120" w:type="dxa"/>
              <w:bottom w:w="150" w:type="dxa"/>
              <w:right w:w="120" w:type="dxa"/>
            </w:tcMar>
            <w:hideMark/>
          </w:tcPr>
          <w:p w:rsidR="00FE6A31" w:rsidRPr="00E445B8" w:rsidRDefault="00FE6A31" w:rsidP="0045698A">
            <w:pPr>
              <w:tabs>
                <w:tab w:val="left" w:pos="5103"/>
              </w:tabs>
              <w:spacing w:after="0" w:line="240" w:lineRule="auto"/>
              <w:jc w:val="center"/>
              <w:textAlignment w:val="baseline"/>
              <w:rPr>
                <w:rFonts w:ascii="Times New Roman" w:eastAsia="Times New Roman" w:hAnsi="Times New Roman" w:cs="Times New Roman"/>
                <w:sz w:val="24"/>
                <w:szCs w:val="24"/>
              </w:rPr>
            </w:pPr>
            <w:r w:rsidRPr="00E445B8">
              <w:rPr>
                <w:rFonts w:ascii="Times New Roman" w:eastAsia="Times New Roman" w:hAnsi="Times New Roman" w:cs="Times New Roman"/>
                <w:iCs/>
                <w:sz w:val="24"/>
                <w:szCs w:val="24"/>
              </w:rPr>
              <w:t>1,5</w:t>
            </w:r>
          </w:p>
        </w:tc>
      </w:tr>
    </w:tbl>
    <w:p w:rsidR="00FE6A31" w:rsidRPr="00E445B8" w:rsidRDefault="00FE6A31" w:rsidP="0045698A">
      <w:pPr>
        <w:shd w:val="clear" w:color="auto" w:fill="FFFFFF"/>
        <w:tabs>
          <w:tab w:val="left" w:pos="5103"/>
        </w:tabs>
        <w:spacing w:after="0" w:line="240" w:lineRule="auto"/>
        <w:ind w:firstLine="709"/>
        <w:jc w:val="both"/>
        <w:textAlignment w:val="baseline"/>
        <w:rPr>
          <w:rFonts w:ascii="Times New Roman" w:eastAsia="Times New Roman" w:hAnsi="Times New Roman" w:cs="Times New Roman"/>
          <w:sz w:val="24"/>
          <w:szCs w:val="24"/>
          <w:lang w:val="uk-UA"/>
        </w:rPr>
      </w:pPr>
      <w:r w:rsidRPr="00E445B8">
        <w:rPr>
          <w:rFonts w:ascii="Times New Roman" w:eastAsia="Times New Roman" w:hAnsi="Times New Roman" w:cs="Times New Roman"/>
          <w:sz w:val="24"/>
          <w:szCs w:val="24"/>
        </w:rPr>
        <w:t xml:space="preserve">де: коефіцієнт 1,5 </w:t>
      </w:r>
      <w:r w:rsidR="005F3FDE" w:rsidRPr="00E445B8">
        <w:rPr>
          <w:rFonts w:ascii="Times New Roman" w:eastAsia="Times New Roman" w:hAnsi="Times New Roman" w:cs="Times New Roman"/>
          <w:sz w:val="24"/>
          <w:szCs w:val="24"/>
        </w:rPr>
        <w:t>-</w:t>
      </w:r>
      <w:r w:rsidRPr="00E445B8">
        <w:rPr>
          <w:rFonts w:ascii="Times New Roman" w:eastAsia="Times New Roman" w:hAnsi="Times New Roman" w:cs="Times New Roman"/>
          <w:sz w:val="24"/>
          <w:szCs w:val="24"/>
        </w:rPr>
        <w:t xml:space="preserve"> за скиди забруднюючих речовин у ставки та озера ставки податку, зазначені у пунктах 245.1 і 245.2 статті 245, збільшуються у 1,5 раза.</w:t>
      </w:r>
    </w:p>
    <w:p w:rsidR="00ED532A" w:rsidRPr="00B116B0" w:rsidRDefault="00ED532A" w:rsidP="0045698A">
      <w:pPr>
        <w:pStyle w:val="af0"/>
        <w:tabs>
          <w:tab w:val="left" w:pos="5103"/>
        </w:tabs>
        <w:rPr>
          <w:b w:val="0"/>
          <w:sz w:val="24"/>
          <w:szCs w:val="24"/>
        </w:rPr>
      </w:pPr>
      <w:r w:rsidRPr="00B116B0">
        <w:rPr>
          <w:b w:val="0"/>
          <w:noProof/>
          <w:sz w:val="24"/>
          <w:szCs w:val="24"/>
          <w:lang w:eastAsia="uk-UA"/>
        </w:rPr>
        <w:drawing>
          <wp:anchor distT="0" distB="0" distL="114300" distR="114300" simplePos="0" relativeHeight="251662336" behindDoc="0" locked="0" layoutInCell="1" allowOverlap="1">
            <wp:simplePos x="0" y="0"/>
            <wp:positionH relativeFrom="column">
              <wp:posOffset>-985520</wp:posOffset>
            </wp:positionH>
            <wp:positionV relativeFrom="paragraph">
              <wp:posOffset>-6506845</wp:posOffset>
            </wp:positionV>
            <wp:extent cx="279400" cy="1371600"/>
            <wp:effectExtent l="0" t="0" r="0" b="0"/>
            <wp:wrapNone/>
            <wp:docPr id="2"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79400" cy="1371600"/>
                    </a:xfrm>
                    <a:prstGeom prst="rect">
                      <a:avLst/>
                    </a:prstGeom>
                    <a:noFill/>
                  </pic:spPr>
                </pic:pic>
              </a:graphicData>
            </a:graphic>
          </wp:anchor>
        </w:drawing>
      </w:r>
      <w:r w:rsidR="00B116B0" w:rsidRPr="00B116B0">
        <w:rPr>
          <w:b w:val="0"/>
          <w:sz w:val="24"/>
          <w:szCs w:val="24"/>
        </w:rPr>
        <w:t>Методичні рекомендації:</w:t>
      </w:r>
    </w:p>
    <w:p w:rsidR="00ED532A" w:rsidRPr="00E445B8" w:rsidRDefault="00ED532A" w:rsidP="0045698A">
      <w:pPr>
        <w:pStyle w:val="2"/>
        <w:tabs>
          <w:tab w:val="left" w:pos="1701"/>
          <w:tab w:val="left" w:pos="5103"/>
        </w:tabs>
        <w:spacing w:before="0" w:line="240" w:lineRule="auto"/>
        <w:ind w:firstLine="567"/>
        <w:jc w:val="both"/>
        <w:rPr>
          <w:rFonts w:ascii="Times New Roman" w:hAnsi="Times New Roman" w:cs="Times New Roman"/>
          <w:b w:val="0"/>
          <w:color w:val="000000" w:themeColor="text1"/>
          <w:sz w:val="24"/>
          <w:szCs w:val="24"/>
        </w:rPr>
      </w:pPr>
      <w:bookmarkStart w:id="1" w:name="_Ref272596368"/>
      <w:r w:rsidRPr="00E445B8">
        <w:rPr>
          <w:rFonts w:ascii="Times New Roman" w:hAnsi="Times New Roman" w:cs="Times New Roman"/>
          <w:b w:val="0"/>
          <w:color w:val="000000" w:themeColor="text1"/>
          <w:sz w:val="24"/>
          <w:szCs w:val="24"/>
        </w:rPr>
        <w:t>Суми податку обчислюються платниками податку самостійно щокварталу.</w:t>
      </w:r>
      <w:bookmarkEnd w:id="1"/>
      <w:r w:rsidRPr="00E445B8">
        <w:rPr>
          <w:rFonts w:ascii="Times New Roman" w:hAnsi="Times New Roman" w:cs="Times New Roman"/>
          <w:b w:val="0"/>
          <w:color w:val="000000" w:themeColor="text1"/>
          <w:sz w:val="24"/>
          <w:szCs w:val="24"/>
        </w:rPr>
        <w:t xml:space="preserve"> </w:t>
      </w:r>
      <w:r w:rsidRPr="00E445B8">
        <w:rPr>
          <w:rFonts w:ascii="Times New Roman" w:hAnsi="Times New Roman" w:cs="Times New Roman"/>
          <w:b w:val="0"/>
          <w:color w:val="000000" w:themeColor="text1"/>
          <w:sz w:val="24"/>
          <w:szCs w:val="24"/>
        </w:rPr>
        <w:tab/>
      </w:r>
    </w:p>
    <w:p w:rsidR="00ED532A" w:rsidRPr="00E445B8" w:rsidRDefault="00ED532A" w:rsidP="0045698A">
      <w:pPr>
        <w:pStyle w:val="HTML"/>
        <w:numPr>
          <w:ilvl w:val="1"/>
          <w:numId w:val="15"/>
        </w:numPr>
        <w:tabs>
          <w:tab w:val="left" w:pos="5103"/>
        </w:tabs>
        <w:ind w:left="0" w:firstLine="0"/>
        <w:jc w:val="center"/>
        <w:outlineLvl w:val="3"/>
        <w:rPr>
          <w:b/>
          <w:color w:val="auto"/>
          <w:sz w:val="24"/>
          <w:szCs w:val="24"/>
          <w:lang w:val="uk-UA"/>
        </w:rPr>
      </w:pPr>
      <w:r w:rsidRPr="00E445B8">
        <w:rPr>
          <w:b/>
          <w:color w:val="auto"/>
          <w:sz w:val="24"/>
          <w:szCs w:val="24"/>
          <w:lang w:val="uk-UA"/>
        </w:rPr>
        <w:t>Податок за викиди в атмосферне повітря</w:t>
      </w:r>
    </w:p>
    <w:p w:rsidR="00ED532A" w:rsidRPr="00E445B8" w:rsidRDefault="00ED532A" w:rsidP="0045698A">
      <w:pPr>
        <w:pStyle w:val="HTML"/>
        <w:tabs>
          <w:tab w:val="left" w:pos="5103"/>
        </w:tabs>
        <w:jc w:val="both"/>
        <w:outlineLvl w:val="3"/>
        <w:rPr>
          <w:color w:val="auto"/>
          <w:sz w:val="24"/>
          <w:szCs w:val="24"/>
          <w:lang w:val="uk-UA"/>
        </w:rPr>
      </w:pPr>
      <w:r w:rsidRPr="00E445B8">
        <w:rPr>
          <w:color w:val="auto"/>
          <w:sz w:val="24"/>
          <w:szCs w:val="24"/>
          <w:lang w:val="uk-UA"/>
        </w:rPr>
        <w:tab/>
        <w:t xml:space="preserve">Суми податку, який справляється за викиди в атмосферне повітря забруднюючих речовин стаціонарними джерелами забруднення (Пвс), обчислюються виходячи з фактичних обсягів викидів, ставок (проіндексованих ставок) податку за формулою: </w:t>
      </w:r>
    </w:p>
    <w:p w:rsidR="00ED532A" w:rsidRPr="00E445B8" w:rsidRDefault="00ED532A" w:rsidP="0045698A">
      <w:pPr>
        <w:tabs>
          <w:tab w:val="left" w:pos="916"/>
          <w:tab w:val="left" w:pos="1701"/>
          <w:tab w:val="left" w:pos="1832"/>
          <w:tab w:val="left" w:pos="2748"/>
          <w:tab w:val="left" w:pos="3664"/>
          <w:tab w:val="left" w:pos="4580"/>
          <w:tab w:val="left" w:pos="5103"/>
          <w:tab w:val="left" w:pos="5496"/>
          <w:tab w:val="left" w:pos="6412"/>
          <w:tab w:val="left" w:pos="7328"/>
          <w:tab w:val="left" w:pos="8244"/>
          <w:tab w:val="left" w:pos="9160"/>
          <w:tab w:val="right" w:leader="dot" w:pos="9720"/>
          <w:tab w:val="left" w:pos="10076"/>
          <w:tab w:val="left" w:pos="10992"/>
          <w:tab w:val="left" w:pos="11908"/>
          <w:tab w:val="left" w:pos="12824"/>
          <w:tab w:val="left" w:pos="13740"/>
          <w:tab w:val="left" w:pos="14656"/>
        </w:tabs>
        <w:spacing w:after="0" w:line="240" w:lineRule="auto"/>
        <w:jc w:val="center"/>
        <w:rPr>
          <w:rFonts w:ascii="Times New Roman" w:hAnsi="Times New Roman" w:cs="Times New Roman"/>
          <w:color w:val="000000"/>
          <w:sz w:val="24"/>
          <w:szCs w:val="24"/>
        </w:rPr>
      </w:pPr>
      <w:r w:rsidRPr="00E445B8">
        <w:rPr>
          <w:rFonts w:ascii="Times New Roman" w:hAnsi="Times New Roman" w:cs="Times New Roman"/>
          <w:color w:val="000000"/>
          <w:sz w:val="24"/>
          <w:szCs w:val="24"/>
        </w:rPr>
        <w:t xml:space="preserve">Пвс = </w:t>
      </w:r>
      <w:r w:rsidRPr="00E445B8">
        <w:rPr>
          <w:rFonts w:ascii="Times New Roman" w:hAnsi="Times New Roman" w:cs="Times New Roman"/>
          <w:color w:val="000000"/>
          <w:position w:val="-28"/>
          <w:sz w:val="24"/>
          <w:szCs w:val="24"/>
        </w:rPr>
        <w:object w:dxaOrig="1935" w:dyaOrig="675">
          <v:shape id="_x0000_i1041" type="#_x0000_t75" style="width:96.75pt;height:33.75pt" o:ole="">
            <v:imagedata r:id="rId45" o:title=""/>
          </v:shape>
          <o:OLEObject Type="Embed" ProgID="Equation.3" ShapeID="_x0000_i1041" DrawAspect="Content" ObjectID="_1646679707" r:id="rId46"/>
        </w:object>
      </w:r>
    </w:p>
    <w:p w:rsidR="00ED532A" w:rsidRPr="00E445B8" w:rsidRDefault="00ED532A" w:rsidP="0045698A">
      <w:pPr>
        <w:pStyle w:val="HTML"/>
        <w:tabs>
          <w:tab w:val="left" w:pos="5103"/>
        </w:tabs>
        <w:jc w:val="both"/>
        <w:outlineLvl w:val="3"/>
        <w:rPr>
          <w:color w:val="auto"/>
          <w:sz w:val="24"/>
          <w:szCs w:val="24"/>
          <w:lang w:val="uk-UA"/>
        </w:rPr>
      </w:pPr>
      <w:r w:rsidRPr="00E445B8">
        <w:rPr>
          <w:color w:val="auto"/>
          <w:sz w:val="24"/>
          <w:szCs w:val="24"/>
          <w:lang w:val="uk-UA"/>
        </w:rPr>
        <w:t xml:space="preserve">де Мі </w:t>
      </w:r>
      <w:r w:rsidRPr="00E445B8">
        <w:rPr>
          <w:sz w:val="24"/>
          <w:szCs w:val="24"/>
          <w:lang w:val="uk-UA"/>
        </w:rPr>
        <w:t>–</w:t>
      </w:r>
      <w:r w:rsidRPr="00E445B8">
        <w:rPr>
          <w:color w:val="auto"/>
          <w:sz w:val="24"/>
          <w:szCs w:val="24"/>
          <w:lang w:val="uk-UA"/>
        </w:rPr>
        <w:t xml:space="preserve"> фактичний обсяг викиду і-тої забруднюючої речовини в тоннах (т);</w:t>
      </w:r>
    </w:p>
    <w:p w:rsidR="00ED532A" w:rsidRPr="00E445B8" w:rsidRDefault="00ED532A" w:rsidP="0045698A">
      <w:pPr>
        <w:pStyle w:val="HTML"/>
        <w:tabs>
          <w:tab w:val="left" w:pos="5103"/>
        </w:tabs>
        <w:jc w:val="both"/>
        <w:outlineLvl w:val="3"/>
        <w:rPr>
          <w:color w:val="auto"/>
          <w:sz w:val="24"/>
          <w:szCs w:val="24"/>
          <w:lang w:val="uk-UA"/>
        </w:rPr>
      </w:pPr>
      <w:r w:rsidRPr="00E445B8">
        <w:rPr>
          <w:color w:val="auto"/>
          <w:sz w:val="24"/>
          <w:szCs w:val="24"/>
          <w:lang w:val="uk-UA"/>
        </w:rPr>
        <w:t xml:space="preserve">Нпі </w:t>
      </w:r>
      <w:r w:rsidRPr="00E445B8">
        <w:rPr>
          <w:sz w:val="24"/>
          <w:szCs w:val="24"/>
          <w:lang w:val="uk-UA"/>
        </w:rPr>
        <w:t>–</w:t>
      </w:r>
      <w:r w:rsidRPr="00E445B8">
        <w:rPr>
          <w:color w:val="auto"/>
          <w:sz w:val="24"/>
          <w:szCs w:val="24"/>
          <w:lang w:val="uk-UA"/>
        </w:rPr>
        <w:t xml:space="preserve"> ставки податку в поточному році за тонну і-тої забруднюючої речовини, у гривнях з копійками (з округленням до двох десяткових знаків), які наведені у таблиці 1.1 довідкової інформації.</w:t>
      </w:r>
    </w:p>
    <w:p w:rsidR="00ED532A" w:rsidRPr="00E445B8" w:rsidRDefault="00ED532A" w:rsidP="0045698A">
      <w:pPr>
        <w:pStyle w:val="HTML"/>
        <w:tabs>
          <w:tab w:val="left" w:pos="5103"/>
        </w:tabs>
        <w:jc w:val="both"/>
        <w:outlineLvl w:val="3"/>
        <w:rPr>
          <w:b/>
          <w:color w:val="auto"/>
          <w:sz w:val="24"/>
          <w:szCs w:val="24"/>
          <w:lang w:val="uk-UA"/>
        </w:rPr>
      </w:pPr>
      <w:r w:rsidRPr="00E445B8">
        <w:rPr>
          <w:sz w:val="24"/>
          <w:szCs w:val="24"/>
          <w:lang w:val="uk-UA"/>
        </w:rPr>
        <w:tab/>
      </w:r>
      <w:r w:rsidRPr="00E445B8">
        <w:rPr>
          <w:b/>
          <w:color w:val="auto"/>
          <w:sz w:val="24"/>
          <w:szCs w:val="24"/>
          <w:lang w:val="uk-UA"/>
        </w:rPr>
        <w:tab/>
        <w:t>Податок за скиди у водні об’єкти</w:t>
      </w:r>
    </w:p>
    <w:p w:rsidR="00ED532A" w:rsidRPr="00E445B8" w:rsidRDefault="00ED532A" w:rsidP="0045698A">
      <w:pPr>
        <w:pStyle w:val="HTML"/>
        <w:tabs>
          <w:tab w:val="left" w:pos="5103"/>
        </w:tabs>
        <w:jc w:val="both"/>
        <w:outlineLvl w:val="3"/>
        <w:rPr>
          <w:color w:val="auto"/>
          <w:sz w:val="24"/>
          <w:szCs w:val="24"/>
          <w:lang w:val="uk-UA"/>
        </w:rPr>
      </w:pPr>
      <w:r w:rsidRPr="00E445B8">
        <w:rPr>
          <w:color w:val="auto"/>
          <w:sz w:val="24"/>
          <w:szCs w:val="24"/>
          <w:lang w:val="uk-UA"/>
        </w:rPr>
        <w:tab/>
        <w:t>Суми податку, який справляється за скиди забруднюючих речовин у водні об’єкти (Пс), обчислюються виходячи з фактичних обсягів скидів, ставок (проіндексованих ставок) податку та коригуючих коефіцієнтів за формулою:</w:t>
      </w:r>
    </w:p>
    <w:p w:rsidR="00ED532A" w:rsidRPr="00E445B8" w:rsidRDefault="00ED532A" w:rsidP="0045698A">
      <w:pPr>
        <w:pStyle w:val="HTML"/>
        <w:tabs>
          <w:tab w:val="left" w:pos="5103"/>
        </w:tabs>
        <w:jc w:val="center"/>
        <w:outlineLvl w:val="3"/>
        <w:rPr>
          <w:color w:val="auto"/>
          <w:sz w:val="24"/>
          <w:szCs w:val="24"/>
          <w:lang w:val="uk-UA"/>
        </w:rPr>
      </w:pPr>
      <w:r w:rsidRPr="00E445B8">
        <w:rPr>
          <w:sz w:val="24"/>
          <w:szCs w:val="24"/>
          <w:lang w:val="uk-UA"/>
        </w:rPr>
        <w:t xml:space="preserve">Пс = </w:t>
      </w:r>
      <w:r w:rsidRPr="00E445B8">
        <w:rPr>
          <w:position w:val="-28"/>
          <w:sz w:val="24"/>
          <w:szCs w:val="24"/>
          <w:lang w:val="uk-UA"/>
        </w:rPr>
        <w:object w:dxaOrig="2730" w:dyaOrig="675">
          <v:shape id="_x0000_i1042" type="#_x0000_t75" style="width:136.5pt;height:33.75pt" o:ole="">
            <v:imagedata r:id="rId47" o:title=""/>
          </v:shape>
          <o:OLEObject Type="Embed" ProgID="Equation.3" ShapeID="_x0000_i1042" DrawAspect="Content" ObjectID="_1646679708" r:id="rId48"/>
        </w:object>
      </w:r>
    </w:p>
    <w:p w:rsidR="00ED532A" w:rsidRPr="00E445B8" w:rsidRDefault="00ED532A" w:rsidP="0045698A">
      <w:pPr>
        <w:pStyle w:val="HTML"/>
        <w:tabs>
          <w:tab w:val="left" w:pos="5103"/>
        </w:tabs>
        <w:jc w:val="both"/>
        <w:outlineLvl w:val="3"/>
        <w:rPr>
          <w:color w:val="auto"/>
          <w:sz w:val="24"/>
          <w:szCs w:val="24"/>
          <w:lang w:val="uk-UA"/>
        </w:rPr>
      </w:pPr>
      <w:r w:rsidRPr="00E445B8">
        <w:rPr>
          <w:color w:val="auto"/>
          <w:sz w:val="24"/>
          <w:szCs w:val="24"/>
          <w:lang w:val="uk-UA"/>
        </w:rPr>
        <w:t xml:space="preserve">де </w:t>
      </w:r>
      <w:r w:rsidRPr="00E445B8">
        <w:rPr>
          <w:i/>
          <w:color w:val="auto"/>
          <w:sz w:val="24"/>
          <w:szCs w:val="24"/>
          <w:lang w:val="uk-UA"/>
        </w:rPr>
        <w:t>Млі</w:t>
      </w:r>
      <w:r w:rsidRPr="00E445B8">
        <w:rPr>
          <w:color w:val="auto"/>
          <w:sz w:val="24"/>
          <w:szCs w:val="24"/>
          <w:lang w:val="uk-UA"/>
        </w:rPr>
        <w:t xml:space="preserve"> </w:t>
      </w:r>
      <w:r w:rsidRPr="00E445B8">
        <w:rPr>
          <w:sz w:val="24"/>
          <w:szCs w:val="24"/>
          <w:lang w:val="uk-UA"/>
        </w:rPr>
        <w:t>–</w:t>
      </w:r>
      <w:r w:rsidRPr="00E445B8">
        <w:rPr>
          <w:color w:val="auto"/>
          <w:sz w:val="24"/>
          <w:szCs w:val="24"/>
          <w:lang w:val="uk-UA"/>
        </w:rPr>
        <w:t xml:space="preserve"> обсяг скиду і-тої забруднюючої речовини в межах ліміту в тоннах (т);</w:t>
      </w:r>
    </w:p>
    <w:p w:rsidR="00ED532A" w:rsidRPr="00E445B8" w:rsidRDefault="00ED532A" w:rsidP="0045698A">
      <w:pPr>
        <w:pStyle w:val="HTML"/>
        <w:tabs>
          <w:tab w:val="left" w:pos="5103"/>
        </w:tabs>
        <w:jc w:val="both"/>
        <w:outlineLvl w:val="3"/>
        <w:rPr>
          <w:color w:val="auto"/>
          <w:sz w:val="24"/>
          <w:szCs w:val="24"/>
          <w:lang w:val="uk-UA"/>
        </w:rPr>
      </w:pPr>
      <w:r w:rsidRPr="00E445B8">
        <w:rPr>
          <w:i/>
          <w:color w:val="auto"/>
          <w:sz w:val="24"/>
          <w:szCs w:val="24"/>
          <w:lang w:val="uk-UA"/>
        </w:rPr>
        <w:t>Нпі</w:t>
      </w:r>
      <w:r w:rsidRPr="00E445B8">
        <w:rPr>
          <w:color w:val="auto"/>
          <w:sz w:val="24"/>
          <w:szCs w:val="24"/>
          <w:lang w:val="uk-UA"/>
        </w:rPr>
        <w:t xml:space="preserve"> </w:t>
      </w:r>
      <w:r w:rsidRPr="00E445B8">
        <w:rPr>
          <w:sz w:val="24"/>
          <w:szCs w:val="24"/>
          <w:lang w:val="uk-UA"/>
        </w:rPr>
        <w:t>–</w:t>
      </w:r>
      <w:r w:rsidRPr="00E445B8">
        <w:rPr>
          <w:color w:val="auto"/>
          <w:sz w:val="24"/>
          <w:szCs w:val="24"/>
          <w:lang w:val="uk-UA"/>
        </w:rPr>
        <w:t xml:space="preserve"> ставки податку в поточному році за тонну і-того виду забруднюючої речовини, у гривнях з копійками (з округленням до двох десяткових знаків), які наведені у таблиці 1.2 довідкової інформації</w:t>
      </w:r>
    </w:p>
    <w:p w:rsidR="00ED532A" w:rsidRPr="00E445B8" w:rsidRDefault="00ED532A" w:rsidP="0045698A">
      <w:pPr>
        <w:pStyle w:val="HTML"/>
        <w:tabs>
          <w:tab w:val="left" w:pos="5103"/>
        </w:tabs>
        <w:jc w:val="both"/>
        <w:outlineLvl w:val="3"/>
        <w:rPr>
          <w:color w:val="auto"/>
          <w:sz w:val="24"/>
          <w:szCs w:val="24"/>
          <w:lang w:val="uk-UA"/>
        </w:rPr>
      </w:pPr>
      <w:r w:rsidRPr="00E445B8">
        <w:rPr>
          <w:i/>
          <w:color w:val="auto"/>
          <w:sz w:val="24"/>
          <w:szCs w:val="24"/>
          <w:lang w:val="uk-UA"/>
        </w:rPr>
        <w:t>Кос</w:t>
      </w:r>
      <w:r w:rsidRPr="00E445B8">
        <w:rPr>
          <w:color w:val="auto"/>
          <w:sz w:val="24"/>
          <w:szCs w:val="24"/>
          <w:lang w:val="uk-UA"/>
        </w:rPr>
        <w:t xml:space="preserve"> </w:t>
      </w:r>
      <w:r w:rsidRPr="00E445B8">
        <w:rPr>
          <w:sz w:val="24"/>
          <w:szCs w:val="24"/>
          <w:lang w:val="uk-UA"/>
        </w:rPr>
        <w:t>–</w:t>
      </w:r>
      <w:r w:rsidRPr="00E445B8">
        <w:rPr>
          <w:color w:val="auto"/>
          <w:sz w:val="24"/>
          <w:szCs w:val="24"/>
          <w:lang w:val="uk-UA"/>
        </w:rPr>
        <w:t xml:space="preserve"> коефіцієнт, що дорівнює </w:t>
      </w:r>
      <w:r w:rsidRPr="00E445B8">
        <w:rPr>
          <w:b/>
          <w:color w:val="auto"/>
          <w:sz w:val="24"/>
          <w:szCs w:val="24"/>
          <w:lang w:val="uk-UA"/>
        </w:rPr>
        <w:t>1,5</w:t>
      </w:r>
      <w:r w:rsidRPr="00E445B8">
        <w:rPr>
          <w:color w:val="auto"/>
          <w:sz w:val="24"/>
          <w:szCs w:val="24"/>
          <w:lang w:val="uk-UA"/>
        </w:rPr>
        <w:t xml:space="preserve"> і застосовується у разі скидання забруднюючих речовин у ставки і озера (у іншому випадку коефіцієнт дорівнює </w:t>
      </w:r>
      <w:r w:rsidRPr="00E445B8">
        <w:rPr>
          <w:b/>
          <w:color w:val="auto"/>
          <w:sz w:val="24"/>
          <w:szCs w:val="24"/>
          <w:lang w:val="uk-UA"/>
        </w:rPr>
        <w:t>1</w:t>
      </w:r>
      <w:r w:rsidRPr="00E445B8">
        <w:rPr>
          <w:color w:val="auto"/>
          <w:sz w:val="24"/>
          <w:szCs w:val="24"/>
          <w:lang w:val="uk-UA"/>
        </w:rPr>
        <w:t>);</w:t>
      </w:r>
    </w:p>
    <w:p w:rsidR="00ED532A" w:rsidRPr="00E445B8" w:rsidRDefault="00ED532A" w:rsidP="0045698A">
      <w:pPr>
        <w:pStyle w:val="HTML"/>
        <w:tabs>
          <w:tab w:val="left" w:pos="5103"/>
        </w:tabs>
        <w:jc w:val="center"/>
        <w:outlineLvl w:val="3"/>
        <w:rPr>
          <w:b/>
          <w:color w:val="auto"/>
          <w:sz w:val="24"/>
          <w:szCs w:val="24"/>
          <w:lang w:val="uk-UA"/>
        </w:rPr>
      </w:pPr>
      <w:r w:rsidRPr="00E445B8">
        <w:rPr>
          <w:b/>
          <w:color w:val="auto"/>
          <w:sz w:val="24"/>
          <w:szCs w:val="24"/>
          <w:lang w:val="uk-UA"/>
        </w:rPr>
        <w:t>1.3.Податок за розміщення відходів</w:t>
      </w:r>
    </w:p>
    <w:p w:rsidR="00ED532A" w:rsidRPr="00B116B0" w:rsidRDefault="00ED532A" w:rsidP="0045698A">
      <w:pPr>
        <w:pStyle w:val="HTML"/>
        <w:tabs>
          <w:tab w:val="left" w:pos="5103"/>
        </w:tabs>
        <w:jc w:val="both"/>
        <w:outlineLvl w:val="3"/>
        <w:rPr>
          <w:color w:val="auto"/>
          <w:sz w:val="24"/>
          <w:szCs w:val="24"/>
          <w:lang w:val="uk-UA"/>
        </w:rPr>
      </w:pPr>
      <w:r w:rsidRPr="000727DC">
        <w:rPr>
          <w:color w:val="auto"/>
          <w:sz w:val="28"/>
          <w:szCs w:val="28"/>
          <w:lang w:val="uk-UA"/>
        </w:rPr>
        <w:tab/>
      </w:r>
      <w:r w:rsidRPr="00B116B0">
        <w:rPr>
          <w:color w:val="auto"/>
          <w:sz w:val="24"/>
          <w:szCs w:val="24"/>
          <w:lang w:val="uk-UA"/>
        </w:rPr>
        <w:t>Суми податку, який справляється за розміщення відходів (Прв), обчислюються виходячи з фактичних обсягів розміщення відходів, ставок (проіндексованих ставок) податку та коригуючих коефіцієнтів за формулою:</w:t>
      </w:r>
    </w:p>
    <w:p w:rsidR="00ED532A" w:rsidRPr="00B116B0" w:rsidRDefault="00ED532A" w:rsidP="0045698A">
      <w:pPr>
        <w:tabs>
          <w:tab w:val="left" w:pos="916"/>
          <w:tab w:val="left" w:pos="1701"/>
          <w:tab w:val="left" w:pos="1832"/>
          <w:tab w:val="left" w:pos="2748"/>
          <w:tab w:val="left" w:pos="3664"/>
          <w:tab w:val="left" w:pos="4580"/>
          <w:tab w:val="left" w:pos="5103"/>
          <w:tab w:val="left" w:pos="5496"/>
          <w:tab w:val="left" w:pos="6412"/>
          <w:tab w:val="left" w:pos="7328"/>
          <w:tab w:val="left" w:pos="8244"/>
          <w:tab w:val="left" w:pos="9160"/>
          <w:tab w:val="right" w:leader="dot" w:pos="9720"/>
          <w:tab w:val="left" w:pos="10076"/>
          <w:tab w:val="left" w:pos="10992"/>
          <w:tab w:val="left" w:pos="11908"/>
          <w:tab w:val="left" w:pos="12824"/>
          <w:tab w:val="left" w:pos="13740"/>
          <w:tab w:val="left" w:pos="14656"/>
        </w:tabs>
        <w:spacing w:after="0" w:line="240" w:lineRule="auto"/>
        <w:jc w:val="center"/>
        <w:rPr>
          <w:rFonts w:ascii="Times New Roman" w:hAnsi="Times New Roman" w:cs="Times New Roman"/>
          <w:color w:val="000000"/>
          <w:sz w:val="24"/>
          <w:szCs w:val="24"/>
        </w:rPr>
      </w:pPr>
      <w:r w:rsidRPr="00B116B0">
        <w:rPr>
          <w:rFonts w:ascii="Times New Roman" w:hAnsi="Times New Roman" w:cs="Times New Roman"/>
          <w:color w:val="000000"/>
          <w:sz w:val="24"/>
          <w:szCs w:val="24"/>
        </w:rPr>
        <w:t xml:space="preserve">Прв = </w:t>
      </w:r>
      <w:r w:rsidRPr="00B116B0">
        <w:rPr>
          <w:rFonts w:ascii="Times New Roman" w:hAnsi="Times New Roman" w:cs="Times New Roman"/>
          <w:color w:val="000000"/>
          <w:position w:val="-28"/>
          <w:sz w:val="24"/>
          <w:szCs w:val="24"/>
        </w:rPr>
        <w:object w:dxaOrig="3315" w:dyaOrig="675">
          <v:shape id="_x0000_i1043" type="#_x0000_t75" style="width:165.75pt;height:33.75pt" o:ole="">
            <v:imagedata r:id="rId49" o:title=""/>
          </v:shape>
          <o:OLEObject Type="Embed" ProgID="Equation.3" ShapeID="_x0000_i1043" DrawAspect="Content" ObjectID="_1646679709" r:id="rId50"/>
        </w:object>
      </w:r>
    </w:p>
    <w:p w:rsidR="00ED532A" w:rsidRPr="00B116B0" w:rsidRDefault="00ED532A" w:rsidP="0045698A">
      <w:pPr>
        <w:pStyle w:val="HTML"/>
        <w:tabs>
          <w:tab w:val="left" w:pos="5103"/>
        </w:tabs>
        <w:ind w:firstLine="709"/>
        <w:jc w:val="both"/>
        <w:outlineLvl w:val="3"/>
        <w:rPr>
          <w:color w:val="auto"/>
          <w:sz w:val="24"/>
          <w:szCs w:val="24"/>
          <w:lang w:val="uk-UA"/>
        </w:rPr>
      </w:pPr>
      <w:r w:rsidRPr="00B116B0">
        <w:rPr>
          <w:color w:val="auto"/>
          <w:sz w:val="24"/>
          <w:szCs w:val="24"/>
          <w:lang w:val="uk-UA"/>
        </w:rPr>
        <w:t xml:space="preserve">де </w:t>
      </w:r>
      <w:r w:rsidRPr="00B116B0">
        <w:rPr>
          <w:i/>
          <w:color w:val="auto"/>
          <w:sz w:val="24"/>
          <w:szCs w:val="24"/>
          <w:lang w:val="uk-UA"/>
        </w:rPr>
        <w:t>Нпі</w:t>
      </w:r>
      <w:r w:rsidRPr="00B116B0">
        <w:rPr>
          <w:color w:val="auto"/>
          <w:sz w:val="24"/>
          <w:szCs w:val="24"/>
          <w:lang w:val="uk-UA"/>
        </w:rPr>
        <w:t xml:space="preserve"> </w:t>
      </w:r>
      <w:r w:rsidRPr="00B116B0">
        <w:rPr>
          <w:sz w:val="24"/>
          <w:szCs w:val="24"/>
          <w:lang w:val="uk-UA"/>
        </w:rPr>
        <w:t>–</w:t>
      </w:r>
      <w:r w:rsidRPr="00B116B0">
        <w:rPr>
          <w:color w:val="auto"/>
          <w:sz w:val="24"/>
          <w:szCs w:val="24"/>
          <w:lang w:val="uk-UA"/>
        </w:rPr>
        <w:t xml:space="preserve"> ставки податку в поточному році за тонну і-того виду відходів, у гривнях з копійками (з округленням до двох десяткових знаків), які наведені у таблиці 1.3 довідкової інформації.</w:t>
      </w:r>
    </w:p>
    <w:p w:rsidR="00ED532A" w:rsidRPr="00B116B0" w:rsidRDefault="00ED532A" w:rsidP="0045698A">
      <w:pPr>
        <w:pStyle w:val="HTML"/>
        <w:tabs>
          <w:tab w:val="left" w:pos="5103"/>
        </w:tabs>
        <w:ind w:firstLine="709"/>
        <w:jc w:val="both"/>
        <w:outlineLvl w:val="3"/>
        <w:rPr>
          <w:color w:val="auto"/>
          <w:sz w:val="24"/>
          <w:szCs w:val="24"/>
          <w:lang w:val="uk-UA"/>
        </w:rPr>
      </w:pPr>
      <w:r w:rsidRPr="00B116B0">
        <w:rPr>
          <w:i/>
          <w:color w:val="auto"/>
          <w:sz w:val="24"/>
          <w:szCs w:val="24"/>
          <w:lang w:val="uk-UA"/>
        </w:rPr>
        <w:t>Млі</w:t>
      </w:r>
      <w:r w:rsidRPr="00B116B0">
        <w:rPr>
          <w:color w:val="auto"/>
          <w:sz w:val="24"/>
          <w:szCs w:val="24"/>
          <w:lang w:val="uk-UA"/>
        </w:rPr>
        <w:t xml:space="preserve"> </w:t>
      </w:r>
      <w:r w:rsidRPr="00B116B0">
        <w:rPr>
          <w:sz w:val="24"/>
          <w:szCs w:val="24"/>
          <w:lang w:val="uk-UA"/>
        </w:rPr>
        <w:t>–</w:t>
      </w:r>
      <w:r w:rsidRPr="00B116B0">
        <w:rPr>
          <w:color w:val="auto"/>
          <w:sz w:val="24"/>
          <w:szCs w:val="24"/>
          <w:lang w:val="uk-UA"/>
        </w:rPr>
        <w:t xml:space="preserve"> обсяг відходів і-того виду у тоннах (т); </w:t>
      </w:r>
    </w:p>
    <w:p w:rsidR="00ED532A" w:rsidRPr="00B116B0" w:rsidRDefault="00ED532A" w:rsidP="0045698A">
      <w:pPr>
        <w:pStyle w:val="HTML"/>
        <w:tabs>
          <w:tab w:val="left" w:pos="5103"/>
        </w:tabs>
        <w:ind w:firstLine="709"/>
        <w:jc w:val="both"/>
        <w:outlineLvl w:val="3"/>
        <w:rPr>
          <w:color w:val="auto"/>
          <w:sz w:val="24"/>
          <w:szCs w:val="24"/>
          <w:lang w:val="uk-UA"/>
        </w:rPr>
      </w:pPr>
      <w:r w:rsidRPr="00B116B0">
        <w:rPr>
          <w:i/>
          <w:color w:val="auto"/>
          <w:sz w:val="24"/>
          <w:szCs w:val="24"/>
          <w:lang w:val="uk-UA"/>
        </w:rPr>
        <w:t>Кт</w:t>
      </w:r>
      <w:r w:rsidRPr="00B116B0">
        <w:rPr>
          <w:color w:val="auto"/>
          <w:sz w:val="24"/>
          <w:szCs w:val="24"/>
          <w:lang w:val="uk-UA"/>
        </w:rPr>
        <w:t xml:space="preserve"> </w:t>
      </w:r>
      <w:r w:rsidRPr="00B116B0">
        <w:rPr>
          <w:sz w:val="24"/>
          <w:szCs w:val="24"/>
          <w:lang w:val="uk-UA"/>
        </w:rPr>
        <w:t>–</w:t>
      </w:r>
      <w:r w:rsidRPr="00B116B0">
        <w:rPr>
          <w:color w:val="auto"/>
          <w:sz w:val="24"/>
          <w:szCs w:val="24"/>
          <w:lang w:val="uk-UA"/>
        </w:rPr>
        <w:t xml:space="preserve"> коригуючий коефіцієнт, який враховує розташування місця розміщення відходів і який наведено у довідковій інформації (табл. 1.4);</w:t>
      </w:r>
    </w:p>
    <w:p w:rsidR="00ED532A" w:rsidRPr="00B116B0" w:rsidRDefault="00ED532A" w:rsidP="0045698A">
      <w:pPr>
        <w:pStyle w:val="HTML"/>
        <w:tabs>
          <w:tab w:val="left" w:pos="5103"/>
        </w:tabs>
        <w:ind w:firstLine="709"/>
        <w:jc w:val="both"/>
        <w:outlineLvl w:val="3"/>
        <w:rPr>
          <w:color w:val="auto"/>
          <w:sz w:val="24"/>
          <w:szCs w:val="24"/>
          <w:lang w:val="uk-UA"/>
        </w:rPr>
      </w:pPr>
      <w:r w:rsidRPr="00B116B0">
        <w:rPr>
          <w:i/>
          <w:color w:val="auto"/>
          <w:sz w:val="24"/>
          <w:szCs w:val="24"/>
          <w:lang w:val="uk-UA"/>
        </w:rPr>
        <w:t>Ко</w:t>
      </w:r>
      <w:r w:rsidRPr="00B116B0">
        <w:rPr>
          <w:color w:val="auto"/>
          <w:sz w:val="24"/>
          <w:szCs w:val="24"/>
          <w:lang w:val="uk-UA"/>
        </w:rPr>
        <w:t xml:space="preserve"> </w:t>
      </w:r>
      <w:r w:rsidRPr="00B116B0">
        <w:rPr>
          <w:sz w:val="24"/>
          <w:szCs w:val="24"/>
          <w:lang w:val="uk-UA"/>
        </w:rPr>
        <w:t>–</w:t>
      </w:r>
      <w:r w:rsidRPr="00B116B0">
        <w:rPr>
          <w:color w:val="auto"/>
          <w:sz w:val="24"/>
          <w:szCs w:val="24"/>
          <w:lang w:val="uk-UA"/>
        </w:rPr>
        <w:t xml:space="preserve"> коригуючий коефіцієнт, що дорівнює </w:t>
      </w:r>
      <w:r w:rsidRPr="00B116B0">
        <w:rPr>
          <w:b/>
          <w:color w:val="auto"/>
          <w:sz w:val="24"/>
          <w:szCs w:val="24"/>
          <w:lang w:val="uk-UA"/>
        </w:rPr>
        <w:t>3</w:t>
      </w:r>
      <w:r w:rsidRPr="00B116B0">
        <w:rPr>
          <w:color w:val="auto"/>
          <w:sz w:val="24"/>
          <w:szCs w:val="24"/>
          <w:lang w:val="uk-UA"/>
        </w:rPr>
        <w:t xml:space="preserve"> і застосовується у разі розміщення відходів на звалищах, які не забезпечують повного виключення забруднення атмосферного повітря або водних об’єктів (табл. 1.5).</w:t>
      </w:r>
    </w:p>
    <w:p w:rsidR="00ED532A" w:rsidRPr="00B116B0" w:rsidRDefault="00ED532A" w:rsidP="0045698A">
      <w:pPr>
        <w:pStyle w:val="23"/>
        <w:tabs>
          <w:tab w:val="left" w:pos="916"/>
          <w:tab w:val="left" w:pos="1701"/>
          <w:tab w:val="left" w:pos="1832"/>
          <w:tab w:val="left" w:pos="2748"/>
          <w:tab w:val="left" w:pos="3664"/>
          <w:tab w:val="left" w:pos="4580"/>
          <w:tab w:val="left" w:pos="5103"/>
          <w:tab w:val="left" w:pos="5496"/>
          <w:tab w:val="left" w:pos="6412"/>
          <w:tab w:val="left" w:pos="7328"/>
          <w:tab w:val="left" w:pos="8244"/>
          <w:tab w:val="left" w:pos="9160"/>
          <w:tab w:val="right" w:leader="dot" w:pos="972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s="Times New Roman"/>
          <w:sz w:val="24"/>
          <w:szCs w:val="24"/>
        </w:rPr>
      </w:pPr>
      <w:r w:rsidRPr="00B116B0">
        <w:rPr>
          <w:rFonts w:ascii="Times New Roman" w:hAnsi="Times New Roman" w:cs="Times New Roman"/>
          <w:sz w:val="24"/>
          <w:szCs w:val="24"/>
        </w:rPr>
        <w:t>У задачі береться до уваги, що 50% відходів належить до І класу небезпечності і 50 % відходів – до ІІ класу небезпечності.</w:t>
      </w:r>
    </w:p>
    <w:p w:rsidR="00ED532A" w:rsidRPr="00B116B0" w:rsidRDefault="00ED532A" w:rsidP="0045698A">
      <w:pPr>
        <w:tabs>
          <w:tab w:val="left" w:pos="720"/>
          <w:tab w:val="left" w:pos="5103"/>
          <w:tab w:val="right" w:leader="dot" w:pos="9720"/>
        </w:tabs>
        <w:spacing w:after="0" w:line="240" w:lineRule="auto"/>
        <w:jc w:val="center"/>
        <w:outlineLvl w:val="2"/>
        <w:rPr>
          <w:rStyle w:val="FontStyle75"/>
          <w:b/>
          <w:color w:val="000000" w:themeColor="text1"/>
          <w:sz w:val="24"/>
          <w:szCs w:val="24"/>
        </w:rPr>
      </w:pPr>
      <w:bookmarkStart w:id="2" w:name="_Ref272657777"/>
      <w:bookmarkEnd w:id="2"/>
      <w:r w:rsidRPr="00B116B0">
        <w:rPr>
          <w:rStyle w:val="FontStyle75"/>
          <w:b/>
          <w:color w:val="000000" w:themeColor="text1"/>
          <w:sz w:val="24"/>
          <w:szCs w:val="24"/>
        </w:rPr>
        <w:t>Ставки податку за викиди в атмосферне повітря окремих забруднюючих речовин стаціонарними джерелами забруднення</w:t>
      </w:r>
    </w:p>
    <w:tbl>
      <w:tblPr>
        <w:tblW w:w="5000" w:type="pct"/>
        <w:tblCellMar>
          <w:left w:w="40" w:type="dxa"/>
          <w:right w:w="40" w:type="dxa"/>
        </w:tblCellMar>
        <w:tblLook w:val="0000"/>
      </w:tblPr>
      <w:tblGrid>
        <w:gridCol w:w="5743"/>
        <w:gridCol w:w="1054"/>
      </w:tblGrid>
      <w:tr w:rsidR="00ED532A" w:rsidRPr="000727DC" w:rsidTr="000727DC">
        <w:tc>
          <w:tcPr>
            <w:tcW w:w="4225" w:type="pct"/>
            <w:tcBorders>
              <w:top w:val="single" w:sz="6" w:space="0" w:color="auto"/>
              <w:left w:val="single" w:sz="6" w:space="0" w:color="auto"/>
              <w:bottom w:val="single" w:sz="6" w:space="0" w:color="auto"/>
              <w:right w:val="single" w:sz="6" w:space="0" w:color="auto"/>
            </w:tcBorders>
          </w:tcPr>
          <w:p w:rsidR="00ED532A" w:rsidRPr="000727DC" w:rsidRDefault="00ED532A" w:rsidP="0045698A">
            <w:pPr>
              <w:pStyle w:val="Style35"/>
              <w:widowControl/>
              <w:tabs>
                <w:tab w:val="left" w:pos="5103"/>
              </w:tabs>
              <w:spacing w:line="240" w:lineRule="auto"/>
              <w:rPr>
                <w:rStyle w:val="FontStyle75"/>
                <w:b/>
                <w:color w:val="000000" w:themeColor="text1"/>
                <w:sz w:val="20"/>
                <w:szCs w:val="20"/>
              </w:rPr>
            </w:pPr>
            <w:r w:rsidRPr="000727DC">
              <w:rPr>
                <w:rStyle w:val="FontStyle75"/>
                <w:b/>
                <w:color w:val="000000" w:themeColor="text1"/>
                <w:sz w:val="20"/>
                <w:szCs w:val="20"/>
              </w:rPr>
              <w:t>Найменування забруднюючої речовини</w:t>
            </w:r>
          </w:p>
        </w:tc>
        <w:tc>
          <w:tcPr>
            <w:tcW w:w="775" w:type="pct"/>
            <w:tcBorders>
              <w:top w:val="single" w:sz="6" w:space="0" w:color="auto"/>
              <w:left w:val="single" w:sz="6" w:space="0" w:color="auto"/>
              <w:bottom w:val="single" w:sz="6" w:space="0" w:color="auto"/>
              <w:right w:val="single" w:sz="6" w:space="0" w:color="auto"/>
            </w:tcBorders>
          </w:tcPr>
          <w:p w:rsidR="00ED532A" w:rsidRPr="000727DC" w:rsidRDefault="00ED532A" w:rsidP="0045698A">
            <w:pPr>
              <w:pStyle w:val="Style35"/>
              <w:widowControl/>
              <w:tabs>
                <w:tab w:val="left" w:pos="5103"/>
              </w:tabs>
              <w:spacing w:line="240" w:lineRule="auto"/>
              <w:rPr>
                <w:rStyle w:val="FontStyle75"/>
                <w:b/>
                <w:color w:val="000000" w:themeColor="text1"/>
                <w:sz w:val="20"/>
                <w:szCs w:val="20"/>
              </w:rPr>
            </w:pPr>
            <w:r w:rsidRPr="000727DC">
              <w:rPr>
                <w:rStyle w:val="FontStyle75"/>
                <w:b/>
                <w:color w:val="000000" w:themeColor="text1"/>
                <w:sz w:val="20"/>
                <w:szCs w:val="20"/>
              </w:rPr>
              <w:t xml:space="preserve">Ставка податку, гривень </w:t>
            </w:r>
          </w:p>
          <w:p w:rsidR="00ED532A" w:rsidRPr="000727DC" w:rsidRDefault="00ED532A" w:rsidP="0045698A">
            <w:pPr>
              <w:pStyle w:val="Style35"/>
              <w:widowControl/>
              <w:tabs>
                <w:tab w:val="left" w:pos="5103"/>
              </w:tabs>
              <w:spacing w:line="240" w:lineRule="auto"/>
              <w:rPr>
                <w:rStyle w:val="FontStyle75"/>
                <w:b/>
                <w:color w:val="000000" w:themeColor="text1"/>
                <w:sz w:val="20"/>
                <w:szCs w:val="20"/>
              </w:rPr>
            </w:pPr>
            <w:r w:rsidRPr="000727DC">
              <w:rPr>
                <w:rStyle w:val="FontStyle75"/>
                <w:b/>
                <w:color w:val="000000" w:themeColor="text1"/>
                <w:sz w:val="20"/>
                <w:szCs w:val="20"/>
              </w:rPr>
              <w:t>за 1 тонну</w:t>
            </w:r>
          </w:p>
        </w:tc>
      </w:tr>
      <w:tr w:rsidR="00ED532A" w:rsidRPr="000727DC" w:rsidTr="000727DC">
        <w:tc>
          <w:tcPr>
            <w:tcW w:w="4225" w:type="pct"/>
            <w:tcBorders>
              <w:top w:val="single" w:sz="6" w:space="0" w:color="auto"/>
              <w:left w:val="single" w:sz="6" w:space="0" w:color="auto"/>
              <w:bottom w:val="single" w:sz="6" w:space="0" w:color="auto"/>
              <w:right w:val="single" w:sz="6" w:space="0" w:color="auto"/>
            </w:tcBorders>
          </w:tcPr>
          <w:p w:rsidR="00ED532A" w:rsidRPr="000727DC" w:rsidRDefault="00ED532A" w:rsidP="0045698A">
            <w:pPr>
              <w:pStyle w:val="Style35"/>
              <w:widowControl/>
              <w:tabs>
                <w:tab w:val="left" w:pos="5103"/>
              </w:tabs>
              <w:spacing w:line="240" w:lineRule="auto"/>
              <w:jc w:val="left"/>
              <w:rPr>
                <w:rStyle w:val="FontStyle75"/>
                <w:color w:val="000000" w:themeColor="text1"/>
                <w:sz w:val="20"/>
                <w:szCs w:val="20"/>
              </w:rPr>
            </w:pPr>
            <w:r w:rsidRPr="000727DC">
              <w:rPr>
                <w:rStyle w:val="FontStyle75"/>
                <w:color w:val="000000" w:themeColor="text1"/>
                <w:sz w:val="20"/>
                <w:szCs w:val="20"/>
              </w:rPr>
              <w:t>Азоту оксиди</w:t>
            </w:r>
          </w:p>
        </w:tc>
        <w:tc>
          <w:tcPr>
            <w:tcW w:w="775" w:type="pct"/>
            <w:tcBorders>
              <w:top w:val="single" w:sz="6" w:space="0" w:color="auto"/>
              <w:left w:val="single" w:sz="6" w:space="0" w:color="auto"/>
              <w:bottom w:val="single" w:sz="6" w:space="0" w:color="auto"/>
              <w:right w:val="single" w:sz="6" w:space="0" w:color="auto"/>
            </w:tcBorders>
          </w:tcPr>
          <w:p w:rsidR="00ED532A" w:rsidRPr="000727DC" w:rsidRDefault="00ED532A" w:rsidP="0045698A">
            <w:pPr>
              <w:pStyle w:val="Style35"/>
              <w:widowControl/>
              <w:tabs>
                <w:tab w:val="left" w:pos="5103"/>
              </w:tabs>
              <w:spacing w:line="240" w:lineRule="auto"/>
              <w:rPr>
                <w:rStyle w:val="FontStyle75"/>
                <w:color w:val="000000" w:themeColor="text1"/>
                <w:sz w:val="20"/>
                <w:szCs w:val="20"/>
              </w:rPr>
            </w:pPr>
            <w:r w:rsidRPr="000727DC">
              <w:rPr>
                <w:color w:val="000000" w:themeColor="text1"/>
                <w:sz w:val="20"/>
                <w:szCs w:val="20"/>
                <w:shd w:val="clear" w:color="auto" w:fill="FFFFFF"/>
              </w:rPr>
              <w:t>2451,84</w:t>
            </w:r>
          </w:p>
        </w:tc>
      </w:tr>
      <w:tr w:rsidR="00ED532A" w:rsidRPr="000727DC" w:rsidTr="000727DC">
        <w:tc>
          <w:tcPr>
            <w:tcW w:w="4225" w:type="pct"/>
            <w:tcBorders>
              <w:top w:val="single" w:sz="6" w:space="0" w:color="auto"/>
              <w:left w:val="single" w:sz="6" w:space="0" w:color="auto"/>
              <w:bottom w:val="single" w:sz="6" w:space="0" w:color="auto"/>
              <w:right w:val="single" w:sz="6" w:space="0" w:color="auto"/>
            </w:tcBorders>
          </w:tcPr>
          <w:p w:rsidR="00ED532A" w:rsidRPr="000727DC" w:rsidRDefault="00ED532A" w:rsidP="0045698A">
            <w:pPr>
              <w:pStyle w:val="Style35"/>
              <w:widowControl/>
              <w:tabs>
                <w:tab w:val="left" w:pos="5103"/>
              </w:tabs>
              <w:spacing w:line="240" w:lineRule="auto"/>
              <w:jc w:val="left"/>
              <w:rPr>
                <w:rStyle w:val="FontStyle75"/>
                <w:color w:val="000000" w:themeColor="text1"/>
                <w:sz w:val="20"/>
                <w:szCs w:val="20"/>
              </w:rPr>
            </w:pPr>
            <w:r w:rsidRPr="000727DC">
              <w:rPr>
                <w:rStyle w:val="FontStyle75"/>
                <w:color w:val="000000" w:themeColor="text1"/>
                <w:sz w:val="20"/>
                <w:szCs w:val="20"/>
              </w:rPr>
              <w:t>Аміак</w:t>
            </w:r>
          </w:p>
        </w:tc>
        <w:tc>
          <w:tcPr>
            <w:tcW w:w="775" w:type="pct"/>
            <w:tcBorders>
              <w:top w:val="single" w:sz="6" w:space="0" w:color="auto"/>
              <w:left w:val="single" w:sz="6" w:space="0" w:color="auto"/>
              <w:bottom w:val="single" w:sz="6" w:space="0" w:color="auto"/>
              <w:right w:val="single" w:sz="6" w:space="0" w:color="auto"/>
            </w:tcBorders>
          </w:tcPr>
          <w:p w:rsidR="00ED532A" w:rsidRPr="000727DC" w:rsidRDefault="00ED532A" w:rsidP="0045698A">
            <w:pPr>
              <w:pStyle w:val="Style35"/>
              <w:widowControl/>
              <w:tabs>
                <w:tab w:val="left" w:pos="5103"/>
              </w:tabs>
              <w:spacing w:line="240" w:lineRule="auto"/>
              <w:rPr>
                <w:rStyle w:val="FontStyle75"/>
                <w:color w:val="000000" w:themeColor="text1"/>
                <w:sz w:val="20"/>
                <w:szCs w:val="20"/>
              </w:rPr>
            </w:pPr>
            <w:r w:rsidRPr="000727DC">
              <w:rPr>
                <w:color w:val="000000" w:themeColor="text1"/>
                <w:sz w:val="20"/>
                <w:szCs w:val="20"/>
                <w:shd w:val="clear" w:color="auto" w:fill="FFFFFF"/>
              </w:rPr>
              <w:t>459,85</w:t>
            </w:r>
          </w:p>
        </w:tc>
      </w:tr>
      <w:tr w:rsidR="00ED532A" w:rsidRPr="000727DC" w:rsidTr="000727DC">
        <w:tc>
          <w:tcPr>
            <w:tcW w:w="4225" w:type="pct"/>
            <w:tcBorders>
              <w:top w:val="single" w:sz="6" w:space="0" w:color="auto"/>
              <w:left w:val="single" w:sz="6" w:space="0" w:color="auto"/>
              <w:bottom w:val="single" w:sz="6" w:space="0" w:color="auto"/>
              <w:right w:val="single" w:sz="6" w:space="0" w:color="auto"/>
            </w:tcBorders>
          </w:tcPr>
          <w:p w:rsidR="00ED532A" w:rsidRPr="000727DC" w:rsidRDefault="00ED532A" w:rsidP="0045698A">
            <w:pPr>
              <w:pStyle w:val="Style35"/>
              <w:widowControl/>
              <w:tabs>
                <w:tab w:val="left" w:pos="5103"/>
              </w:tabs>
              <w:spacing w:line="240" w:lineRule="auto"/>
              <w:jc w:val="left"/>
              <w:rPr>
                <w:rStyle w:val="FontStyle75"/>
                <w:color w:val="000000" w:themeColor="text1"/>
                <w:sz w:val="20"/>
                <w:szCs w:val="20"/>
              </w:rPr>
            </w:pPr>
            <w:r w:rsidRPr="000727DC">
              <w:rPr>
                <w:rStyle w:val="FontStyle75"/>
                <w:color w:val="000000" w:themeColor="text1"/>
                <w:sz w:val="20"/>
                <w:szCs w:val="20"/>
              </w:rPr>
              <w:t>Ангідрид сірчистий</w:t>
            </w:r>
          </w:p>
        </w:tc>
        <w:tc>
          <w:tcPr>
            <w:tcW w:w="775" w:type="pct"/>
            <w:tcBorders>
              <w:top w:val="single" w:sz="6" w:space="0" w:color="auto"/>
              <w:left w:val="single" w:sz="6" w:space="0" w:color="auto"/>
              <w:bottom w:val="single" w:sz="6" w:space="0" w:color="auto"/>
              <w:right w:val="single" w:sz="6" w:space="0" w:color="auto"/>
            </w:tcBorders>
          </w:tcPr>
          <w:p w:rsidR="00ED532A" w:rsidRPr="000727DC" w:rsidRDefault="00ED532A" w:rsidP="0045698A">
            <w:pPr>
              <w:pStyle w:val="Style35"/>
              <w:widowControl/>
              <w:tabs>
                <w:tab w:val="left" w:pos="5103"/>
              </w:tabs>
              <w:spacing w:line="240" w:lineRule="auto"/>
              <w:rPr>
                <w:rStyle w:val="FontStyle75"/>
                <w:color w:val="000000" w:themeColor="text1"/>
                <w:sz w:val="20"/>
                <w:szCs w:val="20"/>
              </w:rPr>
            </w:pPr>
            <w:r w:rsidRPr="000727DC">
              <w:rPr>
                <w:color w:val="000000" w:themeColor="text1"/>
                <w:sz w:val="20"/>
                <w:szCs w:val="20"/>
                <w:shd w:val="clear" w:color="auto" w:fill="FFFFFF"/>
              </w:rPr>
              <w:t>2451,84</w:t>
            </w:r>
          </w:p>
        </w:tc>
      </w:tr>
      <w:tr w:rsidR="00ED532A" w:rsidRPr="000727DC" w:rsidTr="000727DC">
        <w:tc>
          <w:tcPr>
            <w:tcW w:w="4225" w:type="pct"/>
            <w:tcBorders>
              <w:top w:val="single" w:sz="6" w:space="0" w:color="auto"/>
              <w:left w:val="single" w:sz="6" w:space="0" w:color="auto"/>
              <w:bottom w:val="single" w:sz="6" w:space="0" w:color="auto"/>
              <w:right w:val="single" w:sz="6" w:space="0" w:color="auto"/>
            </w:tcBorders>
          </w:tcPr>
          <w:p w:rsidR="00ED532A" w:rsidRPr="000727DC" w:rsidRDefault="00ED532A" w:rsidP="0045698A">
            <w:pPr>
              <w:pStyle w:val="Style35"/>
              <w:widowControl/>
              <w:tabs>
                <w:tab w:val="left" w:pos="5103"/>
              </w:tabs>
              <w:spacing w:line="240" w:lineRule="auto"/>
              <w:jc w:val="left"/>
              <w:rPr>
                <w:rStyle w:val="FontStyle75"/>
                <w:color w:val="000000" w:themeColor="text1"/>
                <w:sz w:val="20"/>
                <w:szCs w:val="20"/>
              </w:rPr>
            </w:pPr>
            <w:r w:rsidRPr="000727DC">
              <w:rPr>
                <w:rStyle w:val="FontStyle75"/>
                <w:color w:val="000000" w:themeColor="text1"/>
                <w:sz w:val="20"/>
                <w:szCs w:val="20"/>
              </w:rPr>
              <w:t>Ацетон</w:t>
            </w:r>
          </w:p>
        </w:tc>
        <w:tc>
          <w:tcPr>
            <w:tcW w:w="775" w:type="pct"/>
            <w:tcBorders>
              <w:top w:val="single" w:sz="6" w:space="0" w:color="auto"/>
              <w:left w:val="single" w:sz="6" w:space="0" w:color="auto"/>
              <w:bottom w:val="single" w:sz="6" w:space="0" w:color="auto"/>
              <w:right w:val="single" w:sz="6" w:space="0" w:color="auto"/>
            </w:tcBorders>
          </w:tcPr>
          <w:p w:rsidR="00ED532A" w:rsidRPr="000727DC" w:rsidRDefault="00ED532A" w:rsidP="0045698A">
            <w:pPr>
              <w:pStyle w:val="Style35"/>
              <w:widowControl/>
              <w:tabs>
                <w:tab w:val="left" w:pos="5103"/>
              </w:tabs>
              <w:spacing w:line="240" w:lineRule="auto"/>
              <w:rPr>
                <w:rStyle w:val="FontStyle75"/>
                <w:color w:val="000000" w:themeColor="text1"/>
                <w:sz w:val="20"/>
                <w:szCs w:val="20"/>
              </w:rPr>
            </w:pPr>
            <w:r w:rsidRPr="000727DC">
              <w:rPr>
                <w:color w:val="000000" w:themeColor="text1"/>
                <w:sz w:val="20"/>
                <w:szCs w:val="20"/>
                <w:shd w:val="clear" w:color="auto" w:fill="FFFFFF"/>
              </w:rPr>
              <w:t>919,69</w:t>
            </w:r>
          </w:p>
        </w:tc>
      </w:tr>
      <w:tr w:rsidR="00ED532A" w:rsidRPr="000727DC" w:rsidTr="000727DC">
        <w:tc>
          <w:tcPr>
            <w:tcW w:w="4225" w:type="pct"/>
            <w:tcBorders>
              <w:top w:val="single" w:sz="6" w:space="0" w:color="auto"/>
              <w:left w:val="single" w:sz="6" w:space="0" w:color="auto"/>
              <w:bottom w:val="single" w:sz="6" w:space="0" w:color="auto"/>
              <w:right w:val="single" w:sz="6" w:space="0" w:color="auto"/>
            </w:tcBorders>
          </w:tcPr>
          <w:p w:rsidR="00ED532A" w:rsidRPr="000727DC" w:rsidRDefault="00ED532A" w:rsidP="0045698A">
            <w:pPr>
              <w:pStyle w:val="Style35"/>
              <w:widowControl/>
              <w:tabs>
                <w:tab w:val="left" w:pos="5103"/>
              </w:tabs>
              <w:spacing w:line="240" w:lineRule="auto"/>
              <w:jc w:val="left"/>
              <w:rPr>
                <w:rStyle w:val="FontStyle75"/>
                <w:color w:val="000000" w:themeColor="text1"/>
                <w:sz w:val="20"/>
                <w:szCs w:val="20"/>
              </w:rPr>
            </w:pPr>
            <w:r w:rsidRPr="000727DC">
              <w:rPr>
                <w:rStyle w:val="FontStyle75"/>
                <w:color w:val="000000" w:themeColor="text1"/>
                <w:sz w:val="20"/>
                <w:szCs w:val="20"/>
              </w:rPr>
              <w:t>Бенз(о)пірен</w:t>
            </w:r>
          </w:p>
        </w:tc>
        <w:tc>
          <w:tcPr>
            <w:tcW w:w="775" w:type="pct"/>
            <w:tcBorders>
              <w:top w:val="single" w:sz="6" w:space="0" w:color="auto"/>
              <w:left w:val="single" w:sz="6" w:space="0" w:color="auto"/>
              <w:bottom w:val="single" w:sz="6" w:space="0" w:color="auto"/>
              <w:right w:val="single" w:sz="6" w:space="0" w:color="auto"/>
            </w:tcBorders>
          </w:tcPr>
          <w:p w:rsidR="00ED532A" w:rsidRPr="000727DC" w:rsidRDefault="00ED532A" w:rsidP="0045698A">
            <w:pPr>
              <w:pStyle w:val="Style35"/>
              <w:widowControl/>
              <w:tabs>
                <w:tab w:val="left" w:pos="5103"/>
              </w:tabs>
              <w:spacing w:line="240" w:lineRule="auto"/>
              <w:rPr>
                <w:rStyle w:val="FontStyle75"/>
                <w:color w:val="000000" w:themeColor="text1"/>
                <w:sz w:val="20"/>
                <w:szCs w:val="20"/>
              </w:rPr>
            </w:pPr>
            <w:r w:rsidRPr="000727DC">
              <w:rPr>
                <w:color w:val="000000" w:themeColor="text1"/>
                <w:sz w:val="20"/>
                <w:szCs w:val="20"/>
                <w:shd w:val="clear" w:color="auto" w:fill="FFFFFF"/>
              </w:rPr>
              <w:t>3121217,74</w:t>
            </w:r>
          </w:p>
        </w:tc>
      </w:tr>
      <w:tr w:rsidR="00ED532A" w:rsidRPr="000727DC" w:rsidTr="000727DC">
        <w:tc>
          <w:tcPr>
            <w:tcW w:w="4225" w:type="pct"/>
            <w:tcBorders>
              <w:top w:val="single" w:sz="6" w:space="0" w:color="auto"/>
              <w:left w:val="single" w:sz="6" w:space="0" w:color="auto"/>
              <w:bottom w:val="single" w:sz="6" w:space="0" w:color="auto"/>
              <w:right w:val="single" w:sz="6" w:space="0" w:color="auto"/>
            </w:tcBorders>
          </w:tcPr>
          <w:p w:rsidR="00ED532A" w:rsidRPr="000727DC" w:rsidRDefault="00ED532A" w:rsidP="0045698A">
            <w:pPr>
              <w:pStyle w:val="Style35"/>
              <w:widowControl/>
              <w:tabs>
                <w:tab w:val="left" w:pos="5103"/>
              </w:tabs>
              <w:spacing w:line="240" w:lineRule="auto"/>
              <w:jc w:val="left"/>
              <w:rPr>
                <w:rStyle w:val="FontStyle75"/>
                <w:color w:val="000000" w:themeColor="text1"/>
                <w:sz w:val="20"/>
                <w:szCs w:val="20"/>
              </w:rPr>
            </w:pPr>
            <w:r w:rsidRPr="000727DC">
              <w:rPr>
                <w:rStyle w:val="FontStyle75"/>
                <w:color w:val="000000" w:themeColor="text1"/>
                <w:sz w:val="20"/>
                <w:szCs w:val="20"/>
              </w:rPr>
              <w:t>Бутилацетат</w:t>
            </w:r>
          </w:p>
        </w:tc>
        <w:tc>
          <w:tcPr>
            <w:tcW w:w="775" w:type="pct"/>
            <w:tcBorders>
              <w:top w:val="single" w:sz="6" w:space="0" w:color="auto"/>
              <w:left w:val="single" w:sz="6" w:space="0" w:color="auto"/>
              <w:bottom w:val="single" w:sz="6" w:space="0" w:color="auto"/>
              <w:right w:val="single" w:sz="6" w:space="0" w:color="auto"/>
            </w:tcBorders>
          </w:tcPr>
          <w:p w:rsidR="00ED532A" w:rsidRPr="000727DC" w:rsidRDefault="00ED532A" w:rsidP="0045698A">
            <w:pPr>
              <w:pStyle w:val="Style35"/>
              <w:widowControl/>
              <w:tabs>
                <w:tab w:val="left" w:pos="5103"/>
              </w:tabs>
              <w:spacing w:line="240" w:lineRule="auto"/>
              <w:rPr>
                <w:rStyle w:val="FontStyle75"/>
                <w:color w:val="000000" w:themeColor="text1"/>
                <w:sz w:val="20"/>
                <w:szCs w:val="20"/>
              </w:rPr>
            </w:pPr>
            <w:r w:rsidRPr="000727DC">
              <w:rPr>
                <w:color w:val="000000" w:themeColor="text1"/>
                <w:sz w:val="20"/>
                <w:szCs w:val="20"/>
                <w:shd w:val="clear" w:color="auto" w:fill="FFFFFF"/>
              </w:rPr>
              <w:t>552,23</w:t>
            </w:r>
          </w:p>
        </w:tc>
      </w:tr>
      <w:tr w:rsidR="00ED532A" w:rsidRPr="000727DC" w:rsidTr="000727DC">
        <w:tc>
          <w:tcPr>
            <w:tcW w:w="4225" w:type="pct"/>
            <w:tcBorders>
              <w:top w:val="single" w:sz="6" w:space="0" w:color="auto"/>
              <w:left w:val="single" w:sz="6" w:space="0" w:color="auto"/>
              <w:bottom w:val="single" w:sz="6" w:space="0" w:color="auto"/>
              <w:right w:val="single" w:sz="6" w:space="0" w:color="auto"/>
            </w:tcBorders>
          </w:tcPr>
          <w:p w:rsidR="00ED532A" w:rsidRPr="000727DC" w:rsidRDefault="00ED532A" w:rsidP="0045698A">
            <w:pPr>
              <w:pStyle w:val="Style35"/>
              <w:widowControl/>
              <w:tabs>
                <w:tab w:val="left" w:pos="5103"/>
              </w:tabs>
              <w:spacing w:line="240" w:lineRule="auto"/>
              <w:jc w:val="left"/>
              <w:rPr>
                <w:rStyle w:val="FontStyle75"/>
                <w:color w:val="000000" w:themeColor="text1"/>
                <w:sz w:val="20"/>
                <w:szCs w:val="20"/>
              </w:rPr>
            </w:pPr>
            <w:r w:rsidRPr="000727DC">
              <w:rPr>
                <w:rStyle w:val="FontStyle75"/>
                <w:color w:val="000000" w:themeColor="text1"/>
                <w:sz w:val="20"/>
                <w:szCs w:val="20"/>
              </w:rPr>
              <w:t>Ванадію п</w:t>
            </w:r>
            <w:r w:rsidRPr="000727DC">
              <w:rPr>
                <w:color w:val="000000" w:themeColor="text1"/>
                <w:sz w:val="20"/>
                <w:szCs w:val="20"/>
              </w:rPr>
              <w:t>’</w:t>
            </w:r>
            <w:r w:rsidRPr="000727DC">
              <w:rPr>
                <w:rStyle w:val="FontStyle75"/>
                <w:color w:val="000000" w:themeColor="text1"/>
                <w:sz w:val="20"/>
                <w:szCs w:val="20"/>
              </w:rPr>
              <w:t>ятиокис</w:t>
            </w:r>
          </w:p>
        </w:tc>
        <w:tc>
          <w:tcPr>
            <w:tcW w:w="775" w:type="pct"/>
            <w:tcBorders>
              <w:top w:val="single" w:sz="6" w:space="0" w:color="auto"/>
              <w:left w:val="single" w:sz="6" w:space="0" w:color="auto"/>
              <w:bottom w:val="single" w:sz="6" w:space="0" w:color="auto"/>
              <w:right w:val="single" w:sz="6" w:space="0" w:color="auto"/>
            </w:tcBorders>
          </w:tcPr>
          <w:p w:rsidR="00ED532A" w:rsidRPr="000727DC" w:rsidRDefault="00ED532A" w:rsidP="0045698A">
            <w:pPr>
              <w:pStyle w:val="Style35"/>
              <w:widowControl/>
              <w:tabs>
                <w:tab w:val="left" w:pos="5103"/>
              </w:tabs>
              <w:spacing w:line="240" w:lineRule="auto"/>
              <w:rPr>
                <w:rStyle w:val="FontStyle75"/>
                <w:color w:val="000000" w:themeColor="text1"/>
                <w:sz w:val="20"/>
                <w:szCs w:val="20"/>
              </w:rPr>
            </w:pPr>
            <w:r w:rsidRPr="000727DC">
              <w:rPr>
                <w:color w:val="000000" w:themeColor="text1"/>
                <w:sz w:val="20"/>
                <w:szCs w:val="20"/>
                <w:shd w:val="clear" w:color="auto" w:fill="FFFFFF"/>
              </w:rPr>
              <w:t>9196,93</w:t>
            </w:r>
          </w:p>
        </w:tc>
      </w:tr>
      <w:tr w:rsidR="00ED532A" w:rsidRPr="000727DC" w:rsidTr="000727DC">
        <w:tc>
          <w:tcPr>
            <w:tcW w:w="4225" w:type="pct"/>
            <w:tcBorders>
              <w:top w:val="single" w:sz="6" w:space="0" w:color="auto"/>
              <w:left w:val="single" w:sz="6" w:space="0" w:color="auto"/>
              <w:bottom w:val="single" w:sz="6" w:space="0" w:color="auto"/>
              <w:right w:val="single" w:sz="6" w:space="0" w:color="auto"/>
            </w:tcBorders>
          </w:tcPr>
          <w:p w:rsidR="00ED532A" w:rsidRPr="000727DC" w:rsidRDefault="00ED532A" w:rsidP="0045698A">
            <w:pPr>
              <w:pStyle w:val="Style35"/>
              <w:widowControl/>
              <w:tabs>
                <w:tab w:val="left" w:pos="5103"/>
              </w:tabs>
              <w:spacing w:line="240" w:lineRule="auto"/>
              <w:jc w:val="left"/>
              <w:rPr>
                <w:rStyle w:val="FontStyle75"/>
                <w:color w:val="000000" w:themeColor="text1"/>
                <w:sz w:val="20"/>
                <w:szCs w:val="20"/>
              </w:rPr>
            </w:pPr>
            <w:r w:rsidRPr="000727DC">
              <w:rPr>
                <w:rStyle w:val="FontStyle75"/>
                <w:color w:val="000000" w:themeColor="text1"/>
                <w:sz w:val="20"/>
                <w:szCs w:val="20"/>
              </w:rPr>
              <w:t>Водень хлористий</w:t>
            </w:r>
          </w:p>
        </w:tc>
        <w:tc>
          <w:tcPr>
            <w:tcW w:w="775" w:type="pct"/>
            <w:tcBorders>
              <w:top w:val="single" w:sz="6" w:space="0" w:color="auto"/>
              <w:left w:val="single" w:sz="6" w:space="0" w:color="auto"/>
              <w:bottom w:val="single" w:sz="6" w:space="0" w:color="auto"/>
              <w:right w:val="single" w:sz="6" w:space="0" w:color="auto"/>
            </w:tcBorders>
          </w:tcPr>
          <w:p w:rsidR="00ED532A" w:rsidRPr="000727DC" w:rsidRDefault="00ED532A" w:rsidP="0045698A">
            <w:pPr>
              <w:pStyle w:val="Style35"/>
              <w:widowControl/>
              <w:tabs>
                <w:tab w:val="left" w:pos="5103"/>
              </w:tabs>
              <w:spacing w:line="240" w:lineRule="auto"/>
              <w:rPr>
                <w:rStyle w:val="FontStyle75"/>
                <w:color w:val="000000" w:themeColor="text1"/>
                <w:sz w:val="20"/>
                <w:szCs w:val="20"/>
              </w:rPr>
            </w:pPr>
            <w:r w:rsidRPr="000727DC">
              <w:rPr>
                <w:color w:val="000000" w:themeColor="text1"/>
                <w:sz w:val="20"/>
                <w:szCs w:val="20"/>
                <w:shd w:val="clear" w:color="auto" w:fill="FFFFFF"/>
              </w:rPr>
              <w:t>92,37</w:t>
            </w:r>
          </w:p>
        </w:tc>
      </w:tr>
      <w:tr w:rsidR="00ED532A" w:rsidRPr="000727DC" w:rsidTr="000727DC">
        <w:tc>
          <w:tcPr>
            <w:tcW w:w="4225" w:type="pct"/>
            <w:tcBorders>
              <w:top w:val="single" w:sz="6" w:space="0" w:color="auto"/>
              <w:left w:val="single" w:sz="6" w:space="0" w:color="auto"/>
              <w:bottom w:val="single" w:sz="6" w:space="0" w:color="auto"/>
              <w:right w:val="single" w:sz="6" w:space="0" w:color="auto"/>
            </w:tcBorders>
          </w:tcPr>
          <w:p w:rsidR="00ED532A" w:rsidRPr="000727DC" w:rsidRDefault="00ED532A" w:rsidP="0045698A">
            <w:pPr>
              <w:pStyle w:val="Style35"/>
              <w:widowControl/>
              <w:tabs>
                <w:tab w:val="left" w:pos="5103"/>
              </w:tabs>
              <w:spacing w:line="240" w:lineRule="auto"/>
              <w:jc w:val="left"/>
              <w:rPr>
                <w:rStyle w:val="FontStyle75"/>
                <w:color w:val="000000" w:themeColor="text1"/>
                <w:sz w:val="20"/>
                <w:szCs w:val="20"/>
              </w:rPr>
            </w:pPr>
            <w:r w:rsidRPr="000727DC">
              <w:rPr>
                <w:rStyle w:val="FontStyle75"/>
                <w:color w:val="000000" w:themeColor="text1"/>
                <w:sz w:val="20"/>
                <w:szCs w:val="20"/>
              </w:rPr>
              <w:t>Вуглецю окис</w:t>
            </w:r>
          </w:p>
        </w:tc>
        <w:tc>
          <w:tcPr>
            <w:tcW w:w="775" w:type="pct"/>
            <w:tcBorders>
              <w:top w:val="single" w:sz="6" w:space="0" w:color="auto"/>
              <w:left w:val="single" w:sz="6" w:space="0" w:color="auto"/>
              <w:bottom w:val="single" w:sz="6" w:space="0" w:color="auto"/>
              <w:right w:val="single" w:sz="6" w:space="0" w:color="auto"/>
            </w:tcBorders>
          </w:tcPr>
          <w:p w:rsidR="00ED532A" w:rsidRPr="000727DC" w:rsidRDefault="00ED532A" w:rsidP="0045698A">
            <w:pPr>
              <w:pStyle w:val="Style35"/>
              <w:widowControl/>
              <w:tabs>
                <w:tab w:val="left" w:pos="5103"/>
              </w:tabs>
              <w:spacing w:line="240" w:lineRule="auto"/>
              <w:rPr>
                <w:rStyle w:val="FontStyle75"/>
                <w:color w:val="000000" w:themeColor="text1"/>
                <w:sz w:val="20"/>
                <w:szCs w:val="20"/>
              </w:rPr>
            </w:pPr>
            <w:r w:rsidRPr="000727DC">
              <w:rPr>
                <w:color w:val="000000" w:themeColor="text1"/>
                <w:sz w:val="20"/>
                <w:szCs w:val="20"/>
                <w:shd w:val="clear" w:color="auto" w:fill="FFFFFF"/>
              </w:rPr>
              <w:t>92,37</w:t>
            </w:r>
          </w:p>
        </w:tc>
      </w:tr>
      <w:tr w:rsidR="00ED532A" w:rsidRPr="000727DC" w:rsidTr="000727DC">
        <w:tc>
          <w:tcPr>
            <w:tcW w:w="4225" w:type="pct"/>
            <w:tcBorders>
              <w:top w:val="single" w:sz="6" w:space="0" w:color="auto"/>
              <w:left w:val="single" w:sz="6" w:space="0" w:color="auto"/>
              <w:bottom w:val="single" w:sz="6" w:space="0" w:color="auto"/>
              <w:right w:val="single" w:sz="6" w:space="0" w:color="auto"/>
            </w:tcBorders>
          </w:tcPr>
          <w:p w:rsidR="00ED532A" w:rsidRPr="000727DC" w:rsidRDefault="00ED532A" w:rsidP="0045698A">
            <w:pPr>
              <w:pStyle w:val="Style35"/>
              <w:widowControl/>
              <w:tabs>
                <w:tab w:val="left" w:pos="5103"/>
              </w:tabs>
              <w:spacing w:line="240" w:lineRule="auto"/>
              <w:jc w:val="left"/>
              <w:rPr>
                <w:rStyle w:val="FontStyle75"/>
                <w:color w:val="000000" w:themeColor="text1"/>
                <w:sz w:val="20"/>
                <w:szCs w:val="20"/>
              </w:rPr>
            </w:pPr>
            <w:r w:rsidRPr="000727DC">
              <w:rPr>
                <w:rStyle w:val="FontStyle75"/>
                <w:color w:val="000000" w:themeColor="text1"/>
                <w:sz w:val="20"/>
                <w:szCs w:val="20"/>
              </w:rPr>
              <w:t>Вуглеводні</w:t>
            </w:r>
          </w:p>
        </w:tc>
        <w:tc>
          <w:tcPr>
            <w:tcW w:w="775" w:type="pct"/>
            <w:tcBorders>
              <w:top w:val="single" w:sz="6" w:space="0" w:color="auto"/>
              <w:left w:val="single" w:sz="6" w:space="0" w:color="auto"/>
              <w:bottom w:val="single" w:sz="6" w:space="0" w:color="auto"/>
              <w:right w:val="single" w:sz="6" w:space="0" w:color="auto"/>
            </w:tcBorders>
          </w:tcPr>
          <w:p w:rsidR="00ED532A" w:rsidRPr="000727DC" w:rsidRDefault="00ED532A" w:rsidP="0045698A">
            <w:pPr>
              <w:pStyle w:val="Style35"/>
              <w:widowControl/>
              <w:tabs>
                <w:tab w:val="left" w:pos="5103"/>
              </w:tabs>
              <w:spacing w:line="240" w:lineRule="auto"/>
              <w:rPr>
                <w:rStyle w:val="FontStyle75"/>
                <w:color w:val="000000" w:themeColor="text1"/>
                <w:sz w:val="20"/>
                <w:szCs w:val="20"/>
              </w:rPr>
            </w:pPr>
            <w:r w:rsidRPr="000727DC">
              <w:rPr>
                <w:color w:val="000000" w:themeColor="text1"/>
                <w:sz w:val="20"/>
                <w:szCs w:val="20"/>
                <w:shd w:val="clear" w:color="auto" w:fill="FFFFFF"/>
              </w:rPr>
              <w:t>138,57</w:t>
            </w:r>
          </w:p>
        </w:tc>
      </w:tr>
      <w:tr w:rsidR="00ED532A" w:rsidRPr="000727DC" w:rsidTr="000727DC">
        <w:tc>
          <w:tcPr>
            <w:tcW w:w="4225" w:type="pct"/>
            <w:tcBorders>
              <w:top w:val="single" w:sz="6" w:space="0" w:color="auto"/>
              <w:left w:val="single" w:sz="6" w:space="0" w:color="auto"/>
              <w:bottom w:val="single" w:sz="6" w:space="0" w:color="auto"/>
              <w:right w:val="single" w:sz="4" w:space="0" w:color="auto"/>
            </w:tcBorders>
          </w:tcPr>
          <w:p w:rsidR="00ED532A" w:rsidRPr="000727DC" w:rsidRDefault="00ED532A" w:rsidP="0045698A">
            <w:pPr>
              <w:pStyle w:val="Style35"/>
              <w:widowControl/>
              <w:tabs>
                <w:tab w:val="left" w:pos="5103"/>
              </w:tabs>
              <w:spacing w:line="240" w:lineRule="auto"/>
              <w:jc w:val="left"/>
              <w:rPr>
                <w:rStyle w:val="FontStyle75"/>
                <w:color w:val="000000" w:themeColor="text1"/>
                <w:sz w:val="20"/>
                <w:szCs w:val="20"/>
              </w:rPr>
            </w:pPr>
            <w:r w:rsidRPr="000727DC">
              <w:rPr>
                <w:rStyle w:val="FontStyle75"/>
                <w:color w:val="000000" w:themeColor="text1"/>
                <w:sz w:val="20"/>
                <w:szCs w:val="20"/>
              </w:rPr>
              <w:t>Газоподібні фтористі сполуки</w:t>
            </w:r>
          </w:p>
        </w:tc>
        <w:tc>
          <w:tcPr>
            <w:tcW w:w="775" w:type="pct"/>
            <w:tcBorders>
              <w:top w:val="single" w:sz="6" w:space="0" w:color="auto"/>
              <w:left w:val="single" w:sz="4" w:space="0" w:color="auto"/>
              <w:bottom w:val="single" w:sz="6" w:space="0" w:color="auto"/>
              <w:right w:val="single" w:sz="6" w:space="0" w:color="auto"/>
            </w:tcBorders>
          </w:tcPr>
          <w:p w:rsidR="00ED532A" w:rsidRPr="000727DC" w:rsidRDefault="00ED532A" w:rsidP="0045698A">
            <w:pPr>
              <w:pStyle w:val="Style35"/>
              <w:widowControl/>
              <w:tabs>
                <w:tab w:val="left" w:pos="5103"/>
              </w:tabs>
              <w:spacing w:line="240" w:lineRule="auto"/>
              <w:rPr>
                <w:rStyle w:val="FontStyle75"/>
                <w:color w:val="000000" w:themeColor="text1"/>
                <w:sz w:val="20"/>
                <w:szCs w:val="20"/>
              </w:rPr>
            </w:pPr>
            <w:r w:rsidRPr="000727DC">
              <w:rPr>
                <w:color w:val="000000" w:themeColor="text1"/>
                <w:sz w:val="20"/>
                <w:szCs w:val="20"/>
                <w:shd w:val="clear" w:color="auto" w:fill="FFFFFF"/>
              </w:rPr>
              <w:t>6070,39</w:t>
            </w:r>
          </w:p>
        </w:tc>
      </w:tr>
      <w:tr w:rsidR="00ED532A" w:rsidRPr="000727DC" w:rsidTr="000727DC">
        <w:tc>
          <w:tcPr>
            <w:tcW w:w="4225" w:type="pct"/>
            <w:tcBorders>
              <w:top w:val="single" w:sz="6" w:space="0" w:color="auto"/>
              <w:left w:val="single" w:sz="6" w:space="0" w:color="auto"/>
              <w:bottom w:val="single" w:sz="6" w:space="0" w:color="auto"/>
              <w:right w:val="single" w:sz="4" w:space="0" w:color="auto"/>
            </w:tcBorders>
          </w:tcPr>
          <w:p w:rsidR="00ED532A" w:rsidRPr="000727DC" w:rsidRDefault="00ED532A" w:rsidP="0045698A">
            <w:pPr>
              <w:pStyle w:val="Style35"/>
              <w:widowControl/>
              <w:tabs>
                <w:tab w:val="left" w:pos="5103"/>
              </w:tabs>
              <w:spacing w:line="240" w:lineRule="auto"/>
              <w:jc w:val="left"/>
              <w:rPr>
                <w:rStyle w:val="FontStyle75"/>
                <w:color w:val="000000" w:themeColor="text1"/>
                <w:sz w:val="20"/>
                <w:szCs w:val="20"/>
              </w:rPr>
            </w:pPr>
            <w:r w:rsidRPr="000727DC">
              <w:rPr>
                <w:rStyle w:val="FontStyle75"/>
                <w:color w:val="000000" w:themeColor="text1"/>
                <w:sz w:val="20"/>
                <w:szCs w:val="20"/>
              </w:rPr>
              <w:t>Тверді речовини</w:t>
            </w:r>
          </w:p>
        </w:tc>
        <w:tc>
          <w:tcPr>
            <w:tcW w:w="775" w:type="pct"/>
            <w:tcBorders>
              <w:top w:val="single" w:sz="6" w:space="0" w:color="auto"/>
              <w:left w:val="single" w:sz="4" w:space="0" w:color="auto"/>
              <w:bottom w:val="single" w:sz="6" w:space="0" w:color="auto"/>
              <w:right w:val="single" w:sz="6" w:space="0" w:color="auto"/>
            </w:tcBorders>
          </w:tcPr>
          <w:p w:rsidR="00ED532A" w:rsidRPr="000727DC" w:rsidRDefault="00ED532A" w:rsidP="0045698A">
            <w:pPr>
              <w:pStyle w:val="Style35"/>
              <w:widowControl/>
              <w:tabs>
                <w:tab w:val="left" w:pos="5103"/>
              </w:tabs>
              <w:spacing w:line="240" w:lineRule="auto"/>
              <w:rPr>
                <w:rStyle w:val="FontStyle75"/>
                <w:color w:val="000000" w:themeColor="text1"/>
                <w:sz w:val="20"/>
                <w:szCs w:val="20"/>
              </w:rPr>
            </w:pPr>
            <w:r w:rsidRPr="000727DC">
              <w:rPr>
                <w:color w:val="000000" w:themeColor="text1"/>
                <w:sz w:val="20"/>
                <w:szCs w:val="20"/>
                <w:shd w:val="clear" w:color="auto" w:fill="FFFFFF"/>
              </w:rPr>
              <w:t>92,37</w:t>
            </w:r>
          </w:p>
        </w:tc>
      </w:tr>
      <w:tr w:rsidR="00ED532A" w:rsidRPr="000727DC" w:rsidTr="000727DC">
        <w:tc>
          <w:tcPr>
            <w:tcW w:w="4225" w:type="pct"/>
            <w:tcBorders>
              <w:top w:val="single" w:sz="6" w:space="0" w:color="auto"/>
              <w:left w:val="single" w:sz="6" w:space="0" w:color="auto"/>
              <w:bottom w:val="single" w:sz="6" w:space="0" w:color="auto"/>
              <w:right w:val="single" w:sz="4" w:space="0" w:color="auto"/>
            </w:tcBorders>
          </w:tcPr>
          <w:p w:rsidR="00ED532A" w:rsidRPr="000727DC" w:rsidRDefault="00ED532A" w:rsidP="0045698A">
            <w:pPr>
              <w:pStyle w:val="Style35"/>
              <w:widowControl/>
              <w:tabs>
                <w:tab w:val="left" w:pos="5103"/>
              </w:tabs>
              <w:spacing w:line="240" w:lineRule="auto"/>
              <w:jc w:val="left"/>
              <w:rPr>
                <w:rStyle w:val="FontStyle75"/>
                <w:color w:val="000000" w:themeColor="text1"/>
                <w:sz w:val="20"/>
                <w:szCs w:val="20"/>
              </w:rPr>
            </w:pPr>
            <w:r w:rsidRPr="000727DC">
              <w:rPr>
                <w:rStyle w:val="FontStyle75"/>
                <w:color w:val="000000" w:themeColor="text1"/>
                <w:sz w:val="20"/>
                <w:szCs w:val="20"/>
              </w:rPr>
              <w:t>Кадмію сполуки</w:t>
            </w:r>
          </w:p>
        </w:tc>
        <w:tc>
          <w:tcPr>
            <w:tcW w:w="775" w:type="pct"/>
            <w:tcBorders>
              <w:top w:val="single" w:sz="6" w:space="0" w:color="auto"/>
              <w:left w:val="single" w:sz="4" w:space="0" w:color="auto"/>
              <w:bottom w:val="single" w:sz="6" w:space="0" w:color="auto"/>
              <w:right w:val="single" w:sz="6" w:space="0" w:color="auto"/>
            </w:tcBorders>
          </w:tcPr>
          <w:p w:rsidR="00ED532A" w:rsidRPr="000727DC" w:rsidRDefault="00ED532A" w:rsidP="0045698A">
            <w:pPr>
              <w:pStyle w:val="Style35"/>
              <w:widowControl/>
              <w:tabs>
                <w:tab w:val="left" w:pos="5103"/>
              </w:tabs>
              <w:spacing w:line="240" w:lineRule="auto"/>
              <w:rPr>
                <w:rStyle w:val="FontStyle75"/>
                <w:color w:val="000000" w:themeColor="text1"/>
                <w:sz w:val="20"/>
                <w:szCs w:val="20"/>
              </w:rPr>
            </w:pPr>
            <w:r w:rsidRPr="000727DC">
              <w:rPr>
                <w:color w:val="000000" w:themeColor="text1"/>
                <w:sz w:val="20"/>
                <w:szCs w:val="20"/>
                <w:shd w:val="clear" w:color="auto" w:fill="FFFFFF"/>
              </w:rPr>
              <w:t>19405,92</w:t>
            </w:r>
          </w:p>
        </w:tc>
      </w:tr>
      <w:tr w:rsidR="00ED532A" w:rsidRPr="000727DC" w:rsidTr="000727DC">
        <w:tc>
          <w:tcPr>
            <w:tcW w:w="4225" w:type="pct"/>
            <w:tcBorders>
              <w:top w:val="single" w:sz="6" w:space="0" w:color="auto"/>
              <w:left w:val="single" w:sz="6" w:space="0" w:color="auto"/>
              <w:bottom w:val="single" w:sz="6" w:space="0" w:color="auto"/>
              <w:right w:val="single" w:sz="6" w:space="0" w:color="auto"/>
            </w:tcBorders>
          </w:tcPr>
          <w:p w:rsidR="00ED532A" w:rsidRPr="000727DC" w:rsidRDefault="00ED532A" w:rsidP="0045698A">
            <w:pPr>
              <w:pStyle w:val="Style35"/>
              <w:widowControl/>
              <w:tabs>
                <w:tab w:val="left" w:pos="5103"/>
              </w:tabs>
              <w:spacing w:line="240" w:lineRule="auto"/>
              <w:jc w:val="left"/>
              <w:rPr>
                <w:rStyle w:val="FontStyle75"/>
                <w:color w:val="000000" w:themeColor="text1"/>
                <w:sz w:val="20"/>
                <w:szCs w:val="20"/>
              </w:rPr>
            </w:pPr>
            <w:r w:rsidRPr="000727DC">
              <w:rPr>
                <w:rStyle w:val="FontStyle75"/>
                <w:color w:val="000000" w:themeColor="text1"/>
                <w:sz w:val="20"/>
                <w:szCs w:val="20"/>
              </w:rPr>
              <w:t>Марганець та його сполуки</w:t>
            </w:r>
          </w:p>
        </w:tc>
        <w:tc>
          <w:tcPr>
            <w:tcW w:w="775" w:type="pct"/>
            <w:tcBorders>
              <w:top w:val="single" w:sz="6" w:space="0" w:color="auto"/>
              <w:left w:val="single" w:sz="6" w:space="0" w:color="auto"/>
              <w:bottom w:val="single" w:sz="6" w:space="0" w:color="auto"/>
              <w:right w:val="single" w:sz="6" w:space="0" w:color="auto"/>
            </w:tcBorders>
          </w:tcPr>
          <w:p w:rsidR="00ED532A" w:rsidRPr="000727DC" w:rsidRDefault="00ED532A" w:rsidP="0045698A">
            <w:pPr>
              <w:pStyle w:val="Style35"/>
              <w:widowControl/>
              <w:tabs>
                <w:tab w:val="left" w:pos="5103"/>
              </w:tabs>
              <w:spacing w:line="240" w:lineRule="auto"/>
              <w:rPr>
                <w:rStyle w:val="FontStyle75"/>
                <w:color w:val="000000" w:themeColor="text1"/>
                <w:sz w:val="20"/>
                <w:szCs w:val="20"/>
              </w:rPr>
            </w:pPr>
            <w:r w:rsidRPr="000727DC">
              <w:rPr>
                <w:color w:val="000000" w:themeColor="text1"/>
                <w:sz w:val="20"/>
                <w:szCs w:val="20"/>
                <w:shd w:val="clear" w:color="auto" w:fill="FFFFFF"/>
              </w:rPr>
              <w:t>19405,92</w:t>
            </w:r>
          </w:p>
        </w:tc>
      </w:tr>
      <w:tr w:rsidR="00ED532A" w:rsidRPr="000727DC" w:rsidTr="000727DC">
        <w:tc>
          <w:tcPr>
            <w:tcW w:w="4225" w:type="pct"/>
            <w:tcBorders>
              <w:top w:val="single" w:sz="6" w:space="0" w:color="auto"/>
              <w:left w:val="single" w:sz="6" w:space="0" w:color="auto"/>
              <w:bottom w:val="single" w:sz="6" w:space="0" w:color="auto"/>
              <w:right w:val="single" w:sz="6" w:space="0" w:color="auto"/>
            </w:tcBorders>
          </w:tcPr>
          <w:p w:rsidR="00ED532A" w:rsidRPr="000727DC" w:rsidRDefault="00ED532A" w:rsidP="0045698A">
            <w:pPr>
              <w:pStyle w:val="Style35"/>
              <w:widowControl/>
              <w:tabs>
                <w:tab w:val="left" w:pos="5103"/>
              </w:tabs>
              <w:spacing w:line="240" w:lineRule="auto"/>
              <w:jc w:val="left"/>
              <w:rPr>
                <w:rStyle w:val="FontStyle75"/>
                <w:color w:val="000000" w:themeColor="text1"/>
                <w:sz w:val="20"/>
                <w:szCs w:val="20"/>
              </w:rPr>
            </w:pPr>
            <w:r w:rsidRPr="000727DC">
              <w:rPr>
                <w:rStyle w:val="FontStyle75"/>
                <w:color w:val="000000" w:themeColor="text1"/>
                <w:sz w:val="20"/>
                <w:szCs w:val="20"/>
              </w:rPr>
              <w:t>Нікель та його сполуки</w:t>
            </w:r>
          </w:p>
        </w:tc>
        <w:tc>
          <w:tcPr>
            <w:tcW w:w="775" w:type="pct"/>
            <w:tcBorders>
              <w:top w:val="single" w:sz="6" w:space="0" w:color="auto"/>
              <w:left w:val="single" w:sz="6" w:space="0" w:color="auto"/>
              <w:bottom w:val="single" w:sz="6" w:space="0" w:color="auto"/>
              <w:right w:val="single" w:sz="6" w:space="0" w:color="auto"/>
            </w:tcBorders>
          </w:tcPr>
          <w:p w:rsidR="00ED532A" w:rsidRPr="000727DC" w:rsidRDefault="00ED532A" w:rsidP="0045698A">
            <w:pPr>
              <w:pStyle w:val="Style35"/>
              <w:widowControl/>
              <w:tabs>
                <w:tab w:val="left" w:pos="5103"/>
              </w:tabs>
              <w:spacing w:line="240" w:lineRule="auto"/>
              <w:rPr>
                <w:rStyle w:val="FontStyle75"/>
                <w:color w:val="000000" w:themeColor="text1"/>
                <w:sz w:val="20"/>
                <w:szCs w:val="20"/>
              </w:rPr>
            </w:pPr>
            <w:r w:rsidRPr="000727DC">
              <w:rPr>
                <w:color w:val="000000" w:themeColor="text1"/>
                <w:sz w:val="20"/>
                <w:szCs w:val="20"/>
                <w:shd w:val="clear" w:color="auto" w:fill="FFFFFF"/>
              </w:rPr>
              <w:t>98872,97</w:t>
            </w:r>
          </w:p>
        </w:tc>
      </w:tr>
      <w:tr w:rsidR="00ED532A" w:rsidRPr="000727DC" w:rsidTr="000727DC">
        <w:tc>
          <w:tcPr>
            <w:tcW w:w="4225" w:type="pct"/>
            <w:tcBorders>
              <w:top w:val="single" w:sz="6" w:space="0" w:color="auto"/>
              <w:left w:val="single" w:sz="6" w:space="0" w:color="auto"/>
              <w:bottom w:val="single" w:sz="6" w:space="0" w:color="auto"/>
              <w:right w:val="single" w:sz="6" w:space="0" w:color="auto"/>
            </w:tcBorders>
          </w:tcPr>
          <w:p w:rsidR="00ED532A" w:rsidRPr="000727DC" w:rsidRDefault="00ED532A" w:rsidP="0045698A">
            <w:pPr>
              <w:pStyle w:val="Style35"/>
              <w:widowControl/>
              <w:tabs>
                <w:tab w:val="left" w:pos="5103"/>
              </w:tabs>
              <w:spacing w:line="240" w:lineRule="auto"/>
              <w:jc w:val="left"/>
              <w:rPr>
                <w:rStyle w:val="FontStyle75"/>
                <w:color w:val="000000" w:themeColor="text1"/>
                <w:sz w:val="20"/>
                <w:szCs w:val="20"/>
              </w:rPr>
            </w:pPr>
            <w:r w:rsidRPr="000727DC">
              <w:rPr>
                <w:rStyle w:val="FontStyle75"/>
                <w:color w:val="000000" w:themeColor="text1"/>
                <w:sz w:val="20"/>
                <w:szCs w:val="20"/>
              </w:rPr>
              <w:t>Озон</w:t>
            </w:r>
          </w:p>
        </w:tc>
        <w:tc>
          <w:tcPr>
            <w:tcW w:w="775" w:type="pct"/>
            <w:tcBorders>
              <w:top w:val="single" w:sz="6" w:space="0" w:color="auto"/>
              <w:left w:val="single" w:sz="6" w:space="0" w:color="auto"/>
              <w:bottom w:val="single" w:sz="6" w:space="0" w:color="auto"/>
              <w:right w:val="single" w:sz="6" w:space="0" w:color="auto"/>
            </w:tcBorders>
          </w:tcPr>
          <w:p w:rsidR="00ED532A" w:rsidRPr="000727DC" w:rsidRDefault="00ED532A" w:rsidP="0045698A">
            <w:pPr>
              <w:pStyle w:val="Style35"/>
              <w:widowControl/>
              <w:tabs>
                <w:tab w:val="left" w:pos="5103"/>
              </w:tabs>
              <w:spacing w:line="240" w:lineRule="auto"/>
              <w:rPr>
                <w:rStyle w:val="FontStyle75"/>
                <w:color w:val="000000" w:themeColor="text1"/>
                <w:sz w:val="20"/>
                <w:szCs w:val="20"/>
              </w:rPr>
            </w:pPr>
            <w:r w:rsidRPr="000727DC">
              <w:rPr>
                <w:color w:val="000000" w:themeColor="text1"/>
                <w:sz w:val="20"/>
                <w:szCs w:val="20"/>
                <w:shd w:val="clear" w:color="auto" w:fill="FFFFFF"/>
              </w:rPr>
              <w:t>2451,84</w:t>
            </w:r>
          </w:p>
        </w:tc>
      </w:tr>
      <w:tr w:rsidR="00ED532A" w:rsidRPr="000727DC" w:rsidTr="000727DC">
        <w:tc>
          <w:tcPr>
            <w:tcW w:w="4225" w:type="pct"/>
            <w:tcBorders>
              <w:top w:val="single" w:sz="6" w:space="0" w:color="auto"/>
              <w:left w:val="single" w:sz="6" w:space="0" w:color="auto"/>
              <w:bottom w:val="single" w:sz="6" w:space="0" w:color="auto"/>
              <w:right w:val="single" w:sz="6" w:space="0" w:color="auto"/>
            </w:tcBorders>
          </w:tcPr>
          <w:p w:rsidR="00ED532A" w:rsidRPr="000727DC" w:rsidRDefault="00ED532A" w:rsidP="0045698A">
            <w:pPr>
              <w:pStyle w:val="Style35"/>
              <w:widowControl/>
              <w:tabs>
                <w:tab w:val="left" w:pos="5103"/>
              </w:tabs>
              <w:spacing w:line="240" w:lineRule="auto"/>
              <w:jc w:val="left"/>
              <w:rPr>
                <w:rStyle w:val="FontStyle75"/>
                <w:color w:val="000000" w:themeColor="text1"/>
                <w:sz w:val="20"/>
                <w:szCs w:val="20"/>
              </w:rPr>
            </w:pPr>
            <w:r w:rsidRPr="000727DC">
              <w:rPr>
                <w:rStyle w:val="FontStyle75"/>
                <w:color w:val="000000" w:themeColor="text1"/>
                <w:sz w:val="20"/>
                <w:szCs w:val="20"/>
              </w:rPr>
              <w:t>Ртуть та її сполуки</w:t>
            </w:r>
          </w:p>
        </w:tc>
        <w:tc>
          <w:tcPr>
            <w:tcW w:w="775" w:type="pct"/>
            <w:tcBorders>
              <w:top w:val="single" w:sz="6" w:space="0" w:color="auto"/>
              <w:left w:val="single" w:sz="6" w:space="0" w:color="auto"/>
              <w:bottom w:val="single" w:sz="6" w:space="0" w:color="auto"/>
              <w:right w:val="single" w:sz="6" w:space="0" w:color="auto"/>
            </w:tcBorders>
          </w:tcPr>
          <w:p w:rsidR="00ED532A" w:rsidRPr="000727DC" w:rsidRDefault="00ED532A" w:rsidP="0045698A">
            <w:pPr>
              <w:pStyle w:val="Style35"/>
              <w:widowControl/>
              <w:tabs>
                <w:tab w:val="left" w:pos="5103"/>
              </w:tabs>
              <w:spacing w:line="240" w:lineRule="auto"/>
              <w:rPr>
                <w:rStyle w:val="FontStyle75"/>
                <w:color w:val="000000" w:themeColor="text1"/>
                <w:sz w:val="20"/>
                <w:szCs w:val="20"/>
              </w:rPr>
            </w:pPr>
            <w:r w:rsidRPr="000727DC">
              <w:rPr>
                <w:color w:val="000000" w:themeColor="text1"/>
                <w:sz w:val="20"/>
                <w:szCs w:val="20"/>
                <w:shd w:val="clear" w:color="auto" w:fill="FFFFFF"/>
              </w:rPr>
              <w:t>103931,28</w:t>
            </w:r>
          </w:p>
        </w:tc>
      </w:tr>
      <w:tr w:rsidR="00ED532A" w:rsidRPr="000727DC" w:rsidTr="000727DC">
        <w:tc>
          <w:tcPr>
            <w:tcW w:w="4225" w:type="pct"/>
            <w:tcBorders>
              <w:top w:val="single" w:sz="6" w:space="0" w:color="auto"/>
              <w:left w:val="single" w:sz="6" w:space="0" w:color="auto"/>
              <w:bottom w:val="single" w:sz="6" w:space="0" w:color="auto"/>
              <w:right w:val="single" w:sz="4" w:space="0" w:color="auto"/>
            </w:tcBorders>
          </w:tcPr>
          <w:p w:rsidR="00ED532A" w:rsidRPr="000727DC" w:rsidRDefault="00ED532A" w:rsidP="0045698A">
            <w:pPr>
              <w:pStyle w:val="Style35"/>
              <w:widowControl/>
              <w:tabs>
                <w:tab w:val="left" w:pos="5103"/>
              </w:tabs>
              <w:spacing w:line="240" w:lineRule="auto"/>
              <w:jc w:val="left"/>
              <w:rPr>
                <w:rStyle w:val="FontStyle75"/>
                <w:color w:val="000000" w:themeColor="text1"/>
                <w:sz w:val="20"/>
                <w:szCs w:val="20"/>
              </w:rPr>
            </w:pPr>
            <w:r w:rsidRPr="000727DC">
              <w:rPr>
                <w:rStyle w:val="FontStyle75"/>
                <w:color w:val="000000" w:themeColor="text1"/>
                <w:sz w:val="20"/>
                <w:szCs w:val="20"/>
              </w:rPr>
              <w:t>Свинець та його сполуки</w:t>
            </w:r>
          </w:p>
        </w:tc>
        <w:tc>
          <w:tcPr>
            <w:tcW w:w="775" w:type="pct"/>
            <w:tcBorders>
              <w:top w:val="single" w:sz="6" w:space="0" w:color="auto"/>
              <w:left w:val="single" w:sz="4" w:space="0" w:color="auto"/>
              <w:bottom w:val="single" w:sz="6" w:space="0" w:color="auto"/>
              <w:right w:val="single" w:sz="6" w:space="0" w:color="auto"/>
            </w:tcBorders>
          </w:tcPr>
          <w:p w:rsidR="00ED532A" w:rsidRPr="000727DC" w:rsidRDefault="00ED532A" w:rsidP="0045698A">
            <w:pPr>
              <w:pStyle w:val="Style35"/>
              <w:widowControl/>
              <w:tabs>
                <w:tab w:val="left" w:pos="5103"/>
              </w:tabs>
              <w:spacing w:line="240" w:lineRule="auto"/>
              <w:rPr>
                <w:rStyle w:val="FontStyle75"/>
                <w:color w:val="000000" w:themeColor="text1"/>
                <w:sz w:val="20"/>
                <w:szCs w:val="20"/>
              </w:rPr>
            </w:pPr>
            <w:r w:rsidRPr="000727DC">
              <w:rPr>
                <w:color w:val="000000" w:themeColor="text1"/>
                <w:sz w:val="20"/>
                <w:szCs w:val="20"/>
                <w:shd w:val="clear" w:color="auto" w:fill="FFFFFF"/>
              </w:rPr>
              <w:t>103931,28</w:t>
            </w:r>
          </w:p>
        </w:tc>
      </w:tr>
      <w:tr w:rsidR="00ED532A" w:rsidRPr="000727DC" w:rsidTr="000727DC">
        <w:tc>
          <w:tcPr>
            <w:tcW w:w="4225" w:type="pct"/>
            <w:tcBorders>
              <w:top w:val="single" w:sz="6" w:space="0" w:color="auto"/>
              <w:left w:val="single" w:sz="6" w:space="0" w:color="auto"/>
              <w:bottom w:val="single" w:sz="6" w:space="0" w:color="auto"/>
              <w:right w:val="single" w:sz="4" w:space="0" w:color="auto"/>
            </w:tcBorders>
          </w:tcPr>
          <w:p w:rsidR="00ED532A" w:rsidRPr="000727DC" w:rsidRDefault="00ED532A" w:rsidP="0045698A">
            <w:pPr>
              <w:pStyle w:val="Style35"/>
              <w:widowControl/>
              <w:tabs>
                <w:tab w:val="left" w:pos="5103"/>
              </w:tabs>
              <w:spacing w:line="240" w:lineRule="auto"/>
              <w:jc w:val="left"/>
              <w:rPr>
                <w:rStyle w:val="FontStyle75"/>
                <w:color w:val="000000" w:themeColor="text1"/>
                <w:sz w:val="20"/>
                <w:szCs w:val="20"/>
              </w:rPr>
            </w:pPr>
            <w:r w:rsidRPr="000727DC">
              <w:rPr>
                <w:rStyle w:val="FontStyle75"/>
                <w:color w:val="000000" w:themeColor="text1"/>
                <w:sz w:val="20"/>
                <w:szCs w:val="20"/>
              </w:rPr>
              <w:t>Сірководень</w:t>
            </w:r>
          </w:p>
        </w:tc>
        <w:tc>
          <w:tcPr>
            <w:tcW w:w="775" w:type="pct"/>
            <w:tcBorders>
              <w:top w:val="single" w:sz="6" w:space="0" w:color="auto"/>
              <w:left w:val="single" w:sz="4" w:space="0" w:color="auto"/>
              <w:bottom w:val="single" w:sz="6" w:space="0" w:color="auto"/>
              <w:right w:val="single" w:sz="6" w:space="0" w:color="auto"/>
            </w:tcBorders>
          </w:tcPr>
          <w:p w:rsidR="00ED532A" w:rsidRPr="000727DC" w:rsidRDefault="00ED532A" w:rsidP="0045698A">
            <w:pPr>
              <w:pStyle w:val="Style35"/>
              <w:widowControl/>
              <w:tabs>
                <w:tab w:val="left" w:pos="5103"/>
              </w:tabs>
              <w:spacing w:line="240" w:lineRule="auto"/>
              <w:rPr>
                <w:rStyle w:val="FontStyle75"/>
                <w:color w:val="000000" w:themeColor="text1"/>
                <w:sz w:val="20"/>
                <w:szCs w:val="20"/>
              </w:rPr>
            </w:pPr>
            <w:r w:rsidRPr="000727DC">
              <w:rPr>
                <w:color w:val="000000" w:themeColor="text1"/>
                <w:sz w:val="20"/>
                <w:szCs w:val="20"/>
                <w:shd w:val="clear" w:color="auto" w:fill="FFFFFF"/>
              </w:rPr>
              <w:t>7879,65</w:t>
            </w:r>
          </w:p>
        </w:tc>
      </w:tr>
      <w:tr w:rsidR="00ED532A" w:rsidRPr="000727DC" w:rsidTr="000727DC">
        <w:tc>
          <w:tcPr>
            <w:tcW w:w="4225" w:type="pct"/>
            <w:tcBorders>
              <w:top w:val="single" w:sz="6" w:space="0" w:color="auto"/>
              <w:left w:val="single" w:sz="6" w:space="0" w:color="auto"/>
              <w:bottom w:val="single" w:sz="6" w:space="0" w:color="auto"/>
              <w:right w:val="single" w:sz="4" w:space="0" w:color="auto"/>
            </w:tcBorders>
          </w:tcPr>
          <w:p w:rsidR="00ED532A" w:rsidRPr="000727DC" w:rsidRDefault="00ED532A" w:rsidP="0045698A">
            <w:pPr>
              <w:pStyle w:val="Style35"/>
              <w:widowControl/>
              <w:tabs>
                <w:tab w:val="left" w:pos="5103"/>
              </w:tabs>
              <w:spacing w:line="240" w:lineRule="auto"/>
              <w:jc w:val="left"/>
              <w:rPr>
                <w:rStyle w:val="FontStyle75"/>
                <w:color w:val="000000" w:themeColor="text1"/>
                <w:sz w:val="20"/>
                <w:szCs w:val="20"/>
              </w:rPr>
            </w:pPr>
            <w:r w:rsidRPr="000727DC">
              <w:rPr>
                <w:rStyle w:val="FontStyle75"/>
                <w:color w:val="000000" w:themeColor="text1"/>
                <w:sz w:val="20"/>
                <w:szCs w:val="20"/>
              </w:rPr>
              <w:t>Сірковуглець</w:t>
            </w:r>
          </w:p>
        </w:tc>
        <w:tc>
          <w:tcPr>
            <w:tcW w:w="775" w:type="pct"/>
            <w:tcBorders>
              <w:top w:val="single" w:sz="6" w:space="0" w:color="auto"/>
              <w:left w:val="single" w:sz="4" w:space="0" w:color="auto"/>
              <w:bottom w:val="single" w:sz="6" w:space="0" w:color="auto"/>
              <w:right w:val="single" w:sz="6" w:space="0" w:color="auto"/>
            </w:tcBorders>
          </w:tcPr>
          <w:p w:rsidR="00ED532A" w:rsidRPr="000727DC" w:rsidRDefault="00ED532A" w:rsidP="0045698A">
            <w:pPr>
              <w:pStyle w:val="Style35"/>
              <w:widowControl/>
              <w:tabs>
                <w:tab w:val="left" w:pos="5103"/>
              </w:tabs>
              <w:spacing w:line="240" w:lineRule="auto"/>
              <w:rPr>
                <w:rStyle w:val="FontStyle75"/>
                <w:color w:val="000000" w:themeColor="text1"/>
                <w:sz w:val="20"/>
                <w:szCs w:val="20"/>
              </w:rPr>
            </w:pPr>
            <w:r w:rsidRPr="000727DC">
              <w:rPr>
                <w:color w:val="000000" w:themeColor="text1"/>
                <w:sz w:val="20"/>
                <w:szCs w:val="20"/>
                <w:shd w:val="clear" w:color="auto" w:fill="FFFFFF"/>
              </w:rPr>
              <w:t>5120,56</w:t>
            </w:r>
          </w:p>
        </w:tc>
      </w:tr>
      <w:tr w:rsidR="00ED532A" w:rsidRPr="000727DC" w:rsidTr="000727DC">
        <w:tc>
          <w:tcPr>
            <w:tcW w:w="4225" w:type="pct"/>
            <w:tcBorders>
              <w:top w:val="single" w:sz="6" w:space="0" w:color="auto"/>
              <w:left w:val="single" w:sz="6" w:space="0" w:color="auto"/>
              <w:bottom w:val="single" w:sz="6" w:space="0" w:color="auto"/>
              <w:right w:val="single" w:sz="6" w:space="0" w:color="auto"/>
            </w:tcBorders>
          </w:tcPr>
          <w:p w:rsidR="00ED532A" w:rsidRPr="000727DC" w:rsidRDefault="00ED532A" w:rsidP="0045698A">
            <w:pPr>
              <w:pStyle w:val="Style35"/>
              <w:widowControl/>
              <w:tabs>
                <w:tab w:val="left" w:pos="5103"/>
              </w:tabs>
              <w:spacing w:line="240" w:lineRule="auto"/>
              <w:jc w:val="left"/>
              <w:rPr>
                <w:rStyle w:val="FontStyle75"/>
                <w:color w:val="000000" w:themeColor="text1"/>
                <w:sz w:val="20"/>
                <w:szCs w:val="20"/>
              </w:rPr>
            </w:pPr>
            <w:r w:rsidRPr="000727DC">
              <w:rPr>
                <w:rStyle w:val="FontStyle75"/>
                <w:color w:val="000000" w:themeColor="text1"/>
                <w:sz w:val="20"/>
                <w:szCs w:val="20"/>
              </w:rPr>
              <w:t>Спирт н-бутиловий</w:t>
            </w:r>
          </w:p>
        </w:tc>
        <w:tc>
          <w:tcPr>
            <w:tcW w:w="775" w:type="pct"/>
            <w:tcBorders>
              <w:top w:val="single" w:sz="6" w:space="0" w:color="auto"/>
              <w:left w:val="single" w:sz="6" w:space="0" w:color="auto"/>
              <w:bottom w:val="single" w:sz="6" w:space="0" w:color="auto"/>
              <w:right w:val="single" w:sz="6" w:space="0" w:color="auto"/>
            </w:tcBorders>
          </w:tcPr>
          <w:p w:rsidR="00ED532A" w:rsidRPr="000727DC" w:rsidRDefault="00ED532A" w:rsidP="0045698A">
            <w:pPr>
              <w:pStyle w:val="Style35"/>
              <w:widowControl/>
              <w:tabs>
                <w:tab w:val="left" w:pos="5103"/>
              </w:tabs>
              <w:spacing w:line="240" w:lineRule="auto"/>
              <w:rPr>
                <w:rStyle w:val="FontStyle75"/>
                <w:color w:val="000000" w:themeColor="text1"/>
                <w:sz w:val="20"/>
                <w:szCs w:val="20"/>
              </w:rPr>
            </w:pPr>
            <w:r w:rsidRPr="000727DC">
              <w:rPr>
                <w:color w:val="000000" w:themeColor="text1"/>
                <w:sz w:val="20"/>
                <w:szCs w:val="20"/>
                <w:shd w:val="clear" w:color="auto" w:fill="FFFFFF"/>
              </w:rPr>
              <w:t>2451,84</w:t>
            </w:r>
          </w:p>
        </w:tc>
      </w:tr>
      <w:tr w:rsidR="00ED532A" w:rsidRPr="000727DC" w:rsidTr="000727DC">
        <w:tc>
          <w:tcPr>
            <w:tcW w:w="4225" w:type="pct"/>
            <w:tcBorders>
              <w:top w:val="single" w:sz="6" w:space="0" w:color="auto"/>
              <w:left w:val="single" w:sz="6" w:space="0" w:color="auto"/>
              <w:bottom w:val="single" w:sz="6" w:space="0" w:color="auto"/>
              <w:right w:val="single" w:sz="6" w:space="0" w:color="auto"/>
            </w:tcBorders>
          </w:tcPr>
          <w:p w:rsidR="00ED532A" w:rsidRPr="000727DC" w:rsidRDefault="00ED532A" w:rsidP="0045698A">
            <w:pPr>
              <w:pStyle w:val="Style35"/>
              <w:widowControl/>
              <w:tabs>
                <w:tab w:val="left" w:pos="5103"/>
              </w:tabs>
              <w:spacing w:line="240" w:lineRule="auto"/>
              <w:jc w:val="left"/>
              <w:rPr>
                <w:rStyle w:val="FontStyle75"/>
                <w:color w:val="000000" w:themeColor="text1"/>
                <w:sz w:val="20"/>
                <w:szCs w:val="20"/>
              </w:rPr>
            </w:pPr>
            <w:r w:rsidRPr="000727DC">
              <w:rPr>
                <w:rStyle w:val="FontStyle75"/>
                <w:color w:val="000000" w:themeColor="text1"/>
                <w:sz w:val="20"/>
                <w:szCs w:val="20"/>
              </w:rPr>
              <w:t>Стирол</w:t>
            </w:r>
          </w:p>
        </w:tc>
        <w:tc>
          <w:tcPr>
            <w:tcW w:w="775" w:type="pct"/>
            <w:tcBorders>
              <w:top w:val="single" w:sz="6" w:space="0" w:color="auto"/>
              <w:left w:val="single" w:sz="6" w:space="0" w:color="auto"/>
              <w:bottom w:val="single" w:sz="6" w:space="0" w:color="auto"/>
              <w:right w:val="single" w:sz="6" w:space="0" w:color="auto"/>
            </w:tcBorders>
          </w:tcPr>
          <w:p w:rsidR="00ED532A" w:rsidRPr="000727DC" w:rsidRDefault="00ED532A" w:rsidP="0045698A">
            <w:pPr>
              <w:pStyle w:val="Style35"/>
              <w:widowControl/>
              <w:tabs>
                <w:tab w:val="left" w:pos="5103"/>
              </w:tabs>
              <w:spacing w:line="240" w:lineRule="auto"/>
              <w:rPr>
                <w:rStyle w:val="FontStyle75"/>
                <w:color w:val="000000" w:themeColor="text1"/>
                <w:sz w:val="20"/>
                <w:szCs w:val="20"/>
              </w:rPr>
            </w:pPr>
            <w:r w:rsidRPr="000727DC">
              <w:rPr>
                <w:color w:val="000000" w:themeColor="text1"/>
                <w:sz w:val="20"/>
                <w:szCs w:val="20"/>
                <w:shd w:val="clear" w:color="auto" w:fill="FFFFFF"/>
              </w:rPr>
              <w:t>17903,89</w:t>
            </w:r>
          </w:p>
        </w:tc>
      </w:tr>
      <w:tr w:rsidR="00ED532A" w:rsidRPr="000727DC" w:rsidTr="000727DC">
        <w:tc>
          <w:tcPr>
            <w:tcW w:w="4225" w:type="pct"/>
            <w:tcBorders>
              <w:top w:val="single" w:sz="6" w:space="0" w:color="auto"/>
              <w:left w:val="single" w:sz="6" w:space="0" w:color="auto"/>
              <w:bottom w:val="single" w:sz="6" w:space="0" w:color="auto"/>
              <w:right w:val="single" w:sz="6" w:space="0" w:color="auto"/>
            </w:tcBorders>
          </w:tcPr>
          <w:p w:rsidR="00ED532A" w:rsidRPr="000727DC" w:rsidRDefault="00ED532A" w:rsidP="0045698A">
            <w:pPr>
              <w:pStyle w:val="Style35"/>
              <w:widowControl/>
              <w:tabs>
                <w:tab w:val="left" w:pos="5103"/>
              </w:tabs>
              <w:spacing w:line="240" w:lineRule="auto"/>
              <w:jc w:val="left"/>
              <w:rPr>
                <w:rStyle w:val="FontStyle75"/>
                <w:color w:val="000000" w:themeColor="text1"/>
                <w:sz w:val="20"/>
                <w:szCs w:val="20"/>
              </w:rPr>
            </w:pPr>
            <w:r w:rsidRPr="000727DC">
              <w:rPr>
                <w:rStyle w:val="FontStyle75"/>
                <w:color w:val="000000" w:themeColor="text1"/>
                <w:sz w:val="20"/>
                <w:szCs w:val="20"/>
              </w:rPr>
              <w:t>Фенол</w:t>
            </w:r>
          </w:p>
        </w:tc>
        <w:tc>
          <w:tcPr>
            <w:tcW w:w="775" w:type="pct"/>
            <w:tcBorders>
              <w:top w:val="single" w:sz="6" w:space="0" w:color="auto"/>
              <w:left w:val="single" w:sz="6" w:space="0" w:color="auto"/>
              <w:bottom w:val="single" w:sz="6" w:space="0" w:color="auto"/>
              <w:right w:val="single" w:sz="6" w:space="0" w:color="auto"/>
            </w:tcBorders>
          </w:tcPr>
          <w:p w:rsidR="00ED532A" w:rsidRPr="000727DC" w:rsidRDefault="00ED532A" w:rsidP="0045698A">
            <w:pPr>
              <w:pStyle w:val="Style35"/>
              <w:widowControl/>
              <w:tabs>
                <w:tab w:val="left" w:pos="5103"/>
              </w:tabs>
              <w:spacing w:line="240" w:lineRule="auto"/>
              <w:rPr>
                <w:rStyle w:val="FontStyle75"/>
                <w:color w:val="000000" w:themeColor="text1"/>
                <w:sz w:val="20"/>
                <w:szCs w:val="20"/>
              </w:rPr>
            </w:pPr>
            <w:r w:rsidRPr="000727DC">
              <w:rPr>
                <w:color w:val="000000" w:themeColor="text1"/>
                <w:sz w:val="20"/>
                <w:szCs w:val="20"/>
                <w:shd w:val="clear" w:color="auto" w:fill="FFFFFF"/>
              </w:rPr>
              <w:t>11128,67</w:t>
            </w:r>
          </w:p>
        </w:tc>
      </w:tr>
      <w:tr w:rsidR="00ED532A" w:rsidRPr="000727DC" w:rsidTr="000727DC">
        <w:tc>
          <w:tcPr>
            <w:tcW w:w="4225" w:type="pct"/>
            <w:tcBorders>
              <w:top w:val="single" w:sz="6" w:space="0" w:color="auto"/>
              <w:left w:val="single" w:sz="6" w:space="0" w:color="auto"/>
              <w:bottom w:val="single" w:sz="6" w:space="0" w:color="auto"/>
              <w:right w:val="single" w:sz="6" w:space="0" w:color="auto"/>
            </w:tcBorders>
          </w:tcPr>
          <w:p w:rsidR="00ED532A" w:rsidRPr="000727DC" w:rsidRDefault="00ED532A" w:rsidP="0045698A">
            <w:pPr>
              <w:pStyle w:val="Style35"/>
              <w:widowControl/>
              <w:tabs>
                <w:tab w:val="left" w:pos="5103"/>
              </w:tabs>
              <w:spacing w:line="240" w:lineRule="auto"/>
              <w:jc w:val="left"/>
              <w:rPr>
                <w:rStyle w:val="FontStyle75"/>
                <w:color w:val="000000" w:themeColor="text1"/>
                <w:sz w:val="20"/>
                <w:szCs w:val="20"/>
              </w:rPr>
            </w:pPr>
            <w:r w:rsidRPr="000727DC">
              <w:rPr>
                <w:rStyle w:val="FontStyle75"/>
                <w:color w:val="000000" w:themeColor="text1"/>
                <w:sz w:val="20"/>
                <w:szCs w:val="20"/>
              </w:rPr>
              <w:t>Формальдегід</w:t>
            </w:r>
          </w:p>
        </w:tc>
        <w:tc>
          <w:tcPr>
            <w:tcW w:w="775" w:type="pct"/>
            <w:tcBorders>
              <w:top w:val="single" w:sz="6" w:space="0" w:color="auto"/>
              <w:left w:val="single" w:sz="6" w:space="0" w:color="auto"/>
              <w:bottom w:val="single" w:sz="6" w:space="0" w:color="auto"/>
              <w:right w:val="single" w:sz="6" w:space="0" w:color="auto"/>
            </w:tcBorders>
          </w:tcPr>
          <w:p w:rsidR="00ED532A" w:rsidRPr="000727DC" w:rsidRDefault="00ED532A" w:rsidP="0045698A">
            <w:pPr>
              <w:pStyle w:val="Style35"/>
              <w:widowControl/>
              <w:tabs>
                <w:tab w:val="left" w:pos="5103"/>
              </w:tabs>
              <w:spacing w:line="240" w:lineRule="auto"/>
              <w:rPr>
                <w:rStyle w:val="FontStyle75"/>
                <w:color w:val="000000" w:themeColor="text1"/>
                <w:sz w:val="20"/>
                <w:szCs w:val="20"/>
              </w:rPr>
            </w:pPr>
            <w:r w:rsidRPr="000727DC">
              <w:rPr>
                <w:color w:val="000000" w:themeColor="text1"/>
                <w:sz w:val="20"/>
                <w:szCs w:val="20"/>
                <w:shd w:val="clear" w:color="auto" w:fill="FFFFFF"/>
              </w:rPr>
              <w:t>6070,39</w:t>
            </w:r>
          </w:p>
        </w:tc>
      </w:tr>
      <w:tr w:rsidR="00ED532A" w:rsidRPr="000727DC" w:rsidTr="000727DC">
        <w:tc>
          <w:tcPr>
            <w:tcW w:w="4225" w:type="pct"/>
            <w:tcBorders>
              <w:top w:val="single" w:sz="6" w:space="0" w:color="auto"/>
              <w:left w:val="single" w:sz="6" w:space="0" w:color="auto"/>
              <w:bottom w:val="single" w:sz="6" w:space="0" w:color="auto"/>
              <w:right w:val="single" w:sz="6" w:space="0" w:color="auto"/>
            </w:tcBorders>
          </w:tcPr>
          <w:p w:rsidR="00ED532A" w:rsidRPr="000727DC" w:rsidRDefault="00ED532A" w:rsidP="0045698A">
            <w:pPr>
              <w:pStyle w:val="Style35"/>
              <w:widowControl/>
              <w:tabs>
                <w:tab w:val="left" w:pos="5103"/>
              </w:tabs>
              <w:spacing w:line="240" w:lineRule="auto"/>
              <w:jc w:val="left"/>
              <w:rPr>
                <w:rStyle w:val="FontStyle75"/>
                <w:color w:val="000000" w:themeColor="text1"/>
                <w:sz w:val="20"/>
                <w:szCs w:val="20"/>
              </w:rPr>
            </w:pPr>
            <w:r w:rsidRPr="000727DC">
              <w:rPr>
                <w:rStyle w:val="FontStyle75"/>
                <w:color w:val="000000" w:themeColor="text1"/>
                <w:sz w:val="20"/>
                <w:szCs w:val="20"/>
              </w:rPr>
              <w:t>Хром та його сполуки</w:t>
            </w:r>
          </w:p>
        </w:tc>
        <w:tc>
          <w:tcPr>
            <w:tcW w:w="775" w:type="pct"/>
            <w:tcBorders>
              <w:top w:val="single" w:sz="6" w:space="0" w:color="auto"/>
              <w:left w:val="single" w:sz="6" w:space="0" w:color="auto"/>
              <w:bottom w:val="single" w:sz="6" w:space="0" w:color="auto"/>
              <w:right w:val="single" w:sz="6" w:space="0" w:color="auto"/>
            </w:tcBorders>
          </w:tcPr>
          <w:p w:rsidR="00ED532A" w:rsidRPr="000727DC" w:rsidRDefault="00ED532A" w:rsidP="0045698A">
            <w:pPr>
              <w:pStyle w:val="Style35"/>
              <w:widowControl/>
              <w:tabs>
                <w:tab w:val="left" w:pos="5103"/>
              </w:tabs>
              <w:spacing w:line="240" w:lineRule="auto"/>
              <w:rPr>
                <w:rStyle w:val="FontStyle75"/>
                <w:color w:val="000000" w:themeColor="text1"/>
                <w:sz w:val="20"/>
                <w:szCs w:val="20"/>
              </w:rPr>
            </w:pPr>
            <w:r w:rsidRPr="000727DC">
              <w:rPr>
                <w:color w:val="000000" w:themeColor="text1"/>
                <w:sz w:val="20"/>
                <w:szCs w:val="20"/>
                <w:shd w:val="clear" w:color="auto" w:fill="FFFFFF"/>
              </w:rPr>
              <w:t>65822,27</w:t>
            </w:r>
          </w:p>
        </w:tc>
      </w:tr>
    </w:tbl>
    <w:p w:rsidR="00ED532A" w:rsidRPr="00B116B0" w:rsidRDefault="00ED532A" w:rsidP="0045698A">
      <w:pPr>
        <w:tabs>
          <w:tab w:val="left" w:pos="916"/>
          <w:tab w:val="left" w:pos="1701"/>
          <w:tab w:val="left" w:pos="1832"/>
          <w:tab w:val="left" w:pos="2748"/>
          <w:tab w:val="left" w:pos="3664"/>
          <w:tab w:val="left" w:pos="4580"/>
          <w:tab w:val="left" w:pos="5103"/>
          <w:tab w:val="left" w:pos="5496"/>
          <w:tab w:val="left" w:pos="6412"/>
          <w:tab w:val="left" w:pos="7328"/>
          <w:tab w:val="left" w:pos="8244"/>
          <w:tab w:val="left" w:pos="9160"/>
          <w:tab w:val="right" w:leader="dot" w:pos="9720"/>
          <w:tab w:val="left" w:pos="10076"/>
          <w:tab w:val="left" w:pos="10992"/>
          <w:tab w:val="left" w:pos="11908"/>
          <w:tab w:val="left" w:pos="12824"/>
          <w:tab w:val="left" w:pos="13740"/>
          <w:tab w:val="left" w:pos="14656"/>
        </w:tabs>
        <w:spacing w:after="0" w:line="240" w:lineRule="auto"/>
        <w:jc w:val="center"/>
        <w:rPr>
          <w:rFonts w:ascii="Times New Roman" w:hAnsi="Times New Roman" w:cs="Times New Roman"/>
          <w:b/>
          <w:sz w:val="24"/>
          <w:szCs w:val="24"/>
        </w:rPr>
      </w:pPr>
      <w:r w:rsidRPr="00B116B0">
        <w:rPr>
          <w:rStyle w:val="FontStyle75"/>
          <w:b/>
          <w:color w:val="000000" w:themeColor="text1"/>
          <w:sz w:val="24"/>
          <w:szCs w:val="24"/>
        </w:rPr>
        <w:t xml:space="preserve">Ставки податку </w:t>
      </w:r>
      <w:r w:rsidRPr="00B116B0">
        <w:rPr>
          <w:rFonts w:ascii="Times New Roman" w:hAnsi="Times New Roman" w:cs="Times New Roman"/>
          <w:b/>
          <w:sz w:val="24"/>
          <w:szCs w:val="24"/>
        </w:rPr>
        <w:t>за скиди забруднюючих речовин у водні об’єкти</w:t>
      </w:r>
    </w:p>
    <w:tbl>
      <w:tblPr>
        <w:tblW w:w="5348" w:type="pct"/>
        <w:tblCellMar>
          <w:left w:w="40" w:type="dxa"/>
          <w:right w:w="40" w:type="dxa"/>
        </w:tblCellMar>
        <w:tblLook w:val="0000"/>
      </w:tblPr>
      <w:tblGrid>
        <w:gridCol w:w="4486"/>
        <w:gridCol w:w="2784"/>
      </w:tblGrid>
      <w:tr w:rsidR="00ED532A" w:rsidRPr="000727DC" w:rsidTr="00AD193C">
        <w:tc>
          <w:tcPr>
            <w:tcW w:w="3085" w:type="pct"/>
            <w:tcBorders>
              <w:top w:val="single" w:sz="6" w:space="0" w:color="auto"/>
              <w:left w:val="single" w:sz="6" w:space="0" w:color="auto"/>
              <w:bottom w:val="single" w:sz="6" w:space="0" w:color="auto"/>
              <w:right w:val="single" w:sz="6" w:space="0" w:color="auto"/>
            </w:tcBorders>
          </w:tcPr>
          <w:p w:rsidR="00ED532A" w:rsidRPr="000727DC" w:rsidRDefault="00ED532A" w:rsidP="0045698A">
            <w:pPr>
              <w:pStyle w:val="Style35"/>
              <w:widowControl/>
              <w:tabs>
                <w:tab w:val="left" w:pos="5103"/>
              </w:tabs>
              <w:spacing w:line="240" w:lineRule="auto"/>
              <w:rPr>
                <w:rStyle w:val="FontStyle75"/>
                <w:b/>
                <w:color w:val="000000" w:themeColor="text1"/>
                <w:sz w:val="20"/>
                <w:szCs w:val="20"/>
              </w:rPr>
            </w:pPr>
            <w:r w:rsidRPr="000727DC">
              <w:rPr>
                <w:rStyle w:val="FontStyle75"/>
                <w:b/>
                <w:color w:val="000000" w:themeColor="text1"/>
                <w:sz w:val="20"/>
                <w:szCs w:val="20"/>
              </w:rPr>
              <w:t>Найменування</w:t>
            </w:r>
          </w:p>
          <w:p w:rsidR="00ED532A" w:rsidRPr="000727DC" w:rsidRDefault="00ED532A" w:rsidP="0045698A">
            <w:pPr>
              <w:pStyle w:val="Style35"/>
              <w:widowControl/>
              <w:tabs>
                <w:tab w:val="left" w:pos="5103"/>
              </w:tabs>
              <w:spacing w:line="240" w:lineRule="auto"/>
              <w:rPr>
                <w:rStyle w:val="FontStyle75"/>
                <w:b/>
                <w:color w:val="000000" w:themeColor="text1"/>
                <w:sz w:val="20"/>
                <w:szCs w:val="20"/>
              </w:rPr>
            </w:pPr>
            <w:r w:rsidRPr="000727DC">
              <w:rPr>
                <w:rStyle w:val="FontStyle75"/>
                <w:b/>
                <w:color w:val="000000" w:themeColor="text1"/>
                <w:sz w:val="20"/>
                <w:szCs w:val="20"/>
              </w:rPr>
              <w:t>забруднюючої речовини</w:t>
            </w:r>
          </w:p>
        </w:tc>
        <w:tc>
          <w:tcPr>
            <w:tcW w:w="1915" w:type="pct"/>
            <w:tcBorders>
              <w:top w:val="single" w:sz="6" w:space="0" w:color="auto"/>
              <w:left w:val="single" w:sz="6" w:space="0" w:color="auto"/>
              <w:bottom w:val="single" w:sz="6" w:space="0" w:color="auto"/>
              <w:right w:val="single" w:sz="6" w:space="0" w:color="auto"/>
            </w:tcBorders>
          </w:tcPr>
          <w:p w:rsidR="00ED532A" w:rsidRPr="000727DC" w:rsidRDefault="00ED532A" w:rsidP="0045698A">
            <w:pPr>
              <w:pStyle w:val="Style35"/>
              <w:widowControl/>
              <w:tabs>
                <w:tab w:val="left" w:pos="5103"/>
              </w:tabs>
              <w:spacing w:line="240" w:lineRule="auto"/>
              <w:rPr>
                <w:rStyle w:val="FontStyle75"/>
                <w:b/>
                <w:color w:val="000000" w:themeColor="text1"/>
                <w:sz w:val="20"/>
                <w:szCs w:val="20"/>
              </w:rPr>
            </w:pPr>
            <w:r w:rsidRPr="000727DC">
              <w:rPr>
                <w:rStyle w:val="FontStyle75"/>
                <w:b/>
                <w:color w:val="000000" w:themeColor="text1"/>
                <w:sz w:val="20"/>
                <w:szCs w:val="20"/>
              </w:rPr>
              <w:t>Ставка податку, гривень за 1 тонну</w:t>
            </w:r>
          </w:p>
        </w:tc>
      </w:tr>
      <w:tr w:rsidR="00ED532A" w:rsidRPr="000727DC" w:rsidTr="00AD193C">
        <w:tc>
          <w:tcPr>
            <w:tcW w:w="3085" w:type="pct"/>
            <w:tcBorders>
              <w:top w:val="single" w:sz="6" w:space="0" w:color="auto"/>
              <w:left w:val="single" w:sz="6" w:space="0" w:color="auto"/>
              <w:bottom w:val="single" w:sz="6" w:space="0" w:color="auto"/>
              <w:right w:val="single" w:sz="6" w:space="0" w:color="auto"/>
            </w:tcBorders>
          </w:tcPr>
          <w:p w:rsidR="00ED532A" w:rsidRPr="000727DC" w:rsidRDefault="00ED532A" w:rsidP="0045698A">
            <w:pPr>
              <w:pStyle w:val="Style35"/>
              <w:widowControl/>
              <w:tabs>
                <w:tab w:val="left" w:pos="5103"/>
              </w:tabs>
              <w:spacing w:line="240" w:lineRule="auto"/>
              <w:jc w:val="left"/>
              <w:rPr>
                <w:rStyle w:val="FontStyle75"/>
                <w:color w:val="000000" w:themeColor="text1"/>
                <w:sz w:val="20"/>
                <w:szCs w:val="20"/>
              </w:rPr>
            </w:pPr>
            <w:r w:rsidRPr="000727DC">
              <w:rPr>
                <w:rStyle w:val="FontStyle75"/>
                <w:color w:val="000000" w:themeColor="text1"/>
                <w:sz w:val="20"/>
                <w:szCs w:val="20"/>
              </w:rPr>
              <w:t>Азот амонійний</w:t>
            </w:r>
          </w:p>
        </w:tc>
        <w:tc>
          <w:tcPr>
            <w:tcW w:w="1915" w:type="pct"/>
            <w:tcBorders>
              <w:top w:val="single" w:sz="6" w:space="0" w:color="auto"/>
              <w:left w:val="single" w:sz="6" w:space="0" w:color="auto"/>
              <w:bottom w:val="single" w:sz="6" w:space="0" w:color="auto"/>
              <w:right w:val="single" w:sz="6" w:space="0" w:color="auto"/>
            </w:tcBorders>
          </w:tcPr>
          <w:p w:rsidR="00ED532A" w:rsidRPr="000727DC" w:rsidRDefault="00ED532A" w:rsidP="0045698A">
            <w:pPr>
              <w:pStyle w:val="Style35"/>
              <w:widowControl/>
              <w:tabs>
                <w:tab w:val="left" w:pos="5103"/>
              </w:tabs>
              <w:spacing w:line="240" w:lineRule="auto"/>
              <w:rPr>
                <w:rStyle w:val="FontStyle75"/>
                <w:color w:val="000000" w:themeColor="text1"/>
                <w:sz w:val="20"/>
                <w:szCs w:val="20"/>
              </w:rPr>
            </w:pPr>
            <w:r w:rsidRPr="000727DC">
              <w:rPr>
                <w:color w:val="000000" w:themeColor="text1"/>
                <w:sz w:val="20"/>
                <w:szCs w:val="20"/>
                <w:shd w:val="clear" w:color="auto" w:fill="FFFFFF"/>
              </w:rPr>
              <w:t>1610,48</w:t>
            </w:r>
          </w:p>
        </w:tc>
      </w:tr>
      <w:tr w:rsidR="00ED532A" w:rsidRPr="000727DC" w:rsidTr="00AD193C">
        <w:tc>
          <w:tcPr>
            <w:tcW w:w="3085" w:type="pct"/>
            <w:tcBorders>
              <w:top w:val="single" w:sz="6" w:space="0" w:color="auto"/>
              <w:left w:val="single" w:sz="6" w:space="0" w:color="auto"/>
              <w:bottom w:val="single" w:sz="6" w:space="0" w:color="auto"/>
              <w:right w:val="single" w:sz="4" w:space="0" w:color="auto"/>
            </w:tcBorders>
          </w:tcPr>
          <w:p w:rsidR="00ED532A" w:rsidRPr="000727DC" w:rsidRDefault="00ED532A" w:rsidP="0045698A">
            <w:pPr>
              <w:pStyle w:val="Style30"/>
              <w:widowControl/>
              <w:tabs>
                <w:tab w:val="left" w:pos="5103"/>
              </w:tabs>
              <w:spacing w:line="240" w:lineRule="auto"/>
              <w:rPr>
                <w:rStyle w:val="FontStyle75"/>
                <w:color w:val="000000" w:themeColor="text1"/>
                <w:sz w:val="20"/>
                <w:szCs w:val="20"/>
              </w:rPr>
            </w:pPr>
            <w:r w:rsidRPr="000727DC">
              <w:rPr>
                <w:rStyle w:val="FontStyle75"/>
                <w:color w:val="000000" w:themeColor="text1"/>
                <w:sz w:val="20"/>
                <w:szCs w:val="20"/>
              </w:rPr>
              <w:t>Органічні речовини (за показниками біохімічного споживання кисню</w:t>
            </w:r>
          </w:p>
        </w:tc>
        <w:tc>
          <w:tcPr>
            <w:tcW w:w="1915" w:type="pct"/>
            <w:tcBorders>
              <w:top w:val="single" w:sz="6" w:space="0" w:color="auto"/>
              <w:left w:val="single" w:sz="4" w:space="0" w:color="auto"/>
              <w:bottom w:val="single" w:sz="6" w:space="0" w:color="auto"/>
              <w:right w:val="single" w:sz="6" w:space="0" w:color="auto"/>
            </w:tcBorders>
          </w:tcPr>
          <w:p w:rsidR="00ED532A" w:rsidRPr="000727DC" w:rsidRDefault="00ED532A" w:rsidP="0045698A">
            <w:pPr>
              <w:pStyle w:val="Style35"/>
              <w:widowControl/>
              <w:tabs>
                <w:tab w:val="left" w:pos="5103"/>
              </w:tabs>
              <w:spacing w:line="240" w:lineRule="auto"/>
              <w:rPr>
                <w:rStyle w:val="FontStyle75"/>
                <w:color w:val="000000" w:themeColor="text1"/>
                <w:sz w:val="20"/>
                <w:szCs w:val="20"/>
              </w:rPr>
            </w:pPr>
            <w:r w:rsidRPr="000727DC">
              <w:rPr>
                <w:color w:val="000000" w:themeColor="text1"/>
                <w:sz w:val="20"/>
                <w:szCs w:val="20"/>
                <w:shd w:val="clear" w:color="auto" w:fill="FFFFFF"/>
              </w:rPr>
              <w:t>644,6</w:t>
            </w:r>
          </w:p>
        </w:tc>
      </w:tr>
      <w:tr w:rsidR="00ED532A" w:rsidRPr="000727DC" w:rsidTr="00AD193C">
        <w:tc>
          <w:tcPr>
            <w:tcW w:w="3085" w:type="pct"/>
            <w:tcBorders>
              <w:top w:val="single" w:sz="6" w:space="0" w:color="auto"/>
              <w:left w:val="single" w:sz="6" w:space="0" w:color="auto"/>
              <w:bottom w:val="single" w:sz="6" w:space="0" w:color="auto"/>
              <w:right w:val="single" w:sz="4" w:space="0" w:color="auto"/>
            </w:tcBorders>
          </w:tcPr>
          <w:p w:rsidR="00ED532A" w:rsidRPr="000727DC" w:rsidRDefault="00ED532A" w:rsidP="0045698A">
            <w:pPr>
              <w:pStyle w:val="Style35"/>
              <w:widowControl/>
              <w:tabs>
                <w:tab w:val="left" w:pos="5103"/>
              </w:tabs>
              <w:spacing w:line="240" w:lineRule="auto"/>
              <w:jc w:val="left"/>
              <w:rPr>
                <w:rStyle w:val="FontStyle75"/>
                <w:color w:val="000000" w:themeColor="text1"/>
                <w:sz w:val="20"/>
                <w:szCs w:val="20"/>
              </w:rPr>
            </w:pPr>
            <w:r w:rsidRPr="000727DC">
              <w:rPr>
                <w:rStyle w:val="FontStyle75"/>
                <w:color w:val="000000" w:themeColor="text1"/>
                <w:sz w:val="20"/>
                <w:szCs w:val="20"/>
              </w:rPr>
              <w:t>Завислі речовини</w:t>
            </w:r>
          </w:p>
        </w:tc>
        <w:tc>
          <w:tcPr>
            <w:tcW w:w="1915" w:type="pct"/>
            <w:tcBorders>
              <w:top w:val="single" w:sz="6" w:space="0" w:color="auto"/>
              <w:left w:val="single" w:sz="4" w:space="0" w:color="auto"/>
              <w:bottom w:val="single" w:sz="6" w:space="0" w:color="auto"/>
              <w:right w:val="single" w:sz="6" w:space="0" w:color="auto"/>
            </w:tcBorders>
          </w:tcPr>
          <w:p w:rsidR="00ED532A" w:rsidRPr="000727DC" w:rsidRDefault="00ED532A" w:rsidP="0045698A">
            <w:pPr>
              <w:pStyle w:val="Style35"/>
              <w:widowControl/>
              <w:tabs>
                <w:tab w:val="left" w:pos="5103"/>
              </w:tabs>
              <w:spacing w:line="240" w:lineRule="auto"/>
              <w:rPr>
                <w:rStyle w:val="FontStyle75"/>
                <w:color w:val="000000" w:themeColor="text1"/>
                <w:sz w:val="20"/>
                <w:szCs w:val="20"/>
              </w:rPr>
            </w:pPr>
            <w:r w:rsidRPr="000727DC">
              <w:rPr>
                <w:color w:val="000000" w:themeColor="text1"/>
                <w:sz w:val="20"/>
                <w:szCs w:val="20"/>
                <w:shd w:val="clear" w:color="auto" w:fill="FFFFFF"/>
              </w:rPr>
              <w:t>46,19</w:t>
            </w:r>
          </w:p>
        </w:tc>
      </w:tr>
      <w:tr w:rsidR="00ED532A" w:rsidRPr="000727DC" w:rsidTr="00AD193C">
        <w:tc>
          <w:tcPr>
            <w:tcW w:w="3085" w:type="pct"/>
            <w:tcBorders>
              <w:top w:val="single" w:sz="6" w:space="0" w:color="auto"/>
              <w:left w:val="single" w:sz="6" w:space="0" w:color="auto"/>
              <w:bottom w:val="single" w:sz="6" w:space="0" w:color="auto"/>
              <w:right w:val="single" w:sz="4" w:space="0" w:color="auto"/>
            </w:tcBorders>
          </w:tcPr>
          <w:p w:rsidR="00ED532A" w:rsidRPr="000727DC" w:rsidRDefault="00ED532A" w:rsidP="0045698A">
            <w:pPr>
              <w:pStyle w:val="Style35"/>
              <w:widowControl/>
              <w:tabs>
                <w:tab w:val="left" w:pos="5103"/>
              </w:tabs>
              <w:spacing w:line="240" w:lineRule="auto"/>
              <w:jc w:val="left"/>
              <w:rPr>
                <w:rStyle w:val="FontStyle75"/>
                <w:color w:val="000000" w:themeColor="text1"/>
                <w:sz w:val="20"/>
                <w:szCs w:val="20"/>
              </w:rPr>
            </w:pPr>
            <w:r w:rsidRPr="000727DC">
              <w:rPr>
                <w:rStyle w:val="FontStyle75"/>
                <w:color w:val="000000" w:themeColor="text1"/>
                <w:sz w:val="20"/>
                <w:szCs w:val="20"/>
              </w:rPr>
              <w:t>Нафтопродукти</w:t>
            </w:r>
          </w:p>
        </w:tc>
        <w:tc>
          <w:tcPr>
            <w:tcW w:w="1915" w:type="pct"/>
            <w:tcBorders>
              <w:top w:val="single" w:sz="6" w:space="0" w:color="auto"/>
              <w:left w:val="single" w:sz="4" w:space="0" w:color="auto"/>
              <w:bottom w:val="single" w:sz="6" w:space="0" w:color="auto"/>
              <w:right w:val="single" w:sz="6" w:space="0" w:color="auto"/>
            </w:tcBorders>
          </w:tcPr>
          <w:p w:rsidR="00ED532A" w:rsidRPr="000727DC" w:rsidRDefault="00ED532A" w:rsidP="0045698A">
            <w:pPr>
              <w:pStyle w:val="Style35"/>
              <w:widowControl/>
              <w:tabs>
                <w:tab w:val="left" w:pos="5103"/>
              </w:tabs>
              <w:spacing w:line="240" w:lineRule="auto"/>
              <w:rPr>
                <w:rStyle w:val="FontStyle75"/>
                <w:color w:val="000000" w:themeColor="text1"/>
                <w:sz w:val="20"/>
                <w:szCs w:val="20"/>
              </w:rPr>
            </w:pPr>
            <w:r w:rsidRPr="000727DC">
              <w:rPr>
                <w:color w:val="000000" w:themeColor="text1"/>
                <w:sz w:val="20"/>
                <w:szCs w:val="20"/>
                <w:shd w:val="clear" w:color="auto" w:fill="FFFFFF"/>
              </w:rPr>
              <w:t>9474,05</w:t>
            </w:r>
          </w:p>
        </w:tc>
      </w:tr>
      <w:tr w:rsidR="00ED532A" w:rsidRPr="000727DC" w:rsidTr="00AD193C">
        <w:tc>
          <w:tcPr>
            <w:tcW w:w="3085" w:type="pct"/>
            <w:tcBorders>
              <w:top w:val="single" w:sz="6" w:space="0" w:color="auto"/>
              <w:left w:val="single" w:sz="6" w:space="0" w:color="auto"/>
              <w:bottom w:val="single" w:sz="6" w:space="0" w:color="auto"/>
              <w:right w:val="single" w:sz="6" w:space="0" w:color="auto"/>
            </w:tcBorders>
          </w:tcPr>
          <w:p w:rsidR="00ED532A" w:rsidRPr="000727DC" w:rsidRDefault="00ED532A" w:rsidP="0045698A">
            <w:pPr>
              <w:pStyle w:val="Style35"/>
              <w:widowControl/>
              <w:tabs>
                <w:tab w:val="left" w:pos="5103"/>
              </w:tabs>
              <w:spacing w:line="240" w:lineRule="auto"/>
              <w:jc w:val="left"/>
              <w:rPr>
                <w:rStyle w:val="FontStyle75"/>
                <w:color w:val="000000" w:themeColor="text1"/>
                <w:sz w:val="20"/>
                <w:szCs w:val="20"/>
              </w:rPr>
            </w:pPr>
            <w:r w:rsidRPr="000727DC">
              <w:rPr>
                <w:rStyle w:val="FontStyle75"/>
                <w:color w:val="000000" w:themeColor="text1"/>
                <w:sz w:val="20"/>
                <w:szCs w:val="20"/>
              </w:rPr>
              <w:t>Нітрати</w:t>
            </w:r>
          </w:p>
        </w:tc>
        <w:tc>
          <w:tcPr>
            <w:tcW w:w="1915" w:type="pct"/>
            <w:tcBorders>
              <w:top w:val="single" w:sz="6" w:space="0" w:color="auto"/>
              <w:left w:val="single" w:sz="6" w:space="0" w:color="auto"/>
              <w:bottom w:val="single" w:sz="6" w:space="0" w:color="auto"/>
              <w:right w:val="single" w:sz="6" w:space="0" w:color="auto"/>
            </w:tcBorders>
          </w:tcPr>
          <w:p w:rsidR="00ED532A" w:rsidRPr="000727DC" w:rsidRDefault="00ED532A" w:rsidP="0045698A">
            <w:pPr>
              <w:pStyle w:val="Style35"/>
              <w:widowControl/>
              <w:tabs>
                <w:tab w:val="left" w:pos="5103"/>
              </w:tabs>
              <w:spacing w:line="240" w:lineRule="auto"/>
              <w:rPr>
                <w:rStyle w:val="FontStyle75"/>
                <w:color w:val="000000" w:themeColor="text1"/>
                <w:sz w:val="20"/>
                <w:szCs w:val="20"/>
              </w:rPr>
            </w:pPr>
            <w:r w:rsidRPr="000727DC">
              <w:rPr>
                <w:color w:val="000000" w:themeColor="text1"/>
                <w:sz w:val="20"/>
                <w:szCs w:val="20"/>
                <w:shd w:val="clear" w:color="auto" w:fill="FFFFFF"/>
              </w:rPr>
              <w:t>138,57</w:t>
            </w:r>
          </w:p>
        </w:tc>
      </w:tr>
      <w:tr w:rsidR="00ED532A" w:rsidRPr="000727DC" w:rsidTr="00AD193C">
        <w:tc>
          <w:tcPr>
            <w:tcW w:w="3085" w:type="pct"/>
            <w:tcBorders>
              <w:top w:val="single" w:sz="6" w:space="0" w:color="auto"/>
              <w:left w:val="single" w:sz="6" w:space="0" w:color="auto"/>
              <w:bottom w:val="single" w:sz="6" w:space="0" w:color="auto"/>
              <w:right w:val="single" w:sz="6" w:space="0" w:color="auto"/>
            </w:tcBorders>
          </w:tcPr>
          <w:p w:rsidR="00ED532A" w:rsidRPr="000727DC" w:rsidRDefault="00ED532A" w:rsidP="0045698A">
            <w:pPr>
              <w:pStyle w:val="Style35"/>
              <w:widowControl/>
              <w:tabs>
                <w:tab w:val="left" w:pos="5103"/>
              </w:tabs>
              <w:spacing w:line="240" w:lineRule="auto"/>
              <w:jc w:val="left"/>
              <w:rPr>
                <w:rStyle w:val="FontStyle75"/>
                <w:color w:val="000000" w:themeColor="text1"/>
                <w:sz w:val="20"/>
                <w:szCs w:val="20"/>
              </w:rPr>
            </w:pPr>
            <w:r w:rsidRPr="000727DC">
              <w:rPr>
                <w:rStyle w:val="FontStyle75"/>
                <w:color w:val="000000" w:themeColor="text1"/>
                <w:sz w:val="20"/>
                <w:szCs w:val="20"/>
              </w:rPr>
              <w:t>Нітрити</w:t>
            </w:r>
          </w:p>
        </w:tc>
        <w:tc>
          <w:tcPr>
            <w:tcW w:w="1915" w:type="pct"/>
            <w:tcBorders>
              <w:top w:val="single" w:sz="6" w:space="0" w:color="auto"/>
              <w:left w:val="single" w:sz="6" w:space="0" w:color="auto"/>
              <w:bottom w:val="single" w:sz="6" w:space="0" w:color="auto"/>
              <w:right w:val="single" w:sz="6" w:space="0" w:color="auto"/>
            </w:tcBorders>
          </w:tcPr>
          <w:p w:rsidR="00ED532A" w:rsidRPr="000727DC" w:rsidRDefault="00ED532A" w:rsidP="0045698A">
            <w:pPr>
              <w:pStyle w:val="Style35"/>
              <w:widowControl/>
              <w:tabs>
                <w:tab w:val="left" w:pos="5103"/>
              </w:tabs>
              <w:spacing w:line="240" w:lineRule="auto"/>
              <w:rPr>
                <w:rStyle w:val="FontStyle75"/>
                <w:color w:val="000000" w:themeColor="text1"/>
                <w:sz w:val="20"/>
                <w:szCs w:val="20"/>
              </w:rPr>
            </w:pPr>
            <w:r w:rsidRPr="000727DC">
              <w:rPr>
                <w:color w:val="000000" w:themeColor="text1"/>
                <w:sz w:val="20"/>
                <w:szCs w:val="20"/>
                <w:shd w:val="clear" w:color="auto" w:fill="FFFFFF"/>
              </w:rPr>
              <w:t>7909,77</w:t>
            </w:r>
          </w:p>
        </w:tc>
      </w:tr>
      <w:tr w:rsidR="00ED532A" w:rsidRPr="000727DC" w:rsidTr="00AD193C">
        <w:tc>
          <w:tcPr>
            <w:tcW w:w="3085" w:type="pct"/>
            <w:tcBorders>
              <w:top w:val="single" w:sz="6" w:space="0" w:color="auto"/>
              <w:left w:val="single" w:sz="6" w:space="0" w:color="auto"/>
              <w:bottom w:val="single" w:sz="6" w:space="0" w:color="auto"/>
              <w:right w:val="single" w:sz="6" w:space="0" w:color="auto"/>
            </w:tcBorders>
          </w:tcPr>
          <w:p w:rsidR="00ED532A" w:rsidRPr="000727DC" w:rsidRDefault="00ED532A" w:rsidP="0045698A">
            <w:pPr>
              <w:pStyle w:val="Style35"/>
              <w:widowControl/>
              <w:tabs>
                <w:tab w:val="left" w:pos="5103"/>
              </w:tabs>
              <w:spacing w:line="240" w:lineRule="auto"/>
              <w:jc w:val="left"/>
              <w:rPr>
                <w:rStyle w:val="FontStyle75"/>
                <w:color w:val="000000" w:themeColor="text1"/>
                <w:sz w:val="20"/>
                <w:szCs w:val="20"/>
              </w:rPr>
            </w:pPr>
            <w:r w:rsidRPr="000727DC">
              <w:rPr>
                <w:rStyle w:val="FontStyle75"/>
                <w:color w:val="000000" w:themeColor="text1"/>
                <w:sz w:val="20"/>
                <w:szCs w:val="20"/>
              </w:rPr>
              <w:t>Сульфати</w:t>
            </w:r>
          </w:p>
        </w:tc>
        <w:tc>
          <w:tcPr>
            <w:tcW w:w="1915" w:type="pct"/>
            <w:tcBorders>
              <w:top w:val="single" w:sz="6" w:space="0" w:color="auto"/>
              <w:left w:val="single" w:sz="6" w:space="0" w:color="auto"/>
              <w:bottom w:val="single" w:sz="6" w:space="0" w:color="auto"/>
              <w:right w:val="single" w:sz="6" w:space="0" w:color="auto"/>
            </w:tcBorders>
          </w:tcPr>
          <w:p w:rsidR="00ED532A" w:rsidRPr="000727DC" w:rsidRDefault="00ED532A" w:rsidP="0045698A">
            <w:pPr>
              <w:pStyle w:val="Style35"/>
              <w:widowControl/>
              <w:tabs>
                <w:tab w:val="left" w:pos="5103"/>
              </w:tabs>
              <w:spacing w:line="240" w:lineRule="auto"/>
              <w:rPr>
                <w:rStyle w:val="FontStyle75"/>
                <w:color w:val="000000" w:themeColor="text1"/>
                <w:sz w:val="20"/>
                <w:szCs w:val="20"/>
              </w:rPr>
            </w:pPr>
            <w:r w:rsidRPr="000727DC">
              <w:rPr>
                <w:color w:val="000000" w:themeColor="text1"/>
                <w:sz w:val="20"/>
                <w:szCs w:val="20"/>
                <w:shd w:val="clear" w:color="auto" w:fill="FFFFFF"/>
              </w:rPr>
              <w:t>46,19</w:t>
            </w:r>
          </w:p>
        </w:tc>
      </w:tr>
      <w:tr w:rsidR="00ED532A" w:rsidRPr="000727DC" w:rsidTr="00AD193C">
        <w:tc>
          <w:tcPr>
            <w:tcW w:w="3085" w:type="pct"/>
            <w:tcBorders>
              <w:top w:val="single" w:sz="6" w:space="0" w:color="auto"/>
              <w:left w:val="single" w:sz="6" w:space="0" w:color="auto"/>
              <w:bottom w:val="single" w:sz="6" w:space="0" w:color="auto"/>
              <w:right w:val="single" w:sz="6" w:space="0" w:color="auto"/>
            </w:tcBorders>
          </w:tcPr>
          <w:p w:rsidR="00ED532A" w:rsidRPr="000727DC" w:rsidRDefault="00ED532A" w:rsidP="0045698A">
            <w:pPr>
              <w:pStyle w:val="Style35"/>
              <w:widowControl/>
              <w:tabs>
                <w:tab w:val="left" w:pos="5103"/>
              </w:tabs>
              <w:spacing w:line="240" w:lineRule="auto"/>
              <w:jc w:val="left"/>
              <w:rPr>
                <w:rStyle w:val="FontStyle75"/>
                <w:color w:val="000000" w:themeColor="text1"/>
                <w:sz w:val="20"/>
                <w:szCs w:val="20"/>
              </w:rPr>
            </w:pPr>
            <w:r w:rsidRPr="000727DC">
              <w:rPr>
                <w:rStyle w:val="FontStyle75"/>
                <w:color w:val="000000" w:themeColor="text1"/>
                <w:sz w:val="20"/>
                <w:szCs w:val="20"/>
              </w:rPr>
              <w:t>Фосфати</w:t>
            </w:r>
          </w:p>
        </w:tc>
        <w:tc>
          <w:tcPr>
            <w:tcW w:w="1915" w:type="pct"/>
            <w:tcBorders>
              <w:top w:val="single" w:sz="6" w:space="0" w:color="auto"/>
              <w:left w:val="single" w:sz="6" w:space="0" w:color="auto"/>
              <w:bottom w:val="single" w:sz="6" w:space="0" w:color="auto"/>
              <w:right w:val="single" w:sz="6" w:space="0" w:color="auto"/>
            </w:tcBorders>
          </w:tcPr>
          <w:p w:rsidR="00ED532A" w:rsidRPr="000727DC" w:rsidRDefault="00ED532A" w:rsidP="0045698A">
            <w:pPr>
              <w:pStyle w:val="Style35"/>
              <w:widowControl/>
              <w:tabs>
                <w:tab w:val="left" w:pos="5103"/>
              </w:tabs>
              <w:spacing w:line="240" w:lineRule="auto"/>
              <w:rPr>
                <w:rStyle w:val="FontStyle75"/>
                <w:color w:val="000000" w:themeColor="text1"/>
                <w:sz w:val="20"/>
                <w:szCs w:val="20"/>
              </w:rPr>
            </w:pPr>
            <w:r w:rsidRPr="000727DC">
              <w:rPr>
                <w:color w:val="000000" w:themeColor="text1"/>
                <w:sz w:val="20"/>
                <w:szCs w:val="20"/>
                <w:shd w:val="clear" w:color="auto" w:fill="FFFFFF"/>
              </w:rPr>
              <w:t>1287,18</w:t>
            </w:r>
          </w:p>
        </w:tc>
      </w:tr>
      <w:tr w:rsidR="00ED532A" w:rsidRPr="000727DC" w:rsidTr="00AD193C">
        <w:tc>
          <w:tcPr>
            <w:tcW w:w="3085" w:type="pct"/>
            <w:tcBorders>
              <w:top w:val="single" w:sz="6" w:space="0" w:color="auto"/>
              <w:left w:val="single" w:sz="6" w:space="0" w:color="auto"/>
              <w:bottom w:val="single" w:sz="6" w:space="0" w:color="auto"/>
              <w:right w:val="single" w:sz="6" w:space="0" w:color="auto"/>
            </w:tcBorders>
          </w:tcPr>
          <w:p w:rsidR="00ED532A" w:rsidRPr="000727DC" w:rsidRDefault="00ED532A" w:rsidP="0045698A">
            <w:pPr>
              <w:pStyle w:val="Style35"/>
              <w:widowControl/>
              <w:tabs>
                <w:tab w:val="left" w:pos="5103"/>
              </w:tabs>
              <w:spacing w:line="240" w:lineRule="auto"/>
              <w:jc w:val="left"/>
              <w:rPr>
                <w:rStyle w:val="FontStyle75"/>
                <w:color w:val="000000" w:themeColor="text1"/>
                <w:sz w:val="20"/>
                <w:szCs w:val="20"/>
              </w:rPr>
            </w:pPr>
            <w:r w:rsidRPr="000727DC">
              <w:rPr>
                <w:rStyle w:val="FontStyle75"/>
                <w:color w:val="000000" w:themeColor="text1"/>
                <w:sz w:val="20"/>
                <w:szCs w:val="20"/>
              </w:rPr>
              <w:t>Хлориди</w:t>
            </w:r>
          </w:p>
        </w:tc>
        <w:tc>
          <w:tcPr>
            <w:tcW w:w="1915" w:type="pct"/>
            <w:tcBorders>
              <w:top w:val="single" w:sz="6" w:space="0" w:color="auto"/>
              <w:left w:val="single" w:sz="6" w:space="0" w:color="auto"/>
              <w:bottom w:val="single" w:sz="6" w:space="0" w:color="auto"/>
              <w:right w:val="single" w:sz="6" w:space="0" w:color="auto"/>
            </w:tcBorders>
          </w:tcPr>
          <w:p w:rsidR="00ED532A" w:rsidRPr="000727DC" w:rsidRDefault="00ED532A" w:rsidP="0045698A">
            <w:pPr>
              <w:pStyle w:val="Style35"/>
              <w:widowControl/>
              <w:tabs>
                <w:tab w:val="left" w:pos="5103"/>
              </w:tabs>
              <w:spacing w:line="240" w:lineRule="auto"/>
              <w:rPr>
                <w:rStyle w:val="FontStyle75"/>
                <w:color w:val="000000" w:themeColor="text1"/>
                <w:sz w:val="20"/>
                <w:szCs w:val="20"/>
              </w:rPr>
            </w:pPr>
            <w:r w:rsidRPr="000727DC">
              <w:rPr>
                <w:color w:val="000000" w:themeColor="text1"/>
                <w:sz w:val="20"/>
                <w:szCs w:val="20"/>
                <w:shd w:val="clear" w:color="auto" w:fill="FFFFFF"/>
              </w:rPr>
              <w:t>46,19</w:t>
            </w:r>
          </w:p>
        </w:tc>
      </w:tr>
    </w:tbl>
    <w:p w:rsidR="00ED532A" w:rsidRPr="00B116B0" w:rsidRDefault="00ED532A" w:rsidP="0045698A">
      <w:pPr>
        <w:pStyle w:val="Style39"/>
        <w:widowControl/>
        <w:tabs>
          <w:tab w:val="left" w:pos="5103"/>
        </w:tabs>
        <w:spacing w:line="240" w:lineRule="auto"/>
        <w:jc w:val="center"/>
        <w:rPr>
          <w:rStyle w:val="FontStyle75"/>
          <w:color w:val="000000" w:themeColor="text1"/>
          <w:sz w:val="24"/>
          <w:szCs w:val="24"/>
          <w:lang w:val="ru-RU"/>
        </w:rPr>
      </w:pPr>
      <w:r w:rsidRPr="00B116B0">
        <w:rPr>
          <w:rStyle w:val="FontStyle75"/>
          <w:color w:val="000000" w:themeColor="text1"/>
          <w:sz w:val="24"/>
          <w:szCs w:val="24"/>
        </w:rPr>
        <w:t xml:space="preserve">Ставки податку за розміщення відходів, які встановлюються залежно від класу небезпеки </w:t>
      </w:r>
      <w:r w:rsidR="00E445B8" w:rsidRPr="00B116B0">
        <w:rPr>
          <w:rStyle w:val="FontStyle75"/>
          <w:color w:val="000000" w:themeColor="text1"/>
          <w:sz w:val="24"/>
          <w:szCs w:val="24"/>
        </w:rPr>
        <w:t>та рівня небезпечності відходів</w:t>
      </w:r>
    </w:p>
    <w:tbl>
      <w:tblPr>
        <w:tblW w:w="5000" w:type="pct"/>
        <w:tblCellMar>
          <w:left w:w="40" w:type="dxa"/>
          <w:right w:w="40" w:type="dxa"/>
        </w:tblCellMar>
        <w:tblLook w:val="0000"/>
      </w:tblPr>
      <w:tblGrid>
        <w:gridCol w:w="1521"/>
        <w:gridCol w:w="3170"/>
        <w:gridCol w:w="2106"/>
      </w:tblGrid>
      <w:tr w:rsidR="00ED532A" w:rsidRPr="00B116B0" w:rsidTr="000727DC">
        <w:tc>
          <w:tcPr>
            <w:tcW w:w="1119" w:type="pct"/>
            <w:tcBorders>
              <w:top w:val="single" w:sz="6" w:space="0" w:color="auto"/>
              <w:left w:val="single" w:sz="6" w:space="0" w:color="auto"/>
              <w:bottom w:val="single" w:sz="6" w:space="0" w:color="auto"/>
              <w:right w:val="single" w:sz="6" w:space="0" w:color="auto"/>
            </w:tcBorders>
          </w:tcPr>
          <w:p w:rsidR="00ED532A" w:rsidRPr="00B116B0" w:rsidRDefault="00ED532A" w:rsidP="0045698A">
            <w:pPr>
              <w:pStyle w:val="Style35"/>
              <w:widowControl/>
              <w:tabs>
                <w:tab w:val="left" w:pos="5103"/>
              </w:tabs>
              <w:spacing w:line="240" w:lineRule="auto"/>
              <w:rPr>
                <w:rStyle w:val="FontStyle75"/>
                <w:color w:val="000000" w:themeColor="text1"/>
                <w:sz w:val="24"/>
                <w:szCs w:val="24"/>
              </w:rPr>
            </w:pPr>
            <w:r w:rsidRPr="00B116B0">
              <w:rPr>
                <w:rStyle w:val="FontStyle75"/>
                <w:color w:val="000000" w:themeColor="text1"/>
                <w:sz w:val="24"/>
                <w:szCs w:val="24"/>
              </w:rPr>
              <w:t>Клас небезпеки відходів</w:t>
            </w:r>
          </w:p>
        </w:tc>
        <w:tc>
          <w:tcPr>
            <w:tcW w:w="2332" w:type="pct"/>
            <w:tcBorders>
              <w:top w:val="single" w:sz="6" w:space="0" w:color="auto"/>
              <w:left w:val="single" w:sz="6" w:space="0" w:color="auto"/>
              <w:bottom w:val="single" w:sz="6" w:space="0" w:color="auto"/>
              <w:right w:val="single" w:sz="6" w:space="0" w:color="auto"/>
            </w:tcBorders>
          </w:tcPr>
          <w:p w:rsidR="00ED532A" w:rsidRPr="00B116B0" w:rsidRDefault="00ED532A" w:rsidP="0045698A">
            <w:pPr>
              <w:pStyle w:val="Style35"/>
              <w:widowControl/>
              <w:tabs>
                <w:tab w:val="left" w:pos="5103"/>
              </w:tabs>
              <w:spacing w:line="240" w:lineRule="auto"/>
              <w:jc w:val="left"/>
              <w:rPr>
                <w:rStyle w:val="FontStyle75"/>
                <w:color w:val="000000" w:themeColor="text1"/>
                <w:sz w:val="24"/>
                <w:szCs w:val="24"/>
              </w:rPr>
            </w:pPr>
            <w:r w:rsidRPr="00B116B0">
              <w:rPr>
                <w:rStyle w:val="FontStyle75"/>
                <w:color w:val="000000" w:themeColor="text1"/>
                <w:sz w:val="24"/>
                <w:szCs w:val="24"/>
              </w:rPr>
              <w:t>Рівень небезпечності відходів</w:t>
            </w:r>
          </w:p>
        </w:tc>
        <w:tc>
          <w:tcPr>
            <w:tcW w:w="1549" w:type="pct"/>
            <w:tcBorders>
              <w:top w:val="single" w:sz="6" w:space="0" w:color="auto"/>
              <w:left w:val="single" w:sz="6" w:space="0" w:color="auto"/>
              <w:bottom w:val="single" w:sz="6" w:space="0" w:color="auto"/>
              <w:right w:val="single" w:sz="6" w:space="0" w:color="auto"/>
            </w:tcBorders>
          </w:tcPr>
          <w:p w:rsidR="00ED532A" w:rsidRPr="00B116B0" w:rsidRDefault="00ED532A" w:rsidP="0045698A">
            <w:pPr>
              <w:pStyle w:val="Style35"/>
              <w:widowControl/>
              <w:tabs>
                <w:tab w:val="left" w:pos="5103"/>
              </w:tabs>
              <w:spacing w:line="240" w:lineRule="auto"/>
              <w:rPr>
                <w:rStyle w:val="FontStyle75"/>
                <w:color w:val="000000" w:themeColor="text1"/>
                <w:sz w:val="24"/>
                <w:szCs w:val="24"/>
              </w:rPr>
            </w:pPr>
            <w:r w:rsidRPr="00B116B0">
              <w:rPr>
                <w:rStyle w:val="FontStyle75"/>
                <w:color w:val="000000" w:themeColor="text1"/>
                <w:sz w:val="24"/>
                <w:szCs w:val="24"/>
              </w:rPr>
              <w:t>Ставка податку, гривень за 1 тонну</w:t>
            </w:r>
          </w:p>
        </w:tc>
      </w:tr>
      <w:tr w:rsidR="00ED532A" w:rsidRPr="00B116B0" w:rsidTr="000727DC">
        <w:tc>
          <w:tcPr>
            <w:tcW w:w="1119" w:type="pct"/>
            <w:tcBorders>
              <w:top w:val="single" w:sz="6" w:space="0" w:color="auto"/>
              <w:left w:val="single" w:sz="6" w:space="0" w:color="auto"/>
              <w:bottom w:val="single" w:sz="6" w:space="0" w:color="auto"/>
              <w:right w:val="single" w:sz="6" w:space="0" w:color="auto"/>
            </w:tcBorders>
          </w:tcPr>
          <w:p w:rsidR="00ED532A" w:rsidRPr="00B116B0" w:rsidRDefault="00ED532A" w:rsidP="0045698A">
            <w:pPr>
              <w:pStyle w:val="Style35"/>
              <w:widowControl/>
              <w:tabs>
                <w:tab w:val="left" w:pos="5103"/>
              </w:tabs>
              <w:spacing w:line="240" w:lineRule="auto"/>
              <w:rPr>
                <w:rStyle w:val="FontStyle75"/>
                <w:color w:val="000000" w:themeColor="text1"/>
                <w:sz w:val="24"/>
                <w:szCs w:val="24"/>
              </w:rPr>
            </w:pPr>
            <w:r w:rsidRPr="00B116B0">
              <w:rPr>
                <w:rStyle w:val="FontStyle75"/>
                <w:color w:val="000000" w:themeColor="text1"/>
                <w:sz w:val="24"/>
                <w:szCs w:val="24"/>
              </w:rPr>
              <w:t>І</w:t>
            </w:r>
          </w:p>
        </w:tc>
        <w:tc>
          <w:tcPr>
            <w:tcW w:w="2332" w:type="pct"/>
            <w:tcBorders>
              <w:top w:val="single" w:sz="6" w:space="0" w:color="auto"/>
              <w:left w:val="single" w:sz="6" w:space="0" w:color="auto"/>
              <w:bottom w:val="single" w:sz="6" w:space="0" w:color="auto"/>
              <w:right w:val="single" w:sz="6" w:space="0" w:color="auto"/>
            </w:tcBorders>
          </w:tcPr>
          <w:p w:rsidR="00ED532A" w:rsidRPr="00B116B0" w:rsidRDefault="00ED532A" w:rsidP="0045698A">
            <w:pPr>
              <w:pStyle w:val="Style35"/>
              <w:widowControl/>
              <w:tabs>
                <w:tab w:val="left" w:pos="5103"/>
              </w:tabs>
              <w:spacing w:line="240" w:lineRule="auto"/>
              <w:jc w:val="left"/>
              <w:rPr>
                <w:rStyle w:val="FontStyle75"/>
                <w:color w:val="000000" w:themeColor="text1"/>
                <w:sz w:val="24"/>
                <w:szCs w:val="24"/>
              </w:rPr>
            </w:pPr>
            <w:r w:rsidRPr="00B116B0">
              <w:rPr>
                <w:rStyle w:val="FontStyle75"/>
                <w:color w:val="000000" w:themeColor="text1"/>
                <w:sz w:val="24"/>
                <w:szCs w:val="24"/>
              </w:rPr>
              <w:t>надзвичайно небезпечні</w:t>
            </w:r>
          </w:p>
        </w:tc>
        <w:tc>
          <w:tcPr>
            <w:tcW w:w="1549" w:type="pct"/>
            <w:tcBorders>
              <w:top w:val="single" w:sz="6" w:space="0" w:color="auto"/>
              <w:left w:val="single" w:sz="6" w:space="0" w:color="auto"/>
              <w:bottom w:val="single" w:sz="6" w:space="0" w:color="auto"/>
              <w:right w:val="single" w:sz="6" w:space="0" w:color="auto"/>
            </w:tcBorders>
          </w:tcPr>
          <w:p w:rsidR="00ED532A" w:rsidRPr="00B116B0" w:rsidRDefault="00ED532A" w:rsidP="0045698A">
            <w:pPr>
              <w:pStyle w:val="Style35"/>
              <w:widowControl/>
              <w:tabs>
                <w:tab w:val="left" w:pos="5103"/>
              </w:tabs>
              <w:spacing w:line="240" w:lineRule="auto"/>
              <w:rPr>
                <w:rStyle w:val="FontStyle75"/>
                <w:color w:val="000000" w:themeColor="text1"/>
                <w:sz w:val="24"/>
                <w:szCs w:val="24"/>
              </w:rPr>
            </w:pPr>
            <w:r w:rsidRPr="00B116B0">
              <w:rPr>
                <w:color w:val="000000" w:themeColor="text1"/>
                <w:shd w:val="clear" w:color="auto" w:fill="FFFFFF"/>
              </w:rPr>
              <w:t>1405,65</w:t>
            </w:r>
          </w:p>
        </w:tc>
      </w:tr>
      <w:tr w:rsidR="00ED532A" w:rsidRPr="00B116B0" w:rsidTr="000727DC">
        <w:tc>
          <w:tcPr>
            <w:tcW w:w="1119" w:type="pct"/>
            <w:tcBorders>
              <w:top w:val="single" w:sz="6" w:space="0" w:color="auto"/>
              <w:left w:val="single" w:sz="6" w:space="0" w:color="auto"/>
              <w:bottom w:val="single" w:sz="6" w:space="0" w:color="auto"/>
              <w:right w:val="single" w:sz="6" w:space="0" w:color="auto"/>
            </w:tcBorders>
          </w:tcPr>
          <w:p w:rsidR="00ED532A" w:rsidRPr="00B116B0" w:rsidRDefault="00ED532A" w:rsidP="0045698A">
            <w:pPr>
              <w:pStyle w:val="Style35"/>
              <w:widowControl/>
              <w:tabs>
                <w:tab w:val="left" w:pos="5103"/>
              </w:tabs>
              <w:spacing w:line="240" w:lineRule="auto"/>
              <w:rPr>
                <w:rStyle w:val="FontStyle75"/>
                <w:color w:val="000000" w:themeColor="text1"/>
                <w:sz w:val="24"/>
                <w:szCs w:val="24"/>
              </w:rPr>
            </w:pPr>
            <w:r w:rsidRPr="00B116B0">
              <w:rPr>
                <w:rStyle w:val="FontStyle75"/>
                <w:color w:val="000000" w:themeColor="text1"/>
                <w:sz w:val="24"/>
                <w:szCs w:val="24"/>
              </w:rPr>
              <w:t>II</w:t>
            </w:r>
          </w:p>
        </w:tc>
        <w:tc>
          <w:tcPr>
            <w:tcW w:w="2332" w:type="pct"/>
            <w:tcBorders>
              <w:top w:val="single" w:sz="6" w:space="0" w:color="auto"/>
              <w:left w:val="single" w:sz="6" w:space="0" w:color="auto"/>
              <w:bottom w:val="single" w:sz="6" w:space="0" w:color="auto"/>
              <w:right w:val="single" w:sz="6" w:space="0" w:color="auto"/>
            </w:tcBorders>
          </w:tcPr>
          <w:p w:rsidR="00ED532A" w:rsidRPr="00B116B0" w:rsidRDefault="00ED532A" w:rsidP="0045698A">
            <w:pPr>
              <w:pStyle w:val="Style35"/>
              <w:widowControl/>
              <w:tabs>
                <w:tab w:val="left" w:pos="5103"/>
              </w:tabs>
              <w:spacing w:line="240" w:lineRule="auto"/>
              <w:jc w:val="left"/>
              <w:rPr>
                <w:rStyle w:val="FontStyle75"/>
                <w:color w:val="000000" w:themeColor="text1"/>
                <w:sz w:val="24"/>
                <w:szCs w:val="24"/>
              </w:rPr>
            </w:pPr>
            <w:r w:rsidRPr="00B116B0">
              <w:rPr>
                <w:rStyle w:val="FontStyle75"/>
                <w:color w:val="000000" w:themeColor="text1"/>
                <w:sz w:val="24"/>
                <w:szCs w:val="24"/>
              </w:rPr>
              <w:t>високонебезпечні</w:t>
            </w:r>
          </w:p>
        </w:tc>
        <w:tc>
          <w:tcPr>
            <w:tcW w:w="1549" w:type="pct"/>
            <w:tcBorders>
              <w:top w:val="single" w:sz="6" w:space="0" w:color="auto"/>
              <w:left w:val="single" w:sz="6" w:space="0" w:color="auto"/>
              <w:bottom w:val="single" w:sz="6" w:space="0" w:color="auto"/>
              <w:right w:val="single" w:sz="6" w:space="0" w:color="auto"/>
            </w:tcBorders>
          </w:tcPr>
          <w:p w:rsidR="00ED532A" w:rsidRPr="00B116B0" w:rsidRDefault="00ED532A" w:rsidP="0045698A">
            <w:pPr>
              <w:pStyle w:val="Style35"/>
              <w:widowControl/>
              <w:tabs>
                <w:tab w:val="left" w:pos="5103"/>
              </w:tabs>
              <w:spacing w:line="240" w:lineRule="auto"/>
              <w:rPr>
                <w:rStyle w:val="FontStyle75"/>
                <w:color w:val="000000" w:themeColor="text1"/>
                <w:sz w:val="24"/>
                <w:szCs w:val="24"/>
              </w:rPr>
            </w:pPr>
            <w:r w:rsidRPr="00B116B0">
              <w:rPr>
                <w:color w:val="000000" w:themeColor="text1"/>
                <w:shd w:val="clear" w:color="auto" w:fill="FFFFFF"/>
              </w:rPr>
              <w:t>51,2</w:t>
            </w:r>
          </w:p>
        </w:tc>
      </w:tr>
      <w:tr w:rsidR="00ED532A" w:rsidRPr="00B116B0" w:rsidTr="000727DC">
        <w:tc>
          <w:tcPr>
            <w:tcW w:w="1119" w:type="pct"/>
            <w:tcBorders>
              <w:top w:val="single" w:sz="6" w:space="0" w:color="auto"/>
              <w:left w:val="single" w:sz="6" w:space="0" w:color="auto"/>
              <w:bottom w:val="single" w:sz="6" w:space="0" w:color="auto"/>
              <w:right w:val="single" w:sz="6" w:space="0" w:color="auto"/>
            </w:tcBorders>
          </w:tcPr>
          <w:p w:rsidR="00ED532A" w:rsidRPr="00B116B0" w:rsidRDefault="00ED532A" w:rsidP="0045698A">
            <w:pPr>
              <w:pStyle w:val="Style35"/>
              <w:widowControl/>
              <w:tabs>
                <w:tab w:val="left" w:pos="5103"/>
              </w:tabs>
              <w:spacing w:line="240" w:lineRule="auto"/>
              <w:rPr>
                <w:rStyle w:val="FontStyle75"/>
                <w:color w:val="000000" w:themeColor="text1"/>
                <w:sz w:val="24"/>
                <w:szCs w:val="24"/>
              </w:rPr>
            </w:pPr>
            <w:r w:rsidRPr="00B116B0">
              <w:rPr>
                <w:rStyle w:val="FontStyle75"/>
                <w:color w:val="000000" w:themeColor="text1"/>
                <w:sz w:val="24"/>
                <w:szCs w:val="24"/>
              </w:rPr>
              <w:t>III</w:t>
            </w:r>
          </w:p>
        </w:tc>
        <w:tc>
          <w:tcPr>
            <w:tcW w:w="2332" w:type="pct"/>
            <w:tcBorders>
              <w:top w:val="single" w:sz="6" w:space="0" w:color="auto"/>
              <w:left w:val="single" w:sz="6" w:space="0" w:color="auto"/>
              <w:bottom w:val="single" w:sz="6" w:space="0" w:color="auto"/>
              <w:right w:val="single" w:sz="6" w:space="0" w:color="auto"/>
            </w:tcBorders>
          </w:tcPr>
          <w:p w:rsidR="00ED532A" w:rsidRPr="00B116B0" w:rsidRDefault="00ED532A" w:rsidP="0045698A">
            <w:pPr>
              <w:pStyle w:val="Style35"/>
              <w:widowControl/>
              <w:tabs>
                <w:tab w:val="left" w:pos="5103"/>
              </w:tabs>
              <w:spacing w:line="240" w:lineRule="auto"/>
              <w:jc w:val="left"/>
              <w:rPr>
                <w:rStyle w:val="FontStyle75"/>
                <w:color w:val="000000" w:themeColor="text1"/>
                <w:sz w:val="24"/>
                <w:szCs w:val="24"/>
              </w:rPr>
            </w:pPr>
            <w:r w:rsidRPr="00B116B0">
              <w:rPr>
                <w:rStyle w:val="FontStyle75"/>
                <w:color w:val="000000" w:themeColor="text1"/>
                <w:sz w:val="24"/>
                <w:szCs w:val="24"/>
              </w:rPr>
              <w:t>помірно небезпечні</w:t>
            </w:r>
          </w:p>
        </w:tc>
        <w:tc>
          <w:tcPr>
            <w:tcW w:w="1549" w:type="pct"/>
            <w:tcBorders>
              <w:top w:val="single" w:sz="6" w:space="0" w:color="auto"/>
              <w:left w:val="single" w:sz="6" w:space="0" w:color="auto"/>
              <w:bottom w:val="single" w:sz="6" w:space="0" w:color="auto"/>
              <w:right w:val="single" w:sz="6" w:space="0" w:color="auto"/>
            </w:tcBorders>
          </w:tcPr>
          <w:p w:rsidR="00ED532A" w:rsidRPr="00B116B0" w:rsidRDefault="00ED532A" w:rsidP="0045698A">
            <w:pPr>
              <w:pStyle w:val="Style35"/>
              <w:widowControl/>
              <w:tabs>
                <w:tab w:val="left" w:pos="5103"/>
              </w:tabs>
              <w:spacing w:line="240" w:lineRule="auto"/>
              <w:rPr>
                <w:rStyle w:val="FontStyle75"/>
                <w:color w:val="000000" w:themeColor="text1"/>
                <w:sz w:val="24"/>
                <w:szCs w:val="24"/>
              </w:rPr>
            </w:pPr>
            <w:r w:rsidRPr="00B116B0">
              <w:rPr>
                <w:color w:val="000000" w:themeColor="text1"/>
                <w:shd w:val="clear" w:color="auto" w:fill="FFFFFF"/>
              </w:rPr>
              <w:t>12,84</w:t>
            </w:r>
          </w:p>
        </w:tc>
      </w:tr>
      <w:tr w:rsidR="00ED532A" w:rsidRPr="00B116B0" w:rsidTr="000727DC">
        <w:tc>
          <w:tcPr>
            <w:tcW w:w="1119" w:type="pct"/>
            <w:vMerge w:val="restart"/>
            <w:tcBorders>
              <w:top w:val="single" w:sz="6" w:space="0" w:color="auto"/>
              <w:left w:val="single" w:sz="6" w:space="0" w:color="auto"/>
              <w:right w:val="single" w:sz="6" w:space="0" w:color="auto"/>
            </w:tcBorders>
            <w:vAlign w:val="center"/>
          </w:tcPr>
          <w:p w:rsidR="00ED532A" w:rsidRPr="00B116B0" w:rsidRDefault="00ED532A" w:rsidP="0045698A">
            <w:pPr>
              <w:pStyle w:val="Style35"/>
              <w:widowControl/>
              <w:tabs>
                <w:tab w:val="left" w:pos="5103"/>
              </w:tabs>
              <w:spacing w:line="240" w:lineRule="auto"/>
              <w:rPr>
                <w:rStyle w:val="FontStyle75"/>
                <w:color w:val="000000" w:themeColor="text1"/>
                <w:sz w:val="24"/>
                <w:szCs w:val="24"/>
              </w:rPr>
            </w:pPr>
            <w:r w:rsidRPr="00B116B0">
              <w:rPr>
                <w:rStyle w:val="FontStyle75"/>
                <w:color w:val="000000" w:themeColor="text1"/>
                <w:sz w:val="24"/>
                <w:szCs w:val="24"/>
              </w:rPr>
              <w:t>IV</w:t>
            </w:r>
          </w:p>
        </w:tc>
        <w:tc>
          <w:tcPr>
            <w:tcW w:w="2332" w:type="pct"/>
            <w:tcBorders>
              <w:top w:val="single" w:sz="6" w:space="0" w:color="auto"/>
              <w:left w:val="single" w:sz="6" w:space="0" w:color="auto"/>
              <w:bottom w:val="single" w:sz="6" w:space="0" w:color="auto"/>
              <w:right w:val="single" w:sz="6" w:space="0" w:color="auto"/>
            </w:tcBorders>
          </w:tcPr>
          <w:p w:rsidR="00ED532A" w:rsidRPr="00B116B0" w:rsidRDefault="00ED532A" w:rsidP="0045698A">
            <w:pPr>
              <w:pStyle w:val="Style35"/>
              <w:widowControl/>
              <w:tabs>
                <w:tab w:val="left" w:pos="5103"/>
              </w:tabs>
              <w:spacing w:line="240" w:lineRule="auto"/>
              <w:jc w:val="left"/>
              <w:rPr>
                <w:rStyle w:val="FontStyle75"/>
                <w:color w:val="000000" w:themeColor="text1"/>
                <w:sz w:val="24"/>
                <w:szCs w:val="24"/>
              </w:rPr>
            </w:pPr>
            <w:r w:rsidRPr="00B116B0">
              <w:rPr>
                <w:rStyle w:val="FontStyle75"/>
                <w:color w:val="000000" w:themeColor="text1"/>
                <w:sz w:val="24"/>
                <w:szCs w:val="24"/>
              </w:rPr>
              <w:t>малонебезпечні</w:t>
            </w:r>
          </w:p>
        </w:tc>
        <w:tc>
          <w:tcPr>
            <w:tcW w:w="1549" w:type="pct"/>
            <w:tcBorders>
              <w:top w:val="single" w:sz="6" w:space="0" w:color="auto"/>
              <w:left w:val="single" w:sz="6" w:space="0" w:color="auto"/>
              <w:bottom w:val="single" w:sz="6" w:space="0" w:color="auto"/>
              <w:right w:val="single" w:sz="6" w:space="0" w:color="auto"/>
            </w:tcBorders>
          </w:tcPr>
          <w:p w:rsidR="00ED532A" w:rsidRPr="00B116B0" w:rsidRDefault="00ED532A" w:rsidP="0045698A">
            <w:pPr>
              <w:pStyle w:val="Style35"/>
              <w:widowControl/>
              <w:tabs>
                <w:tab w:val="left" w:pos="5103"/>
              </w:tabs>
              <w:spacing w:line="240" w:lineRule="auto"/>
              <w:rPr>
                <w:rStyle w:val="FontStyle75"/>
                <w:color w:val="000000" w:themeColor="text1"/>
                <w:sz w:val="24"/>
                <w:szCs w:val="24"/>
              </w:rPr>
            </w:pPr>
            <w:r w:rsidRPr="00B116B0">
              <w:rPr>
                <w:color w:val="000000" w:themeColor="text1"/>
                <w:shd w:val="clear" w:color="auto" w:fill="FFFFFF"/>
              </w:rPr>
              <w:t>5</w:t>
            </w:r>
          </w:p>
        </w:tc>
      </w:tr>
      <w:tr w:rsidR="00ED532A" w:rsidRPr="00B116B0" w:rsidTr="000727DC">
        <w:tc>
          <w:tcPr>
            <w:tcW w:w="1119" w:type="pct"/>
            <w:vMerge/>
            <w:tcBorders>
              <w:left w:val="single" w:sz="6" w:space="0" w:color="auto"/>
              <w:bottom w:val="single" w:sz="6" w:space="0" w:color="auto"/>
              <w:right w:val="single" w:sz="6" w:space="0" w:color="auto"/>
            </w:tcBorders>
          </w:tcPr>
          <w:p w:rsidR="00ED532A" w:rsidRPr="00B116B0" w:rsidRDefault="00ED532A" w:rsidP="0045698A">
            <w:pPr>
              <w:pStyle w:val="Style31"/>
              <w:widowControl/>
              <w:tabs>
                <w:tab w:val="left" w:pos="5103"/>
              </w:tabs>
              <w:rPr>
                <w:color w:val="000000" w:themeColor="text1"/>
              </w:rPr>
            </w:pPr>
          </w:p>
        </w:tc>
        <w:tc>
          <w:tcPr>
            <w:tcW w:w="2332" w:type="pct"/>
            <w:tcBorders>
              <w:top w:val="single" w:sz="6" w:space="0" w:color="auto"/>
              <w:left w:val="single" w:sz="6" w:space="0" w:color="auto"/>
              <w:bottom w:val="single" w:sz="6" w:space="0" w:color="auto"/>
              <w:right w:val="single" w:sz="6" w:space="0" w:color="auto"/>
            </w:tcBorders>
          </w:tcPr>
          <w:p w:rsidR="00ED532A" w:rsidRPr="00B116B0" w:rsidRDefault="00ED532A" w:rsidP="0045698A">
            <w:pPr>
              <w:pStyle w:val="Style30"/>
              <w:widowControl/>
              <w:tabs>
                <w:tab w:val="left" w:pos="5103"/>
              </w:tabs>
              <w:spacing w:line="240" w:lineRule="auto"/>
              <w:rPr>
                <w:rStyle w:val="FontStyle75"/>
                <w:color w:val="000000" w:themeColor="text1"/>
                <w:sz w:val="24"/>
                <w:szCs w:val="24"/>
              </w:rPr>
            </w:pPr>
            <w:r w:rsidRPr="00B116B0">
              <w:rPr>
                <w:rStyle w:val="FontStyle75"/>
                <w:color w:val="000000" w:themeColor="text1"/>
                <w:sz w:val="24"/>
                <w:szCs w:val="24"/>
              </w:rPr>
              <w:t>малонебезпечні нетоксичні відходи гірничодобувної промисловості</w:t>
            </w:r>
          </w:p>
        </w:tc>
        <w:tc>
          <w:tcPr>
            <w:tcW w:w="1549" w:type="pct"/>
            <w:tcBorders>
              <w:top w:val="single" w:sz="6" w:space="0" w:color="auto"/>
              <w:left w:val="single" w:sz="6" w:space="0" w:color="auto"/>
              <w:bottom w:val="single" w:sz="6" w:space="0" w:color="auto"/>
              <w:right w:val="single" w:sz="6" w:space="0" w:color="auto"/>
            </w:tcBorders>
          </w:tcPr>
          <w:p w:rsidR="00ED532A" w:rsidRPr="00B116B0" w:rsidRDefault="00ED532A" w:rsidP="0045698A">
            <w:pPr>
              <w:pStyle w:val="Style35"/>
              <w:widowControl/>
              <w:tabs>
                <w:tab w:val="left" w:pos="5103"/>
              </w:tabs>
              <w:spacing w:line="240" w:lineRule="auto"/>
              <w:rPr>
                <w:rStyle w:val="FontStyle75"/>
                <w:color w:val="000000" w:themeColor="text1"/>
                <w:sz w:val="24"/>
                <w:szCs w:val="24"/>
              </w:rPr>
            </w:pPr>
            <w:r w:rsidRPr="00B116B0">
              <w:rPr>
                <w:color w:val="000000" w:themeColor="text1"/>
                <w:shd w:val="clear" w:color="auto" w:fill="FFFFFF"/>
              </w:rPr>
              <w:t>0,49</w:t>
            </w:r>
          </w:p>
        </w:tc>
      </w:tr>
    </w:tbl>
    <w:p w:rsidR="00ED532A" w:rsidRPr="00B116B0" w:rsidRDefault="00ED532A" w:rsidP="0045698A">
      <w:pPr>
        <w:tabs>
          <w:tab w:val="left" w:pos="916"/>
          <w:tab w:val="left" w:pos="1701"/>
          <w:tab w:val="left" w:pos="1832"/>
          <w:tab w:val="left" w:pos="2748"/>
          <w:tab w:val="left" w:pos="3664"/>
          <w:tab w:val="left" w:pos="4580"/>
          <w:tab w:val="left" w:pos="5103"/>
          <w:tab w:val="left" w:pos="5496"/>
          <w:tab w:val="left" w:pos="6412"/>
          <w:tab w:val="left" w:pos="7328"/>
          <w:tab w:val="left" w:pos="8244"/>
          <w:tab w:val="left" w:pos="9160"/>
          <w:tab w:val="right" w:leader="dot" w:pos="9720"/>
          <w:tab w:val="left" w:pos="10076"/>
          <w:tab w:val="left" w:pos="10992"/>
          <w:tab w:val="left" w:pos="11908"/>
          <w:tab w:val="left" w:pos="12824"/>
          <w:tab w:val="left" w:pos="13740"/>
          <w:tab w:val="left" w:pos="14656"/>
        </w:tabs>
        <w:spacing w:after="0" w:line="240" w:lineRule="auto"/>
        <w:jc w:val="center"/>
        <w:rPr>
          <w:rFonts w:ascii="Times New Roman" w:hAnsi="Times New Roman" w:cs="Times New Roman"/>
          <w:b/>
          <w:sz w:val="24"/>
          <w:szCs w:val="24"/>
          <w:u w:val="single"/>
        </w:rPr>
      </w:pPr>
      <w:r w:rsidRPr="00B116B0">
        <w:rPr>
          <w:rFonts w:ascii="Times New Roman" w:hAnsi="Times New Roman" w:cs="Times New Roman"/>
          <w:b/>
          <w:sz w:val="24"/>
          <w:szCs w:val="24"/>
          <w:u w:val="single"/>
        </w:rPr>
        <w:t>Коригуючі  коефіцієнти</w:t>
      </w:r>
    </w:p>
    <w:p w:rsidR="00ED532A" w:rsidRPr="00B116B0" w:rsidRDefault="00ED532A" w:rsidP="0045698A">
      <w:pPr>
        <w:tabs>
          <w:tab w:val="left" w:pos="916"/>
          <w:tab w:val="left" w:pos="1701"/>
          <w:tab w:val="left" w:pos="1832"/>
          <w:tab w:val="left" w:pos="2748"/>
          <w:tab w:val="left" w:pos="3664"/>
          <w:tab w:val="left" w:pos="4580"/>
          <w:tab w:val="left" w:pos="5103"/>
          <w:tab w:val="left" w:pos="5496"/>
          <w:tab w:val="left" w:pos="6412"/>
          <w:tab w:val="left" w:pos="7328"/>
          <w:tab w:val="left" w:pos="8244"/>
          <w:tab w:val="left" w:pos="9160"/>
          <w:tab w:val="right" w:leader="dot" w:pos="9720"/>
          <w:tab w:val="left" w:pos="10076"/>
          <w:tab w:val="left" w:pos="10992"/>
          <w:tab w:val="left" w:pos="11908"/>
          <w:tab w:val="left" w:pos="12824"/>
          <w:tab w:val="left" w:pos="13740"/>
          <w:tab w:val="left" w:pos="14656"/>
        </w:tabs>
        <w:spacing w:after="0" w:line="240" w:lineRule="auto"/>
        <w:jc w:val="right"/>
        <w:rPr>
          <w:rFonts w:ascii="Times New Roman" w:hAnsi="Times New Roman" w:cs="Times New Roman"/>
          <w:b/>
          <w:i/>
          <w:sz w:val="24"/>
          <w:szCs w:val="24"/>
        </w:rPr>
      </w:pPr>
      <w:r w:rsidRPr="00B116B0">
        <w:rPr>
          <w:rFonts w:ascii="Times New Roman" w:hAnsi="Times New Roman" w:cs="Times New Roman"/>
          <w:i/>
          <w:sz w:val="24"/>
          <w:szCs w:val="24"/>
        </w:rPr>
        <w:t>Коефіцієнт, який встановлюється залежно від місця (зони) розміщення відходів у навколишньому природному середовищі К</w:t>
      </w:r>
      <w:r w:rsidRPr="00B116B0">
        <w:rPr>
          <w:rFonts w:ascii="Times New Roman" w:hAnsi="Times New Roman" w:cs="Times New Roman"/>
          <w:i/>
          <w:sz w:val="24"/>
          <w:szCs w:val="24"/>
          <w:vertAlign w:val="subscript"/>
        </w:rPr>
        <w:t>т</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410"/>
        <w:gridCol w:w="1415"/>
      </w:tblGrid>
      <w:tr w:rsidR="00ED532A" w:rsidRPr="00B116B0" w:rsidTr="00AD193C">
        <w:trPr>
          <w:trHeight w:val="365"/>
        </w:trPr>
        <w:tc>
          <w:tcPr>
            <w:tcW w:w="0" w:type="auto"/>
            <w:tcBorders>
              <w:top w:val="single" w:sz="4" w:space="0" w:color="auto"/>
              <w:left w:val="single" w:sz="4" w:space="0" w:color="auto"/>
              <w:bottom w:val="single" w:sz="4" w:space="0" w:color="auto"/>
              <w:right w:val="single" w:sz="4" w:space="0" w:color="auto"/>
            </w:tcBorders>
            <w:hideMark/>
          </w:tcPr>
          <w:p w:rsidR="00ED532A" w:rsidRPr="00B116B0" w:rsidRDefault="00ED532A" w:rsidP="0045698A">
            <w:pPr>
              <w:tabs>
                <w:tab w:val="left" w:pos="5103"/>
              </w:tabs>
              <w:spacing w:after="0" w:line="240" w:lineRule="auto"/>
              <w:jc w:val="center"/>
              <w:rPr>
                <w:rFonts w:ascii="Times New Roman" w:hAnsi="Times New Roman" w:cs="Times New Roman"/>
                <w:b/>
                <w:sz w:val="24"/>
                <w:szCs w:val="24"/>
              </w:rPr>
            </w:pPr>
            <w:r w:rsidRPr="00B116B0">
              <w:rPr>
                <w:rFonts w:ascii="Times New Roman" w:hAnsi="Times New Roman" w:cs="Times New Roman"/>
                <w:b/>
                <w:sz w:val="24"/>
                <w:szCs w:val="24"/>
              </w:rPr>
              <w:t>Місце (зона) розміщення відходів</w:t>
            </w:r>
          </w:p>
        </w:tc>
        <w:tc>
          <w:tcPr>
            <w:tcW w:w="0" w:type="auto"/>
            <w:tcBorders>
              <w:top w:val="single" w:sz="4" w:space="0" w:color="auto"/>
              <w:left w:val="single" w:sz="4" w:space="0" w:color="auto"/>
              <w:bottom w:val="single" w:sz="4" w:space="0" w:color="auto"/>
              <w:right w:val="single" w:sz="4" w:space="0" w:color="auto"/>
            </w:tcBorders>
            <w:hideMark/>
          </w:tcPr>
          <w:p w:rsidR="00ED532A" w:rsidRPr="00B116B0" w:rsidRDefault="00ED532A" w:rsidP="0045698A">
            <w:pPr>
              <w:tabs>
                <w:tab w:val="left" w:pos="5103"/>
              </w:tabs>
              <w:spacing w:after="0" w:line="240" w:lineRule="auto"/>
              <w:jc w:val="center"/>
              <w:rPr>
                <w:rFonts w:ascii="Times New Roman" w:hAnsi="Times New Roman" w:cs="Times New Roman"/>
                <w:b/>
                <w:sz w:val="24"/>
                <w:szCs w:val="24"/>
              </w:rPr>
            </w:pPr>
            <w:r w:rsidRPr="00B116B0">
              <w:rPr>
                <w:rFonts w:ascii="Times New Roman" w:hAnsi="Times New Roman" w:cs="Times New Roman"/>
                <w:b/>
                <w:sz w:val="24"/>
                <w:szCs w:val="24"/>
              </w:rPr>
              <w:t>Коефіцієнт</w:t>
            </w:r>
          </w:p>
        </w:tc>
      </w:tr>
      <w:tr w:rsidR="00ED532A" w:rsidRPr="00B116B0" w:rsidTr="00AD193C">
        <w:tc>
          <w:tcPr>
            <w:tcW w:w="0" w:type="auto"/>
            <w:tcBorders>
              <w:top w:val="single" w:sz="4" w:space="0" w:color="auto"/>
              <w:left w:val="single" w:sz="4" w:space="0" w:color="auto"/>
              <w:bottom w:val="single" w:sz="4" w:space="0" w:color="auto"/>
              <w:right w:val="single" w:sz="4" w:space="0" w:color="auto"/>
            </w:tcBorders>
            <w:hideMark/>
          </w:tcPr>
          <w:p w:rsidR="00ED532A" w:rsidRPr="00B116B0" w:rsidRDefault="00ED532A" w:rsidP="0045698A">
            <w:pPr>
              <w:pStyle w:val="Style35"/>
              <w:widowControl/>
              <w:tabs>
                <w:tab w:val="left" w:pos="5103"/>
              </w:tabs>
              <w:spacing w:line="240" w:lineRule="auto"/>
              <w:jc w:val="left"/>
              <w:rPr>
                <w:rStyle w:val="FontStyle75"/>
                <w:color w:val="000000" w:themeColor="text1"/>
                <w:sz w:val="24"/>
                <w:szCs w:val="24"/>
              </w:rPr>
            </w:pPr>
            <w:r w:rsidRPr="00B116B0">
              <w:rPr>
                <w:rStyle w:val="FontStyle75"/>
                <w:color w:val="000000" w:themeColor="text1"/>
                <w:sz w:val="24"/>
                <w:szCs w:val="24"/>
              </w:rPr>
              <w:t>В межах населеного пункту або на відстані менш як 3 км від таких меж</w:t>
            </w:r>
          </w:p>
        </w:tc>
        <w:tc>
          <w:tcPr>
            <w:tcW w:w="0" w:type="auto"/>
            <w:tcBorders>
              <w:top w:val="single" w:sz="4" w:space="0" w:color="auto"/>
              <w:left w:val="single" w:sz="4" w:space="0" w:color="auto"/>
              <w:bottom w:val="single" w:sz="4" w:space="0" w:color="auto"/>
              <w:right w:val="single" w:sz="4" w:space="0" w:color="auto"/>
            </w:tcBorders>
            <w:vAlign w:val="center"/>
            <w:hideMark/>
          </w:tcPr>
          <w:p w:rsidR="00ED532A" w:rsidRPr="00B116B0" w:rsidRDefault="00ED532A" w:rsidP="0045698A">
            <w:pPr>
              <w:tabs>
                <w:tab w:val="left" w:pos="5103"/>
              </w:tabs>
              <w:spacing w:after="0" w:line="240" w:lineRule="auto"/>
              <w:jc w:val="center"/>
              <w:rPr>
                <w:rFonts w:ascii="Times New Roman" w:hAnsi="Times New Roman" w:cs="Times New Roman"/>
                <w:sz w:val="24"/>
                <w:szCs w:val="24"/>
              </w:rPr>
            </w:pPr>
            <w:r w:rsidRPr="00B116B0">
              <w:rPr>
                <w:rFonts w:ascii="Times New Roman" w:hAnsi="Times New Roman" w:cs="Times New Roman"/>
                <w:sz w:val="24"/>
                <w:szCs w:val="24"/>
              </w:rPr>
              <w:t>3</w:t>
            </w:r>
          </w:p>
        </w:tc>
      </w:tr>
      <w:tr w:rsidR="00ED532A" w:rsidRPr="00B116B0" w:rsidTr="00AD193C">
        <w:tc>
          <w:tcPr>
            <w:tcW w:w="0" w:type="auto"/>
            <w:tcBorders>
              <w:top w:val="single" w:sz="4" w:space="0" w:color="auto"/>
              <w:left w:val="single" w:sz="4" w:space="0" w:color="auto"/>
              <w:bottom w:val="single" w:sz="4" w:space="0" w:color="auto"/>
              <w:right w:val="single" w:sz="4" w:space="0" w:color="auto"/>
            </w:tcBorders>
            <w:hideMark/>
          </w:tcPr>
          <w:p w:rsidR="00ED532A" w:rsidRPr="00B116B0" w:rsidRDefault="00ED532A" w:rsidP="0045698A">
            <w:pPr>
              <w:pStyle w:val="Style35"/>
              <w:widowControl/>
              <w:tabs>
                <w:tab w:val="left" w:pos="5103"/>
              </w:tabs>
              <w:spacing w:line="240" w:lineRule="auto"/>
              <w:jc w:val="left"/>
              <w:rPr>
                <w:rStyle w:val="FontStyle75"/>
                <w:color w:val="000000" w:themeColor="text1"/>
                <w:sz w:val="24"/>
                <w:szCs w:val="24"/>
              </w:rPr>
            </w:pPr>
            <w:r w:rsidRPr="00B116B0">
              <w:rPr>
                <w:rStyle w:val="FontStyle75"/>
                <w:color w:val="000000" w:themeColor="text1"/>
                <w:sz w:val="24"/>
                <w:szCs w:val="24"/>
              </w:rPr>
              <w:t>На відстані від 3 км і більше від меж населеного пункту</w:t>
            </w:r>
          </w:p>
        </w:tc>
        <w:tc>
          <w:tcPr>
            <w:tcW w:w="0" w:type="auto"/>
            <w:tcBorders>
              <w:top w:val="single" w:sz="4" w:space="0" w:color="auto"/>
              <w:left w:val="single" w:sz="4" w:space="0" w:color="auto"/>
              <w:bottom w:val="single" w:sz="4" w:space="0" w:color="auto"/>
              <w:right w:val="single" w:sz="4" w:space="0" w:color="auto"/>
            </w:tcBorders>
            <w:vAlign w:val="center"/>
            <w:hideMark/>
          </w:tcPr>
          <w:p w:rsidR="00ED532A" w:rsidRPr="00B116B0" w:rsidRDefault="00ED532A" w:rsidP="0045698A">
            <w:pPr>
              <w:tabs>
                <w:tab w:val="left" w:pos="5103"/>
              </w:tabs>
              <w:spacing w:after="0" w:line="240" w:lineRule="auto"/>
              <w:jc w:val="center"/>
              <w:rPr>
                <w:rFonts w:ascii="Times New Roman" w:hAnsi="Times New Roman" w:cs="Times New Roman"/>
                <w:sz w:val="24"/>
                <w:szCs w:val="24"/>
              </w:rPr>
            </w:pPr>
            <w:r w:rsidRPr="00B116B0">
              <w:rPr>
                <w:rFonts w:ascii="Times New Roman" w:hAnsi="Times New Roman" w:cs="Times New Roman"/>
                <w:sz w:val="24"/>
                <w:szCs w:val="24"/>
              </w:rPr>
              <w:t>1</w:t>
            </w:r>
          </w:p>
        </w:tc>
      </w:tr>
    </w:tbl>
    <w:p w:rsidR="00ED532A" w:rsidRPr="00B116B0" w:rsidRDefault="00ED532A" w:rsidP="0045698A">
      <w:pPr>
        <w:pStyle w:val="7"/>
        <w:keepLines w:val="0"/>
        <w:numPr>
          <w:ilvl w:val="0"/>
          <w:numId w:val="14"/>
        </w:numPr>
        <w:tabs>
          <w:tab w:val="left" w:pos="5103"/>
        </w:tabs>
        <w:spacing w:before="0" w:line="240" w:lineRule="auto"/>
        <w:ind w:left="0" w:firstLine="0"/>
        <w:rPr>
          <w:rFonts w:ascii="Times New Roman" w:hAnsi="Times New Roman" w:cs="Times New Roman"/>
          <w:b/>
          <w:i w:val="0"/>
          <w:sz w:val="24"/>
          <w:szCs w:val="24"/>
        </w:rPr>
      </w:pPr>
      <w:r w:rsidRPr="00B116B0">
        <w:rPr>
          <w:rFonts w:ascii="Times New Roman" w:hAnsi="Times New Roman" w:cs="Times New Roman"/>
          <w:sz w:val="24"/>
          <w:szCs w:val="24"/>
        </w:rPr>
        <w:t>Коефіцієнт, який встановлюється залежно від характеру обладнання місця розміщення відходів К</w:t>
      </w:r>
      <w:r w:rsidRPr="00B116B0">
        <w:rPr>
          <w:rFonts w:ascii="Times New Roman" w:hAnsi="Times New Roman" w:cs="Times New Roman"/>
          <w:sz w:val="24"/>
          <w:szCs w:val="24"/>
          <w:vertAlign w:val="subscript"/>
        </w:rPr>
        <w:t>о</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251"/>
        <w:gridCol w:w="1682"/>
      </w:tblGrid>
      <w:tr w:rsidR="00ED532A" w:rsidRPr="00B116B0" w:rsidTr="00AD193C">
        <w:trPr>
          <w:jc w:val="center"/>
        </w:trPr>
        <w:tc>
          <w:tcPr>
            <w:tcW w:w="3787" w:type="pct"/>
            <w:tcBorders>
              <w:top w:val="single" w:sz="4" w:space="0" w:color="auto"/>
              <w:left w:val="single" w:sz="4" w:space="0" w:color="auto"/>
              <w:bottom w:val="single" w:sz="4" w:space="0" w:color="auto"/>
              <w:right w:val="single" w:sz="4" w:space="0" w:color="auto"/>
            </w:tcBorders>
            <w:hideMark/>
          </w:tcPr>
          <w:p w:rsidR="00ED532A" w:rsidRPr="00B116B0" w:rsidRDefault="00ED532A" w:rsidP="0045698A">
            <w:pPr>
              <w:tabs>
                <w:tab w:val="left" w:pos="5103"/>
              </w:tabs>
              <w:spacing w:after="0" w:line="240" w:lineRule="auto"/>
              <w:ind w:left="985" w:hanging="985"/>
              <w:jc w:val="center"/>
              <w:rPr>
                <w:rFonts w:ascii="Times New Roman" w:hAnsi="Times New Roman" w:cs="Times New Roman"/>
                <w:b/>
                <w:sz w:val="24"/>
                <w:szCs w:val="24"/>
              </w:rPr>
            </w:pPr>
            <w:r w:rsidRPr="00B116B0">
              <w:rPr>
                <w:rFonts w:ascii="Times New Roman" w:hAnsi="Times New Roman" w:cs="Times New Roman"/>
                <w:b/>
                <w:sz w:val="24"/>
                <w:szCs w:val="24"/>
              </w:rPr>
              <w:t>Характер місця розміщення відходів</w:t>
            </w:r>
          </w:p>
        </w:tc>
        <w:tc>
          <w:tcPr>
            <w:tcW w:w="1213" w:type="pct"/>
            <w:tcBorders>
              <w:top w:val="single" w:sz="4" w:space="0" w:color="auto"/>
              <w:left w:val="single" w:sz="4" w:space="0" w:color="auto"/>
              <w:bottom w:val="single" w:sz="4" w:space="0" w:color="auto"/>
              <w:right w:val="single" w:sz="4" w:space="0" w:color="auto"/>
            </w:tcBorders>
            <w:hideMark/>
          </w:tcPr>
          <w:p w:rsidR="00ED532A" w:rsidRPr="00B116B0" w:rsidRDefault="00ED532A" w:rsidP="0045698A">
            <w:pPr>
              <w:tabs>
                <w:tab w:val="left" w:pos="5103"/>
              </w:tabs>
              <w:spacing w:after="0" w:line="240" w:lineRule="auto"/>
              <w:ind w:left="985" w:hanging="985"/>
              <w:jc w:val="center"/>
              <w:rPr>
                <w:rFonts w:ascii="Times New Roman" w:hAnsi="Times New Roman" w:cs="Times New Roman"/>
                <w:b/>
                <w:sz w:val="24"/>
                <w:szCs w:val="24"/>
              </w:rPr>
            </w:pPr>
            <w:r w:rsidRPr="00B116B0">
              <w:rPr>
                <w:rFonts w:ascii="Times New Roman" w:hAnsi="Times New Roman" w:cs="Times New Roman"/>
                <w:b/>
                <w:sz w:val="24"/>
                <w:szCs w:val="24"/>
              </w:rPr>
              <w:t xml:space="preserve">Коефіцієнт </w:t>
            </w:r>
          </w:p>
        </w:tc>
      </w:tr>
      <w:tr w:rsidR="00ED532A" w:rsidRPr="00B116B0" w:rsidTr="00AD193C">
        <w:trPr>
          <w:jc w:val="center"/>
        </w:trPr>
        <w:tc>
          <w:tcPr>
            <w:tcW w:w="3787" w:type="pct"/>
            <w:tcBorders>
              <w:top w:val="single" w:sz="4" w:space="0" w:color="auto"/>
              <w:left w:val="single" w:sz="4" w:space="0" w:color="auto"/>
              <w:bottom w:val="single" w:sz="4" w:space="0" w:color="auto"/>
              <w:right w:val="single" w:sz="4" w:space="0" w:color="auto"/>
            </w:tcBorders>
            <w:hideMark/>
          </w:tcPr>
          <w:p w:rsidR="00ED532A" w:rsidRPr="00B116B0" w:rsidRDefault="00ED532A" w:rsidP="0045698A">
            <w:pPr>
              <w:tabs>
                <w:tab w:val="left" w:pos="5103"/>
              </w:tabs>
              <w:spacing w:after="0" w:line="240" w:lineRule="auto"/>
              <w:ind w:left="985" w:hanging="985"/>
              <w:rPr>
                <w:rFonts w:ascii="Times New Roman" w:hAnsi="Times New Roman" w:cs="Times New Roman"/>
                <w:sz w:val="24"/>
                <w:szCs w:val="24"/>
              </w:rPr>
            </w:pPr>
            <w:r w:rsidRPr="00B116B0">
              <w:rPr>
                <w:rFonts w:ascii="Times New Roman" w:hAnsi="Times New Roman" w:cs="Times New Roman"/>
                <w:sz w:val="24"/>
                <w:szCs w:val="24"/>
              </w:rPr>
              <w:t>Спеціально створені місця складування (полігони), що забезпечують захист атмосферного повітря та водних об’єктів від забруднення.</w:t>
            </w:r>
          </w:p>
        </w:tc>
        <w:tc>
          <w:tcPr>
            <w:tcW w:w="1213" w:type="pct"/>
            <w:tcBorders>
              <w:top w:val="single" w:sz="4" w:space="0" w:color="auto"/>
              <w:left w:val="single" w:sz="4" w:space="0" w:color="auto"/>
              <w:bottom w:val="single" w:sz="4" w:space="0" w:color="auto"/>
              <w:right w:val="single" w:sz="4" w:space="0" w:color="auto"/>
            </w:tcBorders>
            <w:vAlign w:val="center"/>
            <w:hideMark/>
          </w:tcPr>
          <w:p w:rsidR="00ED532A" w:rsidRPr="00B116B0" w:rsidRDefault="00ED532A" w:rsidP="0045698A">
            <w:pPr>
              <w:tabs>
                <w:tab w:val="left" w:pos="5103"/>
              </w:tabs>
              <w:spacing w:after="0" w:line="240" w:lineRule="auto"/>
              <w:ind w:left="985" w:hanging="985"/>
              <w:jc w:val="center"/>
              <w:rPr>
                <w:rFonts w:ascii="Times New Roman" w:hAnsi="Times New Roman" w:cs="Times New Roman"/>
                <w:sz w:val="24"/>
                <w:szCs w:val="24"/>
              </w:rPr>
            </w:pPr>
            <w:r w:rsidRPr="00B116B0">
              <w:rPr>
                <w:rFonts w:ascii="Times New Roman" w:hAnsi="Times New Roman" w:cs="Times New Roman"/>
                <w:sz w:val="24"/>
                <w:szCs w:val="24"/>
              </w:rPr>
              <w:t>1</w:t>
            </w:r>
          </w:p>
        </w:tc>
      </w:tr>
      <w:tr w:rsidR="00ED532A" w:rsidRPr="00B116B0" w:rsidTr="00AD193C">
        <w:trPr>
          <w:jc w:val="center"/>
        </w:trPr>
        <w:tc>
          <w:tcPr>
            <w:tcW w:w="3787" w:type="pct"/>
            <w:tcBorders>
              <w:top w:val="single" w:sz="4" w:space="0" w:color="auto"/>
              <w:left w:val="single" w:sz="4" w:space="0" w:color="auto"/>
              <w:bottom w:val="single" w:sz="4" w:space="0" w:color="auto"/>
              <w:right w:val="single" w:sz="4" w:space="0" w:color="auto"/>
            </w:tcBorders>
            <w:hideMark/>
          </w:tcPr>
          <w:p w:rsidR="00ED532A" w:rsidRPr="00B116B0" w:rsidRDefault="00ED532A" w:rsidP="0045698A">
            <w:pPr>
              <w:tabs>
                <w:tab w:val="left" w:pos="5103"/>
              </w:tabs>
              <w:spacing w:after="0" w:line="240" w:lineRule="auto"/>
              <w:ind w:left="985" w:hanging="985"/>
              <w:rPr>
                <w:rFonts w:ascii="Times New Roman" w:hAnsi="Times New Roman" w:cs="Times New Roman"/>
                <w:sz w:val="24"/>
                <w:szCs w:val="24"/>
              </w:rPr>
            </w:pPr>
            <w:r w:rsidRPr="00B116B0">
              <w:rPr>
                <w:rFonts w:ascii="Times New Roman" w:hAnsi="Times New Roman" w:cs="Times New Roman"/>
                <w:sz w:val="24"/>
                <w:szCs w:val="24"/>
              </w:rPr>
              <w:t>Звалища, які не забезпечують повного виключення забруднення атмосферного повітря або водних об’єктів.</w:t>
            </w:r>
          </w:p>
        </w:tc>
        <w:tc>
          <w:tcPr>
            <w:tcW w:w="1213" w:type="pct"/>
            <w:tcBorders>
              <w:top w:val="single" w:sz="4" w:space="0" w:color="auto"/>
              <w:left w:val="single" w:sz="4" w:space="0" w:color="auto"/>
              <w:bottom w:val="single" w:sz="4" w:space="0" w:color="auto"/>
              <w:right w:val="single" w:sz="4" w:space="0" w:color="auto"/>
            </w:tcBorders>
            <w:vAlign w:val="center"/>
            <w:hideMark/>
          </w:tcPr>
          <w:p w:rsidR="00ED532A" w:rsidRPr="00B116B0" w:rsidRDefault="00ED532A" w:rsidP="0045698A">
            <w:pPr>
              <w:tabs>
                <w:tab w:val="left" w:pos="5103"/>
              </w:tabs>
              <w:spacing w:after="0" w:line="240" w:lineRule="auto"/>
              <w:ind w:left="985" w:hanging="985"/>
              <w:jc w:val="center"/>
              <w:rPr>
                <w:rFonts w:ascii="Times New Roman" w:hAnsi="Times New Roman" w:cs="Times New Roman"/>
                <w:sz w:val="24"/>
                <w:szCs w:val="24"/>
              </w:rPr>
            </w:pPr>
            <w:r w:rsidRPr="00B116B0">
              <w:rPr>
                <w:rFonts w:ascii="Times New Roman" w:hAnsi="Times New Roman" w:cs="Times New Roman"/>
                <w:sz w:val="24"/>
                <w:szCs w:val="24"/>
              </w:rPr>
              <w:t>3</w:t>
            </w:r>
          </w:p>
        </w:tc>
      </w:tr>
    </w:tbl>
    <w:p w:rsidR="00B116B0" w:rsidRPr="00E445B8" w:rsidRDefault="00B116B0" w:rsidP="0045698A">
      <w:pPr>
        <w:pStyle w:val="ae"/>
        <w:shd w:val="clear" w:color="auto" w:fill="FFFFFF"/>
        <w:spacing w:before="0" w:beforeAutospacing="0" w:after="0" w:afterAutospacing="0"/>
        <w:ind w:firstLine="709"/>
        <w:jc w:val="both"/>
        <w:textAlignment w:val="baseline"/>
        <w:rPr>
          <w:i/>
        </w:rPr>
      </w:pPr>
      <w:r w:rsidRPr="00E445B8">
        <w:rPr>
          <w:lang w:val="uk-UA"/>
        </w:rPr>
        <w:t xml:space="preserve">Задача 3. </w:t>
      </w:r>
      <w:r w:rsidRPr="00E445B8">
        <w:rPr>
          <w:rStyle w:val="af"/>
          <w:i w:val="0"/>
          <w:bdr w:val="none" w:sz="0" w:space="0" w:color="auto" w:frame="1"/>
        </w:rPr>
        <w:t>Підприємство у 201</w:t>
      </w:r>
      <w:r w:rsidRPr="00E445B8">
        <w:rPr>
          <w:rStyle w:val="af"/>
          <w:i w:val="0"/>
          <w:bdr w:val="none" w:sz="0" w:space="0" w:color="auto" w:frame="1"/>
          <w:lang w:val="uk-UA"/>
        </w:rPr>
        <w:t>8</w:t>
      </w:r>
      <w:r w:rsidRPr="00E445B8">
        <w:rPr>
          <w:rStyle w:val="af"/>
          <w:i w:val="0"/>
          <w:bdr w:val="none" w:sz="0" w:space="0" w:color="auto" w:frame="1"/>
        </w:rPr>
        <w:t> р. використало 100 000 м</w:t>
      </w:r>
      <w:r w:rsidRPr="00E445B8">
        <w:rPr>
          <w:rStyle w:val="af"/>
          <w:i w:val="0"/>
          <w:bdr w:val="none" w:sz="0" w:space="0" w:color="auto" w:frame="1"/>
          <w:vertAlign w:val="superscript"/>
        </w:rPr>
        <w:t>3</w:t>
      </w:r>
      <w:r w:rsidRPr="00E445B8">
        <w:rPr>
          <w:rStyle w:val="apple-converted-space"/>
          <w:i/>
          <w:iCs/>
          <w:bdr w:val="none" w:sz="0" w:space="0" w:color="auto" w:frame="1"/>
        </w:rPr>
        <w:t> </w:t>
      </w:r>
      <w:r w:rsidRPr="00E445B8">
        <w:rPr>
          <w:rStyle w:val="af"/>
          <w:i w:val="0"/>
          <w:bdr w:val="none" w:sz="0" w:space="0" w:color="auto" w:frame="1"/>
        </w:rPr>
        <w:t>води, у тому числі:</w:t>
      </w:r>
      <w:r w:rsidRPr="00E445B8">
        <w:rPr>
          <w:rStyle w:val="af"/>
          <w:i w:val="0"/>
          <w:bdr w:val="none" w:sz="0" w:space="0" w:color="auto" w:frame="1"/>
          <w:lang w:val="uk-UA"/>
        </w:rPr>
        <w:t xml:space="preserve"> </w:t>
      </w:r>
      <w:r w:rsidRPr="00E445B8">
        <w:rPr>
          <w:rStyle w:val="af"/>
          <w:i w:val="0"/>
          <w:bdr w:val="none" w:sz="0" w:space="0" w:color="auto" w:frame="1"/>
        </w:rPr>
        <w:t>отриману шляхом забору поверхневої води з </w:t>
      </w:r>
      <w:r w:rsidRPr="00E445B8">
        <w:rPr>
          <w:rStyle w:val="af"/>
          <w:i w:val="0"/>
          <w:bdr w:val="none" w:sz="0" w:space="0" w:color="auto" w:frame="1"/>
          <w:lang w:val="uk-UA"/>
        </w:rPr>
        <w:t>р. Збруч у м. Підволочиськ</w:t>
      </w:r>
      <w:r w:rsidRPr="00E445B8">
        <w:rPr>
          <w:rStyle w:val="af"/>
          <w:i w:val="0"/>
          <w:bdr w:val="none" w:sz="0" w:space="0" w:color="auto" w:frame="1"/>
        </w:rPr>
        <w:t xml:space="preserve"> — 10 000 м</w:t>
      </w:r>
      <w:r w:rsidRPr="00E445B8">
        <w:rPr>
          <w:rStyle w:val="af"/>
          <w:i w:val="0"/>
          <w:bdr w:val="none" w:sz="0" w:space="0" w:color="auto" w:frame="1"/>
          <w:vertAlign w:val="superscript"/>
        </w:rPr>
        <w:t>3</w:t>
      </w:r>
      <w:r w:rsidRPr="00E445B8">
        <w:rPr>
          <w:rStyle w:val="apple-converted-space"/>
          <w:i/>
          <w:iCs/>
          <w:bdr w:val="none" w:sz="0" w:space="0" w:color="auto" w:frame="1"/>
        </w:rPr>
        <w:t> </w:t>
      </w:r>
      <w:r w:rsidRPr="00E445B8">
        <w:rPr>
          <w:rStyle w:val="af"/>
          <w:i w:val="0"/>
          <w:bdr w:val="none" w:sz="0" w:space="0" w:color="auto" w:frame="1"/>
        </w:rPr>
        <w:t>води на господарські потреби;</w:t>
      </w:r>
      <w:r w:rsidRPr="00E445B8">
        <w:rPr>
          <w:rStyle w:val="af"/>
          <w:i w:val="0"/>
          <w:bdr w:val="none" w:sz="0" w:space="0" w:color="auto" w:frame="1"/>
          <w:lang w:val="uk-UA"/>
        </w:rPr>
        <w:t xml:space="preserve"> </w:t>
      </w:r>
      <w:r w:rsidRPr="00E445B8">
        <w:rPr>
          <w:rStyle w:val="af"/>
          <w:i w:val="0"/>
          <w:bdr w:val="none" w:sz="0" w:space="0" w:color="auto" w:frame="1"/>
        </w:rPr>
        <w:t>отриману шляхом забору підземної води — 90 000 м</w:t>
      </w:r>
      <w:r w:rsidRPr="00E445B8">
        <w:rPr>
          <w:rStyle w:val="af"/>
          <w:i w:val="0"/>
          <w:bdr w:val="none" w:sz="0" w:space="0" w:color="auto" w:frame="1"/>
          <w:vertAlign w:val="superscript"/>
        </w:rPr>
        <w:t>3</w:t>
      </w:r>
      <w:r w:rsidRPr="00E445B8">
        <w:rPr>
          <w:rStyle w:val="apple-converted-space"/>
          <w:i/>
          <w:iCs/>
          <w:bdr w:val="none" w:sz="0" w:space="0" w:color="auto" w:frame="1"/>
        </w:rPr>
        <w:t> </w:t>
      </w:r>
      <w:r w:rsidRPr="00E445B8">
        <w:rPr>
          <w:rStyle w:val="af"/>
          <w:i w:val="0"/>
          <w:bdr w:val="none" w:sz="0" w:space="0" w:color="auto" w:frame="1"/>
        </w:rPr>
        <w:t>води, з якої на:</w:t>
      </w:r>
    </w:p>
    <w:p w:rsidR="00B116B0" w:rsidRPr="00E445B8" w:rsidRDefault="00B116B0" w:rsidP="0045698A">
      <w:pPr>
        <w:pStyle w:val="ae"/>
        <w:shd w:val="clear" w:color="auto" w:fill="FFFFFF"/>
        <w:spacing w:before="0" w:beforeAutospacing="0" w:after="0" w:afterAutospacing="0"/>
        <w:ind w:firstLine="709"/>
        <w:jc w:val="both"/>
        <w:textAlignment w:val="baseline"/>
        <w:rPr>
          <w:i/>
        </w:rPr>
      </w:pPr>
      <w:r w:rsidRPr="00E445B8">
        <w:rPr>
          <w:rStyle w:val="af"/>
          <w:i w:val="0"/>
          <w:bdr w:val="none" w:sz="0" w:space="0" w:color="auto" w:frame="1"/>
        </w:rPr>
        <w:t>виробництво напоїв — 70 000 м</w:t>
      </w:r>
      <w:r w:rsidRPr="00E445B8">
        <w:rPr>
          <w:rStyle w:val="af"/>
          <w:i w:val="0"/>
          <w:bdr w:val="none" w:sz="0" w:space="0" w:color="auto" w:frame="1"/>
          <w:vertAlign w:val="superscript"/>
        </w:rPr>
        <w:t>3</w:t>
      </w:r>
      <w:r w:rsidRPr="00E445B8">
        <w:rPr>
          <w:rStyle w:val="apple-converted-space"/>
          <w:i/>
          <w:iCs/>
          <w:bdr w:val="none" w:sz="0" w:space="0" w:color="auto" w:frame="1"/>
        </w:rPr>
        <w:t> </w:t>
      </w:r>
      <w:r w:rsidRPr="00E445B8">
        <w:rPr>
          <w:rStyle w:val="af"/>
          <w:i w:val="0"/>
          <w:bdr w:val="none" w:sz="0" w:space="0" w:color="auto" w:frame="1"/>
        </w:rPr>
        <w:t>води;</w:t>
      </w:r>
    </w:p>
    <w:p w:rsidR="00B116B0" w:rsidRPr="00E445B8" w:rsidRDefault="00B116B0" w:rsidP="0045698A">
      <w:pPr>
        <w:pStyle w:val="ae"/>
        <w:shd w:val="clear" w:color="auto" w:fill="FFFFFF"/>
        <w:spacing w:before="0" w:beforeAutospacing="0" w:after="0" w:afterAutospacing="0"/>
        <w:ind w:firstLine="709"/>
        <w:jc w:val="both"/>
        <w:textAlignment w:val="baseline"/>
        <w:rPr>
          <w:i/>
        </w:rPr>
      </w:pPr>
      <w:r w:rsidRPr="00E445B8">
        <w:rPr>
          <w:rStyle w:val="af"/>
          <w:i w:val="0"/>
          <w:bdr w:val="none" w:sz="0" w:space="0" w:color="auto" w:frame="1"/>
        </w:rPr>
        <w:t>господарські потреби — 20 000 м</w:t>
      </w:r>
      <w:r w:rsidRPr="00E445B8">
        <w:rPr>
          <w:rStyle w:val="af"/>
          <w:i w:val="0"/>
          <w:bdr w:val="none" w:sz="0" w:space="0" w:color="auto" w:frame="1"/>
          <w:vertAlign w:val="superscript"/>
        </w:rPr>
        <w:t>3</w:t>
      </w:r>
      <w:r w:rsidRPr="00E445B8">
        <w:rPr>
          <w:rStyle w:val="apple-converted-space"/>
          <w:i/>
          <w:iCs/>
          <w:bdr w:val="none" w:sz="0" w:space="0" w:color="auto" w:frame="1"/>
        </w:rPr>
        <w:t> </w:t>
      </w:r>
      <w:r w:rsidRPr="00E445B8">
        <w:rPr>
          <w:rStyle w:val="af"/>
          <w:i w:val="0"/>
          <w:bdr w:val="none" w:sz="0" w:space="0" w:color="auto" w:frame="1"/>
        </w:rPr>
        <w:t>води.</w:t>
      </w:r>
    </w:p>
    <w:p w:rsidR="00B116B0" w:rsidRPr="00E445B8" w:rsidRDefault="00B116B0" w:rsidP="0045698A">
      <w:pPr>
        <w:pStyle w:val="ae"/>
        <w:shd w:val="clear" w:color="auto" w:fill="FFFFFF"/>
        <w:spacing w:before="0" w:beforeAutospacing="0" w:after="0" w:afterAutospacing="0"/>
        <w:ind w:firstLine="709"/>
        <w:jc w:val="both"/>
        <w:textAlignment w:val="baseline"/>
        <w:rPr>
          <w:i/>
        </w:rPr>
      </w:pPr>
      <w:r w:rsidRPr="00E445B8">
        <w:rPr>
          <w:rStyle w:val="af"/>
          <w:i w:val="0"/>
          <w:bdr w:val="none" w:sz="0" w:space="0" w:color="auto" w:frame="1"/>
        </w:rPr>
        <w:t>Підприємству встановлено річний ліміт використання води:</w:t>
      </w:r>
    </w:p>
    <w:p w:rsidR="00B116B0" w:rsidRPr="00E445B8" w:rsidRDefault="00B116B0" w:rsidP="0045698A">
      <w:pPr>
        <w:pStyle w:val="ae"/>
        <w:shd w:val="clear" w:color="auto" w:fill="FFFFFF"/>
        <w:spacing w:before="0" w:beforeAutospacing="0" w:after="0" w:afterAutospacing="0"/>
        <w:ind w:firstLine="709"/>
        <w:jc w:val="both"/>
        <w:textAlignment w:val="baseline"/>
        <w:rPr>
          <w:i/>
        </w:rPr>
      </w:pPr>
      <w:r w:rsidRPr="00E445B8">
        <w:rPr>
          <w:rStyle w:val="af"/>
          <w:i w:val="0"/>
          <w:bdr w:val="none" w:sz="0" w:space="0" w:color="auto" w:frame="1"/>
        </w:rPr>
        <w:t>поверхневої — 20 000 м</w:t>
      </w:r>
      <w:r w:rsidRPr="00E445B8">
        <w:rPr>
          <w:rStyle w:val="af"/>
          <w:i w:val="0"/>
          <w:bdr w:val="none" w:sz="0" w:space="0" w:color="auto" w:frame="1"/>
          <w:vertAlign w:val="superscript"/>
        </w:rPr>
        <w:t>3</w:t>
      </w:r>
      <w:r w:rsidRPr="00E445B8">
        <w:rPr>
          <w:rStyle w:val="apple-converted-space"/>
          <w:i/>
          <w:iCs/>
          <w:bdr w:val="none" w:sz="0" w:space="0" w:color="auto" w:frame="1"/>
        </w:rPr>
        <w:t> </w:t>
      </w:r>
      <w:r w:rsidRPr="00E445B8">
        <w:rPr>
          <w:rStyle w:val="af"/>
          <w:i w:val="0"/>
          <w:bdr w:val="none" w:sz="0" w:space="0" w:color="auto" w:frame="1"/>
        </w:rPr>
        <w:t>води;</w:t>
      </w:r>
    </w:p>
    <w:p w:rsidR="00B116B0" w:rsidRPr="00E445B8" w:rsidRDefault="00B116B0" w:rsidP="0045698A">
      <w:pPr>
        <w:pStyle w:val="ae"/>
        <w:shd w:val="clear" w:color="auto" w:fill="FFFFFF"/>
        <w:spacing w:before="0" w:beforeAutospacing="0" w:after="0" w:afterAutospacing="0"/>
        <w:ind w:firstLine="709"/>
        <w:jc w:val="both"/>
        <w:textAlignment w:val="baseline"/>
        <w:rPr>
          <w:rStyle w:val="af"/>
          <w:i w:val="0"/>
          <w:bdr w:val="none" w:sz="0" w:space="0" w:color="auto" w:frame="1"/>
          <w:lang w:val="uk-UA"/>
        </w:rPr>
      </w:pPr>
      <w:r w:rsidRPr="00E445B8">
        <w:rPr>
          <w:rStyle w:val="af"/>
          <w:i w:val="0"/>
          <w:bdr w:val="none" w:sz="0" w:space="0" w:color="auto" w:frame="1"/>
        </w:rPr>
        <w:t>підземної — 80 000 м</w:t>
      </w:r>
      <w:r w:rsidRPr="00E445B8">
        <w:rPr>
          <w:rStyle w:val="af"/>
          <w:i w:val="0"/>
          <w:bdr w:val="none" w:sz="0" w:space="0" w:color="auto" w:frame="1"/>
          <w:vertAlign w:val="superscript"/>
        </w:rPr>
        <w:t>3</w:t>
      </w:r>
      <w:r w:rsidRPr="00E445B8">
        <w:rPr>
          <w:rStyle w:val="apple-converted-space"/>
          <w:i/>
          <w:iCs/>
          <w:bdr w:val="none" w:sz="0" w:space="0" w:color="auto" w:frame="1"/>
        </w:rPr>
        <w:t> </w:t>
      </w:r>
      <w:r w:rsidRPr="00E445B8">
        <w:rPr>
          <w:rStyle w:val="af"/>
          <w:i w:val="0"/>
          <w:bdr w:val="none" w:sz="0" w:space="0" w:color="auto" w:frame="1"/>
        </w:rPr>
        <w:t>води.</w:t>
      </w:r>
    </w:p>
    <w:p w:rsidR="00FE6A31" w:rsidRPr="00B116B0" w:rsidRDefault="00FE6A31" w:rsidP="0045698A">
      <w:pPr>
        <w:shd w:val="clear" w:color="auto" w:fill="FFFFFF"/>
        <w:spacing w:after="0" w:line="240" w:lineRule="auto"/>
        <w:jc w:val="center"/>
        <w:outlineLvl w:val="2"/>
        <w:rPr>
          <w:rFonts w:ascii="Times New Roman" w:eastAsia="Times New Roman" w:hAnsi="Times New Roman" w:cs="Times New Roman"/>
          <w:sz w:val="24"/>
          <w:szCs w:val="24"/>
        </w:rPr>
      </w:pPr>
      <w:r w:rsidRPr="00B116B0">
        <w:rPr>
          <w:rFonts w:ascii="Times New Roman" w:eastAsia="Times New Roman" w:hAnsi="Times New Roman" w:cs="Times New Roman"/>
          <w:b/>
          <w:bCs/>
          <w:sz w:val="24"/>
          <w:szCs w:val="24"/>
        </w:rPr>
        <w:t>Ставки за спеціальне використання води (</w:t>
      </w:r>
      <w:hyperlink r:id="rId51" w:anchor="pn6688" w:tgtFrame="_blank" w:history="1">
        <w:r w:rsidRPr="00B116B0">
          <w:rPr>
            <w:rFonts w:ascii="Times New Roman" w:eastAsia="Times New Roman" w:hAnsi="Times New Roman" w:cs="Times New Roman"/>
            <w:b/>
            <w:bCs/>
            <w:sz w:val="24"/>
            <w:szCs w:val="24"/>
            <w:u w:val="single"/>
          </w:rPr>
          <w:t>пп. 255.5ПКУ</w:t>
        </w:r>
      </w:hyperlink>
      <w:r w:rsidRPr="00B116B0">
        <w:rPr>
          <w:rFonts w:ascii="Times New Roman" w:eastAsia="Times New Roman" w:hAnsi="Times New Roman" w:cs="Times New Roman"/>
          <w:b/>
          <w:bCs/>
          <w:sz w:val="24"/>
          <w:szCs w:val="24"/>
        </w:rPr>
        <w:t>)</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tblPr>
      <w:tblGrid>
        <w:gridCol w:w="2945"/>
        <w:gridCol w:w="3906"/>
      </w:tblGrid>
      <w:tr w:rsidR="00FE6A31" w:rsidRPr="000727DC" w:rsidTr="00FE6A31">
        <w:trPr>
          <w:jc w:val="center"/>
        </w:trPr>
        <w:tc>
          <w:tcPr>
            <w:tcW w:w="5000" w:type="pct"/>
            <w:gridSpan w:val="2"/>
            <w:shd w:val="clear" w:color="auto" w:fill="CCCCCC"/>
            <w:tcMar>
              <w:top w:w="67" w:type="dxa"/>
              <w:left w:w="67" w:type="dxa"/>
              <w:bottom w:w="67" w:type="dxa"/>
              <w:right w:w="67" w:type="dxa"/>
            </w:tcMar>
            <w:hideMark/>
          </w:tcPr>
          <w:p w:rsidR="00FE6A31" w:rsidRPr="000727DC" w:rsidRDefault="00FE6A31" w:rsidP="0045698A">
            <w:pPr>
              <w:spacing w:after="0" w:line="240" w:lineRule="auto"/>
              <w:jc w:val="center"/>
              <w:rPr>
                <w:rFonts w:ascii="Times New Roman" w:eastAsia="Times New Roman" w:hAnsi="Times New Roman" w:cs="Times New Roman"/>
                <w:sz w:val="24"/>
                <w:szCs w:val="24"/>
              </w:rPr>
            </w:pPr>
            <w:r w:rsidRPr="000727DC">
              <w:rPr>
                <w:rFonts w:ascii="Times New Roman" w:eastAsia="Times New Roman" w:hAnsi="Times New Roman" w:cs="Times New Roman"/>
                <w:b/>
                <w:bCs/>
                <w:sz w:val="24"/>
                <w:szCs w:val="24"/>
              </w:rPr>
              <w:t>Ставки за спеціальне використання поверхневих вод</w:t>
            </w:r>
          </w:p>
        </w:tc>
      </w:tr>
      <w:tr w:rsidR="00FE6A31" w:rsidRPr="000727DC" w:rsidTr="00FE6A31">
        <w:trPr>
          <w:jc w:val="center"/>
        </w:trPr>
        <w:tc>
          <w:tcPr>
            <w:tcW w:w="2149" w:type="pct"/>
            <w:shd w:val="clear" w:color="auto" w:fill="CCCCCC"/>
            <w:tcMar>
              <w:top w:w="67" w:type="dxa"/>
              <w:left w:w="67" w:type="dxa"/>
              <w:bottom w:w="67" w:type="dxa"/>
              <w:right w:w="67" w:type="dxa"/>
            </w:tcMar>
            <w:hideMark/>
          </w:tcPr>
          <w:p w:rsidR="00FE6A31" w:rsidRPr="000727DC" w:rsidRDefault="00FE6A31" w:rsidP="0045698A">
            <w:pPr>
              <w:spacing w:after="0" w:line="240" w:lineRule="auto"/>
              <w:jc w:val="center"/>
              <w:rPr>
                <w:rFonts w:ascii="Times New Roman" w:eastAsia="Times New Roman" w:hAnsi="Times New Roman" w:cs="Times New Roman"/>
                <w:sz w:val="24"/>
                <w:szCs w:val="24"/>
              </w:rPr>
            </w:pPr>
            <w:r w:rsidRPr="000727DC">
              <w:rPr>
                <w:rFonts w:ascii="Times New Roman" w:eastAsia="Times New Roman" w:hAnsi="Times New Roman" w:cs="Times New Roman"/>
                <w:b/>
                <w:bCs/>
                <w:sz w:val="24"/>
                <w:szCs w:val="24"/>
              </w:rPr>
              <w:t>Басейни річок, включаючи притоки всіх порядків</w:t>
            </w:r>
          </w:p>
        </w:tc>
        <w:tc>
          <w:tcPr>
            <w:tcW w:w="2851" w:type="pct"/>
            <w:shd w:val="clear" w:color="auto" w:fill="CCCCCC"/>
            <w:tcMar>
              <w:top w:w="67" w:type="dxa"/>
              <w:left w:w="67" w:type="dxa"/>
              <w:bottom w:w="67" w:type="dxa"/>
              <w:right w:w="67" w:type="dxa"/>
            </w:tcMar>
            <w:hideMark/>
          </w:tcPr>
          <w:p w:rsidR="00FE6A31" w:rsidRPr="000727DC" w:rsidRDefault="00FE6A31" w:rsidP="0045698A">
            <w:pPr>
              <w:spacing w:after="0" w:line="240" w:lineRule="auto"/>
              <w:jc w:val="center"/>
              <w:rPr>
                <w:rFonts w:ascii="Times New Roman" w:eastAsia="Times New Roman" w:hAnsi="Times New Roman" w:cs="Times New Roman"/>
                <w:sz w:val="24"/>
                <w:szCs w:val="24"/>
              </w:rPr>
            </w:pPr>
            <w:r w:rsidRPr="000727DC">
              <w:rPr>
                <w:rFonts w:ascii="Times New Roman" w:eastAsia="Times New Roman" w:hAnsi="Times New Roman" w:cs="Times New Roman"/>
                <w:b/>
                <w:bCs/>
                <w:sz w:val="24"/>
                <w:szCs w:val="24"/>
              </w:rPr>
              <w:t>Ставка рентної плати, грн за 100 куб. м</w:t>
            </w:r>
          </w:p>
        </w:tc>
      </w:tr>
      <w:tr w:rsidR="00FE6A31" w:rsidRPr="000727DC" w:rsidTr="00FE6A31">
        <w:trPr>
          <w:jc w:val="center"/>
        </w:trPr>
        <w:tc>
          <w:tcPr>
            <w:tcW w:w="2149" w:type="pct"/>
            <w:shd w:val="clear" w:color="auto" w:fill="auto"/>
            <w:tcMar>
              <w:top w:w="67" w:type="dxa"/>
              <w:left w:w="67" w:type="dxa"/>
              <w:bottom w:w="67" w:type="dxa"/>
              <w:right w:w="67" w:type="dxa"/>
            </w:tcMar>
            <w:hideMark/>
          </w:tcPr>
          <w:p w:rsidR="00FE6A31" w:rsidRPr="000727DC" w:rsidRDefault="00FE6A31" w:rsidP="0045698A">
            <w:pPr>
              <w:spacing w:after="0" w:line="240" w:lineRule="auto"/>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Дніпра на північ від м. Києва (Прип’яті та Десни), включаючи м. Київ</w:t>
            </w:r>
          </w:p>
        </w:tc>
        <w:tc>
          <w:tcPr>
            <w:tcW w:w="2851" w:type="pct"/>
            <w:shd w:val="clear" w:color="auto" w:fill="auto"/>
            <w:tcMar>
              <w:top w:w="67" w:type="dxa"/>
              <w:left w:w="67" w:type="dxa"/>
              <w:bottom w:w="67" w:type="dxa"/>
              <w:right w:w="67" w:type="dxa"/>
            </w:tcMar>
            <w:hideMark/>
          </w:tcPr>
          <w:p w:rsidR="00FE6A31" w:rsidRPr="000727DC" w:rsidRDefault="00FE6A31" w:rsidP="0045698A">
            <w:pPr>
              <w:spacing w:after="0" w:line="240" w:lineRule="auto"/>
              <w:jc w:val="center"/>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58,17</w:t>
            </w:r>
          </w:p>
        </w:tc>
      </w:tr>
      <w:tr w:rsidR="00FE6A31" w:rsidRPr="000727DC" w:rsidTr="00FE6A31">
        <w:trPr>
          <w:jc w:val="center"/>
        </w:trPr>
        <w:tc>
          <w:tcPr>
            <w:tcW w:w="2149" w:type="pct"/>
            <w:shd w:val="clear" w:color="auto" w:fill="auto"/>
            <w:tcMar>
              <w:top w:w="67" w:type="dxa"/>
              <w:left w:w="67" w:type="dxa"/>
              <w:bottom w:w="67" w:type="dxa"/>
              <w:right w:w="67" w:type="dxa"/>
            </w:tcMar>
            <w:hideMark/>
          </w:tcPr>
          <w:p w:rsidR="00FE6A31" w:rsidRPr="000727DC" w:rsidRDefault="00FE6A31" w:rsidP="0045698A">
            <w:pPr>
              <w:spacing w:after="0" w:line="240" w:lineRule="auto"/>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Дніпра на південь від м. Києва (без Інгульця)</w:t>
            </w:r>
          </w:p>
        </w:tc>
        <w:tc>
          <w:tcPr>
            <w:tcW w:w="2851" w:type="pct"/>
            <w:shd w:val="clear" w:color="auto" w:fill="auto"/>
            <w:tcMar>
              <w:top w:w="67" w:type="dxa"/>
              <w:left w:w="67" w:type="dxa"/>
              <w:bottom w:w="67" w:type="dxa"/>
              <w:right w:w="67" w:type="dxa"/>
            </w:tcMar>
            <w:hideMark/>
          </w:tcPr>
          <w:p w:rsidR="00FE6A31" w:rsidRPr="000727DC" w:rsidRDefault="00FE6A31" w:rsidP="0045698A">
            <w:pPr>
              <w:spacing w:after="0" w:line="240" w:lineRule="auto"/>
              <w:jc w:val="center"/>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55,33</w:t>
            </w:r>
          </w:p>
        </w:tc>
      </w:tr>
      <w:tr w:rsidR="00FE6A31" w:rsidRPr="000727DC" w:rsidTr="00FE6A31">
        <w:trPr>
          <w:jc w:val="center"/>
        </w:trPr>
        <w:tc>
          <w:tcPr>
            <w:tcW w:w="2149" w:type="pct"/>
            <w:shd w:val="clear" w:color="auto" w:fill="auto"/>
            <w:tcMar>
              <w:top w:w="67" w:type="dxa"/>
              <w:left w:w="67" w:type="dxa"/>
              <w:bottom w:w="67" w:type="dxa"/>
              <w:right w:w="67" w:type="dxa"/>
            </w:tcMar>
            <w:hideMark/>
          </w:tcPr>
          <w:p w:rsidR="00FE6A31" w:rsidRPr="000727DC" w:rsidRDefault="00FE6A31" w:rsidP="0045698A">
            <w:pPr>
              <w:spacing w:after="0" w:line="240" w:lineRule="auto"/>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Інгульця</w:t>
            </w:r>
          </w:p>
        </w:tc>
        <w:tc>
          <w:tcPr>
            <w:tcW w:w="2851" w:type="pct"/>
            <w:shd w:val="clear" w:color="auto" w:fill="auto"/>
            <w:tcMar>
              <w:top w:w="67" w:type="dxa"/>
              <w:left w:w="67" w:type="dxa"/>
              <w:bottom w:w="67" w:type="dxa"/>
              <w:right w:w="67" w:type="dxa"/>
            </w:tcMar>
            <w:hideMark/>
          </w:tcPr>
          <w:p w:rsidR="00FE6A31" w:rsidRPr="000727DC" w:rsidRDefault="00FE6A31" w:rsidP="0045698A">
            <w:pPr>
              <w:spacing w:after="0" w:line="240" w:lineRule="auto"/>
              <w:jc w:val="center"/>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84,39</w:t>
            </w:r>
          </w:p>
        </w:tc>
      </w:tr>
      <w:tr w:rsidR="00FE6A31" w:rsidRPr="000727DC" w:rsidTr="00FE6A31">
        <w:trPr>
          <w:jc w:val="center"/>
        </w:trPr>
        <w:tc>
          <w:tcPr>
            <w:tcW w:w="2149" w:type="pct"/>
            <w:shd w:val="clear" w:color="auto" w:fill="auto"/>
            <w:tcMar>
              <w:top w:w="67" w:type="dxa"/>
              <w:left w:w="67" w:type="dxa"/>
              <w:bottom w:w="67" w:type="dxa"/>
              <w:right w:w="67" w:type="dxa"/>
            </w:tcMar>
            <w:hideMark/>
          </w:tcPr>
          <w:p w:rsidR="00FE6A31" w:rsidRPr="000727DC" w:rsidRDefault="00FE6A31" w:rsidP="0045698A">
            <w:pPr>
              <w:spacing w:after="0" w:line="240" w:lineRule="auto"/>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Сіверського Дінця</w:t>
            </w:r>
          </w:p>
        </w:tc>
        <w:tc>
          <w:tcPr>
            <w:tcW w:w="2851" w:type="pct"/>
            <w:shd w:val="clear" w:color="auto" w:fill="auto"/>
            <w:tcMar>
              <w:top w:w="67" w:type="dxa"/>
              <w:left w:w="67" w:type="dxa"/>
              <w:bottom w:w="67" w:type="dxa"/>
              <w:right w:w="67" w:type="dxa"/>
            </w:tcMar>
            <w:hideMark/>
          </w:tcPr>
          <w:p w:rsidR="00FE6A31" w:rsidRPr="000727DC" w:rsidRDefault="00FE6A31" w:rsidP="0045698A">
            <w:pPr>
              <w:spacing w:after="0" w:line="240" w:lineRule="auto"/>
              <w:jc w:val="center"/>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113,45</w:t>
            </w:r>
          </w:p>
        </w:tc>
      </w:tr>
      <w:tr w:rsidR="00FE6A31" w:rsidRPr="000727DC" w:rsidTr="00FE6A31">
        <w:trPr>
          <w:jc w:val="center"/>
        </w:trPr>
        <w:tc>
          <w:tcPr>
            <w:tcW w:w="2149" w:type="pct"/>
            <w:shd w:val="clear" w:color="auto" w:fill="auto"/>
            <w:tcMar>
              <w:top w:w="67" w:type="dxa"/>
              <w:left w:w="67" w:type="dxa"/>
              <w:bottom w:w="67" w:type="dxa"/>
              <w:right w:w="67" w:type="dxa"/>
            </w:tcMar>
            <w:hideMark/>
          </w:tcPr>
          <w:p w:rsidR="00FE6A31" w:rsidRPr="000727DC" w:rsidRDefault="00FE6A31" w:rsidP="0045698A">
            <w:pPr>
              <w:spacing w:after="0" w:line="240" w:lineRule="auto"/>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Південного Бугу (без Інгулу)</w:t>
            </w:r>
          </w:p>
        </w:tc>
        <w:tc>
          <w:tcPr>
            <w:tcW w:w="2851" w:type="pct"/>
            <w:shd w:val="clear" w:color="auto" w:fill="auto"/>
            <w:tcMar>
              <w:top w:w="67" w:type="dxa"/>
              <w:left w:w="67" w:type="dxa"/>
              <w:bottom w:w="67" w:type="dxa"/>
              <w:right w:w="67" w:type="dxa"/>
            </w:tcMar>
            <w:hideMark/>
          </w:tcPr>
          <w:p w:rsidR="00FE6A31" w:rsidRPr="000727DC" w:rsidRDefault="00FE6A31" w:rsidP="0045698A">
            <w:pPr>
              <w:spacing w:after="0" w:line="240" w:lineRule="auto"/>
              <w:jc w:val="center"/>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63,97</w:t>
            </w:r>
          </w:p>
        </w:tc>
      </w:tr>
      <w:tr w:rsidR="00FE6A31" w:rsidRPr="000727DC" w:rsidTr="00FE6A31">
        <w:trPr>
          <w:jc w:val="center"/>
        </w:trPr>
        <w:tc>
          <w:tcPr>
            <w:tcW w:w="2149" w:type="pct"/>
            <w:shd w:val="clear" w:color="auto" w:fill="auto"/>
            <w:tcMar>
              <w:top w:w="67" w:type="dxa"/>
              <w:left w:w="67" w:type="dxa"/>
              <w:bottom w:w="67" w:type="dxa"/>
              <w:right w:w="67" w:type="dxa"/>
            </w:tcMar>
            <w:hideMark/>
          </w:tcPr>
          <w:p w:rsidR="00FE6A31" w:rsidRPr="000727DC" w:rsidRDefault="00FE6A31" w:rsidP="0045698A">
            <w:pPr>
              <w:spacing w:after="0" w:line="240" w:lineRule="auto"/>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Інгулу</w:t>
            </w:r>
          </w:p>
        </w:tc>
        <w:tc>
          <w:tcPr>
            <w:tcW w:w="2851" w:type="pct"/>
            <w:shd w:val="clear" w:color="auto" w:fill="auto"/>
            <w:tcMar>
              <w:top w:w="67" w:type="dxa"/>
              <w:left w:w="67" w:type="dxa"/>
              <w:bottom w:w="67" w:type="dxa"/>
              <w:right w:w="67" w:type="dxa"/>
            </w:tcMar>
            <w:hideMark/>
          </w:tcPr>
          <w:p w:rsidR="00FE6A31" w:rsidRPr="000727DC" w:rsidRDefault="00FE6A31" w:rsidP="0045698A">
            <w:pPr>
              <w:spacing w:after="0" w:line="240" w:lineRule="auto"/>
              <w:jc w:val="center"/>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78,49</w:t>
            </w:r>
          </w:p>
        </w:tc>
      </w:tr>
      <w:tr w:rsidR="00FE6A31" w:rsidRPr="000727DC" w:rsidTr="00FE6A31">
        <w:trPr>
          <w:jc w:val="center"/>
        </w:trPr>
        <w:tc>
          <w:tcPr>
            <w:tcW w:w="2149" w:type="pct"/>
            <w:shd w:val="clear" w:color="auto" w:fill="auto"/>
            <w:tcMar>
              <w:top w:w="67" w:type="dxa"/>
              <w:left w:w="67" w:type="dxa"/>
              <w:bottom w:w="67" w:type="dxa"/>
              <w:right w:w="67" w:type="dxa"/>
            </w:tcMar>
            <w:hideMark/>
          </w:tcPr>
          <w:p w:rsidR="00FE6A31" w:rsidRPr="000727DC" w:rsidRDefault="00FE6A31" w:rsidP="0045698A">
            <w:pPr>
              <w:spacing w:after="0" w:line="240" w:lineRule="auto"/>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Дністра</w:t>
            </w:r>
          </w:p>
        </w:tc>
        <w:tc>
          <w:tcPr>
            <w:tcW w:w="2851" w:type="pct"/>
            <w:shd w:val="clear" w:color="auto" w:fill="auto"/>
            <w:tcMar>
              <w:top w:w="67" w:type="dxa"/>
              <w:left w:w="67" w:type="dxa"/>
              <w:bottom w:w="67" w:type="dxa"/>
              <w:right w:w="67" w:type="dxa"/>
            </w:tcMar>
            <w:hideMark/>
          </w:tcPr>
          <w:p w:rsidR="00FE6A31" w:rsidRPr="000727DC" w:rsidRDefault="00FE6A31" w:rsidP="0045698A">
            <w:pPr>
              <w:spacing w:after="0" w:line="240" w:lineRule="auto"/>
              <w:jc w:val="center"/>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34,85</w:t>
            </w:r>
          </w:p>
        </w:tc>
      </w:tr>
      <w:tr w:rsidR="00FE6A31" w:rsidRPr="000727DC" w:rsidTr="00FE6A31">
        <w:trPr>
          <w:jc w:val="center"/>
        </w:trPr>
        <w:tc>
          <w:tcPr>
            <w:tcW w:w="2149" w:type="pct"/>
            <w:shd w:val="clear" w:color="auto" w:fill="auto"/>
            <w:tcMar>
              <w:top w:w="67" w:type="dxa"/>
              <w:left w:w="67" w:type="dxa"/>
              <w:bottom w:w="67" w:type="dxa"/>
              <w:right w:w="67" w:type="dxa"/>
            </w:tcMar>
            <w:hideMark/>
          </w:tcPr>
          <w:p w:rsidR="00FE6A31" w:rsidRPr="000727DC" w:rsidRDefault="00FE6A31" w:rsidP="0045698A">
            <w:pPr>
              <w:spacing w:after="0" w:line="240" w:lineRule="auto"/>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Вісли та Західного Бугу</w:t>
            </w:r>
          </w:p>
        </w:tc>
        <w:tc>
          <w:tcPr>
            <w:tcW w:w="2851" w:type="pct"/>
            <w:shd w:val="clear" w:color="auto" w:fill="auto"/>
            <w:tcMar>
              <w:top w:w="67" w:type="dxa"/>
              <w:left w:w="67" w:type="dxa"/>
              <w:bottom w:w="67" w:type="dxa"/>
              <w:right w:w="67" w:type="dxa"/>
            </w:tcMar>
            <w:hideMark/>
          </w:tcPr>
          <w:p w:rsidR="00FE6A31" w:rsidRPr="000727DC" w:rsidRDefault="00FE6A31" w:rsidP="0045698A">
            <w:pPr>
              <w:spacing w:after="0" w:line="240" w:lineRule="auto"/>
              <w:jc w:val="center"/>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34,85</w:t>
            </w:r>
          </w:p>
        </w:tc>
      </w:tr>
      <w:tr w:rsidR="00FE6A31" w:rsidRPr="000727DC" w:rsidTr="00FE6A31">
        <w:trPr>
          <w:jc w:val="center"/>
        </w:trPr>
        <w:tc>
          <w:tcPr>
            <w:tcW w:w="2149" w:type="pct"/>
            <w:shd w:val="clear" w:color="auto" w:fill="auto"/>
            <w:tcMar>
              <w:top w:w="67" w:type="dxa"/>
              <w:left w:w="67" w:type="dxa"/>
              <w:bottom w:w="67" w:type="dxa"/>
              <w:right w:w="67" w:type="dxa"/>
            </w:tcMar>
            <w:hideMark/>
          </w:tcPr>
          <w:p w:rsidR="00FE6A31" w:rsidRPr="000727DC" w:rsidRDefault="00FE6A31" w:rsidP="0045698A">
            <w:pPr>
              <w:spacing w:after="0" w:line="240" w:lineRule="auto"/>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Пруту та Сірету</w:t>
            </w:r>
          </w:p>
        </w:tc>
        <w:tc>
          <w:tcPr>
            <w:tcW w:w="2851" w:type="pct"/>
            <w:shd w:val="clear" w:color="auto" w:fill="auto"/>
            <w:tcMar>
              <w:top w:w="67" w:type="dxa"/>
              <w:left w:w="67" w:type="dxa"/>
              <w:bottom w:w="67" w:type="dxa"/>
              <w:right w:w="67" w:type="dxa"/>
            </w:tcMar>
            <w:hideMark/>
          </w:tcPr>
          <w:p w:rsidR="00FE6A31" w:rsidRPr="000727DC" w:rsidRDefault="00FE6A31" w:rsidP="0045698A">
            <w:pPr>
              <w:spacing w:after="0" w:line="240" w:lineRule="auto"/>
              <w:jc w:val="center"/>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26,17</w:t>
            </w:r>
          </w:p>
        </w:tc>
      </w:tr>
      <w:tr w:rsidR="00FE6A31" w:rsidRPr="000727DC" w:rsidTr="00FE6A31">
        <w:trPr>
          <w:jc w:val="center"/>
        </w:trPr>
        <w:tc>
          <w:tcPr>
            <w:tcW w:w="2149" w:type="pct"/>
            <w:shd w:val="clear" w:color="auto" w:fill="auto"/>
            <w:tcMar>
              <w:top w:w="67" w:type="dxa"/>
              <w:left w:w="67" w:type="dxa"/>
              <w:bottom w:w="67" w:type="dxa"/>
              <w:right w:w="67" w:type="dxa"/>
            </w:tcMar>
            <w:hideMark/>
          </w:tcPr>
          <w:p w:rsidR="00FE6A31" w:rsidRPr="000727DC" w:rsidRDefault="00FE6A31" w:rsidP="0045698A">
            <w:pPr>
              <w:spacing w:after="0" w:line="240" w:lineRule="auto"/>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Тиси</w:t>
            </w:r>
          </w:p>
        </w:tc>
        <w:tc>
          <w:tcPr>
            <w:tcW w:w="2851" w:type="pct"/>
            <w:shd w:val="clear" w:color="auto" w:fill="auto"/>
            <w:tcMar>
              <w:top w:w="67" w:type="dxa"/>
              <w:left w:w="67" w:type="dxa"/>
              <w:bottom w:w="67" w:type="dxa"/>
              <w:right w:w="67" w:type="dxa"/>
            </w:tcMar>
            <w:hideMark/>
          </w:tcPr>
          <w:p w:rsidR="00FE6A31" w:rsidRPr="000727DC" w:rsidRDefault="00FE6A31" w:rsidP="0045698A">
            <w:pPr>
              <w:spacing w:after="0" w:line="240" w:lineRule="auto"/>
              <w:jc w:val="center"/>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26,17</w:t>
            </w:r>
          </w:p>
        </w:tc>
      </w:tr>
      <w:tr w:rsidR="00FE6A31" w:rsidRPr="000727DC" w:rsidTr="00FE6A31">
        <w:trPr>
          <w:jc w:val="center"/>
        </w:trPr>
        <w:tc>
          <w:tcPr>
            <w:tcW w:w="2149" w:type="pct"/>
            <w:shd w:val="clear" w:color="auto" w:fill="auto"/>
            <w:tcMar>
              <w:top w:w="67" w:type="dxa"/>
              <w:left w:w="67" w:type="dxa"/>
              <w:bottom w:w="67" w:type="dxa"/>
              <w:right w:w="67" w:type="dxa"/>
            </w:tcMar>
            <w:hideMark/>
          </w:tcPr>
          <w:p w:rsidR="00FE6A31" w:rsidRPr="000727DC" w:rsidRDefault="00FE6A31" w:rsidP="0045698A">
            <w:pPr>
              <w:spacing w:after="0" w:line="240" w:lineRule="auto"/>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Дунаю</w:t>
            </w:r>
          </w:p>
        </w:tc>
        <w:tc>
          <w:tcPr>
            <w:tcW w:w="2851" w:type="pct"/>
            <w:shd w:val="clear" w:color="auto" w:fill="auto"/>
            <w:tcMar>
              <w:top w:w="67" w:type="dxa"/>
              <w:left w:w="67" w:type="dxa"/>
              <w:bottom w:w="67" w:type="dxa"/>
              <w:right w:w="67" w:type="dxa"/>
            </w:tcMar>
            <w:hideMark/>
          </w:tcPr>
          <w:p w:rsidR="00FE6A31" w:rsidRPr="000727DC" w:rsidRDefault="00FE6A31" w:rsidP="0045698A">
            <w:pPr>
              <w:spacing w:after="0" w:line="240" w:lineRule="auto"/>
              <w:jc w:val="center"/>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23,32</w:t>
            </w:r>
          </w:p>
        </w:tc>
      </w:tr>
      <w:tr w:rsidR="00FE6A31" w:rsidRPr="000727DC" w:rsidTr="00FE6A31">
        <w:trPr>
          <w:jc w:val="center"/>
        </w:trPr>
        <w:tc>
          <w:tcPr>
            <w:tcW w:w="2149" w:type="pct"/>
            <w:shd w:val="clear" w:color="auto" w:fill="auto"/>
            <w:tcMar>
              <w:top w:w="67" w:type="dxa"/>
              <w:left w:w="67" w:type="dxa"/>
              <w:bottom w:w="67" w:type="dxa"/>
              <w:right w:w="67" w:type="dxa"/>
            </w:tcMar>
            <w:hideMark/>
          </w:tcPr>
          <w:p w:rsidR="00FE6A31" w:rsidRPr="000727DC" w:rsidRDefault="00FE6A31" w:rsidP="0045698A">
            <w:pPr>
              <w:spacing w:after="0" w:line="240" w:lineRule="auto"/>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Річок Криму</w:t>
            </w:r>
          </w:p>
        </w:tc>
        <w:tc>
          <w:tcPr>
            <w:tcW w:w="2851" w:type="pct"/>
            <w:shd w:val="clear" w:color="auto" w:fill="auto"/>
            <w:tcMar>
              <w:top w:w="67" w:type="dxa"/>
              <w:left w:w="67" w:type="dxa"/>
              <w:bottom w:w="67" w:type="dxa"/>
              <w:right w:w="67" w:type="dxa"/>
            </w:tcMar>
            <w:hideMark/>
          </w:tcPr>
          <w:p w:rsidR="00FE6A31" w:rsidRPr="000727DC" w:rsidRDefault="00FE6A31" w:rsidP="0045698A">
            <w:pPr>
              <w:spacing w:after="0" w:line="240" w:lineRule="auto"/>
              <w:jc w:val="center"/>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116,32</w:t>
            </w:r>
          </w:p>
        </w:tc>
      </w:tr>
      <w:tr w:rsidR="00FE6A31" w:rsidRPr="000727DC" w:rsidTr="00FE6A31">
        <w:trPr>
          <w:jc w:val="center"/>
        </w:trPr>
        <w:tc>
          <w:tcPr>
            <w:tcW w:w="2149" w:type="pct"/>
            <w:shd w:val="clear" w:color="auto" w:fill="auto"/>
            <w:tcMar>
              <w:top w:w="67" w:type="dxa"/>
              <w:left w:w="67" w:type="dxa"/>
              <w:bottom w:w="67" w:type="dxa"/>
              <w:right w:w="67" w:type="dxa"/>
            </w:tcMar>
            <w:hideMark/>
          </w:tcPr>
          <w:p w:rsidR="00FE6A31" w:rsidRPr="000727DC" w:rsidRDefault="00FE6A31" w:rsidP="0045698A">
            <w:pPr>
              <w:spacing w:after="0" w:line="240" w:lineRule="auto"/>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Річок Приазов’я</w:t>
            </w:r>
          </w:p>
        </w:tc>
        <w:tc>
          <w:tcPr>
            <w:tcW w:w="2851" w:type="pct"/>
            <w:shd w:val="clear" w:color="auto" w:fill="auto"/>
            <w:tcMar>
              <w:top w:w="67" w:type="dxa"/>
              <w:left w:w="67" w:type="dxa"/>
              <w:bottom w:w="67" w:type="dxa"/>
              <w:right w:w="67" w:type="dxa"/>
            </w:tcMar>
            <w:hideMark/>
          </w:tcPr>
          <w:p w:rsidR="00FE6A31" w:rsidRPr="000727DC" w:rsidRDefault="00FE6A31" w:rsidP="0045698A">
            <w:pPr>
              <w:spacing w:after="0" w:line="240" w:lineRule="auto"/>
              <w:jc w:val="center"/>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139,66</w:t>
            </w:r>
          </w:p>
        </w:tc>
      </w:tr>
      <w:tr w:rsidR="00FE6A31" w:rsidRPr="000727DC" w:rsidTr="00FE6A31">
        <w:trPr>
          <w:jc w:val="center"/>
        </w:trPr>
        <w:tc>
          <w:tcPr>
            <w:tcW w:w="2149" w:type="pct"/>
            <w:shd w:val="clear" w:color="auto" w:fill="auto"/>
            <w:tcMar>
              <w:top w:w="67" w:type="dxa"/>
              <w:left w:w="67" w:type="dxa"/>
              <w:bottom w:w="67" w:type="dxa"/>
              <w:right w:w="67" w:type="dxa"/>
            </w:tcMar>
            <w:hideMark/>
          </w:tcPr>
          <w:p w:rsidR="00FE6A31" w:rsidRPr="000727DC" w:rsidRDefault="00FE6A31" w:rsidP="0045698A">
            <w:pPr>
              <w:spacing w:after="0" w:line="240" w:lineRule="auto"/>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Інших водних об’єктів</w:t>
            </w:r>
          </w:p>
        </w:tc>
        <w:tc>
          <w:tcPr>
            <w:tcW w:w="2851" w:type="pct"/>
            <w:shd w:val="clear" w:color="auto" w:fill="auto"/>
            <w:tcMar>
              <w:top w:w="67" w:type="dxa"/>
              <w:left w:w="67" w:type="dxa"/>
              <w:bottom w:w="67" w:type="dxa"/>
              <w:right w:w="67" w:type="dxa"/>
            </w:tcMar>
            <w:hideMark/>
          </w:tcPr>
          <w:p w:rsidR="00FE6A31" w:rsidRPr="000727DC" w:rsidRDefault="00FE6A31" w:rsidP="0045698A">
            <w:pPr>
              <w:spacing w:after="0" w:line="240" w:lineRule="auto"/>
              <w:jc w:val="center"/>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63,97</w:t>
            </w:r>
          </w:p>
        </w:tc>
      </w:tr>
      <w:tr w:rsidR="00FE6A31" w:rsidRPr="000727DC" w:rsidTr="00FE6A31">
        <w:trPr>
          <w:jc w:val="center"/>
        </w:trPr>
        <w:tc>
          <w:tcPr>
            <w:tcW w:w="5000" w:type="pct"/>
            <w:gridSpan w:val="2"/>
            <w:shd w:val="clear" w:color="auto" w:fill="CCCCCC"/>
            <w:tcMar>
              <w:top w:w="67" w:type="dxa"/>
              <w:left w:w="67" w:type="dxa"/>
              <w:bottom w:w="67" w:type="dxa"/>
              <w:right w:w="67" w:type="dxa"/>
            </w:tcMar>
            <w:hideMark/>
          </w:tcPr>
          <w:p w:rsidR="00FE6A31" w:rsidRPr="000727DC" w:rsidRDefault="00FE6A31" w:rsidP="0045698A">
            <w:pPr>
              <w:spacing w:after="0" w:line="240" w:lineRule="auto"/>
              <w:jc w:val="center"/>
              <w:rPr>
                <w:rFonts w:ascii="Times New Roman" w:eastAsia="Times New Roman" w:hAnsi="Times New Roman" w:cs="Times New Roman"/>
                <w:sz w:val="24"/>
                <w:szCs w:val="24"/>
              </w:rPr>
            </w:pPr>
            <w:r w:rsidRPr="000727DC">
              <w:rPr>
                <w:rFonts w:ascii="Times New Roman" w:eastAsia="Times New Roman" w:hAnsi="Times New Roman" w:cs="Times New Roman"/>
                <w:b/>
                <w:bCs/>
                <w:sz w:val="24"/>
                <w:szCs w:val="24"/>
              </w:rPr>
              <w:t>Ставки за спеціальне використання підземних вод</w:t>
            </w:r>
          </w:p>
        </w:tc>
      </w:tr>
      <w:tr w:rsidR="00FE6A31" w:rsidRPr="000727DC" w:rsidTr="00FE6A31">
        <w:trPr>
          <w:jc w:val="center"/>
        </w:trPr>
        <w:tc>
          <w:tcPr>
            <w:tcW w:w="2149" w:type="pct"/>
            <w:shd w:val="clear" w:color="auto" w:fill="CCCCCC"/>
            <w:tcMar>
              <w:top w:w="67" w:type="dxa"/>
              <w:left w:w="67" w:type="dxa"/>
              <w:bottom w:w="67" w:type="dxa"/>
              <w:right w:w="67" w:type="dxa"/>
            </w:tcMar>
            <w:hideMark/>
          </w:tcPr>
          <w:p w:rsidR="00FE6A31" w:rsidRPr="000727DC" w:rsidRDefault="00FE6A31" w:rsidP="0045698A">
            <w:pPr>
              <w:spacing w:after="0" w:line="240" w:lineRule="auto"/>
              <w:jc w:val="center"/>
              <w:rPr>
                <w:rFonts w:ascii="Times New Roman" w:eastAsia="Times New Roman" w:hAnsi="Times New Roman" w:cs="Times New Roman"/>
                <w:sz w:val="24"/>
                <w:szCs w:val="24"/>
              </w:rPr>
            </w:pPr>
            <w:r w:rsidRPr="000727DC">
              <w:rPr>
                <w:rFonts w:ascii="Times New Roman" w:eastAsia="Times New Roman" w:hAnsi="Times New Roman" w:cs="Times New Roman"/>
                <w:b/>
                <w:bCs/>
                <w:sz w:val="24"/>
                <w:szCs w:val="24"/>
              </w:rPr>
              <w:t>Найменування регіону</w:t>
            </w:r>
          </w:p>
        </w:tc>
        <w:tc>
          <w:tcPr>
            <w:tcW w:w="2851" w:type="pct"/>
            <w:shd w:val="clear" w:color="auto" w:fill="CCCCCC"/>
            <w:tcMar>
              <w:top w:w="67" w:type="dxa"/>
              <w:left w:w="67" w:type="dxa"/>
              <w:bottom w:w="67" w:type="dxa"/>
              <w:right w:w="67" w:type="dxa"/>
            </w:tcMar>
            <w:hideMark/>
          </w:tcPr>
          <w:p w:rsidR="00FE6A31" w:rsidRPr="000727DC" w:rsidRDefault="00FE6A31" w:rsidP="0045698A">
            <w:pPr>
              <w:spacing w:after="0" w:line="240" w:lineRule="auto"/>
              <w:jc w:val="center"/>
              <w:rPr>
                <w:rFonts w:ascii="Times New Roman" w:eastAsia="Times New Roman" w:hAnsi="Times New Roman" w:cs="Times New Roman"/>
                <w:sz w:val="24"/>
                <w:szCs w:val="24"/>
              </w:rPr>
            </w:pPr>
            <w:r w:rsidRPr="000727DC">
              <w:rPr>
                <w:rFonts w:ascii="Times New Roman" w:eastAsia="Times New Roman" w:hAnsi="Times New Roman" w:cs="Times New Roman"/>
                <w:b/>
                <w:bCs/>
                <w:sz w:val="24"/>
                <w:szCs w:val="24"/>
              </w:rPr>
              <w:t>Ставка рентної плати, грн за 100 куб. м</w:t>
            </w:r>
          </w:p>
        </w:tc>
      </w:tr>
      <w:tr w:rsidR="00FE6A31" w:rsidRPr="000727DC" w:rsidTr="00FE6A31">
        <w:trPr>
          <w:jc w:val="center"/>
        </w:trPr>
        <w:tc>
          <w:tcPr>
            <w:tcW w:w="2149" w:type="pct"/>
            <w:shd w:val="clear" w:color="auto" w:fill="auto"/>
            <w:tcMar>
              <w:top w:w="67" w:type="dxa"/>
              <w:left w:w="67" w:type="dxa"/>
              <w:bottom w:w="67" w:type="dxa"/>
              <w:right w:w="67" w:type="dxa"/>
            </w:tcMar>
            <w:hideMark/>
          </w:tcPr>
          <w:p w:rsidR="00FE6A31" w:rsidRPr="000727DC" w:rsidRDefault="00FE6A31" w:rsidP="0045698A">
            <w:pPr>
              <w:spacing w:after="0" w:line="240" w:lineRule="auto"/>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Області:</w:t>
            </w:r>
          </w:p>
        </w:tc>
        <w:tc>
          <w:tcPr>
            <w:tcW w:w="2851" w:type="pct"/>
            <w:shd w:val="clear" w:color="auto" w:fill="auto"/>
            <w:tcMar>
              <w:top w:w="67" w:type="dxa"/>
              <w:left w:w="67" w:type="dxa"/>
              <w:bottom w:w="67" w:type="dxa"/>
              <w:right w:w="67" w:type="dxa"/>
            </w:tcMar>
            <w:hideMark/>
          </w:tcPr>
          <w:p w:rsidR="00FE6A31" w:rsidRPr="000727DC" w:rsidRDefault="00FE6A31" w:rsidP="0045698A">
            <w:pPr>
              <w:spacing w:after="0" w:line="240" w:lineRule="auto"/>
              <w:jc w:val="center"/>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 </w:t>
            </w:r>
          </w:p>
        </w:tc>
      </w:tr>
      <w:tr w:rsidR="00FE6A31" w:rsidRPr="000727DC" w:rsidTr="00FE6A31">
        <w:trPr>
          <w:jc w:val="center"/>
        </w:trPr>
        <w:tc>
          <w:tcPr>
            <w:tcW w:w="2149" w:type="pct"/>
            <w:shd w:val="clear" w:color="auto" w:fill="auto"/>
            <w:tcMar>
              <w:top w:w="67" w:type="dxa"/>
              <w:left w:w="67" w:type="dxa"/>
              <w:bottom w:w="67" w:type="dxa"/>
              <w:right w:w="67" w:type="dxa"/>
            </w:tcMar>
            <w:hideMark/>
          </w:tcPr>
          <w:p w:rsidR="00FE6A31" w:rsidRPr="000727DC" w:rsidRDefault="00FE6A31" w:rsidP="0045698A">
            <w:pPr>
              <w:spacing w:after="0" w:line="240" w:lineRule="auto"/>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Вінницька</w:t>
            </w:r>
          </w:p>
        </w:tc>
        <w:tc>
          <w:tcPr>
            <w:tcW w:w="2851" w:type="pct"/>
            <w:shd w:val="clear" w:color="auto" w:fill="auto"/>
            <w:tcMar>
              <w:top w:w="67" w:type="dxa"/>
              <w:left w:w="67" w:type="dxa"/>
              <w:bottom w:w="67" w:type="dxa"/>
              <w:right w:w="67" w:type="dxa"/>
            </w:tcMar>
            <w:hideMark/>
          </w:tcPr>
          <w:p w:rsidR="00FE6A31" w:rsidRPr="000727DC" w:rsidRDefault="00FE6A31" w:rsidP="0045698A">
            <w:pPr>
              <w:spacing w:after="0" w:line="240" w:lineRule="auto"/>
              <w:jc w:val="center"/>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92,98</w:t>
            </w:r>
          </w:p>
        </w:tc>
      </w:tr>
      <w:tr w:rsidR="00FE6A31" w:rsidRPr="000727DC" w:rsidTr="00FE6A31">
        <w:trPr>
          <w:jc w:val="center"/>
        </w:trPr>
        <w:tc>
          <w:tcPr>
            <w:tcW w:w="2149" w:type="pct"/>
            <w:shd w:val="clear" w:color="auto" w:fill="auto"/>
            <w:tcMar>
              <w:top w:w="67" w:type="dxa"/>
              <w:left w:w="67" w:type="dxa"/>
              <w:bottom w:w="67" w:type="dxa"/>
              <w:right w:w="67" w:type="dxa"/>
            </w:tcMar>
            <w:hideMark/>
          </w:tcPr>
          <w:p w:rsidR="00FE6A31" w:rsidRPr="000727DC" w:rsidRDefault="00FE6A31" w:rsidP="0045698A">
            <w:pPr>
              <w:spacing w:after="0" w:line="240" w:lineRule="auto"/>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Волинська</w:t>
            </w:r>
          </w:p>
        </w:tc>
        <w:tc>
          <w:tcPr>
            <w:tcW w:w="2851" w:type="pct"/>
            <w:shd w:val="clear" w:color="auto" w:fill="auto"/>
            <w:tcMar>
              <w:top w:w="67" w:type="dxa"/>
              <w:left w:w="67" w:type="dxa"/>
              <w:bottom w:w="67" w:type="dxa"/>
              <w:right w:w="67" w:type="dxa"/>
            </w:tcMar>
            <w:hideMark/>
          </w:tcPr>
          <w:p w:rsidR="00FE6A31" w:rsidRPr="000727DC" w:rsidRDefault="00FE6A31" w:rsidP="0045698A">
            <w:pPr>
              <w:spacing w:after="0" w:line="240" w:lineRule="auto"/>
              <w:jc w:val="center"/>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96,04</w:t>
            </w:r>
          </w:p>
        </w:tc>
      </w:tr>
      <w:tr w:rsidR="00FE6A31" w:rsidRPr="000727DC" w:rsidTr="00FE6A31">
        <w:trPr>
          <w:jc w:val="center"/>
        </w:trPr>
        <w:tc>
          <w:tcPr>
            <w:tcW w:w="2149" w:type="pct"/>
            <w:shd w:val="clear" w:color="auto" w:fill="auto"/>
            <w:tcMar>
              <w:top w:w="67" w:type="dxa"/>
              <w:left w:w="67" w:type="dxa"/>
              <w:bottom w:w="67" w:type="dxa"/>
              <w:right w:w="67" w:type="dxa"/>
            </w:tcMar>
            <w:hideMark/>
          </w:tcPr>
          <w:p w:rsidR="00FE6A31" w:rsidRPr="000727DC" w:rsidRDefault="00FE6A31" w:rsidP="0045698A">
            <w:pPr>
              <w:spacing w:after="0" w:line="240" w:lineRule="auto"/>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Дніпропетровська</w:t>
            </w:r>
          </w:p>
        </w:tc>
        <w:tc>
          <w:tcPr>
            <w:tcW w:w="2851" w:type="pct"/>
            <w:shd w:val="clear" w:color="auto" w:fill="auto"/>
            <w:tcMar>
              <w:top w:w="67" w:type="dxa"/>
              <w:left w:w="67" w:type="dxa"/>
              <w:bottom w:w="67" w:type="dxa"/>
              <w:right w:w="67" w:type="dxa"/>
            </w:tcMar>
            <w:hideMark/>
          </w:tcPr>
          <w:p w:rsidR="00FE6A31" w:rsidRPr="000727DC" w:rsidRDefault="00FE6A31" w:rsidP="0045698A">
            <w:pPr>
              <w:spacing w:after="0" w:line="240" w:lineRule="auto"/>
              <w:jc w:val="center"/>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81,48</w:t>
            </w:r>
          </w:p>
        </w:tc>
      </w:tr>
      <w:tr w:rsidR="00FE6A31" w:rsidRPr="000727DC" w:rsidTr="00FE6A31">
        <w:trPr>
          <w:jc w:val="center"/>
        </w:trPr>
        <w:tc>
          <w:tcPr>
            <w:tcW w:w="2149" w:type="pct"/>
            <w:shd w:val="clear" w:color="auto" w:fill="auto"/>
            <w:tcMar>
              <w:top w:w="67" w:type="dxa"/>
              <w:left w:w="67" w:type="dxa"/>
              <w:bottom w:w="67" w:type="dxa"/>
              <w:right w:w="67" w:type="dxa"/>
            </w:tcMar>
            <w:hideMark/>
          </w:tcPr>
          <w:p w:rsidR="00FE6A31" w:rsidRPr="000727DC" w:rsidRDefault="00FE6A31" w:rsidP="0045698A">
            <w:pPr>
              <w:spacing w:after="0" w:line="240" w:lineRule="auto"/>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Донецька</w:t>
            </w:r>
          </w:p>
        </w:tc>
        <w:tc>
          <w:tcPr>
            <w:tcW w:w="2851" w:type="pct"/>
            <w:shd w:val="clear" w:color="auto" w:fill="auto"/>
            <w:tcMar>
              <w:top w:w="67" w:type="dxa"/>
              <w:left w:w="67" w:type="dxa"/>
              <w:bottom w:w="67" w:type="dxa"/>
              <w:right w:w="67" w:type="dxa"/>
            </w:tcMar>
            <w:hideMark/>
          </w:tcPr>
          <w:p w:rsidR="00FE6A31" w:rsidRPr="000727DC" w:rsidRDefault="00FE6A31" w:rsidP="0045698A">
            <w:pPr>
              <w:spacing w:after="0" w:line="240" w:lineRule="auto"/>
              <w:jc w:val="center"/>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110,56</w:t>
            </w:r>
          </w:p>
        </w:tc>
      </w:tr>
      <w:tr w:rsidR="00FE6A31" w:rsidRPr="000727DC" w:rsidTr="00FE6A31">
        <w:trPr>
          <w:jc w:val="center"/>
        </w:trPr>
        <w:tc>
          <w:tcPr>
            <w:tcW w:w="2149" w:type="pct"/>
            <w:shd w:val="clear" w:color="auto" w:fill="auto"/>
            <w:tcMar>
              <w:top w:w="67" w:type="dxa"/>
              <w:left w:w="67" w:type="dxa"/>
              <w:bottom w:w="67" w:type="dxa"/>
              <w:right w:w="67" w:type="dxa"/>
            </w:tcMar>
            <w:hideMark/>
          </w:tcPr>
          <w:p w:rsidR="00FE6A31" w:rsidRPr="000727DC" w:rsidRDefault="00FE6A31" w:rsidP="0045698A">
            <w:pPr>
              <w:spacing w:after="0" w:line="240" w:lineRule="auto"/>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Житомирська</w:t>
            </w:r>
          </w:p>
        </w:tc>
        <w:tc>
          <w:tcPr>
            <w:tcW w:w="2851" w:type="pct"/>
            <w:shd w:val="clear" w:color="auto" w:fill="auto"/>
            <w:tcMar>
              <w:top w:w="67" w:type="dxa"/>
              <w:left w:w="67" w:type="dxa"/>
              <w:bottom w:w="67" w:type="dxa"/>
              <w:right w:w="67" w:type="dxa"/>
            </w:tcMar>
            <w:hideMark/>
          </w:tcPr>
          <w:p w:rsidR="00FE6A31" w:rsidRPr="000727DC" w:rsidRDefault="00FE6A31" w:rsidP="0045698A">
            <w:pPr>
              <w:spacing w:after="0" w:line="240" w:lineRule="auto"/>
              <w:jc w:val="center"/>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92,98</w:t>
            </w:r>
          </w:p>
        </w:tc>
      </w:tr>
      <w:tr w:rsidR="00FE6A31" w:rsidRPr="000727DC" w:rsidTr="00FE6A31">
        <w:trPr>
          <w:jc w:val="center"/>
        </w:trPr>
        <w:tc>
          <w:tcPr>
            <w:tcW w:w="2149" w:type="pct"/>
            <w:shd w:val="clear" w:color="auto" w:fill="auto"/>
            <w:tcMar>
              <w:top w:w="67" w:type="dxa"/>
              <w:left w:w="67" w:type="dxa"/>
              <w:bottom w:w="67" w:type="dxa"/>
              <w:right w:w="67" w:type="dxa"/>
            </w:tcMar>
            <w:hideMark/>
          </w:tcPr>
          <w:p w:rsidR="00FE6A31" w:rsidRPr="000727DC" w:rsidRDefault="00FE6A31" w:rsidP="0045698A">
            <w:pPr>
              <w:spacing w:after="0" w:line="240" w:lineRule="auto"/>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Закарпатська</w:t>
            </w:r>
          </w:p>
        </w:tc>
        <w:tc>
          <w:tcPr>
            <w:tcW w:w="2851" w:type="pct"/>
            <w:shd w:val="clear" w:color="auto" w:fill="auto"/>
            <w:tcMar>
              <w:top w:w="67" w:type="dxa"/>
              <w:left w:w="67" w:type="dxa"/>
              <w:bottom w:w="67" w:type="dxa"/>
              <w:right w:w="67" w:type="dxa"/>
            </w:tcMar>
            <w:hideMark/>
          </w:tcPr>
          <w:p w:rsidR="00FE6A31" w:rsidRPr="000727DC" w:rsidRDefault="00FE6A31" w:rsidP="0045698A">
            <w:pPr>
              <w:spacing w:after="0" w:line="240" w:lineRule="auto"/>
              <w:jc w:val="center"/>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61,09</w:t>
            </w:r>
          </w:p>
        </w:tc>
      </w:tr>
      <w:tr w:rsidR="00FE6A31" w:rsidRPr="000727DC" w:rsidTr="00FE6A31">
        <w:trPr>
          <w:jc w:val="center"/>
        </w:trPr>
        <w:tc>
          <w:tcPr>
            <w:tcW w:w="2149" w:type="pct"/>
            <w:shd w:val="clear" w:color="auto" w:fill="auto"/>
            <w:tcMar>
              <w:top w:w="67" w:type="dxa"/>
              <w:left w:w="67" w:type="dxa"/>
              <w:bottom w:w="67" w:type="dxa"/>
              <w:right w:w="67" w:type="dxa"/>
            </w:tcMar>
            <w:hideMark/>
          </w:tcPr>
          <w:p w:rsidR="00FE6A31" w:rsidRPr="000727DC" w:rsidRDefault="00FE6A31" w:rsidP="0045698A">
            <w:pPr>
              <w:spacing w:after="0" w:line="240" w:lineRule="auto"/>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Запорізька:</w:t>
            </w:r>
          </w:p>
        </w:tc>
        <w:tc>
          <w:tcPr>
            <w:tcW w:w="2851" w:type="pct"/>
            <w:shd w:val="clear" w:color="auto" w:fill="auto"/>
            <w:tcMar>
              <w:top w:w="67" w:type="dxa"/>
              <w:left w:w="67" w:type="dxa"/>
              <w:bottom w:w="67" w:type="dxa"/>
              <w:right w:w="67" w:type="dxa"/>
            </w:tcMar>
            <w:hideMark/>
          </w:tcPr>
          <w:p w:rsidR="00FE6A31" w:rsidRPr="000727DC" w:rsidRDefault="00FE6A31" w:rsidP="0045698A">
            <w:pPr>
              <w:spacing w:after="0" w:line="240" w:lineRule="auto"/>
              <w:jc w:val="center"/>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 </w:t>
            </w:r>
          </w:p>
        </w:tc>
      </w:tr>
      <w:tr w:rsidR="00FE6A31" w:rsidRPr="000727DC" w:rsidTr="00FE6A31">
        <w:trPr>
          <w:jc w:val="center"/>
        </w:trPr>
        <w:tc>
          <w:tcPr>
            <w:tcW w:w="2149" w:type="pct"/>
            <w:shd w:val="clear" w:color="auto" w:fill="auto"/>
            <w:tcMar>
              <w:top w:w="67" w:type="dxa"/>
              <w:left w:w="67" w:type="dxa"/>
              <w:bottom w:w="67" w:type="dxa"/>
              <w:right w:w="67" w:type="dxa"/>
            </w:tcMar>
            <w:hideMark/>
          </w:tcPr>
          <w:p w:rsidR="00FE6A31" w:rsidRPr="000727DC" w:rsidRDefault="00FE6A31" w:rsidP="0045698A">
            <w:pPr>
              <w:spacing w:after="0" w:line="240" w:lineRule="auto"/>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Івано-Франківська:</w:t>
            </w:r>
          </w:p>
        </w:tc>
        <w:tc>
          <w:tcPr>
            <w:tcW w:w="2851" w:type="pct"/>
            <w:shd w:val="clear" w:color="auto" w:fill="auto"/>
            <w:tcMar>
              <w:top w:w="67" w:type="dxa"/>
              <w:left w:w="67" w:type="dxa"/>
              <w:bottom w:w="67" w:type="dxa"/>
              <w:right w:w="67" w:type="dxa"/>
            </w:tcMar>
            <w:hideMark/>
          </w:tcPr>
          <w:p w:rsidR="00FE6A31" w:rsidRPr="000727DC" w:rsidRDefault="00FE6A31" w:rsidP="0045698A">
            <w:pPr>
              <w:spacing w:after="0" w:line="240" w:lineRule="auto"/>
              <w:jc w:val="center"/>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 </w:t>
            </w:r>
          </w:p>
        </w:tc>
      </w:tr>
      <w:tr w:rsidR="00FE6A31" w:rsidRPr="000727DC" w:rsidTr="00FE6A31">
        <w:trPr>
          <w:jc w:val="center"/>
        </w:trPr>
        <w:tc>
          <w:tcPr>
            <w:tcW w:w="2149" w:type="pct"/>
            <w:shd w:val="clear" w:color="auto" w:fill="auto"/>
            <w:tcMar>
              <w:top w:w="67" w:type="dxa"/>
              <w:left w:w="67" w:type="dxa"/>
              <w:bottom w:w="67" w:type="dxa"/>
              <w:right w:w="67" w:type="dxa"/>
            </w:tcMar>
            <w:hideMark/>
          </w:tcPr>
          <w:p w:rsidR="00FE6A31" w:rsidRPr="000727DC" w:rsidRDefault="00FE6A31" w:rsidP="0045698A">
            <w:pPr>
              <w:spacing w:after="0" w:line="240" w:lineRule="auto"/>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Київська:</w:t>
            </w:r>
          </w:p>
        </w:tc>
        <w:tc>
          <w:tcPr>
            <w:tcW w:w="2851" w:type="pct"/>
            <w:shd w:val="clear" w:color="auto" w:fill="auto"/>
            <w:tcMar>
              <w:top w:w="67" w:type="dxa"/>
              <w:left w:w="67" w:type="dxa"/>
              <w:bottom w:w="67" w:type="dxa"/>
              <w:right w:w="67" w:type="dxa"/>
            </w:tcMar>
            <w:hideMark/>
          </w:tcPr>
          <w:p w:rsidR="00FE6A31" w:rsidRPr="000727DC" w:rsidRDefault="00FE6A31" w:rsidP="0045698A">
            <w:pPr>
              <w:spacing w:after="0" w:line="240" w:lineRule="auto"/>
              <w:jc w:val="center"/>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 </w:t>
            </w:r>
          </w:p>
        </w:tc>
      </w:tr>
      <w:tr w:rsidR="00FE6A31" w:rsidRPr="000727DC" w:rsidTr="00FE6A31">
        <w:trPr>
          <w:jc w:val="center"/>
        </w:trPr>
        <w:tc>
          <w:tcPr>
            <w:tcW w:w="2149" w:type="pct"/>
            <w:shd w:val="clear" w:color="auto" w:fill="auto"/>
            <w:tcMar>
              <w:top w:w="67" w:type="dxa"/>
              <w:left w:w="67" w:type="dxa"/>
              <w:bottom w:w="67" w:type="dxa"/>
              <w:right w:w="67" w:type="dxa"/>
            </w:tcMar>
            <w:hideMark/>
          </w:tcPr>
          <w:p w:rsidR="00FE6A31" w:rsidRPr="000727DC" w:rsidRDefault="00FE6A31" w:rsidP="0045698A">
            <w:pPr>
              <w:spacing w:after="0" w:line="240" w:lineRule="auto"/>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Кіровоградська</w:t>
            </w:r>
          </w:p>
        </w:tc>
        <w:tc>
          <w:tcPr>
            <w:tcW w:w="2851" w:type="pct"/>
            <w:shd w:val="clear" w:color="auto" w:fill="auto"/>
            <w:tcMar>
              <w:top w:w="67" w:type="dxa"/>
              <w:left w:w="67" w:type="dxa"/>
              <w:bottom w:w="67" w:type="dxa"/>
              <w:right w:w="67" w:type="dxa"/>
            </w:tcMar>
            <w:hideMark/>
          </w:tcPr>
          <w:p w:rsidR="00FE6A31" w:rsidRPr="000727DC" w:rsidRDefault="00FE6A31" w:rsidP="0045698A">
            <w:pPr>
              <w:spacing w:after="0" w:line="240" w:lineRule="auto"/>
              <w:jc w:val="center"/>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107,58</w:t>
            </w:r>
          </w:p>
        </w:tc>
      </w:tr>
      <w:tr w:rsidR="00FE6A31" w:rsidRPr="000727DC" w:rsidTr="00FE6A31">
        <w:trPr>
          <w:jc w:val="center"/>
        </w:trPr>
        <w:tc>
          <w:tcPr>
            <w:tcW w:w="2149" w:type="pct"/>
            <w:shd w:val="clear" w:color="auto" w:fill="auto"/>
            <w:tcMar>
              <w:top w:w="67" w:type="dxa"/>
              <w:left w:w="67" w:type="dxa"/>
              <w:bottom w:w="67" w:type="dxa"/>
              <w:right w:w="67" w:type="dxa"/>
            </w:tcMar>
            <w:hideMark/>
          </w:tcPr>
          <w:p w:rsidR="00FE6A31" w:rsidRPr="000727DC" w:rsidRDefault="00FE6A31" w:rsidP="0045698A">
            <w:pPr>
              <w:spacing w:after="0" w:line="240" w:lineRule="auto"/>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Львівська</w:t>
            </w:r>
          </w:p>
        </w:tc>
        <w:tc>
          <w:tcPr>
            <w:tcW w:w="2851" w:type="pct"/>
            <w:shd w:val="clear" w:color="auto" w:fill="auto"/>
            <w:tcMar>
              <w:top w:w="67" w:type="dxa"/>
              <w:left w:w="67" w:type="dxa"/>
              <w:bottom w:w="67" w:type="dxa"/>
              <w:right w:w="67" w:type="dxa"/>
            </w:tcMar>
            <w:hideMark/>
          </w:tcPr>
          <w:p w:rsidR="00FE6A31" w:rsidRPr="000727DC" w:rsidRDefault="00FE6A31" w:rsidP="0045698A">
            <w:pPr>
              <w:spacing w:after="0" w:line="240" w:lineRule="auto"/>
              <w:jc w:val="center"/>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84,39</w:t>
            </w:r>
          </w:p>
        </w:tc>
      </w:tr>
      <w:tr w:rsidR="00FE6A31" w:rsidRPr="000727DC" w:rsidTr="00FE6A31">
        <w:trPr>
          <w:jc w:val="center"/>
        </w:trPr>
        <w:tc>
          <w:tcPr>
            <w:tcW w:w="2149" w:type="pct"/>
            <w:shd w:val="clear" w:color="auto" w:fill="auto"/>
            <w:tcMar>
              <w:top w:w="67" w:type="dxa"/>
              <w:left w:w="67" w:type="dxa"/>
              <w:bottom w:w="67" w:type="dxa"/>
              <w:right w:w="67" w:type="dxa"/>
            </w:tcMar>
            <w:hideMark/>
          </w:tcPr>
          <w:p w:rsidR="00FE6A31" w:rsidRPr="000727DC" w:rsidRDefault="00FE6A31" w:rsidP="0045698A">
            <w:pPr>
              <w:spacing w:after="0" w:line="240" w:lineRule="auto"/>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Луганська</w:t>
            </w:r>
          </w:p>
        </w:tc>
        <w:tc>
          <w:tcPr>
            <w:tcW w:w="2851" w:type="pct"/>
            <w:shd w:val="clear" w:color="auto" w:fill="auto"/>
            <w:tcMar>
              <w:top w:w="67" w:type="dxa"/>
              <w:left w:w="67" w:type="dxa"/>
              <w:bottom w:w="67" w:type="dxa"/>
              <w:right w:w="67" w:type="dxa"/>
            </w:tcMar>
            <w:hideMark/>
          </w:tcPr>
          <w:p w:rsidR="00FE6A31" w:rsidRPr="000727DC" w:rsidRDefault="00FE6A31" w:rsidP="0045698A">
            <w:pPr>
              <w:spacing w:after="0" w:line="240" w:lineRule="auto"/>
              <w:jc w:val="center"/>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122,13</w:t>
            </w:r>
          </w:p>
        </w:tc>
      </w:tr>
      <w:tr w:rsidR="00FE6A31" w:rsidRPr="000727DC" w:rsidTr="00FE6A31">
        <w:trPr>
          <w:jc w:val="center"/>
        </w:trPr>
        <w:tc>
          <w:tcPr>
            <w:tcW w:w="2149" w:type="pct"/>
            <w:shd w:val="clear" w:color="auto" w:fill="auto"/>
            <w:tcMar>
              <w:top w:w="67" w:type="dxa"/>
              <w:left w:w="67" w:type="dxa"/>
              <w:bottom w:w="67" w:type="dxa"/>
              <w:right w:w="67" w:type="dxa"/>
            </w:tcMar>
            <w:hideMark/>
          </w:tcPr>
          <w:p w:rsidR="00FE6A31" w:rsidRPr="000727DC" w:rsidRDefault="00FE6A31" w:rsidP="0045698A">
            <w:pPr>
              <w:spacing w:after="0" w:line="240" w:lineRule="auto"/>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Миколаївська</w:t>
            </w:r>
          </w:p>
        </w:tc>
        <w:tc>
          <w:tcPr>
            <w:tcW w:w="2851" w:type="pct"/>
            <w:shd w:val="clear" w:color="auto" w:fill="auto"/>
            <w:tcMar>
              <w:top w:w="67" w:type="dxa"/>
              <w:left w:w="67" w:type="dxa"/>
              <w:bottom w:w="67" w:type="dxa"/>
              <w:right w:w="67" w:type="dxa"/>
            </w:tcMar>
            <w:hideMark/>
          </w:tcPr>
          <w:p w:rsidR="00FE6A31" w:rsidRPr="000727DC" w:rsidRDefault="00FE6A31" w:rsidP="0045698A">
            <w:pPr>
              <w:spacing w:after="0" w:line="240" w:lineRule="auto"/>
              <w:jc w:val="center"/>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122,13</w:t>
            </w:r>
          </w:p>
        </w:tc>
      </w:tr>
      <w:tr w:rsidR="00FE6A31" w:rsidRPr="000727DC" w:rsidTr="00FE6A31">
        <w:trPr>
          <w:jc w:val="center"/>
        </w:trPr>
        <w:tc>
          <w:tcPr>
            <w:tcW w:w="2149" w:type="pct"/>
            <w:shd w:val="clear" w:color="auto" w:fill="auto"/>
            <w:tcMar>
              <w:top w:w="67" w:type="dxa"/>
              <w:left w:w="67" w:type="dxa"/>
              <w:bottom w:w="67" w:type="dxa"/>
              <w:right w:w="67" w:type="dxa"/>
            </w:tcMar>
            <w:hideMark/>
          </w:tcPr>
          <w:p w:rsidR="00FE6A31" w:rsidRPr="000727DC" w:rsidRDefault="00FE6A31" w:rsidP="0045698A">
            <w:pPr>
              <w:spacing w:after="0" w:line="240" w:lineRule="auto"/>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Одеська</w:t>
            </w:r>
          </w:p>
        </w:tc>
        <w:tc>
          <w:tcPr>
            <w:tcW w:w="2851" w:type="pct"/>
            <w:shd w:val="clear" w:color="auto" w:fill="auto"/>
            <w:tcMar>
              <w:top w:w="67" w:type="dxa"/>
              <w:left w:w="67" w:type="dxa"/>
              <w:bottom w:w="67" w:type="dxa"/>
              <w:right w:w="67" w:type="dxa"/>
            </w:tcMar>
            <w:hideMark/>
          </w:tcPr>
          <w:p w:rsidR="00FE6A31" w:rsidRPr="000727DC" w:rsidRDefault="00FE6A31" w:rsidP="0045698A">
            <w:pPr>
              <w:spacing w:after="0" w:line="240" w:lineRule="auto"/>
              <w:jc w:val="center"/>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101,8</w:t>
            </w:r>
          </w:p>
        </w:tc>
      </w:tr>
      <w:tr w:rsidR="00FE6A31" w:rsidRPr="000727DC" w:rsidTr="00FE6A31">
        <w:trPr>
          <w:jc w:val="center"/>
        </w:trPr>
        <w:tc>
          <w:tcPr>
            <w:tcW w:w="2149" w:type="pct"/>
            <w:shd w:val="clear" w:color="auto" w:fill="auto"/>
            <w:tcMar>
              <w:top w:w="67" w:type="dxa"/>
              <w:left w:w="67" w:type="dxa"/>
              <w:bottom w:w="67" w:type="dxa"/>
              <w:right w:w="67" w:type="dxa"/>
            </w:tcMar>
            <w:hideMark/>
          </w:tcPr>
          <w:p w:rsidR="00FE6A31" w:rsidRPr="000727DC" w:rsidRDefault="00FE6A31" w:rsidP="0045698A">
            <w:pPr>
              <w:spacing w:after="0" w:line="240" w:lineRule="auto"/>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Полтавська:</w:t>
            </w:r>
          </w:p>
        </w:tc>
        <w:tc>
          <w:tcPr>
            <w:tcW w:w="2851" w:type="pct"/>
            <w:shd w:val="clear" w:color="auto" w:fill="auto"/>
            <w:tcMar>
              <w:top w:w="67" w:type="dxa"/>
              <w:left w:w="67" w:type="dxa"/>
              <w:bottom w:w="67" w:type="dxa"/>
              <w:right w:w="67" w:type="dxa"/>
            </w:tcMar>
            <w:hideMark/>
          </w:tcPr>
          <w:p w:rsidR="00FE6A31" w:rsidRPr="000727DC" w:rsidRDefault="00FE6A31" w:rsidP="0045698A">
            <w:pPr>
              <w:spacing w:after="0" w:line="240" w:lineRule="auto"/>
              <w:jc w:val="center"/>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 </w:t>
            </w:r>
          </w:p>
        </w:tc>
      </w:tr>
      <w:tr w:rsidR="00FE6A31" w:rsidRPr="000727DC" w:rsidTr="00FE6A31">
        <w:trPr>
          <w:jc w:val="center"/>
        </w:trPr>
        <w:tc>
          <w:tcPr>
            <w:tcW w:w="2149" w:type="pct"/>
            <w:shd w:val="clear" w:color="auto" w:fill="auto"/>
            <w:tcMar>
              <w:top w:w="67" w:type="dxa"/>
              <w:left w:w="67" w:type="dxa"/>
              <w:bottom w:w="67" w:type="dxa"/>
              <w:right w:w="67" w:type="dxa"/>
            </w:tcMar>
            <w:hideMark/>
          </w:tcPr>
          <w:p w:rsidR="00FE6A31" w:rsidRPr="000727DC" w:rsidRDefault="00FE6A31" w:rsidP="0045698A">
            <w:pPr>
              <w:spacing w:after="0" w:line="240" w:lineRule="auto"/>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Рівненська:</w:t>
            </w:r>
          </w:p>
        </w:tc>
        <w:tc>
          <w:tcPr>
            <w:tcW w:w="2851" w:type="pct"/>
            <w:shd w:val="clear" w:color="auto" w:fill="auto"/>
            <w:tcMar>
              <w:top w:w="67" w:type="dxa"/>
              <w:left w:w="67" w:type="dxa"/>
              <w:bottom w:w="67" w:type="dxa"/>
              <w:right w:w="67" w:type="dxa"/>
            </w:tcMar>
            <w:hideMark/>
          </w:tcPr>
          <w:p w:rsidR="00FE6A31" w:rsidRPr="000727DC" w:rsidRDefault="00FE6A31" w:rsidP="0045698A">
            <w:pPr>
              <w:spacing w:after="0" w:line="240" w:lineRule="auto"/>
              <w:jc w:val="center"/>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 </w:t>
            </w:r>
          </w:p>
        </w:tc>
      </w:tr>
      <w:tr w:rsidR="00FE6A31" w:rsidRPr="000727DC" w:rsidTr="00FE6A31">
        <w:trPr>
          <w:jc w:val="center"/>
        </w:trPr>
        <w:tc>
          <w:tcPr>
            <w:tcW w:w="2149" w:type="pct"/>
            <w:shd w:val="clear" w:color="auto" w:fill="auto"/>
            <w:tcMar>
              <w:top w:w="67" w:type="dxa"/>
              <w:left w:w="67" w:type="dxa"/>
              <w:bottom w:w="67" w:type="dxa"/>
              <w:right w:w="67" w:type="dxa"/>
            </w:tcMar>
            <w:hideMark/>
          </w:tcPr>
          <w:p w:rsidR="00FE6A31" w:rsidRPr="000727DC" w:rsidRDefault="00FE6A31" w:rsidP="0045698A">
            <w:pPr>
              <w:spacing w:after="0" w:line="240" w:lineRule="auto"/>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Сумська:</w:t>
            </w:r>
          </w:p>
        </w:tc>
        <w:tc>
          <w:tcPr>
            <w:tcW w:w="2851" w:type="pct"/>
            <w:shd w:val="clear" w:color="auto" w:fill="auto"/>
            <w:tcMar>
              <w:top w:w="67" w:type="dxa"/>
              <w:left w:w="67" w:type="dxa"/>
              <w:bottom w:w="67" w:type="dxa"/>
              <w:right w:w="67" w:type="dxa"/>
            </w:tcMar>
            <w:hideMark/>
          </w:tcPr>
          <w:p w:rsidR="00FE6A31" w:rsidRPr="000727DC" w:rsidRDefault="00FE6A31" w:rsidP="0045698A">
            <w:pPr>
              <w:spacing w:after="0" w:line="240" w:lineRule="auto"/>
              <w:jc w:val="center"/>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 </w:t>
            </w:r>
          </w:p>
        </w:tc>
      </w:tr>
      <w:tr w:rsidR="00FE6A31" w:rsidRPr="000727DC" w:rsidTr="00FE6A31">
        <w:trPr>
          <w:jc w:val="center"/>
        </w:trPr>
        <w:tc>
          <w:tcPr>
            <w:tcW w:w="2149" w:type="pct"/>
            <w:shd w:val="clear" w:color="auto" w:fill="auto"/>
            <w:tcMar>
              <w:top w:w="67" w:type="dxa"/>
              <w:left w:w="67" w:type="dxa"/>
              <w:bottom w:w="67" w:type="dxa"/>
              <w:right w:w="67" w:type="dxa"/>
            </w:tcMar>
            <w:hideMark/>
          </w:tcPr>
          <w:p w:rsidR="00FE6A31" w:rsidRPr="000727DC" w:rsidRDefault="00FE6A31" w:rsidP="0045698A">
            <w:pPr>
              <w:spacing w:after="0" w:line="240" w:lineRule="auto"/>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Тернопільська</w:t>
            </w:r>
          </w:p>
        </w:tc>
        <w:tc>
          <w:tcPr>
            <w:tcW w:w="2851" w:type="pct"/>
            <w:shd w:val="clear" w:color="auto" w:fill="auto"/>
            <w:tcMar>
              <w:top w:w="67" w:type="dxa"/>
              <w:left w:w="67" w:type="dxa"/>
              <w:bottom w:w="67" w:type="dxa"/>
              <w:right w:w="67" w:type="dxa"/>
            </w:tcMar>
            <w:hideMark/>
          </w:tcPr>
          <w:p w:rsidR="00FE6A31" w:rsidRPr="000727DC" w:rsidRDefault="00FE6A31" w:rsidP="0045698A">
            <w:pPr>
              <w:spacing w:after="0" w:line="240" w:lineRule="auto"/>
              <w:jc w:val="center"/>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113,45</w:t>
            </w:r>
          </w:p>
        </w:tc>
      </w:tr>
      <w:tr w:rsidR="00FE6A31" w:rsidRPr="000727DC" w:rsidTr="00FE6A31">
        <w:trPr>
          <w:jc w:val="center"/>
        </w:trPr>
        <w:tc>
          <w:tcPr>
            <w:tcW w:w="2149" w:type="pct"/>
            <w:shd w:val="clear" w:color="auto" w:fill="auto"/>
            <w:tcMar>
              <w:top w:w="67" w:type="dxa"/>
              <w:left w:w="67" w:type="dxa"/>
              <w:bottom w:w="67" w:type="dxa"/>
              <w:right w:w="67" w:type="dxa"/>
            </w:tcMar>
            <w:hideMark/>
          </w:tcPr>
          <w:p w:rsidR="00FE6A31" w:rsidRPr="000727DC" w:rsidRDefault="00FE6A31" w:rsidP="0045698A">
            <w:pPr>
              <w:spacing w:after="0" w:line="240" w:lineRule="auto"/>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Харківська</w:t>
            </w:r>
          </w:p>
        </w:tc>
        <w:tc>
          <w:tcPr>
            <w:tcW w:w="2851" w:type="pct"/>
            <w:shd w:val="clear" w:color="auto" w:fill="auto"/>
            <w:tcMar>
              <w:top w:w="67" w:type="dxa"/>
              <w:left w:w="67" w:type="dxa"/>
              <w:bottom w:w="67" w:type="dxa"/>
              <w:right w:w="67" w:type="dxa"/>
            </w:tcMar>
            <w:hideMark/>
          </w:tcPr>
          <w:p w:rsidR="00FE6A31" w:rsidRPr="000727DC" w:rsidRDefault="00FE6A31" w:rsidP="0045698A">
            <w:pPr>
              <w:spacing w:after="0" w:line="240" w:lineRule="auto"/>
              <w:jc w:val="center"/>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87,21</w:t>
            </w:r>
          </w:p>
        </w:tc>
      </w:tr>
      <w:tr w:rsidR="00FE6A31" w:rsidRPr="000727DC" w:rsidTr="00FE6A31">
        <w:trPr>
          <w:jc w:val="center"/>
        </w:trPr>
        <w:tc>
          <w:tcPr>
            <w:tcW w:w="2149" w:type="pct"/>
            <w:shd w:val="clear" w:color="auto" w:fill="auto"/>
            <w:tcMar>
              <w:top w:w="67" w:type="dxa"/>
              <w:left w:w="67" w:type="dxa"/>
              <w:bottom w:w="67" w:type="dxa"/>
              <w:right w:w="67" w:type="dxa"/>
            </w:tcMar>
            <w:hideMark/>
          </w:tcPr>
          <w:p w:rsidR="00FE6A31" w:rsidRPr="000727DC" w:rsidRDefault="00FE6A31" w:rsidP="0045698A">
            <w:pPr>
              <w:spacing w:after="0" w:line="240" w:lineRule="auto"/>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Херсонська</w:t>
            </w:r>
          </w:p>
        </w:tc>
        <w:tc>
          <w:tcPr>
            <w:tcW w:w="2851" w:type="pct"/>
            <w:shd w:val="clear" w:color="auto" w:fill="auto"/>
            <w:tcMar>
              <w:top w:w="67" w:type="dxa"/>
              <w:left w:w="67" w:type="dxa"/>
              <w:bottom w:w="67" w:type="dxa"/>
              <w:right w:w="67" w:type="dxa"/>
            </w:tcMar>
            <w:hideMark/>
          </w:tcPr>
          <w:p w:rsidR="00FE6A31" w:rsidRPr="000727DC" w:rsidRDefault="00FE6A31" w:rsidP="0045698A">
            <w:pPr>
              <w:spacing w:after="0" w:line="240" w:lineRule="auto"/>
              <w:jc w:val="center"/>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87,21</w:t>
            </w:r>
          </w:p>
        </w:tc>
      </w:tr>
      <w:tr w:rsidR="00FE6A31" w:rsidRPr="000727DC" w:rsidTr="00FE6A31">
        <w:trPr>
          <w:jc w:val="center"/>
        </w:trPr>
        <w:tc>
          <w:tcPr>
            <w:tcW w:w="2149" w:type="pct"/>
            <w:shd w:val="clear" w:color="auto" w:fill="auto"/>
            <w:tcMar>
              <w:top w:w="67" w:type="dxa"/>
              <w:left w:w="67" w:type="dxa"/>
              <w:bottom w:w="67" w:type="dxa"/>
              <w:right w:w="67" w:type="dxa"/>
            </w:tcMar>
            <w:hideMark/>
          </w:tcPr>
          <w:p w:rsidR="00FE6A31" w:rsidRPr="000727DC" w:rsidRDefault="00FE6A31" w:rsidP="0045698A">
            <w:pPr>
              <w:spacing w:after="0" w:line="240" w:lineRule="auto"/>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Хмельницька:</w:t>
            </w:r>
          </w:p>
        </w:tc>
        <w:tc>
          <w:tcPr>
            <w:tcW w:w="2851" w:type="pct"/>
            <w:shd w:val="clear" w:color="auto" w:fill="auto"/>
            <w:tcMar>
              <w:top w:w="67" w:type="dxa"/>
              <w:left w:w="67" w:type="dxa"/>
              <w:bottom w:w="67" w:type="dxa"/>
              <w:right w:w="67" w:type="dxa"/>
            </w:tcMar>
            <w:hideMark/>
          </w:tcPr>
          <w:p w:rsidR="00FE6A31" w:rsidRPr="000727DC" w:rsidRDefault="00FE6A31" w:rsidP="0045698A">
            <w:pPr>
              <w:spacing w:after="0" w:line="240" w:lineRule="auto"/>
              <w:jc w:val="center"/>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 </w:t>
            </w:r>
          </w:p>
        </w:tc>
      </w:tr>
      <w:tr w:rsidR="00FE6A31" w:rsidRPr="000727DC" w:rsidTr="00FE6A31">
        <w:trPr>
          <w:jc w:val="center"/>
        </w:trPr>
        <w:tc>
          <w:tcPr>
            <w:tcW w:w="2149" w:type="pct"/>
            <w:shd w:val="clear" w:color="auto" w:fill="auto"/>
            <w:tcMar>
              <w:top w:w="67" w:type="dxa"/>
              <w:left w:w="67" w:type="dxa"/>
              <w:bottom w:w="67" w:type="dxa"/>
              <w:right w:w="67" w:type="dxa"/>
            </w:tcMar>
            <w:hideMark/>
          </w:tcPr>
          <w:p w:rsidR="00FE6A31" w:rsidRPr="000727DC" w:rsidRDefault="00FE6A31" w:rsidP="0045698A">
            <w:pPr>
              <w:spacing w:after="0" w:line="240" w:lineRule="auto"/>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Черкаська</w:t>
            </w:r>
          </w:p>
        </w:tc>
        <w:tc>
          <w:tcPr>
            <w:tcW w:w="2851" w:type="pct"/>
            <w:shd w:val="clear" w:color="auto" w:fill="auto"/>
            <w:tcMar>
              <w:top w:w="67" w:type="dxa"/>
              <w:left w:w="67" w:type="dxa"/>
              <w:bottom w:w="67" w:type="dxa"/>
              <w:right w:w="67" w:type="dxa"/>
            </w:tcMar>
            <w:hideMark/>
          </w:tcPr>
          <w:p w:rsidR="00FE6A31" w:rsidRPr="000727DC" w:rsidRDefault="00FE6A31" w:rsidP="0045698A">
            <w:pPr>
              <w:spacing w:after="0" w:line="240" w:lineRule="auto"/>
              <w:jc w:val="center"/>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62,9</w:t>
            </w:r>
          </w:p>
        </w:tc>
      </w:tr>
      <w:tr w:rsidR="00FE6A31" w:rsidRPr="000727DC" w:rsidTr="00FE6A31">
        <w:trPr>
          <w:jc w:val="center"/>
        </w:trPr>
        <w:tc>
          <w:tcPr>
            <w:tcW w:w="2149" w:type="pct"/>
            <w:shd w:val="clear" w:color="auto" w:fill="auto"/>
            <w:tcMar>
              <w:top w:w="67" w:type="dxa"/>
              <w:left w:w="67" w:type="dxa"/>
              <w:bottom w:w="67" w:type="dxa"/>
              <w:right w:w="67" w:type="dxa"/>
            </w:tcMar>
            <w:hideMark/>
          </w:tcPr>
          <w:p w:rsidR="00FE6A31" w:rsidRPr="000727DC" w:rsidRDefault="00FE6A31" w:rsidP="0045698A">
            <w:pPr>
              <w:spacing w:after="0" w:line="240" w:lineRule="auto"/>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Чернівецька</w:t>
            </w:r>
          </w:p>
        </w:tc>
        <w:tc>
          <w:tcPr>
            <w:tcW w:w="2851" w:type="pct"/>
            <w:shd w:val="clear" w:color="auto" w:fill="auto"/>
            <w:tcMar>
              <w:top w:w="67" w:type="dxa"/>
              <w:left w:w="67" w:type="dxa"/>
              <w:bottom w:w="67" w:type="dxa"/>
              <w:right w:w="67" w:type="dxa"/>
            </w:tcMar>
            <w:hideMark/>
          </w:tcPr>
          <w:p w:rsidR="00FE6A31" w:rsidRPr="000727DC" w:rsidRDefault="00FE6A31" w:rsidP="0045698A">
            <w:pPr>
              <w:spacing w:after="0" w:line="240" w:lineRule="auto"/>
              <w:jc w:val="center"/>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101,8</w:t>
            </w:r>
          </w:p>
        </w:tc>
      </w:tr>
      <w:tr w:rsidR="00FE6A31" w:rsidRPr="000727DC" w:rsidTr="00FE6A31">
        <w:trPr>
          <w:jc w:val="center"/>
        </w:trPr>
        <w:tc>
          <w:tcPr>
            <w:tcW w:w="2149" w:type="pct"/>
            <w:shd w:val="clear" w:color="auto" w:fill="auto"/>
            <w:tcMar>
              <w:top w:w="67" w:type="dxa"/>
              <w:left w:w="67" w:type="dxa"/>
              <w:bottom w:w="67" w:type="dxa"/>
              <w:right w:w="67" w:type="dxa"/>
            </w:tcMar>
            <w:hideMark/>
          </w:tcPr>
          <w:p w:rsidR="00FE6A31" w:rsidRPr="000727DC" w:rsidRDefault="00FE6A31" w:rsidP="0045698A">
            <w:pPr>
              <w:spacing w:after="0" w:line="240" w:lineRule="auto"/>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Чернігівська:</w:t>
            </w:r>
          </w:p>
        </w:tc>
        <w:tc>
          <w:tcPr>
            <w:tcW w:w="2851" w:type="pct"/>
            <w:shd w:val="clear" w:color="auto" w:fill="auto"/>
            <w:tcMar>
              <w:top w:w="67" w:type="dxa"/>
              <w:left w:w="67" w:type="dxa"/>
              <w:bottom w:w="67" w:type="dxa"/>
              <w:right w:w="67" w:type="dxa"/>
            </w:tcMar>
            <w:hideMark/>
          </w:tcPr>
          <w:p w:rsidR="00FE6A31" w:rsidRPr="000727DC" w:rsidRDefault="00FE6A31" w:rsidP="0045698A">
            <w:pPr>
              <w:spacing w:after="0" w:line="240" w:lineRule="auto"/>
              <w:jc w:val="center"/>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 </w:t>
            </w:r>
          </w:p>
        </w:tc>
      </w:tr>
      <w:tr w:rsidR="00FE6A31" w:rsidRPr="000727DC" w:rsidTr="00FE6A31">
        <w:trPr>
          <w:jc w:val="center"/>
        </w:trPr>
        <w:tc>
          <w:tcPr>
            <w:tcW w:w="5000" w:type="pct"/>
            <w:gridSpan w:val="2"/>
            <w:shd w:val="clear" w:color="auto" w:fill="CCCCCC"/>
            <w:tcMar>
              <w:top w:w="67" w:type="dxa"/>
              <w:left w:w="67" w:type="dxa"/>
              <w:bottom w:w="67" w:type="dxa"/>
              <w:right w:w="67" w:type="dxa"/>
            </w:tcMar>
            <w:hideMark/>
          </w:tcPr>
          <w:p w:rsidR="00FE6A31" w:rsidRPr="000727DC" w:rsidRDefault="00FE6A31" w:rsidP="0045698A">
            <w:pPr>
              <w:spacing w:after="0" w:line="240" w:lineRule="auto"/>
              <w:jc w:val="center"/>
              <w:rPr>
                <w:rFonts w:ascii="Times New Roman" w:eastAsia="Times New Roman" w:hAnsi="Times New Roman" w:cs="Times New Roman"/>
                <w:sz w:val="24"/>
                <w:szCs w:val="24"/>
              </w:rPr>
            </w:pPr>
            <w:r w:rsidRPr="000727DC">
              <w:rPr>
                <w:rFonts w:ascii="Times New Roman" w:eastAsia="Times New Roman" w:hAnsi="Times New Roman" w:cs="Times New Roman"/>
                <w:b/>
                <w:bCs/>
                <w:sz w:val="24"/>
                <w:szCs w:val="24"/>
              </w:rPr>
              <w:t>Інші ставки рентної плати за спецводокористування</w:t>
            </w:r>
          </w:p>
        </w:tc>
      </w:tr>
      <w:tr w:rsidR="00FE6A31" w:rsidRPr="000727DC" w:rsidTr="00FE6A31">
        <w:trPr>
          <w:jc w:val="center"/>
        </w:trPr>
        <w:tc>
          <w:tcPr>
            <w:tcW w:w="2149" w:type="pct"/>
            <w:shd w:val="clear" w:color="auto" w:fill="auto"/>
            <w:tcMar>
              <w:top w:w="67" w:type="dxa"/>
              <w:left w:w="67" w:type="dxa"/>
              <w:bottom w:w="67" w:type="dxa"/>
              <w:right w:w="67" w:type="dxa"/>
            </w:tcMar>
            <w:hideMark/>
          </w:tcPr>
          <w:p w:rsidR="00FE6A31" w:rsidRPr="000727DC" w:rsidRDefault="00FE6A31" w:rsidP="0045698A">
            <w:pPr>
              <w:spacing w:after="0" w:line="240" w:lineRule="auto"/>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для потреб гідроенергетики</w:t>
            </w:r>
          </w:p>
        </w:tc>
        <w:tc>
          <w:tcPr>
            <w:tcW w:w="2851" w:type="pct"/>
            <w:shd w:val="clear" w:color="auto" w:fill="auto"/>
            <w:tcMar>
              <w:top w:w="67" w:type="dxa"/>
              <w:left w:w="67" w:type="dxa"/>
              <w:bottom w:w="67" w:type="dxa"/>
              <w:right w:w="67" w:type="dxa"/>
            </w:tcMar>
            <w:hideMark/>
          </w:tcPr>
          <w:p w:rsidR="00FE6A31" w:rsidRPr="000727DC" w:rsidRDefault="00FE6A31" w:rsidP="0045698A">
            <w:pPr>
              <w:spacing w:after="0" w:line="240" w:lineRule="auto"/>
              <w:jc w:val="center"/>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11,31 грн за 10 тис. куб. метрів води, пропущеної через турбіни гідроелектростанцій</w:t>
            </w:r>
          </w:p>
        </w:tc>
      </w:tr>
      <w:tr w:rsidR="00FE6A31" w:rsidRPr="000727DC" w:rsidTr="00FE6A31">
        <w:trPr>
          <w:jc w:val="center"/>
        </w:trPr>
        <w:tc>
          <w:tcPr>
            <w:tcW w:w="2149" w:type="pct"/>
            <w:shd w:val="clear" w:color="auto" w:fill="auto"/>
            <w:tcMar>
              <w:top w:w="67" w:type="dxa"/>
              <w:left w:w="67" w:type="dxa"/>
              <w:bottom w:w="67" w:type="dxa"/>
              <w:right w:w="67" w:type="dxa"/>
            </w:tcMar>
            <w:hideMark/>
          </w:tcPr>
          <w:p w:rsidR="00FE6A31" w:rsidRPr="000727DC" w:rsidRDefault="00FE6A31" w:rsidP="0045698A">
            <w:pPr>
              <w:spacing w:after="0" w:line="240" w:lineRule="auto"/>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для потреб водного транспорту з усіх річок, крім Дунаю: </w:t>
            </w:r>
            <w:r w:rsidRPr="000727DC">
              <w:rPr>
                <w:rFonts w:ascii="Times New Roman" w:eastAsia="Times New Roman" w:hAnsi="Times New Roman" w:cs="Times New Roman"/>
                <w:sz w:val="24"/>
                <w:szCs w:val="24"/>
              </w:rPr>
              <w:br/>
              <w:t>— для вантажного самохідного і несамохідного флоту, що експлуатується</w:t>
            </w:r>
          </w:p>
        </w:tc>
        <w:tc>
          <w:tcPr>
            <w:tcW w:w="2851" w:type="pct"/>
            <w:shd w:val="clear" w:color="auto" w:fill="auto"/>
            <w:tcMar>
              <w:top w:w="67" w:type="dxa"/>
              <w:left w:w="67" w:type="dxa"/>
              <w:bottom w:w="67" w:type="dxa"/>
              <w:right w:w="67" w:type="dxa"/>
            </w:tcMar>
            <w:hideMark/>
          </w:tcPr>
          <w:p w:rsidR="00FE6A31" w:rsidRPr="000727DC" w:rsidRDefault="00FE6A31" w:rsidP="0045698A">
            <w:pPr>
              <w:spacing w:after="0" w:line="240" w:lineRule="auto"/>
              <w:jc w:val="center"/>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0,1938 гривні за 1 тоннаж-добу експлуатації</w:t>
            </w:r>
          </w:p>
        </w:tc>
      </w:tr>
      <w:tr w:rsidR="00FE6A31" w:rsidRPr="000727DC" w:rsidTr="00FE6A31">
        <w:trPr>
          <w:jc w:val="center"/>
        </w:trPr>
        <w:tc>
          <w:tcPr>
            <w:tcW w:w="2149" w:type="pct"/>
            <w:shd w:val="clear" w:color="auto" w:fill="auto"/>
            <w:tcMar>
              <w:top w:w="67" w:type="dxa"/>
              <w:left w:w="67" w:type="dxa"/>
              <w:bottom w:w="67" w:type="dxa"/>
              <w:right w:w="67" w:type="dxa"/>
            </w:tcMar>
            <w:hideMark/>
          </w:tcPr>
          <w:p w:rsidR="00FE6A31" w:rsidRPr="000727DC" w:rsidRDefault="00FE6A31" w:rsidP="0045698A">
            <w:pPr>
              <w:spacing w:after="0" w:line="240" w:lineRule="auto"/>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 для пасажирського флоту, що експлуатується</w:t>
            </w:r>
          </w:p>
        </w:tc>
        <w:tc>
          <w:tcPr>
            <w:tcW w:w="2851" w:type="pct"/>
            <w:shd w:val="clear" w:color="auto" w:fill="auto"/>
            <w:tcMar>
              <w:top w:w="67" w:type="dxa"/>
              <w:left w:w="67" w:type="dxa"/>
              <w:bottom w:w="67" w:type="dxa"/>
              <w:right w:w="67" w:type="dxa"/>
            </w:tcMar>
            <w:hideMark/>
          </w:tcPr>
          <w:p w:rsidR="00FE6A31" w:rsidRPr="000727DC" w:rsidRDefault="00FE6A31" w:rsidP="0045698A">
            <w:pPr>
              <w:spacing w:after="0" w:line="240" w:lineRule="auto"/>
              <w:jc w:val="center"/>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0,0215 гривні за 1 місце-добу експлуатації</w:t>
            </w:r>
          </w:p>
        </w:tc>
      </w:tr>
      <w:tr w:rsidR="00FE6A31" w:rsidRPr="000727DC" w:rsidTr="00FE6A31">
        <w:trPr>
          <w:jc w:val="center"/>
        </w:trPr>
        <w:tc>
          <w:tcPr>
            <w:tcW w:w="2149" w:type="pct"/>
            <w:shd w:val="clear" w:color="auto" w:fill="auto"/>
            <w:tcMar>
              <w:top w:w="67" w:type="dxa"/>
              <w:left w:w="67" w:type="dxa"/>
              <w:bottom w:w="67" w:type="dxa"/>
              <w:right w:w="67" w:type="dxa"/>
            </w:tcMar>
            <w:hideMark/>
          </w:tcPr>
          <w:p w:rsidR="00FE6A31" w:rsidRPr="000727DC" w:rsidRDefault="00FE6A31" w:rsidP="0045698A">
            <w:pPr>
              <w:spacing w:after="0" w:line="240" w:lineRule="auto"/>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для потреб рибництва</w:t>
            </w:r>
          </w:p>
        </w:tc>
        <w:tc>
          <w:tcPr>
            <w:tcW w:w="2851" w:type="pct"/>
            <w:shd w:val="clear" w:color="auto" w:fill="auto"/>
            <w:tcMar>
              <w:top w:w="67" w:type="dxa"/>
              <w:left w:w="67" w:type="dxa"/>
              <w:bottom w:w="67" w:type="dxa"/>
              <w:right w:w="67" w:type="dxa"/>
            </w:tcMar>
            <w:hideMark/>
          </w:tcPr>
          <w:p w:rsidR="00FE6A31" w:rsidRPr="000727DC" w:rsidRDefault="00FE6A31" w:rsidP="0045698A">
            <w:pPr>
              <w:spacing w:after="0" w:line="240" w:lineRule="auto"/>
              <w:jc w:val="center"/>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 59,36 грн за 10 тис. куб. м поверхневої води;</w:t>
            </w:r>
            <w:r w:rsidRPr="000727DC">
              <w:rPr>
                <w:rFonts w:ascii="Times New Roman" w:eastAsia="Times New Roman" w:hAnsi="Times New Roman" w:cs="Times New Roman"/>
                <w:sz w:val="24"/>
                <w:szCs w:val="24"/>
              </w:rPr>
              <w:br/>
              <w:t>— 71,36 грн за 10 тис. куб. м підземної води</w:t>
            </w:r>
          </w:p>
        </w:tc>
      </w:tr>
      <w:tr w:rsidR="00FE6A31" w:rsidRPr="000727DC" w:rsidTr="00FE6A31">
        <w:trPr>
          <w:jc w:val="center"/>
        </w:trPr>
        <w:tc>
          <w:tcPr>
            <w:tcW w:w="2149" w:type="pct"/>
            <w:shd w:val="clear" w:color="auto" w:fill="auto"/>
            <w:tcMar>
              <w:top w:w="67" w:type="dxa"/>
              <w:left w:w="67" w:type="dxa"/>
              <w:bottom w:w="67" w:type="dxa"/>
              <w:right w:w="67" w:type="dxa"/>
            </w:tcMar>
            <w:hideMark/>
          </w:tcPr>
          <w:p w:rsidR="00FE6A31" w:rsidRPr="000727DC" w:rsidRDefault="00FE6A31" w:rsidP="0045698A">
            <w:pPr>
              <w:spacing w:after="0" w:line="240" w:lineRule="auto"/>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за воду, що входить виключно до складу напоїв</w:t>
            </w:r>
          </w:p>
        </w:tc>
        <w:tc>
          <w:tcPr>
            <w:tcW w:w="2851" w:type="pct"/>
            <w:shd w:val="clear" w:color="auto" w:fill="auto"/>
            <w:tcMar>
              <w:top w:w="67" w:type="dxa"/>
              <w:left w:w="67" w:type="dxa"/>
              <w:bottom w:w="67" w:type="dxa"/>
              <w:right w:w="67" w:type="dxa"/>
            </w:tcMar>
            <w:hideMark/>
          </w:tcPr>
          <w:p w:rsidR="00FE6A31" w:rsidRPr="000727DC" w:rsidRDefault="00FE6A31" w:rsidP="0045698A">
            <w:pPr>
              <w:spacing w:after="0" w:line="240" w:lineRule="auto"/>
              <w:jc w:val="center"/>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 55,21 грн за 1 куб. м поверхневої води;</w:t>
            </w:r>
            <w:r w:rsidRPr="000727DC">
              <w:rPr>
                <w:rFonts w:ascii="Times New Roman" w:eastAsia="Times New Roman" w:hAnsi="Times New Roman" w:cs="Times New Roman"/>
                <w:sz w:val="24"/>
                <w:szCs w:val="24"/>
              </w:rPr>
              <w:br/>
              <w:t>— 64,39 грн за 1 куб. м підземної води</w:t>
            </w:r>
          </w:p>
        </w:tc>
      </w:tr>
      <w:tr w:rsidR="00FE6A31" w:rsidRPr="000727DC" w:rsidTr="00FE6A31">
        <w:trPr>
          <w:jc w:val="center"/>
        </w:trPr>
        <w:tc>
          <w:tcPr>
            <w:tcW w:w="2149" w:type="pct"/>
            <w:shd w:val="clear" w:color="auto" w:fill="auto"/>
            <w:tcMar>
              <w:top w:w="67" w:type="dxa"/>
              <w:left w:w="67" w:type="dxa"/>
              <w:bottom w:w="67" w:type="dxa"/>
              <w:right w:w="67" w:type="dxa"/>
            </w:tcMar>
            <w:hideMark/>
          </w:tcPr>
          <w:p w:rsidR="00FE6A31" w:rsidRPr="000727DC" w:rsidRDefault="00FE6A31" w:rsidP="0045698A">
            <w:pPr>
              <w:spacing w:after="0" w:line="240" w:lineRule="auto"/>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за шахтну, кар’єрну та дренажну воду</w:t>
            </w:r>
          </w:p>
        </w:tc>
        <w:tc>
          <w:tcPr>
            <w:tcW w:w="2851" w:type="pct"/>
            <w:shd w:val="clear" w:color="auto" w:fill="auto"/>
            <w:tcMar>
              <w:top w:w="67" w:type="dxa"/>
              <w:left w:w="67" w:type="dxa"/>
              <w:bottom w:w="67" w:type="dxa"/>
              <w:right w:w="67" w:type="dxa"/>
            </w:tcMar>
            <w:hideMark/>
          </w:tcPr>
          <w:p w:rsidR="00FE6A31" w:rsidRPr="000727DC" w:rsidRDefault="00FE6A31" w:rsidP="0045698A">
            <w:pPr>
              <w:spacing w:after="0" w:line="240" w:lineRule="auto"/>
              <w:jc w:val="center"/>
              <w:rPr>
                <w:rFonts w:ascii="Times New Roman" w:eastAsia="Times New Roman" w:hAnsi="Times New Roman" w:cs="Times New Roman"/>
                <w:sz w:val="24"/>
                <w:szCs w:val="24"/>
              </w:rPr>
            </w:pPr>
            <w:r w:rsidRPr="000727DC">
              <w:rPr>
                <w:rFonts w:ascii="Times New Roman" w:eastAsia="Times New Roman" w:hAnsi="Times New Roman" w:cs="Times New Roman"/>
                <w:sz w:val="24"/>
                <w:szCs w:val="24"/>
              </w:rPr>
              <w:t>12,79 гривні за 100 куб. метрів води</w:t>
            </w:r>
          </w:p>
        </w:tc>
      </w:tr>
      <w:tr w:rsidR="00FE6A31" w:rsidRPr="000727DC" w:rsidTr="00FE6A31">
        <w:trPr>
          <w:jc w:val="center"/>
        </w:trPr>
        <w:tc>
          <w:tcPr>
            <w:tcW w:w="5000" w:type="pct"/>
            <w:gridSpan w:val="2"/>
            <w:shd w:val="clear" w:color="auto" w:fill="auto"/>
            <w:tcMar>
              <w:top w:w="67" w:type="dxa"/>
              <w:left w:w="67" w:type="dxa"/>
              <w:bottom w:w="67" w:type="dxa"/>
              <w:right w:w="67" w:type="dxa"/>
            </w:tcMar>
            <w:hideMark/>
          </w:tcPr>
          <w:p w:rsidR="00FE6A31" w:rsidRPr="000727DC" w:rsidRDefault="00FE6A31" w:rsidP="0045698A">
            <w:pPr>
              <w:spacing w:after="0" w:line="240" w:lineRule="auto"/>
              <w:jc w:val="both"/>
              <w:rPr>
                <w:rFonts w:ascii="Times New Roman" w:eastAsia="Times New Roman" w:hAnsi="Times New Roman" w:cs="Times New Roman"/>
                <w:sz w:val="24"/>
                <w:szCs w:val="24"/>
              </w:rPr>
            </w:pPr>
            <w:r w:rsidRPr="000727DC">
              <w:rPr>
                <w:rFonts w:ascii="Times New Roman" w:eastAsia="Times New Roman" w:hAnsi="Times New Roman" w:cs="Times New Roman"/>
                <w:iCs/>
                <w:sz w:val="24"/>
                <w:szCs w:val="24"/>
              </w:rPr>
              <w:t>Для теплоелектростанцій з прямоточною системою водопостачання рентна плата за фактичний обсяг води, що пропускається через конденсатори турбін для охолодження конденсату, обчислюється із застосуванням коефіцієнта 0,005. Житлово-комунальні підприємства застосовують до ставок рентної плати коефіцієнт 0,3.</w:t>
            </w:r>
          </w:p>
        </w:tc>
      </w:tr>
    </w:tbl>
    <w:p w:rsidR="00B116B0" w:rsidRDefault="00B116B0" w:rsidP="0045698A">
      <w:pPr>
        <w:spacing w:after="0" w:line="240" w:lineRule="auto"/>
        <w:jc w:val="center"/>
        <w:rPr>
          <w:rFonts w:ascii="Times New Roman" w:hAnsi="Times New Roman" w:cs="Times New Roman"/>
          <w:b/>
          <w:sz w:val="24"/>
          <w:szCs w:val="24"/>
          <w:lang w:val="uk-UA"/>
        </w:rPr>
      </w:pPr>
    </w:p>
    <w:p w:rsidR="00FE6A31" w:rsidRPr="000727DC" w:rsidRDefault="00FE6A31" w:rsidP="0045698A">
      <w:pPr>
        <w:spacing w:after="0" w:line="240" w:lineRule="auto"/>
        <w:jc w:val="center"/>
        <w:rPr>
          <w:rFonts w:ascii="Times New Roman" w:hAnsi="Times New Roman" w:cs="Times New Roman"/>
          <w:b/>
          <w:sz w:val="24"/>
          <w:szCs w:val="24"/>
          <w:lang w:val="uk-UA"/>
        </w:rPr>
      </w:pPr>
      <w:r w:rsidRPr="000727DC">
        <w:rPr>
          <w:rFonts w:ascii="Times New Roman" w:hAnsi="Times New Roman" w:cs="Times New Roman"/>
          <w:b/>
          <w:sz w:val="24"/>
          <w:szCs w:val="24"/>
          <w:lang w:val="uk-UA"/>
        </w:rPr>
        <w:t>Практичне заняття 14-15</w:t>
      </w:r>
    </w:p>
    <w:p w:rsidR="00FE6A31" w:rsidRPr="000727DC" w:rsidRDefault="00FE6A31" w:rsidP="0045698A">
      <w:pPr>
        <w:spacing w:after="0" w:line="240" w:lineRule="auto"/>
        <w:ind w:firstLine="567"/>
        <w:jc w:val="both"/>
        <w:rPr>
          <w:rFonts w:ascii="Times New Roman" w:hAnsi="Times New Roman" w:cs="Times New Roman"/>
          <w:b/>
          <w:sz w:val="24"/>
          <w:szCs w:val="24"/>
          <w:lang w:val="uk-UA"/>
        </w:rPr>
      </w:pPr>
      <w:r w:rsidRPr="000727DC">
        <w:rPr>
          <w:rFonts w:ascii="Times New Roman" w:hAnsi="Times New Roman" w:cs="Times New Roman"/>
          <w:b/>
          <w:sz w:val="24"/>
          <w:szCs w:val="24"/>
          <w:lang w:val="uk-UA"/>
        </w:rPr>
        <w:t>Тема: Науково-технічний прогрес та довкілля</w:t>
      </w:r>
    </w:p>
    <w:p w:rsidR="00FE6A31" w:rsidRPr="000727DC" w:rsidRDefault="00FE6A31" w:rsidP="0045698A">
      <w:pPr>
        <w:spacing w:after="0" w:line="240" w:lineRule="auto"/>
        <w:ind w:firstLine="567"/>
        <w:jc w:val="both"/>
        <w:rPr>
          <w:rFonts w:ascii="Times New Roman" w:hAnsi="Times New Roman" w:cs="Times New Roman"/>
          <w:sz w:val="24"/>
          <w:szCs w:val="24"/>
          <w:lang w:val="uk-UA"/>
        </w:rPr>
      </w:pPr>
      <w:r w:rsidRPr="000727DC">
        <w:rPr>
          <w:rFonts w:ascii="Times New Roman" w:hAnsi="Times New Roman" w:cs="Times New Roman"/>
          <w:b/>
          <w:sz w:val="24"/>
          <w:szCs w:val="24"/>
          <w:lang w:val="uk-UA"/>
        </w:rPr>
        <w:t xml:space="preserve">Мета: </w:t>
      </w:r>
      <w:r w:rsidRPr="000727DC">
        <w:rPr>
          <w:rFonts w:ascii="Times New Roman" w:hAnsi="Times New Roman" w:cs="Times New Roman"/>
          <w:sz w:val="24"/>
          <w:szCs w:val="24"/>
          <w:lang w:val="uk-UA"/>
        </w:rPr>
        <w:t>сформувати знання щодо ролі науково-технічного прогресу у розв’язанні проблем довкілля.</w:t>
      </w:r>
    </w:p>
    <w:p w:rsidR="00FE6A31" w:rsidRPr="000727DC" w:rsidRDefault="00FE6A31" w:rsidP="0045698A">
      <w:pPr>
        <w:spacing w:after="0" w:line="240" w:lineRule="auto"/>
        <w:ind w:firstLine="567"/>
        <w:jc w:val="both"/>
        <w:rPr>
          <w:rFonts w:ascii="Times New Roman" w:hAnsi="Times New Roman" w:cs="Times New Roman"/>
          <w:b/>
          <w:sz w:val="24"/>
          <w:szCs w:val="24"/>
          <w:lang w:val="uk-UA"/>
        </w:rPr>
      </w:pPr>
      <w:r w:rsidRPr="000727DC">
        <w:rPr>
          <w:rFonts w:ascii="Times New Roman" w:hAnsi="Times New Roman" w:cs="Times New Roman"/>
          <w:b/>
          <w:sz w:val="24"/>
          <w:szCs w:val="24"/>
          <w:lang w:val="uk-UA"/>
        </w:rPr>
        <w:t>Питання для обговорення:</w:t>
      </w:r>
    </w:p>
    <w:p w:rsidR="00FE6A31" w:rsidRPr="000727DC" w:rsidRDefault="00FE6A31" w:rsidP="0045698A">
      <w:pPr>
        <w:spacing w:after="0" w:line="240" w:lineRule="auto"/>
        <w:ind w:firstLine="567"/>
        <w:jc w:val="both"/>
        <w:rPr>
          <w:rFonts w:ascii="Times New Roman" w:hAnsi="Times New Roman" w:cs="Times New Roman"/>
          <w:sz w:val="24"/>
          <w:szCs w:val="24"/>
          <w:lang w:val="uk-UA"/>
        </w:rPr>
      </w:pPr>
      <w:r w:rsidRPr="000727DC">
        <w:rPr>
          <w:rFonts w:ascii="Times New Roman" w:hAnsi="Times New Roman" w:cs="Times New Roman"/>
          <w:sz w:val="24"/>
          <w:szCs w:val="24"/>
          <w:lang w:val="uk-UA"/>
        </w:rPr>
        <w:t>1. Роль науково-технічного прогресу у розв’язанні проблем довкілля</w:t>
      </w:r>
    </w:p>
    <w:p w:rsidR="00FE6A31" w:rsidRPr="000727DC" w:rsidRDefault="00FE6A31" w:rsidP="0045698A">
      <w:pPr>
        <w:spacing w:after="0" w:line="240" w:lineRule="auto"/>
        <w:ind w:firstLine="567"/>
        <w:jc w:val="both"/>
        <w:rPr>
          <w:rFonts w:ascii="Times New Roman" w:hAnsi="Times New Roman" w:cs="Times New Roman"/>
          <w:sz w:val="24"/>
          <w:szCs w:val="24"/>
          <w:lang w:val="uk-UA"/>
        </w:rPr>
      </w:pPr>
      <w:r w:rsidRPr="000727DC">
        <w:rPr>
          <w:rFonts w:ascii="Times New Roman" w:hAnsi="Times New Roman" w:cs="Times New Roman"/>
          <w:sz w:val="24"/>
          <w:szCs w:val="24"/>
          <w:lang w:val="uk-UA"/>
        </w:rPr>
        <w:t>2. Екологічна та енергетична конверсія промислового виробництва</w:t>
      </w:r>
    </w:p>
    <w:p w:rsidR="00FE6A31" w:rsidRPr="000727DC" w:rsidRDefault="00FE6A31" w:rsidP="0045698A">
      <w:pPr>
        <w:spacing w:after="0" w:line="240" w:lineRule="auto"/>
        <w:ind w:firstLine="567"/>
        <w:jc w:val="both"/>
        <w:rPr>
          <w:rFonts w:ascii="Times New Roman" w:hAnsi="Times New Roman" w:cs="Times New Roman"/>
          <w:sz w:val="24"/>
          <w:szCs w:val="24"/>
          <w:lang w:val="uk-UA"/>
        </w:rPr>
      </w:pPr>
      <w:r w:rsidRPr="000727DC">
        <w:rPr>
          <w:rFonts w:ascii="Times New Roman" w:hAnsi="Times New Roman" w:cs="Times New Roman"/>
          <w:sz w:val="24"/>
          <w:szCs w:val="24"/>
          <w:lang w:val="uk-UA"/>
        </w:rPr>
        <w:t>3. Адаптивне рослинництво й альтернативне землеробство</w:t>
      </w:r>
    </w:p>
    <w:p w:rsidR="00FE6A31" w:rsidRPr="000727DC" w:rsidRDefault="00FE6A31" w:rsidP="0045698A">
      <w:pPr>
        <w:spacing w:after="0" w:line="240" w:lineRule="auto"/>
        <w:ind w:firstLine="567"/>
        <w:jc w:val="both"/>
        <w:rPr>
          <w:rFonts w:ascii="Times New Roman" w:hAnsi="Times New Roman" w:cs="Times New Roman"/>
          <w:sz w:val="24"/>
          <w:szCs w:val="24"/>
          <w:lang w:val="uk-UA"/>
        </w:rPr>
      </w:pPr>
      <w:r w:rsidRPr="000727DC">
        <w:rPr>
          <w:rFonts w:ascii="Times New Roman" w:hAnsi="Times New Roman" w:cs="Times New Roman"/>
          <w:sz w:val="24"/>
          <w:szCs w:val="24"/>
          <w:lang w:val="uk-UA"/>
        </w:rPr>
        <w:t>4. Екологізація міського простору і транспорту</w:t>
      </w:r>
    </w:p>
    <w:p w:rsidR="00FE6A31" w:rsidRPr="000727DC" w:rsidRDefault="00FE6A31" w:rsidP="0045698A">
      <w:pPr>
        <w:spacing w:after="0" w:line="240" w:lineRule="auto"/>
        <w:ind w:firstLine="567"/>
        <w:jc w:val="both"/>
        <w:rPr>
          <w:rFonts w:ascii="Times New Roman" w:hAnsi="Times New Roman" w:cs="Times New Roman"/>
          <w:sz w:val="24"/>
          <w:szCs w:val="24"/>
          <w:lang w:val="uk-UA"/>
        </w:rPr>
      </w:pPr>
      <w:r w:rsidRPr="000727DC">
        <w:rPr>
          <w:rFonts w:ascii="Times New Roman" w:hAnsi="Times New Roman" w:cs="Times New Roman"/>
          <w:sz w:val="24"/>
          <w:szCs w:val="24"/>
          <w:lang w:val="uk-UA"/>
        </w:rPr>
        <w:t>5. Новітні технології утилізації промислових і побутових відходів</w:t>
      </w:r>
    </w:p>
    <w:p w:rsidR="00B116B0" w:rsidRDefault="00FE6A31" w:rsidP="0045698A">
      <w:pPr>
        <w:spacing w:after="0" w:line="240" w:lineRule="auto"/>
        <w:ind w:firstLine="567"/>
        <w:jc w:val="both"/>
        <w:rPr>
          <w:rFonts w:ascii="Times New Roman" w:hAnsi="Times New Roman" w:cs="Times New Roman"/>
          <w:bCs/>
          <w:sz w:val="24"/>
          <w:szCs w:val="24"/>
          <w:lang w:val="uk-UA"/>
        </w:rPr>
      </w:pPr>
      <w:r w:rsidRPr="000727DC">
        <w:rPr>
          <w:rFonts w:ascii="Times New Roman" w:hAnsi="Times New Roman" w:cs="Times New Roman"/>
          <w:bCs/>
          <w:sz w:val="24"/>
          <w:szCs w:val="24"/>
          <w:lang w:val="uk-UA"/>
        </w:rPr>
        <w:t>6. Науково-технічний прогрес і енергоефективність соціально-економічного розвитку</w:t>
      </w:r>
      <w:r w:rsidR="00B116B0">
        <w:rPr>
          <w:rFonts w:ascii="Times New Roman" w:hAnsi="Times New Roman" w:cs="Times New Roman"/>
          <w:bCs/>
          <w:sz w:val="24"/>
          <w:szCs w:val="24"/>
          <w:lang w:val="uk-UA"/>
        </w:rPr>
        <w:br w:type="page"/>
      </w:r>
    </w:p>
    <w:p w:rsidR="00FE6A31" w:rsidRPr="000727DC" w:rsidRDefault="00FE6A31" w:rsidP="0045698A">
      <w:pPr>
        <w:spacing w:after="0" w:line="240" w:lineRule="auto"/>
        <w:contextualSpacing/>
        <w:jc w:val="center"/>
        <w:rPr>
          <w:rFonts w:ascii="Times New Roman" w:hAnsi="Times New Roman" w:cs="Times New Roman"/>
          <w:b/>
          <w:sz w:val="24"/>
          <w:szCs w:val="24"/>
          <w:lang w:val="uk-UA"/>
        </w:rPr>
      </w:pPr>
      <w:r w:rsidRPr="000727DC">
        <w:rPr>
          <w:rFonts w:ascii="Times New Roman" w:hAnsi="Times New Roman" w:cs="Times New Roman"/>
          <w:b/>
          <w:sz w:val="24"/>
          <w:szCs w:val="24"/>
          <w:lang w:val="uk-UA"/>
        </w:rPr>
        <w:t>5. Тематика самостійної роботи студентів</w:t>
      </w:r>
    </w:p>
    <w:tbl>
      <w:tblPr>
        <w:tblStyle w:val="a7"/>
        <w:tblW w:w="5000" w:type="pct"/>
        <w:tblLook w:val="04A0"/>
      </w:tblPr>
      <w:tblGrid>
        <w:gridCol w:w="531"/>
        <w:gridCol w:w="5631"/>
        <w:gridCol w:w="771"/>
      </w:tblGrid>
      <w:tr w:rsidR="00FE6A31" w:rsidRPr="000727DC" w:rsidTr="00FE6A31">
        <w:tc>
          <w:tcPr>
            <w:tcW w:w="315" w:type="pct"/>
          </w:tcPr>
          <w:p w:rsidR="00FE6A31" w:rsidRPr="000727DC" w:rsidRDefault="00FE6A31" w:rsidP="0045698A">
            <w:pPr>
              <w:pStyle w:val="a3"/>
              <w:tabs>
                <w:tab w:val="left" w:pos="540"/>
              </w:tabs>
              <w:ind w:left="0" w:right="0"/>
              <w:jc w:val="both"/>
              <w:rPr>
                <w:sz w:val="22"/>
                <w:szCs w:val="22"/>
              </w:rPr>
            </w:pPr>
            <w:r w:rsidRPr="000727DC">
              <w:rPr>
                <w:sz w:val="22"/>
                <w:szCs w:val="22"/>
              </w:rPr>
              <w:t>№ п/п</w:t>
            </w:r>
          </w:p>
        </w:tc>
        <w:tc>
          <w:tcPr>
            <w:tcW w:w="4211" w:type="pct"/>
          </w:tcPr>
          <w:p w:rsidR="00FE6A31" w:rsidRPr="000727DC" w:rsidRDefault="00FE6A31" w:rsidP="0045698A">
            <w:pPr>
              <w:pStyle w:val="a3"/>
              <w:tabs>
                <w:tab w:val="left" w:pos="540"/>
              </w:tabs>
              <w:ind w:left="0" w:right="0"/>
              <w:jc w:val="both"/>
              <w:rPr>
                <w:bCs w:val="0"/>
                <w:spacing w:val="-4"/>
                <w:sz w:val="22"/>
                <w:szCs w:val="22"/>
              </w:rPr>
            </w:pPr>
            <w:r w:rsidRPr="000727DC">
              <w:rPr>
                <w:bCs w:val="0"/>
                <w:spacing w:val="-4"/>
                <w:sz w:val="22"/>
                <w:szCs w:val="22"/>
              </w:rPr>
              <w:t>Тематика</w:t>
            </w:r>
          </w:p>
        </w:tc>
        <w:tc>
          <w:tcPr>
            <w:tcW w:w="474" w:type="pct"/>
          </w:tcPr>
          <w:p w:rsidR="00FE6A31" w:rsidRPr="000727DC" w:rsidRDefault="00FE6A31" w:rsidP="0045698A">
            <w:pPr>
              <w:pStyle w:val="a3"/>
              <w:tabs>
                <w:tab w:val="left" w:pos="540"/>
              </w:tabs>
              <w:ind w:left="0" w:right="0"/>
              <w:jc w:val="both"/>
              <w:rPr>
                <w:bCs w:val="0"/>
                <w:spacing w:val="-4"/>
                <w:sz w:val="22"/>
                <w:szCs w:val="22"/>
              </w:rPr>
            </w:pPr>
            <w:r w:rsidRPr="000727DC">
              <w:rPr>
                <w:bCs w:val="0"/>
                <w:spacing w:val="-4"/>
                <w:sz w:val="22"/>
                <w:szCs w:val="22"/>
              </w:rPr>
              <w:t>К-сть годин</w:t>
            </w:r>
          </w:p>
        </w:tc>
      </w:tr>
      <w:tr w:rsidR="00FE6A31" w:rsidRPr="000727DC" w:rsidTr="00FE6A31">
        <w:tc>
          <w:tcPr>
            <w:tcW w:w="315" w:type="pct"/>
          </w:tcPr>
          <w:p w:rsidR="00FE6A31" w:rsidRPr="000727DC" w:rsidRDefault="00FE6A31" w:rsidP="0045698A">
            <w:pPr>
              <w:pStyle w:val="a3"/>
              <w:numPr>
                <w:ilvl w:val="0"/>
                <w:numId w:val="11"/>
              </w:numPr>
              <w:tabs>
                <w:tab w:val="left" w:pos="540"/>
              </w:tabs>
              <w:ind w:left="0" w:right="0" w:firstLine="0"/>
              <w:jc w:val="both"/>
              <w:rPr>
                <w:b w:val="0"/>
                <w:bCs w:val="0"/>
                <w:spacing w:val="-4"/>
                <w:sz w:val="22"/>
                <w:szCs w:val="22"/>
              </w:rPr>
            </w:pPr>
          </w:p>
        </w:tc>
        <w:tc>
          <w:tcPr>
            <w:tcW w:w="4211" w:type="pct"/>
          </w:tcPr>
          <w:p w:rsidR="00FE6A31" w:rsidRPr="000727DC" w:rsidRDefault="00FE6A31" w:rsidP="0045698A">
            <w:pPr>
              <w:pStyle w:val="a3"/>
              <w:tabs>
                <w:tab w:val="left" w:pos="540"/>
              </w:tabs>
              <w:ind w:left="0" w:right="0"/>
              <w:jc w:val="both"/>
              <w:rPr>
                <w:b w:val="0"/>
                <w:bCs w:val="0"/>
                <w:spacing w:val="-4"/>
                <w:sz w:val="22"/>
                <w:szCs w:val="22"/>
              </w:rPr>
            </w:pPr>
            <w:r w:rsidRPr="000727DC">
              <w:rPr>
                <w:b w:val="0"/>
                <w:bCs w:val="0"/>
                <w:spacing w:val="-4"/>
                <w:sz w:val="22"/>
                <w:szCs w:val="22"/>
              </w:rPr>
              <w:t>Сучасний стан, структура екології, її зв’язок з іншими дисциплінами, роль в житті суспільства.</w:t>
            </w:r>
          </w:p>
        </w:tc>
        <w:tc>
          <w:tcPr>
            <w:tcW w:w="474" w:type="pct"/>
          </w:tcPr>
          <w:p w:rsidR="00FE6A31" w:rsidRPr="000727DC" w:rsidRDefault="00FE6A31" w:rsidP="0045698A">
            <w:pPr>
              <w:pStyle w:val="a3"/>
              <w:tabs>
                <w:tab w:val="left" w:pos="540"/>
              </w:tabs>
              <w:ind w:left="0" w:right="0"/>
              <w:rPr>
                <w:b w:val="0"/>
                <w:bCs w:val="0"/>
                <w:spacing w:val="-4"/>
                <w:sz w:val="22"/>
                <w:szCs w:val="22"/>
              </w:rPr>
            </w:pPr>
            <w:r w:rsidRPr="000727DC">
              <w:rPr>
                <w:b w:val="0"/>
                <w:bCs w:val="0"/>
                <w:spacing w:val="-4"/>
                <w:sz w:val="22"/>
                <w:szCs w:val="22"/>
              </w:rPr>
              <w:t>2/1</w:t>
            </w:r>
          </w:p>
        </w:tc>
      </w:tr>
      <w:tr w:rsidR="00FE6A31" w:rsidRPr="000727DC" w:rsidTr="00FE6A31">
        <w:tc>
          <w:tcPr>
            <w:tcW w:w="315" w:type="pct"/>
          </w:tcPr>
          <w:p w:rsidR="00FE6A31" w:rsidRPr="000727DC" w:rsidRDefault="00FE6A31" w:rsidP="0045698A">
            <w:pPr>
              <w:pStyle w:val="a3"/>
              <w:numPr>
                <w:ilvl w:val="0"/>
                <w:numId w:val="10"/>
              </w:numPr>
              <w:tabs>
                <w:tab w:val="left" w:pos="540"/>
              </w:tabs>
              <w:ind w:left="0" w:right="0" w:firstLine="0"/>
              <w:jc w:val="both"/>
              <w:rPr>
                <w:b w:val="0"/>
                <w:bCs w:val="0"/>
                <w:spacing w:val="-4"/>
                <w:sz w:val="22"/>
                <w:szCs w:val="22"/>
              </w:rPr>
            </w:pPr>
          </w:p>
        </w:tc>
        <w:tc>
          <w:tcPr>
            <w:tcW w:w="4211" w:type="pct"/>
          </w:tcPr>
          <w:p w:rsidR="00FE6A31" w:rsidRPr="000727DC" w:rsidRDefault="00FE6A31" w:rsidP="0045698A">
            <w:pPr>
              <w:pStyle w:val="a3"/>
              <w:tabs>
                <w:tab w:val="left" w:pos="540"/>
              </w:tabs>
              <w:ind w:left="0" w:right="0"/>
              <w:jc w:val="both"/>
              <w:rPr>
                <w:b w:val="0"/>
                <w:bCs w:val="0"/>
                <w:spacing w:val="-4"/>
                <w:sz w:val="22"/>
                <w:szCs w:val="22"/>
              </w:rPr>
            </w:pPr>
            <w:r w:rsidRPr="000727DC">
              <w:rPr>
                <w:b w:val="0"/>
                <w:bCs w:val="0"/>
                <w:spacing w:val="-4"/>
                <w:sz w:val="22"/>
                <w:szCs w:val="22"/>
              </w:rPr>
              <w:t>Поняття про аутекологію, демекологію, синекологію.</w:t>
            </w:r>
          </w:p>
        </w:tc>
        <w:tc>
          <w:tcPr>
            <w:tcW w:w="474" w:type="pct"/>
          </w:tcPr>
          <w:p w:rsidR="00FE6A31" w:rsidRPr="000727DC" w:rsidRDefault="00FE6A31" w:rsidP="0045698A">
            <w:pPr>
              <w:jc w:val="center"/>
              <w:rPr>
                <w:rFonts w:ascii="Times New Roman" w:hAnsi="Times New Roman" w:cs="Times New Roman"/>
              </w:rPr>
            </w:pPr>
            <w:r w:rsidRPr="000727DC">
              <w:rPr>
                <w:rFonts w:ascii="Times New Roman" w:hAnsi="Times New Roman" w:cs="Times New Roman"/>
                <w:bCs/>
                <w:spacing w:val="-4"/>
              </w:rPr>
              <w:t>2/1</w:t>
            </w:r>
          </w:p>
        </w:tc>
      </w:tr>
      <w:tr w:rsidR="00FE6A31" w:rsidRPr="000727DC" w:rsidTr="00FE6A31">
        <w:tc>
          <w:tcPr>
            <w:tcW w:w="315" w:type="pct"/>
          </w:tcPr>
          <w:p w:rsidR="00FE6A31" w:rsidRPr="000727DC" w:rsidRDefault="00FE6A31" w:rsidP="0045698A">
            <w:pPr>
              <w:pStyle w:val="a3"/>
              <w:numPr>
                <w:ilvl w:val="0"/>
                <w:numId w:val="10"/>
              </w:numPr>
              <w:tabs>
                <w:tab w:val="left" w:pos="540"/>
              </w:tabs>
              <w:ind w:left="0" w:right="0" w:firstLine="0"/>
              <w:jc w:val="both"/>
              <w:rPr>
                <w:b w:val="0"/>
                <w:bCs w:val="0"/>
                <w:spacing w:val="-4"/>
                <w:sz w:val="22"/>
                <w:szCs w:val="22"/>
              </w:rPr>
            </w:pPr>
          </w:p>
        </w:tc>
        <w:tc>
          <w:tcPr>
            <w:tcW w:w="4211" w:type="pct"/>
          </w:tcPr>
          <w:p w:rsidR="00FE6A31" w:rsidRPr="000727DC" w:rsidRDefault="00FE6A31" w:rsidP="0045698A">
            <w:pPr>
              <w:pStyle w:val="a3"/>
              <w:tabs>
                <w:tab w:val="left" w:pos="540"/>
              </w:tabs>
              <w:ind w:left="0" w:right="0"/>
              <w:jc w:val="both"/>
              <w:rPr>
                <w:b w:val="0"/>
                <w:bCs w:val="0"/>
                <w:spacing w:val="-4"/>
                <w:sz w:val="22"/>
                <w:szCs w:val="22"/>
              </w:rPr>
            </w:pPr>
            <w:r w:rsidRPr="000727DC">
              <w:rPr>
                <w:b w:val="0"/>
                <w:bCs w:val="0"/>
                <w:spacing w:val="-4"/>
                <w:sz w:val="22"/>
                <w:szCs w:val="22"/>
              </w:rPr>
              <w:t xml:space="preserve">Поняття про прикладні аспекти екології: охорона природи (довкілля); природокористування та екотехнології, економіка природокористування, соціоекологія та ін. </w:t>
            </w:r>
          </w:p>
        </w:tc>
        <w:tc>
          <w:tcPr>
            <w:tcW w:w="474" w:type="pct"/>
          </w:tcPr>
          <w:p w:rsidR="00FE6A31" w:rsidRPr="000727DC" w:rsidRDefault="00FE6A31" w:rsidP="0045698A">
            <w:pPr>
              <w:jc w:val="center"/>
              <w:rPr>
                <w:rFonts w:ascii="Times New Roman" w:hAnsi="Times New Roman" w:cs="Times New Roman"/>
              </w:rPr>
            </w:pPr>
            <w:r w:rsidRPr="000727DC">
              <w:rPr>
                <w:rFonts w:ascii="Times New Roman" w:hAnsi="Times New Roman" w:cs="Times New Roman"/>
                <w:bCs/>
                <w:spacing w:val="-4"/>
              </w:rPr>
              <w:t>2/1</w:t>
            </w:r>
          </w:p>
        </w:tc>
      </w:tr>
      <w:tr w:rsidR="00FE6A31" w:rsidRPr="000727DC" w:rsidTr="00FE6A31">
        <w:tc>
          <w:tcPr>
            <w:tcW w:w="315" w:type="pct"/>
          </w:tcPr>
          <w:p w:rsidR="00FE6A31" w:rsidRPr="000727DC" w:rsidRDefault="00FE6A31" w:rsidP="0045698A">
            <w:pPr>
              <w:pStyle w:val="a3"/>
              <w:numPr>
                <w:ilvl w:val="0"/>
                <w:numId w:val="10"/>
              </w:numPr>
              <w:tabs>
                <w:tab w:val="left" w:pos="540"/>
              </w:tabs>
              <w:ind w:left="0" w:right="0" w:firstLine="0"/>
              <w:jc w:val="both"/>
              <w:rPr>
                <w:b w:val="0"/>
                <w:bCs w:val="0"/>
                <w:spacing w:val="-4"/>
                <w:sz w:val="22"/>
                <w:szCs w:val="22"/>
              </w:rPr>
            </w:pPr>
          </w:p>
        </w:tc>
        <w:tc>
          <w:tcPr>
            <w:tcW w:w="4211" w:type="pct"/>
          </w:tcPr>
          <w:p w:rsidR="00FE6A31" w:rsidRPr="000727DC" w:rsidRDefault="00FE6A31" w:rsidP="0045698A">
            <w:pPr>
              <w:pStyle w:val="a3"/>
              <w:tabs>
                <w:tab w:val="left" w:pos="540"/>
              </w:tabs>
              <w:ind w:left="0" w:right="0"/>
              <w:jc w:val="both"/>
              <w:rPr>
                <w:b w:val="0"/>
                <w:bCs w:val="0"/>
                <w:spacing w:val="-4"/>
                <w:sz w:val="22"/>
                <w:szCs w:val="22"/>
              </w:rPr>
            </w:pPr>
            <w:r w:rsidRPr="000727DC">
              <w:rPr>
                <w:b w:val="0"/>
                <w:bCs w:val="0"/>
                <w:spacing w:val="-4"/>
                <w:sz w:val="22"/>
                <w:szCs w:val="22"/>
              </w:rPr>
              <w:t>Екологізація функціонування триєдиної системи “природа –господарство – населення”.</w:t>
            </w:r>
          </w:p>
        </w:tc>
        <w:tc>
          <w:tcPr>
            <w:tcW w:w="474" w:type="pct"/>
          </w:tcPr>
          <w:p w:rsidR="00FE6A31" w:rsidRPr="000727DC" w:rsidRDefault="00FE6A31" w:rsidP="0045698A">
            <w:pPr>
              <w:jc w:val="center"/>
              <w:rPr>
                <w:rFonts w:ascii="Times New Roman" w:hAnsi="Times New Roman" w:cs="Times New Roman"/>
              </w:rPr>
            </w:pPr>
            <w:r w:rsidRPr="000727DC">
              <w:rPr>
                <w:rFonts w:ascii="Times New Roman" w:hAnsi="Times New Roman" w:cs="Times New Roman"/>
                <w:bCs/>
                <w:spacing w:val="-4"/>
              </w:rPr>
              <w:t>2/1</w:t>
            </w:r>
          </w:p>
        </w:tc>
      </w:tr>
      <w:tr w:rsidR="00FE6A31" w:rsidRPr="000727DC" w:rsidTr="00FE6A31">
        <w:tc>
          <w:tcPr>
            <w:tcW w:w="315" w:type="pct"/>
          </w:tcPr>
          <w:p w:rsidR="00FE6A31" w:rsidRPr="000727DC" w:rsidRDefault="00FE6A31" w:rsidP="0045698A">
            <w:pPr>
              <w:pStyle w:val="a3"/>
              <w:numPr>
                <w:ilvl w:val="0"/>
                <w:numId w:val="10"/>
              </w:numPr>
              <w:tabs>
                <w:tab w:val="left" w:pos="540"/>
              </w:tabs>
              <w:ind w:left="0" w:right="0" w:firstLine="0"/>
              <w:jc w:val="both"/>
              <w:rPr>
                <w:b w:val="0"/>
                <w:bCs w:val="0"/>
                <w:spacing w:val="-4"/>
                <w:sz w:val="22"/>
                <w:szCs w:val="22"/>
              </w:rPr>
            </w:pPr>
          </w:p>
        </w:tc>
        <w:tc>
          <w:tcPr>
            <w:tcW w:w="4211" w:type="pct"/>
          </w:tcPr>
          <w:p w:rsidR="00FE6A31" w:rsidRPr="000727DC" w:rsidRDefault="00FE6A31" w:rsidP="0045698A">
            <w:pPr>
              <w:pStyle w:val="a3"/>
              <w:tabs>
                <w:tab w:val="left" w:pos="540"/>
              </w:tabs>
              <w:ind w:left="0" w:right="0"/>
              <w:jc w:val="both"/>
              <w:rPr>
                <w:b w:val="0"/>
                <w:bCs w:val="0"/>
                <w:spacing w:val="-4"/>
                <w:sz w:val="22"/>
                <w:szCs w:val="22"/>
              </w:rPr>
            </w:pPr>
            <w:r w:rsidRPr="000727DC">
              <w:rPr>
                <w:b w:val="0"/>
                <w:bCs w:val="0"/>
                <w:spacing w:val="-4"/>
                <w:sz w:val="22"/>
                <w:szCs w:val="22"/>
              </w:rPr>
              <w:t>Ідеї В. Вернадського про ноосферу.</w:t>
            </w:r>
          </w:p>
        </w:tc>
        <w:tc>
          <w:tcPr>
            <w:tcW w:w="474" w:type="pct"/>
          </w:tcPr>
          <w:p w:rsidR="00FE6A31" w:rsidRPr="000727DC" w:rsidRDefault="00FE6A31" w:rsidP="0045698A">
            <w:pPr>
              <w:jc w:val="center"/>
              <w:rPr>
                <w:rFonts w:ascii="Times New Roman" w:hAnsi="Times New Roman" w:cs="Times New Roman"/>
              </w:rPr>
            </w:pPr>
            <w:r w:rsidRPr="000727DC">
              <w:rPr>
                <w:rFonts w:ascii="Times New Roman" w:hAnsi="Times New Roman" w:cs="Times New Roman"/>
                <w:bCs/>
                <w:spacing w:val="-4"/>
              </w:rPr>
              <w:t>2/1</w:t>
            </w:r>
          </w:p>
        </w:tc>
      </w:tr>
      <w:tr w:rsidR="00FE6A31" w:rsidRPr="000727DC" w:rsidTr="00FE6A31">
        <w:tc>
          <w:tcPr>
            <w:tcW w:w="315" w:type="pct"/>
          </w:tcPr>
          <w:p w:rsidR="00FE6A31" w:rsidRPr="000727DC" w:rsidRDefault="00FE6A31" w:rsidP="0045698A">
            <w:pPr>
              <w:pStyle w:val="a3"/>
              <w:numPr>
                <w:ilvl w:val="0"/>
                <w:numId w:val="10"/>
              </w:numPr>
              <w:tabs>
                <w:tab w:val="left" w:pos="540"/>
              </w:tabs>
              <w:ind w:left="0" w:right="0" w:firstLine="0"/>
              <w:jc w:val="both"/>
              <w:rPr>
                <w:b w:val="0"/>
                <w:bCs w:val="0"/>
                <w:spacing w:val="-4"/>
                <w:sz w:val="22"/>
                <w:szCs w:val="22"/>
              </w:rPr>
            </w:pPr>
          </w:p>
        </w:tc>
        <w:tc>
          <w:tcPr>
            <w:tcW w:w="4211" w:type="pct"/>
          </w:tcPr>
          <w:p w:rsidR="00FE6A31" w:rsidRPr="000727DC" w:rsidRDefault="00FE6A31" w:rsidP="0045698A">
            <w:pPr>
              <w:pStyle w:val="a3"/>
              <w:tabs>
                <w:tab w:val="left" w:pos="540"/>
              </w:tabs>
              <w:ind w:left="0" w:right="0"/>
              <w:jc w:val="both"/>
              <w:rPr>
                <w:b w:val="0"/>
                <w:bCs w:val="0"/>
                <w:spacing w:val="-4"/>
                <w:sz w:val="22"/>
                <w:szCs w:val="22"/>
              </w:rPr>
            </w:pPr>
            <w:r w:rsidRPr="000727DC">
              <w:rPr>
                <w:b w:val="0"/>
                <w:bCs w:val="0"/>
                <w:spacing w:val="-4"/>
                <w:sz w:val="22"/>
                <w:szCs w:val="22"/>
              </w:rPr>
              <w:t>Концепція сталого розвитку.</w:t>
            </w:r>
          </w:p>
        </w:tc>
        <w:tc>
          <w:tcPr>
            <w:tcW w:w="474" w:type="pct"/>
          </w:tcPr>
          <w:p w:rsidR="00FE6A31" w:rsidRPr="000727DC" w:rsidRDefault="00FE6A31" w:rsidP="0045698A">
            <w:pPr>
              <w:jc w:val="center"/>
              <w:rPr>
                <w:rFonts w:ascii="Times New Roman" w:hAnsi="Times New Roman" w:cs="Times New Roman"/>
              </w:rPr>
            </w:pPr>
            <w:r w:rsidRPr="000727DC">
              <w:rPr>
                <w:rFonts w:ascii="Times New Roman" w:hAnsi="Times New Roman" w:cs="Times New Roman"/>
                <w:bCs/>
                <w:spacing w:val="-4"/>
              </w:rPr>
              <w:t>2/1</w:t>
            </w:r>
          </w:p>
        </w:tc>
      </w:tr>
      <w:tr w:rsidR="00FE6A31" w:rsidRPr="000727DC" w:rsidTr="00FE6A31">
        <w:tc>
          <w:tcPr>
            <w:tcW w:w="315" w:type="pct"/>
          </w:tcPr>
          <w:p w:rsidR="00FE6A31" w:rsidRPr="000727DC" w:rsidRDefault="00FE6A31" w:rsidP="0045698A">
            <w:pPr>
              <w:pStyle w:val="a3"/>
              <w:numPr>
                <w:ilvl w:val="0"/>
                <w:numId w:val="10"/>
              </w:numPr>
              <w:tabs>
                <w:tab w:val="left" w:pos="540"/>
              </w:tabs>
              <w:ind w:left="0" w:right="0" w:firstLine="0"/>
              <w:jc w:val="both"/>
              <w:rPr>
                <w:b w:val="0"/>
                <w:bCs w:val="0"/>
                <w:spacing w:val="-4"/>
                <w:sz w:val="22"/>
                <w:szCs w:val="22"/>
              </w:rPr>
            </w:pPr>
          </w:p>
        </w:tc>
        <w:tc>
          <w:tcPr>
            <w:tcW w:w="4211" w:type="pct"/>
          </w:tcPr>
          <w:p w:rsidR="00FE6A31" w:rsidRPr="000727DC" w:rsidRDefault="00FE6A31" w:rsidP="0045698A">
            <w:pPr>
              <w:pStyle w:val="a3"/>
              <w:tabs>
                <w:tab w:val="left" w:pos="540"/>
              </w:tabs>
              <w:ind w:left="0" w:right="0"/>
              <w:jc w:val="both"/>
              <w:rPr>
                <w:b w:val="0"/>
                <w:bCs w:val="0"/>
                <w:spacing w:val="-4"/>
                <w:sz w:val="22"/>
                <w:szCs w:val="22"/>
              </w:rPr>
            </w:pPr>
            <w:r w:rsidRPr="000727DC">
              <w:rPr>
                <w:b w:val="0"/>
                <w:bCs w:val="0"/>
                <w:spacing w:val="-4"/>
                <w:sz w:val="22"/>
                <w:szCs w:val="22"/>
              </w:rPr>
              <w:t>Основні екологічні закони.</w:t>
            </w:r>
          </w:p>
        </w:tc>
        <w:tc>
          <w:tcPr>
            <w:tcW w:w="474" w:type="pct"/>
          </w:tcPr>
          <w:p w:rsidR="00FE6A31" w:rsidRPr="000727DC" w:rsidRDefault="00FE6A31" w:rsidP="0045698A">
            <w:pPr>
              <w:jc w:val="center"/>
              <w:rPr>
                <w:rFonts w:ascii="Times New Roman" w:hAnsi="Times New Roman" w:cs="Times New Roman"/>
              </w:rPr>
            </w:pPr>
            <w:r w:rsidRPr="000727DC">
              <w:rPr>
                <w:rFonts w:ascii="Times New Roman" w:hAnsi="Times New Roman" w:cs="Times New Roman"/>
                <w:bCs/>
                <w:spacing w:val="-4"/>
              </w:rPr>
              <w:t>2/1</w:t>
            </w:r>
          </w:p>
        </w:tc>
      </w:tr>
      <w:tr w:rsidR="00FE6A31" w:rsidRPr="000727DC" w:rsidTr="00FE6A31">
        <w:tc>
          <w:tcPr>
            <w:tcW w:w="315" w:type="pct"/>
          </w:tcPr>
          <w:p w:rsidR="00FE6A31" w:rsidRPr="000727DC" w:rsidRDefault="00FE6A31" w:rsidP="0045698A">
            <w:pPr>
              <w:pStyle w:val="a3"/>
              <w:numPr>
                <w:ilvl w:val="0"/>
                <w:numId w:val="10"/>
              </w:numPr>
              <w:tabs>
                <w:tab w:val="left" w:pos="540"/>
              </w:tabs>
              <w:ind w:left="0" w:right="0" w:firstLine="0"/>
              <w:jc w:val="both"/>
              <w:rPr>
                <w:b w:val="0"/>
                <w:bCs w:val="0"/>
                <w:spacing w:val="-4"/>
                <w:sz w:val="22"/>
                <w:szCs w:val="22"/>
              </w:rPr>
            </w:pPr>
          </w:p>
        </w:tc>
        <w:tc>
          <w:tcPr>
            <w:tcW w:w="4211" w:type="pct"/>
          </w:tcPr>
          <w:p w:rsidR="00FE6A31" w:rsidRPr="000727DC" w:rsidRDefault="00FE6A31" w:rsidP="0045698A">
            <w:pPr>
              <w:pStyle w:val="a3"/>
              <w:tabs>
                <w:tab w:val="left" w:pos="540"/>
              </w:tabs>
              <w:ind w:left="0" w:right="0"/>
              <w:jc w:val="both"/>
              <w:rPr>
                <w:b w:val="0"/>
                <w:bCs w:val="0"/>
                <w:spacing w:val="-4"/>
                <w:sz w:val="22"/>
                <w:szCs w:val="22"/>
              </w:rPr>
            </w:pPr>
            <w:r w:rsidRPr="000727DC">
              <w:rPr>
                <w:b w:val="0"/>
                <w:bCs w:val="0"/>
                <w:spacing w:val="-4"/>
                <w:sz w:val="22"/>
                <w:szCs w:val="22"/>
              </w:rPr>
              <w:t xml:space="preserve">Філософсько-екологічна методологія збереження життя на Землі. </w:t>
            </w:r>
          </w:p>
        </w:tc>
        <w:tc>
          <w:tcPr>
            <w:tcW w:w="474" w:type="pct"/>
          </w:tcPr>
          <w:p w:rsidR="00FE6A31" w:rsidRPr="000727DC" w:rsidRDefault="00FE6A31" w:rsidP="0045698A">
            <w:pPr>
              <w:jc w:val="center"/>
              <w:rPr>
                <w:rFonts w:ascii="Times New Roman" w:hAnsi="Times New Roman" w:cs="Times New Roman"/>
              </w:rPr>
            </w:pPr>
            <w:r w:rsidRPr="000727DC">
              <w:rPr>
                <w:rFonts w:ascii="Times New Roman" w:hAnsi="Times New Roman" w:cs="Times New Roman"/>
                <w:bCs/>
                <w:spacing w:val="-4"/>
              </w:rPr>
              <w:t>2/1</w:t>
            </w:r>
          </w:p>
        </w:tc>
      </w:tr>
      <w:tr w:rsidR="00FE6A31" w:rsidRPr="000727DC" w:rsidTr="00FE6A31">
        <w:tc>
          <w:tcPr>
            <w:tcW w:w="315" w:type="pct"/>
          </w:tcPr>
          <w:p w:rsidR="00FE6A31" w:rsidRPr="000727DC" w:rsidRDefault="00FE6A31" w:rsidP="0045698A">
            <w:pPr>
              <w:pStyle w:val="a3"/>
              <w:numPr>
                <w:ilvl w:val="0"/>
                <w:numId w:val="10"/>
              </w:numPr>
              <w:tabs>
                <w:tab w:val="left" w:pos="540"/>
              </w:tabs>
              <w:ind w:left="0" w:right="0" w:firstLine="0"/>
              <w:jc w:val="both"/>
              <w:rPr>
                <w:b w:val="0"/>
                <w:bCs w:val="0"/>
                <w:spacing w:val="-4"/>
                <w:sz w:val="22"/>
                <w:szCs w:val="22"/>
              </w:rPr>
            </w:pPr>
          </w:p>
        </w:tc>
        <w:tc>
          <w:tcPr>
            <w:tcW w:w="4211" w:type="pct"/>
          </w:tcPr>
          <w:p w:rsidR="00FE6A31" w:rsidRPr="000727DC" w:rsidRDefault="00FE6A31" w:rsidP="0045698A">
            <w:pPr>
              <w:pStyle w:val="a3"/>
              <w:tabs>
                <w:tab w:val="left" w:pos="540"/>
              </w:tabs>
              <w:ind w:left="0" w:right="0"/>
              <w:jc w:val="both"/>
              <w:rPr>
                <w:b w:val="0"/>
                <w:bCs w:val="0"/>
                <w:spacing w:val="-4"/>
                <w:sz w:val="22"/>
                <w:szCs w:val="22"/>
              </w:rPr>
            </w:pPr>
            <w:r w:rsidRPr="000727DC">
              <w:rPr>
                <w:b w:val="0"/>
                <w:bCs w:val="0"/>
                <w:spacing w:val="-4"/>
                <w:sz w:val="22"/>
                <w:szCs w:val="22"/>
              </w:rPr>
              <w:t>Соціальна екологія та її проблеми. Екологія людини – біологічні і соціальні аспекти.</w:t>
            </w:r>
          </w:p>
        </w:tc>
        <w:tc>
          <w:tcPr>
            <w:tcW w:w="474" w:type="pct"/>
          </w:tcPr>
          <w:p w:rsidR="00FE6A31" w:rsidRPr="000727DC" w:rsidRDefault="00FE6A31" w:rsidP="0045698A">
            <w:pPr>
              <w:jc w:val="center"/>
              <w:rPr>
                <w:rFonts w:ascii="Times New Roman" w:hAnsi="Times New Roman" w:cs="Times New Roman"/>
              </w:rPr>
            </w:pPr>
            <w:r w:rsidRPr="000727DC">
              <w:rPr>
                <w:rFonts w:ascii="Times New Roman" w:hAnsi="Times New Roman" w:cs="Times New Roman"/>
                <w:bCs/>
                <w:spacing w:val="-4"/>
              </w:rPr>
              <w:t>2/1</w:t>
            </w:r>
          </w:p>
        </w:tc>
      </w:tr>
      <w:tr w:rsidR="00FE6A31" w:rsidRPr="000727DC" w:rsidTr="00FE6A31">
        <w:tc>
          <w:tcPr>
            <w:tcW w:w="315" w:type="pct"/>
          </w:tcPr>
          <w:p w:rsidR="00FE6A31" w:rsidRPr="000727DC" w:rsidRDefault="00FE6A31" w:rsidP="0045698A">
            <w:pPr>
              <w:pStyle w:val="a3"/>
              <w:numPr>
                <w:ilvl w:val="0"/>
                <w:numId w:val="10"/>
              </w:numPr>
              <w:tabs>
                <w:tab w:val="left" w:pos="540"/>
              </w:tabs>
              <w:ind w:left="0" w:right="0" w:firstLine="0"/>
              <w:jc w:val="both"/>
              <w:rPr>
                <w:b w:val="0"/>
                <w:bCs w:val="0"/>
                <w:spacing w:val="-4"/>
                <w:sz w:val="22"/>
                <w:szCs w:val="22"/>
              </w:rPr>
            </w:pPr>
          </w:p>
        </w:tc>
        <w:tc>
          <w:tcPr>
            <w:tcW w:w="4211" w:type="pct"/>
          </w:tcPr>
          <w:p w:rsidR="00FE6A31" w:rsidRPr="000727DC" w:rsidRDefault="00FE6A31" w:rsidP="0045698A">
            <w:pPr>
              <w:pStyle w:val="a3"/>
              <w:tabs>
                <w:tab w:val="left" w:pos="540"/>
              </w:tabs>
              <w:ind w:left="0" w:right="0"/>
              <w:jc w:val="both"/>
              <w:rPr>
                <w:b w:val="0"/>
                <w:bCs w:val="0"/>
                <w:spacing w:val="-4"/>
                <w:sz w:val="22"/>
                <w:szCs w:val="22"/>
              </w:rPr>
            </w:pPr>
            <w:r w:rsidRPr="000727DC">
              <w:rPr>
                <w:b w:val="0"/>
                <w:bCs w:val="0"/>
                <w:spacing w:val="-4"/>
                <w:sz w:val="22"/>
                <w:szCs w:val="22"/>
              </w:rPr>
              <w:t>Етноекологічні проблеми.</w:t>
            </w:r>
          </w:p>
        </w:tc>
        <w:tc>
          <w:tcPr>
            <w:tcW w:w="474" w:type="pct"/>
          </w:tcPr>
          <w:p w:rsidR="00FE6A31" w:rsidRPr="000727DC" w:rsidRDefault="00FE6A31" w:rsidP="0045698A">
            <w:pPr>
              <w:jc w:val="center"/>
              <w:rPr>
                <w:rFonts w:ascii="Times New Roman" w:hAnsi="Times New Roman" w:cs="Times New Roman"/>
              </w:rPr>
            </w:pPr>
            <w:r w:rsidRPr="000727DC">
              <w:rPr>
                <w:rFonts w:ascii="Times New Roman" w:hAnsi="Times New Roman" w:cs="Times New Roman"/>
                <w:bCs/>
                <w:spacing w:val="-4"/>
              </w:rPr>
              <w:t>2/1</w:t>
            </w:r>
          </w:p>
        </w:tc>
      </w:tr>
      <w:tr w:rsidR="00FE6A31" w:rsidRPr="000727DC" w:rsidTr="00FE6A31">
        <w:tc>
          <w:tcPr>
            <w:tcW w:w="315" w:type="pct"/>
          </w:tcPr>
          <w:p w:rsidR="00FE6A31" w:rsidRPr="000727DC" w:rsidRDefault="00FE6A31" w:rsidP="0045698A">
            <w:pPr>
              <w:pStyle w:val="a3"/>
              <w:numPr>
                <w:ilvl w:val="0"/>
                <w:numId w:val="10"/>
              </w:numPr>
              <w:tabs>
                <w:tab w:val="left" w:pos="540"/>
              </w:tabs>
              <w:ind w:left="0" w:right="0" w:firstLine="0"/>
              <w:jc w:val="both"/>
              <w:rPr>
                <w:b w:val="0"/>
                <w:bCs w:val="0"/>
                <w:spacing w:val="-4"/>
                <w:sz w:val="22"/>
                <w:szCs w:val="22"/>
              </w:rPr>
            </w:pPr>
          </w:p>
        </w:tc>
        <w:tc>
          <w:tcPr>
            <w:tcW w:w="4211" w:type="pct"/>
          </w:tcPr>
          <w:p w:rsidR="00FE6A31" w:rsidRPr="000727DC" w:rsidRDefault="00FE6A31" w:rsidP="0045698A">
            <w:pPr>
              <w:pStyle w:val="a3"/>
              <w:tabs>
                <w:tab w:val="left" w:pos="540"/>
              </w:tabs>
              <w:ind w:left="0" w:right="0"/>
              <w:jc w:val="both"/>
              <w:rPr>
                <w:b w:val="0"/>
                <w:bCs w:val="0"/>
                <w:spacing w:val="-4"/>
                <w:sz w:val="22"/>
                <w:szCs w:val="22"/>
              </w:rPr>
            </w:pPr>
            <w:r w:rsidRPr="000727DC">
              <w:rPr>
                <w:b w:val="0"/>
                <w:bCs w:val="0"/>
                <w:spacing w:val="-4"/>
                <w:sz w:val="22"/>
                <w:szCs w:val="22"/>
              </w:rPr>
              <w:t>Охорона біосфери – одне з найважливіших завдань сучасної цивілізації</w:t>
            </w:r>
          </w:p>
        </w:tc>
        <w:tc>
          <w:tcPr>
            <w:tcW w:w="474" w:type="pct"/>
          </w:tcPr>
          <w:p w:rsidR="00FE6A31" w:rsidRPr="000727DC" w:rsidRDefault="00FE6A31" w:rsidP="0045698A">
            <w:pPr>
              <w:jc w:val="center"/>
              <w:rPr>
                <w:rFonts w:ascii="Times New Roman" w:hAnsi="Times New Roman" w:cs="Times New Roman"/>
              </w:rPr>
            </w:pPr>
            <w:r w:rsidRPr="000727DC">
              <w:rPr>
                <w:rFonts w:ascii="Times New Roman" w:hAnsi="Times New Roman" w:cs="Times New Roman"/>
                <w:bCs/>
                <w:spacing w:val="-4"/>
              </w:rPr>
              <w:t>2/1</w:t>
            </w:r>
          </w:p>
        </w:tc>
      </w:tr>
      <w:tr w:rsidR="00FE6A31" w:rsidRPr="000727DC" w:rsidTr="00FE6A31">
        <w:tc>
          <w:tcPr>
            <w:tcW w:w="315" w:type="pct"/>
          </w:tcPr>
          <w:p w:rsidR="00FE6A31" w:rsidRPr="000727DC" w:rsidRDefault="00FE6A31" w:rsidP="0045698A">
            <w:pPr>
              <w:pStyle w:val="a3"/>
              <w:numPr>
                <w:ilvl w:val="0"/>
                <w:numId w:val="10"/>
              </w:numPr>
              <w:tabs>
                <w:tab w:val="left" w:pos="540"/>
              </w:tabs>
              <w:ind w:left="0" w:right="0" w:firstLine="0"/>
              <w:jc w:val="both"/>
              <w:rPr>
                <w:b w:val="0"/>
                <w:bCs w:val="0"/>
                <w:spacing w:val="-4"/>
                <w:sz w:val="22"/>
                <w:szCs w:val="22"/>
              </w:rPr>
            </w:pPr>
          </w:p>
        </w:tc>
        <w:tc>
          <w:tcPr>
            <w:tcW w:w="4211" w:type="pct"/>
          </w:tcPr>
          <w:p w:rsidR="00FE6A31" w:rsidRPr="000727DC" w:rsidRDefault="00FE6A31" w:rsidP="0045698A">
            <w:pPr>
              <w:pStyle w:val="a3"/>
              <w:tabs>
                <w:tab w:val="left" w:pos="540"/>
              </w:tabs>
              <w:ind w:left="0" w:right="0"/>
              <w:jc w:val="both"/>
              <w:rPr>
                <w:b w:val="0"/>
                <w:bCs w:val="0"/>
                <w:spacing w:val="-4"/>
                <w:sz w:val="22"/>
                <w:szCs w:val="22"/>
              </w:rPr>
            </w:pPr>
            <w:r w:rsidRPr="000727DC">
              <w:rPr>
                <w:b w:val="0"/>
                <w:bCs w:val="0"/>
                <w:spacing w:val="-4"/>
                <w:sz w:val="22"/>
                <w:szCs w:val="22"/>
              </w:rPr>
              <w:t>Аридизація і опустелювання.</w:t>
            </w:r>
          </w:p>
        </w:tc>
        <w:tc>
          <w:tcPr>
            <w:tcW w:w="474" w:type="pct"/>
          </w:tcPr>
          <w:p w:rsidR="00FE6A31" w:rsidRPr="000727DC" w:rsidRDefault="00FE6A31" w:rsidP="0045698A">
            <w:pPr>
              <w:jc w:val="center"/>
              <w:rPr>
                <w:rFonts w:ascii="Times New Roman" w:hAnsi="Times New Roman" w:cs="Times New Roman"/>
              </w:rPr>
            </w:pPr>
            <w:r w:rsidRPr="000727DC">
              <w:rPr>
                <w:rFonts w:ascii="Times New Roman" w:hAnsi="Times New Roman" w:cs="Times New Roman"/>
                <w:bCs/>
                <w:spacing w:val="-4"/>
              </w:rPr>
              <w:t>2/1</w:t>
            </w:r>
          </w:p>
        </w:tc>
      </w:tr>
      <w:tr w:rsidR="00FE6A31" w:rsidRPr="000727DC" w:rsidTr="00FE6A31">
        <w:tc>
          <w:tcPr>
            <w:tcW w:w="315" w:type="pct"/>
          </w:tcPr>
          <w:p w:rsidR="00FE6A31" w:rsidRPr="000727DC" w:rsidRDefault="00FE6A31" w:rsidP="0045698A">
            <w:pPr>
              <w:pStyle w:val="a3"/>
              <w:numPr>
                <w:ilvl w:val="0"/>
                <w:numId w:val="10"/>
              </w:numPr>
              <w:tabs>
                <w:tab w:val="left" w:pos="540"/>
              </w:tabs>
              <w:ind w:left="0" w:right="0" w:firstLine="0"/>
              <w:jc w:val="both"/>
              <w:rPr>
                <w:b w:val="0"/>
                <w:bCs w:val="0"/>
                <w:spacing w:val="-4"/>
                <w:sz w:val="22"/>
                <w:szCs w:val="22"/>
              </w:rPr>
            </w:pPr>
          </w:p>
        </w:tc>
        <w:tc>
          <w:tcPr>
            <w:tcW w:w="4211" w:type="pct"/>
          </w:tcPr>
          <w:p w:rsidR="00FE6A31" w:rsidRPr="000727DC" w:rsidRDefault="00FE6A31" w:rsidP="0045698A">
            <w:pPr>
              <w:pStyle w:val="a3"/>
              <w:tabs>
                <w:tab w:val="left" w:pos="540"/>
              </w:tabs>
              <w:ind w:left="0" w:right="0"/>
              <w:jc w:val="both"/>
              <w:rPr>
                <w:b w:val="0"/>
                <w:bCs w:val="0"/>
                <w:spacing w:val="-4"/>
                <w:sz w:val="22"/>
                <w:szCs w:val="22"/>
              </w:rPr>
            </w:pPr>
            <w:r w:rsidRPr="000727DC">
              <w:rPr>
                <w:b w:val="0"/>
                <w:bCs w:val="0"/>
                <w:spacing w:val="-4"/>
                <w:sz w:val="22"/>
                <w:szCs w:val="22"/>
              </w:rPr>
              <w:t>Проблеми перенаселення, перевиробництва і перезабруднення.</w:t>
            </w:r>
          </w:p>
        </w:tc>
        <w:tc>
          <w:tcPr>
            <w:tcW w:w="474" w:type="pct"/>
          </w:tcPr>
          <w:p w:rsidR="00FE6A31" w:rsidRPr="000727DC" w:rsidRDefault="00FE6A31" w:rsidP="0045698A">
            <w:pPr>
              <w:jc w:val="center"/>
              <w:rPr>
                <w:rFonts w:ascii="Times New Roman" w:hAnsi="Times New Roman" w:cs="Times New Roman"/>
                <w:lang w:val="uk-UA"/>
              </w:rPr>
            </w:pPr>
            <w:r w:rsidRPr="000727DC">
              <w:rPr>
                <w:rFonts w:ascii="Times New Roman" w:hAnsi="Times New Roman" w:cs="Times New Roman"/>
                <w:bCs/>
                <w:spacing w:val="-4"/>
              </w:rPr>
              <w:t>2</w:t>
            </w:r>
            <w:r w:rsidRPr="000727DC">
              <w:rPr>
                <w:rFonts w:ascii="Times New Roman" w:hAnsi="Times New Roman" w:cs="Times New Roman"/>
                <w:bCs/>
                <w:spacing w:val="-4"/>
                <w:lang w:val="uk-UA"/>
              </w:rPr>
              <w:t>/2</w:t>
            </w:r>
          </w:p>
        </w:tc>
      </w:tr>
      <w:tr w:rsidR="00FE6A31" w:rsidRPr="000727DC" w:rsidTr="00FE6A31">
        <w:tc>
          <w:tcPr>
            <w:tcW w:w="315" w:type="pct"/>
          </w:tcPr>
          <w:p w:rsidR="00FE6A31" w:rsidRPr="000727DC" w:rsidRDefault="00FE6A31" w:rsidP="0045698A">
            <w:pPr>
              <w:pStyle w:val="a3"/>
              <w:numPr>
                <w:ilvl w:val="0"/>
                <w:numId w:val="10"/>
              </w:numPr>
              <w:tabs>
                <w:tab w:val="left" w:pos="540"/>
              </w:tabs>
              <w:ind w:left="0" w:right="0" w:firstLine="0"/>
              <w:jc w:val="both"/>
              <w:rPr>
                <w:b w:val="0"/>
                <w:bCs w:val="0"/>
                <w:spacing w:val="-4"/>
                <w:sz w:val="22"/>
                <w:szCs w:val="22"/>
              </w:rPr>
            </w:pPr>
          </w:p>
        </w:tc>
        <w:tc>
          <w:tcPr>
            <w:tcW w:w="4211" w:type="pct"/>
          </w:tcPr>
          <w:p w:rsidR="00FE6A31" w:rsidRPr="000727DC" w:rsidRDefault="00FE6A31" w:rsidP="0045698A">
            <w:pPr>
              <w:pStyle w:val="a3"/>
              <w:tabs>
                <w:tab w:val="left" w:pos="540"/>
              </w:tabs>
              <w:ind w:left="0" w:right="0"/>
              <w:jc w:val="both"/>
              <w:rPr>
                <w:b w:val="0"/>
                <w:bCs w:val="0"/>
                <w:spacing w:val="-4"/>
                <w:sz w:val="22"/>
                <w:szCs w:val="22"/>
              </w:rPr>
            </w:pPr>
            <w:r w:rsidRPr="000727DC">
              <w:rPr>
                <w:b w:val="0"/>
                <w:bCs w:val="0"/>
                <w:spacing w:val="-4"/>
                <w:sz w:val="22"/>
                <w:szCs w:val="22"/>
              </w:rPr>
              <w:t>Проблеми утилізації відходів.</w:t>
            </w:r>
          </w:p>
        </w:tc>
        <w:tc>
          <w:tcPr>
            <w:tcW w:w="474" w:type="pct"/>
          </w:tcPr>
          <w:p w:rsidR="00FE6A31" w:rsidRPr="000727DC" w:rsidRDefault="00FE6A31" w:rsidP="0045698A">
            <w:pPr>
              <w:jc w:val="center"/>
              <w:rPr>
                <w:rFonts w:ascii="Times New Roman" w:hAnsi="Times New Roman" w:cs="Times New Roman"/>
              </w:rPr>
            </w:pPr>
            <w:r w:rsidRPr="000727DC">
              <w:rPr>
                <w:rFonts w:ascii="Times New Roman" w:hAnsi="Times New Roman" w:cs="Times New Roman"/>
                <w:bCs/>
                <w:spacing w:val="-4"/>
              </w:rPr>
              <w:t>2</w:t>
            </w:r>
            <w:r w:rsidRPr="000727DC">
              <w:rPr>
                <w:rFonts w:ascii="Times New Roman" w:hAnsi="Times New Roman" w:cs="Times New Roman"/>
                <w:bCs/>
                <w:spacing w:val="-4"/>
                <w:lang w:val="uk-UA"/>
              </w:rPr>
              <w:t>/2</w:t>
            </w:r>
          </w:p>
        </w:tc>
      </w:tr>
      <w:tr w:rsidR="00FE6A31" w:rsidRPr="000727DC" w:rsidTr="00FE6A31">
        <w:tc>
          <w:tcPr>
            <w:tcW w:w="315" w:type="pct"/>
          </w:tcPr>
          <w:p w:rsidR="00FE6A31" w:rsidRPr="000727DC" w:rsidRDefault="00FE6A31" w:rsidP="0045698A">
            <w:pPr>
              <w:pStyle w:val="a3"/>
              <w:numPr>
                <w:ilvl w:val="0"/>
                <w:numId w:val="10"/>
              </w:numPr>
              <w:tabs>
                <w:tab w:val="left" w:pos="540"/>
              </w:tabs>
              <w:ind w:left="0" w:right="0" w:firstLine="0"/>
              <w:jc w:val="both"/>
              <w:rPr>
                <w:b w:val="0"/>
                <w:bCs w:val="0"/>
                <w:spacing w:val="-4"/>
                <w:sz w:val="22"/>
                <w:szCs w:val="22"/>
              </w:rPr>
            </w:pPr>
          </w:p>
        </w:tc>
        <w:tc>
          <w:tcPr>
            <w:tcW w:w="4211" w:type="pct"/>
          </w:tcPr>
          <w:p w:rsidR="00FE6A31" w:rsidRPr="000727DC" w:rsidRDefault="00FE6A31" w:rsidP="0045698A">
            <w:pPr>
              <w:pStyle w:val="a3"/>
              <w:tabs>
                <w:tab w:val="left" w:pos="540"/>
              </w:tabs>
              <w:ind w:left="0" w:right="0"/>
              <w:jc w:val="both"/>
              <w:rPr>
                <w:b w:val="0"/>
                <w:bCs w:val="0"/>
                <w:spacing w:val="-4"/>
                <w:sz w:val="22"/>
                <w:szCs w:val="22"/>
              </w:rPr>
            </w:pPr>
            <w:r w:rsidRPr="000727DC">
              <w:rPr>
                <w:b w:val="0"/>
                <w:bCs w:val="0"/>
                <w:spacing w:val="-4"/>
                <w:sz w:val="22"/>
                <w:szCs w:val="22"/>
              </w:rPr>
              <w:t>Екологічні проблеми й шляхи їх вирішення в галузях: промисловості, сільського і лісового господарств, транспорту, комунального господарства, військової справи, науки і культури.</w:t>
            </w:r>
          </w:p>
        </w:tc>
        <w:tc>
          <w:tcPr>
            <w:tcW w:w="474" w:type="pct"/>
          </w:tcPr>
          <w:p w:rsidR="00FE6A31" w:rsidRPr="000727DC" w:rsidRDefault="00FE6A31" w:rsidP="0045698A">
            <w:pPr>
              <w:jc w:val="center"/>
              <w:rPr>
                <w:rFonts w:ascii="Times New Roman" w:hAnsi="Times New Roman" w:cs="Times New Roman"/>
              </w:rPr>
            </w:pPr>
            <w:r w:rsidRPr="000727DC">
              <w:rPr>
                <w:rFonts w:ascii="Times New Roman" w:hAnsi="Times New Roman" w:cs="Times New Roman"/>
                <w:bCs/>
                <w:spacing w:val="-4"/>
              </w:rPr>
              <w:t>2</w:t>
            </w:r>
            <w:r w:rsidRPr="000727DC">
              <w:rPr>
                <w:rFonts w:ascii="Times New Roman" w:hAnsi="Times New Roman" w:cs="Times New Roman"/>
                <w:bCs/>
                <w:spacing w:val="-4"/>
                <w:lang w:val="uk-UA"/>
              </w:rPr>
              <w:t>/2</w:t>
            </w:r>
          </w:p>
        </w:tc>
      </w:tr>
      <w:tr w:rsidR="00FE6A31" w:rsidRPr="000727DC" w:rsidTr="00FE6A31">
        <w:tc>
          <w:tcPr>
            <w:tcW w:w="315" w:type="pct"/>
          </w:tcPr>
          <w:p w:rsidR="00FE6A31" w:rsidRPr="000727DC" w:rsidRDefault="00FE6A31" w:rsidP="0045698A">
            <w:pPr>
              <w:pStyle w:val="a3"/>
              <w:numPr>
                <w:ilvl w:val="0"/>
                <w:numId w:val="10"/>
              </w:numPr>
              <w:tabs>
                <w:tab w:val="left" w:pos="540"/>
              </w:tabs>
              <w:ind w:left="0" w:right="0" w:firstLine="0"/>
              <w:jc w:val="both"/>
              <w:rPr>
                <w:b w:val="0"/>
                <w:bCs w:val="0"/>
                <w:spacing w:val="-4"/>
                <w:sz w:val="22"/>
                <w:szCs w:val="22"/>
              </w:rPr>
            </w:pPr>
          </w:p>
        </w:tc>
        <w:tc>
          <w:tcPr>
            <w:tcW w:w="4211" w:type="pct"/>
          </w:tcPr>
          <w:p w:rsidR="00FE6A31" w:rsidRPr="000727DC" w:rsidRDefault="00FE6A31" w:rsidP="0045698A">
            <w:pPr>
              <w:pStyle w:val="a3"/>
              <w:tabs>
                <w:tab w:val="left" w:pos="540"/>
              </w:tabs>
              <w:ind w:left="0" w:right="0"/>
              <w:jc w:val="both"/>
              <w:rPr>
                <w:b w:val="0"/>
                <w:bCs w:val="0"/>
                <w:spacing w:val="-4"/>
                <w:sz w:val="22"/>
                <w:szCs w:val="22"/>
              </w:rPr>
            </w:pPr>
            <w:r w:rsidRPr="000727DC">
              <w:rPr>
                <w:b w:val="0"/>
                <w:bCs w:val="0"/>
                <w:spacing w:val="-4"/>
                <w:sz w:val="22"/>
                <w:szCs w:val="22"/>
              </w:rPr>
              <w:t>Урбоекологічні проблеми.</w:t>
            </w:r>
          </w:p>
        </w:tc>
        <w:tc>
          <w:tcPr>
            <w:tcW w:w="474" w:type="pct"/>
          </w:tcPr>
          <w:p w:rsidR="00FE6A31" w:rsidRPr="000727DC" w:rsidRDefault="00FE6A31" w:rsidP="0045698A">
            <w:pPr>
              <w:jc w:val="center"/>
              <w:rPr>
                <w:rFonts w:ascii="Times New Roman" w:hAnsi="Times New Roman" w:cs="Times New Roman"/>
              </w:rPr>
            </w:pPr>
            <w:r w:rsidRPr="000727DC">
              <w:rPr>
                <w:rFonts w:ascii="Times New Roman" w:hAnsi="Times New Roman" w:cs="Times New Roman"/>
                <w:bCs/>
                <w:spacing w:val="-4"/>
              </w:rPr>
              <w:t>2</w:t>
            </w:r>
            <w:r w:rsidRPr="000727DC">
              <w:rPr>
                <w:rFonts w:ascii="Times New Roman" w:hAnsi="Times New Roman" w:cs="Times New Roman"/>
                <w:bCs/>
                <w:spacing w:val="-4"/>
                <w:lang w:val="uk-UA"/>
              </w:rPr>
              <w:t>/2</w:t>
            </w:r>
          </w:p>
        </w:tc>
      </w:tr>
      <w:tr w:rsidR="00FE6A31" w:rsidRPr="000727DC" w:rsidTr="00FE6A31">
        <w:tc>
          <w:tcPr>
            <w:tcW w:w="315" w:type="pct"/>
          </w:tcPr>
          <w:p w:rsidR="00FE6A31" w:rsidRPr="000727DC" w:rsidRDefault="00FE6A31" w:rsidP="0045698A">
            <w:pPr>
              <w:pStyle w:val="a3"/>
              <w:numPr>
                <w:ilvl w:val="0"/>
                <w:numId w:val="10"/>
              </w:numPr>
              <w:tabs>
                <w:tab w:val="left" w:pos="540"/>
              </w:tabs>
              <w:ind w:left="0" w:right="0" w:firstLine="0"/>
              <w:jc w:val="both"/>
              <w:rPr>
                <w:b w:val="0"/>
                <w:bCs w:val="0"/>
                <w:spacing w:val="-4"/>
                <w:sz w:val="22"/>
                <w:szCs w:val="22"/>
              </w:rPr>
            </w:pPr>
          </w:p>
        </w:tc>
        <w:tc>
          <w:tcPr>
            <w:tcW w:w="4211" w:type="pct"/>
          </w:tcPr>
          <w:p w:rsidR="00FE6A31" w:rsidRPr="000727DC" w:rsidRDefault="00FE6A31" w:rsidP="0045698A">
            <w:pPr>
              <w:pStyle w:val="a3"/>
              <w:tabs>
                <w:tab w:val="left" w:pos="540"/>
              </w:tabs>
              <w:ind w:left="0" w:right="0"/>
              <w:jc w:val="both"/>
              <w:rPr>
                <w:b w:val="0"/>
                <w:bCs w:val="0"/>
                <w:spacing w:val="-4"/>
                <w:sz w:val="22"/>
                <w:szCs w:val="22"/>
              </w:rPr>
            </w:pPr>
            <w:r w:rsidRPr="000727DC">
              <w:rPr>
                <w:b w:val="0"/>
                <w:bCs w:val="0"/>
                <w:spacing w:val="-4"/>
                <w:sz w:val="22"/>
                <w:szCs w:val="22"/>
              </w:rPr>
              <w:t>Основи радіоекології.</w:t>
            </w:r>
          </w:p>
        </w:tc>
        <w:tc>
          <w:tcPr>
            <w:tcW w:w="474" w:type="pct"/>
          </w:tcPr>
          <w:p w:rsidR="00FE6A31" w:rsidRPr="000727DC" w:rsidRDefault="00FE6A31" w:rsidP="0045698A">
            <w:pPr>
              <w:jc w:val="center"/>
              <w:rPr>
                <w:rFonts w:ascii="Times New Roman" w:hAnsi="Times New Roman" w:cs="Times New Roman"/>
              </w:rPr>
            </w:pPr>
            <w:r w:rsidRPr="000727DC">
              <w:rPr>
                <w:rFonts w:ascii="Times New Roman" w:hAnsi="Times New Roman" w:cs="Times New Roman"/>
                <w:bCs/>
                <w:spacing w:val="-4"/>
              </w:rPr>
              <w:t>2</w:t>
            </w:r>
            <w:r w:rsidRPr="000727DC">
              <w:rPr>
                <w:rFonts w:ascii="Times New Roman" w:hAnsi="Times New Roman" w:cs="Times New Roman"/>
                <w:bCs/>
                <w:spacing w:val="-4"/>
                <w:lang w:val="uk-UA"/>
              </w:rPr>
              <w:t>/2</w:t>
            </w:r>
          </w:p>
        </w:tc>
      </w:tr>
      <w:tr w:rsidR="00FE6A31" w:rsidRPr="000727DC" w:rsidTr="00FE6A31">
        <w:tc>
          <w:tcPr>
            <w:tcW w:w="315" w:type="pct"/>
          </w:tcPr>
          <w:p w:rsidR="00FE6A31" w:rsidRPr="000727DC" w:rsidRDefault="00FE6A31" w:rsidP="0045698A">
            <w:pPr>
              <w:pStyle w:val="a3"/>
              <w:numPr>
                <w:ilvl w:val="0"/>
                <w:numId w:val="10"/>
              </w:numPr>
              <w:tabs>
                <w:tab w:val="left" w:pos="540"/>
              </w:tabs>
              <w:ind w:left="0" w:right="0" w:firstLine="0"/>
              <w:jc w:val="both"/>
              <w:rPr>
                <w:b w:val="0"/>
                <w:bCs w:val="0"/>
                <w:spacing w:val="-4"/>
                <w:sz w:val="22"/>
                <w:szCs w:val="22"/>
              </w:rPr>
            </w:pPr>
          </w:p>
        </w:tc>
        <w:tc>
          <w:tcPr>
            <w:tcW w:w="4211" w:type="pct"/>
          </w:tcPr>
          <w:p w:rsidR="00FE6A31" w:rsidRPr="000727DC" w:rsidRDefault="00FE6A31" w:rsidP="0045698A">
            <w:pPr>
              <w:pStyle w:val="a3"/>
              <w:tabs>
                <w:tab w:val="left" w:pos="540"/>
              </w:tabs>
              <w:ind w:left="0" w:right="0"/>
              <w:jc w:val="both"/>
              <w:rPr>
                <w:spacing w:val="-4"/>
                <w:sz w:val="22"/>
                <w:szCs w:val="22"/>
              </w:rPr>
            </w:pPr>
            <w:r w:rsidRPr="000727DC">
              <w:rPr>
                <w:b w:val="0"/>
                <w:bCs w:val="0"/>
                <w:spacing w:val="-4"/>
                <w:sz w:val="22"/>
                <w:szCs w:val="22"/>
              </w:rPr>
              <w:t>Екологія і космос.</w:t>
            </w:r>
          </w:p>
        </w:tc>
        <w:tc>
          <w:tcPr>
            <w:tcW w:w="474" w:type="pct"/>
          </w:tcPr>
          <w:p w:rsidR="00FE6A31" w:rsidRPr="000727DC" w:rsidRDefault="00FE6A31" w:rsidP="0045698A">
            <w:pPr>
              <w:jc w:val="center"/>
              <w:rPr>
                <w:rFonts w:ascii="Times New Roman" w:hAnsi="Times New Roman" w:cs="Times New Roman"/>
              </w:rPr>
            </w:pPr>
            <w:r w:rsidRPr="000727DC">
              <w:rPr>
                <w:rFonts w:ascii="Times New Roman" w:hAnsi="Times New Roman" w:cs="Times New Roman"/>
                <w:bCs/>
                <w:spacing w:val="-4"/>
              </w:rPr>
              <w:t>2</w:t>
            </w:r>
            <w:r w:rsidRPr="000727DC">
              <w:rPr>
                <w:rFonts w:ascii="Times New Roman" w:hAnsi="Times New Roman" w:cs="Times New Roman"/>
                <w:bCs/>
                <w:spacing w:val="-4"/>
                <w:lang w:val="uk-UA"/>
              </w:rPr>
              <w:t>/2</w:t>
            </w:r>
          </w:p>
        </w:tc>
      </w:tr>
      <w:tr w:rsidR="00FE6A31" w:rsidRPr="000727DC" w:rsidTr="00FE6A31">
        <w:tc>
          <w:tcPr>
            <w:tcW w:w="315" w:type="pct"/>
          </w:tcPr>
          <w:p w:rsidR="00FE6A31" w:rsidRPr="000727DC" w:rsidRDefault="00FE6A31" w:rsidP="0045698A">
            <w:pPr>
              <w:pStyle w:val="a3"/>
              <w:numPr>
                <w:ilvl w:val="0"/>
                <w:numId w:val="10"/>
              </w:numPr>
              <w:tabs>
                <w:tab w:val="left" w:pos="540"/>
              </w:tabs>
              <w:ind w:left="0" w:right="0" w:firstLine="0"/>
              <w:jc w:val="both"/>
              <w:rPr>
                <w:b w:val="0"/>
                <w:bCs w:val="0"/>
                <w:spacing w:val="-4"/>
                <w:sz w:val="22"/>
                <w:szCs w:val="22"/>
              </w:rPr>
            </w:pPr>
          </w:p>
        </w:tc>
        <w:tc>
          <w:tcPr>
            <w:tcW w:w="4211" w:type="pct"/>
          </w:tcPr>
          <w:p w:rsidR="00FE6A31" w:rsidRPr="000727DC" w:rsidRDefault="00FE6A31" w:rsidP="0045698A">
            <w:pPr>
              <w:pStyle w:val="a3"/>
              <w:tabs>
                <w:tab w:val="left" w:pos="540"/>
              </w:tabs>
              <w:ind w:left="0" w:right="0"/>
              <w:jc w:val="both"/>
              <w:rPr>
                <w:b w:val="0"/>
                <w:bCs w:val="0"/>
                <w:spacing w:val="-4"/>
                <w:sz w:val="22"/>
                <w:szCs w:val="22"/>
              </w:rPr>
            </w:pPr>
            <w:r w:rsidRPr="000727DC">
              <w:rPr>
                <w:b w:val="0"/>
                <w:bCs w:val="0"/>
                <w:spacing w:val="-4"/>
                <w:sz w:val="22"/>
                <w:szCs w:val="22"/>
              </w:rPr>
              <w:t>Загальний стан мінерально-сировинних ресурсів планети і України.</w:t>
            </w:r>
          </w:p>
        </w:tc>
        <w:tc>
          <w:tcPr>
            <w:tcW w:w="474" w:type="pct"/>
          </w:tcPr>
          <w:p w:rsidR="00FE6A31" w:rsidRPr="000727DC" w:rsidRDefault="00FE6A31" w:rsidP="0045698A">
            <w:pPr>
              <w:jc w:val="center"/>
              <w:rPr>
                <w:rFonts w:ascii="Times New Roman" w:hAnsi="Times New Roman" w:cs="Times New Roman"/>
              </w:rPr>
            </w:pPr>
            <w:r w:rsidRPr="000727DC">
              <w:rPr>
                <w:rFonts w:ascii="Times New Roman" w:hAnsi="Times New Roman" w:cs="Times New Roman"/>
                <w:bCs/>
                <w:spacing w:val="-4"/>
              </w:rPr>
              <w:t>2</w:t>
            </w:r>
            <w:r w:rsidRPr="000727DC">
              <w:rPr>
                <w:rFonts w:ascii="Times New Roman" w:hAnsi="Times New Roman" w:cs="Times New Roman"/>
                <w:bCs/>
                <w:spacing w:val="-4"/>
                <w:lang w:val="uk-UA"/>
              </w:rPr>
              <w:t>/2</w:t>
            </w:r>
          </w:p>
        </w:tc>
      </w:tr>
      <w:tr w:rsidR="00FE6A31" w:rsidRPr="000727DC" w:rsidTr="00FE6A31">
        <w:tc>
          <w:tcPr>
            <w:tcW w:w="315" w:type="pct"/>
          </w:tcPr>
          <w:p w:rsidR="00FE6A31" w:rsidRPr="000727DC" w:rsidRDefault="00FE6A31" w:rsidP="0045698A">
            <w:pPr>
              <w:pStyle w:val="a3"/>
              <w:numPr>
                <w:ilvl w:val="0"/>
                <w:numId w:val="10"/>
              </w:numPr>
              <w:tabs>
                <w:tab w:val="left" w:pos="540"/>
              </w:tabs>
              <w:ind w:left="0" w:right="0" w:firstLine="0"/>
              <w:jc w:val="both"/>
              <w:rPr>
                <w:b w:val="0"/>
                <w:bCs w:val="0"/>
                <w:spacing w:val="-4"/>
                <w:sz w:val="22"/>
                <w:szCs w:val="22"/>
              </w:rPr>
            </w:pPr>
          </w:p>
        </w:tc>
        <w:tc>
          <w:tcPr>
            <w:tcW w:w="4211" w:type="pct"/>
          </w:tcPr>
          <w:p w:rsidR="00FE6A31" w:rsidRPr="000727DC" w:rsidRDefault="00FE6A31" w:rsidP="0045698A">
            <w:pPr>
              <w:pStyle w:val="a3"/>
              <w:tabs>
                <w:tab w:val="left" w:pos="540"/>
              </w:tabs>
              <w:ind w:left="0" w:right="0"/>
              <w:jc w:val="both"/>
              <w:rPr>
                <w:b w:val="0"/>
                <w:bCs w:val="0"/>
                <w:spacing w:val="-4"/>
                <w:sz w:val="22"/>
                <w:szCs w:val="22"/>
              </w:rPr>
            </w:pPr>
            <w:r w:rsidRPr="000727DC">
              <w:rPr>
                <w:b w:val="0"/>
                <w:bCs w:val="0"/>
                <w:spacing w:val="-4"/>
                <w:sz w:val="22"/>
                <w:szCs w:val="22"/>
              </w:rPr>
              <w:t>Характеристика екологічного стану енергетичних ресурсів планети і України.</w:t>
            </w:r>
          </w:p>
        </w:tc>
        <w:tc>
          <w:tcPr>
            <w:tcW w:w="474" w:type="pct"/>
          </w:tcPr>
          <w:p w:rsidR="00FE6A31" w:rsidRPr="000727DC" w:rsidRDefault="00FE6A31" w:rsidP="0045698A">
            <w:pPr>
              <w:jc w:val="center"/>
              <w:rPr>
                <w:rFonts w:ascii="Times New Roman" w:hAnsi="Times New Roman" w:cs="Times New Roman"/>
              </w:rPr>
            </w:pPr>
            <w:r w:rsidRPr="000727DC">
              <w:rPr>
                <w:rFonts w:ascii="Times New Roman" w:hAnsi="Times New Roman" w:cs="Times New Roman"/>
                <w:bCs/>
                <w:spacing w:val="-4"/>
              </w:rPr>
              <w:t>2</w:t>
            </w:r>
            <w:r w:rsidRPr="000727DC">
              <w:rPr>
                <w:rFonts w:ascii="Times New Roman" w:hAnsi="Times New Roman" w:cs="Times New Roman"/>
                <w:bCs/>
                <w:spacing w:val="-4"/>
                <w:lang w:val="uk-UA"/>
              </w:rPr>
              <w:t>/2</w:t>
            </w:r>
          </w:p>
        </w:tc>
      </w:tr>
      <w:tr w:rsidR="00FE6A31" w:rsidRPr="000727DC" w:rsidTr="00FE6A31">
        <w:tc>
          <w:tcPr>
            <w:tcW w:w="315" w:type="pct"/>
          </w:tcPr>
          <w:p w:rsidR="00FE6A31" w:rsidRPr="000727DC" w:rsidRDefault="00FE6A31" w:rsidP="0045698A">
            <w:pPr>
              <w:pStyle w:val="a3"/>
              <w:numPr>
                <w:ilvl w:val="0"/>
                <w:numId w:val="10"/>
              </w:numPr>
              <w:tabs>
                <w:tab w:val="left" w:pos="540"/>
              </w:tabs>
              <w:ind w:left="0" w:right="0" w:firstLine="0"/>
              <w:jc w:val="both"/>
              <w:rPr>
                <w:b w:val="0"/>
                <w:bCs w:val="0"/>
                <w:spacing w:val="-4"/>
                <w:sz w:val="22"/>
                <w:szCs w:val="22"/>
              </w:rPr>
            </w:pPr>
          </w:p>
        </w:tc>
        <w:tc>
          <w:tcPr>
            <w:tcW w:w="4211" w:type="pct"/>
          </w:tcPr>
          <w:p w:rsidR="00FE6A31" w:rsidRPr="000727DC" w:rsidRDefault="00FE6A31" w:rsidP="0045698A">
            <w:pPr>
              <w:pStyle w:val="a3"/>
              <w:tabs>
                <w:tab w:val="left" w:pos="540"/>
              </w:tabs>
              <w:ind w:left="0" w:right="0"/>
              <w:jc w:val="both"/>
              <w:rPr>
                <w:b w:val="0"/>
                <w:bCs w:val="0"/>
                <w:spacing w:val="-4"/>
                <w:sz w:val="22"/>
                <w:szCs w:val="22"/>
              </w:rPr>
            </w:pPr>
            <w:r w:rsidRPr="000727DC">
              <w:rPr>
                <w:b w:val="0"/>
                <w:bCs w:val="0"/>
                <w:spacing w:val="-4"/>
                <w:sz w:val="22"/>
                <w:szCs w:val="22"/>
              </w:rPr>
              <w:t>Екологічні проблеми використання біологічних ресурсів планети і України.</w:t>
            </w:r>
          </w:p>
        </w:tc>
        <w:tc>
          <w:tcPr>
            <w:tcW w:w="474" w:type="pct"/>
          </w:tcPr>
          <w:p w:rsidR="00FE6A31" w:rsidRPr="000727DC" w:rsidRDefault="00FE6A31" w:rsidP="0045698A">
            <w:pPr>
              <w:jc w:val="center"/>
              <w:rPr>
                <w:rFonts w:ascii="Times New Roman" w:hAnsi="Times New Roman" w:cs="Times New Roman"/>
                <w:lang w:val="uk-UA"/>
              </w:rPr>
            </w:pPr>
            <w:r w:rsidRPr="000727DC">
              <w:rPr>
                <w:rFonts w:ascii="Times New Roman" w:hAnsi="Times New Roman" w:cs="Times New Roman"/>
                <w:bCs/>
                <w:spacing w:val="-4"/>
                <w:lang w:val="uk-UA"/>
              </w:rPr>
              <w:t>3/2</w:t>
            </w:r>
          </w:p>
        </w:tc>
      </w:tr>
      <w:tr w:rsidR="00FE6A31" w:rsidRPr="000727DC" w:rsidTr="00FE6A31">
        <w:tc>
          <w:tcPr>
            <w:tcW w:w="315" w:type="pct"/>
          </w:tcPr>
          <w:p w:rsidR="00FE6A31" w:rsidRPr="000727DC" w:rsidRDefault="00FE6A31" w:rsidP="0045698A">
            <w:pPr>
              <w:pStyle w:val="a3"/>
              <w:numPr>
                <w:ilvl w:val="0"/>
                <w:numId w:val="10"/>
              </w:numPr>
              <w:tabs>
                <w:tab w:val="left" w:pos="540"/>
              </w:tabs>
              <w:ind w:left="0" w:right="0" w:firstLine="0"/>
              <w:jc w:val="both"/>
              <w:rPr>
                <w:b w:val="0"/>
                <w:bCs w:val="0"/>
                <w:spacing w:val="-4"/>
                <w:sz w:val="22"/>
                <w:szCs w:val="22"/>
              </w:rPr>
            </w:pPr>
          </w:p>
        </w:tc>
        <w:tc>
          <w:tcPr>
            <w:tcW w:w="4211" w:type="pct"/>
          </w:tcPr>
          <w:p w:rsidR="00FE6A31" w:rsidRPr="000727DC" w:rsidRDefault="00FE6A31" w:rsidP="0045698A">
            <w:pPr>
              <w:pStyle w:val="a3"/>
              <w:tabs>
                <w:tab w:val="left" w:pos="540"/>
              </w:tabs>
              <w:ind w:left="0" w:right="0"/>
              <w:jc w:val="both"/>
              <w:rPr>
                <w:b w:val="0"/>
                <w:bCs w:val="0"/>
                <w:spacing w:val="-4"/>
                <w:sz w:val="22"/>
                <w:szCs w:val="22"/>
              </w:rPr>
            </w:pPr>
            <w:r w:rsidRPr="000727DC">
              <w:rPr>
                <w:b w:val="0"/>
                <w:bCs w:val="0"/>
                <w:spacing w:val="-4"/>
                <w:sz w:val="22"/>
                <w:szCs w:val="22"/>
              </w:rPr>
              <w:t>Проблеми використання земельних ресурсів та їх охорона.</w:t>
            </w:r>
          </w:p>
        </w:tc>
        <w:tc>
          <w:tcPr>
            <w:tcW w:w="474" w:type="pct"/>
          </w:tcPr>
          <w:p w:rsidR="00FE6A31" w:rsidRPr="000727DC" w:rsidRDefault="00FE6A31" w:rsidP="0045698A">
            <w:pPr>
              <w:jc w:val="center"/>
              <w:rPr>
                <w:rFonts w:ascii="Times New Roman" w:hAnsi="Times New Roman" w:cs="Times New Roman"/>
              </w:rPr>
            </w:pPr>
            <w:r w:rsidRPr="000727DC">
              <w:rPr>
                <w:rFonts w:ascii="Times New Roman" w:hAnsi="Times New Roman" w:cs="Times New Roman"/>
                <w:bCs/>
                <w:spacing w:val="-4"/>
              </w:rPr>
              <w:t>2</w:t>
            </w:r>
            <w:r w:rsidRPr="000727DC">
              <w:rPr>
                <w:rFonts w:ascii="Times New Roman" w:hAnsi="Times New Roman" w:cs="Times New Roman"/>
                <w:bCs/>
                <w:spacing w:val="-4"/>
                <w:lang w:val="uk-UA"/>
              </w:rPr>
              <w:t>/2</w:t>
            </w:r>
          </w:p>
        </w:tc>
      </w:tr>
      <w:tr w:rsidR="00FE6A31" w:rsidRPr="000727DC" w:rsidTr="00FE6A31">
        <w:tc>
          <w:tcPr>
            <w:tcW w:w="315" w:type="pct"/>
          </w:tcPr>
          <w:p w:rsidR="00FE6A31" w:rsidRPr="000727DC" w:rsidRDefault="00FE6A31" w:rsidP="0045698A">
            <w:pPr>
              <w:pStyle w:val="a3"/>
              <w:numPr>
                <w:ilvl w:val="0"/>
                <w:numId w:val="10"/>
              </w:numPr>
              <w:tabs>
                <w:tab w:val="left" w:pos="540"/>
              </w:tabs>
              <w:ind w:left="0" w:right="0" w:firstLine="0"/>
              <w:jc w:val="both"/>
              <w:rPr>
                <w:b w:val="0"/>
                <w:bCs w:val="0"/>
                <w:spacing w:val="-4"/>
                <w:sz w:val="22"/>
                <w:szCs w:val="22"/>
              </w:rPr>
            </w:pPr>
          </w:p>
        </w:tc>
        <w:tc>
          <w:tcPr>
            <w:tcW w:w="4211" w:type="pct"/>
          </w:tcPr>
          <w:p w:rsidR="00FE6A31" w:rsidRPr="000727DC" w:rsidRDefault="00FE6A31" w:rsidP="0045698A">
            <w:pPr>
              <w:pStyle w:val="a3"/>
              <w:tabs>
                <w:tab w:val="left" w:pos="540"/>
              </w:tabs>
              <w:ind w:left="0" w:right="0"/>
              <w:jc w:val="both"/>
              <w:rPr>
                <w:b w:val="0"/>
                <w:bCs w:val="0"/>
                <w:spacing w:val="-4"/>
                <w:sz w:val="22"/>
                <w:szCs w:val="22"/>
              </w:rPr>
            </w:pPr>
            <w:r w:rsidRPr="000727DC">
              <w:rPr>
                <w:b w:val="0"/>
                <w:bCs w:val="0"/>
                <w:spacing w:val="-4"/>
                <w:sz w:val="22"/>
                <w:szCs w:val="22"/>
              </w:rPr>
              <w:t>Екологічні проблеми</w:t>
            </w:r>
            <w:r w:rsidRPr="000727DC">
              <w:rPr>
                <w:spacing w:val="-4"/>
                <w:sz w:val="22"/>
                <w:szCs w:val="22"/>
              </w:rPr>
              <w:t xml:space="preserve"> </w:t>
            </w:r>
            <w:r w:rsidRPr="000727DC">
              <w:rPr>
                <w:b w:val="0"/>
                <w:bCs w:val="0"/>
                <w:spacing w:val="-4"/>
                <w:sz w:val="22"/>
                <w:szCs w:val="22"/>
              </w:rPr>
              <w:t>повітряного середовищ світу і України.</w:t>
            </w:r>
          </w:p>
        </w:tc>
        <w:tc>
          <w:tcPr>
            <w:tcW w:w="474" w:type="pct"/>
          </w:tcPr>
          <w:p w:rsidR="00FE6A31" w:rsidRPr="000727DC" w:rsidRDefault="00FE6A31" w:rsidP="0045698A">
            <w:pPr>
              <w:jc w:val="center"/>
              <w:rPr>
                <w:rFonts w:ascii="Times New Roman" w:hAnsi="Times New Roman" w:cs="Times New Roman"/>
              </w:rPr>
            </w:pPr>
            <w:r w:rsidRPr="000727DC">
              <w:rPr>
                <w:rFonts w:ascii="Times New Roman" w:hAnsi="Times New Roman" w:cs="Times New Roman"/>
                <w:bCs/>
                <w:spacing w:val="-4"/>
              </w:rPr>
              <w:t>2</w:t>
            </w:r>
            <w:r w:rsidRPr="000727DC">
              <w:rPr>
                <w:rFonts w:ascii="Times New Roman" w:hAnsi="Times New Roman" w:cs="Times New Roman"/>
                <w:bCs/>
                <w:spacing w:val="-4"/>
                <w:lang w:val="uk-UA"/>
              </w:rPr>
              <w:t>/2</w:t>
            </w:r>
          </w:p>
        </w:tc>
      </w:tr>
      <w:tr w:rsidR="00FE6A31" w:rsidRPr="000727DC" w:rsidTr="00FE6A31">
        <w:tc>
          <w:tcPr>
            <w:tcW w:w="315" w:type="pct"/>
          </w:tcPr>
          <w:p w:rsidR="00FE6A31" w:rsidRPr="000727DC" w:rsidRDefault="00FE6A31" w:rsidP="0045698A">
            <w:pPr>
              <w:pStyle w:val="a3"/>
              <w:numPr>
                <w:ilvl w:val="0"/>
                <w:numId w:val="10"/>
              </w:numPr>
              <w:tabs>
                <w:tab w:val="left" w:pos="540"/>
              </w:tabs>
              <w:ind w:left="0" w:right="0" w:firstLine="0"/>
              <w:jc w:val="both"/>
              <w:rPr>
                <w:b w:val="0"/>
                <w:bCs w:val="0"/>
                <w:spacing w:val="-4"/>
                <w:sz w:val="22"/>
                <w:szCs w:val="22"/>
              </w:rPr>
            </w:pPr>
          </w:p>
        </w:tc>
        <w:tc>
          <w:tcPr>
            <w:tcW w:w="4211" w:type="pct"/>
          </w:tcPr>
          <w:p w:rsidR="00FE6A31" w:rsidRPr="000727DC" w:rsidRDefault="00FE6A31" w:rsidP="0045698A">
            <w:pPr>
              <w:pStyle w:val="a3"/>
              <w:tabs>
                <w:tab w:val="left" w:pos="540"/>
              </w:tabs>
              <w:ind w:left="0" w:right="0"/>
              <w:jc w:val="both"/>
              <w:rPr>
                <w:b w:val="0"/>
                <w:bCs w:val="0"/>
                <w:spacing w:val="-4"/>
                <w:sz w:val="22"/>
                <w:szCs w:val="22"/>
              </w:rPr>
            </w:pPr>
            <w:r w:rsidRPr="000727DC">
              <w:rPr>
                <w:b w:val="0"/>
                <w:bCs w:val="0"/>
                <w:spacing w:val="-4"/>
                <w:sz w:val="22"/>
                <w:szCs w:val="22"/>
              </w:rPr>
              <w:t>Характеристика природоохоронних проблем літосфери, ґрунтів, надр.</w:t>
            </w:r>
          </w:p>
        </w:tc>
        <w:tc>
          <w:tcPr>
            <w:tcW w:w="474" w:type="pct"/>
          </w:tcPr>
          <w:p w:rsidR="00FE6A31" w:rsidRPr="000727DC" w:rsidRDefault="00FE6A31" w:rsidP="0045698A">
            <w:pPr>
              <w:jc w:val="center"/>
              <w:rPr>
                <w:rFonts w:ascii="Times New Roman" w:hAnsi="Times New Roman" w:cs="Times New Roman"/>
              </w:rPr>
            </w:pPr>
            <w:r w:rsidRPr="000727DC">
              <w:rPr>
                <w:rFonts w:ascii="Times New Roman" w:hAnsi="Times New Roman" w:cs="Times New Roman"/>
                <w:bCs/>
                <w:spacing w:val="-4"/>
              </w:rPr>
              <w:t>2</w:t>
            </w:r>
            <w:r w:rsidRPr="000727DC">
              <w:rPr>
                <w:rFonts w:ascii="Times New Roman" w:hAnsi="Times New Roman" w:cs="Times New Roman"/>
                <w:bCs/>
                <w:spacing w:val="-4"/>
                <w:lang w:val="uk-UA"/>
              </w:rPr>
              <w:t>/2</w:t>
            </w:r>
          </w:p>
        </w:tc>
      </w:tr>
      <w:tr w:rsidR="00FE6A31" w:rsidRPr="000727DC" w:rsidTr="00FE6A31">
        <w:tc>
          <w:tcPr>
            <w:tcW w:w="315" w:type="pct"/>
          </w:tcPr>
          <w:p w:rsidR="00FE6A31" w:rsidRPr="000727DC" w:rsidRDefault="00FE6A31" w:rsidP="0045698A">
            <w:pPr>
              <w:pStyle w:val="a3"/>
              <w:numPr>
                <w:ilvl w:val="0"/>
                <w:numId w:val="10"/>
              </w:numPr>
              <w:tabs>
                <w:tab w:val="left" w:pos="540"/>
              </w:tabs>
              <w:ind w:left="0" w:right="0" w:firstLine="0"/>
              <w:jc w:val="both"/>
              <w:rPr>
                <w:b w:val="0"/>
                <w:bCs w:val="0"/>
                <w:spacing w:val="-4"/>
                <w:sz w:val="22"/>
                <w:szCs w:val="22"/>
              </w:rPr>
            </w:pPr>
          </w:p>
        </w:tc>
        <w:tc>
          <w:tcPr>
            <w:tcW w:w="4211" w:type="pct"/>
          </w:tcPr>
          <w:p w:rsidR="00FE6A31" w:rsidRPr="000727DC" w:rsidRDefault="00FE6A31" w:rsidP="0045698A">
            <w:pPr>
              <w:pStyle w:val="a3"/>
              <w:tabs>
                <w:tab w:val="left" w:pos="540"/>
              </w:tabs>
              <w:ind w:left="0" w:right="0"/>
              <w:jc w:val="both"/>
              <w:rPr>
                <w:b w:val="0"/>
                <w:bCs w:val="0"/>
                <w:spacing w:val="-4"/>
                <w:sz w:val="22"/>
                <w:szCs w:val="22"/>
              </w:rPr>
            </w:pPr>
            <w:r w:rsidRPr="000727DC">
              <w:rPr>
                <w:b w:val="0"/>
                <w:bCs w:val="0"/>
                <w:spacing w:val="-4"/>
                <w:sz w:val="22"/>
                <w:szCs w:val="22"/>
              </w:rPr>
              <w:t>Проблеми охорони тваринного і рослинного світу. Заповідна справа.</w:t>
            </w:r>
          </w:p>
        </w:tc>
        <w:tc>
          <w:tcPr>
            <w:tcW w:w="474" w:type="pct"/>
          </w:tcPr>
          <w:p w:rsidR="00FE6A31" w:rsidRPr="000727DC" w:rsidRDefault="00FE6A31" w:rsidP="0045698A">
            <w:pPr>
              <w:jc w:val="center"/>
              <w:rPr>
                <w:rFonts w:ascii="Times New Roman" w:hAnsi="Times New Roman" w:cs="Times New Roman"/>
              </w:rPr>
            </w:pPr>
            <w:r w:rsidRPr="000727DC">
              <w:rPr>
                <w:rFonts w:ascii="Times New Roman" w:hAnsi="Times New Roman" w:cs="Times New Roman"/>
                <w:bCs/>
                <w:spacing w:val="-4"/>
              </w:rPr>
              <w:t>2</w:t>
            </w:r>
            <w:r w:rsidRPr="000727DC">
              <w:rPr>
                <w:rFonts w:ascii="Times New Roman" w:hAnsi="Times New Roman" w:cs="Times New Roman"/>
                <w:bCs/>
                <w:spacing w:val="-4"/>
                <w:lang w:val="uk-UA"/>
              </w:rPr>
              <w:t>/2</w:t>
            </w:r>
          </w:p>
        </w:tc>
      </w:tr>
      <w:tr w:rsidR="00FE6A31" w:rsidRPr="000727DC" w:rsidTr="00FE6A31">
        <w:tc>
          <w:tcPr>
            <w:tcW w:w="315" w:type="pct"/>
          </w:tcPr>
          <w:p w:rsidR="00FE6A31" w:rsidRPr="000727DC" w:rsidRDefault="00FE6A31" w:rsidP="0045698A">
            <w:pPr>
              <w:pStyle w:val="a3"/>
              <w:numPr>
                <w:ilvl w:val="0"/>
                <w:numId w:val="10"/>
              </w:numPr>
              <w:tabs>
                <w:tab w:val="left" w:pos="540"/>
              </w:tabs>
              <w:ind w:left="0" w:right="0" w:firstLine="0"/>
              <w:jc w:val="both"/>
              <w:rPr>
                <w:b w:val="0"/>
                <w:bCs w:val="0"/>
                <w:spacing w:val="-4"/>
                <w:sz w:val="22"/>
                <w:szCs w:val="22"/>
              </w:rPr>
            </w:pPr>
          </w:p>
        </w:tc>
        <w:tc>
          <w:tcPr>
            <w:tcW w:w="4211" w:type="pct"/>
          </w:tcPr>
          <w:p w:rsidR="00FE6A31" w:rsidRPr="000727DC" w:rsidRDefault="00FE6A31" w:rsidP="0045698A">
            <w:pPr>
              <w:pStyle w:val="a3"/>
              <w:tabs>
                <w:tab w:val="left" w:pos="540"/>
              </w:tabs>
              <w:ind w:left="0" w:right="0"/>
              <w:jc w:val="both"/>
              <w:rPr>
                <w:b w:val="0"/>
                <w:bCs w:val="0"/>
                <w:spacing w:val="-4"/>
                <w:sz w:val="22"/>
                <w:szCs w:val="22"/>
              </w:rPr>
            </w:pPr>
            <w:r w:rsidRPr="000727DC">
              <w:rPr>
                <w:b w:val="0"/>
                <w:bCs w:val="0"/>
                <w:spacing w:val="-4"/>
                <w:sz w:val="22"/>
                <w:szCs w:val="22"/>
              </w:rPr>
              <w:t xml:space="preserve">Вплив екологічних негаразд на здоров’я людини. </w:t>
            </w:r>
          </w:p>
        </w:tc>
        <w:tc>
          <w:tcPr>
            <w:tcW w:w="474" w:type="pct"/>
          </w:tcPr>
          <w:p w:rsidR="00FE6A31" w:rsidRPr="000727DC" w:rsidRDefault="00FE6A31" w:rsidP="0045698A">
            <w:pPr>
              <w:jc w:val="center"/>
              <w:rPr>
                <w:rFonts w:ascii="Times New Roman" w:hAnsi="Times New Roman" w:cs="Times New Roman"/>
              </w:rPr>
            </w:pPr>
            <w:r w:rsidRPr="000727DC">
              <w:rPr>
                <w:rFonts w:ascii="Times New Roman" w:hAnsi="Times New Roman" w:cs="Times New Roman"/>
                <w:bCs/>
                <w:spacing w:val="-4"/>
              </w:rPr>
              <w:t>2</w:t>
            </w:r>
            <w:r w:rsidRPr="000727DC">
              <w:rPr>
                <w:rFonts w:ascii="Times New Roman" w:hAnsi="Times New Roman" w:cs="Times New Roman"/>
                <w:bCs/>
                <w:spacing w:val="-4"/>
                <w:lang w:val="uk-UA"/>
              </w:rPr>
              <w:t>/2</w:t>
            </w:r>
          </w:p>
        </w:tc>
      </w:tr>
      <w:tr w:rsidR="00FE6A31" w:rsidRPr="000727DC" w:rsidTr="00FE6A31">
        <w:tc>
          <w:tcPr>
            <w:tcW w:w="315" w:type="pct"/>
          </w:tcPr>
          <w:p w:rsidR="00FE6A31" w:rsidRPr="000727DC" w:rsidRDefault="00FE6A31" w:rsidP="0045698A">
            <w:pPr>
              <w:pStyle w:val="a3"/>
              <w:numPr>
                <w:ilvl w:val="0"/>
                <w:numId w:val="10"/>
              </w:numPr>
              <w:tabs>
                <w:tab w:val="left" w:pos="540"/>
              </w:tabs>
              <w:ind w:left="0" w:right="0" w:firstLine="0"/>
              <w:jc w:val="both"/>
              <w:rPr>
                <w:b w:val="0"/>
                <w:bCs w:val="0"/>
                <w:spacing w:val="-4"/>
                <w:sz w:val="22"/>
                <w:szCs w:val="22"/>
              </w:rPr>
            </w:pPr>
          </w:p>
        </w:tc>
        <w:tc>
          <w:tcPr>
            <w:tcW w:w="4211" w:type="pct"/>
          </w:tcPr>
          <w:p w:rsidR="00FE6A31" w:rsidRPr="000727DC" w:rsidRDefault="00FE6A31" w:rsidP="0045698A">
            <w:pPr>
              <w:pStyle w:val="a3"/>
              <w:tabs>
                <w:tab w:val="left" w:pos="540"/>
              </w:tabs>
              <w:ind w:left="0" w:right="0"/>
              <w:jc w:val="both"/>
              <w:rPr>
                <w:spacing w:val="-4"/>
                <w:sz w:val="22"/>
                <w:szCs w:val="22"/>
              </w:rPr>
            </w:pPr>
            <w:r w:rsidRPr="000727DC">
              <w:rPr>
                <w:b w:val="0"/>
                <w:bCs w:val="0"/>
                <w:spacing w:val="-4"/>
                <w:sz w:val="22"/>
                <w:szCs w:val="22"/>
              </w:rPr>
              <w:t>Основні проблеми соціально-економічного розвитку України та їх екологічні наслідки.</w:t>
            </w:r>
          </w:p>
        </w:tc>
        <w:tc>
          <w:tcPr>
            <w:tcW w:w="474" w:type="pct"/>
          </w:tcPr>
          <w:p w:rsidR="00FE6A31" w:rsidRPr="000727DC" w:rsidRDefault="00FE6A31" w:rsidP="0045698A">
            <w:pPr>
              <w:jc w:val="center"/>
              <w:rPr>
                <w:rFonts w:ascii="Times New Roman" w:hAnsi="Times New Roman" w:cs="Times New Roman"/>
              </w:rPr>
            </w:pPr>
            <w:r w:rsidRPr="000727DC">
              <w:rPr>
                <w:rFonts w:ascii="Times New Roman" w:hAnsi="Times New Roman" w:cs="Times New Roman"/>
                <w:bCs/>
                <w:spacing w:val="-4"/>
              </w:rPr>
              <w:t>2</w:t>
            </w:r>
            <w:r w:rsidRPr="000727DC">
              <w:rPr>
                <w:rFonts w:ascii="Times New Roman" w:hAnsi="Times New Roman" w:cs="Times New Roman"/>
                <w:bCs/>
                <w:spacing w:val="-4"/>
                <w:lang w:val="uk-UA"/>
              </w:rPr>
              <w:t>/2</w:t>
            </w:r>
          </w:p>
        </w:tc>
      </w:tr>
      <w:tr w:rsidR="00FE6A31" w:rsidRPr="000727DC" w:rsidTr="00FE6A31">
        <w:tc>
          <w:tcPr>
            <w:tcW w:w="315" w:type="pct"/>
          </w:tcPr>
          <w:p w:rsidR="00FE6A31" w:rsidRPr="000727DC" w:rsidRDefault="00FE6A31" w:rsidP="0045698A">
            <w:pPr>
              <w:pStyle w:val="a3"/>
              <w:numPr>
                <w:ilvl w:val="0"/>
                <w:numId w:val="10"/>
              </w:numPr>
              <w:tabs>
                <w:tab w:val="left" w:pos="540"/>
              </w:tabs>
              <w:ind w:left="0" w:right="0" w:firstLine="0"/>
              <w:jc w:val="both"/>
              <w:rPr>
                <w:b w:val="0"/>
                <w:bCs w:val="0"/>
                <w:spacing w:val="-4"/>
                <w:sz w:val="22"/>
                <w:szCs w:val="22"/>
              </w:rPr>
            </w:pPr>
          </w:p>
        </w:tc>
        <w:tc>
          <w:tcPr>
            <w:tcW w:w="4211" w:type="pct"/>
          </w:tcPr>
          <w:p w:rsidR="00FE6A31" w:rsidRPr="000727DC" w:rsidRDefault="00FE6A31" w:rsidP="0045698A">
            <w:pPr>
              <w:pStyle w:val="a3"/>
              <w:tabs>
                <w:tab w:val="left" w:pos="540"/>
              </w:tabs>
              <w:ind w:left="0" w:right="0"/>
              <w:jc w:val="both"/>
              <w:rPr>
                <w:b w:val="0"/>
                <w:bCs w:val="0"/>
                <w:spacing w:val="-4"/>
                <w:sz w:val="22"/>
                <w:szCs w:val="22"/>
              </w:rPr>
            </w:pPr>
            <w:r w:rsidRPr="000727DC">
              <w:rPr>
                <w:b w:val="0"/>
                <w:bCs w:val="0"/>
                <w:spacing w:val="-4"/>
                <w:sz w:val="22"/>
                <w:szCs w:val="22"/>
              </w:rPr>
              <w:t>Характеристика екологічних умов Полісся, Придніпров’я, Донбасу, Поділля, Східної України, Прикарпаття, Карпат і Закарпаття, Причорномор’я, Криму, Чорного і Азовського морів.</w:t>
            </w:r>
          </w:p>
        </w:tc>
        <w:tc>
          <w:tcPr>
            <w:tcW w:w="474" w:type="pct"/>
          </w:tcPr>
          <w:p w:rsidR="00FE6A31" w:rsidRPr="000727DC" w:rsidRDefault="00FE6A31" w:rsidP="0045698A">
            <w:pPr>
              <w:jc w:val="center"/>
              <w:rPr>
                <w:rFonts w:ascii="Times New Roman" w:hAnsi="Times New Roman" w:cs="Times New Roman"/>
              </w:rPr>
            </w:pPr>
            <w:r w:rsidRPr="000727DC">
              <w:rPr>
                <w:rFonts w:ascii="Times New Roman" w:hAnsi="Times New Roman" w:cs="Times New Roman"/>
                <w:bCs/>
                <w:spacing w:val="-4"/>
              </w:rPr>
              <w:t>2</w:t>
            </w:r>
            <w:r w:rsidRPr="000727DC">
              <w:rPr>
                <w:rFonts w:ascii="Times New Roman" w:hAnsi="Times New Roman" w:cs="Times New Roman"/>
                <w:bCs/>
                <w:spacing w:val="-4"/>
                <w:lang w:val="uk-UA"/>
              </w:rPr>
              <w:t>/2</w:t>
            </w:r>
          </w:p>
        </w:tc>
      </w:tr>
      <w:tr w:rsidR="00FE6A31" w:rsidRPr="000727DC" w:rsidTr="00FE6A31">
        <w:tc>
          <w:tcPr>
            <w:tcW w:w="315" w:type="pct"/>
          </w:tcPr>
          <w:p w:rsidR="00FE6A31" w:rsidRPr="000727DC" w:rsidRDefault="00FE6A31" w:rsidP="0045698A">
            <w:pPr>
              <w:pStyle w:val="a3"/>
              <w:numPr>
                <w:ilvl w:val="0"/>
                <w:numId w:val="10"/>
              </w:numPr>
              <w:tabs>
                <w:tab w:val="left" w:pos="540"/>
              </w:tabs>
              <w:ind w:left="0" w:right="0" w:firstLine="0"/>
              <w:jc w:val="both"/>
              <w:rPr>
                <w:b w:val="0"/>
                <w:bCs w:val="0"/>
                <w:spacing w:val="-4"/>
                <w:sz w:val="22"/>
                <w:szCs w:val="22"/>
              </w:rPr>
            </w:pPr>
          </w:p>
        </w:tc>
        <w:tc>
          <w:tcPr>
            <w:tcW w:w="4211" w:type="pct"/>
          </w:tcPr>
          <w:p w:rsidR="00FE6A31" w:rsidRPr="000727DC" w:rsidRDefault="00FE6A31" w:rsidP="0045698A">
            <w:pPr>
              <w:pStyle w:val="a3"/>
              <w:tabs>
                <w:tab w:val="left" w:pos="540"/>
              </w:tabs>
              <w:ind w:left="0" w:right="0"/>
              <w:jc w:val="both"/>
              <w:rPr>
                <w:spacing w:val="-4"/>
                <w:sz w:val="22"/>
                <w:szCs w:val="22"/>
              </w:rPr>
            </w:pPr>
            <w:r w:rsidRPr="000727DC">
              <w:rPr>
                <w:b w:val="0"/>
                <w:bCs w:val="0"/>
                <w:spacing w:val="-4"/>
                <w:sz w:val="22"/>
                <w:szCs w:val="22"/>
              </w:rPr>
              <w:t>Наслідки аварії на ЧАЕС. Шляхи виходу з екологічної кризи.</w:t>
            </w:r>
          </w:p>
        </w:tc>
        <w:tc>
          <w:tcPr>
            <w:tcW w:w="474" w:type="pct"/>
          </w:tcPr>
          <w:p w:rsidR="00FE6A31" w:rsidRPr="000727DC" w:rsidRDefault="00FE6A31" w:rsidP="0045698A">
            <w:pPr>
              <w:jc w:val="center"/>
              <w:rPr>
                <w:rFonts w:ascii="Times New Roman" w:hAnsi="Times New Roman" w:cs="Times New Roman"/>
              </w:rPr>
            </w:pPr>
            <w:r w:rsidRPr="000727DC">
              <w:rPr>
                <w:rFonts w:ascii="Times New Roman" w:hAnsi="Times New Roman" w:cs="Times New Roman"/>
                <w:bCs/>
                <w:spacing w:val="-4"/>
              </w:rPr>
              <w:t>2</w:t>
            </w:r>
            <w:r w:rsidRPr="000727DC">
              <w:rPr>
                <w:rFonts w:ascii="Times New Roman" w:hAnsi="Times New Roman" w:cs="Times New Roman"/>
                <w:bCs/>
                <w:spacing w:val="-4"/>
                <w:lang w:val="uk-UA"/>
              </w:rPr>
              <w:t>/2</w:t>
            </w:r>
          </w:p>
        </w:tc>
      </w:tr>
      <w:tr w:rsidR="00FE6A31" w:rsidRPr="000727DC" w:rsidTr="00FE6A31">
        <w:tc>
          <w:tcPr>
            <w:tcW w:w="315" w:type="pct"/>
          </w:tcPr>
          <w:p w:rsidR="00FE6A31" w:rsidRPr="000727DC" w:rsidRDefault="00FE6A31" w:rsidP="0045698A">
            <w:pPr>
              <w:pStyle w:val="a3"/>
              <w:numPr>
                <w:ilvl w:val="0"/>
                <w:numId w:val="10"/>
              </w:numPr>
              <w:tabs>
                <w:tab w:val="left" w:pos="540"/>
              </w:tabs>
              <w:ind w:left="0" w:right="0" w:firstLine="0"/>
              <w:jc w:val="both"/>
              <w:rPr>
                <w:b w:val="0"/>
                <w:bCs w:val="0"/>
                <w:spacing w:val="-4"/>
                <w:sz w:val="22"/>
                <w:szCs w:val="22"/>
              </w:rPr>
            </w:pPr>
          </w:p>
        </w:tc>
        <w:tc>
          <w:tcPr>
            <w:tcW w:w="4211" w:type="pct"/>
          </w:tcPr>
          <w:p w:rsidR="00FE6A31" w:rsidRPr="000727DC" w:rsidRDefault="00FE6A31" w:rsidP="0045698A">
            <w:pPr>
              <w:pStyle w:val="a3"/>
              <w:tabs>
                <w:tab w:val="left" w:pos="540"/>
              </w:tabs>
              <w:ind w:left="0" w:right="0"/>
              <w:jc w:val="both"/>
              <w:rPr>
                <w:b w:val="0"/>
                <w:bCs w:val="0"/>
                <w:spacing w:val="-4"/>
                <w:sz w:val="22"/>
                <w:szCs w:val="22"/>
              </w:rPr>
            </w:pPr>
            <w:r w:rsidRPr="000727DC">
              <w:rPr>
                <w:b w:val="0"/>
                <w:bCs w:val="0"/>
                <w:spacing w:val="-4"/>
                <w:sz w:val="22"/>
                <w:szCs w:val="22"/>
              </w:rPr>
              <w:t>Національна і глобальна екополітика.</w:t>
            </w:r>
          </w:p>
        </w:tc>
        <w:tc>
          <w:tcPr>
            <w:tcW w:w="474" w:type="pct"/>
          </w:tcPr>
          <w:p w:rsidR="00FE6A31" w:rsidRPr="000727DC" w:rsidRDefault="00FE6A31" w:rsidP="0045698A">
            <w:pPr>
              <w:jc w:val="center"/>
              <w:rPr>
                <w:rFonts w:ascii="Times New Roman" w:hAnsi="Times New Roman" w:cs="Times New Roman"/>
                <w:lang w:val="uk-UA"/>
              </w:rPr>
            </w:pPr>
            <w:r w:rsidRPr="000727DC">
              <w:rPr>
                <w:rFonts w:ascii="Times New Roman" w:hAnsi="Times New Roman" w:cs="Times New Roman"/>
                <w:bCs/>
                <w:spacing w:val="-4"/>
                <w:lang w:val="uk-UA"/>
              </w:rPr>
              <w:t>3/2</w:t>
            </w:r>
          </w:p>
        </w:tc>
      </w:tr>
      <w:tr w:rsidR="00FE6A31" w:rsidRPr="000727DC" w:rsidTr="00FE6A31">
        <w:tc>
          <w:tcPr>
            <w:tcW w:w="315" w:type="pct"/>
          </w:tcPr>
          <w:p w:rsidR="00FE6A31" w:rsidRPr="000727DC" w:rsidRDefault="00FE6A31" w:rsidP="0045698A">
            <w:pPr>
              <w:pStyle w:val="a3"/>
              <w:numPr>
                <w:ilvl w:val="0"/>
                <w:numId w:val="10"/>
              </w:numPr>
              <w:tabs>
                <w:tab w:val="left" w:pos="540"/>
              </w:tabs>
              <w:ind w:left="0" w:right="0" w:firstLine="0"/>
              <w:jc w:val="both"/>
              <w:rPr>
                <w:b w:val="0"/>
                <w:bCs w:val="0"/>
                <w:spacing w:val="-4"/>
                <w:sz w:val="22"/>
                <w:szCs w:val="22"/>
              </w:rPr>
            </w:pPr>
          </w:p>
        </w:tc>
        <w:tc>
          <w:tcPr>
            <w:tcW w:w="4211" w:type="pct"/>
          </w:tcPr>
          <w:p w:rsidR="00FE6A31" w:rsidRPr="000727DC" w:rsidRDefault="00FE6A31" w:rsidP="0045698A">
            <w:pPr>
              <w:pStyle w:val="a3"/>
              <w:tabs>
                <w:tab w:val="left" w:pos="540"/>
              </w:tabs>
              <w:ind w:left="0" w:right="0"/>
              <w:jc w:val="both"/>
              <w:rPr>
                <w:b w:val="0"/>
                <w:bCs w:val="0"/>
                <w:spacing w:val="-4"/>
                <w:sz w:val="22"/>
                <w:szCs w:val="22"/>
              </w:rPr>
            </w:pPr>
            <w:r w:rsidRPr="000727DC">
              <w:rPr>
                <w:b w:val="0"/>
                <w:bCs w:val="0"/>
                <w:spacing w:val="-4"/>
                <w:sz w:val="22"/>
                <w:szCs w:val="22"/>
              </w:rPr>
              <w:t>Міжнародні інститути у сфері природоохоронної діяльності.</w:t>
            </w:r>
          </w:p>
        </w:tc>
        <w:tc>
          <w:tcPr>
            <w:tcW w:w="474" w:type="pct"/>
          </w:tcPr>
          <w:p w:rsidR="00FE6A31" w:rsidRPr="000727DC" w:rsidRDefault="00FE6A31" w:rsidP="0045698A">
            <w:pPr>
              <w:jc w:val="center"/>
              <w:rPr>
                <w:rFonts w:ascii="Times New Roman" w:hAnsi="Times New Roman" w:cs="Times New Roman"/>
              </w:rPr>
            </w:pPr>
            <w:r w:rsidRPr="000727DC">
              <w:rPr>
                <w:rFonts w:ascii="Times New Roman" w:hAnsi="Times New Roman" w:cs="Times New Roman"/>
                <w:bCs/>
                <w:spacing w:val="-4"/>
              </w:rPr>
              <w:t>2</w:t>
            </w:r>
            <w:r w:rsidRPr="000727DC">
              <w:rPr>
                <w:rFonts w:ascii="Times New Roman" w:hAnsi="Times New Roman" w:cs="Times New Roman"/>
                <w:bCs/>
                <w:spacing w:val="-4"/>
                <w:lang w:val="uk-UA"/>
              </w:rPr>
              <w:t>/2</w:t>
            </w:r>
          </w:p>
        </w:tc>
      </w:tr>
      <w:tr w:rsidR="00FE6A31" w:rsidRPr="000727DC" w:rsidTr="00FE6A31">
        <w:tc>
          <w:tcPr>
            <w:tcW w:w="315" w:type="pct"/>
          </w:tcPr>
          <w:p w:rsidR="00FE6A31" w:rsidRPr="000727DC" w:rsidRDefault="00FE6A31" w:rsidP="0045698A">
            <w:pPr>
              <w:pStyle w:val="a3"/>
              <w:numPr>
                <w:ilvl w:val="0"/>
                <w:numId w:val="10"/>
              </w:numPr>
              <w:tabs>
                <w:tab w:val="left" w:pos="540"/>
              </w:tabs>
              <w:ind w:left="0" w:right="0" w:firstLine="0"/>
              <w:jc w:val="both"/>
              <w:rPr>
                <w:b w:val="0"/>
                <w:bCs w:val="0"/>
                <w:spacing w:val="-4"/>
                <w:sz w:val="22"/>
                <w:szCs w:val="22"/>
              </w:rPr>
            </w:pPr>
          </w:p>
        </w:tc>
        <w:tc>
          <w:tcPr>
            <w:tcW w:w="4211" w:type="pct"/>
          </w:tcPr>
          <w:p w:rsidR="00FE6A31" w:rsidRPr="000727DC" w:rsidRDefault="00FE6A31" w:rsidP="0045698A">
            <w:pPr>
              <w:pStyle w:val="a3"/>
              <w:tabs>
                <w:tab w:val="left" w:pos="540"/>
              </w:tabs>
              <w:ind w:left="0" w:right="0"/>
              <w:jc w:val="both"/>
              <w:rPr>
                <w:b w:val="0"/>
                <w:bCs w:val="0"/>
                <w:spacing w:val="-4"/>
                <w:sz w:val="22"/>
                <w:szCs w:val="22"/>
              </w:rPr>
            </w:pPr>
            <w:r w:rsidRPr="000727DC">
              <w:rPr>
                <w:b w:val="0"/>
                <w:bCs w:val="0"/>
                <w:spacing w:val="-4"/>
                <w:sz w:val="22"/>
                <w:szCs w:val="22"/>
              </w:rPr>
              <w:t>Участь України у міжнародному співробітництві в галузі охорони навколишнього середовища.</w:t>
            </w:r>
          </w:p>
        </w:tc>
        <w:tc>
          <w:tcPr>
            <w:tcW w:w="474" w:type="pct"/>
          </w:tcPr>
          <w:p w:rsidR="00FE6A31" w:rsidRPr="000727DC" w:rsidRDefault="00FE6A31" w:rsidP="0045698A">
            <w:pPr>
              <w:jc w:val="center"/>
              <w:rPr>
                <w:rFonts w:ascii="Times New Roman" w:hAnsi="Times New Roman" w:cs="Times New Roman"/>
              </w:rPr>
            </w:pPr>
            <w:r w:rsidRPr="000727DC">
              <w:rPr>
                <w:rFonts w:ascii="Times New Roman" w:hAnsi="Times New Roman" w:cs="Times New Roman"/>
                <w:bCs/>
                <w:spacing w:val="-4"/>
              </w:rPr>
              <w:t>2</w:t>
            </w:r>
            <w:r w:rsidRPr="000727DC">
              <w:rPr>
                <w:rFonts w:ascii="Times New Roman" w:hAnsi="Times New Roman" w:cs="Times New Roman"/>
                <w:bCs/>
                <w:spacing w:val="-4"/>
                <w:lang w:val="uk-UA"/>
              </w:rPr>
              <w:t>/2</w:t>
            </w:r>
          </w:p>
        </w:tc>
      </w:tr>
      <w:tr w:rsidR="00FE6A31" w:rsidRPr="000727DC" w:rsidTr="00FE6A31">
        <w:tc>
          <w:tcPr>
            <w:tcW w:w="315" w:type="pct"/>
          </w:tcPr>
          <w:p w:rsidR="00FE6A31" w:rsidRPr="000727DC" w:rsidRDefault="00FE6A31" w:rsidP="0045698A">
            <w:pPr>
              <w:pStyle w:val="a3"/>
              <w:numPr>
                <w:ilvl w:val="0"/>
                <w:numId w:val="10"/>
              </w:numPr>
              <w:tabs>
                <w:tab w:val="left" w:pos="540"/>
              </w:tabs>
              <w:ind w:left="0" w:right="0" w:firstLine="0"/>
              <w:jc w:val="both"/>
              <w:rPr>
                <w:b w:val="0"/>
                <w:bCs w:val="0"/>
                <w:spacing w:val="-4"/>
                <w:sz w:val="22"/>
                <w:szCs w:val="22"/>
              </w:rPr>
            </w:pPr>
          </w:p>
        </w:tc>
        <w:tc>
          <w:tcPr>
            <w:tcW w:w="4211" w:type="pct"/>
          </w:tcPr>
          <w:p w:rsidR="00FE6A31" w:rsidRPr="000727DC" w:rsidRDefault="00FE6A31" w:rsidP="0045698A">
            <w:pPr>
              <w:pStyle w:val="a3"/>
              <w:tabs>
                <w:tab w:val="left" w:pos="540"/>
              </w:tabs>
              <w:ind w:left="0" w:right="0"/>
              <w:jc w:val="both"/>
              <w:rPr>
                <w:b w:val="0"/>
                <w:bCs w:val="0"/>
                <w:spacing w:val="-4"/>
                <w:sz w:val="22"/>
                <w:szCs w:val="22"/>
              </w:rPr>
            </w:pPr>
            <w:r w:rsidRPr="000727DC">
              <w:rPr>
                <w:b w:val="0"/>
                <w:bCs w:val="0"/>
                <w:spacing w:val="-4"/>
                <w:sz w:val="22"/>
                <w:szCs w:val="22"/>
              </w:rPr>
              <w:t>Основні міжнародні та національні державні і громадські екологічні організації, рухи. Екологічний рух в Україні.</w:t>
            </w:r>
          </w:p>
        </w:tc>
        <w:tc>
          <w:tcPr>
            <w:tcW w:w="474" w:type="pct"/>
          </w:tcPr>
          <w:p w:rsidR="00FE6A31" w:rsidRPr="000727DC" w:rsidRDefault="00FE6A31" w:rsidP="0045698A">
            <w:pPr>
              <w:jc w:val="center"/>
              <w:rPr>
                <w:rFonts w:ascii="Times New Roman" w:hAnsi="Times New Roman" w:cs="Times New Roman"/>
              </w:rPr>
            </w:pPr>
            <w:r w:rsidRPr="000727DC">
              <w:rPr>
                <w:rFonts w:ascii="Times New Roman" w:hAnsi="Times New Roman" w:cs="Times New Roman"/>
                <w:bCs/>
                <w:spacing w:val="-4"/>
              </w:rPr>
              <w:t>2</w:t>
            </w:r>
            <w:r w:rsidRPr="000727DC">
              <w:rPr>
                <w:rFonts w:ascii="Times New Roman" w:hAnsi="Times New Roman" w:cs="Times New Roman"/>
                <w:bCs/>
                <w:spacing w:val="-4"/>
                <w:lang w:val="uk-UA"/>
              </w:rPr>
              <w:t>/2</w:t>
            </w:r>
          </w:p>
        </w:tc>
      </w:tr>
      <w:tr w:rsidR="00FE6A31" w:rsidRPr="000727DC" w:rsidTr="00FE6A31">
        <w:tc>
          <w:tcPr>
            <w:tcW w:w="315" w:type="pct"/>
          </w:tcPr>
          <w:p w:rsidR="00FE6A31" w:rsidRPr="000727DC" w:rsidRDefault="00FE6A31" w:rsidP="0045698A">
            <w:pPr>
              <w:pStyle w:val="a3"/>
              <w:numPr>
                <w:ilvl w:val="0"/>
                <w:numId w:val="10"/>
              </w:numPr>
              <w:tabs>
                <w:tab w:val="left" w:pos="540"/>
              </w:tabs>
              <w:ind w:left="0" w:right="0" w:firstLine="0"/>
              <w:jc w:val="both"/>
              <w:rPr>
                <w:b w:val="0"/>
                <w:bCs w:val="0"/>
                <w:spacing w:val="-4"/>
                <w:sz w:val="22"/>
                <w:szCs w:val="22"/>
              </w:rPr>
            </w:pPr>
          </w:p>
        </w:tc>
        <w:tc>
          <w:tcPr>
            <w:tcW w:w="4211" w:type="pct"/>
          </w:tcPr>
          <w:p w:rsidR="00FE6A31" w:rsidRPr="000727DC" w:rsidRDefault="00FE6A31" w:rsidP="0045698A">
            <w:pPr>
              <w:pStyle w:val="a3"/>
              <w:tabs>
                <w:tab w:val="left" w:pos="540"/>
              </w:tabs>
              <w:ind w:left="0" w:right="0"/>
              <w:jc w:val="both"/>
              <w:rPr>
                <w:b w:val="0"/>
                <w:bCs w:val="0"/>
                <w:spacing w:val="-4"/>
                <w:sz w:val="22"/>
                <w:szCs w:val="22"/>
              </w:rPr>
            </w:pPr>
            <w:r w:rsidRPr="000727DC">
              <w:rPr>
                <w:b w:val="0"/>
                <w:bCs w:val="0"/>
                <w:spacing w:val="-4"/>
                <w:sz w:val="22"/>
                <w:szCs w:val="22"/>
              </w:rPr>
              <w:t>Закони, нормативні акти України про охорону довкілля.</w:t>
            </w:r>
          </w:p>
        </w:tc>
        <w:tc>
          <w:tcPr>
            <w:tcW w:w="474" w:type="pct"/>
          </w:tcPr>
          <w:p w:rsidR="00FE6A31" w:rsidRPr="000727DC" w:rsidRDefault="00FE6A31" w:rsidP="0045698A">
            <w:pPr>
              <w:jc w:val="center"/>
              <w:rPr>
                <w:rFonts w:ascii="Times New Roman" w:hAnsi="Times New Roman" w:cs="Times New Roman"/>
              </w:rPr>
            </w:pPr>
            <w:r w:rsidRPr="000727DC">
              <w:rPr>
                <w:rFonts w:ascii="Times New Roman" w:hAnsi="Times New Roman" w:cs="Times New Roman"/>
                <w:bCs/>
                <w:spacing w:val="-4"/>
              </w:rPr>
              <w:t>2</w:t>
            </w:r>
            <w:r w:rsidRPr="000727DC">
              <w:rPr>
                <w:rFonts w:ascii="Times New Roman" w:hAnsi="Times New Roman" w:cs="Times New Roman"/>
                <w:bCs/>
                <w:spacing w:val="-4"/>
                <w:lang w:val="uk-UA"/>
              </w:rPr>
              <w:t>/2</w:t>
            </w:r>
          </w:p>
        </w:tc>
      </w:tr>
      <w:tr w:rsidR="00FE6A31" w:rsidRPr="000727DC" w:rsidTr="00FE6A31">
        <w:tc>
          <w:tcPr>
            <w:tcW w:w="315" w:type="pct"/>
          </w:tcPr>
          <w:p w:rsidR="00FE6A31" w:rsidRPr="000727DC" w:rsidRDefault="00FE6A31" w:rsidP="0045698A">
            <w:pPr>
              <w:pStyle w:val="a3"/>
              <w:numPr>
                <w:ilvl w:val="0"/>
                <w:numId w:val="10"/>
              </w:numPr>
              <w:tabs>
                <w:tab w:val="left" w:pos="540"/>
              </w:tabs>
              <w:ind w:left="0" w:right="0" w:firstLine="0"/>
              <w:jc w:val="both"/>
              <w:rPr>
                <w:b w:val="0"/>
                <w:bCs w:val="0"/>
                <w:spacing w:val="-4"/>
                <w:sz w:val="22"/>
                <w:szCs w:val="22"/>
              </w:rPr>
            </w:pPr>
          </w:p>
        </w:tc>
        <w:tc>
          <w:tcPr>
            <w:tcW w:w="4211" w:type="pct"/>
          </w:tcPr>
          <w:p w:rsidR="00FE6A31" w:rsidRPr="000727DC" w:rsidRDefault="00FE6A31" w:rsidP="0045698A">
            <w:pPr>
              <w:pStyle w:val="a3"/>
              <w:tabs>
                <w:tab w:val="left" w:pos="540"/>
              </w:tabs>
              <w:ind w:left="0" w:right="0"/>
              <w:jc w:val="both"/>
              <w:rPr>
                <w:b w:val="0"/>
                <w:bCs w:val="0"/>
                <w:spacing w:val="-4"/>
                <w:sz w:val="22"/>
                <w:szCs w:val="22"/>
              </w:rPr>
            </w:pPr>
            <w:r w:rsidRPr="000727DC">
              <w:rPr>
                <w:b w:val="0"/>
                <w:bCs w:val="0"/>
                <w:spacing w:val="-4"/>
                <w:sz w:val="22"/>
                <w:szCs w:val="22"/>
              </w:rPr>
              <w:t>Екологічне ліцензування виробничої діяльності.</w:t>
            </w:r>
          </w:p>
        </w:tc>
        <w:tc>
          <w:tcPr>
            <w:tcW w:w="474" w:type="pct"/>
          </w:tcPr>
          <w:p w:rsidR="00FE6A31" w:rsidRPr="000727DC" w:rsidRDefault="00FE6A31" w:rsidP="0045698A">
            <w:pPr>
              <w:jc w:val="center"/>
              <w:rPr>
                <w:rFonts w:ascii="Times New Roman" w:hAnsi="Times New Roman" w:cs="Times New Roman"/>
              </w:rPr>
            </w:pPr>
            <w:r w:rsidRPr="000727DC">
              <w:rPr>
                <w:rFonts w:ascii="Times New Roman" w:hAnsi="Times New Roman" w:cs="Times New Roman"/>
                <w:bCs/>
                <w:spacing w:val="-4"/>
              </w:rPr>
              <w:t>2</w:t>
            </w:r>
            <w:r w:rsidRPr="000727DC">
              <w:rPr>
                <w:rFonts w:ascii="Times New Roman" w:hAnsi="Times New Roman" w:cs="Times New Roman"/>
                <w:bCs/>
                <w:spacing w:val="-4"/>
                <w:lang w:val="uk-UA"/>
              </w:rPr>
              <w:t>/2</w:t>
            </w:r>
          </w:p>
        </w:tc>
      </w:tr>
      <w:tr w:rsidR="00FE6A31" w:rsidRPr="000727DC" w:rsidTr="00FE6A31">
        <w:tc>
          <w:tcPr>
            <w:tcW w:w="315" w:type="pct"/>
          </w:tcPr>
          <w:p w:rsidR="00FE6A31" w:rsidRPr="000727DC" w:rsidRDefault="00FE6A31" w:rsidP="0045698A">
            <w:pPr>
              <w:pStyle w:val="a3"/>
              <w:numPr>
                <w:ilvl w:val="0"/>
                <w:numId w:val="10"/>
              </w:numPr>
              <w:tabs>
                <w:tab w:val="left" w:pos="540"/>
              </w:tabs>
              <w:ind w:left="0" w:right="0" w:firstLine="0"/>
              <w:jc w:val="both"/>
              <w:rPr>
                <w:b w:val="0"/>
                <w:bCs w:val="0"/>
                <w:spacing w:val="-4"/>
                <w:sz w:val="22"/>
                <w:szCs w:val="22"/>
              </w:rPr>
            </w:pPr>
          </w:p>
        </w:tc>
        <w:tc>
          <w:tcPr>
            <w:tcW w:w="4211" w:type="pct"/>
          </w:tcPr>
          <w:p w:rsidR="00FE6A31" w:rsidRPr="000727DC" w:rsidRDefault="00FE6A31" w:rsidP="0045698A">
            <w:pPr>
              <w:pStyle w:val="a3"/>
              <w:tabs>
                <w:tab w:val="left" w:pos="540"/>
              </w:tabs>
              <w:ind w:left="0" w:right="0"/>
              <w:jc w:val="both"/>
              <w:rPr>
                <w:b w:val="0"/>
                <w:bCs w:val="0"/>
                <w:spacing w:val="-4"/>
                <w:sz w:val="22"/>
                <w:szCs w:val="22"/>
              </w:rPr>
            </w:pPr>
            <w:r w:rsidRPr="000727DC">
              <w:rPr>
                <w:b w:val="0"/>
                <w:bCs w:val="0"/>
                <w:spacing w:val="-4"/>
                <w:sz w:val="22"/>
                <w:szCs w:val="22"/>
              </w:rPr>
              <w:t>Екологічна паспортизація об’єктів.</w:t>
            </w:r>
          </w:p>
        </w:tc>
        <w:tc>
          <w:tcPr>
            <w:tcW w:w="474" w:type="pct"/>
          </w:tcPr>
          <w:p w:rsidR="00FE6A31" w:rsidRPr="000727DC" w:rsidRDefault="00FE6A31" w:rsidP="0045698A">
            <w:pPr>
              <w:jc w:val="center"/>
              <w:rPr>
                <w:rFonts w:ascii="Times New Roman" w:hAnsi="Times New Roman" w:cs="Times New Roman"/>
                <w:lang w:val="uk-UA"/>
              </w:rPr>
            </w:pPr>
            <w:r w:rsidRPr="000727DC">
              <w:rPr>
                <w:rFonts w:ascii="Times New Roman" w:hAnsi="Times New Roman" w:cs="Times New Roman"/>
                <w:bCs/>
                <w:spacing w:val="-4"/>
                <w:lang w:val="uk-UA"/>
              </w:rPr>
              <w:t>3/2</w:t>
            </w:r>
          </w:p>
        </w:tc>
      </w:tr>
      <w:tr w:rsidR="00FE6A31" w:rsidRPr="000727DC" w:rsidTr="00FE6A31">
        <w:tc>
          <w:tcPr>
            <w:tcW w:w="315" w:type="pct"/>
          </w:tcPr>
          <w:p w:rsidR="00FE6A31" w:rsidRPr="000727DC" w:rsidRDefault="00FE6A31" w:rsidP="0045698A">
            <w:pPr>
              <w:pStyle w:val="a3"/>
              <w:numPr>
                <w:ilvl w:val="0"/>
                <w:numId w:val="10"/>
              </w:numPr>
              <w:tabs>
                <w:tab w:val="left" w:pos="540"/>
              </w:tabs>
              <w:ind w:left="0" w:right="0" w:firstLine="0"/>
              <w:jc w:val="both"/>
              <w:rPr>
                <w:b w:val="0"/>
                <w:bCs w:val="0"/>
                <w:spacing w:val="-4"/>
                <w:sz w:val="22"/>
                <w:szCs w:val="22"/>
              </w:rPr>
            </w:pPr>
          </w:p>
        </w:tc>
        <w:tc>
          <w:tcPr>
            <w:tcW w:w="4211" w:type="pct"/>
          </w:tcPr>
          <w:p w:rsidR="00FE6A31" w:rsidRPr="000727DC" w:rsidRDefault="00FE6A31" w:rsidP="0045698A">
            <w:pPr>
              <w:pStyle w:val="a3"/>
              <w:tabs>
                <w:tab w:val="left" w:pos="540"/>
              </w:tabs>
              <w:ind w:left="0" w:right="0"/>
              <w:jc w:val="both"/>
              <w:rPr>
                <w:b w:val="0"/>
                <w:bCs w:val="0"/>
                <w:spacing w:val="-4"/>
                <w:sz w:val="22"/>
                <w:szCs w:val="22"/>
              </w:rPr>
            </w:pPr>
            <w:r w:rsidRPr="000727DC">
              <w:rPr>
                <w:b w:val="0"/>
                <w:bCs w:val="0"/>
                <w:spacing w:val="-4"/>
                <w:sz w:val="22"/>
                <w:szCs w:val="22"/>
              </w:rPr>
              <w:t>Екологічний менеджмент і аудит, екологічний маркетинг.</w:t>
            </w:r>
          </w:p>
        </w:tc>
        <w:tc>
          <w:tcPr>
            <w:tcW w:w="474" w:type="pct"/>
          </w:tcPr>
          <w:p w:rsidR="00FE6A31" w:rsidRPr="000727DC" w:rsidRDefault="00FE6A31" w:rsidP="0045698A">
            <w:pPr>
              <w:jc w:val="center"/>
              <w:rPr>
                <w:rFonts w:ascii="Times New Roman" w:hAnsi="Times New Roman" w:cs="Times New Roman"/>
              </w:rPr>
            </w:pPr>
            <w:r w:rsidRPr="000727DC">
              <w:rPr>
                <w:rFonts w:ascii="Times New Roman" w:hAnsi="Times New Roman" w:cs="Times New Roman"/>
                <w:bCs/>
                <w:spacing w:val="-4"/>
              </w:rPr>
              <w:t>2</w:t>
            </w:r>
            <w:r w:rsidRPr="000727DC">
              <w:rPr>
                <w:rFonts w:ascii="Times New Roman" w:hAnsi="Times New Roman" w:cs="Times New Roman"/>
                <w:bCs/>
                <w:spacing w:val="-4"/>
                <w:lang w:val="uk-UA"/>
              </w:rPr>
              <w:t>/2</w:t>
            </w:r>
          </w:p>
        </w:tc>
      </w:tr>
      <w:tr w:rsidR="00FE6A31" w:rsidRPr="000727DC" w:rsidTr="00FE6A31">
        <w:tc>
          <w:tcPr>
            <w:tcW w:w="315" w:type="pct"/>
          </w:tcPr>
          <w:p w:rsidR="00FE6A31" w:rsidRPr="000727DC" w:rsidRDefault="00FE6A31" w:rsidP="0045698A">
            <w:pPr>
              <w:pStyle w:val="a3"/>
              <w:numPr>
                <w:ilvl w:val="0"/>
                <w:numId w:val="10"/>
              </w:numPr>
              <w:tabs>
                <w:tab w:val="left" w:pos="540"/>
              </w:tabs>
              <w:ind w:left="0" w:right="0" w:firstLine="0"/>
              <w:jc w:val="both"/>
              <w:rPr>
                <w:b w:val="0"/>
                <w:bCs w:val="0"/>
                <w:spacing w:val="-4"/>
                <w:sz w:val="22"/>
                <w:szCs w:val="22"/>
              </w:rPr>
            </w:pPr>
          </w:p>
        </w:tc>
        <w:tc>
          <w:tcPr>
            <w:tcW w:w="4211" w:type="pct"/>
          </w:tcPr>
          <w:p w:rsidR="00FE6A31" w:rsidRPr="000727DC" w:rsidRDefault="00FE6A31" w:rsidP="0045698A">
            <w:pPr>
              <w:pStyle w:val="a3"/>
              <w:tabs>
                <w:tab w:val="left" w:pos="540"/>
              </w:tabs>
              <w:ind w:left="0" w:right="0"/>
              <w:jc w:val="both"/>
              <w:rPr>
                <w:b w:val="0"/>
                <w:bCs w:val="0"/>
                <w:spacing w:val="-4"/>
                <w:sz w:val="22"/>
                <w:szCs w:val="22"/>
              </w:rPr>
            </w:pPr>
            <w:r w:rsidRPr="000727DC">
              <w:rPr>
                <w:b w:val="0"/>
                <w:bCs w:val="0"/>
                <w:spacing w:val="-4"/>
                <w:sz w:val="22"/>
                <w:szCs w:val="22"/>
              </w:rPr>
              <w:t>Формування баз екологічних даних (галузевий і середовищний підходи).</w:t>
            </w:r>
          </w:p>
        </w:tc>
        <w:tc>
          <w:tcPr>
            <w:tcW w:w="474" w:type="pct"/>
          </w:tcPr>
          <w:p w:rsidR="00FE6A31" w:rsidRPr="000727DC" w:rsidRDefault="00FE6A31" w:rsidP="0045698A">
            <w:pPr>
              <w:jc w:val="center"/>
              <w:rPr>
                <w:rFonts w:ascii="Times New Roman" w:hAnsi="Times New Roman" w:cs="Times New Roman"/>
              </w:rPr>
            </w:pPr>
            <w:r w:rsidRPr="000727DC">
              <w:rPr>
                <w:rFonts w:ascii="Times New Roman" w:hAnsi="Times New Roman" w:cs="Times New Roman"/>
                <w:bCs/>
                <w:spacing w:val="-4"/>
              </w:rPr>
              <w:t>2</w:t>
            </w:r>
            <w:r w:rsidRPr="000727DC">
              <w:rPr>
                <w:rFonts w:ascii="Times New Roman" w:hAnsi="Times New Roman" w:cs="Times New Roman"/>
                <w:bCs/>
                <w:spacing w:val="-4"/>
                <w:lang w:val="uk-UA"/>
              </w:rPr>
              <w:t>/2</w:t>
            </w:r>
          </w:p>
        </w:tc>
      </w:tr>
      <w:tr w:rsidR="00FE6A31" w:rsidRPr="000727DC" w:rsidTr="00FE6A31">
        <w:tc>
          <w:tcPr>
            <w:tcW w:w="315" w:type="pct"/>
          </w:tcPr>
          <w:p w:rsidR="00FE6A31" w:rsidRPr="000727DC" w:rsidRDefault="00FE6A31" w:rsidP="0045698A">
            <w:pPr>
              <w:pStyle w:val="a3"/>
              <w:numPr>
                <w:ilvl w:val="0"/>
                <w:numId w:val="10"/>
              </w:numPr>
              <w:tabs>
                <w:tab w:val="left" w:pos="540"/>
              </w:tabs>
              <w:ind w:left="0" w:right="0" w:firstLine="0"/>
              <w:jc w:val="both"/>
              <w:rPr>
                <w:b w:val="0"/>
                <w:bCs w:val="0"/>
                <w:spacing w:val="-4"/>
                <w:sz w:val="22"/>
                <w:szCs w:val="22"/>
              </w:rPr>
            </w:pPr>
          </w:p>
        </w:tc>
        <w:tc>
          <w:tcPr>
            <w:tcW w:w="4211" w:type="pct"/>
          </w:tcPr>
          <w:p w:rsidR="00FE6A31" w:rsidRPr="000727DC" w:rsidRDefault="00FE6A31" w:rsidP="0045698A">
            <w:pPr>
              <w:pStyle w:val="a3"/>
              <w:tabs>
                <w:tab w:val="left" w:pos="540"/>
              </w:tabs>
              <w:ind w:left="0" w:right="0"/>
              <w:jc w:val="both"/>
              <w:rPr>
                <w:b w:val="0"/>
                <w:bCs w:val="0"/>
                <w:spacing w:val="-4"/>
                <w:sz w:val="22"/>
                <w:szCs w:val="22"/>
              </w:rPr>
            </w:pPr>
            <w:r w:rsidRPr="000727DC">
              <w:rPr>
                <w:b w:val="0"/>
                <w:bCs w:val="0"/>
                <w:spacing w:val="-4"/>
                <w:sz w:val="22"/>
                <w:szCs w:val="22"/>
              </w:rPr>
              <w:t>Екологічне картування.</w:t>
            </w:r>
          </w:p>
        </w:tc>
        <w:tc>
          <w:tcPr>
            <w:tcW w:w="474" w:type="pct"/>
          </w:tcPr>
          <w:p w:rsidR="00FE6A31" w:rsidRPr="000727DC" w:rsidRDefault="00FE6A31" w:rsidP="0045698A">
            <w:pPr>
              <w:jc w:val="center"/>
              <w:rPr>
                <w:rFonts w:ascii="Times New Roman" w:hAnsi="Times New Roman" w:cs="Times New Roman"/>
              </w:rPr>
            </w:pPr>
            <w:r w:rsidRPr="000727DC">
              <w:rPr>
                <w:rFonts w:ascii="Times New Roman" w:hAnsi="Times New Roman" w:cs="Times New Roman"/>
                <w:bCs/>
                <w:spacing w:val="-4"/>
              </w:rPr>
              <w:t>2</w:t>
            </w:r>
            <w:r w:rsidRPr="000727DC">
              <w:rPr>
                <w:rFonts w:ascii="Times New Roman" w:hAnsi="Times New Roman" w:cs="Times New Roman"/>
                <w:bCs/>
                <w:spacing w:val="-4"/>
                <w:lang w:val="uk-UA"/>
              </w:rPr>
              <w:t>/2</w:t>
            </w:r>
          </w:p>
        </w:tc>
      </w:tr>
      <w:tr w:rsidR="00FE6A31" w:rsidRPr="000727DC" w:rsidTr="00FE6A31">
        <w:tc>
          <w:tcPr>
            <w:tcW w:w="315" w:type="pct"/>
          </w:tcPr>
          <w:p w:rsidR="00FE6A31" w:rsidRPr="000727DC" w:rsidRDefault="00FE6A31" w:rsidP="0045698A">
            <w:pPr>
              <w:pStyle w:val="a3"/>
              <w:numPr>
                <w:ilvl w:val="0"/>
                <w:numId w:val="10"/>
              </w:numPr>
              <w:tabs>
                <w:tab w:val="left" w:pos="540"/>
              </w:tabs>
              <w:ind w:left="0" w:right="0" w:firstLine="0"/>
              <w:jc w:val="both"/>
              <w:rPr>
                <w:b w:val="0"/>
                <w:bCs w:val="0"/>
                <w:spacing w:val="-4"/>
                <w:sz w:val="22"/>
                <w:szCs w:val="22"/>
              </w:rPr>
            </w:pPr>
          </w:p>
        </w:tc>
        <w:tc>
          <w:tcPr>
            <w:tcW w:w="4211" w:type="pct"/>
          </w:tcPr>
          <w:p w:rsidR="00FE6A31" w:rsidRPr="000727DC" w:rsidRDefault="00FE6A31" w:rsidP="0045698A">
            <w:pPr>
              <w:pStyle w:val="a3"/>
              <w:tabs>
                <w:tab w:val="left" w:pos="540"/>
              </w:tabs>
              <w:ind w:left="0" w:right="0"/>
              <w:jc w:val="both"/>
              <w:rPr>
                <w:b w:val="0"/>
                <w:bCs w:val="0"/>
                <w:spacing w:val="-4"/>
                <w:sz w:val="22"/>
                <w:szCs w:val="22"/>
              </w:rPr>
            </w:pPr>
            <w:r w:rsidRPr="000727DC">
              <w:rPr>
                <w:b w:val="0"/>
                <w:bCs w:val="0"/>
                <w:spacing w:val="-4"/>
                <w:sz w:val="22"/>
                <w:szCs w:val="22"/>
              </w:rPr>
              <w:t>Закон про екологічну експертизу. Проблеми її організації.</w:t>
            </w:r>
          </w:p>
        </w:tc>
        <w:tc>
          <w:tcPr>
            <w:tcW w:w="474" w:type="pct"/>
          </w:tcPr>
          <w:p w:rsidR="00FE6A31" w:rsidRPr="000727DC" w:rsidRDefault="00FE6A31" w:rsidP="0045698A">
            <w:pPr>
              <w:jc w:val="center"/>
              <w:rPr>
                <w:rFonts w:ascii="Times New Roman" w:hAnsi="Times New Roman" w:cs="Times New Roman"/>
              </w:rPr>
            </w:pPr>
            <w:r w:rsidRPr="000727DC">
              <w:rPr>
                <w:rFonts w:ascii="Times New Roman" w:hAnsi="Times New Roman" w:cs="Times New Roman"/>
                <w:bCs/>
                <w:spacing w:val="-4"/>
              </w:rPr>
              <w:t>2</w:t>
            </w:r>
            <w:r w:rsidRPr="000727DC">
              <w:rPr>
                <w:rFonts w:ascii="Times New Roman" w:hAnsi="Times New Roman" w:cs="Times New Roman"/>
                <w:bCs/>
                <w:spacing w:val="-4"/>
                <w:lang w:val="uk-UA"/>
              </w:rPr>
              <w:t>/2</w:t>
            </w:r>
          </w:p>
        </w:tc>
      </w:tr>
      <w:tr w:rsidR="00FE6A31" w:rsidRPr="000727DC" w:rsidTr="00FE6A31">
        <w:tc>
          <w:tcPr>
            <w:tcW w:w="315" w:type="pct"/>
          </w:tcPr>
          <w:p w:rsidR="00FE6A31" w:rsidRPr="000727DC" w:rsidRDefault="00FE6A31" w:rsidP="0045698A">
            <w:pPr>
              <w:pStyle w:val="a3"/>
              <w:numPr>
                <w:ilvl w:val="0"/>
                <w:numId w:val="10"/>
              </w:numPr>
              <w:tabs>
                <w:tab w:val="left" w:pos="540"/>
              </w:tabs>
              <w:ind w:left="0" w:right="0" w:firstLine="0"/>
              <w:jc w:val="both"/>
              <w:rPr>
                <w:b w:val="0"/>
                <w:bCs w:val="0"/>
                <w:spacing w:val="-4"/>
                <w:sz w:val="22"/>
                <w:szCs w:val="22"/>
              </w:rPr>
            </w:pPr>
          </w:p>
        </w:tc>
        <w:tc>
          <w:tcPr>
            <w:tcW w:w="4211" w:type="pct"/>
          </w:tcPr>
          <w:p w:rsidR="00FE6A31" w:rsidRPr="000727DC" w:rsidRDefault="00FE6A31" w:rsidP="0045698A">
            <w:pPr>
              <w:pStyle w:val="a3"/>
              <w:tabs>
                <w:tab w:val="left" w:pos="540"/>
              </w:tabs>
              <w:ind w:left="0" w:right="0"/>
              <w:jc w:val="both"/>
              <w:rPr>
                <w:b w:val="0"/>
                <w:bCs w:val="0"/>
                <w:spacing w:val="-4"/>
                <w:sz w:val="22"/>
                <w:szCs w:val="22"/>
              </w:rPr>
            </w:pPr>
            <w:r w:rsidRPr="000727DC">
              <w:rPr>
                <w:b w:val="0"/>
                <w:bCs w:val="0"/>
                <w:spacing w:val="-4"/>
                <w:sz w:val="22"/>
                <w:szCs w:val="22"/>
              </w:rPr>
              <w:t>Поняття про еколого-економічні системи. Економічні важелі раціонального природокористування: прямі і побічні.</w:t>
            </w:r>
          </w:p>
        </w:tc>
        <w:tc>
          <w:tcPr>
            <w:tcW w:w="474" w:type="pct"/>
          </w:tcPr>
          <w:p w:rsidR="00FE6A31" w:rsidRPr="000727DC" w:rsidRDefault="00FE6A31" w:rsidP="0045698A">
            <w:pPr>
              <w:jc w:val="center"/>
              <w:rPr>
                <w:rFonts w:ascii="Times New Roman" w:hAnsi="Times New Roman" w:cs="Times New Roman"/>
              </w:rPr>
            </w:pPr>
            <w:r w:rsidRPr="000727DC">
              <w:rPr>
                <w:rFonts w:ascii="Times New Roman" w:hAnsi="Times New Roman" w:cs="Times New Roman"/>
                <w:bCs/>
                <w:spacing w:val="-4"/>
              </w:rPr>
              <w:t>2</w:t>
            </w:r>
            <w:r w:rsidRPr="000727DC">
              <w:rPr>
                <w:rFonts w:ascii="Times New Roman" w:hAnsi="Times New Roman" w:cs="Times New Roman"/>
                <w:bCs/>
                <w:spacing w:val="-4"/>
                <w:lang w:val="uk-UA"/>
              </w:rPr>
              <w:t>/2</w:t>
            </w:r>
          </w:p>
        </w:tc>
      </w:tr>
      <w:tr w:rsidR="00FE6A31" w:rsidRPr="000727DC" w:rsidTr="00FE6A31">
        <w:tc>
          <w:tcPr>
            <w:tcW w:w="315" w:type="pct"/>
          </w:tcPr>
          <w:p w:rsidR="00FE6A31" w:rsidRPr="000727DC" w:rsidRDefault="00FE6A31" w:rsidP="0045698A">
            <w:pPr>
              <w:pStyle w:val="a3"/>
              <w:numPr>
                <w:ilvl w:val="0"/>
                <w:numId w:val="10"/>
              </w:numPr>
              <w:tabs>
                <w:tab w:val="left" w:pos="540"/>
              </w:tabs>
              <w:ind w:left="0" w:right="0" w:firstLine="0"/>
              <w:jc w:val="both"/>
              <w:rPr>
                <w:b w:val="0"/>
                <w:bCs w:val="0"/>
                <w:spacing w:val="-4"/>
                <w:sz w:val="22"/>
                <w:szCs w:val="22"/>
              </w:rPr>
            </w:pPr>
          </w:p>
        </w:tc>
        <w:tc>
          <w:tcPr>
            <w:tcW w:w="4211" w:type="pct"/>
          </w:tcPr>
          <w:p w:rsidR="00FE6A31" w:rsidRPr="000727DC" w:rsidRDefault="00FE6A31" w:rsidP="0045698A">
            <w:pPr>
              <w:pStyle w:val="a3"/>
              <w:tabs>
                <w:tab w:val="left" w:pos="540"/>
              </w:tabs>
              <w:ind w:left="0" w:right="0"/>
              <w:jc w:val="both"/>
              <w:rPr>
                <w:b w:val="0"/>
                <w:bCs w:val="0"/>
                <w:spacing w:val="-4"/>
                <w:sz w:val="22"/>
                <w:szCs w:val="22"/>
              </w:rPr>
            </w:pPr>
            <w:r w:rsidRPr="000727DC">
              <w:rPr>
                <w:b w:val="0"/>
                <w:bCs w:val="0"/>
                <w:spacing w:val="-4"/>
                <w:sz w:val="22"/>
                <w:szCs w:val="22"/>
              </w:rPr>
              <w:t>Економічна оцінка земельних, водних, біологічних, рекреаційних ресурсів, корисних копалин.</w:t>
            </w:r>
          </w:p>
        </w:tc>
        <w:tc>
          <w:tcPr>
            <w:tcW w:w="474" w:type="pct"/>
          </w:tcPr>
          <w:p w:rsidR="00FE6A31" w:rsidRPr="000727DC" w:rsidRDefault="00FE6A31" w:rsidP="0045698A">
            <w:pPr>
              <w:jc w:val="center"/>
              <w:rPr>
                <w:rFonts w:ascii="Times New Roman" w:hAnsi="Times New Roman" w:cs="Times New Roman"/>
              </w:rPr>
            </w:pPr>
            <w:r w:rsidRPr="000727DC">
              <w:rPr>
                <w:rFonts w:ascii="Times New Roman" w:hAnsi="Times New Roman" w:cs="Times New Roman"/>
                <w:bCs/>
                <w:spacing w:val="-4"/>
              </w:rPr>
              <w:t>2</w:t>
            </w:r>
            <w:r w:rsidRPr="000727DC">
              <w:rPr>
                <w:rFonts w:ascii="Times New Roman" w:hAnsi="Times New Roman" w:cs="Times New Roman"/>
                <w:bCs/>
                <w:spacing w:val="-4"/>
                <w:lang w:val="uk-UA"/>
              </w:rPr>
              <w:t>/2</w:t>
            </w:r>
          </w:p>
        </w:tc>
      </w:tr>
      <w:tr w:rsidR="00FE6A31" w:rsidRPr="000727DC" w:rsidTr="00FE6A31">
        <w:tc>
          <w:tcPr>
            <w:tcW w:w="315" w:type="pct"/>
          </w:tcPr>
          <w:p w:rsidR="00FE6A31" w:rsidRPr="000727DC" w:rsidRDefault="00FE6A31" w:rsidP="0045698A">
            <w:pPr>
              <w:pStyle w:val="a3"/>
              <w:numPr>
                <w:ilvl w:val="0"/>
                <w:numId w:val="10"/>
              </w:numPr>
              <w:tabs>
                <w:tab w:val="left" w:pos="540"/>
              </w:tabs>
              <w:ind w:left="0" w:right="0" w:firstLine="0"/>
              <w:jc w:val="both"/>
              <w:rPr>
                <w:b w:val="0"/>
                <w:bCs w:val="0"/>
                <w:spacing w:val="-4"/>
                <w:sz w:val="22"/>
                <w:szCs w:val="22"/>
              </w:rPr>
            </w:pPr>
          </w:p>
        </w:tc>
        <w:tc>
          <w:tcPr>
            <w:tcW w:w="4211" w:type="pct"/>
          </w:tcPr>
          <w:p w:rsidR="00FE6A31" w:rsidRPr="000727DC" w:rsidRDefault="00FE6A31" w:rsidP="0045698A">
            <w:pPr>
              <w:pStyle w:val="a3"/>
              <w:tabs>
                <w:tab w:val="left" w:pos="540"/>
              </w:tabs>
              <w:ind w:left="0" w:right="0"/>
              <w:jc w:val="both"/>
              <w:rPr>
                <w:b w:val="0"/>
                <w:bCs w:val="0"/>
                <w:spacing w:val="-4"/>
                <w:sz w:val="22"/>
                <w:szCs w:val="22"/>
              </w:rPr>
            </w:pPr>
            <w:r w:rsidRPr="000727DC">
              <w:rPr>
                <w:b w:val="0"/>
                <w:bCs w:val="0"/>
                <w:spacing w:val="-4"/>
                <w:sz w:val="22"/>
                <w:szCs w:val="22"/>
              </w:rPr>
              <w:t>Витратна методика оцінки екологічних збитків і впливів.</w:t>
            </w:r>
          </w:p>
        </w:tc>
        <w:tc>
          <w:tcPr>
            <w:tcW w:w="474" w:type="pct"/>
          </w:tcPr>
          <w:p w:rsidR="00FE6A31" w:rsidRPr="000727DC" w:rsidRDefault="00FE6A31" w:rsidP="0045698A">
            <w:pPr>
              <w:jc w:val="center"/>
              <w:rPr>
                <w:rFonts w:ascii="Times New Roman" w:hAnsi="Times New Roman" w:cs="Times New Roman"/>
              </w:rPr>
            </w:pPr>
            <w:r w:rsidRPr="000727DC">
              <w:rPr>
                <w:rFonts w:ascii="Times New Roman" w:hAnsi="Times New Roman" w:cs="Times New Roman"/>
                <w:bCs/>
                <w:spacing w:val="-4"/>
              </w:rPr>
              <w:t>2</w:t>
            </w:r>
            <w:r w:rsidRPr="000727DC">
              <w:rPr>
                <w:rFonts w:ascii="Times New Roman" w:hAnsi="Times New Roman" w:cs="Times New Roman"/>
                <w:bCs/>
                <w:spacing w:val="-4"/>
                <w:lang w:val="uk-UA"/>
              </w:rPr>
              <w:t>/2</w:t>
            </w:r>
          </w:p>
        </w:tc>
      </w:tr>
      <w:tr w:rsidR="00FE6A31" w:rsidRPr="000727DC" w:rsidTr="00FE6A31">
        <w:tc>
          <w:tcPr>
            <w:tcW w:w="315" w:type="pct"/>
          </w:tcPr>
          <w:p w:rsidR="00FE6A31" w:rsidRPr="000727DC" w:rsidRDefault="00FE6A31" w:rsidP="0045698A">
            <w:pPr>
              <w:pStyle w:val="a3"/>
              <w:numPr>
                <w:ilvl w:val="0"/>
                <w:numId w:val="10"/>
              </w:numPr>
              <w:tabs>
                <w:tab w:val="left" w:pos="540"/>
              </w:tabs>
              <w:ind w:left="0" w:right="0" w:firstLine="0"/>
              <w:jc w:val="both"/>
              <w:rPr>
                <w:b w:val="0"/>
                <w:bCs w:val="0"/>
                <w:spacing w:val="-4"/>
                <w:sz w:val="22"/>
                <w:szCs w:val="22"/>
              </w:rPr>
            </w:pPr>
          </w:p>
        </w:tc>
        <w:tc>
          <w:tcPr>
            <w:tcW w:w="4211" w:type="pct"/>
          </w:tcPr>
          <w:p w:rsidR="00FE6A31" w:rsidRPr="000727DC" w:rsidRDefault="00FE6A31" w:rsidP="0045698A">
            <w:pPr>
              <w:pStyle w:val="a3"/>
              <w:tabs>
                <w:tab w:val="left" w:pos="540"/>
              </w:tabs>
              <w:ind w:left="0" w:right="0"/>
              <w:jc w:val="both"/>
              <w:rPr>
                <w:b w:val="0"/>
                <w:bCs w:val="0"/>
                <w:spacing w:val="-4"/>
                <w:sz w:val="22"/>
                <w:szCs w:val="22"/>
              </w:rPr>
            </w:pPr>
            <w:r w:rsidRPr="000727DC">
              <w:rPr>
                <w:b w:val="0"/>
                <w:bCs w:val="0"/>
                <w:spacing w:val="-4"/>
                <w:sz w:val="22"/>
                <w:szCs w:val="22"/>
              </w:rPr>
              <w:t>Механізм відшкодування збитків. Штрафні санкції.</w:t>
            </w:r>
          </w:p>
        </w:tc>
        <w:tc>
          <w:tcPr>
            <w:tcW w:w="474" w:type="pct"/>
          </w:tcPr>
          <w:p w:rsidR="00FE6A31" w:rsidRPr="000727DC" w:rsidRDefault="00FE6A31" w:rsidP="0045698A">
            <w:pPr>
              <w:jc w:val="center"/>
              <w:rPr>
                <w:rFonts w:ascii="Times New Roman" w:hAnsi="Times New Roman" w:cs="Times New Roman"/>
              </w:rPr>
            </w:pPr>
            <w:r w:rsidRPr="000727DC">
              <w:rPr>
                <w:rFonts w:ascii="Times New Roman" w:hAnsi="Times New Roman" w:cs="Times New Roman"/>
                <w:bCs/>
                <w:spacing w:val="-4"/>
              </w:rPr>
              <w:t>2</w:t>
            </w:r>
            <w:r w:rsidRPr="000727DC">
              <w:rPr>
                <w:rFonts w:ascii="Times New Roman" w:hAnsi="Times New Roman" w:cs="Times New Roman"/>
                <w:bCs/>
                <w:spacing w:val="-4"/>
                <w:lang w:val="uk-UA"/>
              </w:rPr>
              <w:t>/2</w:t>
            </w:r>
          </w:p>
        </w:tc>
      </w:tr>
      <w:tr w:rsidR="00FE6A31" w:rsidRPr="000727DC" w:rsidTr="00FE6A31">
        <w:tc>
          <w:tcPr>
            <w:tcW w:w="315" w:type="pct"/>
          </w:tcPr>
          <w:p w:rsidR="00FE6A31" w:rsidRPr="000727DC" w:rsidRDefault="00FE6A31" w:rsidP="0045698A">
            <w:pPr>
              <w:pStyle w:val="a3"/>
              <w:numPr>
                <w:ilvl w:val="0"/>
                <w:numId w:val="10"/>
              </w:numPr>
              <w:tabs>
                <w:tab w:val="left" w:pos="540"/>
              </w:tabs>
              <w:ind w:left="0" w:right="0" w:firstLine="0"/>
              <w:jc w:val="both"/>
              <w:rPr>
                <w:b w:val="0"/>
                <w:bCs w:val="0"/>
                <w:spacing w:val="-4"/>
                <w:sz w:val="22"/>
                <w:szCs w:val="22"/>
              </w:rPr>
            </w:pPr>
          </w:p>
        </w:tc>
        <w:tc>
          <w:tcPr>
            <w:tcW w:w="4211" w:type="pct"/>
          </w:tcPr>
          <w:p w:rsidR="00FE6A31" w:rsidRPr="000727DC" w:rsidRDefault="00FE6A31" w:rsidP="0045698A">
            <w:pPr>
              <w:pStyle w:val="a3"/>
              <w:tabs>
                <w:tab w:val="left" w:pos="540"/>
              </w:tabs>
              <w:ind w:left="0" w:right="0"/>
              <w:jc w:val="both"/>
              <w:rPr>
                <w:b w:val="0"/>
                <w:bCs w:val="0"/>
                <w:spacing w:val="-4"/>
                <w:sz w:val="22"/>
                <w:szCs w:val="22"/>
              </w:rPr>
            </w:pPr>
            <w:r w:rsidRPr="000727DC">
              <w:rPr>
                <w:b w:val="0"/>
                <w:bCs w:val="0"/>
                <w:spacing w:val="-4"/>
                <w:sz w:val="22"/>
                <w:szCs w:val="22"/>
              </w:rPr>
              <w:t>Формування екологічних грошових фондів (джерела фінансування, розподіл фінансів, напрямки фінансування).</w:t>
            </w:r>
          </w:p>
        </w:tc>
        <w:tc>
          <w:tcPr>
            <w:tcW w:w="474" w:type="pct"/>
          </w:tcPr>
          <w:p w:rsidR="00FE6A31" w:rsidRPr="000727DC" w:rsidRDefault="00FE6A31" w:rsidP="0045698A">
            <w:pPr>
              <w:jc w:val="center"/>
              <w:rPr>
                <w:rFonts w:ascii="Times New Roman" w:hAnsi="Times New Roman" w:cs="Times New Roman"/>
              </w:rPr>
            </w:pPr>
            <w:r w:rsidRPr="000727DC">
              <w:rPr>
                <w:rFonts w:ascii="Times New Roman" w:hAnsi="Times New Roman" w:cs="Times New Roman"/>
                <w:bCs/>
                <w:spacing w:val="-4"/>
              </w:rPr>
              <w:t>2</w:t>
            </w:r>
            <w:r w:rsidRPr="000727DC">
              <w:rPr>
                <w:rFonts w:ascii="Times New Roman" w:hAnsi="Times New Roman" w:cs="Times New Roman"/>
                <w:bCs/>
                <w:spacing w:val="-4"/>
                <w:lang w:val="uk-UA"/>
              </w:rPr>
              <w:t>/2</w:t>
            </w:r>
          </w:p>
        </w:tc>
      </w:tr>
      <w:tr w:rsidR="00FE6A31" w:rsidRPr="000727DC" w:rsidTr="00FE6A31">
        <w:tc>
          <w:tcPr>
            <w:tcW w:w="315" w:type="pct"/>
          </w:tcPr>
          <w:p w:rsidR="00FE6A31" w:rsidRPr="000727DC" w:rsidRDefault="00FE6A31" w:rsidP="0045698A">
            <w:pPr>
              <w:pStyle w:val="a3"/>
              <w:numPr>
                <w:ilvl w:val="0"/>
                <w:numId w:val="10"/>
              </w:numPr>
              <w:tabs>
                <w:tab w:val="left" w:pos="540"/>
              </w:tabs>
              <w:ind w:left="0" w:right="0" w:firstLine="0"/>
              <w:jc w:val="both"/>
              <w:rPr>
                <w:b w:val="0"/>
                <w:bCs w:val="0"/>
                <w:spacing w:val="-4"/>
                <w:sz w:val="22"/>
                <w:szCs w:val="22"/>
              </w:rPr>
            </w:pPr>
          </w:p>
        </w:tc>
        <w:tc>
          <w:tcPr>
            <w:tcW w:w="4211" w:type="pct"/>
          </w:tcPr>
          <w:p w:rsidR="00FE6A31" w:rsidRPr="000727DC" w:rsidRDefault="00FE6A31" w:rsidP="0045698A">
            <w:pPr>
              <w:pStyle w:val="a3"/>
              <w:tabs>
                <w:tab w:val="left" w:pos="540"/>
              </w:tabs>
              <w:ind w:left="0" w:right="0"/>
              <w:jc w:val="both"/>
              <w:rPr>
                <w:b w:val="0"/>
                <w:bCs w:val="0"/>
                <w:spacing w:val="-4"/>
                <w:sz w:val="22"/>
                <w:szCs w:val="22"/>
              </w:rPr>
            </w:pPr>
            <w:r w:rsidRPr="000727DC">
              <w:rPr>
                <w:b w:val="0"/>
                <w:bCs w:val="0"/>
                <w:spacing w:val="-4"/>
                <w:sz w:val="22"/>
                <w:szCs w:val="22"/>
              </w:rPr>
              <w:t>Характеристика діючих методик оцінки ефективності природоохоронних заходів у різних сферах діяльності.</w:t>
            </w:r>
          </w:p>
        </w:tc>
        <w:tc>
          <w:tcPr>
            <w:tcW w:w="474" w:type="pct"/>
          </w:tcPr>
          <w:p w:rsidR="00FE6A31" w:rsidRPr="000727DC" w:rsidRDefault="00FE6A31" w:rsidP="0045698A">
            <w:pPr>
              <w:jc w:val="center"/>
              <w:rPr>
                <w:rFonts w:ascii="Times New Roman" w:hAnsi="Times New Roman" w:cs="Times New Roman"/>
                <w:lang w:val="uk-UA"/>
              </w:rPr>
            </w:pPr>
            <w:r w:rsidRPr="000727DC">
              <w:rPr>
                <w:rFonts w:ascii="Times New Roman" w:hAnsi="Times New Roman" w:cs="Times New Roman"/>
                <w:bCs/>
                <w:spacing w:val="-4"/>
                <w:lang w:val="uk-UA"/>
              </w:rPr>
              <w:t>3/2</w:t>
            </w:r>
          </w:p>
        </w:tc>
      </w:tr>
      <w:tr w:rsidR="00FE6A31" w:rsidRPr="000727DC" w:rsidTr="00FE6A31">
        <w:tc>
          <w:tcPr>
            <w:tcW w:w="315" w:type="pct"/>
          </w:tcPr>
          <w:p w:rsidR="00FE6A31" w:rsidRPr="000727DC" w:rsidRDefault="00FE6A31" w:rsidP="0045698A">
            <w:pPr>
              <w:pStyle w:val="a3"/>
              <w:numPr>
                <w:ilvl w:val="0"/>
                <w:numId w:val="10"/>
              </w:numPr>
              <w:tabs>
                <w:tab w:val="left" w:pos="540"/>
              </w:tabs>
              <w:ind w:left="0" w:right="0" w:firstLine="0"/>
              <w:jc w:val="both"/>
              <w:rPr>
                <w:b w:val="0"/>
                <w:bCs w:val="0"/>
                <w:spacing w:val="-4"/>
                <w:sz w:val="22"/>
                <w:szCs w:val="22"/>
              </w:rPr>
            </w:pPr>
          </w:p>
        </w:tc>
        <w:tc>
          <w:tcPr>
            <w:tcW w:w="4211" w:type="pct"/>
          </w:tcPr>
          <w:p w:rsidR="00FE6A31" w:rsidRPr="000727DC" w:rsidRDefault="00FE6A31" w:rsidP="0045698A">
            <w:pPr>
              <w:pStyle w:val="a3"/>
              <w:tabs>
                <w:tab w:val="left" w:pos="540"/>
              </w:tabs>
              <w:ind w:left="0" w:right="0"/>
              <w:jc w:val="both"/>
              <w:rPr>
                <w:b w:val="0"/>
                <w:bCs w:val="0"/>
                <w:spacing w:val="-4"/>
                <w:sz w:val="22"/>
                <w:szCs w:val="22"/>
              </w:rPr>
            </w:pPr>
            <w:r w:rsidRPr="000727DC">
              <w:rPr>
                <w:b w:val="0"/>
                <w:bCs w:val="0"/>
                <w:spacing w:val="-4"/>
                <w:sz w:val="22"/>
                <w:szCs w:val="22"/>
              </w:rPr>
              <w:t>Поняття про екологічно чисті і ресурсозберігаючі технології; екологічно чисту продукцію.</w:t>
            </w:r>
          </w:p>
        </w:tc>
        <w:tc>
          <w:tcPr>
            <w:tcW w:w="474" w:type="pct"/>
          </w:tcPr>
          <w:p w:rsidR="00FE6A31" w:rsidRPr="000727DC" w:rsidRDefault="00FE6A31" w:rsidP="0045698A">
            <w:pPr>
              <w:jc w:val="center"/>
              <w:rPr>
                <w:rFonts w:ascii="Times New Roman" w:hAnsi="Times New Roman" w:cs="Times New Roman"/>
              </w:rPr>
            </w:pPr>
            <w:r w:rsidRPr="000727DC">
              <w:rPr>
                <w:rFonts w:ascii="Times New Roman" w:hAnsi="Times New Roman" w:cs="Times New Roman"/>
                <w:bCs/>
                <w:spacing w:val="-4"/>
              </w:rPr>
              <w:t>2</w:t>
            </w:r>
            <w:r w:rsidRPr="000727DC">
              <w:rPr>
                <w:rFonts w:ascii="Times New Roman" w:hAnsi="Times New Roman" w:cs="Times New Roman"/>
                <w:bCs/>
                <w:spacing w:val="-4"/>
                <w:lang w:val="uk-UA"/>
              </w:rPr>
              <w:t>/2</w:t>
            </w:r>
          </w:p>
        </w:tc>
      </w:tr>
      <w:tr w:rsidR="00FE6A31" w:rsidRPr="000727DC" w:rsidTr="00FE6A31">
        <w:tc>
          <w:tcPr>
            <w:tcW w:w="4526" w:type="pct"/>
            <w:gridSpan w:val="2"/>
          </w:tcPr>
          <w:p w:rsidR="00FE6A31" w:rsidRPr="000727DC" w:rsidRDefault="00FE6A31" w:rsidP="0045698A">
            <w:pPr>
              <w:pStyle w:val="a3"/>
              <w:tabs>
                <w:tab w:val="left" w:pos="540"/>
              </w:tabs>
              <w:ind w:left="0" w:right="0"/>
              <w:jc w:val="both"/>
              <w:rPr>
                <w:b w:val="0"/>
                <w:bCs w:val="0"/>
                <w:spacing w:val="-4"/>
                <w:sz w:val="22"/>
                <w:szCs w:val="22"/>
              </w:rPr>
            </w:pPr>
            <w:r w:rsidRPr="000727DC">
              <w:rPr>
                <w:b w:val="0"/>
                <w:bCs w:val="0"/>
                <w:spacing w:val="-4"/>
                <w:sz w:val="22"/>
                <w:szCs w:val="22"/>
              </w:rPr>
              <w:t>Разом</w:t>
            </w:r>
          </w:p>
        </w:tc>
        <w:tc>
          <w:tcPr>
            <w:tcW w:w="474" w:type="pct"/>
          </w:tcPr>
          <w:p w:rsidR="00FE6A31" w:rsidRPr="000727DC" w:rsidRDefault="00FE6A31" w:rsidP="0045698A">
            <w:pPr>
              <w:jc w:val="center"/>
              <w:rPr>
                <w:rFonts w:ascii="Times New Roman" w:hAnsi="Times New Roman" w:cs="Times New Roman"/>
                <w:bCs/>
                <w:spacing w:val="-4"/>
                <w:lang w:val="uk-UA"/>
              </w:rPr>
            </w:pPr>
            <w:r w:rsidRPr="000727DC">
              <w:rPr>
                <w:rFonts w:ascii="Times New Roman" w:hAnsi="Times New Roman" w:cs="Times New Roman"/>
                <w:bCs/>
                <w:spacing w:val="-4"/>
                <w:lang w:val="uk-UA"/>
              </w:rPr>
              <w:t>98/82</w:t>
            </w:r>
          </w:p>
        </w:tc>
      </w:tr>
    </w:tbl>
    <w:p w:rsidR="00BE5BF0" w:rsidRPr="000727DC" w:rsidRDefault="00BE5BF0" w:rsidP="0045698A">
      <w:pPr>
        <w:spacing w:after="0" w:line="240" w:lineRule="auto"/>
        <w:jc w:val="both"/>
        <w:rPr>
          <w:rFonts w:ascii="Times New Roman" w:hAnsi="Times New Roman" w:cs="Times New Roman"/>
          <w:sz w:val="24"/>
          <w:szCs w:val="24"/>
          <w:lang w:val="uk-UA"/>
        </w:rPr>
      </w:pPr>
    </w:p>
    <w:p w:rsidR="00FE6A31" w:rsidRPr="000727DC" w:rsidRDefault="00FE6A31" w:rsidP="0045698A">
      <w:pPr>
        <w:spacing w:after="0" w:line="240" w:lineRule="auto"/>
        <w:jc w:val="center"/>
        <w:rPr>
          <w:rFonts w:ascii="Times New Roman" w:hAnsi="Times New Roman" w:cs="Times New Roman"/>
          <w:b/>
          <w:bCs/>
          <w:sz w:val="24"/>
          <w:szCs w:val="24"/>
          <w:lang w:val="uk-UA"/>
        </w:rPr>
      </w:pPr>
      <w:r w:rsidRPr="000727DC">
        <w:rPr>
          <w:rFonts w:ascii="Times New Roman" w:hAnsi="Times New Roman" w:cs="Times New Roman"/>
          <w:b/>
          <w:bCs/>
          <w:sz w:val="24"/>
          <w:szCs w:val="24"/>
          <w:lang w:val="uk-UA"/>
        </w:rPr>
        <w:t>6. Комплексне практичне і</w:t>
      </w:r>
      <w:r w:rsidRPr="000727DC">
        <w:rPr>
          <w:rFonts w:ascii="Times New Roman" w:hAnsi="Times New Roman" w:cs="Times New Roman"/>
          <w:b/>
          <w:sz w:val="24"/>
          <w:szCs w:val="24"/>
          <w:lang w:val="uk-UA"/>
        </w:rPr>
        <w:t>ндивідуальне завдання</w:t>
      </w:r>
    </w:p>
    <w:p w:rsidR="00FE6A31" w:rsidRPr="000727DC" w:rsidRDefault="00FE6A31" w:rsidP="0045698A">
      <w:pPr>
        <w:spacing w:after="0" w:line="240" w:lineRule="auto"/>
        <w:jc w:val="both"/>
        <w:rPr>
          <w:rFonts w:ascii="Times New Roman" w:hAnsi="Times New Roman" w:cs="Times New Roman"/>
          <w:sz w:val="24"/>
          <w:szCs w:val="24"/>
          <w:lang w:val="uk-UA"/>
        </w:rPr>
      </w:pPr>
      <w:r w:rsidRPr="000727DC">
        <w:rPr>
          <w:rFonts w:ascii="Times New Roman" w:hAnsi="Times New Roman" w:cs="Times New Roman"/>
          <w:sz w:val="24"/>
          <w:szCs w:val="24"/>
          <w:lang w:val="uk-UA"/>
        </w:rPr>
        <w:t>Індивідуальні завдання з дисципліни “Екологія” виконуються самостійно кожним студентом на основі вільного вибору теми завдання. КПІЗ охоплює усі основні теми дисципліни. Метою виконання КПІЗ є поглиблення знань студентів у тих темах курсу, що найменш розглядаються у лекційних і практичних заняттях. При виконанні та оформленні КПІЗ студент може використати комп’ютерну техніку, інформацію з Інтернету, статистичний, довідковий та інші необхідні матеріали. Виконання КПІЗ</w:t>
      </w:r>
      <w:r w:rsidR="008E4C65">
        <w:rPr>
          <w:rFonts w:ascii="Times New Roman" w:hAnsi="Times New Roman" w:cs="Times New Roman"/>
          <w:sz w:val="24"/>
          <w:szCs w:val="24"/>
          <w:lang w:val="uk-UA"/>
        </w:rPr>
        <w:t>аппп</w:t>
      </w:r>
      <w:r w:rsidRPr="000727DC">
        <w:rPr>
          <w:rFonts w:ascii="Times New Roman" w:hAnsi="Times New Roman" w:cs="Times New Roman"/>
          <w:sz w:val="24"/>
          <w:szCs w:val="24"/>
          <w:lang w:val="uk-UA"/>
        </w:rPr>
        <w:t xml:space="preserve"> вимагає від студентів навичок опрацювання статистичних показників, вміння робити еколого-економічні розрахунки, аналізувати і систематизувати використану інформацію, робити висновки та рекомендації щодо вирішення поставлених екологічних проблем. КПІЗ оцінюється за 100 – бальною шкалою з наступним її переведенням у середньозважену величину в залежності від питомої ваги відповідної складової залікового кредиту.</w:t>
      </w:r>
    </w:p>
    <w:p w:rsidR="00FE6A31" w:rsidRPr="000727DC" w:rsidRDefault="00FE6A31" w:rsidP="0045698A">
      <w:pPr>
        <w:spacing w:after="0" w:line="240" w:lineRule="auto"/>
        <w:jc w:val="center"/>
        <w:rPr>
          <w:rFonts w:ascii="Times New Roman" w:hAnsi="Times New Roman" w:cs="Times New Roman"/>
          <w:b/>
          <w:bCs/>
          <w:sz w:val="24"/>
          <w:szCs w:val="24"/>
          <w:lang w:val="uk-UA"/>
        </w:rPr>
      </w:pPr>
      <w:r w:rsidRPr="000727DC">
        <w:rPr>
          <w:rFonts w:ascii="Times New Roman" w:hAnsi="Times New Roman" w:cs="Times New Roman"/>
          <w:b/>
          <w:sz w:val="24"/>
          <w:szCs w:val="24"/>
          <w:lang w:val="uk-UA"/>
        </w:rPr>
        <w:t>Варіанти КПІЗ з дисципліни «Екологія»</w:t>
      </w:r>
    </w:p>
    <w:p w:rsidR="00B116B0" w:rsidRPr="00B116B0" w:rsidRDefault="00B116B0" w:rsidP="0045698A">
      <w:pPr>
        <w:tabs>
          <w:tab w:val="left" w:pos="851"/>
        </w:tabs>
        <w:spacing w:after="0" w:line="240" w:lineRule="auto"/>
        <w:ind w:firstLine="567"/>
        <w:jc w:val="both"/>
        <w:rPr>
          <w:rFonts w:ascii="Times New Roman" w:hAnsi="Times New Roman" w:cs="Times New Roman"/>
          <w:sz w:val="24"/>
          <w:szCs w:val="24"/>
          <w:lang w:val="uk-UA"/>
        </w:rPr>
      </w:pPr>
      <w:r w:rsidRPr="00B116B0">
        <w:rPr>
          <w:rFonts w:ascii="Times New Roman" w:hAnsi="Times New Roman" w:cs="Times New Roman"/>
          <w:sz w:val="24"/>
          <w:szCs w:val="24"/>
          <w:lang w:val="uk-UA"/>
        </w:rPr>
        <w:t>1. Екологічний паспорт об’єднаної територіальної громади.</w:t>
      </w:r>
    </w:p>
    <w:p w:rsidR="00B116B0" w:rsidRPr="00B116B0" w:rsidRDefault="00B116B0" w:rsidP="0045698A">
      <w:pPr>
        <w:tabs>
          <w:tab w:val="left" w:pos="851"/>
        </w:tabs>
        <w:spacing w:after="0" w:line="240" w:lineRule="auto"/>
        <w:ind w:firstLine="567"/>
        <w:jc w:val="both"/>
        <w:rPr>
          <w:rFonts w:ascii="Times New Roman" w:hAnsi="Times New Roman" w:cs="Times New Roman"/>
          <w:sz w:val="24"/>
          <w:szCs w:val="24"/>
          <w:lang w:val="uk-UA"/>
        </w:rPr>
      </w:pPr>
      <w:r w:rsidRPr="00B116B0">
        <w:rPr>
          <w:rFonts w:ascii="Times New Roman" w:hAnsi="Times New Roman" w:cs="Times New Roman"/>
          <w:sz w:val="24"/>
          <w:szCs w:val="24"/>
          <w:lang w:val="uk-UA"/>
        </w:rPr>
        <w:t>2. Екологічний паспорт населеного пункту.</w:t>
      </w:r>
    </w:p>
    <w:p w:rsidR="00B116B0" w:rsidRPr="00B116B0" w:rsidRDefault="00B116B0" w:rsidP="0045698A">
      <w:pPr>
        <w:tabs>
          <w:tab w:val="left" w:pos="851"/>
        </w:tabs>
        <w:spacing w:after="0" w:line="240" w:lineRule="auto"/>
        <w:ind w:firstLine="567"/>
        <w:jc w:val="both"/>
        <w:rPr>
          <w:rFonts w:ascii="Times New Roman" w:hAnsi="Times New Roman" w:cs="Times New Roman"/>
          <w:sz w:val="24"/>
          <w:szCs w:val="24"/>
          <w:lang w:val="uk-UA"/>
        </w:rPr>
      </w:pPr>
      <w:r w:rsidRPr="00B116B0">
        <w:rPr>
          <w:rFonts w:ascii="Times New Roman" w:hAnsi="Times New Roman" w:cs="Times New Roman"/>
          <w:sz w:val="24"/>
          <w:szCs w:val="24"/>
          <w:lang w:val="uk-UA"/>
        </w:rPr>
        <w:t>3. Екологічний паспорт території сільської ради.</w:t>
      </w:r>
    </w:p>
    <w:p w:rsidR="00B116B0" w:rsidRPr="00B116B0" w:rsidRDefault="00B116B0" w:rsidP="0045698A">
      <w:pPr>
        <w:tabs>
          <w:tab w:val="left" w:pos="851"/>
        </w:tabs>
        <w:spacing w:after="0" w:line="240" w:lineRule="auto"/>
        <w:ind w:firstLine="567"/>
        <w:jc w:val="both"/>
        <w:rPr>
          <w:rFonts w:ascii="Times New Roman" w:hAnsi="Times New Roman" w:cs="Times New Roman"/>
          <w:sz w:val="24"/>
          <w:szCs w:val="24"/>
          <w:lang w:val="uk-UA"/>
        </w:rPr>
      </w:pPr>
      <w:r w:rsidRPr="00B116B0">
        <w:rPr>
          <w:rFonts w:ascii="Times New Roman" w:hAnsi="Times New Roman" w:cs="Times New Roman"/>
          <w:sz w:val="24"/>
          <w:szCs w:val="24"/>
          <w:lang w:val="uk-UA"/>
        </w:rPr>
        <w:t>4. Розвиток екологічного підприємництва на території вашого села, міста, громади (розробка бізнес плану або інвестиційного резюме);</w:t>
      </w:r>
    </w:p>
    <w:p w:rsidR="00B116B0" w:rsidRPr="00B116B0" w:rsidRDefault="00B116B0" w:rsidP="0045698A">
      <w:pPr>
        <w:tabs>
          <w:tab w:val="left" w:pos="851"/>
        </w:tabs>
        <w:spacing w:after="0" w:line="240" w:lineRule="auto"/>
        <w:ind w:firstLine="567"/>
        <w:jc w:val="both"/>
        <w:rPr>
          <w:rFonts w:ascii="Times New Roman" w:hAnsi="Times New Roman" w:cs="Times New Roman"/>
          <w:sz w:val="24"/>
          <w:szCs w:val="24"/>
          <w:lang w:val="uk-UA"/>
        </w:rPr>
      </w:pPr>
      <w:r w:rsidRPr="00B116B0">
        <w:rPr>
          <w:rFonts w:ascii="Times New Roman" w:hAnsi="Times New Roman" w:cs="Times New Roman"/>
          <w:sz w:val="24"/>
          <w:szCs w:val="24"/>
          <w:lang w:val="uk-UA"/>
        </w:rPr>
        <w:t xml:space="preserve">5. Вирішення проблеми твердих побутових відходів на рівні свого населеного пункту та повторне використання матеріалів (розробка проекту); </w:t>
      </w:r>
    </w:p>
    <w:p w:rsidR="00B116B0" w:rsidRPr="00B116B0" w:rsidRDefault="00B116B0" w:rsidP="0045698A">
      <w:pPr>
        <w:tabs>
          <w:tab w:val="left" w:pos="851"/>
        </w:tabs>
        <w:spacing w:after="0" w:line="240" w:lineRule="auto"/>
        <w:ind w:firstLine="567"/>
        <w:jc w:val="both"/>
        <w:rPr>
          <w:rFonts w:ascii="Times New Roman" w:hAnsi="Times New Roman" w:cs="Times New Roman"/>
          <w:sz w:val="24"/>
          <w:szCs w:val="24"/>
          <w:lang w:val="uk-UA"/>
        </w:rPr>
      </w:pPr>
      <w:r w:rsidRPr="00B116B0">
        <w:rPr>
          <w:rFonts w:ascii="Times New Roman" w:hAnsi="Times New Roman" w:cs="Times New Roman"/>
          <w:sz w:val="24"/>
          <w:szCs w:val="24"/>
          <w:lang w:val="uk-UA"/>
        </w:rPr>
        <w:t>6. Проект вирощування органічної продукціїна території вашого села, громади.</w:t>
      </w:r>
    </w:p>
    <w:p w:rsidR="00B116B0" w:rsidRPr="00B116B0" w:rsidRDefault="00B116B0" w:rsidP="0045698A">
      <w:pPr>
        <w:tabs>
          <w:tab w:val="left" w:pos="851"/>
        </w:tabs>
        <w:spacing w:after="0" w:line="240" w:lineRule="auto"/>
        <w:ind w:firstLine="567"/>
        <w:jc w:val="both"/>
        <w:rPr>
          <w:rFonts w:ascii="Times New Roman" w:hAnsi="Times New Roman" w:cs="Times New Roman"/>
          <w:sz w:val="24"/>
          <w:szCs w:val="24"/>
          <w:lang w:val="uk-UA"/>
        </w:rPr>
      </w:pPr>
      <w:r w:rsidRPr="00B116B0">
        <w:rPr>
          <w:rFonts w:ascii="Times New Roman" w:hAnsi="Times New Roman" w:cs="Times New Roman"/>
          <w:sz w:val="24"/>
          <w:szCs w:val="24"/>
          <w:lang w:val="uk-UA"/>
        </w:rPr>
        <w:t xml:space="preserve">7. Реалізація агроекологічних проектівна території вашого села, громади. </w:t>
      </w:r>
    </w:p>
    <w:p w:rsidR="00B116B0" w:rsidRPr="00B116B0" w:rsidRDefault="00B116B0" w:rsidP="0045698A">
      <w:pPr>
        <w:tabs>
          <w:tab w:val="left" w:pos="851"/>
        </w:tabs>
        <w:spacing w:after="0" w:line="240" w:lineRule="auto"/>
        <w:ind w:firstLine="567"/>
        <w:jc w:val="both"/>
        <w:rPr>
          <w:rFonts w:ascii="Times New Roman" w:hAnsi="Times New Roman" w:cs="Times New Roman"/>
          <w:sz w:val="24"/>
          <w:szCs w:val="24"/>
          <w:lang w:val="uk-UA"/>
        </w:rPr>
      </w:pPr>
      <w:r w:rsidRPr="00B116B0">
        <w:rPr>
          <w:rFonts w:ascii="Times New Roman" w:hAnsi="Times New Roman" w:cs="Times New Roman"/>
          <w:sz w:val="24"/>
          <w:szCs w:val="24"/>
          <w:lang w:val="uk-UA"/>
        </w:rPr>
        <w:t>8. Проект впровадження відновлюваних джерел енергіїна території вашого села, міста, громади.</w:t>
      </w:r>
    </w:p>
    <w:p w:rsidR="00B116B0" w:rsidRPr="00B116B0" w:rsidRDefault="00B116B0" w:rsidP="0045698A">
      <w:pPr>
        <w:tabs>
          <w:tab w:val="left" w:pos="851"/>
        </w:tabs>
        <w:spacing w:after="0" w:line="240" w:lineRule="auto"/>
        <w:ind w:firstLine="567"/>
        <w:jc w:val="both"/>
        <w:rPr>
          <w:rFonts w:ascii="Times New Roman" w:hAnsi="Times New Roman" w:cs="Times New Roman"/>
          <w:sz w:val="24"/>
          <w:szCs w:val="24"/>
          <w:lang w:val="uk-UA"/>
        </w:rPr>
      </w:pPr>
      <w:r w:rsidRPr="00B116B0">
        <w:rPr>
          <w:rFonts w:ascii="Times New Roman" w:hAnsi="Times New Roman" w:cs="Times New Roman"/>
          <w:sz w:val="24"/>
          <w:szCs w:val="24"/>
          <w:lang w:val="uk-UA"/>
        </w:rPr>
        <w:t>9. Реалізація проектів екологічного будівництвана території вашого села, міста, громади.</w:t>
      </w:r>
    </w:p>
    <w:p w:rsidR="00B116B0" w:rsidRPr="00B116B0" w:rsidRDefault="00B116B0" w:rsidP="0045698A">
      <w:pPr>
        <w:tabs>
          <w:tab w:val="left" w:pos="851"/>
        </w:tabs>
        <w:spacing w:after="0" w:line="240" w:lineRule="auto"/>
        <w:ind w:firstLine="567"/>
        <w:jc w:val="both"/>
        <w:rPr>
          <w:rFonts w:ascii="Times New Roman" w:hAnsi="Times New Roman" w:cs="Times New Roman"/>
          <w:sz w:val="24"/>
          <w:szCs w:val="24"/>
          <w:lang w:val="uk-UA"/>
        </w:rPr>
      </w:pPr>
      <w:r w:rsidRPr="00B116B0">
        <w:rPr>
          <w:rFonts w:ascii="Times New Roman" w:hAnsi="Times New Roman" w:cs="Times New Roman"/>
          <w:sz w:val="24"/>
          <w:szCs w:val="24"/>
          <w:lang w:val="uk-UA"/>
        </w:rPr>
        <w:t>10. Проект розширення сфери застосування «зеленого» транспортуна території вашого села, міста, громади.</w:t>
      </w:r>
    </w:p>
    <w:p w:rsidR="00B116B0" w:rsidRPr="00B116B0" w:rsidRDefault="00B116B0" w:rsidP="0045698A">
      <w:pPr>
        <w:tabs>
          <w:tab w:val="left" w:pos="851"/>
        </w:tabs>
        <w:spacing w:after="0" w:line="240" w:lineRule="auto"/>
        <w:ind w:firstLine="567"/>
        <w:jc w:val="both"/>
        <w:rPr>
          <w:rFonts w:ascii="Times New Roman" w:hAnsi="Times New Roman" w:cs="Times New Roman"/>
          <w:sz w:val="24"/>
          <w:szCs w:val="24"/>
          <w:lang w:val="uk-UA"/>
        </w:rPr>
      </w:pPr>
      <w:r w:rsidRPr="00B116B0">
        <w:rPr>
          <w:rFonts w:ascii="Times New Roman" w:hAnsi="Times New Roman" w:cs="Times New Roman"/>
          <w:sz w:val="24"/>
          <w:szCs w:val="24"/>
          <w:lang w:val="uk-UA"/>
        </w:rPr>
        <w:t>11. Програми розвитку зеленого туризмуна території вашого села, міста, громади.</w:t>
      </w:r>
    </w:p>
    <w:p w:rsidR="00B116B0" w:rsidRPr="00B116B0" w:rsidRDefault="00B116B0" w:rsidP="0045698A">
      <w:pPr>
        <w:tabs>
          <w:tab w:val="left" w:pos="851"/>
        </w:tabs>
        <w:spacing w:after="0" w:line="240" w:lineRule="auto"/>
        <w:ind w:firstLine="567"/>
        <w:jc w:val="both"/>
        <w:rPr>
          <w:rFonts w:ascii="Times New Roman" w:hAnsi="Times New Roman" w:cs="Times New Roman"/>
          <w:sz w:val="24"/>
          <w:szCs w:val="24"/>
          <w:lang w:val="uk-UA"/>
        </w:rPr>
      </w:pPr>
      <w:r w:rsidRPr="00B116B0">
        <w:rPr>
          <w:rFonts w:ascii="Times New Roman" w:hAnsi="Times New Roman" w:cs="Times New Roman"/>
          <w:sz w:val="24"/>
          <w:szCs w:val="24"/>
          <w:lang w:val="uk-UA"/>
        </w:rPr>
        <w:t>12. Еко-ландшафтний дизайн та облаштування територіївашого села, міста, громади.</w:t>
      </w:r>
    </w:p>
    <w:p w:rsidR="00B116B0" w:rsidRPr="00B116B0" w:rsidRDefault="00B116B0" w:rsidP="0045698A">
      <w:pPr>
        <w:tabs>
          <w:tab w:val="left" w:pos="851"/>
        </w:tabs>
        <w:spacing w:after="0" w:line="240" w:lineRule="auto"/>
        <w:ind w:firstLine="567"/>
        <w:jc w:val="both"/>
        <w:rPr>
          <w:rFonts w:ascii="Times New Roman" w:hAnsi="Times New Roman" w:cs="Times New Roman"/>
          <w:sz w:val="24"/>
          <w:szCs w:val="24"/>
          <w:lang w:val="uk-UA"/>
        </w:rPr>
      </w:pPr>
      <w:r w:rsidRPr="00B116B0">
        <w:rPr>
          <w:rFonts w:ascii="Times New Roman" w:hAnsi="Times New Roman" w:cs="Times New Roman"/>
          <w:sz w:val="24"/>
          <w:szCs w:val="24"/>
          <w:lang w:val="uk-UA"/>
        </w:rPr>
        <w:t>13. Проекти природоохоронної оптимізації довкіллявашого села, міста, громади.</w:t>
      </w:r>
    </w:p>
    <w:p w:rsidR="00B116B0" w:rsidRPr="00B116B0" w:rsidRDefault="00B116B0" w:rsidP="0045698A">
      <w:pPr>
        <w:tabs>
          <w:tab w:val="left" w:pos="851"/>
        </w:tabs>
        <w:spacing w:after="0" w:line="240" w:lineRule="auto"/>
        <w:ind w:firstLine="567"/>
        <w:jc w:val="both"/>
        <w:rPr>
          <w:rFonts w:ascii="Times New Roman" w:hAnsi="Times New Roman" w:cs="Times New Roman"/>
          <w:sz w:val="24"/>
          <w:szCs w:val="24"/>
          <w:lang w:val="uk-UA"/>
        </w:rPr>
      </w:pPr>
      <w:r w:rsidRPr="00B116B0">
        <w:rPr>
          <w:rFonts w:ascii="Times New Roman" w:hAnsi="Times New Roman" w:cs="Times New Roman"/>
          <w:sz w:val="24"/>
          <w:szCs w:val="24"/>
          <w:lang w:val="uk-UA"/>
        </w:rPr>
        <w:t>14. Програми екологічного оздоровлення басейнів річок на території вашого села, міста, громади.</w:t>
      </w:r>
    </w:p>
    <w:p w:rsidR="00B116B0" w:rsidRPr="00B116B0" w:rsidRDefault="00B116B0" w:rsidP="0045698A">
      <w:pPr>
        <w:tabs>
          <w:tab w:val="left" w:pos="851"/>
        </w:tabs>
        <w:spacing w:after="0" w:line="240" w:lineRule="auto"/>
        <w:ind w:firstLine="567"/>
        <w:jc w:val="both"/>
        <w:rPr>
          <w:rFonts w:ascii="Times New Roman" w:hAnsi="Times New Roman" w:cs="Times New Roman"/>
          <w:sz w:val="24"/>
          <w:szCs w:val="24"/>
          <w:lang w:val="uk-UA"/>
        </w:rPr>
      </w:pPr>
      <w:r w:rsidRPr="00B116B0">
        <w:rPr>
          <w:rFonts w:ascii="Times New Roman" w:hAnsi="Times New Roman" w:cs="Times New Roman"/>
          <w:sz w:val="24"/>
          <w:szCs w:val="24"/>
          <w:lang w:val="uk-UA"/>
        </w:rPr>
        <w:t>15. Розробка проекту впровадження системи екологічного менеджменту на території  вашого села, міста, громади.</w:t>
      </w:r>
    </w:p>
    <w:p w:rsidR="00B116B0" w:rsidRPr="00B116B0" w:rsidRDefault="00B116B0" w:rsidP="0045698A">
      <w:pPr>
        <w:tabs>
          <w:tab w:val="left" w:pos="851"/>
        </w:tabs>
        <w:spacing w:after="0" w:line="240" w:lineRule="auto"/>
        <w:ind w:firstLine="567"/>
        <w:jc w:val="both"/>
        <w:rPr>
          <w:rFonts w:ascii="Times New Roman" w:hAnsi="Times New Roman" w:cs="Times New Roman"/>
          <w:sz w:val="24"/>
          <w:szCs w:val="24"/>
          <w:lang w:val="uk-UA"/>
        </w:rPr>
      </w:pPr>
      <w:r w:rsidRPr="00B116B0">
        <w:rPr>
          <w:rFonts w:ascii="Times New Roman" w:hAnsi="Times New Roman" w:cs="Times New Roman"/>
          <w:sz w:val="24"/>
          <w:szCs w:val="24"/>
          <w:lang w:val="uk-UA"/>
        </w:rPr>
        <w:t>16. Розробка проекту впровадження системи енергетичного менеджменту на території  вашого села, міста, громади.</w:t>
      </w:r>
    </w:p>
    <w:p w:rsidR="00B116B0" w:rsidRPr="00B116B0" w:rsidRDefault="00B116B0" w:rsidP="0045698A">
      <w:pPr>
        <w:tabs>
          <w:tab w:val="left" w:pos="851"/>
        </w:tabs>
        <w:spacing w:after="0" w:line="240" w:lineRule="auto"/>
        <w:ind w:firstLine="567"/>
        <w:jc w:val="both"/>
        <w:rPr>
          <w:rFonts w:ascii="Times New Roman" w:hAnsi="Times New Roman" w:cs="Times New Roman"/>
          <w:sz w:val="24"/>
          <w:szCs w:val="24"/>
          <w:lang w:val="uk-UA"/>
        </w:rPr>
      </w:pPr>
      <w:r w:rsidRPr="00B116B0">
        <w:rPr>
          <w:rFonts w:ascii="Times New Roman" w:hAnsi="Times New Roman" w:cs="Times New Roman"/>
          <w:sz w:val="24"/>
          <w:szCs w:val="24"/>
          <w:lang w:val="uk-UA"/>
        </w:rPr>
        <w:t>17. Розробка проекту впорядкування і рекультивації територій несанкціонованого складування твердих побутових і будівельних відходів на території  вашого села, міста, громади.</w:t>
      </w:r>
    </w:p>
    <w:p w:rsidR="00B116B0" w:rsidRPr="00B116B0" w:rsidRDefault="00B116B0" w:rsidP="0045698A">
      <w:pPr>
        <w:tabs>
          <w:tab w:val="left" w:pos="851"/>
        </w:tabs>
        <w:spacing w:after="0" w:line="240" w:lineRule="auto"/>
        <w:ind w:firstLine="567"/>
        <w:jc w:val="both"/>
        <w:rPr>
          <w:rFonts w:ascii="Times New Roman" w:hAnsi="Times New Roman" w:cs="Times New Roman"/>
          <w:sz w:val="24"/>
          <w:szCs w:val="24"/>
          <w:lang w:val="uk-UA"/>
        </w:rPr>
      </w:pPr>
      <w:r w:rsidRPr="00B116B0">
        <w:rPr>
          <w:rFonts w:ascii="Times New Roman" w:hAnsi="Times New Roman" w:cs="Times New Roman"/>
          <w:sz w:val="24"/>
          <w:szCs w:val="24"/>
          <w:lang w:val="uk-UA"/>
        </w:rPr>
        <w:t>18. Проект з підвищення рівня благоустрою та комунального обслуговування сільських населених пунктів, розташованих на території громади.</w:t>
      </w:r>
    </w:p>
    <w:p w:rsidR="00B116B0" w:rsidRPr="00B116B0" w:rsidRDefault="00B116B0" w:rsidP="0045698A">
      <w:pPr>
        <w:tabs>
          <w:tab w:val="left" w:pos="851"/>
        </w:tabs>
        <w:spacing w:after="0" w:line="240" w:lineRule="auto"/>
        <w:ind w:firstLine="567"/>
        <w:jc w:val="both"/>
        <w:rPr>
          <w:rFonts w:ascii="Times New Roman" w:hAnsi="Times New Roman" w:cs="Times New Roman"/>
          <w:sz w:val="24"/>
          <w:szCs w:val="24"/>
          <w:lang w:val="uk-UA"/>
        </w:rPr>
      </w:pPr>
      <w:r w:rsidRPr="00B116B0">
        <w:rPr>
          <w:rFonts w:ascii="Times New Roman" w:hAnsi="Times New Roman" w:cs="Times New Roman"/>
          <w:sz w:val="24"/>
          <w:szCs w:val="24"/>
          <w:lang w:val="uk-UA"/>
        </w:rPr>
        <w:t>19. Проект комплексного озеленення міста.</w:t>
      </w:r>
    </w:p>
    <w:p w:rsidR="00B116B0" w:rsidRPr="00B116B0" w:rsidRDefault="00B116B0" w:rsidP="0045698A">
      <w:pPr>
        <w:tabs>
          <w:tab w:val="left" w:pos="851"/>
        </w:tabs>
        <w:spacing w:after="0" w:line="240" w:lineRule="auto"/>
        <w:ind w:firstLine="567"/>
        <w:jc w:val="both"/>
        <w:rPr>
          <w:rFonts w:ascii="Times New Roman" w:hAnsi="Times New Roman" w:cs="Times New Roman"/>
          <w:sz w:val="24"/>
          <w:szCs w:val="24"/>
          <w:lang w:val="uk-UA"/>
        </w:rPr>
      </w:pPr>
      <w:r w:rsidRPr="00B116B0">
        <w:rPr>
          <w:rFonts w:ascii="Times New Roman" w:hAnsi="Times New Roman" w:cs="Times New Roman"/>
          <w:sz w:val="24"/>
          <w:szCs w:val="24"/>
          <w:lang w:val="uk-UA"/>
        </w:rPr>
        <w:t xml:space="preserve">20. Проект схеми екологічної мережіта озелененнятериторії  вашого села, міста, громади. </w:t>
      </w:r>
    </w:p>
    <w:p w:rsidR="00B116B0" w:rsidRPr="00B116B0" w:rsidRDefault="00B116B0" w:rsidP="0045698A">
      <w:pPr>
        <w:tabs>
          <w:tab w:val="left" w:pos="851"/>
        </w:tabs>
        <w:spacing w:after="0" w:line="240" w:lineRule="auto"/>
        <w:ind w:firstLine="567"/>
        <w:jc w:val="both"/>
        <w:rPr>
          <w:rFonts w:ascii="Times New Roman" w:hAnsi="Times New Roman" w:cs="Times New Roman"/>
          <w:sz w:val="24"/>
          <w:szCs w:val="24"/>
          <w:lang w:val="uk-UA"/>
        </w:rPr>
      </w:pPr>
      <w:r w:rsidRPr="00B116B0">
        <w:rPr>
          <w:rFonts w:ascii="Times New Roman" w:hAnsi="Times New Roman" w:cs="Times New Roman"/>
          <w:sz w:val="24"/>
          <w:szCs w:val="24"/>
          <w:lang w:val="uk-UA"/>
        </w:rPr>
        <w:t>21. Проекти впровадження енергоощадних технологій на території  вашого села, міста, громади.</w:t>
      </w:r>
    </w:p>
    <w:p w:rsidR="00B116B0" w:rsidRPr="00B116B0" w:rsidRDefault="00B116B0" w:rsidP="0045698A">
      <w:pPr>
        <w:tabs>
          <w:tab w:val="left" w:pos="851"/>
        </w:tabs>
        <w:spacing w:after="0" w:line="240" w:lineRule="auto"/>
        <w:ind w:firstLine="567"/>
        <w:jc w:val="both"/>
        <w:rPr>
          <w:rFonts w:ascii="Times New Roman" w:hAnsi="Times New Roman" w:cs="Times New Roman"/>
          <w:sz w:val="24"/>
          <w:szCs w:val="24"/>
          <w:lang w:val="uk-UA"/>
        </w:rPr>
      </w:pPr>
      <w:r w:rsidRPr="00B116B0">
        <w:rPr>
          <w:rFonts w:ascii="Times New Roman" w:hAnsi="Times New Roman" w:cs="Times New Roman"/>
          <w:sz w:val="24"/>
          <w:szCs w:val="24"/>
          <w:lang w:val="uk-UA"/>
        </w:rPr>
        <w:t>22. Розробка проекту впровадження системи екологічного менеджменту на підприємстві.</w:t>
      </w:r>
    </w:p>
    <w:p w:rsidR="00B116B0" w:rsidRPr="00B116B0" w:rsidRDefault="00B116B0" w:rsidP="0045698A">
      <w:pPr>
        <w:tabs>
          <w:tab w:val="left" w:pos="851"/>
        </w:tabs>
        <w:spacing w:after="0" w:line="240" w:lineRule="auto"/>
        <w:ind w:firstLine="567"/>
        <w:jc w:val="both"/>
        <w:rPr>
          <w:rFonts w:ascii="Times New Roman" w:hAnsi="Times New Roman" w:cs="Times New Roman"/>
          <w:sz w:val="24"/>
          <w:szCs w:val="24"/>
          <w:lang w:val="uk-UA"/>
        </w:rPr>
      </w:pPr>
      <w:r w:rsidRPr="00B116B0">
        <w:rPr>
          <w:rFonts w:ascii="Times New Roman" w:hAnsi="Times New Roman" w:cs="Times New Roman"/>
          <w:sz w:val="24"/>
          <w:szCs w:val="24"/>
          <w:lang w:val="uk-UA"/>
        </w:rPr>
        <w:t>23. Розробка проекту впровадження системи енергетичного менеджменту на підприємстві.</w:t>
      </w:r>
    </w:p>
    <w:p w:rsidR="00B116B0" w:rsidRPr="00B116B0" w:rsidRDefault="00B116B0" w:rsidP="0045698A">
      <w:pPr>
        <w:tabs>
          <w:tab w:val="left" w:pos="851"/>
        </w:tabs>
        <w:spacing w:after="0" w:line="240" w:lineRule="auto"/>
        <w:ind w:firstLine="567"/>
        <w:jc w:val="both"/>
        <w:rPr>
          <w:rFonts w:ascii="Times New Roman" w:hAnsi="Times New Roman" w:cs="Times New Roman"/>
          <w:sz w:val="24"/>
          <w:szCs w:val="24"/>
          <w:lang w:val="uk-UA"/>
        </w:rPr>
      </w:pPr>
      <w:r w:rsidRPr="00B116B0">
        <w:rPr>
          <w:rFonts w:ascii="Times New Roman" w:hAnsi="Times New Roman" w:cs="Times New Roman"/>
          <w:sz w:val="24"/>
          <w:szCs w:val="24"/>
          <w:lang w:val="uk-UA"/>
        </w:rPr>
        <w:t>24. Обґрунтування доцільності проведення енергетичного аудиту об’єкта  на території  вашого села, міста, громади.</w:t>
      </w:r>
    </w:p>
    <w:p w:rsidR="00B116B0" w:rsidRPr="00B116B0" w:rsidRDefault="00B116B0" w:rsidP="0045698A">
      <w:pPr>
        <w:tabs>
          <w:tab w:val="left" w:pos="851"/>
        </w:tabs>
        <w:spacing w:after="0" w:line="240" w:lineRule="auto"/>
        <w:ind w:firstLine="567"/>
        <w:jc w:val="both"/>
        <w:rPr>
          <w:rFonts w:ascii="Times New Roman" w:hAnsi="Times New Roman" w:cs="Times New Roman"/>
          <w:sz w:val="24"/>
          <w:szCs w:val="24"/>
          <w:lang w:val="uk-UA"/>
        </w:rPr>
      </w:pPr>
      <w:r w:rsidRPr="00B116B0">
        <w:rPr>
          <w:rFonts w:ascii="Times New Roman" w:hAnsi="Times New Roman" w:cs="Times New Roman"/>
          <w:sz w:val="24"/>
          <w:szCs w:val="24"/>
          <w:lang w:val="uk-UA"/>
        </w:rPr>
        <w:t>25. Екологічний паспорт підприємства.</w:t>
      </w:r>
    </w:p>
    <w:p w:rsidR="00B116B0" w:rsidRPr="00B116B0" w:rsidRDefault="00B116B0" w:rsidP="0045698A">
      <w:pPr>
        <w:tabs>
          <w:tab w:val="left" w:pos="851"/>
        </w:tabs>
        <w:spacing w:after="0" w:line="240" w:lineRule="auto"/>
        <w:ind w:firstLine="567"/>
        <w:jc w:val="both"/>
        <w:rPr>
          <w:rFonts w:ascii="Times New Roman" w:hAnsi="Times New Roman" w:cs="Times New Roman"/>
          <w:sz w:val="24"/>
          <w:szCs w:val="24"/>
          <w:lang w:val="uk-UA"/>
        </w:rPr>
      </w:pPr>
      <w:r w:rsidRPr="00B116B0">
        <w:rPr>
          <w:rFonts w:ascii="Times New Roman" w:hAnsi="Times New Roman" w:cs="Times New Roman"/>
          <w:sz w:val="24"/>
          <w:szCs w:val="24"/>
          <w:lang w:val="uk-UA"/>
        </w:rPr>
        <w:t xml:space="preserve">26. Екологічний паспорт потенційно небезпечного об’єкта.  </w:t>
      </w:r>
    </w:p>
    <w:p w:rsidR="00B116B0" w:rsidRPr="00B116B0" w:rsidRDefault="00B116B0" w:rsidP="0045698A">
      <w:pPr>
        <w:tabs>
          <w:tab w:val="left" w:pos="851"/>
        </w:tabs>
        <w:spacing w:after="0" w:line="240" w:lineRule="auto"/>
        <w:ind w:firstLine="567"/>
        <w:jc w:val="both"/>
        <w:rPr>
          <w:rFonts w:ascii="Times New Roman" w:hAnsi="Times New Roman" w:cs="Times New Roman"/>
          <w:sz w:val="24"/>
          <w:szCs w:val="24"/>
          <w:lang w:val="uk-UA"/>
        </w:rPr>
      </w:pPr>
      <w:r w:rsidRPr="00B116B0">
        <w:rPr>
          <w:rFonts w:ascii="Times New Roman" w:hAnsi="Times New Roman" w:cs="Times New Roman"/>
          <w:sz w:val="24"/>
          <w:szCs w:val="24"/>
          <w:lang w:val="uk-UA"/>
        </w:rPr>
        <w:t>27. Створення ефективної системи поводження з відходами на території  вашого села, міста, громади.</w:t>
      </w:r>
    </w:p>
    <w:p w:rsidR="00FE6A31" w:rsidRPr="000727DC" w:rsidRDefault="00B116B0" w:rsidP="0045698A">
      <w:pPr>
        <w:tabs>
          <w:tab w:val="left" w:pos="851"/>
        </w:tabs>
        <w:spacing w:after="0" w:line="240" w:lineRule="auto"/>
        <w:ind w:firstLine="567"/>
        <w:jc w:val="both"/>
        <w:rPr>
          <w:rFonts w:ascii="Times New Roman" w:hAnsi="Times New Roman" w:cs="Times New Roman"/>
          <w:sz w:val="24"/>
          <w:szCs w:val="24"/>
          <w:lang w:val="uk-UA"/>
        </w:rPr>
      </w:pPr>
      <w:r w:rsidRPr="00B116B0">
        <w:rPr>
          <w:rFonts w:ascii="Times New Roman" w:hAnsi="Times New Roman" w:cs="Times New Roman"/>
          <w:sz w:val="24"/>
          <w:szCs w:val="24"/>
          <w:lang w:val="uk-UA"/>
        </w:rPr>
        <w:t xml:space="preserve">28. Екологічна поведінка домашнього господарства </w:t>
      </w:r>
      <w:r w:rsidR="00FE6A31" w:rsidRPr="000727DC">
        <w:rPr>
          <w:rFonts w:ascii="Times New Roman" w:hAnsi="Times New Roman" w:cs="Times New Roman"/>
          <w:sz w:val="24"/>
          <w:szCs w:val="24"/>
          <w:lang w:val="uk-UA"/>
        </w:rPr>
        <w:t>країнах (екологічний і адміністративний аспекти).</w:t>
      </w:r>
    </w:p>
    <w:p w:rsidR="00FE6A31" w:rsidRPr="000727DC" w:rsidRDefault="00FE6A31" w:rsidP="0045698A">
      <w:pPr>
        <w:tabs>
          <w:tab w:val="left" w:pos="851"/>
        </w:tabs>
        <w:spacing w:after="0" w:line="240" w:lineRule="auto"/>
        <w:jc w:val="both"/>
        <w:rPr>
          <w:rFonts w:ascii="Times New Roman" w:hAnsi="Times New Roman" w:cs="Times New Roman"/>
          <w:sz w:val="24"/>
          <w:szCs w:val="24"/>
          <w:lang w:val="uk-UA"/>
        </w:rPr>
      </w:pPr>
    </w:p>
    <w:p w:rsidR="00FE6A31" w:rsidRPr="000727DC" w:rsidRDefault="00FE6A31" w:rsidP="0045698A">
      <w:pPr>
        <w:tabs>
          <w:tab w:val="left" w:pos="851"/>
        </w:tabs>
        <w:spacing w:after="0" w:line="240" w:lineRule="auto"/>
        <w:jc w:val="center"/>
        <w:rPr>
          <w:rFonts w:ascii="Times New Roman" w:hAnsi="Times New Roman" w:cs="Times New Roman"/>
          <w:b/>
          <w:sz w:val="24"/>
          <w:szCs w:val="24"/>
          <w:lang w:val="uk-UA"/>
        </w:rPr>
      </w:pPr>
      <w:r w:rsidRPr="000727DC">
        <w:rPr>
          <w:rFonts w:ascii="Times New Roman" w:hAnsi="Times New Roman" w:cs="Times New Roman"/>
          <w:b/>
          <w:sz w:val="24"/>
          <w:szCs w:val="24"/>
          <w:lang w:val="uk-UA"/>
        </w:rPr>
        <w:t>7. Комплексна контрольна робота (ККР)</w:t>
      </w:r>
    </w:p>
    <w:p w:rsidR="00FE6A31" w:rsidRPr="000727DC" w:rsidRDefault="00FE6A31" w:rsidP="0045698A">
      <w:pPr>
        <w:tabs>
          <w:tab w:val="left" w:pos="851"/>
        </w:tabs>
        <w:spacing w:after="0" w:line="240" w:lineRule="auto"/>
        <w:jc w:val="both"/>
        <w:rPr>
          <w:rFonts w:ascii="Times New Roman" w:hAnsi="Times New Roman" w:cs="Times New Roman"/>
          <w:sz w:val="24"/>
          <w:szCs w:val="24"/>
          <w:lang w:val="uk-UA"/>
        </w:rPr>
      </w:pPr>
      <w:r w:rsidRPr="000727DC">
        <w:rPr>
          <w:rFonts w:ascii="Times New Roman" w:hAnsi="Times New Roman" w:cs="Times New Roman"/>
          <w:sz w:val="24"/>
          <w:szCs w:val="24"/>
          <w:lang w:val="uk-UA"/>
        </w:rPr>
        <w:t>ККР є підсумковою роботою, що окреслює коло усіх вивчених питань курсу “Екологія”. Тому на ККР припадає 40% загального залікового кредиту. В пакет контрольної роботи з курсу «Екологія» входить 30 варіантів. Кожний варіант складається з 2-х теоретичних питань та задачі. Завдання виконуються у письмовому вигляді.</w:t>
      </w:r>
    </w:p>
    <w:p w:rsidR="00BE5BF0" w:rsidRPr="000727DC" w:rsidRDefault="00FE6A31" w:rsidP="0045698A">
      <w:pPr>
        <w:tabs>
          <w:tab w:val="left" w:pos="851"/>
        </w:tabs>
        <w:spacing w:after="0" w:line="240" w:lineRule="auto"/>
        <w:jc w:val="both"/>
        <w:rPr>
          <w:rFonts w:ascii="Times New Roman" w:hAnsi="Times New Roman" w:cs="Times New Roman"/>
          <w:sz w:val="24"/>
          <w:szCs w:val="24"/>
          <w:lang w:val="uk-UA"/>
        </w:rPr>
      </w:pPr>
      <w:r w:rsidRPr="000727DC">
        <w:rPr>
          <w:rFonts w:ascii="Times New Roman" w:hAnsi="Times New Roman" w:cs="Times New Roman"/>
          <w:sz w:val="24"/>
          <w:szCs w:val="24"/>
          <w:lang w:val="uk-UA"/>
        </w:rPr>
        <w:t>Питання у варіантах носять творчий або проблемний характер і охоплюють весь курс  «Екологія» у відповідності до навчальної програми.</w:t>
      </w:r>
    </w:p>
    <w:p w:rsidR="00B116B0" w:rsidRDefault="00B116B0" w:rsidP="0045698A">
      <w:pPr>
        <w:spacing w:after="0" w:line="240" w:lineRule="auto"/>
        <w:rPr>
          <w:rFonts w:ascii="Times New Roman" w:hAnsi="Times New Roman" w:cs="Times New Roman"/>
          <w:b/>
          <w:sz w:val="24"/>
          <w:szCs w:val="24"/>
          <w:lang w:val="uk-UA"/>
        </w:rPr>
      </w:pPr>
      <w:r>
        <w:rPr>
          <w:rFonts w:ascii="Times New Roman" w:hAnsi="Times New Roman" w:cs="Times New Roman"/>
          <w:b/>
          <w:sz w:val="24"/>
          <w:szCs w:val="24"/>
          <w:lang w:val="uk-UA"/>
        </w:rPr>
        <w:br w:type="page"/>
      </w:r>
    </w:p>
    <w:p w:rsidR="00FE6A31" w:rsidRPr="000727DC" w:rsidRDefault="003A4E9B" w:rsidP="0045698A">
      <w:pPr>
        <w:tabs>
          <w:tab w:val="left" w:pos="851"/>
        </w:tabs>
        <w:spacing w:after="0" w:line="240" w:lineRule="auto"/>
        <w:jc w:val="center"/>
        <w:rPr>
          <w:rFonts w:ascii="Times New Roman" w:hAnsi="Times New Roman" w:cs="Times New Roman"/>
          <w:b/>
          <w:sz w:val="24"/>
          <w:szCs w:val="24"/>
          <w:lang w:val="uk-UA"/>
        </w:rPr>
      </w:pPr>
      <w:r w:rsidRPr="000727DC">
        <w:rPr>
          <w:rFonts w:ascii="Times New Roman" w:hAnsi="Times New Roman" w:cs="Times New Roman"/>
          <w:b/>
          <w:sz w:val="24"/>
          <w:szCs w:val="24"/>
          <w:lang w:val="uk-UA"/>
        </w:rPr>
        <w:t xml:space="preserve">8. </w:t>
      </w:r>
      <w:r w:rsidR="00FE6A31" w:rsidRPr="000727DC">
        <w:rPr>
          <w:rFonts w:ascii="Times New Roman" w:hAnsi="Times New Roman" w:cs="Times New Roman"/>
          <w:b/>
          <w:sz w:val="24"/>
          <w:szCs w:val="24"/>
          <w:lang w:val="uk-UA"/>
        </w:rPr>
        <w:t>Рекомендована література та інформаційні ресурси:</w:t>
      </w:r>
    </w:p>
    <w:p w:rsidR="00FE6A31" w:rsidRPr="000727DC" w:rsidRDefault="00FE6A31" w:rsidP="0045698A">
      <w:pPr>
        <w:tabs>
          <w:tab w:val="left" w:pos="851"/>
        </w:tabs>
        <w:spacing w:after="0" w:line="240" w:lineRule="auto"/>
        <w:jc w:val="center"/>
        <w:rPr>
          <w:rFonts w:ascii="Times New Roman" w:hAnsi="Times New Roman" w:cs="Times New Roman"/>
          <w:b/>
          <w:sz w:val="24"/>
          <w:szCs w:val="24"/>
          <w:lang w:val="uk-UA"/>
        </w:rPr>
      </w:pPr>
      <w:r w:rsidRPr="000727DC">
        <w:rPr>
          <w:rFonts w:ascii="Times New Roman" w:hAnsi="Times New Roman" w:cs="Times New Roman"/>
          <w:b/>
          <w:sz w:val="24"/>
          <w:szCs w:val="24"/>
          <w:lang w:val="uk-UA"/>
        </w:rPr>
        <w:t>Література:</w:t>
      </w:r>
    </w:p>
    <w:p w:rsidR="00FE6A31" w:rsidRPr="000727DC" w:rsidRDefault="00FE6A31" w:rsidP="0045698A">
      <w:pPr>
        <w:numPr>
          <w:ilvl w:val="0"/>
          <w:numId w:val="13"/>
        </w:numPr>
        <w:tabs>
          <w:tab w:val="left" w:pos="851"/>
          <w:tab w:val="left" w:pos="1134"/>
        </w:tabs>
        <w:spacing w:after="0" w:line="240" w:lineRule="auto"/>
        <w:ind w:left="0" w:firstLine="0"/>
        <w:jc w:val="both"/>
        <w:rPr>
          <w:rFonts w:ascii="Times New Roman" w:hAnsi="Times New Roman" w:cs="Times New Roman"/>
          <w:sz w:val="24"/>
          <w:szCs w:val="24"/>
        </w:rPr>
      </w:pPr>
      <w:r w:rsidRPr="000727DC">
        <w:rPr>
          <w:rFonts w:ascii="Times New Roman" w:hAnsi="Times New Roman" w:cs="Times New Roman"/>
          <w:sz w:val="24"/>
          <w:szCs w:val="24"/>
        </w:rPr>
        <w:t>Аблова О. К., Коценко К. Ф. Управління природокористуванням [Текст] : навч. посіб. / [К. Ф. Коценко, О. К. Аблова] ; за заг. ред. К. Ф. Коценко ; Держ. вищ. навч. закл. «Київ. нац. екон. ун-т ім. Вадима Гетьмана». - Ніжин : Аспект-Поліграф, 2013. - 343 с.</w:t>
      </w:r>
    </w:p>
    <w:p w:rsidR="00FE6A31" w:rsidRPr="000727DC" w:rsidRDefault="00FE6A31" w:rsidP="0045698A">
      <w:pPr>
        <w:numPr>
          <w:ilvl w:val="0"/>
          <w:numId w:val="13"/>
        </w:numPr>
        <w:tabs>
          <w:tab w:val="left" w:pos="851"/>
          <w:tab w:val="left" w:pos="1134"/>
        </w:tabs>
        <w:spacing w:after="0" w:line="240" w:lineRule="auto"/>
        <w:ind w:left="0" w:firstLine="0"/>
        <w:jc w:val="both"/>
        <w:rPr>
          <w:rFonts w:ascii="Times New Roman" w:hAnsi="Times New Roman" w:cs="Times New Roman"/>
          <w:sz w:val="24"/>
          <w:szCs w:val="24"/>
        </w:rPr>
      </w:pPr>
      <w:r w:rsidRPr="000727DC">
        <w:rPr>
          <w:rFonts w:ascii="Times New Roman" w:hAnsi="Times New Roman" w:cs="Times New Roman"/>
          <w:sz w:val="24"/>
          <w:szCs w:val="24"/>
        </w:rPr>
        <w:t>Агроекологія : навч. посіб. / за ред. проф. О. В. Солошенка, А. М. Фесенко. - Харків : ХНТУСГ, 2013. - 290 с. </w:t>
      </w:r>
    </w:p>
    <w:p w:rsidR="00FE6A31" w:rsidRPr="000727DC" w:rsidRDefault="00FE6A31" w:rsidP="0045698A">
      <w:pPr>
        <w:numPr>
          <w:ilvl w:val="0"/>
          <w:numId w:val="13"/>
        </w:numPr>
        <w:tabs>
          <w:tab w:val="left" w:pos="851"/>
          <w:tab w:val="left" w:pos="1134"/>
        </w:tabs>
        <w:spacing w:after="0" w:line="240" w:lineRule="auto"/>
        <w:ind w:left="0" w:firstLine="0"/>
        <w:jc w:val="both"/>
        <w:rPr>
          <w:rFonts w:ascii="Times New Roman" w:hAnsi="Times New Roman" w:cs="Times New Roman"/>
          <w:sz w:val="24"/>
          <w:szCs w:val="24"/>
        </w:rPr>
      </w:pPr>
      <w:r w:rsidRPr="000727DC">
        <w:rPr>
          <w:rFonts w:ascii="Times New Roman" w:hAnsi="Times New Roman" w:cs="Times New Roman"/>
          <w:sz w:val="24"/>
          <w:szCs w:val="24"/>
        </w:rPr>
        <w:t>Бабець І. Г. Сталий розвиток і безпека регіону [Текст] : навч. посіб. / І. Г. Бабець. – Львів : ЛДУВС, 2015. - 267 с.</w:t>
      </w:r>
    </w:p>
    <w:p w:rsidR="00FE6A31" w:rsidRPr="000727DC" w:rsidRDefault="00FE6A31" w:rsidP="0045698A">
      <w:pPr>
        <w:numPr>
          <w:ilvl w:val="0"/>
          <w:numId w:val="13"/>
        </w:numPr>
        <w:tabs>
          <w:tab w:val="left" w:pos="851"/>
          <w:tab w:val="left" w:pos="1134"/>
        </w:tabs>
        <w:spacing w:after="0" w:line="240" w:lineRule="auto"/>
        <w:ind w:left="0" w:firstLine="0"/>
        <w:jc w:val="both"/>
        <w:rPr>
          <w:rFonts w:ascii="Times New Roman" w:hAnsi="Times New Roman" w:cs="Times New Roman"/>
          <w:sz w:val="24"/>
          <w:szCs w:val="24"/>
        </w:rPr>
      </w:pPr>
      <w:r w:rsidRPr="000727DC">
        <w:rPr>
          <w:rFonts w:ascii="Times New Roman" w:hAnsi="Times New Roman" w:cs="Times New Roman"/>
          <w:sz w:val="24"/>
          <w:szCs w:val="24"/>
        </w:rPr>
        <w:t>Екологічне право в запитаннях та відповідях [Текст] : навч. посіб. /; за ред. проф. А. П. Гетьмана; Нац. юрид. ун-т ім. Ярослава Мудрого. - Харків : Право, 2017. - 206 с. </w:t>
      </w:r>
    </w:p>
    <w:p w:rsidR="00FE6A31" w:rsidRPr="000727DC" w:rsidRDefault="00FE6A31" w:rsidP="0045698A">
      <w:pPr>
        <w:numPr>
          <w:ilvl w:val="0"/>
          <w:numId w:val="13"/>
        </w:numPr>
        <w:tabs>
          <w:tab w:val="left" w:pos="851"/>
          <w:tab w:val="left" w:pos="1134"/>
        </w:tabs>
        <w:spacing w:after="0" w:line="240" w:lineRule="auto"/>
        <w:ind w:left="0" w:firstLine="0"/>
        <w:jc w:val="both"/>
        <w:rPr>
          <w:rFonts w:ascii="Times New Roman" w:hAnsi="Times New Roman" w:cs="Times New Roman"/>
          <w:sz w:val="24"/>
          <w:szCs w:val="24"/>
        </w:rPr>
      </w:pPr>
      <w:r w:rsidRPr="000727DC">
        <w:rPr>
          <w:rFonts w:ascii="Times New Roman" w:hAnsi="Times New Roman" w:cs="Times New Roman"/>
          <w:sz w:val="24"/>
          <w:szCs w:val="24"/>
        </w:rPr>
        <w:t>Іваненко О. І., Носачова Ю. В.  Техноекологія : підручник. – Київ : Кондор, 2017. – 294 с.</w:t>
      </w:r>
    </w:p>
    <w:p w:rsidR="00FE6A31" w:rsidRPr="000727DC" w:rsidRDefault="00FE6A31" w:rsidP="0045698A">
      <w:pPr>
        <w:numPr>
          <w:ilvl w:val="0"/>
          <w:numId w:val="13"/>
        </w:numPr>
        <w:tabs>
          <w:tab w:val="left" w:pos="851"/>
          <w:tab w:val="left" w:pos="1134"/>
        </w:tabs>
        <w:spacing w:after="0" w:line="240" w:lineRule="auto"/>
        <w:ind w:left="0" w:firstLine="0"/>
        <w:jc w:val="both"/>
        <w:rPr>
          <w:rFonts w:ascii="Times New Roman" w:hAnsi="Times New Roman" w:cs="Times New Roman"/>
          <w:sz w:val="24"/>
          <w:szCs w:val="24"/>
        </w:rPr>
      </w:pPr>
      <w:r w:rsidRPr="000727DC">
        <w:rPr>
          <w:rFonts w:ascii="Times New Roman" w:hAnsi="Times New Roman" w:cs="Times New Roman"/>
          <w:sz w:val="24"/>
          <w:szCs w:val="24"/>
        </w:rPr>
        <w:t>Інженерна геологія та охорона навколишнього середовища [Текст] : навч. посіб. / І. І. Ваганов, І. В. Маєвська, М. М. Попович. – Вінниця : ВНТУ, 2014. - 266 с. </w:t>
      </w:r>
    </w:p>
    <w:p w:rsidR="00FE6A31" w:rsidRPr="000727DC" w:rsidRDefault="00FE6A31" w:rsidP="0045698A">
      <w:pPr>
        <w:numPr>
          <w:ilvl w:val="0"/>
          <w:numId w:val="13"/>
        </w:numPr>
        <w:tabs>
          <w:tab w:val="left" w:pos="851"/>
          <w:tab w:val="left" w:pos="1134"/>
        </w:tabs>
        <w:spacing w:after="0" w:line="240" w:lineRule="auto"/>
        <w:ind w:left="0" w:firstLine="0"/>
        <w:jc w:val="both"/>
        <w:rPr>
          <w:rFonts w:ascii="Times New Roman" w:hAnsi="Times New Roman" w:cs="Times New Roman"/>
          <w:sz w:val="24"/>
          <w:szCs w:val="24"/>
        </w:rPr>
      </w:pPr>
      <w:r w:rsidRPr="000727DC">
        <w:rPr>
          <w:rFonts w:ascii="Times New Roman" w:hAnsi="Times New Roman" w:cs="Times New Roman"/>
          <w:sz w:val="24"/>
          <w:szCs w:val="24"/>
        </w:rPr>
        <w:t>Екологія</w:t>
      </w:r>
      <w:r w:rsidRPr="000727DC">
        <w:rPr>
          <w:rFonts w:ascii="Times New Roman" w:hAnsi="Times New Roman" w:cs="Times New Roman"/>
          <w:sz w:val="24"/>
          <w:szCs w:val="24"/>
          <w:lang w:val="uk-UA"/>
        </w:rPr>
        <w:t>.</w:t>
      </w:r>
      <w:r w:rsidRPr="000727DC">
        <w:rPr>
          <w:rFonts w:ascii="Times New Roman" w:hAnsi="Times New Roman" w:cs="Times New Roman"/>
          <w:sz w:val="24"/>
          <w:szCs w:val="24"/>
        </w:rPr>
        <w:t xml:space="preserve"> / Д. В. Лико [та ін.] ; [за ред. С. М. Лико] ; Рівнен. держ. гуманітар. ун-т. - 2-ге вид. - Херсон : ОЛДІ-ПЛЮС, 2016. - 299 с. </w:t>
      </w:r>
    </w:p>
    <w:p w:rsidR="00FE6A31" w:rsidRPr="000727DC" w:rsidRDefault="00FE6A31" w:rsidP="0045698A">
      <w:pPr>
        <w:numPr>
          <w:ilvl w:val="0"/>
          <w:numId w:val="13"/>
        </w:numPr>
        <w:tabs>
          <w:tab w:val="left" w:pos="851"/>
          <w:tab w:val="left" w:pos="1134"/>
        </w:tabs>
        <w:spacing w:after="0" w:line="240" w:lineRule="auto"/>
        <w:ind w:left="0" w:firstLine="0"/>
        <w:jc w:val="both"/>
        <w:rPr>
          <w:rFonts w:ascii="Times New Roman" w:hAnsi="Times New Roman" w:cs="Times New Roman"/>
          <w:sz w:val="24"/>
          <w:szCs w:val="24"/>
        </w:rPr>
      </w:pPr>
      <w:r w:rsidRPr="000727DC">
        <w:rPr>
          <w:rFonts w:ascii="Times New Roman" w:hAnsi="Times New Roman" w:cs="Times New Roman"/>
          <w:sz w:val="24"/>
          <w:szCs w:val="24"/>
        </w:rPr>
        <w:t>Екологія : навчальний посібник. // Кошіль А. Б., Марцінковська О. Б., Файфура В. В. Тернопіль: Вектор, 2015. – 177 с.</w:t>
      </w:r>
    </w:p>
    <w:p w:rsidR="00FE6A31" w:rsidRPr="000727DC" w:rsidRDefault="00FE6A31" w:rsidP="0045698A">
      <w:pPr>
        <w:numPr>
          <w:ilvl w:val="0"/>
          <w:numId w:val="13"/>
        </w:numPr>
        <w:tabs>
          <w:tab w:val="left" w:pos="851"/>
          <w:tab w:val="left" w:pos="1134"/>
        </w:tabs>
        <w:spacing w:after="0" w:line="240" w:lineRule="auto"/>
        <w:ind w:left="0" w:firstLine="0"/>
        <w:jc w:val="both"/>
        <w:rPr>
          <w:rFonts w:ascii="Times New Roman" w:hAnsi="Times New Roman" w:cs="Times New Roman"/>
          <w:sz w:val="24"/>
          <w:szCs w:val="24"/>
        </w:rPr>
      </w:pPr>
      <w:r w:rsidRPr="000727DC">
        <w:rPr>
          <w:rFonts w:ascii="Times New Roman" w:hAnsi="Times New Roman" w:cs="Times New Roman"/>
          <w:sz w:val="24"/>
          <w:szCs w:val="24"/>
        </w:rPr>
        <w:t xml:space="preserve"> Екологічна безпека територій та акваторій: навчальний посібник. / Сівак В. К., Солодкий В. Д., Ющенко Ю. С. та ін. - Чернівці : Рута, 2014. - 247 с.</w:t>
      </w:r>
    </w:p>
    <w:p w:rsidR="00FE6A31" w:rsidRPr="000727DC" w:rsidRDefault="00FE6A31" w:rsidP="0045698A">
      <w:pPr>
        <w:numPr>
          <w:ilvl w:val="0"/>
          <w:numId w:val="13"/>
        </w:numPr>
        <w:tabs>
          <w:tab w:val="left" w:pos="851"/>
          <w:tab w:val="left" w:pos="1134"/>
        </w:tabs>
        <w:spacing w:after="0" w:line="240" w:lineRule="auto"/>
        <w:ind w:left="0" w:firstLine="0"/>
        <w:jc w:val="both"/>
        <w:rPr>
          <w:rFonts w:ascii="Times New Roman" w:hAnsi="Times New Roman" w:cs="Times New Roman"/>
          <w:sz w:val="24"/>
          <w:szCs w:val="24"/>
        </w:rPr>
      </w:pPr>
      <w:r w:rsidRPr="000727DC">
        <w:rPr>
          <w:rFonts w:ascii="Times New Roman" w:hAnsi="Times New Roman" w:cs="Times New Roman"/>
          <w:sz w:val="24"/>
          <w:szCs w:val="24"/>
        </w:rPr>
        <w:t>Караєва Н. В. Еколого-економічна оптимізація виробництва: інформаційна підтримка прийняття рішень : конспект лекцій. - К. : НТУУ «КПІ», 2016. – 115 с.</w:t>
      </w:r>
    </w:p>
    <w:p w:rsidR="00FE6A31" w:rsidRPr="000727DC" w:rsidRDefault="00FE6A31" w:rsidP="0045698A">
      <w:pPr>
        <w:numPr>
          <w:ilvl w:val="0"/>
          <w:numId w:val="13"/>
        </w:numPr>
        <w:tabs>
          <w:tab w:val="left" w:pos="851"/>
          <w:tab w:val="left" w:pos="1134"/>
        </w:tabs>
        <w:spacing w:after="0" w:line="240" w:lineRule="auto"/>
        <w:ind w:left="0" w:firstLine="0"/>
        <w:jc w:val="both"/>
        <w:rPr>
          <w:rFonts w:ascii="Times New Roman" w:hAnsi="Times New Roman" w:cs="Times New Roman"/>
          <w:sz w:val="24"/>
          <w:szCs w:val="24"/>
        </w:rPr>
      </w:pPr>
      <w:r w:rsidRPr="000727DC">
        <w:rPr>
          <w:rFonts w:ascii="Times New Roman" w:hAnsi="Times New Roman" w:cs="Times New Roman"/>
          <w:sz w:val="24"/>
          <w:szCs w:val="24"/>
        </w:rPr>
        <w:t>Кучер Л. Ю. Економіка природокористування : навч. посіб. – Харків : Федорко, 2014. - 263 с.</w:t>
      </w:r>
    </w:p>
    <w:p w:rsidR="00FE6A31" w:rsidRPr="000727DC" w:rsidRDefault="00FE6A31" w:rsidP="0045698A">
      <w:pPr>
        <w:numPr>
          <w:ilvl w:val="0"/>
          <w:numId w:val="13"/>
        </w:numPr>
        <w:tabs>
          <w:tab w:val="left" w:pos="851"/>
          <w:tab w:val="left" w:pos="1134"/>
        </w:tabs>
        <w:spacing w:after="0" w:line="240" w:lineRule="auto"/>
        <w:ind w:left="0" w:firstLine="0"/>
        <w:jc w:val="both"/>
        <w:rPr>
          <w:rFonts w:ascii="Times New Roman" w:hAnsi="Times New Roman" w:cs="Times New Roman"/>
          <w:sz w:val="24"/>
          <w:szCs w:val="24"/>
        </w:rPr>
      </w:pPr>
      <w:r w:rsidRPr="000727DC">
        <w:rPr>
          <w:rFonts w:ascii="Times New Roman" w:hAnsi="Times New Roman" w:cs="Times New Roman"/>
          <w:sz w:val="24"/>
          <w:szCs w:val="24"/>
        </w:rPr>
        <w:t>Ландшафтна екологія : підручник для студентів вищих навчальних закладів. / Гуцуляк В. М., Максименко Н. В., Дудар Т. В. – Х. : ХНУ імені В. Н. Каразіна, 2015. – 284 с.</w:t>
      </w:r>
    </w:p>
    <w:p w:rsidR="00FE6A31" w:rsidRPr="000727DC" w:rsidRDefault="00FE6A31" w:rsidP="0045698A">
      <w:pPr>
        <w:numPr>
          <w:ilvl w:val="0"/>
          <w:numId w:val="13"/>
        </w:numPr>
        <w:tabs>
          <w:tab w:val="left" w:pos="851"/>
          <w:tab w:val="left" w:pos="1134"/>
        </w:tabs>
        <w:spacing w:after="0" w:line="240" w:lineRule="auto"/>
        <w:ind w:left="0" w:firstLine="0"/>
        <w:jc w:val="both"/>
        <w:rPr>
          <w:rFonts w:ascii="Times New Roman" w:hAnsi="Times New Roman" w:cs="Times New Roman"/>
          <w:sz w:val="24"/>
          <w:szCs w:val="24"/>
          <w:lang w:val="uk-UA"/>
        </w:rPr>
      </w:pPr>
      <w:r w:rsidRPr="000727DC">
        <w:rPr>
          <w:rFonts w:ascii="Times New Roman" w:hAnsi="Times New Roman" w:cs="Times New Roman"/>
          <w:sz w:val="24"/>
          <w:szCs w:val="24"/>
        </w:rPr>
        <w:t>Мітрясова О. П. Хімічна екологія : навчальний посібник. – Херсон: Олді-плюс, 2016. – 320 с.</w:t>
      </w:r>
    </w:p>
    <w:p w:rsidR="00FE6A31" w:rsidRPr="000727DC" w:rsidRDefault="00FE6A31" w:rsidP="0045698A">
      <w:pPr>
        <w:numPr>
          <w:ilvl w:val="0"/>
          <w:numId w:val="13"/>
        </w:numPr>
        <w:tabs>
          <w:tab w:val="left" w:pos="851"/>
          <w:tab w:val="left" w:pos="1134"/>
        </w:tabs>
        <w:spacing w:after="0" w:line="240" w:lineRule="auto"/>
        <w:ind w:left="0" w:firstLine="0"/>
        <w:jc w:val="both"/>
        <w:rPr>
          <w:rFonts w:ascii="Times New Roman" w:hAnsi="Times New Roman" w:cs="Times New Roman"/>
          <w:sz w:val="24"/>
          <w:szCs w:val="24"/>
          <w:lang w:val="uk-UA"/>
        </w:rPr>
      </w:pPr>
      <w:r w:rsidRPr="000727DC">
        <w:rPr>
          <w:rFonts w:ascii="Times New Roman" w:hAnsi="Times New Roman" w:cs="Times New Roman"/>
          <w:sz w:val="24"/>
          <w:szCs w:val="24"/>
          <w:lang w:val="uk-UA"/>
        </w:rPr>
        <w:t>Промислова екологія</w:t>
      </w:r>
      <w:r w:rsidRPr="000727DC">
        <w:rPr>
          <w:rFonts w:ascii="Times New Roman" w:hAnsi="Times New Roman" w:cs="Times New Roman"/>
          <w:sz w:val="24"/>
          <w:szCs w:val="24"/>
        </w:rPr>
        <w:t> </w:t>
      </w:r>
      <w:r w:rsidRPr="000727DC">
        <w:rPr>
          <w:rFonts w:ascii="Times New Roman" w:hAnsi="Times New Roman" w:cs="Times New Roman"/>
          <w:sz w:val="24"/>
          <w:szCs w:val="24"/>
          <w:lang w:val="uk-UA"/>
        </w:rPr>
        <w:t>: навч. посіб. / Филипчук В. Л., Клименко М. О., Ткачук К. К. та ін.ь – Рівне : НУВГП, 2013. - 493 с.</w:t>
      </w:r>
    </w:p>
    <w:p w:rsidR="00FE6A31" w:rsidRPr="000727DC" w:rsidRDefault="00FE6A31" w:rsidP="0045698A">
      <w:pPr>
        <w:numPr>
          <w:ilvl w:val="0"/>
          <w:numId w:val="13"/>
        </w:numPr>
        <w:tabs>
          <w:tab w:val="left" w:pos="851"/>
          <w:tab w:val="left" w:pos="1134"/>
        </w:tabs>
        <w:spacing w:after="0" w:line="240" w:lineRule="auto"/>
        <w:ind w:left="0" w:firstLine="0"/>
        <w:jc w:val="both"/>
        <w:rPr>
          <w:rFonts w:ascii="Times New Roman" w:hAnsi="Times New Roman" w:cs="Times New Roman"/>
          <w:sz w:val="24"/>
          <w:szCs w:val="24"/>
        </w:rPr>
      </w:pPr>
      <w:r w:rsidRPr="000727DC">
        <w:rPr>
          <w:rFonts w:ascii="Times New Roman" w:hAnsi="Times New Roman" w:cs="Times New Roman"/>
          <w:sz w:val="24"/>
          <w:szCs w:val="24"/>
        </w:rPr>
        <w:t>Онопрієнко В. П. Екологічна безпека [Текст] : навч. посіб. для студентів спец. «Екологія, охорона навколишнього середовища та збалансованого природокористування». – Суми : Університетська книга, 2017. - 318 с. </w:t>
      </w:r>
    </w:p>
    <w:p w:rsidR="00FE6A31" w:rsidRPr="000727DC" w:rsidRDefault="00FE6A31" w:rsidP="0045698A">
      <w:pPr>
        <w:numPr>
          <w:ilvl w:val="0"/>
          <w:numId w:val="13"/>
        </w:numPr>
        <w:tabs>
          <w:tab w:val="left" w:pos="851"/>
          <w:tab w:val="left" w:pos="1134"/>
        </w:tabs>
        <w:spacing w:after="0" w:line="240" w:lineRule="auto"/>
        <w:ind w:left="0" w:firstLine="0"/>
        <w:jc w:val="both"/>
        <w:rPr>
          <w:rFonts w:ascii="Times New Roman" w:hAnsi="Times New Roman" w:cs="Times New Roman"/>
          <w:sz w:val="24"/>
          <w:szCs w:val="24"/>
          <w:lang w:val="uk-UA"/>
        </w:rPr>
      </w:pPr>
      <w:r w:rsidRPr="000727DC">
        <w:rPr>
          <w:rFonts w:ascii="Times New Roman" w:hAnsi="Times New Roman" w:cs="Times New Roman"/>
          <w:sz w:val="24"/>
          <w:szCs w:val="24"/>
        </w:rPr>
        <w:t xml:space="preserve">Основи екологiї. Екологiчна економiка та управлiння природокористуванням : пiдручник / за заг. ред. Мельника Л. Г, Шапочки М. К.  – Суми : Унiв. кн., 2016. - 759 с. </w:t>
      </w:r>
    </w:p>
    <w:p w:rsidR="00FE6A31" w:rsidRPr="000727DC" w:rsidRDefault="00FE6A31" w:rsidP="0045698A">
      <w:pPr>
        <w:numPr>
          <w:ilvl w:val="0"/>
          <w:numId w:val="13"/>
        </w:numPr>
        <w:tabs>
          <w:tab w:val="left" w:pos="851"/>
          <w:tab w:val="left" w:pos="1134"/>
        </w:tabs>
        <w:spacing w:after="0" w:line="240" w:lineRule="auto"/>
        <w:ind w:left="0" w:firstLine="0"/>
        <w:jc w:val="both"/>
        <w:rPr>
          <w:rFonts w:ascii="Times New Roman" w:hAnsi="Times New Roman" w:cs="Times New Roman"/>
          <w:sz w:val="24"/>
          <w:szCs w:val="24"/>
          <w:lang w:val="uk-UA"/>
        </w:rPr>
      </w:pPr>
      <w:r w:rsidRPr="000727DC">
        <w:rPr>
          <w:rFonts w:ascii="Times New Roman" w:hAnsi="Times New Roman" w:cs="Times New Roman"/>
          <w:sz w:val="24"/>
          <w:szCs w:val="24"/>
        </w:rPr>
        <w:t>Транспортна екологія : навч. посіб.  / за заг. ред. С. В. Бойченка</w:t>
      </w:r>
      <w:r w:rsidRPr="000727DC">
        <w:rPr>
          <w:rFonts w:ascii="Times New Roman" w:hAnsi="Times New Roman" w:cs="Times New Roman"/>
          <w:sz w:val="24"/>
          <w:szCs w:val="24"/>
          <w:lang w:val="uk-UA"/>
        </w:rPr>
        <w:t xml:space="preserve">. – </w:t>
      </w:r>
      <w:r w:rsidRPr="000727DC">
        <w:rPr>
          <w:rFonts w:ascii="Times New Roman" w:hAnsi="Times New Roman" w:cs="Times New Roman"/>
          <w:sz w:val="24"/>
          <w:szCs w:val="24"/>
        </w:rPr>
        <w:t>Київ: Центр учбової літератури, 2017. - 507 с.</w:t>
      </w:r>
    </w:p>
    <w:p w:rsidR="00FE6A31" w:rsidRPr="000727DC" w:rsidRDefault="00FE6A31" w:rsidP="0045698A">
      <w:pPr>
        <w:numPr>
          <w:ilvl w:val="0"/>
          <w:numId w:val="13"/>
        </w:numPr>
        <w:tabs>
          <w:tab w:val="left" w:pos="851"/>
          <w:tab w:val="left" w:pos="1134"/>
        </w:tabs>
        <w:spacing w:after="0" w:line="240" w:lineRule="auto"/>
        <w:ind w:left="0" w:firstLine="0"/>
        <w:jc w:val="both"/>
        <w:rPr>
          <w:rFonts w:ascii="Times New Roman" w:hAnsi="Times New Roman" w:cs="Times New Roman"/>
          <w:sz w:val="24"/>
          <w:szCs w:val="24"/>
          <w:lang w:val="uk-UA"/>
        </w:rPr>
      </w:pPr>
      <w:r w:rsidRPr="000727DC">
        <w:rPr>
          <w:rFonts w:ascii="Times New Roman" w:hAnsi="Times New Roman" w:cs="Times New Roman"/>
          <w:sz w:val="24"/>
          <w:szCs w:val="24"/>
        </w:rPr>
        <w:t>Урбоекологія</w:t>
      </w:r>
      <w:r w:rsidRPr="000727DC">
        <w:rPr>
          <w:rFonts w:ascii="Times New Roman" w:hAnsi="Times New Roman" w:cs="Times New Roman"/>
          <w:sz w:val="24"/>
          <w:szCs w:val="24"/>
          <w:lang w:val="uk-UA"/>
        </w:rPr>
        <w:t xml:space="preserve">. / </w:t>
      </w:r>
      <w:r w:rsidRPr="000727DC">
        <w:rPr>
          <w:rFonts w:ascii="Times New Roman" w:hAnsi="Times New Roman" w:cs="Times New Roman"/>
          <w:sz w:val="24"/>
          <w:szCs w:val="24"/>
        </w:rPr>
        <w:t>Василенко І</w:t>
      </w:r>
      <w:r w:rsidRPr="000727DC">
        <w:rPr>
          <w:rFonts w:ascii="Times New Roman" w:hAnsi="Times New Roman" w:cs="Times New Roman"/>
          <w:sz w:val="24"/>
          <w:szCs w:val="24"/>
          <w:lang w:val="uk-UA"/>
        </w:rPr>
        <w:t>.</w:t>
      </w:r>
      <w:r w:rsidRPr="000727DC">
        <w:rPr>
          <w:rFonts w:ascii="Times New Roman" w:hAnsi="Times New Roman" w:cs="Times New Roman"/>
          <w:sz w:val="24"/>
          <w:szCs w:val="24"/>
        </w:rPr>
        <w:t xml:space="preserve"> А</w:t>
      </w:r>
      <w:r w:rsidRPr="000727DC">
        <w:rPr>
          <w:rFonts w:ascii="Times New Roman" w:hAnsi="Times New Roman" w:cs="Times New Roman"/>
          <w:sz w:val="24"/>
          <w:szCs w:val="24"/>
          <w:lang w:val="uk-UA"/>
        </w:rPr>
        <w:t>.</w:t>
      </w:r>
      <w:r w:rsidRPr="000727DC">
        <w:rPr>
          <w:rFonts w:ascii="Times New Roman" w:hAnsi="Times New Roman" w:cs="Times New Roman"/>
          <w:sz w:val="24"/>
          <w:szCs w:val="24"/>
        </w:rPr>
        <w:t>,</w:t>
      </w:r>
      <w:r w:rsidRPr="000727DC">
        <w:rPr>
          <w:rFonts w:ascii="Times New Roman" w:hAnsi="Times New Roman" w:cs="Times New Roman"/>
          <w:sz w:val="24"/>
          <w:szCs w:val="24"/>
          <w:lang w:val="uk-UA"/>
        </w:rPr>
        <w:t xml:space="preserve"> </w:t>
      </w:r>
      <w:r w:rsidRPr="000727DC">
        <w:rPr>
          <w:rFonts w:ascii="Times New Roman" w:hAnsi="Times New Roman" w:cs="Times New Roman"/>
          <w:sz w:val="24"/>
          <w:szCs w:val="24"/>
        </w:rPr>
        <w:t>Півоваров О</w:t>
      </w:r>
      <w:r w:rsidRPr="000727DC">
        <w:rPr>
          <w:rFonts w:ascii="Times New Roman" w:hAnsi="Times New Roman" w:cs="Times New Roman"/>
          <w:sz w:val="24"/>
          <w:szCs w:val="24"/>
          <w:lang w:val="uk-UA"/>
        </w:rPr>
        <w:t>.</w:t>
      </w:r>
      <w:r w:rsidRPr="000727DC">
        <w:rPr>
          <w:rFonts w:ascii="Times New Roman" w:hAnsi="Times New Roman" w:cs="Times New Roman"/>
          <w:sz w:val="24"/>
          <w:szCs w:val="24"/>
        </w:rPr>
        <w:t xml:space="preserve"> А</w:t>
      </w:r>
      <w:r w:rsidRPr="000727DC">
        <w:rPr>
          <w:rFonts w:ascii="Times New Roman" w:hAnsi="Times New Roman" w:cs="Times New Roman"/>
          <w:sz w:val="24"/>
          <w:szCs w:val="24"/>
          <w:lang w:val="uk-UA"/>
        </w:rPr>
        <w:t>.</w:t>
      </w:r>
      <w:r w:rsidRPr="000727DC">
        <w:rPr>
          <w:rFonts w:ascii="Times New Roman" w:hAnsi="Times New Roman" w:cs="Times New Roman"/>
          <w:sz w:val="24"/>
          <w:szCs w:val="24"/>
        </w:rPr>
        <w:t>, Трус Інна Миколаївна, Іванченко Анна Володимирівна.</w:t>
      </w:r>
      <w:r w:rsidRPr="000727DC">
        <w:rPr>
          <w:rFonts w:ascii="Times New Roman" w:hAnsi="Times New Roman" w:cs="Times New Roman"/>
          <w:sz w:val="24"/>
          <w:szCs w:val="24"/>
          <w:lang w:val="uk-UA"/>
        </w:rPr>
        <w:t xml:space="preserve"> - </w:t>
      </w:r>
      <w:r w:rsidRPr="000727DC">
        <w:rPr>
          <w:rFonts w:ascii="Times New Roman" w:hAnsi="Times New Roman" w:cs="Times New Roman"/>
          <w:sz w:val="24"/>
          <w:szCs w:val="24"/>
        </w:rPr>
        <w:t>Дніпро: Акцент ПП, 2017. – 309 с.</w:t>
      </w:r>
    </w:p>
    <w:p w:rsidR="00FE6A31" w:rsidRPr="000727DC" w:rsidRDefault="00FE6A31" w:rsidP="0045698A">
      <w:pPr>
        <w:tabs>
          <w:tab w:val="left" w:pos="851"/>
        </w:tabs>
        <w:spacing w:after="0" w:line="240" w:lineRule="auto"/>
        <w:jc w:val="both"/>
        <w:rPr>
          <w:rFonts w:ascii="Times New Roman" w:hAnsi="Times New Roman" w:cs="Times New Roman"/>
          <w:b/>
          <w:sz w:val="24"/>
          <w:szCs w:val="24"/>
          <w:lang w:val="uk-UA"/>
        </w:rPr>
      </w:pPr>
    </w:p>
    <w:p w:rsidR="00FE6A31" w:rsidRPr="000727DC" w:rsidRDefault="00FE6A31" w:rsidP="0045698A">
      <w:pPr>
        <w:tabs>
          <w:tab w:val="left" w:pos="851"/>
        </w:tabs>
        <w:spacing w:after="0" w:line="240" w:lineRule="auto"/>
        <w:jc w:val="center"/>
        <w:rPr>
          <w:rFonts w:ascii="Times New Roman" w:hAnsi="Times New Roman" w:cs="Times New Roman"/>
          <w:b/>
          <w:sz w:val="24"/>
          <w:szCs w:val="24"/>
          <w:lang w:val="uk-UA"/>
        </w:rPr>
      </w:pPr>
      <w:r w:rsidRPr="000727DC">
        <w:rPr>
          <w:rFonts w:ascii="Times New Roman" w:hAnsi="Times New Roman" w:cs="Times New Roman"/>
          <w:b/>
          <w:sz w:val="24"/>
          <w:szCs w:val="24"/>
          <w:lang w:val="uk-UA"/>
        </w:rPr>
        <w:t>Інфор</w:t>
      </w:r>
      <w:r w:rsidRPr="000727DC">
        <w:rPr>
          <w:rFonts w:ascii="Times New Roman" w:hAnsi="Times New Roman" w:cs="Times New Roman"/>
          <w:b/>
          <w:sz w:val="24"/>
          <w:szCs w:val="24"/>
        </w:rPr>
        <w:t>маційні ресурси</w:t>
      </w:r>
      <w:r w:rsidRPr="000727DC">
        <w:rPr>
          <w:rFonts w:ascii="Times New Roman" w:hAnsi="Times New Roman" w:cs="Times New Roman"/>
          <w:b/>
          <w:sz w:val="24"/>
          <w:szCs w:val="24"/>
          <w:lang w:val="uk-UA"/>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37"/>
        <w:gridCol w:w="3996"/>
      </w:tblGrid>
      <w:tr w:rsidR="00FE6A31" w:rsidRPr="000727DC" w:rsidTr="00FE6A31">
        <w:tc>
          <w:tcPr>
            <w:tcW w:w="2937" w:type="dxa"/>
          </w:tcPr>
          <w:p w:rsidR="00FE6A31" w:rsidRPr="000727DC" w:rsidRDefault="00FE6A31" w:rsidP="0045698A">
            <w:pPr>
              <w:tabs>
                <w:tab w:val="left" w:pos="851"/>
              </w:tabs>
              <w:spacing w:after="0" w:line="240" w:lineRule="auto"/>
              <w:jc w:val="both"/>
              <w:rPr>
                <w:rFonts w:ascii="Times New Roman" w:hAnsi="Times New Roman" w:cs="Times New Roman"/>
                <w:b/>
                <w:sz w:val="24"/>
                <w:szCs w:val="24"/>
              </w:rPr>
            </w:pPr>
            <w:r w:rsidRPr="000727DC">
              <w:rPr>
                <w:rFonts w:ascii="Times New Roman" w:hAnsi="Times New Roman" w:cs="Times New Roman"/>
                <w:b/>
                <w:sz w:val="24"/>
                <w:szCs w:val="24"/>
              </w:rPr>
              <w:t>Онлайн – джерела</w:t>
            </w:r>
          </w:p>
        </w:tc>
        <w:tc>
          <w:tcPr>
            <w:tcW w:w="3996" w:type="dxa"/>
          </w:tcPr>
          <w:p w:rsidR="00FE6A31" w:rsidRPr="000727DC" w:rsidRDefault="00FE6A31" w:rsidP="0045698A">
            <w:pPr>
              <w:tabs>
                <w:tab w:val="left" w:pos="851"/>
              </w:tabs>
              <w:spacing w:after="0" w:line="240" w:lineRule="auto"/>
              <w:jc w:val="both"/>
              <w:rPr>
                <w:rFonts w:ascii="Times New Roman" w:hAnsi="Times New Roman" w:cs="Times New Roman"/>
                <w:b/>
                <w:sz w:val="24"/>
                <w:szCs w:val="24"/>
              </w:rPr>
            </w:pPr>
            <w:r w:rsidRPr="000727DC">
              <w:rPr>
                <w:rFonts w:ascii="Times New Roman" w:hAnsi="Times New Roman" w:cs="Times New Roman"/>
                <w:b/>
                <w:sz w:val="24"/>
                <w:szCs w:val="24"/>
              </w:rPr>
              <w:t>Адреса Веб-сайту</w:t>
            </w:r>
          </w:p>
        </w:tc>
      </w:tr>
      <w:tr w:rsidR="00FE6A31" w:rsidRPr="000727DC" w:rsidTr="00FE6A31">
        <w:tc>
          <w:tcPr>
            <w:tcW w:w="2937" w:type="dxa"/>
            <w:vAlign w:val="center"/>
          </w:tcPr>
          <w:p w:rsidR="00FE6A31" w:rsidRPr="000727DC" w:rsidRDefault="00FE6A31" w:rsidP="0045698A">
            <w:pPr>
              <w:tabs>
                <w:tab w:val="left" w:pos="851"/>
              </w:tabs>
              <w:spacing w:after="0" w:line="240" w:lineRule="auto"/>
              <w:jc w:val="both"/>
              <w:rPr>
                <w:rFonts w:ascii="Times New Roman" w:hAnsi="Times New Roman" w:cs="Times New Roman"/>
                <w:b/>
                <w:sz w:val="24"/>
                <w:szCs w:val="24"/>
              </w:rPr>
            </w:pPr>
            <w:r w:rsidRPr="000727DC">
              <w:rPr>
                <w:rFonts w:ascii="Times New Roman" w:hAnsi="Times New Roman" w:cs="Times New Roman"/>
                <w:b/>
                <w:sz w:val="24"/>
                <w:szCs w:val="24"/>
              </w:rPr>
              <w:t>1</w:t>
            </w:r>
          </w:p>
        </w:tc>
        <w:tc>
          <w:tcPr>
            <w:tcW w:w="3996" w:type="dxa"/>
            <w:vAlign w:val="center"/>
          </w:tcPr>
          <w:p w:rsidR="00FE6A31" w:rsidRPr="000727DC" w:rsidRDefault="00FE6A31" w:rsidP="0045698A">
            <w:pPr>
              <w:tabs>
                <w:tab w:val="left" w:pos="851"/>
              </w:tabs>
              <w:spacing w:after="0" w:line="240" w:lineRule="auto"/>
              <w:jc w:val="both"/>
              <w:rPr>
                <w:rFonts w:ascii="Times New Roman" w:hAnsi="Times New Roman" w:cs="Times New Roman"/>
                <w:b/>
                <w:sz w:val="24"/>
                <w:szCs w:val="24"/>
              </w:rPr>
            </w:pPr>
            <w:r w:rsidRPr="000727DC">
              <w:rPr>
                <w:rFonts w:ascii="Times New Roman" w:hAnsi="Times New Roman" w:cs="Times New Roman"/>
                <w:b/>
                <w:sz w:val="24"/>
                <w:szCs w:val="24"/>
              </w:rPr>
              <w:t>2</w:t>
            </w:r>
          </w:p>
        </w:tc>
      </w:tr>
      <w:tr w:rsidR="00FE6A31" w:rsidRPr="000727DC" w:rsidTr="00FE6A31">
        <w:trPr>
          <w:trHeight w:val="645"/>
        </w:trPr>
        <w:tc>
          <w:tcPr>
            <w:tcW w:w="2937" w:type="dxa"/>
          </w:tcPr>
          <w:p w:rsidR="00FE6A31" w:rsidRPr="000727DC" w:rsidRDefault="00FE6A31" w:rsidP="0045698A">
            <w:pPr>
              <w:tabs>
                <w:tab w:val="left" w:pos="851"/>
              </w:tabs>
              <w:spacing w:after="0" w:line="240" w:lineRule="auto"/>
              <w:jc w:val="both"/>
              <w:rPr>
                <w:rFonts w:ascii="Times New Roman" w:hAnsi="Times New Roman" w:cs="Times New Roman"/>
                <w:sz w:val="24"/>
                <w:szCs w:val="24"/>
              </w:rPr>
            </w:pPr>
            <w:r w:rsidRPr="000727DC">
              <w:rPr>
                <w:rFonts w:ascii="Times New Roman" w:hAnsi="Times New Roman" w:cs="Times New Roman"/>
                <w:sz w:val="24"/>
                <w:szCs w:val="24"/>
              </w:rPr>
              <w:t>Український екологічний портал</w:t>
            </w:r>
          </w:p>
        </w:tc>
        <w:tc>
          <w:tcPr>
            <w:tcW w:w="3996" w:type="dxa"/>
          </w:tcPr>
          <w:p w:rsidR="00FE6A31" w:rsidRPr="000727DC" w:rsidRDefault="00FE6A31" w:rsidP="0045698A">
            <w:pPr>
              <w:tabs>
                <w:tab w:val="left" w:pos="851"/>
              </w:tabs>
              <w:spacing w:after="0" w:line="240" w:lineRule="auto"/>
              <w:jc w:val="both"/>
              <w:rPr>
                <w:rFonts w:ascii="Times New Roman" w:hAnsi="Times New Roman" w:cs="Times New Roman"/>
                <w:sz w:val="24"/>
                <w:szCs w:val="24"/>
              </w:rPr>
            </w:pPr>
            <w:r w:rsidRPr="000727DC">
              <w:rPr>
                <w:rFonts w:ascii="Times New Roman" w:hAnsi="Times New Roman" w:cs="Times New Roman"/>
                <w:sz w:val="24"/>
                <w:szCs w:val="24"/>
              </w:rPr>
              <w:t>http://www.dossier.org.ua/ukrayinskiy-ekologichniy-portal</w:t>
            </w:r>
          </w:p>
        </w:tc>
      </w:tr>
      <w:tr w:rsidR="00FE6A31" w:rsidRPr="000727DC" w:rsidTr="00FE6A31">
        <w:tc>
          <w:tcPr>
            <w:tcW w:w="2937" w:type="dxa"/>
          </w:tcPr>
          <w:p w:rsidR="00FE6A31" w:rsidRPr="000727DC" w:rsidRDefault="00FE6A31" w:rsidP="0045698A">
            <w:pPr>
              <w:tabs>
                <w:tab w:val="left" w:pos="851"/>
              </w:tabs>
              <w:spacing w:after="0" w:line="240" w:lineRule="auto"/>
              <w:jc w:val="both"/>
              <w:rPr>
                <w:rFonts w:ascii="Times New Roman" w:hAnsi="Times New Roman" w:cs="Times New Roman"/>
                <w:sz w:val="24"/>
                <w:szCs w:val="24"/>
              </w:rPr>
            </w:pPr>
            <w:r w:rsidRPr="000727DC">
              <w:rPr>
                <w:rFonts w:ascii="Times New Roman" w:hAnsi="Times New Roman" w:cs="Times New Roman"/>
                <w:sz w:val="24"/>
                <w:szCs w:val="24"/>
                <w:lang w:val="uk-UA"/>
              </w:rPr>
              <w:t>Міністерство екології та природних ресурсів України</w:t>
            </w:r>
          </w:p>
        </w:tc>
        <w:tc>
          <w:tcPr>
            <w:tcW w:w="3996" w:type="dxa"/>
          </w:tcPr>
          <w:p w:rsidR="00FE6A31" w:rsidRPr="000727DC" w:rsidRDefault="00FE6A31" w:rsidP="0045698A">
            <w:pPr>
              <w:tabs>
                <w:tab w:val="left" w:pos="851"/>
              </w:tabs>
              <w:spacing w:after="0" w:line="240" w:lineRule="auto"/>
              <w:jc w:val="both"/>
              <w:rPr>
                <w:rFonts w:ascii="Times New Roman" w:hAnsi="Times New Roman" w:cs="Times New Roman"/>
                <w:sz w:val="24"/>
                <w:szCs w:val="24"/>
              </w:rPr>
            </w:pPr>
            <w:r w:rsidRPr="000727DC">
              <w:rPr>
                <w:rFonts w:ascii="Times New Roman" w:hAnsi="Times New Roman" w:cs="Times New Roman"/>
                <w:sz w:val="24"/>
                <w:szCs w:val="24"/>
              </w:rPr>
              <w:t>https://menr.gov.ua/</w:t>
            </w:r>
          </w:p>
        </w:tc>
      </w:tr>
      <w:tr w:rsidR="00FE6A31" w:rsidRPr="000727DC" w:rsidTr="00FE6A31">
        <w:tc>
          <w:tcPr>
            <w:tcW w:w="2937" w:type="dxa"/>
          </w:tcPr>
          <w:p w:rsidR="00FE6A31" w:rsidRPr="000727DC" w:rsidRDefault="00FE6A31" w:rsidP="0045698A">
            <w:pPr>
              <w:tabs>
                <w:tab w:val="left" w:pos="851"/>
              </w:tabs>
              <w:spacing w:after="0" w:line="240" w:lineRule="auto"/>
              <w:jc w:val="both"/>
              <w:rPr>
                <w:rFonts w:ascii="Times New Roman" w:hAnsi="Times New Roman" w:cs="Times New Roman"/>
                <w:sz w:val="24"/>
                <w:szCs w:val="24"/>
              </w:rPr>
            </w:pPr>
            <w:r w:rsidRPr="000727DC">
              <w:rPr>
                <w:rFonts w:ascii="Times New Roman" w:hAnsi="Times New Roman" w:cs="Times New Roman"/>
                <w:sz w:val="24"/>
                <w:szCs w:val="24"/>
                <w:lang w:val="uk-UA"/>
              </w:rPr>
              <w:t>Державна екологічна інспекція України</w:t>
            </w:r>
          </w:p>
        </w:tc>
        <w:tc>
          <w:tcPr>
            <w:tcW w:w="3996" w:type="dxa"/>
          </w:tcPr>
          <w:p w:rsidR="00FE6A31" w:rsidRPr="000727DC" w:rsidRDefault="008F2B59" w:rsidP="0045698A">
            <w:pPr>
              <w:tabs>
                <w:tab w:val="left" w:pos="851"/>
              </w:tabs>
              <w:spacing w:after="0" w:line="240" w:lineRule="auto"/>
              <w:jc w:val="both"/>
              <w:rPr>
                <w:rFonts w:ascii="Times New Roman" w:hAnsi="Times New Roman" w:cs="Times New Roman"/>
                <w:sz w:val="24"/>
                <w:szCs w:val="24"/>
              </w:rPr>
            </w:pPr>
            <w:r w:rsidRPr="000727DC">
              <w:rPr>
                <w:rFonts w:ascii="Times New Roman" w:hAnsi="Times New Roman" w:cs="Times New Roman"/>
                <w:sz w:val="24"/>
                <w:szCs w:val="24"/>
              </w:rPr>
              <w:fldChar w:fldCharType="begin"/>
            </w:r>
            <w:r w:rsidR="00FE6A31" w:rsidRPr="000727DC">
              <w:rPr>
                <w:rFonts w:ascii="Times New Roman" w:hAnsi="Times New Roman" w:cs="Times New Roman"/>
                <w:sz w:val="24"/>
                <w:szCs w:val="24"/>
              </w:rPr>
              <w:instrText xml:space="preserve"> HYPERLINK "https://www.dei.gov.ua/</w:instrText>
            </w:r>
          </w:p>
          <w:p w:rsidR="00FE6A31" w:rsidRPr="000727DC" w:rsidRDefault="00FE6A31" w:rsidP="0045698A">
            <w:pPr>
              <w:tabs>
                <w:tab w:val="left" w:pos="851"/>
              </w:tabs>
              <w:spacing w:after="0" w:line="240" w:lineRule="auto"/>
              <w:jc w:val="both"/>
              <w:rPr>
                <w:rStyle w:val="ad"/>
                <w:rFonts w:ascii="Times New Roman" w:hAnsi="Times New Roman" w:cs="Times New Roman"/>
                <w:sz w:val="24"/>
                <w:szCs w:val="24"/>
              </w:rPr>
            </w:pPr>
            <w:r w:rsidRPr="000727DC">
              <w:rPr>
                <w:rFonts w:ascii="Times New Roman" w:hAnsi="Times New Roman" w:cs="Times New Roman"/>
                <w:sz w:val="24"/>
                <w:szCs w:val="24"/>
              </w:rPr>
              <w:instrText xml:space="preserve">" </w:instrText>
            </w:r>
            <w:r w:rsidR="008F2B59" w:rsidRPr="000727DC">
              <w:rPr>
                <w:rFonts w:ascii="Times New Roman" w:hAnsi="Times New Roman" w:cs="Times New Roman"/>
                <w:sz w:val="24"/>
                <w:szCs w:val="24"/>
              </w:rPr>
              <w:fldChar w:fldCharType="separate"/>
            </w:r>
            <w:r w:rsidRPr="000727DC">
              <w:rPr>
                <w:rStyle w:val="ad"/>
                <w:rFonts w:ascii="Times New Roman" w:hAnsi="Times New Roman" w:cs="Times New Roman"/>
                <w:sz w:val="24"/>
                <w:szCs w:val="24"/>
              </w:rPr>
              <w:t>https://www.dei.gov.ua/</w:t>
            </w:r>
          </w:p>
          <w:p w:rsidR="00FE6A31" w:rsidRPr="000727DC" w:rsidRDefault="008F2B59" w:rsidP="0045698A">
            <w:pPr>
              <w:tabs>
                <w:tab w:val="left" w:pos="851"/>
              </w:tabs>
              <w:spacing w:after="0" w:line="240" w:lineRule="auto"/>
              <w:jc w:val="both"/>
              <w:rPr>
                <w:rFonts w:ascii="Times New Roman" w:hAnsi="Times New Roman" w:cs="Times New Roman"/>
                <w:sz w:val="24"/>
                <w:szCs w:val="24"/>
              </w:rPr>
            </w:pPr>
            <w:r w:rsidRPr="000727DC">
              <w:rPr>
                <w:rFonts w:ascii="Times New Roman" w:hAnsi="Times New Roman" w:cs="Times New Roman"/>
                <w:sz w:val="24"/>
                <w:szCs w:val="24"/>
              </w:rPr>
              <w:fldChar w:fldCharType="end"/>
            </w:r>
          </w:p>
        </w:tc>
      </w:tr>
      <w:tr w:rsidR="00FE6A31" w:rsidRPr="000727DC" w:rsidTr="00FE6A31">
        <w:tc>
          <w:tcPr>
            <w:tcW w:w="2937" w:type="dxa"/>
          </w:tcPr>
          <w:p w:rsidR="00FE6A31" w:rsidRPr="000727DC" w:rsidRDefault="00FE6A31" w:rsidP="0045698A">
            <w:pPr>
              <w:tabs>
                <w:tab w:val="left" w:pos="851"/>
              </w:tabs>
              <w:spacing w:after="0" w:line="240" w:lineRule="auto"/>
              <w:jc w:val="both"/>
              <w:rPr>
                <w:rFonts w:ascii="Times New Roman" w:hAnsi="Times New Roman" w:cs="Times New Roman"/>
                <w:sz w:val="24"/>
                <w:szCs w:val="24"/>
              </w:rPr>
            </w:pPr>
            <w:r w:rsidRPr="000727DC">
              <w:rPr>
                <w:rFonts w:ascii="Times New Roman" w:hAnsi="Times New Roman" w:cs="Times New Roman"/>
                <w:sz w:val="24"/>
                <w:szCs w:val="24"/>
              </w:rPr>
              <w:t>Жива Україна. Екологічний журнал</w:t>
            </w:r>
          </w:p>
        </w:tc>
        <w:tc>
          <w:tcPr>
            <w:tcW w:w="3996" w:type="dxa"/>
          </w:tcPr>
          <w:p w:rsidR="00FE6A31" w:rsidRPr="000727DC" w:rsidRDefault="008F2B59" w:rsidP="0045698A">
            <w:pPr>
              <w:tabs>
                <w:tab w:val="left" w:pos="851"/>
              </w:tabs>
              <w:spacing w:after="0" w:line="240" w:lineRule="auto"/>
              <w:jc w:val="both"/>
              <w:rPr>
                <w:rFonts w:ascii="Times New Roman" w:hAnsi="Times New Roman" w:cs="Times New Roman"/>
                <w:sz w:val="24"/>
                <w:szCs w:val="24"/>
              </w:rPr>
            </w:pPr>
            <w:hyperlink r:id="rId52" w:history="1">
              <w:r w:rsidR="00FE6A31" w:rsidRPr="000727DC">
                <w:rPr>
                  <w:rStyle w:val="ad"/>
                  <w:rFonts w:ascii="Times New Roman" w:hAnsi="Times New Roman" w:cs="Times New Roman"/>
                  <w:sz w:val="24"/>
                  <w:szCs w:val="24"/>
                </w:rPr>
                <w:t>http://necu.org.ua/zhyva-ukrayina-ekolohichnyy-zhurnal</w:t>
              </w:r>
            </w:hyperlink>
            <w:r w:rsidR="00FE6A31" w:rsidRPr="000727DC">
              <w:rPr>
                <w:rFonts w:ascii="Times New Roman" w:hAnsi="Times New Roman" w:cs="Times New Roman"/>
                <w:sz w:val="24"/>
                <w:szCs w:val="24"/>
              </w:rPr>
              <w:t xml:space="preserve"> </w:t>
            </w:r>
          </w:p>
        </w:tc>
      </w:tr>
      <w:tr w:rsidR="00FE6A31" w:rsidRPr="000727DC" w:rsidTr="00FE6A31">
        <w:tc>
          <w:tcPr>
            <w:tcW w:w="2937" w:type="dxa"/>
          </w:tcPr>
          <w:p w:rsidR="00FE6A31" w:rsidRPr="000727DC" w:rsidRDefault="00FE6A31" w:rsidP="0045698A">
            <w:pPr>
              <w:tabs>
                <w:tab w:val="left" w:pos="851"/>
              </w:tabs>
              <w:spacing w:after="0" w:line="240" w:lineRule="auto"/>
              <w:jc w:val="both"/>
              <w:rPr>
                <w:rFonts w:ascii="Times New Roman" w:hAnsi="Times New Roman" w:cs="Times New Roman"/>
                <w:sz w:val="24"/>
                <w:szCs w:val="24"/>
              </w:rPr>
            </w:pPr>
            <w:r w:rsidRPr="000727DC">
              <w:rPr>
                <w:rFonts w:ascii="Times New Roman" w:hAnsi="Times New Roman" w:cs="Times New Roman"/>
                <w:sz w:val="24"/>
                <w:szCs w:val="24"/>
              </w:rPr>
              <w:t>Інтерактивна мапа Мінприроди</w:t>
            </w:r>
          </w:p>
        </w:tc>
        <w:tc>
          <w:tcPr>
            <w:tcW w:w="3996" w:type="dxa"/>
          </w:tcPr>
          <w:p w:rsidR="00FE6A31" w:rsidRPr="000727DC" w:rsidRDefault="00FE6A31" w:rsidP="0045698A">
            <w:pPr>
              <w:tabs>
                <w:tab w:val="left" w:pos="851"/>
              </w:tabs>
              <w:spacing w:after="0" w:line="240" w:lineRule="auto"/>
              <w:jc w:val="both"/>
              <w:rPr>
                <w:rFonts w:ascii="Times New Roman" w:hAnsi="Times New Roman" w:cs="Times New Roman"/>
                <w:sz w:val="24"/>
                <w:szCs w:val="24"/>
              </w:rPr>
            </w:pPr>
            <w:r w:rsidRPr="000727DC">
              <w:rPr>
                <w:rFonts w:ascii="Times New Roman" w:hAnsi="Times New Roman" w:cs="Times New Roman"/>
                <w:sz w:val="24"/>
                <w:szCs w:val="24"/>
              </w:rPr>
              <w:t>https://ecomapa.gov.ua/</w:t>
            </w:r>
          </w:p>
        </w:tc>
      </w:tr>
    </w:tbl>
    <w:p w:rsidR="00FE6A31" w:rsidRPr="000727DC" w:rsidRDefault="00FE6A31" w:rsidP="0045698A">
      <w:pPr>
        <w:tabs>
          <w:tab w:val="left" w:pos="851"/>
        </w:tabs>
        <w:spacing w:after="0" w:line="240" w:lineRule="auto"/>
        <w:jc w:val="both"/>
        <w:rPr>
          <w:rFonts w:ascii="Times New Roman" w:hAnsi="Times New Roman" w:cs="Times New Roman"/>
          <w:sz w:val="24"/>
          <w:szCs w:val="24"/>
          <w:lang w:val="uk-UA"/>
        </w:rPr>
      </w:pPr>
    </w:p>
    <w:p w:rsidR="00FE6A31" w:rsidRPr="000727DC" w:rsidRDefault="00FE6A31" w:rsidP="0045698A">
      <w:pPr>
        <w:tabs>
          <w:tab w:val="left" w:pos="851"/>
        </w:tabs>
        <w:spacing w:after="0" w:line="240" w:lineRule="auto"/>
        <w:jc w:val="both"/>
        <w:rPr>
          <w:rFonts w:ascii="Times New Roman" w:hAnsi="Times New Roman" w:cs="Times New Roman"/>
          <w:sz w:val="24"/>
          <w:szCs w:val="24"/>
          <w:lang w:val="uk-UA"/>
        </w:rPr>
      </w:pPr>
    </w:p>
    <w:sectPr w:rsidR="00FE6A31" w:rsidRPr="000727DC" w:rsidSect="00EE22BE">
      <w:pgSz w:w="8419" w:h="11906" w:orient="landscape" w:code="9"/>
      <w:pgMar w:top="851" w:right="851" w:bottom="851" w:left="85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1"/>
    <w:family w:val="roman"/>
    <w:notTrueType/>
    <w:pitch w:val="variable"/>
    <w:sig w:usb0="00000000" w:usb1="00000000" w:usb2="00000000" w:usb3="00000000" w:csb0="00000000"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2pt;height:10.5pt;visibility:visible;mso-wrap-style:square" o:bullet="t">
        <v:imagedata r:id="rId1" o:title=""/>
      </v:shape>
    </w:pict>
  </w:numPicBullet>
  <w:abstractNum w:abstractNumId="0">
    <w:nsid w:val="06ED5470"/>
    <w:multiLevelType w:val="hybridMultilevel"/>
    <w:tmpl w:val="26B432AE"/>
    <w:lvl w:ilvl="0" w:tplc="C422064C">
      <w:start w:val="1"/>
      <w:numFmt w:val="bullet"/>
      <w:lvlText w:val=""/>
      <w:lvlPicBulletId w:val="0"/>
      <w:lvlJc w:val="left"/>
      <w:pPr>
        <w:tabs>
          <w:tab w:val="num" w:pos="720"/>
        </w:tabs>
        <w:ind w:left="720" w:hanging="360"/>
      </w:pPr>
      <w:rPr>
        <w:rFonts w:ascii="Symbol" w:hAnsi="Symbol" w:hint="default"/>
      </w:rPr>
    </w:lvl>
    <w:lvl w:ilvl="1" w:tplc="E2963306" w:tentative="1">
      <w:start w:val="1"/>
      <w:numFmt w:val="bullet"/>
      <w:lvlText w:val=""/>
      <w:lvlJc w:val="left"/>
      <w:pPr>
        <w:tabs>
          <w:tab w:val="num" w:pos="1440"/>
        </w:tabs>
        <w:ind w:left="1440" w:hanging="360"/>
      </w:pPr>
      <w:rPr>
        <w:rFonts w:ascii="Symbol" w:hAnsi="Symbol" w:hint="default"/>
      </w:rPr>
    </w:lvl>
    <w:lvl w:ilvl="2" w:tplc="DA1CEDE2" w:tentative="1">
      <w:start w:val="1"/>
      <w:numFmt w:val="bullet"/>
      <w:lvlText w:val=""/>
      <w:lvlJc w:val="left"/>
      <w:pPr>
        <w:tabs>
          <w:tab w:val="num" w:pos="2160"/>
        </w:tabs>
        <w:ind w:left="2160" w:hanging="360"/>
      </w:pPr>
      <w:rPr>
        <w:rFonts w:ascii="Symbol" w:hAnsi="Symbol" w:hint="default"/>
      </w:rPr>
    </w:lvl>
    <w:lvl w:ilvl="3" w:tplc="75D628E4" w:tentative="1">
      <w:start w:val="1"/>
      <w:numFmt w:val="bullet"/>
      <w:lvlText w:val=""/>
      <w:lvlJc w:val="left"/>
      <w:pPr>
        <w:tabs>
          <w:tab w:val="num" w:pos="2880"/>
        </w:tabs>
        <w:ind w:left="2880" w:hanging="360"/>
      </w:pPr>
      <w:rPr>
        <w:rFonts w:ascii="Symbol" w:hAnsi="Symbol" w:hint="default"/>
      </w:rPr>
    </w:lvl>
    <w:lvl w:ilvl="4" w:tplc="2BFCA95E" w:tentative="1">
      <w:start w:val="1"/>
      <w:numFmt w:val="bullet"/>
      <w:lvlText w:val=""/>
      <w:lvlJc w:val="left"/>
      <w:pPr>
        <w:tabs>
          <w:tab w:val="num" w:pos="3600"/>
        </w:tabs>
        <w:ind w:left="3600" w:hanging="360"/>
      </w:pPr>
      <w:rPr>
        <w:rFonts w:ascii="Symbol" w:hAnsi="Symbol" w:hint="default"/>
      </w:rPr>
    </w:lvl>
    <w:lvl w:ilvl="5" w:tplc="0902DBAC" w:tentative="1">
      <w:start w:val="1"/>
      <w:numFmt w:val="bullet"/>
      <w:lvlText w:val=""/>
      <w:lvlJc w:val="left"/>
      <w:pPr>
        <w:tabs>
          <w:tab w:val="num" w:pos="4320"/>
        </w:tabs>
        <w:ind w:left="4320" w:hanging="360"/>
      </w:pPr>
      <w:rPr>
        <w:rFonts w:ascii="Symbol" w:hAnsi="Symbol" w:hint="default"/>
      </w:rPr>
    </w:lvl>
    <w:lvl w:ilvl="6" w:tplc="D36423CC" w:tentative="1">
      <w:start w:val="1"/>
      <w:numFmt w:val="bullet"/>
      <w:lvlText w:val=""/>
      <w:lvlJc w:val="left"/>
      <w:pPr>
        <w:tabs>
          <w:tab w:val="num" w:pos="5040"/>
        </w:tabs>
        <w:ind w:left="5040" w:hanging="360"/>
      </w:pPr>
      <w:rPr>
        <w:rFonts w:ascii="Symbol" w:hAnsi="Symbol" w:hint="default"/>
      </w:rPr>
    </w:lvl>
    <w:lvl w:ilvl="7" w:tplc="C7828194" w:tentative="1">
      <w:start w:val="1"/>
      <w:numFmt w:val="bullet"/>
      <w:lvlText w:val=""/>
      <w:lvlJc w:val="left"/>
      <w:pPr>
        <w:tabs>
          <w:tab w:val="num" w:pos="5760"/>
        </w:tabs>
        <w:ind w:left="5760" w:hanging="360"/>
      </w:pPr>
      <w:rPr>
        <w:rFonts w:ascii="Symbol" w:hAnsi="Symbol" w:hint="default"/>
      </w:rPr>
    </w:lvl>
    <w:lvl w:ilvl="8" w:tplc="AAB436FC" w:tentative="1">
      <w:start w:val="1"/>
      <w:numFmt w:val="bullet"/>
      <w:lvlText w:val=""/>
      <w:lvlJc w:val="left"/>
      <w:pPr>
        <w:tabs>
          <w:tab w:val="num" w:pos="6480"/>
        </w:tabs>
        <w:ind w:left="6480" w:hanging="360"/>
      </w:pPr>
      <w:rPr>
        <w:rFonts w:ascii="Symbol" w:hAnsi="Symbol" w:hint="default"/>
      </w:rPr>
    </w:lvl>
  </w:abstractNum>
  <w:abstractNum w:abstractNumId="1">
    <w:nsid w:val="0D756EBF"/>
    <w:multiLevelType w:val="hybridMultilevel"/>
    <w:tmpl w:val="7B7CEA2E"/>
    <w:lvl w:ilvl="0" w:tplc="624C864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
    <w:nsid w:val="10C461BA"/>
    <w:multiLevelType w:val="hybridMultilevel"/>
    <w:tmpl w:val="D3C6036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
    <w:nsid w:val="198F3E8D"/>
    <w:multiLevelType w:val="hybridMultilevel"/>
    <w:tmpl w:val="DA5CAEA8"/>
    <w:lvl w:ilvl="0" w:tplc="FFFFFFFF">
      <w:start w:val="1"/>
      <w:numFmt w:val="bullet"/>
      <w:lvlText w:val=""/>
      <w:lvlJc w:val="left"/>
      <w:pPr>
        <w:tabs>
          <w:tab w:val="num" w:pos="1080"/>
        </w:tabs>
        <w:ind w:left="1080" w:hanging="360"/>
      </w:pPr>
      <w:rPr>
        <w:rFonts w:ascii="Symbol" w:hAnsi="Symbol" w:cs="Times New Roman" w:hint="default"/>
      </w:rPr>
    </w:lvl>
    <w:lvl w:ilvl="1" w:tplc="FFFFFFFF">
      <w:numFmt w:val="bullet"/>
      <w:lvlText w:val="–"/>
      <w:lvlJc w:val="left"/>
      <w:pPr>
        <w:tabs>
          <w:tab w:val="num" w:pos="1800"/>
        </w:tabs>
        <w:ind w:left="1800" w:hanging="360"/>
      </w:pPr>
      <w:rPr>
        <w:rFonts w:ascii="Times New Roman" w:eastAsia="Times New Roman" w:hAnsi="Times New Roman" w:cs="Times New Roman" w:hint="default"/>
      </w:rPr>
    </w:lvl>
    <w:lvl w:ilvl="2" w:tplc="FFFFFFFF">
      <w:start w:val="1"/>
      <w:numFmt w:val="decimal"/>
      <w:lvlText w:val="%3."/>
      <w:lvlJc w:val="left"/>
      <w:pPr>
        <w:tabs>
          <w:tab w:val="num" w:pos="2715"/>
        </w:tabs>
        <w:ind w:left="2715" w:hanging="555"/>
      </w:pPr>
    </w:lvl>
    <w:lvl w:ilvl="3" w:tplc="FFFFFFFF">
      <w:start w:val="1"/>
      <w:numFmt w:val="bullet"/>
      <w:lvlText w:val=""/>
      <w:lvlJc w:val="left"/>
      <w:pPr>
        <w:tabs>
          <w:tab w:val="num" w:pos="3240"/>
        </w:tabs>
        <w:ind w:left="3240" w:hanging="360"/>
      </w:pPr>
      <w:rPr>
        <w:rFonts w:ascii="Symbol" w:hAnsi="Symbol" w:cs="Times New Roman" w:hint="default"/>
      </w:rPr>
    </w:lvl>
    <w:lvl w:ilvl="4" w:tplc="FFFFFFFF">
      <w:start w:val="1"/>
      <w:numFmt w:val="bullet"/>
      <w:lvlText w:val="o"/>
      <w:lvlJc w:val="left"/>
      <w:pPr>
        <w:tabs>
          <w:tab w:val="num" w:pos="3960"/>
        </w:tabs>
        <w:ind w:left="3960" w:hanging="360"/>
      </w:pPr>
      <w:rPr>
        <w:rFonts w:ascii="Courier New" w:hAnsi="Courier New" w:cs="Courier New" w:hint="default"/>
      </w:rPr>
    </w:lvl>
    <w:lvl w:ilvl="5" w:tplc="FFFFFFFF">
      <w:start w:val="1"/>
      <w:numFmt w:val="bullet"/>
      <w:lvlText w:val=""/>
      <w:lvlJc w:val="left"/>
      <w:pPr>
        <w:tabs>
          <w:tab w:val="num" w:pos="4680"/>
        </w:tabs>
        <w:ind w:left="4680" w:hanging="360"/>
      </w:pPr>
      <w:rPr>
        <w:rFonts w:ascii="Wingdings" w:hAnsi="Wingdings" w:cs="Times New Roman" w:hint="default"/>
      </w:rPr>
    </w:lvl>
    <w:lvl w:ilvl="6" w:tplc="FFFFFFFF">
      <w:start w:val="1"/>
      <w:numFmt w:val="bullet"/>
      <w:lvlText w:val=""/>
      <w:lvlJc w:val="left"/>
      <w:pPr>
        <w:tabs>
          <w:tab w:val="num" w:pos="5400"/>
        </w:tabs>
        <w:ind w:left="5400" w:hanging="360"/>
      </w:pPr>
      <w:rPr>
        <w:rFonts w:ascii="Symbol" w:hAnsi="Symbol" w:cs="Times New Roman" w:hint="default"/>
      </w:rPr>
    </w:lvl>
    <w:lvl w:ilvl="7" w:tplc="FFFFFFFF">
      <w:start w:val="1"/>
      <w:numFmt w:val="bullet"/>
      <w:lvlText w:val="o"/>
      <w:lvlJc w:val="left"/>
      <w:pPr>
        <w:tabs>
          <w:tab w:val="num" w:pos="6120"/>
        </w:tabs>
        <w:ind w:left="6120" w:hanging="360"/>
      </w:pPr>
      <w:rPr>
        <w:rFonts w:ascii="Courier New" w:hAnsi="Courier New" w:cs="Courier New" w:hint="default"/>
      </w:rPr>
    </w:lvl>
    <w:lvl w:ilvl="8" w:tplc="FFFFFFFF">
      <w:start w:val="1"/>
      <w:numFmt w:val="bullet"/>
      <w:lvlText w:val=""/>
      <w:lvlJc w:val="left"/>
      <w:pPr>
        <w:tabs>
          <w:tab w:val="num" w:pos="6840"/>
        </w:tabs>
        <w:ind w:left="6840" w:hanging="360"/>
      </w:pPr>
      <w:rPr>
        <w:rFonts w:ascii="Wingdings" w:hAnsi="Wingdings" w:cs="Times New Roman" w:hint="default"/>
      </w:rPr>
    </w:lvl>
  </w:abstractNum>
  <w:abstractNum w:abstractNumId="4">
    <w:nsid w:val="1D0D2945"/>
    <w:multiLevelType w:val="multilevel"/>
    <w:tmpl w:val="050635F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1E8509EC"/>
    <w:multiLevelType w:val="hybridMultilevel"/>
    <w:tmpl w:val="A49457B2"/>
    <w:lvl w:ilvl="0" w:tplc="800017A4">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6">
    <w:nsid w:val="23635176"/>
    <w:multiLevelType w:val="hybridMultilevel"/>
    <w:tmpl w:val="B37ABC88"/>
    <w:lvl w:ilvl="0" w:tplc="4C224934">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7">
    <w:nsid w:val="43CF274B"/>
    <w:multiLevelType w:val="hybridMultilevel"/>
    <w:tmpl w:val="66DC836E"/>
    <w:lvl w:ilvl="0" w:tplc="04220001">
      <w:start w:val="1"/>
      <w:numFmt w:val="bullet"/>
      <w:lvlText w:val=""/>
      <w:lvlJc w:val="left"/>
      <w:pPr>
        <w:tabs>
          <w:tab w:val="num" w:pos="1060"/>
        </w:tabs>
        <w:ind w:left="1060" w:hanging="360"/>
      </w:pPr>
      <w:rPr>
        <w:rFonts w:ascii="Symbol" w:hAnsi="Symbol" w:hint="default"/>
      </w:rPr>
    </w:lvl>
    <w:lvl w:ilvl="1" w:tplc="04220003" w:tentative="1">
      <w:start w:val="1"/>
      <w:numFmt w:val="bullet"/>
      <w:lvlText w:val="o"/>
      <w:lvlJc w:val="left"/>
      <w:pPr>
        <w:tabs>
          <w:tab w:val="num" w:pos="1780"/>
        </w:tabs>
        <w:ind w:left="1780" w:hanging="360"/>
      </w:pPr>
      <w:rPr>
        <w:rFonts w:ascii="Courier New" w:hAnsi="Courier New" w:hint="default"/>
      </w:rPr>
    </w:lvl>
    <w:lvl w:ilvl="2" w:tplc="04220005" w:tentative="1">
      <w:start w:val="1"/>
      <w:numFmt w:val="bullet"/>
      <w:lvlText w:val=""/>
      <w:lvlJc w:val="left"/>
      <w:pPr>
        <w:tabs>
          <w:tab w:val="num" w:pos="2500"/>
        </w:tabs>
        <w:ind w:left="2500" w:hanging="360"/>
      </w:pPr>
      <w:rPr>
        <w:rFonts w:ascii="Wingdings" w:hAnsi="Wingdings" w:hint="default"/>
      </w:rPr>
    </w:lvl>
    <w:lvl w:ilvl="3" w:tplc="04220001" w:tentative="1">
      <w:start w:val="1"/>
      <w:numFmt w:val="bullet"/>
      <w:lvlText w:val=""/>
      <w:lvlJc w:val="left"/>
      <w:pPr>
        <w:tabs>
          <w:tab w:val="num" w:pos="3220"/>
        </w:tabs>
        <w:ind w:left="3220" w:hanging="360"/>
      </w:pPr>
      <w:rPr>
        <w:rFonts w:ascii="Symbol" w:hAnsi="Symbol" w:hint="default"/>
      </w:rPr>
    </w:lvl>
    <w:lvl w:ilvl="4" w:tplc="04220003" w:tentative="1">
      <w:start w:val="1"/>
      <w:numFmt w:val="bullet"/>
      <w:lvlText w:val="o"/>
      <w:lvlJc w:val="left"/>
      <w:pPr>
        <w:tabs>
          <w:tab w:val="num" w:pos="3940"/>
        </w:tabs>
        <w:ind w:left="3940" w:hanging="360"/>
      </w:pPr>
      <w:rPr>
        <w:rFonts w:ascii="Courier New" w:hAnsi="Courier New" w:hint="default"/>
      </w:rPr>
    </w:lvl>
    <w:lvl w:ilvl="5" w:tplc="04220005" w:tentative="1">
      <w:start w:val="1"/>
      <w:numFmt w:val="bullet"/>
      <w:lvlText w:val=""/>
      <w:lvlJc w:val="left"/>
      <w:pPr>
        <w:tabs>
          <w:tab w:val="num" w:pos="4660"/>
        </w:tabs>
        <w:ind w:left="4660" w:hanging="360"/>
      </w:pPr>
      <w:rPr>
        <w:rFonts w:ascii="Wingdings" w:hAnsi="Wingdings" w:hint="default"/>
      </w:rPr>
    </w:lvl>
    <w:lvl w:ilvl="6" w:tplc="04220001" w:tentative="1">
      <w:start w:val="1"/>
      <w:numFmt w:val="bullet"/>
      <w:lvlText w:val=""/>
      <w:lvlJc w:val="left"/>
      <w:pPr>
        <w:tabs>
          <w:tab w:val="num" w:pos="5380"/>
        </w:tabs>
        <w:ind w:left="5380" w:hanging="360"/>
      </w:pPr>
      <w:rPr>
        <w:rFonts w:ascii="Symbol" w:hAnsi="Symbol" w:hint="default"/>
      </w:rPr>
    </w:lvl>
    <w:lvl w:ilvl="7" w:tplc="04220003" w:tentative="1">
      <w:start w:val="1"/>
      <w:numFmt w:val="bullet"/>
      <w:lvlText w:val="o"/>
      <w:lvlJc w:val="left"/>
      <w:pPr>
        <w:tabs>
          <w:tab w:val="num" w:pos="6100"/>
        </w:tabs>
        <w:ind w:left="6100" w:hanging="360"/>
      </w:pPr>
      <w:rPr>
        <w:rFonts w:ascii="Courier New" w:hAnsi="Courier New" w:hint="default"/>
      </w:rPr>
    </w:lvl>
    <w:lvl w:ilvl="8" w:tplc="04220005" w:tentative="1">
      <w:start w:val="1"/>
      <w:numFmt w:val="bullet"/>
      <w:lvlText w:val=""/>
      <w:lvlJc w:val="left"/>
      <w:pPr>
        <w:tabs>
          <w:tab w:val="num" w:pos="6820"/>
        </w:tabs>
        <w:ind w:left="6820" w:hanging="360"/>
      </w:pPr>
      <w:rPr>
        <w:rFonts w:ascii="Wingdings" w:hAnsi="Wingdings" w:hint="default"/>
      </w:rPr>
    </w:lvl>
  </w:abstractNum>
  <w:abstractNum w:abstractNumId="8">
    <w:nsid w:val="454815E5"/>
    <w:multiLevelType w:val="hybridMultilevel"/>
    <w:tmpl w:val="E3F0EFAC"/>
    <w:lvl w:ilvl="0" w:tplc="6316AD40">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4E7228DD"/>
    <w:multiLevelType w:val="hybridMultilevel"/>
    <w:tmpl w:val="9FECC568"/>
    <w:lvl w:ilvl="0" w:tplc="CAC2EC16">
      <w:start w:val="2"/>
      <w:numFmt w:val="bullet"/>
      <w:lvlText w:val="-"/>
      <w:lvlJc w:val="left"/>
      <w:pPr>
        <w:ind w:left="720" w:hanging="360"/>
      </w:pPr>
      <w:rPr>
        <w:rFonts w:ascii="Arial" w:eastAsia="Times New Roman" w:hAnsi="Arial" w:cs="Aria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nsid w:val="54FA4328"/>
    <w:multiLevelType w:val="hybridMultilevel"/>
    <w:tmpl w:val="26A8846E"/>
    <w:lvl w:ilvl="0" w:tplc="B24CBEB2">
      <w:start w:val="1"/>
      <w:numFmt w:val="bullet"/>
      <w:lvlText w:val=""/>
      <w:lvlJc w:val="left"/>
      <w:pPr>
        <w:tabs>
          <w:tab w:val="num" w:pos="720"/>
        </w:tabs>
        <w:ind w:left="720" w:hanging="360"/>
      </w:pPr>
      <w:rPr>
        <w:rFonts w:ascii="Symbol" w:hAnsi="Symbol" w:hint="default"/>
      </w:rPr>
    </w:lvl>
    <w:lvl w:ilvl="1" w:tplc="04220019" w:tentative="1">
      <w:start w:val="1"/>
      <w:numFmt w:val="bullet"/>
      <w:lvlText w:val="o"/>
      <w:lvlJc w:val="left"/>
      <w:pPr>
        <w:tabs>
          <w:tab w:val="num" w:pos="1440"/>
        </w:tabs>
        <w:ind w:left="1440" w:hanging="360"/>
      </w:pPr>
      <w:rPr>
        <w:rFonts w:ascii="Courier New" w:hAnsi="Courier New" w:cs="Courier New" w:hint="default"/>
      </w:rPr>
    </w:lvl>
    <w:lvl w:ilvl="2" w:tplc="0422001B" w:tentative="1">
      <w:start w:val="1"/>
      <w:numFmt w:val="bullet"/>
      <w:lvlText w:val=""/>
      <w:lvlJc w:val="left"/>
      <w:pPr>
        <w:tabs>
          <w:tab w:val="num" w:pos="2160"/>
        </w:tabs>
        <w:ind w:left="2160" w:hanging="360"/>
      </w:pPr>
      <w:rPr>
        <w:rFonts w:ascii="Wingdings" w:hAnsi="Wingdings" w:hint="default"/>
      </w:rPr>
    </w:lvl>
    <w:lvl w:ilvl="3" w:tplc="0422000F" w:tentative="1">
      <w:start w:val="1"/>
      <w:numFmt w:val="bullet"/>
      <w:lvlText w:val=""/>
      <w:lvlJc w:val="left"/>
      <w:pPr>
        <w:tabs>
          <w:tab w:val="num" w:pos="2880"/>
        </w:tabs>
        <w:ind w:left="2880" w:hanging="360"/>
      </w:pPr>
      <w:rPr>
        <w:rFonts w:ascii="Symbol" w:hAnsi="Symbol" w:hint="default"/>
      </w:rPr>
    </w:lvl>
    <w:lvl w:ilvl="4" w:tplc="04220019" w:tentative="1">
      <w:start w:val="1"/>
      <w:numFmt w:val="bullet"/>
      <w:lvlText w:val="o"/>
      <w:lvlJc w:val="left"/>
      <w:pPr>
        <w:tabs>
          <w:tab w:val="num" w:pos="3600"/>
        </w:tabs>
        <w:ind w:left="3600" w:hanging="360"/>
      </w:pPr>
      <w:rPr>
        <w:rFonts w:ascii="Courier New" w:hAnsi="Courier New" w:cs="Courier New" w:hint="default"/>
      </w:rPr>
    </w:lvl>
    <w:lvl w:ilvl="5" w:tplc="0422001B" w:tentative="1">
      <w:start w:val="1"/>
      <w:numFmt w:val="bullet"/>
      <w:lvlText w:val=""/>
      <w:lvlJc w:val="left"/>
      <w:pPr>
        <w:tabs>
          <w:tab w:val="num" w:pos="4320"/>
        </w:tabs>
        <w:ind w:left="4320" w:hanging="360"/>
      </w:pPr>
      <w:rPr>
        <w:rFonts w:ascii="Wingdings" w:hAnsi="Wingdings" w:hint="default"/>
      </w:rPr>
    </w:lvl>
    <w:lvl w:ilvl="6" w:tplc="0422000F" w:tentative="1">
      <w:start w:val="1"/>
      <w:numFmt w:val="bullet"/>
      <w:lvlText w:val=""/>
      <w:lvlJc w:val="left"/>
      <w:pPr>
        <w:tabs>
          <w:tab w:val="num" w:pos="5040"/>
        </w:tabs>
        <w:ind w:left="5040" w:hanging="360"/>
      </w:pPr>
      <w:rPr>
        <w:rFonts w:ascii="Symbol" w:hAnsi="Symbol" w:hint="default"/>
      </w:rPr>
    </w:lvl>
    <w:lvl w:ilvl="7" w:tplc="04220019" w:tentative="1">
      <w:start w:val="1"/>
      <w:numFmt w:val="bullet"/>
      <w:lvlText w:val="o"/>
      <w:lvlJc w:val="left"/>
      <w:pPr>
        <w:tabs>
          <w:tab w:val="num" w:pos="5760"/>
        </w:tabs>
        <w:ind w:left="5760" w:hanging="360"/>
      </w:pPr>
      <w:rPr>
        <w:rFonts w:ascii="Courier New" w:hAnsi="Courier New" w:cs="Courier New" w:hint="default"/>
      </w:rPr>
    </w:lvl>
    <w:lvl w:ilvl="8" w:tplc="0422001B" w:tentative="1">
      <w:start w:val="1"/>
      <w:numFmt w:val="bullet"/>
      <w:lvlText w:val=""/>
      <w:lvlJc w:val="left"/>
      <w:pPr>
        <w:tabs>
          <w:tab w:val="num" w:pos="6480"/>
        </w:tabs>
        <w:ind w:left="6480" w:hanging="360"/>
      </w:pPr>
      <w:rPr>
        <w:rFonts w:ascii="Wingdings" w:hAnsi="Wingdings" w:hint="default"/>
      </w:rPr>
    </w:lvl>
  </w:abstractNum>
  <w:abstractNum w:abstractNumId="11">
    <w:nsid w:val="5A2F0504"/>
    <w:multiLevelType w:val="hybridMultilevel"/>
    <w:tmpl w:val="AFA6EDFA"/>
    <w:lvl w:ilvl="0" w:tplc="762CF9EE">
      <w:start w:val="11"/>
      <w:numFmt w:val="bullet"/>
      <w:lvlText w:val="-"/>
      <w:lvlJc w:val="left"/>
      <w:pPr>
        <w:ind w:left="1068" w:hanging="360"/>
      </w:pPr>
      <w:rPr>
        <w:rFonts w:ascii="Times New Roman" w:eastAsiaTheme="minorHAnsi"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12">
    <w:nsid w:val="69F36E4A"/>
    <w:multiLevelType w:val="hybridMultilevel"/>
    <w:tmpl w:val="D9B20FAA"/>
    <w:lvl w:ilvl="0" w:tplc="FFFFFFFF">
      <w:start w:val="1"/>
      <w:numFmt w:val="bullet"/>
      <w:lvlText w:val=""/>
      <w:lvlJc w:val="left"/>
      <w:pPr>
        <w:tabs>
          <w:tab w:val="num" w:pos="720"/>
        </w:tabs>
        <w:ind w:left="720" w:hanging="360"/>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cs="Times New Roman"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Times New Roman"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Times New Roman"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3">
    <w:nsid w:val="712740A6"/>
    <w:multiLevelType w:val="hybridMultilevel"/>
    <w:tmpl w:val="83FCF5F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nsid w:val="7764097A"/>
    <w:multiLevelType w:val="hybridMultilevel"/>
    <w:tmpl w:val="93DAA38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9"/>
  </w:num>
  <w:num w:numId="3">
    <w:abstractNumId w:val="7"/>
  </w:num>
  <w:num w:numId="4">
    <w:abstractNumId w:val="10"/>
  </w:num>
  <w:num w:numId="5">
    <w:abstractNumId w:val="5"/>
  </w:num>
  <w:num w:numId="6">
    <w:abstractNumId w:val="0"/>
  </w:num>
  <w:num w:numId="7">
    <w:abstractNumId w:val="6"/>
  </w:num>
  <w:num w:numId="8">
    <w:abstractNumId w:val="11"/>
  </w:num>
  <w:num w:numId="9">
    <w:abstractNumId w:val="14"/>
  </w:num>
  <w:num w:numId="10">
    <w:abstractNumId w:val="13"/>
  </w:num>
  <w:num w:numId="11">
    <w:abstractNumId w:val="8"/>
  </w:num>
  <w:num w:numId="12">
    <w:abstractNumId w:val="3"/>
    <w:lvlOverride w:ilvl="0"/>
    <w:lvlOverride w:ilvl="1"/>
    <w:lvlOverride w:ilvl="2">
      <w:startOverride w:val="1"/>
    </w:lvlOverride>
    <w:lvlOverride w:ilvl="3"/>
    <w:lvlOverride w:ilvl="4"/>
    <w:lvlOverride w:ilvl="5"/>
    <w:lvlOverride w:ilvl="6"/>
    <w:lvlOverride w:ilvl="7"/>
    <w:lvlOverride w:ilvl="8"/>
  </w:num>
  <w:num w:numId="13">
    <w:abstractNumId w:val="2"/>
  </w:num>
  <w:num w:numId="14">
    <w:abstractNumId w:val="12"/>
  </w:num>
  <w:num w:numId="1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bookFoldPrinting/>
  <w:characterSpacingControl w:val="doNotCompress"/>
  <w:compat>
    <w:useFELayout/>
  </w:compat>
  <w:rsids>
    <w:rsidRoot w:val="00EE22BE"/>
    <w:rsid w:val="00035485"/>
    <w:rsid w:val="000727DC"/>
    <w:rsid w:val="00182059"/>
    <w:rsid w:val="00270F2E"/>
    <w:rsid w:val="00336C1F"/>
    <w:rsid w:val="00350C7C"/>
    <w:rsid w:val="003A4E9B"/>
    <w:rsid w:val="003A5A32"/>
    <w:rsid w:val="0045698A"/>
    <w:rsid w:val="004E67BA"/>
    <w:rsid w:val="005F3FDE"/>
    <w:rsid w:val="007312F4"/>
    <w:rsid w:val="007654EC"/>
    <w:rsid w:val="008B399D"/>
    <w:rsid w:val="008E4C65"/>
    <w:rsid w:val="008F2B59"/>
    <w:rsid w:val="00924846"/>
    <w:rsid w:val="00AD193C"/>
    <w:rsid w:val="00B116B0"/>
    <w:rsid w:val="00BC05AA"/>
    <w:rsid w:val="00BE5BF0"/>
    <w:rsid w:val="00BF035C"/>
    <w:rsid w:val="00C802C5"/>
    <w:rsid w:val="00E445B8"/>
    <w:rsid w:val="00ED532A"/>
    <w:rsid w:val="00EE22BE"/>
    <w:rsid w:val="00FE6A31"/>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B399D"/>
  </w:style>
  <w:style w:type="paragraph" w:styleId="1">
    <w:name w:val="heading 1"/>
    <w:basedOn w:val="a"/>
    <w:next w:val="a"/>
    <w:link w:val="10"/>
    <w:uiPriority w:val="9"/>
    <w:qFormat/>
    <w:rsid w:val="00ED532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FE6A3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7">
    <w:name w:val="heading 7"/>
    <w:basedOn w:val="a"/>
    <w:next w:val="a"/>
    <w:link w:val="70"/>
    <w:uiPriority w:val="9"/>
    <w:semiHidden/>
    <w:unhideWhenUsed/>
    <w:qFormat/>
    <w:rsid w:val="00ED532A"/>
    <w:pPr>
      <w:keepNext/>
      <w:keepLines/>
      <w:spacing w:before="200" w:after="0"/>
      <w:outlineLvl w:val="6"/>
    </w:pPr>
    <w:rPr>
      <w:rFonts w:asciiTheme="majorHAnsi" w:eastAsiaTheme="majorEastAsia" w:hAnsiTheme="majorHAnsi" w:cstheme="majorBidi"/>
      <w:i/>
      <w:iCs/>
      <w:color w:val="404040" w:themeColor="text1" w:themeTint="BF"/>
    </w:rPr>
  </w:style>
  <w:style w:type="paragraph" w:styleId="9">
    <w:name w:val="heading 9"/>
    <w:basedOn w:val="a"/>
    <w:next w:val="a"/>
    <w:link w:val="90"/>
    <w:qFormat/>
    <w:rsid w:val="00BF035C"/>
    <w:pPr>
      <w:keepNext/>
      <w:spacing w:after="0" w:line="240" w:lineRule="auto"/>
      <w:jc w:val="center"/>
      <w:outlineLvl w:val="8"/>
    </w:pPr>
    <w:rPr>
      <w:rFonts w:ascii="Times New Roman" w:eastAsia="Times New Roman" w:hAnsi="Times New Roman" w:cs="Times New Roman"/>
      <w:b/>
      <w:bCs/>
      <w:sz w:val="24"/>
      <w:szCs w:val="24"/>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90">
    <w:name w:val="Заголовок 9 Знак"/>
    <w:basedOn w:val="a0"/>
    <w:link w:val="9"/>
    <w:rsid w:val="00BF035C"/>
    <w:rPr>
      <w:rFonts w:ascii="Times New Roman" w:eastAsia="Times New Roman" w:hAnsi="Times New Roman" w:cs="Times New Roman"/>
      <w:b/>
      <w:bCs/>
      <w:sz w:val="24"/>
      <w:szCs w:val="24"/>
      <w:lang w:val="uk-UA"/>
    </w:rPr>
  </w:style>
  <w:style w:type="paragraph" w:styleId="a3">
    <w:name w:val="Subtitle"/>
    <w:basedOn w:val="a"/>
    <w:link w:val="a4"/>
    <w:qFormat/>
    <w:rsid w:val="00BF035C"/>
    <w:pPr>
      <w:spacing w:after="0" w:line="240" w:lineRule="auto"/>
      <w:ind w:left="360" w:right="-185"/>
      <w:jc w:val="center"/>
    </w:pPr>
    <w:rPr>
      <w:rFonts w:ascii="Times New Roman" w:eastAsia="Times New Roman" w:hAnsi="Times New Roman" w:cs="Times New Roman"/>
      <w:b/>
      <w:bCs/>
      <w:sz w:val="24"/>
      <w:szCs w:val="24"/>
      <w:lang w:val="uk-UA"/>
    </w:rPr>
  </w:style>
  <w:style w:type="character" w:customStyle="1" w:styleId="a4">
    <w:name w:val="Подзаголовок Знак"/>
    <w:basedOn w:val="a0"/>
    <w:link w:val="a3"/>
    <w:rsid w:val="00BF035C"/>
    <w:rPr>
      <w:rFonts w:ascii="Times New Roman" w:eastAsia="Times New Roman" w:hAnsi="Times New Roman" w:cs="Times New Roman"/>
      <w:b/>
      <w:bCs/>
      <w:sz w:val="24"/>
      <w:szCs w:val="24"/>
      <w:lang w:val="uk-UA"/>
    </w:rPr>
  </w:style>
  <w:style w:type="paragraph" w:styleId="a5">
    <w:name w:val="Body Text Indent"/>
    <w:basedOn w:val="a"/>
    <w:link w:val="a6"/>
    <w:uiPriority w:val="99"/>
    <w:unhideWhenUsed/>
    <w:rsid w:val="00BF035C"/>
    <w:pPr>
      <w:spacing w:after="120" w:line="240" w:lineRule="auto"/>
      <w:ind w:left="283"/>
    </w:pPr>
    <w:rPr>
      <w:rFonts w:ascii="Times New Roman" w:eastAsia="Times New Roman" w:hAnsi="Times New Roman" w:cs="Times New Roman"/>
      <w:sz w:val="24"/>
      <w:szCs w:val="24"/>
    </w:rPr>
  </w:style>
  <w:style w:type="character" w:customStyle="1" w:styleId="a6">
    <w:name w:val="Основной текст с отступом Знак"/>
    <w:basedOn w:val="a0"/>
    <w:link w:val="a5"/>
    <w:uiPriority w:val="99"/>
    <w:rsid w:val="00BF035C"/>
    <w:rPr>
      <w:rFonts w:ascii="Times New Roman" w:eastAsia="Times New Roman" w:hAnsi="Times New Roman" w:cs="Times New Roman"/>
      <w:sz w:val="24"/>
      <w:szCs w:val="24"/>
    </w:rPr>
  </w:style>
  <w:style w:type="table" w:styleId="a7">
    <w:name w:val="Table Grid"/>
    <w:basedOn w:val="a1"/>
    <w:uiPriority w:val="59"/>
    <w:rsid w:val="00FE6A3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21">
    <w:name w:val="Основной текст (2)_"/>
    <w:basedOn w:val="a0"/>
    <w:link w:val="22"/>
    <w:rsid w:val="00FE6A31"/>
    <w:rPr>
      <w:rFonts w:ascii="Times New Roman" w:eastAsia="Times New Roman" w:hAnsi="Times New Roman"/>
      <w:sz w:val="26"/>
      <w:szCs w:val="26"/>
      <w:shd w:val="clear" w:color="auto" w:fill="FFFFFF"/>
    </w:rPr>
  </w:style>
  <w:style w:type="paragraph" w:customStyle="1" w:styleId="22">
    <w:name w:val="Основной текст (2)"/>
    <w:basedOn w:val="a"/>
    <w:link w:val="21"/>
    <w:rsid w:val="00FE6A31"/>
    <w:pPr>
      <w:widowControl w:val="0"/>
      <w:shd w:val="clear" w:color="auto" w:fill="FFFFFF"/>
      <w:spacing w:after="60" w:line="298" w:lineRule="exact"/>
      <w:jc w:val="both"/>
    </w:pPr>
    <w:rPr>
      <w:rFonts w:ascii="Times New Roman" w:eastAsia="Times New Roman" w:hAnsi="Times New Roman"/>
      <w:sz w:val="26"/>
      <w:szCs w:val="26"/>
    </w:rPr>
  </w:style>
  <w:style w:type="character" w:customStyle="1" w:styleId="20">
    <w:name w:val="Заголовок 2 Знак"/>
    <w:basedOn w:val="a0"/>
    <w:link w:val="2"/>
    <w:uiPriority w:val="9"/>
    <w:semiHidden/>
    <w:rsid w:val="00FE6A31"/>
    <w:rPr>
      <w:rFonts w:asciiTheme="majorHAnsi" w:eastAsiaTheme="majorEastAsia" w:hAnsiTheme="majorHAnsi" w:cstheme="majorBidi"/>
      <w:b/>
      <w:bCs/>
      <w:color w:val="4F81BD" w:themeColor="accent1"/>
      <w:sz w:val="26"/>
      <w:szCs w:val="26"/>
    </w:rPr>
  </w:style>
  <w:style w:type="paragraph" w:styleId="a8">
    <w:name w:val="Body Text"/>
    <w:basedOn w:val="a"/>
    <w:link w:val="a9"/>
    <w:uiPriority w:val="99"/>
    <w:unhideWhenUsed/>
    <w:rsid w:val="00FE6A31"/>
    <w:pPr>
      <w:spacing w:after="120"/>
    </w:pPr>
  </w:style>
  <w:style w:type="character" w:customStyle="1" w:styleId="a9">
    <w:name w:val="Основной текст Знак"/>
    <w:basedOn w:val="a0"/>
    <w:link w:val="a8"/>
    <w:uiPriority w:val="99"/>
    <w:rsid w:val="00FE6A31"/>
  </w:style>
  <w:style w:type="paragraph" w:customStyle="1" w:styleId="11">
    <w:name w:val="Стиль1"/>
    <w:basedOn w:val="a"/>
    <w:rsid w:val="00FE6A31"/>
    <w:pPr>
      <w:spacing w:after="0" w:line="240" w:lineRule="auto"/>
      <w:ind w:firstLine="284"/>
      <w:jc w:val="both"/>
    </w:pPr>
    <w:rPr>
      <w:rFonts w:ascii="Times New Roman" w:eastAsia="Times New Roman" w:hAnsi="Times New Roman" w:cs="Times New Roman"/>
      <w:bCs/>
      <w:szCs w:val="24"/>
      <w:lang w:val="uk-UA"/>
    </w:rPr>
  </w:style>
  <w:style w:type="paragraph" w:styleId="aa">
    <w:name w:val="List Paragraph"/>
    <w:basedOn w:val="a"/>
    <w:uiPriority w:val="34"/>
    <w:qFormat/>
    <w:rsid w:val="00FE6A31"/>
    <w:pPr>
      <w:ind w:left="720"/>
      <w:contextualSpacing/>
    </w:pPr>
    <w:rPr>
      <w:rFonts w:ascii="Calibri" w:eastAsia="Times New Roman" w:hAnsi="Calibri" w:cs="Times New Roman"/>
    </w:rPr>
  </w:style>
  <w:style w:type="paragraph" w:styleId="ab">
    <w:name w:val="Balloon Text"/>
    <w:basedOn w:val="a"/>
    <w:link w:val="ac"/>
    <w:uiPriority w:val="99"/>
    <w:semiHidden/>
    <w:unhideWhenUsed/>
    <w:rsid w:val="00FE6A31"/>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FE6A31"/>
    <w:rPr>
      <w:rFonts w:ascii="Tahoma" w:hAnsi="Tahoma" w:cs="Tahoma"/>
      <w:sz w:val="16"/>
      <w:szCs w:val="16"/>
    </w:rPr>
  </w:style>
  <w:style w:type="character" w:styleId="ad">
    <w:name w:val="Hyperlink"/>
    <w:basedOn w:val="a0"/>
    <w:uiPriority w:val="99"/>
    <w:unhideWhenUsed/>
    <w:rsid w:val="00FE6A31"/>
    <w:rPr>
      <w:color w:val="0000FF" w:themeColor="hyperlink"/>
      <w:u w:val="single"/>
    </w:rPr>
  </w:style>
  <w:style w:type="paragraph" w:styleId="ae">
    <w:name w:val="Normal (Web)"/>
    <w:basedOn w:val="a"/>
    <w:uiPriority w:val="99"/>
    <w:unhideWhenUsed/>
    <w:rsid w:val="00FE6A31"/>
    <w:pPr>
      <w:spacing w:before="100" w:beforeAutospacing="1" w:after="100" w:afterAutospacing="1" w:line="240" w:lineRule="auto"/>
    </w:pPr>
    <w:rPr>
      <w:rFonts w:ascii="Times New Roman" w:eastAsia="Times New Roman" w:hAnsi="Times New Roman" w:cs="Times New Roman"/>
      <w:sz w:val="24"/>
      <w:szCs w:val="24"/>
    </w:rPr>
  </w:style>
  <w:style w:type="character" w:styleId="af">
    <w:name w:val="Emphasis"/>
    <w:basedOn w:val="a0"/>
    <w:uiPriority w:val="20"/>
    <w:qFormat/>
    <w:rsid w:val="00FE6A31"/>
    <w:rPr>
      <w:i/>
      <w:iCs/>
    </w:rPr>
  </w:style>
  <w:style w:type="character" w:customStyle="1" w:styleId="apple-converted-space">
    <w:name w:val="apple-converted-space"/>
    <w:basedOn w:val="a0"/>
    <w:rsid w:val="00FE6A31"/>
  </w:style>
  <w:style w:type="character" w:customStyle="1" w:styleId="10">
    <w:name w:val="Заголовок 1 Знак"/>
    <w:basedOn w:val="a0"/>
    <w:link w:val="1"/>
    <w:uiPriority w:val="9"/>
    <w:rsid w:val="00ED532A"/>
    <w:rPr>
      <w:rFonts w:asciiTheme="majorHAnsi" w:eastAsiaTheme="majorEastAsia" w:hAnsiTheme="majorHAnsi" w:cstheme="majorBidi"/>
      <w:b/>
      <w:bCs/>
      <w:color w:val="365F91" w:themeColor="accent1" w:themeShade="BF"/>
      <w:sz w:val="28"/>
      <w:szCs w:val="28"/>
    </w:rPr>
  </w:style>
  <w:style w:type="character" w:customStyle="1" w:styleId="70">
    <w:name w:val="Заголовок 7 Знак"/>
    <w:basedOn w:val="a0"/>
    <w:link w:val="7"/>
    <w:uiPriority w:val="9"/>
    <w:semiHidden/>
    <w:rsid w:val="00ED532A"/>
    <w:rPr>
      <w:rFonts w:asciiTheme="majorHAnsi" w:eastAsiaTheme="majorEastAsia" w:hAnsiTheme="majorHAnsi" w:cstheme="majorBidi"/>
      <w:i/>
      <w:iCs/>
      <w:color w:val="404040" w:themeColor="text1" w:themeTint="BF"/>
    </w:rPr>
  </w:style>
  <w:style w:type="paragraph" w:styleId="23">
    <w:name w:val="Body Text 2"/>
    <w:basedOn w:val="a"/>
    <w:link w:val="24"/>
    <w:uiPriority w:val="99"/>
    <w:semiHidden/>
    <w:unhideWhenUsed/>
    <w:rsid w:val="00ED532A"/>
    <w:pPr>
      <w:spacing w:after="120" w:line="480" w:lineRule="auto"/>
    </w:pPr>
  </w:style>
  <w:style w:type="character" w:customStyle="1" w:styleId="24">
    <w:name w:val="Основной текст 2 Знак"/>
    <w:basedOn w:val="a0"/>
    <w:link w:val="23"/>
    <w:uiPriority w:val="99"/>
    <w:semiHidden/>
    <w:rsid w:val="00ED532A"/>
  </w:style>
  <w:style w:type="paragraph" w:styleId="HTML">
    <w:name w:val="HTML Preformatted"/>
    <w:basedOn w:val="a"/>
    <w:link w:val="HTML0"/>
    <w:unhideWhenUsed/>
    <w:rsid w:val="00ED53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spacing w:after="0" w:line="240" w:lineRule="auto"/>
    </w:pPr>
    <w:rPr>
      <w:rFonts w:ascii="Times New Roman" w:eastAsia="Times New Roman" w:hAnsi="Times New Roman" w:cs="Times New Roman"/>
      <w:color w:val="000000"/>
      <w:sz w:val="21"/>
      <w:szCs w:val="21"/>
    </w:rPr>
  </w:style>
  <w:style w:type="character" w:customStyle="1" w:styleId="HTML0">
    <w:name w:val="Стандартный HTML Знак"/>
    <w:basedOn w:val="a0"/>
    <w:link w:val="HTML"/>
    <w:rsid w:val="00ED532A"/>
    <w:rPr>
      <w:rFonts w:ascii="Times New Roman" w:eastAsia="Times New Roman" w:hAnsi="Times New Roman" w:cs="Times New Roman"/>
      <w:color w:val="000000"/>
      <w:sz w:val="21"/>
      <w:szCs w:val="21"/>
    </w:rPr>
  </w:style>
  <w:style w:type="paragraph" w:styleId="af0">
    <w:name w:val="Title"/>
    <w:basedOn w:val="a"/>
    <w:link w:val="af1"/>
    <w:qFormat/>
    <w:rsid w:val="00ED532A"/>
    <w:pPr>
      <w:spacing w:after="0" w:line="240" w:lineRule="auto"/>
      <w:jc w:val="center"/>
    </w:pPr>
    <w:rPr>
      <w:rFonts w:ascii="Times New Roman" w:eastAsia="Times New Roman" w:hAnsi="Times New Roman" w:cs="Times New Roman"/>
      <w:b/>
      <w:sz w:val="28"/>
      <w:szCs w:val="20"/>
      <w:lang w:val="uk-UA"/>
    </w:rPr>
  </w:style>
  <w:style w:type="character" w:customStyle="1" w:styleId="af1">
    <w:name w:val="Название Знак"/>
    <w:basedOn w:val="a0"/>
    <w:link w:val="af0"/>
    <w:rsid w:val="00ED532A"/>
    <w:rPr>
      <w:rFonts w:ascii="Times New Roman" w:eastAsia="Times New Roman" w:hAnsi="Times New Roman" w:cs="Times New Roman"/>
      <w:b/>
      <w:sz w:val="28"/>
      <w:szCs w:val="20"/>
      <w:lang w:val="uk-UA"/>
    </w:rPr>
  </w:style>
  <w:style w:type="paragraph" w:customStyle="1" w:styleId="Style35">
    <w:name w:val="Style35"/>
    <w:basedOn w:val="a"/>
    <w:uiPriority w:val="99"/>
    <w:rsid w:val="00ED532A"/>
    <w:pPr>
      <w:widowControl w:val="0"/>
      <w:autoSpaceDE w:val="0"/>
      <w:autoSpaceDN w:val="0"/>
      <w:adjustRightInd w:val="0"/>
      <w:spacing w:after="0" w:line="276" w:lineRule="exact"/>
      <w:jc w:val="center"/>
    </w:pPr>
    <w:rPr>
      <w:rFonts w:ascii="Times New Roman" w:eastAsia="Times New Roman" w:hAnsi="Times New Roman" w:cs="Times New Roman"/>
      <w:sz w:val="24"/>
      <w:szCs w:val="24"/>
      <w:lang w:val="uk-UA" w:eastAsia="uk-UA"/>
    </w:rPr>
  </w:style>
  <w:style w:type="paragraph" w:customStyle="1" w:styleId="Style39">
    <w:name w:val="Style39"/>
    <w:basedOn w:val="a"/>
    <w:uiPriority w:val="99"/>
    <w:rsid w:val="00ED532A"/>
    <w:pPr>
      <w:widowControl w:val="0"/>
      <w:autoSpaceDE w:val="0"/>
      <w:autoSpaceDN w:val="0"/>
      <w:adjustRightInd w:val="0"/>
      <w:spacing w:after="0" w:line="276" w:lineRule="exact"/>
      <w:jc w:val="both"/>
    </w:pPr>
    <w:rPr>
      <w:rFonts w:ascii="Times New Roman" w:eastAsia="Times New Roman" w:hAnsi="Times New Roman" w:cs="Times New Roman"/>
      <w:sz w:val="24"/>
      <w:szCs w:val="24"/>
      <w:lang w:val="uk-UA" w:eastAsia="uk-UA"/>
    </w:rPr>
  </w:style>
  <w:style w:type="character" w:customStyle="1" w:styleId="FontStyle75">
    <w:name w:val="Font Style75"/>
    <w:basedOn w:val="a0"/>
    <w:uiPriority w:val="99"/>
    <w:rsid w:val="00ED532A"/>
    <w:rPr>
      <w:rFonts w:ascii="Times New Roman" w:hAnsi="Times New Roman" w:cs="Times New Roman"/>
      <w:color w:val="000000"/>
      <w:sz w:val="22"/>
      <w:szCs w:val="22"/>
    </w:rPr>
  </w:style>
  <w:style w:type="paragraph" w:customStyle="1" w:styleId="Style30">
    <w:name w:val="Style30"/>
    <w:basedOn w:val="a"/>
    <w:uiPriority w:val="99"/>
    <w:rsid w:val="00ED532A"/>
    <w:pPr>
      <w:widowControl w:val="0"/>
      <w:autoSpaceDE w:val="0"/>
      <w:autoSpaceDN w:val="0"/>
      <w:adjustRightInd w:val="0"/>
      <w:spacing w:after="0" w:line="278" w:lineRule="exact"/>
    </w:pPr>
    <w:rPr>
      <w:rFonts w:ascii="Times New Roman" w:eastAsia="Times New Roman" w:hAnsi="Times New Roman" w:cs="Times New Roman"/>
      <w:sz w:val="24"/>
      <w:szCs w:val="24"/>
      <w:lang w:val="uk-UA" w:eastAsia="uk-UA"/>
    </w:rPr>
  </w:style>
  <w:style w:type="paragraph" w:customStyle="1" w:styleId="Style31">
    <w:name w:val="Style31"/>
    <w:basedOn w:val="a"/>
    <w:uiPriority w:val="99"/>
    <w:rsid w:val="00ED532A"/>
    <w:pPr>
      <w:widowControl w:val="0"/>
      <w:autoSpaceDE w:val="0"/>
      <w:autoSpaceDN w:val="0"/>
      <w:adjustRightInd w:val="0"/>
      <w:spacing w:after="0" w:line="240" w:lineRule="auto"/>
    </w:pPr>
    <w:rPr>
      <w:rFonts w:ascii="Times New Roman" w:eastAsia="Times New Roman" w:hAnsi="Times New Roman" w:cs="Times New Roman"/>
      <w:sz w:val="24"/>
      <w:szCs w:val="24"/>
      <w:lang w:val="uk-UA" w:eastAsia="uk-UA"/>
    </w:rPr>
  </w:style>
</w:styles>
</file>

<file path=word/webSettings.xml><?xml version="1.0" encoding="utf-8"?>
<w:webSettings xmlns:r="http://schemas.openxmlformats.org/officeDocument/2006/relationships" xmlns:w="http://schemas.openxmlformats.org/wordprocessingml/2006/main">
  <w:divs>
    <w:div w:id="9413044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4.bin"/><Relationship Id="rId18" Type="http://schemas.openxmlformats.org/officeDocument/2006/relationships/image" Target="media/image8.wmf"/><Relationship Id="rId26" Type="http://schemas.openxmlformats.org/officeDocument/2006/relationships/image" Target="media/image12.wmf"/><Relationship Id="rId39" Type="http://schemas.openxmlformats.org/officeDocument/2006/relationships/image" Target="media/image20.png"/><Relationship Id="rId3" Type="http://schemas.openxmlformats.org/officeDocument/2006/relationships/styles" Target="styles.xml"/><Relationship Id="rId21" Type="http://schemas.openxmlformats.org/officeDocument/2006/relationships/oleObject" Target="embeddings/oleObject8.bin"/><Relationship Id="rId34" Type="http://schemas.openxmlformats.org/officeDocument/2006/relationships/image" Target="media/image16.wmf"/><Relationship Id="rId42" Type="http://schemas.openxmlformats.org/officeDocument/2006/relationships/image" Target="media/image22.wmf"/><Relationship Id="rId47" Type="http://schemas.openxmlformats.org/officeDocument/2006/relationships/image" Target="media/image25.wmf"/><Relationship Id="rId50" Type="http://schemas.openxmlformats.org/officeDocument/2006/relationships/oleObject" Target="embeddings/oleObject19.bin"/><Relationship Id="rId7" Type="http://schemas.openxmlformats.org/officeDocument/2006/relationships/oleObject" Target="embeddings/oleObject1.bin"/><Relationship Id="rId12" Type="http://schemas.openxmlformats.org/officeDocument/2006/relationships/image" Target="media/image5.wmf"/><Relationship Id="rId17" Type="http://schemas.openxmlformats.org/officeDocument/2006/relationships/oleObject" Target="embeddings/oleObject6.bin"/><Relationship Id="rId25" Type="http://schemas.openxmlformats.org/officeDocument/2006/relationships/oleObject" Target="embeddings/oleObject10.bin"/><Relationship Id="rId33" Type="http://schemas.openxmlformats.org/officeDocument/2006/relationships/oleObject" Target="embeddings/oleObject14.bin"/><Relationship Id="rId38" Type="http://schemas.openxmlformats.org/officeDocument/2006/relationships/image" Target="media/image19.png"/><Relationship Id="rId46" Type="http://schemas.openxmlformats.org/officeDocument/2006/relationships/oleObject" Target="embeddings/oleObject17.bin"/><Relationship Id="rId2" Type="http://schemas.openxmlformats.org/officeDocument/2006/relationships/numbering" Target="numbering.xml"/><Relationship Id="rId16" Type="http://schemas.openxmlformats.org/officeDocument/2006/relationships/image" Target="media/image7.wmf"/><Relationship Id="rId20" Type="http://schemas.openxmlformats.org/officeDocument/2006/relationships/image" Target="media/image9.wmf"/><Relationship Id="rId29" Type="http://schemas.openxmlformats.org/officeDocument/2006/relationships/oleObject" Target="embeddings/oleObject12.bin"/><Relationship Id="rId41" Type="http://schemas.openxmlformats.org/officeDocument/2006/relationships/image" Target="media/image21.png"/><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image" Target="media/image2.wmf"/><Relationship Id="rId11" Type="http://schemas.openxmlformats.org/officeDocument/2006/relationships/oleObject" Target="embeddings/oleObject3.bin"/><Relationship Id="rId24" Type="http://schemas.openxmlformats.org/officeDocument/2006/relationships/image" Target="media/image11.wmf"/><Relationship Id="rId32" Type="http://schemas.openxmlformats.org/officeDocument/2006/relationships/image" Target="media/image15.wmf"/><Relationship Id="rId37" Type="http://schemas.openxmlformats.org/officeDocument/2006/relationships/image" Target="media/image18.png"/><Relationship Id="rId40" Type="http://schemas.openxmlformats.org/officeDocument/2006/relationships/hyperlink" Target="http://eia.menr.gov.ua/search" TargetMode="External"/><Relationship Id="rId45" Type="http://schemas.openxmlformats.org/officeDocument/2006/relationships/image" Target="media/image24.wmf"/><Relationship Id="rId53"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oleObject" Target="embeddings/oleObject5.bin"/><Relationship Id="rId23" Type="http://schemas.openxmlformats.org/officeDocument/2006/relationships/oleObject" Target="embeddings/oleObject9.bin"/><Relationship Id="rId28" Type="http://schemas.openxmlformats.org/officeDocument/2006/relationships/image" Target="media/image13.wmf"/><Relationship Id="rId36" Type="http://schemas.openxmlformats.org/officeDocument/2006/relationships/image" Target="media/image17.png"/><Relationship Id="rId49" Type="http://schemas.openxmlformats.org/officeDocument/2006/relationships/image" Target="media/image26.wmf"/><Relationship Id="rId10" Type="http://schemas.openxmlformats.org/officeDocument/2006/relationships/image" Target="media/image4.wmf"/><Relationship Id="rId19" Type="http://schemas.openxmlformats.org/officeDocument/2006/relationships/oleObject" Target="embeddings/oleObject7.bin"/><Relationship Id="rId31" Type="http://schemas.openxmlformats.org/officeDocument/2006/relationships/oleObject" Target="embeddings/oleObject13.bin"/><Relationship Id="rId44" Type="http://schemas.openxmlformats.org/officeDocument/2006/relationships/image" Target="media/image23.wmf"/><Relationship Id="rId52" Type="http://schemas.openxmlformats.org/officeDocument/2006/relationships/hyperlink" Target="http://necu.org.ua/zhyva-ukrayina-ekolohichnyy-zhurnal" TargetMode="External"/><Relationship Id="rId4" Type="http://schemas.openxmlformats.org/officeDocument/2006/relationships/settings" Target="settings.xml"/><Relationship Id="rId9" Type="http://schemas.openxmlformats.org/officeDocument/2006/relationships/oleObject" Target="embeddings/oleObject2.bin"/><Relationship Id="rId14" Type="http://schemas.openxmlformats.org/officeDocument/2006/relationships/image" Target="media/image6.wmf"/><Relationship Id="rId22" Type="http://schemas.openxmlformats.org/officeDocument/2006/relationships/image" Target="media/image10.wmf"/><Relationship Id="rId27" Type="http://schemas.openxmlformats.org/officeDocument/2006/relationships/oleObject" Target="embeddings/oleObject11.bin"/><Relationship Id="rId30" Type="http://schemas.openxmlformats.org/officeDocument/2006/relationships/image" Target="media/image14.wmf"/><Relationship Id="rId35" Type="http://schemas.openxmlformats.org/officeDocument/2006/relationships/oleObject" Target="embeddings/oleObject15.bin"/><Relationship Id="rId43" Type="http://schemas.openxmlformats.org/officeDocument/2006/relationships/oleObject" Target="embeddings/oleObject16.bin"/><Relationship Id="rId48" Type="http://schemas.openxmlformats.org/officeDocument/2006/relationships/oleObject" Target="embeddings/oleObject18.bin"/><Relationship Id="rId8" Type="http://schemas.openxmlformats.org/officeDocument/2006/relationships/image" Target="media/image3.wmf"/><Relationship Id="rId51" Type="http://schemas.openxmlformats.org/officeDocument/2006/relationships/hyperlink" Target="https://docs.dtkt.ua/doc/1011.47.166?page=36"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DC4D7B-C225-4E4B-B43B-E12AAA7EE4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41476</Words>
  <Characters>23642</Characters>
  <Application>Microsoft Office Word</Application>
  <DocSecurity>0</DocSecurity>
  <Lines>197</Lines>
  <Paragraphs>129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64989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2020-03-25T20:15:00Z</dcterms:created>
  <dcterms:modified xsi:type="dcterms:W3CDTF">2020-03-25T20:15:00Z</dcterms:modified>
</cp:coreProperties>
</file>