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1CB2" w:rsidRPr="00D946C5" w:rsidRDefault="00191CB2" w:rsidP="00D370AC">
      <w:pPr>
        <w:spacing w:after="0" w:line="276" w:lineRule="auto"/>
        <w:ind w:firstLine="709"/>
        <w:jc w:val="center"/>
        <w:rPr>
          <w:rFonts w:ascii="Times New Roman" w:hAnsi="Times New Roman"/>
          <w:b/>
          <w:sz w:val="28"/>
          <w:lang w:val="uk-UA"/>
        </w:rPr>
      </w:pPr>
      <w:r w:rsidRPr="00D946C5">
        <w:rPr>
          <w:rFonts w:ascii="Times New Roman" w:hAnsi="Times New Roman"/>
          <w:b/>
          <w:sz w:val="28"/>
          <w:lang w:val="uk-UA"/>
        </w:rPr>
        <w:t>Міністерство освіти і науки України</w:t>
      </w:r>
    </w:p>
    <w:p w:rsidR="00191CB2" w:rsidRPr="00D946C5" w:rsidRDefault="00191CB2" w:rsidP="00D370AC">
      <w:pPr>
        <w:spacing w:after="0" w:line="276" w:lineRule="auto"/>
        <w:ind w:firstLine="709"/>
        <w:jc w:val="center"/>
        <w:rPr>
          <w:rFonts w:ascii="Times New Roman" w:hAnsi="Times New Roman"/>
          <w:b/>
          <w:sz w:val="28"/>
          <w:lang w:val="uk-UA"/>
        </w:rPr>
      </w:pPr>
      <w:r w:rsidRPr="00D946C5">
        <w:rPr>
          <w:rFonts w:ascii="Times New Roman" w:hAnsi="Times New Roman"/>
          <w:b/>
          <w:sz w:val="28"/>
          <w:lang w:val="uk-UA"/>
        </w:rPr>
        <w:t>Західноукраїнський національний економічний університет</w:t>
      </w:r>
    </w:p>
    <w:p w:rsidR="00191CB2" w:rsidRPr="00D946C5" w:rsidRDefault="00191CB2" w:rsidP="00D370AC">
      <w:pPr>
        <w:spacing w:after="0" w:line="276" w:lineRule="auto"/>
        <w:ind w:firstLine="709"/>
        <w:jc w:val="center"/>
        <w:rPr>
          <w:rFonts w:ascii="Times New Roman" w:hAnsi="Times New Roman"/>
          <w:b/>
          <w:sz w:val="28"/>
          <w:lang w:val="uk-UA"/>
        </w:rPr>
      </w:pPr>
      <w:r w:rsidRPr="00D946C5">
        <w:rPr>
          <w:rFonts w:ascii="Times New Roman" w:hAnsi="Times New Roman"/>
          <w:b/>
          <w:sz w:val="28"/>
          <w:lang w:val="uk-UA"/>
        </w:rPr>
        <w:t>Факультет фінансів та обліку</w:t>
      </w:r>
    </w:p>
    <w:p w:rsidR="00191CB2" w:rsidRPr="00D946C5" w:rsidRDefault="00191CB2" w:rsidP="00D370AC">
      <w:pPr>
        <w:spacing w:after="0" w:line="276" w:lineRule="auto"/>
        <w:ind w:firstLine="709"/>
        <w:jc w:val="center"/>
        <w:rPr>
          <w:rFonts w:ascii="Times New Roman" w:hAnsi="Times New Roman"/>
          <w:b/>
          <w:sz w:val="28"/>
          <w:lang w:val="uk-UA"/>
        </w:rPr>
      </w:pPr>
      <w:r w:rsidRPr="00D946C5">
        <w:rPr>
          <w:rFonts w:ascii="Times New Roman" w:hAnsi="Times New Roman"/>
          <w:b/>
          <w:sz w:val="28"/>
          <w:lang w:val="uk-UA"/>
        </w:rPr>
        <w:t>Кафедра обліку і оподаткування</w:t>
      </w:r>
    </w:p>
    <w:p w:rsidR="00191CB2" w:rsidRPr="00D946C5" w:rsidRDefault="00191CB2" w:rsidP="00191CB2">
      <w:pPr>
        <w:spacing w:after="0" w:line="360" w:lineRule="auto"/>
        <w:rPr>
          <w:rFonts w:ascii="Times New Roman" w:hAnsi="Times New Roman"/>
          <w:b/>
          <w:sz w:val="28"/>
          <w:lang w:val="uk-UA"/>
        </w:rPr>
      </w:pPr>
    </w:p>
    <w:p w:rsidR="00191CB2" w:rsidRPr="00D946C5" w:rsidRDefault="00191CB2" w:rsidP="00191CB2">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МЕЛЬНИЧУК Мирослав Олексійович</w:t>
      </w:r>
    </w:p>
    <w:p w:rsidR="00191CB2" w:rsidRPr="00D946C5" w:rsidRDefault="00191CB2" w:rsidP="00191CB2">
      <w:pPr>
        <w:spacing w:after="0" w:line="360" w:lineRule="auto"/>
        <w:rPr>
          <w:rFonts w:ascii="Times New Roman" w:hAnsi="Times New Roman"/>
          <w:b/>
          <w:sz w:val="28"/>
          <w:lang w:val="uk-UA"/>
        </w:rPr>
      </w:pPr>
    </w:p>
    <w:p w:rsidR="00191CB2" w:rsidRPr="00D946C5" w:rsidRDefault="00191CB2" w:rsidP="00191CB2">
      <w:pPr>
        <w:spacing w:after="0" w:line="360" w:lineRule="auto"/>
        <w:ind w:firstLine="709"/>
        <w:jc w:val="center"/>
        <w:rPr>
          <w:rFonts w:ascii="Times New Roman" w:hAnsi="Times New Roman"/>
          <w:b/>
          <w:sz w:val="26"/>
          <w:szCs w:val="26"/>
          <w:lang w:val="uk-UA"/>
        </w:rPr>
      </w:pPr>
      <w:r w:rsidRPr="00D946C5">
        <w:rPr>
          <w:rFonts w:ascii="Times New Roman" w:hAnsi="Times New Roman"/>
          <w:b/>
          <w:sz w:val="26"/>
          <w:szCs w:val="26"/>
          <w:lang w:val="uk-UA"/>
        </w:rPr>
        <w:t>ВИПЛАТИ ПРАЦІВНИКАМ ЯК ОБ’ЄКТ ОБЛІКУ, АНАЛІЗУ Й АУДИТУ / EMPLOYEE BENEFITS AS AN OBJECT OF ACCOUNTING, ANALYSIS AND AUDIT</w:t>
      </w:r>
    </w:p>
    <w:p w:rsidR="00191CB2" w:rsidRPr="00D946C5" w:rsidRDefault="00191CB2" w:rsidP="00191CB2">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(на матеріалах ТОВ «Сегеш-Україна»)</w:t>
      </w:r>
    </w:p>
    <w:p w:rsidR="00191CB2" w:rsidRPr="00D946C5" w:rsidRDefault="00191CB2" w:rsidP="00191CB2">
      <w:pPr>
        <w:spacing w:after="0" w:line="360" w:lineRule="auto"/>
        <w:ind w:firstLine="709"/>
        <w:jc w:val="center"/>
        <w:rPr>
          <w:rFonts w:ascii="Times New Roman" w:hAnsi="Times New Roman"/>
          <w:b/>
          <w:sz w:val="28"/>
          <w:lang w:val="uk-UA"/>
        </w:rPr>
      </w:pPr>
    </w:p>
    <w:p w:rsidR="00191CB2" w:rsidRPr="00D946C5" w:rsidRDefault="00191CB2" w:rsidP="00191CB2">
      <w:pPr>
        <w:spacing w:after="0" w:line="360" w:lineRule="auto"/>
        <w:ind w:firstLine="709"/>
        <w:jc w:val="center"/>
        <w:rPr>
          <w:rFonts w:ascii="Times New Roman" w:hAnsi="Times New Roman"/>
          <w:sz w:val="28"/>
          <w:lang w:val="uk-UA"/>
        </w:rPr>
      </w:pPr>
      <w:r w:rsidRPr="00D946C5">
        <w:rPr>
          <w:rFonts w:ascii="Times New Roman" w:hAnsi="Times New Roman"/>
          <w:sz w:val="28"/>
          <w:lang w:val="uk-UA"/>
        </w:rPr>
        <w:t>Спеціальність: 071 – Облік і оподаткування</w:t>
      </w:r>
    </w:p>
    <w:p w:rsidR="00191CB2" w:rsidRPr="00D946C5" w:rsidRDefault="00191CB2" w:rsidP="00191CB2">
      <w:pPr>
        <w:spacing w:after="0" w:line="360" w:lineRule="auto"/>
        <w:ind w:firstLine="709"/>
        <w:jc w:val="center"/>
        <w:rPr>
          <w:rFonts w:ascii="Times New Roman" w:hAnsi="Times New Roman"/>
          <w:sz w:val="28"/>
          <w:lang w:val="uk-UA"/>
        </w:rPr>
      </w:pPr>
      <w:r w:rsidRPr="00D946C5">
        <w:rPr>
          <w:rFonts w:ascii="Times New Roman" w:hAnsi="Times New Roman"/>
          <w:sz w:val="28"/>
          <w:lang w:val="uk-UA"/>
        </w:rPr>
        <w:t xml:space="preserve">Магістерська програма – Облік, оподаткування та правове забезпечення підприємництва </w:t>
      </w:r>
    </w:p>
    <w:p w:rsidR="00191CB2" w:rsidRPr="00D946C5" w:rsidRDefault="00191CB2" w:rsidP="00191CB2">
      <w:pPr>
        <w:spacing w:after="0" w:line="360" w:lineRule="auto"/>
        <w:ind w:firstLine="709"/>
        <w:jc w:val="center"/>
        <w:rPr>
          <w:rFonts w:ascii="Times New Roman" w:hAnsi="Times New Roman"/>
          <w:sz w:val="28"/>
          <w:lang w:val="uk-UA"/>
        </w:rPr>
      </w:pPr>
      <w:r w:rsidRPr="00D946C5">
        <w:rPr>
          <w:rFonts w:ascii="Times New Roman" w:hAnsi="Times New Roman"/>
          <w:sz w:val="28"/>
          <w:lang w:val="uk-UA"/>
        </w:rPr>
        <w:t>Магістерська робота</w:t>
      </w:r>
    </w:p>
    <w:p w:rsidR="00191CB2" w:rsidRPr="00D946C5" w:rsidRDefault="00191CB2" w:rsidP="00191CB2">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 xml:space="preserve">Виконав студент групи </w:t>
      </w:r>
    </w:p>
    <w:p w:rsidR="00191CB2" w:rsidRPr="00D946C5" w:rsidRDefault="00191CB2" w:rsidP="00191CB2">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ОПДм-21</w:t>
      </w:r>
    </w:p>
    <w:p w:rsidR="00191CB2" w:rsidRPr="00D946C5" w:rsidRDefault="00191CB2" w:rsidP="00191CB2">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М. О. Мельничук</w:t>
      </w:r>
    </w:p>
    <w:p w:rsidR="00191CB2" w:rsidRPr="00D946C5" w:rsidRDefault="00191CB2" w:rsidP="00191CB2">
      <w:pPr>
        <w:spacing w:after="0" w:line="360" w:lineRule="auto"/>
        <w:jc w:val="right"/>
        <w:rPr>
          <w:rFonts w:ascii="Times New Roman" w:hAnsi="Times New Roman"/>
          <w:sz w:val="28"/>
          <w:lang w:val="uk-UA"/>
        </w:rPr>
      </w:pPr>
      <w:r w:rsidRPr="00D946C5">
        <w:rPr>
          <w:rFonts w:ascii="Times New Roman" w:hAnsi="Times New Roman"/>
          <w:sz w:val="28"/>
          <w:lang w:val="uk-UA"/>
        </w:rPr>
        <w:t>___________________</w:t>
      </w:r>
    </w:p>
    <w:p w:rsidR="00191CB2" w:rsidRPr="00D946C5" w:rsidRDefault="00191CB2" w:rsidP="00191CB2">
      <w:pPr>
        <w:spacing w:after="0" w:line="360" w:lineRule="auto"/>
        <w:jc w:val="right"/>
        <w:rPr>
          <w:rFonts w:ascii="Times New Roman" w:hAnsi="Times New Roman"/>
          <w:sz w:val="28"/>
          <w:lang w:val="uk-UA"/>
        </w:rPr>
      </w:pPr>
      <w:r w:rsidRPr="00D946C5">
        <w:rPr>
          <w:rFonts w:ascii="Times New Roman" w:hAnsi="Times New Roman"/>
          <w:sz w:val="28"/>
          <w:lang w:val="uk-UA"/>
        </w:rPr>
        <w:t>Науковий керівник:</w:t>
      </w:r>
    </w:p>
    <w:p w:rsidR="00191CB2" w:rsidRPr="00D946C5" w:rsidRDefault="00191CB2" w:rsidP="00191CB2">
      <w:pPr>
        <w:spacing w:after="0" w:line="360" w:lineRule="auto"/>
        <w:jc w:val="right"/>
        <w:rPr>
          <w:rFonts w:ascii="Times New Roman" w:hAnsi="Times New Roman"/>
          <w:sz w:val="28"/>
          <w:lang w:val="uk-UA"/>
        </w:rPr>
      </w:pPr>
      <w:r w:rsidRPr="00D946C5">
        <w:rPr>
          <w:rFonts w:ascii="Times New Roman" w:hAnsi="Times New Roman"/>
          <w:sz w:val="28"/>
          <w:lang w:val="uk-UA"/>
        </w:rPr>
        <w:t>к.е.н., доцент</w:t>
      </w:r>
    </w:p>
    <w:p w:rsidR="00191CB2" w:rsidRPr="00D946C5" w:rsidRDefault="00191CB2" w:rsidP="00191CB2">
      <w:pPr>
        <w:spacing w:after="0" w:line="360" w:lineRule="auto"/>
        <w:jc w:val="right"/>
        <w:rPr>
          <w:rFonts w:ascii="Times New Roman" w:hAnsi="Times New Roman"/>
          <w:sz w:val="28"/>
          <w:lang w:val="uk-UA"/>
        </w:rPr>
      </w:pPr>
      <w:r w:rsidRPr="00D946C5">
        <w:rPr>
          <w:rFonts w:ascii="Times New Roman" w:hAnsi="Times New Roman"/>
          <w:sz w:val="28"/>
          <w:lang w:val="uk-UA"/>
        </w:rPr>
        <w:t>Н. Я. Зарудна</w:t>
      </w:r>
    </w:p>
    <w:p w:rsidR="00191CB2" w:rsidRPr="00D946C5" w:rsidRDefault="00191CB2" w:rsidP="00191CB2">
      <w:pPr>
        <w:spacing w:after="0" w:line="360" w:lineRule="auto"/>
        <w:jc w:val="right"/>
        <w:rPr>
          <w:rFonts w:ascii="Times New Roman" w:hAnsi="Times New Roman"/>
          <w:sz w:val="28"/>
          <w:lang w:val="uk-UA"/>
        </w:rPr>
      </w:pPr>
      <w:r w:rsidRPr="00D946C5">
        <w:rPr>
          <w:rFonts w:ascii="Times New Roman" w:hAnsi="Times New Roman"/>
          <w:sz w:val="28"/>
          <w:lang w:val="uk-UA"/>
        </w:rPr>
        <w:t>___________________</w:t>
      </w:r>
    </w:p>
    <w:p w:rsidR="00191CB2" w:rsidRPr="00D946C5" w:rsidRDefault="00191CB2" w:rsidP="00191CB2">
      <w:pPr>
        <w:spacing w:after="0" w:line="360" w:lineRule="auto"/>
        <w:rPr>
          <w:rFonts w:ascii="Times New Roman" w:hAnsi="Times New Roman"/>
          <w:sz w:val="28"/>
          <w:lang w:val="uk-UA"/>
        </w:rPr>
      </w:pPr>
      <w:r w:rsidRPr="00D946C5">
        <w:rPr>
          <w:rFonts w:ascii="Times New Roman" w:hAnsi="Times New Roman"/>
          <w:sz w:val="28"/>
          <w:lang w:val="uk-UA"/>
        </w:rPr>
        <w:t>Випускну кваліфікаційну роботу</w:t>
      </w:r>
    </w:p>
    <w:p w:rsidR="00191CB2" w:rsidRPr="00D946C5" w:rsidRDefault="00191CB2" w:rsidP="00191CB2">
      <w:pPr>
        <w:spacing w:after="0" w:line="360" w:lineRule="auto"/>
        <w:rPr>
          <w:rFonts w:ascii="Times New Roman" w:hAnsi="Times New Roman"/>
          <w:sz w:val="28"/>
          <w:lang w:val="uk-UA"/>
        </w:rPr>
      </w:pPr>
      <w:r w:rsidRPr="00D946C5">
        <w:rPr>
          <w:rFonts w:ascii="Times New Roman" w:hAnsi="Times New Roman"/>
          <w:sz w:val="28"/>
          <w:lang w:val="uk-UA"/>
        </w:rPr>
        <w:t>допущено до захисту</w:t>
      </w:r>
    </w:p>
    <w:p w:rsidR="00191CB2" w:rsidRPr="00D946C5" w:rsidRDefault="00191CB2" w:rsidP="00191CB2">
      <w:pPr>
        <w:spacing w:after="0" w:line="360" w:lineRule="auto"/>
        <w:rPr>
          <w:rFonts w:ascii="Times New Roman" w:hAnsi="Times New Roman"/>
          <w:sz w:val="28"/>
          <w:lang w:val="uk-UA"/>
        </w:rPr>
      </w:pPr>
      <w:r w:rsidRPr="00D946C5">
        <w:rPr>
          <w:rFonts w:ascii="Times New Roman" w:hAnsi="Times New Roman"/>
          <w:sz w:val="28"/>
          <w:lang w:val="uk-UA"/>
        </w:rPr>
        <w:t>«___»______________20__р.</w:t>
      </w:r>
    </w:p>
    <w:p w:rsidR="00191CB2" w:rsidRPr="00D946C5" w:rsidRDefault="00191CB2" w:rsidP="00191CB2">
      <w:pPr>
        <w:spacing w:after="0" w:line="360" w:lineRule="auto"/>
        <w:rPr>
          <w:rFonts w:ascii="Times New Roman" w:hAnsi="Times New Roman"/>
          <w:sz w:val="28"/>
          <w:lang w:val="uk-UA"/>
        </w:rPr>
      </w:pPr>
      <w:r w:rsidRPr="00D946C5">
        <w:rPr>
          <w:rFonts w:ascii="Times New Roman" w:hAnsi="Times New Roman"/>
          <w:sz w:val="28"/>
          <w:lang w:val="uk-UA"/>
        </w:rPr>
        <w:t>Завідувач кафедри</w:t>
      </w:r>
    </w:p>
    <w:p w:rsidR="00D370AC" w:rsidRPr="00D946C5" w:rsidRDefault="00191CB2" w:rsidP="009161D3">
      <w:pPr>
        <w:spacing w:after="0" w:line="360" w:lineRule="auto"/>
        <w:rPr>
          <w:rFonts w:ascii="Times New Roman" w:hAnsi="Times New Roman"/>
          <w:b/>
          <w:sz w:val="28"/>
          <w:lang w:val="uk-UA"/>
        </w:rPr>
      </w:pPr>
      <w:r w:rsidRPr="00D946C5">
        <w:rPr>
          <w:rFonts w:ascii="Times New Roman" w:hAnsi="Times New Roman"/>
          <w:sz w:val="28"/>
          <w:lang w:val="uk-UA"/>
        </w:rPr>
        <w:t>________________</w:t>
      </w:r>
      <w:r w:rsidRPr="00D946C5">
        <w:rPr>
          <w:rFonts w:ascii="Times New Roman" w:hAnsi="Times New Roman"/>
          <w:b/>
          <w:sz w:val="28"/>
          <w:lang w:val="uk-UA"/>
        </w:rPr>
        <w:t>Н. В. Починок</w:t>
      </w:r>
    </w:p>
    <w:p w:rsidR="00191CB2" w:rsidRPr="00D946C5" w:rsidRDefault="00191CB2" w:rsidP="00D370AC">
      <w:pPr>
        <w:spacing w:after="0" w:line="360" w:lineRule="auto"/>
        <w:jc w:val="center"/>
        <w:rPr>
          <w:rFonts w:ascii="Times New Roman" w:hAnsi="Times New Roman"/>
          <w:b/>
          <w:sz w:val="28"/>
          <w:lang w:val="uk-UA"/>
        </w:rPr>
      </w:pPr>
      <w:r w:rsidRPr="00D946C5">
        <w:rPr>
          <w:rFonts w:ascii="Times New Roman" w:hAnsi="Times New Roman"/>
          <w:b/>
          <w:sz w:val="28"/>
          <w:lang w:val="uk-UA"/>
        </w:rPr>
        <w:t>Тернопіль – 2021</w:t>
      </w:r>
    </w:p>
    <w:p w:rsidR="00191CB2" w:rsidRPr="00D946C5" w:rsidRDefault="00191CB2" w:rsidP="009161D3">
      <w:pPr>
        <w:spacing w:after="0" w:line="360" w:lineRule="auto"/>
        <w:rPr>
          <w:rFonts w:ascii="Times New Roman" w:hAnsi="Times New Roman"/>
          <w:b/>
          <w:sz w:val="28"/>
          <w:lang w:val="uk-UA"/>
        </w:rPr>
      </w:pPr>
    </w:p>
    <w:p w:rsidR="006F2E44" w:rsidRPr="00D946C5" w:rsidRDefault="006F2E44" w:rsidP="00EC0BA1">
      <w:pPr>
        <w:jc w:val="center"/>
        <w:rPr>
          <w:rFonts w:ascii="Times New Roman" w:hAnsi="Times New Roman"/>
          <w:b/>
          <w:sz w:val="28"/>
        </w:rPr>
      </w:pPr>
      <w:r w:rsidRPr="00D946C5">
        <w:rPr>
          <w:rFonts w:ascii="Times New Roman" w:hAnsi="Times New Roman"/>
          <w:b/>
          <w:sz w:val="28"/>
        </w:rPr>
        <w:lastRenderedPageBreak/>
        <w:t>ЗМІСТ</w:t>
      </w:r>
    </w:p>
    <w:p w:rsidR="006F2E44" w:rsidRPr="00D946C5" w:rsidRDefault="006F2E44" w:rsidP="00EC0BA1">
      <w:pPr>
        <w:pStyle w:val="6"/>
        <w:rPr>
          <w:noProof/>
        </w:rPr>
      </w:pPr>
      <w:r w:rsidRPr="00D946C5">
        <w:rPr>
          <w:b/>
        </w:rPr>
        <w:fldChar w:fldCharType="begin"/>
      </w:r>
      <w:r w:rsidRPr="00D946C5">
        <w:rPr>
          <w:b/>
        </w:rPr>
        <w:instrText xml:space="preserve"> TOC \h \z \t "розділи;6;підрозділи;9;додатк;4" </w:instrText>
      </w:r>
      <w:r w:rsidRPr="00D946C5">
        <w:rPr>
          <w:b/>
        </w:rPr>
        <w:fldChar w:fldCharType="separate"/>
      </w:r>
      <w:hyperlink w:anchor="_Toc89107124" w:history="1">
        <w:r w:rsidRPr="00D946C5">
          <w:rPr>
            <w:rStyle w:val="aa"/>
            <w:noProof/>
            <w:color w:val="auto"/>
            <w:u w:val="none"/>
          </w:rPr>
          <w:t>ВСТУП</w:t>
        </w:r>
        <w:r w:rsidRPr="00D946C5">
          <w:rPr>
            <w:noProof/>
            <w:webHidden/>
          </w:rPr>
          <w:tab/>
        </w:r>
        <w:r w:rsidRPr="00D946C5">
          <w:rPr>
            <w:noProof/>
            <w:webHidden/>
          </w:rPr>
          <w:fldChar w:fldCharType="begin"/>
        </w:r>
        <w:r w:rsidRPr="00D946C5">
          <w:rPr>
            <w:noProof/>
            <w:webHidden/>
          </w:rPr>
          <w:instrText xml:space="preserve"> PAGEREF _Toc89107124 \h </w:instrText>
        </w:r>
        <w:r w:rsidRPr="00D946C5">
          <w:rPr>
            <w:noProof/>
            <w:webHidden/>
          </w:rPr>
        </w:r>
        <w:r w:rsidRPr="00D946C5">
          <w:rPr>
            <w:noProof/>
            <w:webHidden/>
          </w:rPr>
          <w:fldChar w:fldCharType="separate"/>
        </w:r>
        <w:r w:rsidR="00DC6062">
          <w:rPr>
            <w:noProof/>
            <w:webHidden/>
          </w:rPr>
          <w:t>3</w:t>
        </w:r>
        <w:r w:rsidRPr="00D946C5">
          <w:rPr>
            <w:noProof/>
            <w:webHidden/>
          </w:rPr>
          <w:fldChar w:fldCharType="end"/>
        </w:r>
      </w:hyperlink>
    </w:p>
    <w:p w:rsidR="006F2E44" w:rsidRPr="00D946C5" w:rsidRDefault="00942E1D" w:rsidP="00EC0BA1">
      <w:pPr>
        <w:pStyle w:val="6"/>
        <w:jc w:val="left"/>
        <w:rPr>
          <w:noProof/>
        </w:rPr>
      </w:pPr>
      <w:hyperlink w:anchor="_Toc89107125" w:history="1">
        <w:r w:rsidR="006F2E44" w:rsidRPr="00D946C5">
          <w:rPr>
            <w:rStyle w:val="aa"/>
            <w:noProof/>
            <w:color w:val="auto"/>
            <w:u w:val="none"/>
          </w:rPr>
          <w:t>РОЗДІЛ 1</w:t>
        </w:r>
      </w:hyperlink>
      <w:r w:rsidR="00EC0BA1" w:rsidRPr="00D946C5">
        <w:rPr>
          <w:noProof/>
        </w:rPr>
        <w:t xml:space="preserve">. </w:t>
      </w:r>
      <w:hyperlink w:anchor="_Toc89107126" w:history="1">
        <w:r w:rsidR="006F2E44" w:rsidRPr="00D946C5">
          <w:rPr>
            <w:rStyle w:val="aa"/>
            <w:noProof/>
            <w:color w:val="auto"/>
            <w:u w:val="none"/>
          </w:rPr>
          <w:t>ТЕОРЕТИЧНІ ОСНОВИ ОБЛІКУ, АНАЛІЗУ ТА АУДИТУ РОЗРАХУНКІВ ЗА ВИПЛАТАМИ ПРАЦІВНИКАМ</w:t>
        </w:r>
        <w:r w:rsidR="006F2E44" w:rsidRPr="00D946C5">
          <w:rPr>
            <w:noProof/>
            <w:webHidden/>
          </w:rPr>
          <w:tab/>
        </w:r>
        <w:r w:rsidR="00EC0BA1" w:rsidRPr="00D946C5">
          <w:rPr>
            <w:noProof/>
            <w:webHidden/>
          </w:rPr>
          <w:t>6</w:t>
        </w:r>
      </w:hyperlink>
    </w:p>
    <w:p w:rsidR="006F2E44" w:rsidRPr="00D946C5" w:rsidRDefault="00942E1D" w:rsidP="006F2E44">
      <w:pPr>
        <w:pStyle w:val="4"/>
        <w:tabs>
          <w:tab w:val="right" w:leader="dot" w:pos="9771"/>
        </w:tabs>
        <w:ind w:left="0"/>
        <w:rPr>
          <w:rFonts w:ascii="Times New Roman" w:hAnsi="Times New Roman"/>
          <w:noProof/>
          <w:sz w:val="28"/>
        </w:rPr>
      </w:pPr>
      <w:hyperlink w:anchor="_Toc89107127" w:history="1">
        <w:r w:rsidR="006F2E44" w:rsidRPr="00D946C5">
          <w:rPr>
            <w:rStyle w:val="aa"/>
            <w:rFonts w:ascii="Times New Roman" w:hAnsi="Times New Roman"/>
            <w:noProof/>
            <w:color w:val="auto"/>
            <w:sz w:val="28"/>
            <w:u w:val="none"/>
          </w:rPr>
          <w:t>1.1. Економічна сутність розрахунків за виплатами працівникам та їх класифікація</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6</w:t>
        </w:r>
      </w:hyperlink>
    </w:p>
    <w:p w:rsidR="006F2E44" w:rsidRPr="00D946C5" w:rsidRDefault="00942E1D" w:rsidP="006F2E44">
      <w:pPr>
        <w:pStyle w:val="4"/>
        <w:tabs>
          <w:tab w:val="right" w:leader="dot" w:pos="9771"/>
        </w:tabs>
        <w:ind w:left="0"/>
        <w:rPr>
          <w:rFonts w:ascii="Times New Roman" w:hAnsi="Times New Roman"/>
          <w:noProof/>
          <w:sz w:val="28"/>
        </w:rPr>
      </w:pPr>
      <w:hyperlink w:anchor="_Toc89107128" w:history="1">
        <w:r w:rsidR="006F2E44" w:rsidRPr="00D946C5">
          <w:rPr>
            <w:rStyle w:val="aa"/>
            <w:rFonts w:ascii="Times New Roman" w:hAnsi="Times New Roman"/>
            <w:noProof/>
            <w:color w:val="auto"/>
            <w:sz w:val="28"/>
            <w:u w:val="none"/>
          </w:rPr>
          <w:t>1.2. Нормативно-правове забезпечення розрахунків за виплатами працівникам</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17</w:t>
        </w:r>
      </w:hyperlink>
    </w:p>
    <w:p w:rsidR="006F2E44" w:rsidRPr="00D946C5" w:rsidRDefault="00942E1D" w:rsidP="006F2E44">
      <w:pPr>
        <w:pStyle w:val="4"/>
        <w:tabs>
          <w:tab w:val="right" w:leader="dot" w:pos="9771"/>
        </w:tabs>
        <w:ind w:left="0"/>
        <w:rPr>
          <w:rFonts w:ascii="Times New Roman" w:hAnsi="Times New Roman"/>
          <w:noProof/>
          <w:sz w:val="28"/>
        </w:rPr>
      </w:pPr>
      <w:hyperlink w:anchor="_Toc89107129" w:history="1">
        <w:r w:rsidR="006F2E44" w:rsidRPr="00D946C5">
          <w:rPr>
            <w:rStyle w:val="aa"/>
            <w:rFonts w:ascii="Times New Roman" w:hAnsi="Times New Roman"/>
            <w:noProof/>
            <w:color w:val="auto"/>
            <w:sz w:val="28"/>
            <w:u w:val="none"/>
          </w:rPr>
          <w:t>1.3. Зарубіжний досвід обліку розрахунків з оплати праці</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20</w:t>
        </w:r>
      </w:hyperlink>
    </w:p>
    <w:p w:rsidR="006F2E44" w:rsidRPr="00D946C5" w:rsidRDefault="00942E1D" w:rsidP="006F2E44">
      <w:pPr>
        <w:pStyle w:val="4"/>
        <w:tabs>
          <w:tab w:val="right" w:leader="dot" w:pos="9771"/>
        </w:tabs>
        <w:ind w:left="0"/>
        <w:rPr>
          <w:rFonts w:ascii="Times New Roman" w:hAnsi="Times New Roman"/>
          <w:noProof/>
          <w:sz w:val="28"/>
        </w:rPr>
      </w:pPr>
      <w:hyperlink w:anchor="_Toc89107130" w:history="1">
        <w:r w:rsidR="006F2E44" w:rsidRPr="00D946C5">
          <w:rPr>
            <w:rStyle w:val="aa"/>
            <w:rFonts w:ascii="Times New Roman" w:hAnsi="Times New Roman"/>
            <w:noProof/>
            <w:color w:val="auto"/>
            <w:sz w:val="28"/>
            <w:u w:val="none"/>
          </w:rPr>
          <w:t>Висновки до розділу 1</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24</w:t>
        </w:r>
      </w:hyperlink>
    </w:p>
    <w:p w:rsidR="006F2E44" w:rsidRPr="00D946C5" w:rsidRDefault="00942E1D" w:rsidP="00EC0BA1">
      <w:pPr>
        <w:pStyle w:val="6"/>
        <w:jc w:val="left"/>
        <w:rPr>
          <w:noProof/>
        </w:rPr>
      </w:pPr>
      <w:hyperlink w:anchor="_Toc89107131" w:history="1">
        <w:r w:rsidR="006F2E44" w:rsidRPr="00D946C5">
          <w:rPr>
            <w:rStyle w:val="aa"/>
            <w:noProof/>
            <w:color w:val="auto"/>
            <w:u w:val="none"/>
          </w:rPr>
          <w:t>РОЗДІЛ 2</w:t>
        </w:r>
      </w:hyperlink>
      <w:r w:rsidR="00EC0BA1" w:rsidRPr="00D946C5">
        <w:rPr>
          <w:noProof/>
        </w:rPr>
        <w:t xml:space="preserve">. </w:t>
      </w:r>
      <w:hyperlink w:anchor="_Toc89107132" w:history="1">
        <w:r w:rsidR="006F2E44" w:rsidRPr="00D946C5">
          <w:rPr>
            <w:rStyle w:val="aa"/>
            <w:noProof/>
            <w:color w:val="auto"/>
            <w:u w:val="none"/>
          </w:rPr>
          <w:t>ОРГАНІЗАЦІЯ І МЕТОДИКА ОБЛІКУ РОЗРАХУНКІВ ЗА ВИПЛАТАМИ ПРАЦІВНИКАМ</w:t>
        </w:r>
        <w:r w:rsidR="006F2E44" w:rsidRPr="00D946C5">
          <w:rPr>
            <w:noProof/>
            <w:webHidden/>
          </w:rPr>
          <w:tab/>
        </w:r>
        <w:r w:rsidR="00EC0BA1" w:rsidRPr="00D946C5">
          <w:rPr>
            <w:noProof/>
            <w:webHidden/>
          </w:rPr>
          <w:t>26</w:t>
        </w:r>
      </w:hyperlink>
    </w:p>
    <w:p w:rsidR="006F2E44" w:rsidRPr="00D946C5" w:rsidRDefault="00942E1D" w:rsidP="006F2E44">
      <w:pPr>
        <w:pStyle w:val="9"/>
        <w:tabs>
          <w:tab w:val="right" w:leader="dot" w:pos="9771"/>
        </w:tabs>
        <w:ind w:left="0"/>
        <w:rPr>
          <w:rFonts w:ascii="Times New Roman" w:hAnsi="Times New Roman"/>
          <w:noProof/>
          <w:sz w:val="28"/>
        </w:rPr>
      </w:pPr>
      <w:hyperlink w:anchor="_Toc89107133" w:history="1">
        <w:r w:rsidR="006F2E44" w:rsidRPr="00D946C5">
          <w:rPr>
            <w:rStyle w:val="aa"/>
            <w:rFonts w:ascii="Times New Roman" w:hAnsi="Times New Roman"/>
            <w:noProof/>
            <w:color w:val="auto"/>
            <w:sz w:val="28"/>
            <w:u w:val="none"/>
          </w:rPr>
          <w:t>2.1 Організація первинного та синтетичного обліку пов’язаного із виплатами працівникам за відпрацьований час у ТОВ «Сегеш-Україна»</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26</w:t>
        </w:r>
      </w:hyperlink>
    </w:p>
    <w:p w:rsidR="006F2E44" w:rsidRPr="00D946C5" w:rsidRDefault="00942E1D" w:rsidP="006F2E44">
      <w:pPr>
        <w:pStyle w:val="9"/>
        <w:tabs>
          <w:tab w:val="right" w:leader="dot" w:pos="9771"/>
        </w:tabs>
        <w:ind w:left="0"/>
        <w:rPr>
          <w:rFonts w:ascii="Times New Roman" w:hAnsi="Times New Roman"/>
          <w:noProof/>
          <w:sz w:val="28"/>
        </w:rPr>
      </w:pPr>
      <w:hyperlink w:anchor="_Toc89107134" w:history="1">
        <w:r w:rsidR="006F2E44" w:rsidRPr="00D946C5">
          <w:rPr>
            <w:rStyle w:val="aa"/>
            <w:rFonts w:ascii="Times New Roman" w:hAnsi="Times New Roman"/>
            <w:noProof/>
            <w:color w:val="auto"/>
            <w:sz w:val="28"/>
            <w:u w:val="none"/>
          </w:rPr>
          <w:t>2.2 Методика обліку виплат працівникам за невідпрацьований час</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30</w:t>
        </w:r>
      </w:hyperlink>
    </w:p>
    <w:p w:rsidR="006F2E44" w:rsidRPr="00D946C5" w:rsidRDefault="00942E1D" w:rsidP="006F2E44">
      <w:pPr>
        <w:pStyle w:val="9"/>
        <w:tabs>
          <w:tab w:val="right" w:leader="dot" w:pos="9771"/>
        </w:tabs>
        <w:ind w:left="0"/>
        <w:rPr>
          <w:rFonts w:ascii="Times New Roman" w:hAnsi="Times New Roman"/>
          <w:noProof/>
          <w:sz w:val="28"/>
        </w:rPr>
      </w:pPr>
      <w:hyperlink w:anchor="_Toc89107135" w:history="1">
        <w:r w:rsidR="006F2E44" w:rsidRPr="00D946C5">
          <w:rPr>
            <w:rStyle w:val="aa"/>
            <w:rFonts w:ascii="Times New Roman" w:hAnsi="Times New Roman"/>
            <w:noProof/>
            <w:color w:val="auto"/>
            <w:sz w:val="28"/>
            <w:u w:val="none"/>
          </w:rPr>
          <w:t>2.3 Методика нарахувань на фонд оплати праці та утримань із заробітної плати</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39</w:t>
        </w:r>
      </w:hyperlink>
    </w:p>
    <w:p w:rsidR="006F2E44" w:rsidRPr="00D946C5" w:rsidRDefault="00942E1D" w:rsidP="006F2E44">
      <w:pPr>
        <w:pStyle w:val="9"/>
        <w:tabs>
          <w:tab w:val="right" w:leader="dot" w:pos="9771"/>
        </w:tabs>
        <w:ind w:left="0"/>
        <w:rPr>
          <w:rFonts w:ascii="Times New Roman" w:hAnsi="Times New Roman"/>
          <w:noProof/>
          <w:sz w:val="28"/>
        </w:rPr>
      </w:pPr>
      <w:hyperlink w:anchor="_Toc89107136" w:history="1">
        <w:r w:rsidR="006F2E44" w:rsidRPr="00D946C5">
          <w:rPr>
            <w:rStyle w:val="aa"/>
            <w:rFonts w:ascii="Times New Roman" w:hAnsi="Times New Roman"/>
            <w:noProof/>
            <w:color w:val="auto"/>
            <w:sz w:val="28"/>
            <w:u w:val="none"/>
          </w:rPr>
          <w:t>2.4. Шляхи удосконалення обліку виплат працівникам у досліджуваному підприємстві</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45</w:t>
        </w:r>
      </w:hyperlink>
    </w:p>
    <w:p w:rsidR="006F2E44" w:rsidRPr="00D946C5" w:rsidRDefault="00942E1D" w:rsidP="006F2E44">
      <w:pPr>
        <w:pStyle w:val="9"/>
        <w:tabs>
          <w:tab w:val="right" w:leader="dot" w:pos="9771"/>
        </w:tabs>
        <w:ind w:left="0"/>
        <w:rPr>
          <w:rFonts w:ascii="Times New Roman" w:hAnsi="Times New Roman"/>
          <w:noProof/>
          <w:sz w:val="28"/>
        </w:rPr>
      </w:pPr>
      <w:hyperlink w:anchor="_Toc89107137" w:history="1">
        <w:r w:rsidR="006F2E44" w:rsidRPr="00D946C5">
          <w:rPr>
            <w:rStyle w:val="aa"/>
            <w:rFonts w:ascii="Times New Roman" w:hAnsi="Times New Roman"/>
            <w:noProof/>
            <w:color w:val="auto"/>
            <w:sz w:val="28"/>
            <w:u w:val="none"/>
          </w:rPr>
          <w:t>Висновки до розділу 2</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49</w:t>
        </w:r>
      </w:hyperlink>
    </w:p>
    <w:p w:rsidR="006F2E44" w:rsidRPr="00D946C5" w:rsidRDefault="00942E1D" w:rsidP="00EC0BA1">
      <w:pPr>
        <w:pStyle w:val="6"/>
        <w:jc w:val="left"/>
        <w:rPr>
          <w:noProof/>
        </w:rPr>
      </w:pPr>
      <w:hyperlink w:anchor="_Toc89107138" w:history="1">
        <w:r w:rsidR="006F2E44" w:rsidRPr="00D946C5">
          <w:rPr>
            <w:rStyle w:val="aa"/>
            <w:noProof/>
            <w:color w:val="auto"/>
            <w:u w:val="none"/>
          </w:rPr>
          <w:t>РОЗДІЛ 3</w:t>
        </w:r>
      </w:hyperlink>
      <w:r w:rsidR="00EC0BA1" w:rsidRPr="00D946C5">
        <w:rPr>
          <w:noProof/>
        </w:rPr>
        <w:t xml:space="preserve">. </w:t>
      </w:r>
      <w:hyperlink w:anchor="_Toc89107139" w:history="1">
        <w:r w:rsidR="006F2E44" w:rsidRPr="00D946C5">
          <w:rPr>
            <w:rStyle w:val="aa"/>
            <w:noProof/>
            <w:color w:val="auto"/>
            <w:u w:val="none"/>
          </w:rPr>
          <w:t>ОРГАНІЗАЦІЯ І МЕТОДИКА ПРОВЕДЕННЯ АУДИТУ ТА АНАЛІЗУ РОЗРАХУНКІВ ЗА ВИПЛАТАМИ ПРАЦІВНИКАМ</w:t>
        </w:r>
        <w:r w:rsidR="006F2E44" w:rsidRPr="00D946C5">
          <w:rPr>
            <w:noProof/>
            <w:webHidden/>
          </w:rPr>
          <w:tab/>
        </w:r>
        <w:r w:rsidR="00EC0BA1" w:rsidRPr="00D946C5">
          <w:rPr>
            <w:noProof/>
            <w:webHidden/>
          </w:rPr>
          <w:t>51</w:t>
        </w:r>
      </w:hyperlink>
    </w:p>
    <w:p w:rsidR="006F2E44" w:rsidRPr="00D946C5" w:rsidRDefault="00942E1D" w:rsidP="006F2E44">
      <w:pPr>
        <w:pStyle w:val="9"/>
        <w:tabs>
          <w:tab w:val="right" w:leader="dot" w:pos="9771"/>
        </w:tabs>
        <w:ind w:left="0"/>
        <w:rPr>
          <w:rFonts w:ascii="Times New Roman" w:hAnsi="Times New Roman"/>
          <w:noProof/>
          <w:sz w:val="28"/>
        </w:rPr>
      </w:pPr>
      <w:hyperlink w:anchor="_Toc89107140" w:history="1">
        <w:r w:rsidR="006F2E44" w:rsidRPr="00D946C5">
          <w:rPr>
            <w:rStyle w:val="aa"/>
            <w:rFonts w:ascii="Times New Roman" w:hAnsi="Times New Roman"/>
            <w:noProof/>
            <w:color w:val="auto"/>
            <w:sz w:val="28"/>
            <w:u w:val="none"/>
          </w:rPr>
          <w:t>3.1. Організація і методика проведення аудиту операцій за виплатами працівникам</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51</w:t>
        </w:r>
      </w:hyperlink>
    </w:p>
    <w:p w:rsidR="006F2E44" w:rsidRPr="00D946C5" w:rsidRDefault="00942E1D" w:rsidP="006F2E44">
      <w:pPr>
        <w:pStyle w:val="9"/>
        <w:tabs>
          <w:tab w:val="right" w:leader="dot" w:pos="9771"/>
        </w:tabs>
        <w:ind w:left="0"/>
        <w:rPr>
          <w:rFonts w:ascii="Times New Roman" w:hAnsi="Times New Roman"/>
          <w:noProof/>
          <w:sz w:val="28"/>
        </w:rPr>
      </w:pPr>
      <w:hyperlink w:anchor="_Toc89107141" w:history="1">
        <w:r w:rsidR="006F2E44" w:rsidRPr="00D946C5">
          <w:rPr>
            <w:rStyle w:val="aa"/>
            <w:rFonts w:ascii="Times New Roman" w:hAnsi="Times New Roman"/>
            <w:noProof/>
            <w:color w:val="auto"/>
            <w:sz w:val="28"/>
            <w:u w:val="none"/>
          </w:rPr>
          <w:t>3.2. Організація аналізу розрахунків за виплатами працівникам</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55</w:t>
        </w:r>
      </w:hyperlink>
    </w:p>
    <w:p w:rsidR="006F2E44" w:rsidRPr="00D946C5" w:rsidRDefault="00942E1D" w:rsidP="006F2E44">
      <w:pPr>
        <w:pStyle w:val="9"/>
        <w:tabs>
          <w:tab w:val="right" w:leader="dot" w:pos="9771"/>
        </w:tabs>
        <w:ind w:left="0"/>
        <w:rPr>
          <w:rFonts w:ascii="Times New Roman" w:hAnsi="Times New Roman"/>
          <w:noProof/>
          <w:sz w:val="28"/>
        </w:rPr>
      </w:pPr>
      <w:hyperlink w:anchor="_Toc89107142" w:history="1">
        <w:r w:rsidR="006F2E44" w:rsidRPr="00D946C5">
          <w:rPr>
            <w:rStyle w:val="aa"/>
            <w:rFonts w:ascii="Times New Roman" w:hAnsi="Times New Roman"/>
            <w:noProof/>
            <w:color w:val="auto"/>
            <w:sz w:val="28"/>
            <w:u w:val="none"/>
          </w:rPr>
          <w:t>3.3 Оцінка ефективності виплат працівникам на підприємстві</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60</w:t>
        </w:r>
      </w:hyperlink>
    </w:p>
    <w:p w:rsidR="006F2E44" w:rsidRPr="00D946C5" w:rsidRDefault="00942E1D" w:rsidP="006F2E44">
      <w:pPr>
        <w:pStyle w:val="9"/>
        <w:tabs>
          <w:tab w:val="right" w:leader="dot" w:pos="9771"/>
        </w:tabs>
        <w:ind w:left="0"/>
        <w:rPr>
          <w:rFonts w:ascii="Times New Roman" w:hAnsi="Times New Roman"/>
          <w:noProof/>
          <w:sz w:val="28"/>
        </w:rPr>
      </w:pPr>
      <w:hyperlink w:anchor="_Toc89107143" w:history="1">
        <w:r w:rsidR="006F2E44" w:rsidRPr="00D946C5">
          <w:rPr>
            <w:rStyle w:val="aa"/>
            <w:rFonts w:ascii="Times New Roman" w:hAnsi="Times New Roman"/>
            <w:noProof/>
            <w:color w:val="auto"/>
            <w:sz w:val="28"/>
            <w:u w:val="none"/>
          </w:rPr>
          <w:t>Висновки до розділу 3</w:t>
        </w:r>
        <w:r w:rsidR="006F2E44" w:rsidRPr="00D946C5">
          <w:rPr>
            <w:rFonts w:ascii="Times New Roman" w:hAnsi="Times New Roman"/>
            <w:noProof/>
            <w:webHidden/>
            <w:sz w:val="28"/>
          </w:rPr>
          <w:tab/>
        </w:r>
        <w:r w:rsidR="00EC0BA1" w:rsidRPr="00D946C5">
          <w:rPr>
            <w:rFonts w:ascii="Times New Roman" w:hAnsi="Times New Roman"/>
            <w:noProof/>
            <w:webHidden/>
            <w:sz w:val="28"/>
            <w:lang w:val="uk-UA"/>
          </w:rPr>
          <w:t>67</w:t>
        </w:r>
      </w:hyperlink>
    </w:p>
    <w:p w:rsidR="006F2E44" w:rsidRPr="00D946C5" w:rsidRDefault="00942E1D" w:rsidP="00EC0BA1">
      <w:pPr>
        <w:pStyle w:val="6"/>
        <w:rPr>
          <w:noProof/>
        </w:rPr>
      </w:pPr>
      <w:hyperlink w:anchor="_Toc89107144" w:history="1">
        <w:r w:rsidR="006F2E44" w:rsidRPr="00D946C5">
          <w:rPr>
            <w:rStyle w:val="aa"/>
            <w:noProof/>
            <w:color w:val="auto"/>
            <w:u w:val="none"/>
          </w:rPr>
          <w:t>ВИСНОВКИ</w:t>
        </w:r>
        <w:r w:rsidR="006F2E44" w:rsidRPr="00D946C5">
          <w:rPr>
            <w:noProof/>
            <w:webHidden/>
          </w:rPr>
          <w:tab/>
        </w:r>
        <w:r w:rsidR="00EC0BA1" w:rsidRPr="00D946C5">
          <w:rPr>
            <w:noProof/>
            <w:webHidden/>
          </w:rPr>
          <w:t>69</w:t>
        </w:r>
      </w:hyperlink>
    </w:p>
    <w:p w:rsidR="006F2E44" w:rsidRPr="00D946C5" w:rsidRDefault="00942E1D" w:rsidP="00EC0BA1">
      <w:pPr>
        <w:pStyle w:val="6"/>
        <w:rPr>
          <w:noProof/>
        </w:rPr>
      </w:pPr>
      <w:hyperlink w:anchor="_Toc89107145" w:history="1">
        <w:r w:rsidR="006F2E44" w:rsidRPr="00D946C5">
          <w:rPr>
            <w:rStyle w:val="aa"/>
            <w:noProof/>
            <w:color w:val="auto"/>
            <w:u w:val="none"/>
          </w:rPr>
          <w:t>СПИСОК ВИКОРИСТАНИХ ДЖЕРЕЛ</w:t>
        </w:r>
        <w:r w:rsidR="006F2E44" w:rsidRPr="00D946C5">
          <w:rPr>
            <w:noProof/>
            <w:webHidden/>
          </w:rPr>
          <w:tab/>
        </w:r>
        <w:r w:rsidR="00EC0BA1" w:rsidRPr="00D946C5">
          <w:rPr>
            <w:noProof/>
            <w:webHidden/>
          </w:rPr>
          <w:t>72</w:t>
        </w:r>
      </w:hyperlink>
    </w:p>
    <w:p w:rsidR="006F2E44" w:rsidRPr="00D946C5" w:rsidRDefault="006F2E44" w:rsidP="00D370AC">
      <w:pPr>
        <w:spacing w:after="0" w:line="360" w:lineRule="auto"/>
        <w:rPr>
          <w:rFonts w:ascii="Times New Roman" w:hAnsi="Times New Roman"/>
          <w:sz w:val="28"/>
          <w:lang w:val="uk-UA"/>
        </w:rPr>
      </w:pPr>
      <w:r w:rsidRPr="00D946C5">
        <w:rPr>
          <w:rFonts w:ascii="Times New Roman" w:hAnsi="Times New Roman"/>
          <w:b/>
          <w:sz w:val="28"/>
          <w:lang w:val="uk-UA"/>
        </w:rPr>
        <w:fldChar w:fldCharType="end"/>
      </w:r>
      <w:r w:rsidR="00EC0BA1" w:rsidRPr="00D946C5">
        <w:rPr>
          <w:rFonts w:ascii="Times New Roman" w:hAnsi="Times New Roman"/>
          <w:sz w:val="28"/>
          <w:lang w:val="uk-UA"/>
        </w:rPr>
        <w:t>ДОДАТКИ……………………………………………………………………………77</w:t>
      </w:r>
    </w:p>
    <w:p w:rsidR="00EC0BA1" w:rsidRPr="00D946C5" w:rsidRDefault="00EC0BA1" w:rsidP="00D370AC">
      <w:pPr>
        <w:spacing w:after="0" w:line="360" w:lineRule="auto"/>
        <w:rPr>
          <w:rFonts w:ascii="Times New Roman" w:hAnsi="Times New Roman"/>
          <w:b/>
          <w:sz w:val="28"/>
          <w:lang w:val="uk-UA"/>
        </w:rPr>
      </w:pPr>
    </w:p>
    <w:p w:rsidR="00EC0BA1" w:rsidRPr="00D946C5" w:rsidRDefault="00EC0BA1" w:rsidP="00D370AC">
      <w:pPr>
        <w:spacing w:after="0" w:line="360" w:lineRule="auto"/>
        <w:rPr>
          <w:rFonts w:ascii="Times New Roman" w:hAnsi="Times New Roman"/>
          <w:b/>
          <w:sz w:val="28"/>
          <w:lang w:val="uk-UA"/>
        </w:rPr>
      </w:pPr>
    </w:p>
    <w:p w:rsidR="00EC0BA1" w:rsidRPr="00D946C5" w:rsidRDefault="00EC0BA1" w:rsidP="00D370AC">
      <w:pPr>
        <w:spacing w:after="0" w:line="360" w:lineRule="auto"/>
        <w:rPr>
          <w:rFonts w:ascii="Times New Roman" w:hAnsi="Times New Roman"/>
          <w:b/>
          <w:sz w:val="28"/>
          <w:lang w:val="uk-UA"/>
        </w:rPr>
      </w:pPr>
    </w:p>
    <w:p w:rsidR="00EC0BA1" w:rsidRPr="00D946C5" w:rsidRDefault="00EC0BA1" w:rsidP="00D370AC">
      <w:pPr>
        <w:spacing w:after="0" w:line="360" w:lineRule="auto"/>
        <w:rPr>
          <w:rFonts w:ascii="Times New Roman" w:hAnsi="Times New Roman"/>
          <w:b/>
          <w:sz w:val="28"/>
          <w:lang w:val="uk-UA"/>
        </w:rPr>
      </w:pPr>
    </w:p>
    <w:p w:rsidR="000511D2" w:rsidRPr="00D946C5" w:rsidRDefault="000511D2" w:rsidP="00347DCD">
      <w:pPr>
        <w:pStyle w:val="af5"/>
      </w:pPr>
      <w:bookmarkStart w:id="0" w:name="_Toc89107124"/>
      <w:r w:rsidRPr="00D946C5">
        <w:lastRenderedPageBreak/>
        <w:t>ВСТУП</w:t>
      </w:r>
      <w:bookmarkEnd w:id="0"/>
    </w:p>
    <w:p w:rsidR="000511D2" w:rsidRPr="00D946C5" w:rsidRDefault="000511D2" w:rsidP="000511D2">
      <w:pPr>
        <w:spacing w:after="0" w:line="360" w:lineRule="auto"/>
        <w:jc w:val="center"/>
        <w:rPr>
          <w:rFonts w:ascii="Times New Roman" w:hAnsi="Times New Roman"/>
          <w:sz w:val="28"/>
          <w:lang w:val="uk-UA"/>
        </w:rPr>
      </w:pP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b/>
          <w:sz w:val="28"/>
          <w:lang w:val="uk-UA"/>
        </w:rPr>
        <w:t xml:space="preserve">Актуальність теми. </w:t>
      </w:r>
      <w:r w:rsidRPr="00D946C5">
        <w:rPr>
          <w:rFonts w:ascii="Times New Roman" w:hAnsi="Times New Roman"/>
          <w:sz w:val="28"/>
          <w:lang w:val="uk-UA"/>
        </w:rPr>
        <w:t xml:space="preserve">Невіддільною частиною роботи будь-якої організації є облік, аналіз і аудит виплат співробітникам, які виступають головним джерелом доходу працівника. Такі виплати допомагають </w:t>
      </w:r>
      <w:r w:rsidR="002B09E1" w:rsidRPr="00D946C5">
        <w:rPr>
          <w:rFonts w:ascii="Times New Roman" w:hAnsi="Times New Roman"/>
          <w:sz w:val="28"/>
          <w:lang w:val="uk-UA"/>
        </w:rPr>
        <w:t>управляти ефективністю</w:t>
      </w:r>
      <w:r w:rsidRPr="00D946C5">
        <w:rPr>
          <w:rFonts w:ascii="Times New Roman" w:hAnsi="Times New Roman"/>
          <w:sz w:val="28"/>
          <w:lang w:val="uk-UA"/>
        </w:rPr>
        <w:t xml:space="preserve"> залучення </w:t>
      </w:r>
      <w:r w:rsidR="002B09E1" w:rsidRPr="00D946C5">
        <w:rPr>
          <w:rFonts w:ascii="Times New Roman" w:hAnsi="Times New Roman"/>
          <w:sz w:val="28"/>
          <w:lang w:val="uk-UA"/>
        </w:rPr>
        <w:t>робочої</w:t>
      </w:r>
      <w:r w:rsidRPr="00D946C5">
        <w:rPr>
          <w:rFonts w:ascii="Times New Roman" w:hAnsi="Times New Roman"/>
          <w:sz w:val="28"/>
          <w:lang w:val="uk-UA"/>
        </w:rPr>
        <w:t xml:space="preserve"> сили в виробничий механізм і використовуються як раціональний важіль керівництва економікою підприємства.</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Розвиток соціально-</w:t>
      </w:r>
      <w:r w:rsidR="002B09E1" w:rsidRPr="00D946C5">
        <w:rPr>
          <w:rFonts w:ascii="Times New Roman" w:hAnsi="Times New Roman"/>
          <w:sz w:val="28"/>
          <w:lang w:val="uk-UA"/>
        </w:rPr>
        <w:t>робочих</w:t>
      </w:r>
      <w:r w:rsidRPr="00D946C5">
        <w:rPr>
          <w:rFonts w:ascii="Times New Roman" w:hAnsi="Times New Roman"/>
          <w:sz w:val="28"/>
          <w:lang w:val="uk-UA"/>
        </w:rPr>
        <w:t xml:space="preserve"> відносин в великій мірі залежить від показника виплат співробітникам. Для удосконалення таких відносин політика </w:t>
      </w:r>
      <w:r w:rsidR="002B09E1" w:rsidRPr="00D946C5">
        <w:rPr>
          <w:rFonts w:ascii="Times New Roman" w:hAnsi="Times New Roman"/>
          <w:sz w:val="28"/>
          <w:lang w:val="uk-UA"/>
        </w:rPr>
        <w:t>фінансових</w:t>
      </w:r>
      <w:r w:rsidRPr="00D946C5">
        <w:rPr>
          <w:rFonts w:ascii="Times New Roman" w:hAnsi="Times New Roman"/>
          <w:sz w:val="28"/>
          <w:lang w:val="uk-UA"/>
        </w:rPr>
        <w:t xml:space="preserve"> доходів громадян має базуватися на реальній ціні трудової сили, позбавлятися усіх існуючих диспропорцій на споживчому ринку і мотивації до праці.</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Виплати працівникам були, є і залишаться значущим компонентом керівництва економікою протягом довгострокового часу. </w:t>
      </w:r>
      <w:r w:rsidR="00C715B3" w:rsidRPr="00D946C5">
        <w:rPr>
          <w:rFonts w:ascii="Times New Roman" w:hAnsi="Times New Roman"/>
          <w:sz w:val="28"/>
          <w:lang w:val="uk-UA"/>
        </w:rPr>
        <w:t>Розмір виплат залежить від складності та умов виконуваної роботи, від результатів праці працівника та господарської діяльності підприємства та від професійно-ділових якостей працівника.</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Обр</w:t>
      </w:r>
      <w:r w:rsidR="00C715B3" w:rsidRPr="00D946C5">
        <w:rPr>
          <w:rFonts w:ascii="Times New Roman" w:hAnsi="Times New Roman"/>
          <w:sz w:val="28"/>
          <w:lang w:val="uk-UA"/>
        </w:rPr>
        <w:t>ана тема дослідження є досить актуальною</w:t>
      </w:r>
      <w:r w:rsidRPr="00D946C5">
        <w:rPr>
          <w:rFonts w:ascii="Times New Roman" w:hAnsi="Times New Roman"/>
          <w:sz w:val="28"/>
          <w:lang w:val="uk-UA"/>
        </w:rPr>
        <w:t>, так як організація бухгалтерського обліку, аудиту та аналізу виплат співробітникам значно впливає на ефективність роботи, утримання працівників і продуктивність праці.</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b/>
          <w:sz w:val="28"/>
          <w:lang w:val="uk-UA"/>
        </w:rPr>
        <w:t>Метою дипломної роботи</w:t>
      </w:r>
      <w:r w:rsidRPr="00D946C5">
        <w:rPr>
          <w:rFonts w:ascii="Times New Roman" w:hAnsi="Times New Roman"/>
          <w:sz w:val="28"/>
          <w:lang w:val="uk-UA"/>
        </w:rPr>
        <w:t xml:space="preserve"> є дослідження теоретичних та практичних питань обліку, аналізу і аудиту </w:t>
      </w:r>
      <w:r w:rsidR="00333B96" w:rsidRPr="00D946C5">
        <w:rPr>
          <w:rFonts w:ascii="Times New Roman" w:hAnsi="Times New Roman"/>
          <w:sz w:val="28"/>
          <w:lang w:val="uk-UA"/>
        </w:rPr>
        <w:t>розрахунків</w:t>
      </w:r>
      <w:r w:rsidRPr="00D946C5">
        <w:rPr>
          <w:rFonts w:ascii="Times New Roman" w:hAnsi="Times New Roman"/>
          <w:sz w:val="28"/>
          <w:lang w:val="uk-UA"/>
        </w:rPr>
        <w:t xml:space="preserve"> працівникам, а також формування </w:t>
      </w:r>
      <w:r w:rsidR="00333B96" w:rsidRPr="00D946C5">
        <w:rPr>
          <w:rFonts w:ascii="Times New Roman" w:hAnsi="Times New Roman"/>
          <w:sz w:val="28"/>
          <w:lang w:val="uk-UA"/>
        </w:rPr>
        <w:t xml:space="preserve">спеціальних </w:t>
      </w:r>
      <w:r w:rsidRPr="00D946C5">
        <w:rPr>
          <w:rFonts w:ascii="Times New Roman" w:hAnsi="Times New Roman"/>
          <w:sz w:val="28"/>
          <w:lang w:val="uk-UA"/>
        </w:rPr>
        <w:t xml:space="preserve">пропозицій </w:t>
      </w:r>
      <w:r w:rsidR="00333B96" w:rsidRPr="00D946C5">
        <w:rPr>
          <w:rFonts w:ascii="Times New Roman" w:hAnsi="Times New Roman"/>
          <w:sz w:val="28"/>
          <w:lang w:val="uk-UA"/>
        </w:rPr>
        <w:t>на тему</w:t>
      </w:r>
      <w:r w:rsidRPr="00D946C5">
        <w:rPr>
          <w:rFonts w:ascii="Times New Roman" w:hAnsi="Times New Roman"/>
          <w:sz w:val="28"/>
          <w:lang w:val="uk-UA"/>
        </w:rPr>
        <w:t xml:space="preserve"> удосконалення системи </w:t>
      </w:r>
      <w:r w:rsidR="00333B96" w:rsidRPr="00D946C5">
        <w:rPr>
          <w:rFonts w:ascii="Times New Roman" w:hAnsi="Times New Roman"/>
          <w:sz w:val="28"/>
          <w:lang w:val="uk-UA"/>
        </w:rPr>
        <w:t>розрахунку</w:t>
      </w:r>
      <w:r w:rsidR="00C715B3" w:rsidRPr="00D946C5">
        <w:rPr>
          <w:rFonts w:ascii="Times New Roman" w:hAnsi="Times New Roman"/>
          <w:sz w:val="28"/>
          <w:lang w:val="uk-UA"/>
        </w:rPr>
        <w:t xml:space="preserve"> праці на Т</w:t>
      </w:r>
      <w:r w:rsidRPr="00D946C5">
        <w:rPr>
          <w:rFonts w:ascii="Times New Roman" w:hAnsi="Times New Roman"/>
          <w:sz w:val="28"/>
          <w:lang w:val="uk-UA"/>
        </w:rPr>
        <w:t>ОВ «</w:t>
      </w:r>
      <w:r w:rsidRPr="00D946C5">
        <w:rPr>
          <w:rFonts w:ascii="Times New Roman" w:hAnsi="Times New Roman"/>
          <w:sz w:val="28"/>
          <w:szCs w:val="28"/>
          <w:lang w:val="uk-UA"/>
        </w:rPr>
        <w:t>Сегеш- Україна</w:t>
      </w:r>
      <w:r w:rsidRPr="00D946C5">
        <w:rPr>
          <w:rFonts w:ascii="Times New Roman" w:hAnsi="Times New Roman"/>
          <w:sz w:val="28"/>
          <w:lang w:val="uk-UA"/>
        </w:rPr>
        <w:t>».</w:t>
      </w:r>
    </w:p>
    <w:p w:rsidR="000511D2" w:rsidRPr="00D946C5" w:rsidRDefault="000511D2" w:rsidP="000511D2">
      <w:pPr>
        <w:spacing w:after="0" w:line="360" w:lineRule="auto"/>
        <w:ind w:firstLine="709"/>
        <w:jc w:val="both"/>
        <w:rPr>
          <w:rFonts w:ascii="Times New Roman" w:hAnsi="Times New Roman"/>
          <w:b/>
          <w:sz w:val="28"/>
          <w:lang w:val="uk-UA"/>
        </w:rPr>
      </w:pPr>
      <w:r w:rsidRPr="00D946C5">
        <w:rPr>
          <w:rFonts w:ascii="Times New Roman" w:hAnsi="Times New Roman"/>
          <w:sz w:val="28"/>
          <w:lang w:val="uk-UA"/>
        </w:rPr>
        <w:t xml:space="preserve">Відповідно до </w:t>
      </w:r>
      <w:r w:rsidR="00333B96" w:rsidRPr="00D946C5">
        <w:rPr>
          <w:rFonts w:ascii="Times New Roman" w:hAnsi="Times New Roman"/>
          <w:sz w:val="28"/>
          <w:lang w:val="uk-UA"/>
        </w:rPr>
        <w:t>поставленої</w:t>
      </w:r>
      <w:r w:rsidRPr="00D946C5">
        <w:rPr>
          <w:rFonts w:ascii="Times New Roman" w:hAnsi="Times New Roman"/>
          <w:sz w:val="28"/>
          <w:lang w:val="uk-UA"/>
        </w:rPr>
        <w:t xml:space="preserve"> мети основними </w:t>
      </w:r>
      <w:r w:rsidRPr="00D946C5">
        <w:rPr>
          <w:rFonts w:ascii="Times New Roman" w:hAnsi="Times New Roman"/>
          <w:b/>
          <w:sz w:val="28"/>
          <w:lang w:val="uk-UA"/>
        </w:rPr>
        <w:t>завданнями дипломної роботи</w:t>
      </w:r>
      <w:r w:rsidRPr="00D946C5">
        <w:rPr>
          <w:rFonts w:ascii="Times New Roman" w:hAnsi="Times New Roman"/>
          <w:sz w:val="28"/>
          <w:lang w:val="uk-UA"/>
        </w:rPr>
        <w:t xml:space="preserve"> є</w:t>
      </w:r>
      <w:r w:rsidR="00333B96" w:rsidRPr="00D946C5">
        <w:rPr>
          <w:rFonts w:ascii="Times New Roman" w:hAnsi="Times New Roman"/>
          <w:sz w:val="28"/>
          <w:lang w:val="uk-UA"/>
        </w:rPr>
        <w:t xml:space="preserve"> наступне</w:t>
      </w:r>
      <w:r w:rsidRPr="00D946C5">
        <w:rPr>
          <w:rFonts w:ascii="Times New Roman" w:hAnsi="Times New Roman"/>
          <w:sz w:val="28"/>
          <w:lang w:val="uk-UA"/>
        </w:rPr>
        <w:t>:</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визначення суті економічних категорій «</w:t>
      </w:r>
      <w:r w:rsidR="0007022F" w:rsidRPr="00D946C5">
        <w:rPr>
          <w:rFonts w:ascii="Times New Roman" w:hAnsi="Times New Roman"/>
          <w:sz w:val="28"/>
          <w:lang w:val="uk-UA"/>
        </w:rPr>
        <w:t>за</w:t>
      </w:r>
      <w:r w:rsidR="00333B96" w:rsidRPr="00D946C5">
        <w:rPr>
          <w:rFonts w:ascii="Times New Roman" w:hAnsi="Times New Roman"/>
          <w:sz w:val="28"/>
          <w:lang w:val="uk-UA"/>
        </w:rPr>
        <w:t>робітня</w:t>
      </w:r>
      <w:r w:rsidRPr="00D946C5">
        <w:rPr>
          <w:rFonts w:ascii="Times New Roman" w:hAnsi="Times New Roman"/>
          <w:sz w:val="28"/>
          <w:lang w:val="uk-UA"/>
        </w:rPr>
        <w:t xml:space="preserve"> плата» і «</w:t>
      </w:r>
      <w:r w:rsidR="00333B96" w:rsidRPr="00D946C5">
        <w:rPr>
          <w:rFonts w:ascii="Times New Roman" w:hAnsi="Times New Roman"/>
          <w:sz w:val="28"/>
          <w:lang w:val="uk-UA"/>
        </w:rPr>
        <w:t xml:space="preserve">фінансові </w:t>
      </w:r>
      <w:r w:rsidRPr="00D946C5">
        <w:rPr>
          <w:rFonts w:ascii="Times New Roman" w:hAnsi="Times New Roman"/>
          <w:sz w:val="28"/>
          <w:lang w:val="uk-UA"/>
        </w:rPr>
        <w:t>виплати працівникам»;</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w:t>
      </w:r>
      <w:r w:rsidR="00333B96" w:rsidRPr="00D946C5">
        <w:rPr>
          <w:rFonts w:ascii="Times New Roman" w:hAnsi="Times New Roman"/>
          <w:sz w:val="28"/>
          <w:lang w:val="uk-UA"/>
        </w:rPr>
        <w:t>аналіз</w:t>
      </w:r>
      <w:r w:rsidRPr="00D946C5">
        <w:rPr>
          <w:rFonts w:ascii="Times New Roman" w:hAnsi="Times New Roman"/>
          <w:sz w:val="28"/>
          <w:lang w:val="uk-UA"/>
        </w:rPr>
        <w:t xml:space="preserve"> нормативно-правової бази, </w:t>
      </w:r>
      <w:r w:rsidR="00333B96" w:rsidRPr="00D946C5">
        <w:rPr>
          <w:rFonts w:ascii="Times New Roman" w:hAnsi="Times New Roman"/>
          <w:sz w:val="28"/>
          <w:lang w:val="uk-UA"/>
        </w:rPr>
        <w:t>яка регулює такі питання як: облік, аналіз та аудит</w:t>
      </w:r>
      <w:r w:rsidRPr="00D946C5">
        <w:rPr>
          <w:rFonts w:ascii="Times New Roman" w:hAnsi="Times New Roman"/>
          <w:sz w:val="28"/>
          <w:lang w:val="uk-UA"/>
        </w:rPr>
        <w:t xml:space="preserve"> виплат </w:t>
      </w:r>
      <w:r w:rsidR="00333B96" w:rsidRPr="00D946C5">
        <w:rPr>
          <w:rFonts w:ascii="Times New Roman" w:hAnsi="Times New Roman"/>
          <w:sz w:val="28"/>
          <w:lang w:val="uk-UA"/>
        </w:rPr>
        <w:t>робітникам</w:t>
      </w:r>
      <w:r w:rsidRPr="00D946C5">
        <w:rPr>
          <w:rFonts w:ascii="Times New Roman" w:hAnsi="Times New Roman"/>
          <w:sz w:val="28"/>
          <w:lang w:val="uk-UA"/>
        </w:rPr>
        <w:t>;</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 xml:space="preserve">- опис </w:t>
      </w:r>
      <w:r w:rsidR="00333B96" w:rsidRPr="00D946C5">
        <w:rPr>
          <w:rFonts w:ascii="Times New Roman" w:hAnsi="Times New Roman"/>
          <w:sz w:val="28"/>
          <w:lang w:val="uk-UA"/>
        </w:rPr>
        <w:t>закордонного</w:t>
      </w:r>
      <w:r w:rsidRPr="00D946C5">
        <w:rPr>
          <w:rFonts w:ascii="Times New Roman" w:hAnsi="Times New Roman"/>
          <w:sz w:val="28"/>
          <w:lang w:val="uk-UA"/>
        </w:rPr>
        <w:t xml:space="preserve"> досвіду розрахунків з оплати праці;</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ознайомлення з порядком документального відображення </w:t>
      </w:r>
      <w:r w:rsidR="003F0B44" w:rsidRPr="00D946C5">
        <w:rPr>
          <w:rFonts w:ascii="Times New Roman" w:hAnsi="Times New Roman"/>
          <w:sz w:val="28"/>
          <w:lang w:val="uk-UA"/>
        </w:rPr>
        <w:t>оплат</w:t>
      </w:r>
      <w:r w:rsidRPr="00D946C5">
        <w:rPr>
          <w:rFonts w:ascii="Times New Roman" w:hAnsi="Times New Roman"/>
          <w:sz w:val="28"/>
          <w:lang w:val="uk-UA"/>
        </w:rPr>
        <w:t xml:space="preserve"> за виплатами працівникам </w:t>
      </w:r>
      <w:r w:rsidR="003F0B44" w:rsidRPr="00D946C5">
        <w:rPr>
          <w:rFonts w:ascii="Times New Roman" w:hAnsi="Times New Roman"/>
          <w:sz w:val="28"/>
          <w:lang w:val="uk-UA"/>
        </w:rPr>
        <w:t>в компанії</w:t>
      </w:r>
      <w:r w:rsidRPr="00D946C5">
        <w:rPr>
          <w:rFonts w:ascii="Times New Roman" w:hAnsi="Times New Roman"/>
          <w:sz w:val="28"/>
          <w:lang w:val="uk-UA"/>
        </w:rPr>
        <w:t>;</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вивчення </w:t>
      </w:r>
      <w:r w:rsidR="003F0B44" w:rsidRPr="00D946C5">
        <w:rPr>
          <w:rFonts w:ascii="Times New Roman" w:hAnsi="Times New Roman"/>
          <w:sz w:val="28"/>
          <w:lang w:val="uk-UA"/>
        </w:rPr>
        <w:t>методів</w:t>
      </w:r>
      <w:r w:rsidRPr="00D946C5">
        <w:rPr>
          <w:rFonts w:ascii="Times New Roman" w:hAnsi="Times New Roman"/>
          <w:sz w:val="28"/>
          <w:lang w:val="uk-UA"/>
        </w:rPr>
        <w:t xml:space="preserve"> нарахування заробітної плати </w:t>
      </w:r>
      <w:r w:rsidR="003F0B44" w:rsidRPr="00D946C5">
        <w:rPr>
          <w:rFonts w:ascii="Times New Roman" w:hAnsi="Times New Roman"/>
          <w:sz w:val="28"/>
          <w:lang w:val="uk-UA"/>
        </w:rPr>
        <w:t>працівникам</w:t>
      </w:r>
      <w:r w:rsidRPr="00D946C5">
        <w:rPr>
          <w:rFonts w:ascii="Times New Roman" w:hAnsi="Times New Roman"/>
          <w:sz w:val="28"/>
          <w:lang w:val="uk-UA"/>
        </w:rPr>
        <w:t xml:space="preserve"> та утримань з неї на досліджуван</w:t>
      </w:r>
      <w:r w:rsidR="003F0B44" w:rsidRPr="00D946C5">
        <w:rPr>
          <w:rFonts w:ascii="Times New Roman" w:hAnsi="Times New Roman"/>
          <w:sz w:val="28"/>
          <w:lang w:val="uk-UA"/>
        </w:rPr>
        <w:t>ій компанії</w:t>
      </w:r>
      <w:r w:rsidRPr="00D946C5">
        <w:rPr>
          <w:rFonts w:ascii="Times New Roman" w:hAnsi="Times New Roman"/>
          <w:sz w:val="28"/>
          <w:lang w:val="uk-UA"/>
        </w:rPr>
        <w:t>;</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розгляд шляхів удосконалення обліку виплат працівника</w:t>
      </w:r>
      <w:r w:rsidR="00914E41" w:rsidRPr="00D946C5">
        <w:rPr>
          <w:rFonts w:ascii="Times New Roman" w:hAnsi="Times New Roman"/>
          <w:sz w:val="28"/>
          <w:lang w:val="uk-UA"/>
        </w:rPr>
        <w:t>м на досліджуваній компанії</w:t>
      </w:r>
      <w:r w:rsidRPr="00D946C5">
        <w:rPr>
          <w:rFonts w:ascii="Times New Roman" w:hAnsi="Times New Roman"/>
          <w:sz w:val="28"/>
          <w:lang w:val="uk-UA"/>
        </w:rPr>
        <w:t>;</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дослідження </w:t>
      </w:r>
      <w:r w:rsidR="003F0B44" w:rsidRPr="00D946C5">
        <w:rPr>
          <w:rFonts w:ascii="Times New Roman" w:hAnsi="Times New Roman"/>
          <w:sz w:val="28"/>
          <w:lang w:val="uk-UA"/>
        </w:rPr>
        <w:t>методів</w:t>
      </w:r>
      <w:r w:rsidRPr="00D946C5">
        <w:rPr>
          <w:rFonts w:ascii="Times New Roman" w:hAnsi="Times New Roman"/>
          <w:sz w:val="28"/>
          <w:lang w:val="uk-UA"/>
        </w:rPr>
        <w:t xml:space="preserve"> проведення аудиту виплат </w:t>
      </w:r>
      <w:r w:rsidR="003F0B44" w:rsidRPr="00D946C5">
        <w:rPr>
          <w:rFonts w:ascii="Times New Roman" w:hAnsi="Times New Roman"/>
          <w:sz w:val="28"/>
          <w:lang w:val="uk-UA"/>
        </w:rPr>
        <w:t>робітникам</w:t>
      </w:r>
      <w:r w:rsidRPr="00D946C5">
        <w:rPr>
          <w:rFonts w:ascii="Times New Roman" w:hAnsi="Times New Roman"/>
          <w:sz w:val="28"/>
          <w:lang w:val="uk-UA"/>
        </w:rPr>
        <w:t xml:space="preserve"> </w:t>
      </w:r>
      <w:r w:rsidR="003F0B44" w:rsidRPr="00D946C5">
        <w:rPr>
          <w:rFonts w:ascii="Times New Roman" w:hAnsi="Times New Roman"/>
          <w:sz w:val="28"/>
          <w:lang w:val="uk-UA"/>
        </w:rPr>
        <w:t>в компанії</w:t>
      </w:r>
      <w:r w:rsidRPr="00D946C5">
        <w:rPr>
          <w:rFonts w:ascii="Times New Roman" w:hAnsi="Times New Roman"/>
          <w:sz w:val="28"/>
          <w:lang w:val="uk-UA"/>
        </w:rPr>
        <w:t xml:space="preserve"> та запропонувати напрями її </w:t>
      </w:r>
      <w:r w:rsidR="003F0B44" w:rsidRPr="00D946C5">
        <w:rPr>
          <w:rFonts w:ascii="Times New Roman" w:hAnsi="Times New Roman"/>
          <w:sz w:val="28"/>
          <w:lang w:val="uk-UA"/>
        </w:rPr>
        <w:t>удосконалення</w:t>
      </w:r>
      <w:r w:rsidRPr="00D946C5">
        <w:rPr>
          <w:rFonts w:ascii="Times New Roman" w:hAnsi="Times New Roman"/>
          <w:sz w:val="28"/>
          <w:lang w:val="uk-UA"/>
        </w:rPr>
        <w:t>;</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проведення оцінки ефективності виплат</w:t>
      </w:r>
      <w:r w:rsidR="00C715B3" w:rsidRPr="00D946C5">
        <w:rPr>
          <w:rFonts w:ascii="Times New Roman" w:hAnsi="Times New Roman"/>
          <w:sz w:val="28"/>
          <w:lang w:val="uk-UA"/>
        </w:rPr>
        <w:t xml:space="preserve"> </w:t>
      </w:r>
      <w:r w:rsidR="003F0B44" w:rsidRPr="00D946C5">
        <w:rPr>
          <w:rFonts w:ascii="Times New Roman" w:hAnsi="Times New Roman"/>
          <w:sz w:val="28"/>
          <w:lang w:val="uk-UA"/>
        </w:rPr>
        <w:t>робітникам</w:t>
      </w:r>
      <w:r w:rsidR="00C715B3" w:rsidRPr="00D946C5">
        <w:rPr>
          <w:rFonts w:ascii="Times New Roman" w:hAnsi="Times New Roman"/>
          <w:sz w:val="28"/>
          <w:lang w:val="uk-UA"/>
        </w:rPr>
        <w:t xml:space="preserve"> на Т</w:t>
      </w:r>
      <w:r w:rsidRPr="00D946C5">
        <w:rPr>
          <w:rFonts w:ascii="Times New Roman" w:hAnsi="Times New Roman"/>
          <w:sz w:val="28"/>
          <w:lang w:val="uk-UA"/>
        </w:rPr>
        <w:t>ОВ «</w:t>
      </w:r>
      <w:r w:rsidRPr="00D946C5">
        <w:rPr>
          <w:rFonts w:ascii="Times New Roman" w:hAnsi="Times New Roman"/>
          <w:sz w:val="28"/>
          <w:szCs w:val="28"/>
          <w:lang w:val="uk-UA"/>
        </w:rPr>
        <w:t>Сегеш- Україна</w:t>
      </w:r>
      <w:r w:rsidRPr="00D946C5">
        <w:rPr>
          <w:rFonts w:ascii="Times New Roman" w:hAnsi="Times New Roman"/>
          <w:sz w:val="28"/>
          <w:lang w:val="uk-UA"/>
        </w:rPr>
        <w:t>».</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b/>
          <w:sz w:val="28"/>
          <w:lang w:val="uk-UA"/>
        </w:rPr>
        <w:t>Предметом дослідження</w:t>
      </w:r>
      <w:r w:rsidRPr="00D946C5">
        <w:rPr>
          <w:rFonts w:ascii="Times New Roman" w:hAnsi="Times New Roman"/>
          <w:sz w:val="28"/>
          <w:lang w:val="uk-UA"/>
        </w:rPr>
        <w:t xml:space="preserve"> є теоретичні та практичні аспекти обліку, аудиту та аналізу виплат </w:t>
      </w:r>
      <w:r w:rsidR="003F0B44" w:rsidRPr="00D946C5">
        <w:rPr>
          <w:rFonts w:ascii="Times New Roman" w:hAnsi="Times New Roman"/>
          <w:sz w:val="28"/>
          <w:lang w:val="uk-UA"/>
        </w:rPr>
        <w:t>робітникам компанії</w:t>
      </w:r>
      <w:r w:rsidRPr="00D946C5">
        <w:rPr>
          <w:rFonts w:ascii="Times New Roman" w:hAnsi="Times New Roman"/>
          <w:sz w:val="28"/>
          <w:lang w:val="uk-UA"/>
        </w:rPr>
        <w:t>.</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b/>
          <w:sz w:val="28"/>
          <w:lang w:val="uk-UA"/>
        </w:rPr>
        <w:t>Об’єктом дослідження</w:t>
      </w:r>
      <w:r w:rsidRPr="00D946C5">
        <w:rPr>
          <w:rFonts w:ascii="Times New Roman" w:hAnsi="Times New Roman"/>
          <w:sz w:val="28"/>
          <w:lang w:val="uk-UA"/>
        </w:rPr>
        <w:t xml:space="preserve"> обліково-аналітичного процесу </w:t>
      </w:r>
      <w:r w:rsidR="003F0B44" w:rsidRPr="00D946C5">
        <w:rPr>
          <w:rFonts w:ascii="Times New Roman" w:hAnsi="Times New Roman"/>
          <w:sz w:val="28"/>
          <w:lang w:val="uk-UA"/>
        </w:rPr>
        <w:t>виплат</w:t>
      </w:r>
      <w:r w:rsidRPr="00D946C5">
        <w:rPr>
          <w:rFonts w:ascii="Times New Roman" w:hAnsi="Times New Roman"/>
          <w:sz w:val="28"/>
          <w:lang w:val="uk-UA"/>
        </w:rPr>
        <w:t xml:space="preserve"> за </w:t>
      </w:r>
      <w:r w:rsidR="003F0B44" w:rsidRPr="00D946C5">
        <w:rPr>
          <w:rFonts w:ascii="Times New Roman" w:hAnsi="Times New Roman"/>
          <w:sz w:val="28"/>
          <w:lang w:val="uk-UA"/>
        </w:rPr>
        <w:t>розрахунками</w:t>
      </w:r>
      <w:r w:rsidRPr="00D946C5">
        <w:rPr>
          <w:rFonts w:ascii="Times New Roman" w:hAnsi="Times New Roman"/>
          <w:sz w:val="28"/>
          <w:lang w:val="uk-UA"/>
        </w:rPr>
        <w:t xml:space="preserve"> </w:t>
      </w:r>
      <w:r w:rsidR="003F0B44" w:rsidRPr="00D946C5">
        <w:rPr>
          <w:rFonts w:ascii="Times New Roman" w:hAnsi="Times New Roman"/>
          <w:sz w:val="28"/>
          <w:lang w:val="uk-UA"/>
        </w:rPr>
        <w:t>робітникам</w:t>
      </w:r>
      <w:r w:rsidRPr="00D946C5">
        <w:rPr>
          <w:rFonts w:ascii="Times New Roman" w:hAnsi="Times New Roman"/>
          <w:sz w:val="28"/>
          <w:lang w:val="uk-UA"/>
        </w:rPr>
        <w:t xml:space="preserve">, формування та </w:t>
      </w:r>
      <w:r w:rsidR="003F0B44" w:rsidRPr="00D946C5">
        <w:rPr>
          <w:rFonts w:ascii="Times New Roman" w:hAnsi="Times New Roman"/>
          <w:sz w:val="28"/>
          <w:lang w:val="uk-UA"/>
        </w:rPr>
        <w:t>застосовування</w:t>
      </w:r>
      <w:r w:rsidR="00C715B3" w:rsidRPr="00D946C5">
        <w:rPr>
          <w:rFonts w:ascii="Times New Roman" w:hAnsi="Times New Roman"/>
          <w:sz w:val="28"/>
          <w:lang w:val="uk-UA"/>
        </w:rPr>
        <w:t xml:space="preserve"> фонду оплати </w:t>
      </w:r>
      <w:r w:rsidR="003F0B44" w:rsidRPr="00D946C5">
        <w:rPr>
          <w:rFonts w:ascii="Times New Roman" w:hAnsi="Times New Roman"/>
          <w:sz w:val="28"/>
          <w:lang w:val="uk-UA"/>
        </w:rPr>
        <w:t>роботи</w:t>
      </w:r>
      <w:r w:rsidR="00C715B3" w:rsidRPr="00D946C5">
        <w:rPr>
          <w:rFonts w:ascii="Times New Roman" w:hAnsi="Times New Roman"/>
          <w:sz w:val="28"/>
          <w:lang w:val="uk-UA"/>
        </w:rPr>
        <w:t xml:space="preserve"> в Т</w:t>
      </w:r>
      <w:r w:rsidRPr="00D946C5">
        <w:rPr>
          <w:rFonts w:ascii="Times New Roman" w:hAnsi="Times New Roman"/>
          <w:sz w:val="28"/>
          <w:lang w:val="uk-UA"/>
        </w:rPr>
        <w:t>ОВ «</w:t>
      </w:r>
      <w:r w:rsidRPr="00D946C5">
        <w:rPr>
          <w:rFonts w:ascii="Times New Roman" w:hAnsi="Times New Roman"/>
          <w:sz w:val="28"/>
          <w:szCs w:val="28"/>
          <w:lang w:val="uk-UA"/>
        </w:rPr>
        <w:t>Сегеш- Україна</w:t>
      </w:r>
      <w:r w:rsidRPr="00D946C5">
        <w:rPr>
          <w:rFonts w:ascii="Times New Roman" w:hAnsi="Times New Roman"/>
          <w:sz w:val="28"/>
          <w:lang w:val="uk-UA"/>
        </w:rPr>
        <w:t>».</w:t>
      </w:r>
    </w:p>
    <w:p w:rsidR="00A6769A" w:rsidRPr="00D946C5" w:rsidRDefault="000511D2" w:rsidP="00B76405">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Теоретично-методологічн</w:t>
      </w:r>
      <w:r w:rsidR="003F0B44" w:rsidRPr="00D946C5">
        <w:rPr>
          <w:rFonts w:ascii="Times New Roman" w:hAnsi="Times New Roman"/>
          <w:sz w:val="28"/>
          <w:lang w:val="uk-UA"/>
        </w:rPr>
        <w:t>а</w:t>
      </w:r>
      <w:r w:rsidRPr="00D946C5">
        <w:rPr>
          <w:rFonts w:ascii="Times New Roman" w:hAnsi="Times New Roman"/>
          <w:sz w:val="28"/>
          <w:lang w:val="uk-UA"/>
        </w:rPr>
        <w:t xml:space="preserve"> </w:t>
      </w:r>
      <w:r w:rsidR="003F0B44" w:rsidRPr="00D946C5">
        <w:rPr>
          <w:rFonts w:ascii="Times New Roman" w:hAnsi="Times New Roman"/>
          <w:sz w:val="28"/>
          <w:lang w:val="uk-UA"/>
        </w:rPr>
        <w:t>основа</w:t>
      </w:r>
      <w:r w:rsidRPr="00D946C5">
        <w:rPr>
          <w:rFonts w:ascii="Times New Roman" w:hAnsi="Times New Roman"/>
          <w:sz w:val="28"/>
          <w:lang w:val="uk-UA"/>
        </w:rPr>
        <w:t xml:space="preserve"> написання дипломної роботи </w:t>
      </w:r>
      <w:r w:rsidR="003F0B44" w:rsidRPr="00D946C5">
        <w:rPr>
          <w:rFonts w:ascii="Times New Roman" w:hAnsi="Times New Roman"/>
          <w:sz w:val="28"/>
          <w:lang w:val="uk-UA"/>
        </w:rPr>
        <w:t>складається з законодавчих та нормативних актів</w:t>
      </w:r>
      <w:r w:rsidRPr="00D946C5">
        <w:rPr>
          <w:rFonts w:ascii="Times New Roman" w:hAnsi="Times New Roman"/>
          <w:sz w:val="28"/>
          <w:lang w:val="uk-UA"/>
        </w:rPr>
        <w:t>, що стосуються</w:t>
      </w:r>
      <w:r w:rsidR="00BF1CAE" w:rsidRPr="00D946C5">
        <w:rPr>
          <w:rFonts w:ascii="Times New Roman" w:hAnsi="Times New Roman"/>
          <w:sz w:val="28"/>
          <w:lang w:val="uk-UA"/>
        </w:rPr>
        <w:t xml:space="preserve"> таких</w:t>
      </w:r>
      <w:r w:rsidRPr="00D946C5">
        <w:rPr>
          <w:rFonts w:ascii="Times New Roman" w:hAnsi="Times New Roman"/>
          <w:sz w:val="28"/>
          <w:lang w:val="uk-UA"/>
        </w:rPr>
        <w:t xml:space="preserve"> питань </w:t>
      </w:r>
      <w:r w:rsidR="00BF1CAE" w:rsidRPr="00D946C5">
        <w:rPr>
          <w:rFonts w:ascii="Times New Roman" w:hAnsi="Times New Roman"/>
          <w:sz w:val="28"/>
          <w:lang w:val="uk-UA"/>
        </w:rPr>
        <w:t>як облік, аналіз та аудит</w:t>
      </w:r>
      <w:r w:rsidRPr="00D946C5">
        <w:rPr>
          <w:rFonts w:ascii="Times New Roman" w:hAnsi="Times New Roman"/>
          <w:sz w:val="28"/>
          <w:lang w:val="uk-UA"/>
        </w:rPr>
        <w:t xml:space="preserve"> оплати праці та виплат </w:t>
      </w:r>
      <w:r w:rsidR="00BF1CAE" w:rsidRPr="00D946C5">
        <w:rPr>
          <w:rFonts w:ascii="Times New Roman" w:hAnsi="Times New Roman"/>
          <w:sz w:val="28"/>
          <w:lang w:val="uk-UA"/>
        </w:rPr>
        <w:t>робітникам</w:t>
      </w:r>
      <w:r w:rsidRPr="00D946C5">
        <w:rPr>
          <w:rFonts w:ascii="Times New Roman" w:hAnsi="Times New Roman"/>
          <w:sz w:val="28"/>
          <w:lang w:val="uk-UA"/>
        </w:rPr>
        <w:t>, праці таких вчених, як:</w:t>
      </w:r>
      <w:r w:rsidR="00B76405" w:rsidRPr="00D946C5">
        <w:rPr>
          <w:rFonts w:ascii="Times New Roman" w:hAnsi="Times New Roman"/>
          <w:sz w:val="28"/>
          <w:lang w:val="uk-UA"/>
        </w:rPr>
        <w:t xml:space="preserve"> Абросімова К.А., Буряк П.Ю., Брік С.В., Дегтяр Д.В., Вачевська Н.Л., Демченко М.М., Дробязко С.І., Дубовська О.В., . Задорожний З. В.,</w:t>
      </w:r>
      <w:r w:rsidR="00F9095A" w:rsidRPr="00F9095A">
        <w:rPr>
          <w:rFonts w:ascii="Times New Roman" w:hAnsi="Times New Roman"/>
          <w:sz w:val="28"/>
          <w:lang w:val="uk-UA"/>
        </w:rPr>
        <w:t xml:space="preserve"> </w:t>
      </w:r>
      <w:r w:rsidR="00F9095A">
        <w:rPr>
          <w:rFonts w:ascii="Times New Roman" w:hAnsi="Times New Roman"/>
          <w:sz w:val="28"/>
          <w:lang w:val="uk-UA"/>
        </w:rPr>
        <w:t>Зарудна Н.Я.,</w:t>
      </w:r>
      <w:r w:rsidR="00B76405" w:rsidRPr="00D946C5">
        <w:rPr>
          <w:rFonts w:ascii="Times New Roman" w:hAnsi="Times New Roman"/>
          <w:sz w:val="28"/>
          <w:lang w:val="uk-UA"/>
        </w:rPr>
        <w:t xml:space="preserve"> Панасюк В. М., Зінчук Л.М., Карпенко Т.І.,</w:t>
      </w:r>
      <w:r w:rsidR="00F9095A">
        <w:rPr>
          <w:rFonts w:ascii="Times New Roman" w:hAnsi="Times New Roman"/>
          <w:sz w:val="28"/>
          <w:lang w:val="uk-UA"/>
        </w:rPr>
        <w:t xml:space="preserve"> Кундеус О.М.,</w:t>
      </w:r>
      <w:r w:rsidR="00B76405" w:rsidRPr="00D946C5">
        <w:rPr>
          <w:rFonts w:ascii="Times New Roman" w:hAnsi="Times New Roman"/>
          <w:sz w:val="28"/>
          <w:lang w:val="uk-UA"/>
        </w:rPr>
        <w:t xml:space="preserve"> Лучко М. Р., Матюха М.М., Починок Н.В., Прокопець Л.В., Салова Н.А.</w:t>
      </w:r>
      <w:r w:rsidR="00A6769A" w:rsidRPr="00D946C5">
        <w:rPr>
          <w:rFonts w:ascii="Times New Roman" w:hAnsi="Times New Roman"/>
          <w:sz w:val="28"/>
          <w:lang w:val="uk-UA"/>
        </w:rPr>
        <w:t xml:space="preserve"> та інші.</w:t>
      </w:r>
    </w:p>
    <w:p w:rsidR="000511D2" w:rsidRPr="00D946C5" w:rsidRDefault="000511D2" w:rsidP="000511D2">
      <w:pPr>
        <w:spacing w:after="0" w:line="360" w:lineRule="auto"/>
        <w:ind w:firstLine="709"/>
        <w:jc w:val="both"/>
        <w:rPr>
          <w:rFonts w:ascii="Times New Roman" w:hAnsi="Times New Roman"/>
          <w:sz w:val="28"/>
          <w:lang w:val="uk-UA"/>
        </w:rPr>
      </w:pPr>
      <w:r w:rsidRPr="00D946C5">
        <w:rPr>
          <w:rFonts w:ascii="Times New Roman" w:hAnsi="Times New Roman"/>
          <w:b/>
          <w:sz w:val="28"/>
          <w:lang w:val="uk-UA"/>
        </w:rPr>
        <w:t>Методи дослідження.</w:t>
      </w:r>
      <w:r w:rsidRPr="00D946C5">
        <w:rPr>
          <w:rFonts w:ascii="Times New Roman" w:hAnsi="Times New Roman"/>
          <w:sz w:val="28"/>
          <w:lang w:val="uk-UA"/>
        </w:rPr>
        <w:t xml:space="preserve"> Для забезпечення досягн</w:t>
      </w:r>
      <w:r w:rsidR="00914E41" w:rsidRPr="00D946C5">
        <w:rPr>
          <w:rFonts w:ascii="Times New Roman" w:hAnsi="Times New Roman"/>
          <w:sz w:val="28"/>
          <w:lang w:val="uk-UA"/>
        </w:rPr>
        <w:t>ення даного завдання в дипломній</w:t>
      </w:r>
      <w:r w:rsidRPr="00D946C5">
        <w:rPr>
          <w:rFonts w:ascii="Times New Roman" w:hAnsi="Times New Roman"/>
          <w:sz w:val="28"/>
          <w:lang w:val="uk-UA"/>
        </w:rPr>
        <w:t xml:space="preserve"> роботі використовувались головні прийоми</w:t>
      </w:r>
      <w:r w:rsidR="00C715B3" w:rsidRPr="00D946C5">
        <w:rPr>
          <w:rFonts w:ascii="Times New Roman" w:hAnsi="Times New Roman"/>
          <w:sz w:val="28"/>
          <w:lang w:val="uk-UA"/>
        </w:rPr>
        <w:t>: пізнання:</w:t>
      </w:r>
      <w:r w:rsidRPr="00D946C5">
        <w:rPr>
          <w:rFonts w:ascii="Times New Roman" w:hAnsi="Times New Roman"/>
          <w:sz w:val="28"/>
          <w:lang w:val="uk-UA"/>
        </w:rPr>
        <w:t xml:space="preserve"> діалектичний; синтез і аналіз.</w:t>
      </w:r>
    </w:p>
    <w:p w:rsidR="000511D2" w:rsidRPr="00D946C5" w:rsidRDefault="00914E41"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Для зіставлення планової і фактичної</w:t>
      </w:r>
      <w:r w:rsidR="000511D2" w:rsidRPr="00D946C5">
        <w:rPr>
          <w:rFonts w:ascii="Times New Roman" w:hAnsi="Times New Roman"/>
          <w:sz w:val="28"/>
          <w:lang w:val="uk-UA"/>
        </w:rPr>
        <w:t xml:space="preserve"> заробітної плати працівників досліджуваного товариства застосовували метод зіставлення, угруповань і класифікація. Для оцінки відносних і абсолютних відхилень розміру фонду </w:t>
      </w:r>
      <w:r w:rsidR="000511D2" w:rsidRPr="00D946C5">
        <w:rPr>
          <w:rFonts w:ascii="Times New Roman" w:hAnsi="Times New Roman"/>
          <w:sz w:val="28"/>
          <w:lang w:val="uk-UA"/>
        </w:rPr>
        <w:lastRenderedPageBreak/>
        <w:t xml:space="preserve">заробітної плати </w:t>
      </w:r>
      <w:r w:rsidR="00DC3357" w:rsidRPr="00D946C5">
        <w:rPr>
          <w:rFonts w:ascii="Times New Roman" w:hAnsi="Times New Roman"/>
          <w:sz w:val="28"/>
          <w:lang w:val="uk-UA"/>
        </w:rPr>
        <w:t>використовували</w:t>
      </w:r>
      <w:r w:rsidR="000511D2" w:rsidRPr="00D946C5">
        <w:rPr>
          <w:rFonts w:ascii="Times New Roman" w:hAnsi="Times New Roman"/>
          <w:sz w:val="28"/>
          <w:lang w:val="uk-UA"/>
        </w:rPr>
        <w:t xml:space="preserve"> метод відносних і середніх значень. Метод інформаційного моделювання був використаний для надання нормативних і довідкових матеріалів. При практичному застосуванні методу абстрагування в роботі представлені узагальнені умовиводи за результатами дослідження організації методики обліку, аналізу та аудиту виплат співробітникам організації.</w:t>
      </w:r>
    </w:p>
    <w:p w:rsidR="000511D2" w:rsidRPr="00D946C5" w:rsidRDefault="00C715B3" w:rsidP="000511D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Науковою</w:t>
      </w:r>
      <w:r w:rsidR="000511D2" w:rsidRPr="00D946C5">
        <w:rPr>
          <w:rFonts w:ascii="Times New Roman" w:hAnsi="Times New Roman"/>
          <w:sz w:val="28"/>
          <w:lang w:val="uk-UA"/>
        </w:rPr>
        <w:t xml:space="preserve"> новизною роботи є узагальнення теоретичного і практичного матеріалу про методи обліку, аналізу та аудиту виплат спів</w:t>
      </w:r>
      <w:r w:rsidRPr="00D946C5">
        <w:rPr>
          <w:rFonts w:ascii="Times New Roman" w:hAnsi="Times New Roman"/>
          <w:sz w:val="28"/>
          <w:lang w:val="uk-UA"/>
        </w:rPr>
        <w:t>робітникам. Досліджено</w:t>
      </w:r>
      <w:r w:rsidR="000511D2" w:rsidRPr="00D946C5">
        <w:rPr>
          <w:rFonts w:ascii="Times New Roman" w:hAnsi="Times New Roman"/>
          <w:sz w:val="28"/>
          <w:lang w:val="uk-UA"/>
        </w:rPr>
        <w:t xml:space="preserve"> законодавче регулювання ви</w:t>
      </w:r>
      <w:r w:rsidRPr="00D946C5">
        <w:rPr>
          <w:rFonts w:ascii="Times New Roman" w:hAnsi="Times New Roman"/>
          <w:sz w:val="28"/>
          <w:lang w:val="uk-UA"/>
        </w:rPr>
        <w:t>плат співробітникам в Україні, р</w:t>
      </w:r>
      <w:r w:rsidR="000511D2" w:rsidRPr="00D946C5">
        <w:rPr>
          <w:rFonts w:ascii="Times New Roman" w:hAnsi="Times New Roman"/>
          <w:sz w:val="28"/>
          <w:lang w:val="uk-UA"/>
        </w:rPr>
        <w:t>озглянуто завдання бухгалтерського обліку, аудиту та аналізу виплат співробітникам. Досліджено організацію документообіг</w:t>
      </w:r>
      <w:r w:rsidRPr="00D946C5">
        <w:rPr>
          <w:rFonts w:ascii="Times New Roman" w:hAnsi="Times New Roman"/>
          <w:sz w:val="28"/>
          <w:lang w:val="uk-UA"/>
        </w:rPr>
        <w:t>у</w:t>
      </w:r>
      <w:r w:rsidR="000511D2" w:rsidRPr="00D946C5">
        <w:rPr>
          <w:rFonts w:ascii="Times New Roman" w:hAnsi="Times New Roman"/>
          <w:sz w:val="28"/>
          <w:lang w:val="uk-UA"/>
        </w:rPr>
        <w:t xml:space="preserve"> відносно виплат співробітникам, визначили методику синтетичного та аналітичного обліку виплат </w:t>
      </w:r>
      <w:r w:rsidRPr="00D946C5">
        <w:rPr>
          <w:rFonts w:ascii="Times New Roman" w:hAnsi="Times New Roman"/>
          <w:sz w:val="28"/>
          <w:lang w:val="uk-UA"/>
        </w:rPr>
        <w:t>співробітникам за відпрацьований</w:t>
      </w:r>
      <w:r w:rsidR="000511D2" w:rsidRPr="00D946C5">
        <w:rPr>
          <w:rFonts w:ascii="Times New Roman" w:hAnsi="Times New Roman"/>
          <w:sz w:val="28"/>
          <w:lang w:val="uk-UA"/>
        </w:rPr>
        <w:t xml:space="preserve"> </w:t>
      </w:r>
      <w:r w:rsidRPr="00D946C5">
        <w:rPr>
          <w:rFonts w:ascii="Times New Roman" w:hAnsi="Times New Roman"/>
          <w:sz w:val="28"/>
          <w:lang w:val="uk-UA"/>
        </w:rPr>
        <w:t>та не відпрацьований</w:t>
      </w:r>
      <w:r w:rsidR="000511D2" w:rsidRPr="00D946C5">
        <w:rPr>
          <w:rFonts w:ascii="Times New Roman" w:hAnsi="Times New Roman"/>
          <w:sz w:val="28"/>
          <w:lang w:val="uk-UA"/>
        </w:rPr>
        <w:t xml:space="preserve"> </w:t>
      </w:r>
      <w:r w:rsidRPr="00D946C5">
        <w:rPr>
          <w:rFonts w:ascii="Times New Roman" w:hAnsi="Times New Roman"/>
          <w:sz w:val="28"/>
          <w:lang w:val="uk-UA"/>
        </w:rPr>
        <w:t xml:space="preserve"> час</w:t>
      </w:r>
      <w:r w:rsidR="000511D2" w:rsidRPr="00D946C5">
        <w:rPr>
          <w:rFonts w:ascii="Times New Roman" w:hAnsi="Times New Roman"/>
          <w:sz w:val="28"/>
          <w:lang w:val="uk-UA"/>
        </w:rPr>
        <w:t>. Розглянуто методику здійснення аудиторських процеду</w:t>
      </w:r>
      <w:r w:rsidRPr="00D946C5">
        <w:rPr>
          <w:rFonts w:ascii="Times New Roman" w:hAnsi="Times New Roman"/>
          <w:sz w:val="28"/>
          <w:lang w:val="uk-UA"/>
        </w:rPr>
        <w:t>р виплат співробітникам, оцінено</w:t>
      </w:r>
      <w:r w:rsidR="000511D2" w:rsidRPr="00D946C5">
        <w:rPr>
          <w:rFonts w:ascii="Times New Roman" w:hAnsi="Times New Roman"/>
          <w:sz w:val="28"/>
          <w:lang w:val="uk-UA"/>
        </w:rPr>
        <w:t xml:space="preserve"> ефективність виплат співробітникам.</w:t>
      </w:r>
    </w:p>
    <w:p w:rsidR="00235ACE" w:rsidRPr="00D946C5" w:rsidRDefault="000511D2" w:rsidP="00E23A10">
      <w:pPr>
        <w:spacing w:after="0" w:line="360" w:lineRule="auto"/>
        <w:ind w:firstLine="851"/>
        <w:jc w:val="both"/>
        <w:rPr>
          <w:rFonts w:ascii="Times New Roman" w:hAnsi="Times New Roman"/>
          <w:sz w:val="28"/>
          <w:lang w:val="uk-UA"/>
        </w:rPr>
      </w:pPr>
      <w:r w:rsidRPr="00D946C5">
        <w:rPr>
          <w:rFonts w:ascii="Times New Roman" w:hAnsi="Times New Roman"/>
          <w:b/>
          <w:sz w:val="28"/>
          <w:lang w:val="uk-UA"/>
        </w:rPr>
        <w:t>Структура роботи.</w:t>
      </w:r>
      <w:r w:rsidRPr="00D946C5">
        <w:rPr>
          <w:rFonts w:ascii="Times New Roman" w:hAnsi="Times New Roman"/>
          <w:sz w:val="28"/>
          <w:lang w:val="uk-UA"/>
        </w:rPr>
        <w:t xml:space="preserve"> Робота складається із вступу, трьох розділів, висновків, списку використаних джерел та додатків.</w:t>
      </w:r>
    </w:p>
    <w:p w:rsidR="001048DB" w:rsidRPr="00D946C5" w:rsidRDefault="001048DB" w:rsidP="00E23A10">
      <w:pPr>
        <w:spacing w:after="0" w:line="360" w:lineRule="auto"/>
        <w:ind w:firstLine="851"/>
        <w:jc w:val="both"/>
        <w:rPr>
          <w:rFonts w:ascii="Times New Roman" w:hAnsi="Times New Roman"/>
          <w:sz w:val="28"/>
          <w:lang w:val="uk-UA"/>
        </w:rPr>
      </w:pPr>
      <w:r w:rsidRPr="00D946C5">
        <w:rPr>
          <w:rFonts w:ascii="Times New Roman" w:hAnsi="Times New Roman"/>
          <w:sz w:val="28"/>
          <w:lang w:val="uk-UA"/>
        </w:rPr>
        <w:t xml:space="preserve">Результати дипломної роботи апробовано та опубліковано тези: </w:t>
      </w:r>
    </w:p>
    <w:p w:rsidR="001048DB" w:rsidRPr="00D946C5" w:rsidRDefault="001048DB" w:rsidP="000511D2">
      <w:pPr>
        <w:spacing w:after="0" w:line="360" w:lineRule="auto"/>
        <w:jc w:val="both"/>
        <w:rPr>
          <w:rFonts w:ascii="Times New Roman" w:hAnsi="Times New Roman"/>
          <w:sz w:val="28"/>
          <w:lang w:val="uk-UA"/>
        </w:rPr>
      </w:pPr>
      <w:r w:rsidRPr="00D946C5">
        <w:rPr>
          <w:rFonts w:ascii="Times New Roman" w:hAnsi="Times New Roman"/>
          <w:sz w:val="28"/>
          <w:lang w:val="uk-UA"/>
        </w:rPr>
        <w:t>1.</w:t>
      </w:r>
      <w:r w:rsidR="00D03306" w:rsidRPr="00D946C5">
        <w:rPr>
          <w:rFonts w:ascii="Times New Roman" w:hAnsi="Times New Roman"/>
          <w:sz w:val="28"/>
          <w:lang w:val="uk-UA"/>
        </w:rPr>
        <w:t xml:space="preserve"> «Проблеми обліку виплат працівників»</w:t>
      </w:r>
    </w:p>
    <w:p w:rsidR="001048DB" w:rsidRPr="00D946C5" w:rsidRDefault="001048DB" w:rsidP="000511D2">
      <w:pPr>
        <w:spacing w:after="0" w:line="360" w:lineRule="auto"/>
        <w:jc w:val="both"/>
        <w:rPr>
          <w:rFonts w:ascii="Times New Roman" w:hAnsi="Times New Roman"/>
          <w:sz w:val="28"/>
          <w:lang w:val="uk-UA"/>
        </w:rPr>
      </w:pPr>
      <w:r w:rsidRPr="00D946C5">
        <w:rPr>
          <w:rFonts w:ascii="Times New Roman" w:hAnsi="Times New Roman"/>
          <w:sz w:val="28"/>
          <w:lang w:val="uk-UA"/>
        </w:rPr>
        <w:t xml:space="preserve">2. </w:t>
      </w:r>
      <w:r w:rsidR="00D03306" w:rsidRPr="00D946C5">
        <w:rPr>
          <w:rFonts w:ascii="Times New Roman" w:hAnsi="Times New Roman"/>
          <w:sz w:val="28"/>
          <w:lang w:val="uk-UA"/>
        </w:rPr>
        <w:t>«Проблеми обліку заробітної плати на підприємстві»</w:t>
      </w:r>
    </w:p>
    <w:p w:rsidR="00AC36B4" w:rsidRPr="00D946C5" w:rsidRDefault="00AC36B4" w:rsidP="000F41FD">
      <w:pPr>
        <w:spacing w:after="0" w:line="360" w:lineRule="auto"/>
        <w:jc w:val="both"/>
        <w:rPr>
          <w:rFonts w:ascii="Times New Roman" w:hAnsi="Times New Roman"/>
          <w:sz w:val="28"/>
          <w:lang w:val="uk-UA"/>
        </w:rPr>
      </w:pPr>
    </w:p>
    <w:p w:rsidR="00306601" w:rsidRPr="00D946C5" w:rsidRDefault="00306601" w:rsidP="00347DCD">
      <w:pPr>
        <w:pStyle w:val="af5"/>
      </w:pPr>
      <w:r w:rsidRPr="00D946C5">
        <w:br w:type="page"/>
      </w:r>
      <w:bookmarkStart w:id="1" w:name="_Toc89107125"/>
      <w:r w:rsidRPr="00D946C5">
        <w:lastRenderedPageBreak/>
        <w:t>РОЗДІЛ 1</w:t>
      </w:r>
      <w:bookmarkEnd w:id="1"/>
    </w:p>
    <w:p w:rsidR="00306601" w:rsidRPr="00D946C5" w:rsidRDefault="00306601" w:rsidP="00347DCD">
      <w:pPr>
        <w:pStyle w:val="af5"/>
      </w:pPr>
      <w:bookmarkStart w:id="2" w:name="_Toc89107126"/>
      <w:r w:rsidRPr="00D946C5">
        <w:t>ТЕОРЕТИЧНІ ОСНОВИ ОБЛІКУ, АНАЛІЗУ ТА АУДИТУ РОЗРАХУНКІВ ЗА ВИПЛАТАМИ ПРАЦІВНИКАМ</w:t>
      </w:r>
      <w:bookmarkEnd w:id="2"/>
    </w:p>
    <w:p w:rsidR="00306601" w:rsidRPr="00D946C5" w:rsidRDefault="00306601" w:rsidP="00306601">
      <w:pPr>
        <w:pStyle w:val="a3"/>
        <w:spacing w:after="0" w:line="360" w:lineRule="auto"/>
        <w:ind w:left="0"/>
        <w:jc w:val="both"/>
        <w:rPr>
          <w:rFonts w:ascii="Times New Roman" w:hAnsi="Times New Roman"/>
          <w:sz w:val="28"/>
          <w:lang w:val="uk-UA"/>
        </w:rPr>
      </w:pPr>
    </w:p>
    <w:p w:rsidR="001A46EB" w:rsidRPr="00D946C5" w:rsidRDefault="00306601" w:rsidP="009161D3">
      <w:pPr>
        <w:pStyle w:val="af7"/>
      </w:pPr>
      <w:bookmarkStart w:id="3" w:name="_Toc89107127"/>
      <w:r w:rsidRPr="00D946C5">
        <w:t>1.1. Економічна сутність розрахунків за виплатами працівникам та їх класифікація</w:t>
      </w:r>
      <w:bookmarkEnd w:id="3"/>
    </w:p>
    <w:p w:rsidR="001A46EB" w:rsidRPr="00D946C5" w:rsidRDefault="001A46EB" w:rsidP="001A46EB">
      <w:pPr>
        <w:pStyle w:val="a3"/>
        <w:spacing w:after="0" w:line="360" w:lineRule="auto"/>
        <w:ind w:left="0" w:firstLine="709"/>
        <w:jc w:val="both"/>
        <w:rPr>
          <w:rFonts w:ascii="Times New Roman" w:hAnsi="Times New Roman"/>
          <w:b/>
          <w:sz w:val="28"/>
          <w:szCs w:val="28"/>
          <w:lang w:val="uk-UA"/>
        </w:rPr>
      </w:pPr>
    </w:p>
    <w:p w:rsidR="00C11283" w:rsidRPr="00D946C5" w:rsidRDefault="00C11283"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Вивчення заробітної плати займає важливе місце серед нагальних проблем суспільства. Заробітна плата роками є предметом досліджень економістів. Це особливо актуал</w:t>
      </w:r>
      <w:bookmarkStart w:id="4" w:name="_GoBack"/>
      <w:bookmarkEnd w:id="4"/>
      <w:r w:rsidRPr="00D946C5">
        <w:rPr>
          <w:rFonts w:eastAsia="Calibri"/>
          <w:b w:val="0"/>
          <w:bCs w:val="0"/>
          <w:sz w:val="28"/>
          <w:szCs w:val="28"/>
          <w:lang w:eastAsia="en-US"/>
        </w:rPr>
        <w:t xml:space="preserve">ьно для сучасного економічного розвитку України у зв'язку із посиленням конкуренції, глобалізацією бізнесу та збільшенням ділових ризиків. </w:t>
      </w:r>
      <w:r w:rsidR="00BF1CAE" w:rsidRPr="00D946C5">
        <w:rPr>
          <w:rFonts w:eastAsia="Calibri"/>
          <w:b w:val="0"/>
          <w:bCs w:val="0"/>
          <w:sz w:val="28"/>
          <w:szCs w:val="28"/>
          <w:lang w:eastAsia="en-US"/>
        </w:rPr>
        <w:t>На сьогоднішній день,</w:t>
      </w:r>
      <w:r w:rsidRPr="00D946C5">
        <w:rPr>
          <w:rFonts w:eastAsia="Calibri"/>
          <w:b w:val="0"/>
          <w:bCs w:val="0"/>
          <w:sz w:val="28"/>
          <w:szCs w:val="28"/>
          <w:lang w:eastAsia="en-US"/>
        </w:rPr>
        <w:t xml:space="preserve"> економіка </w:t>
      </w:r>
      <w:r w:rsidR="00BF1CAE" w:rsidRPr="00D946C5">
        <w:rPr>
          <w:rFonts w:eastAsia="Calibri"/>
          <w:b w:val="0"/>
          <w:bCs w:val="0"/>
          <w:sz w:val="28"/>
          <w:szCs w:val="28"/>
          <w:lang w:eastAsia="en-US"/>
        </w:rPr>
        <w:t>спрямована</w:t>
      </w:r>
      <w:r w:rsidRPr="00D946C5">
        <w:rPr>
          <w:rFonts w:eastAsia="Calibri"/>
          <w:b w:val="0"/>
          <w:bCs w:val="0"/>
          <w:sz w:val="28"/>
          <w:szCs w:val="28"/>
          <w:lang w:eastAsia="en-US"/>
        </w:rPr>
        <w:t xml:space="preserve"> на забезпечення матеріального </w:t>
      </w:r>
      <w:r w:rsidR="00914E41" w:rsidRPr="00D946C5">
        <w:rPr>
          <w:rFonts w:eastAsia="Calibri"/>
          <w:b w:val="0"/>
          <w:bCs w:val="0"/>
          <w:sz w:val="28"/>
          <w:szCs w:val="28"/>
          <w:lang w:eastAsia="en-US"/>
        </w:rPr>
        <w:t>зацікавлення</w:t>
      </w:r>
      <w:r w:rsidRPr="00D946C5">
        <w:rPr>
          <w:rFonts w:eastAsia="Calibri"/>
          <w:b w:val="0"/>
          <w:bCs w:val="0"/>
          <w:sz w:val="28"/>
          <w:szCs w:val="28"/>
          <w:lang w:eastAsia="en-US"/>
        </w:rPr>
        <w:t xml:space="preserve"> робітників та підвищення</w:t>
      </w:r>
      <w:r w:rsidR="00BF1CAE" w:rsidRPr="00D946C5">
        <w:rPr>
          <w:rFonts w:eastAsia="Calibri"/>
          <w:b w:val="0"/>
          <w:bCs w:val="0"/>
          <w:sz w:val="28"/>
          <w:szCs w:val="28"/>
          <w:lang w:eastAsia="en-US"/>
        </w:rPr>
        <w:t xml:space="preserve"> її</w:t>
      </w:r>
      <w:r w:rsidRPr="00D946C5">
        <w:rPr>
          <w:rFonts w:eastAsia="Calibri"/>
          <w:b w:val="0"/>
          <w:bCs w:val="0"/>
          <w:sz w:val="28"/>
          <w:szCs w:val="28"/>
          <w:lang w:eastAsia="en-US"/>
        </w:rPr>
        <w:t xml:space="preserve"> ефективності.</w:t>
      </w:r>
    </w:p>
    <w:p w:rsidR="00C11283" w:rsidRPr="00D946C5" w:rsidRDefault="00C11283"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Розвивалося соціально-економічне життя, існував поділ праці різної складності, і це призвело до появи та розвитку системи обліку виплат працівникам.</w:t>
      </w:r>
    </w:p>
    <w:p w:rsidR="00DA1936" w:rsidRPr="00D946C5" w:rsidRDefault="00DA1936" w:rsidP="00DA1936">
      <w:pPr>
        <w:pStyle w:val="a8"/>
        <w:ind w:left="0" w:firstLine="709"/>
        <w:rPr>
          <w:rFonts w:eastAsia="Calibri"/>
          <w:b w:val="0"/>
          <w:bCs w:val="0"/>
          <w:sz w:val="28"/>
          <w:szCs w:val="28"/>
          <w:lang w:eastAsia="en-US"/>
        </w:rPr>
      </w:pPr>
      <w:r w:rsidRPr="00D946C5">
        <w:rPr>
          <w:rFonts w:eastAsia="Calibri"/>
          <w:b w:val="0"/>
          <w:bCs w:val="0"/>
          <w:sz w:val="28"/>
          <w:szCs w:val="28"/>
          <w:lang w:eastAsia="en-US"/>
        </w:rPr>
        <w:t>Основні принципи обліку оплати за працю людям виникли ще в дані часи. Ще в давньому Єгипті (3</w:t>
      </w:r>
      <w:r w:rsidR="00403C29" w:rsidRPr="00D946C5">
        <w:rPr>
          <w:rFonts w:eastAsia="Calibri"/>
          <w:b w:val="0"/>
          <w:bCs w:val="0"/>
          <w:sz w:val="28"/>
          <w:szCs w:val="28"/>
          <w:lang w:eastAsia="en-US"/>
        </w:rPr>
        <w:t xml:space="preserve"> ст.</w:t>
      </w:r>
      <w:r w:rsidRPr="00D946C5">
        <w:rPr>
          <w:rFonts w:eastAsia="Calibri"/>
          <w:b w:val="0"/>
          <w:bCs w:val="0"/>
          <w:sz w:val="28"/>
          <w:szCs w:val="28"/>
          <w:lang w:eastAsia="en-US"/>
        </w:rPr>
        <w:t xml:space="preserve"> до н.е.) вели облік трудової сили, він починався з оформленням працівників відповідно до місця їх роботи. Перелік робочої сили вівся за головами і руками, а також доповнювався використанням робочої сили. Також вели поіменні списки, в яких вказували кого не було на роботі і причина неявки. </w:t>
      </w:r>
    </w:p>
    <w:p w:rsidR="00DA1936" w:rsidRPr="00D946C5" w:rsidRDefault="00DA1936" w:rsidP="00DA1936">
      <w:pPr>
        <w:pStyle w:val="a8"/>
        <w:ind w:left="0" w:firstLine="709"/>
        <w:rPr>
          <w:rFonts w:eastAsia="Calibri"/>
          <w:b w:val="0"/>
          <w:bCs w:val="0"/>
          <w:sz w:val="28"/>
          <w:szCs w:val="28"/>
          <w:lang w:eastAsia="en-US"/>
        </w:rPr>
      </w:pPr>
      <w:r w:rsidRPr="00D946C5">
        <w:rPr>
          <w:rFonts w:eastAsia="Calibri"/>
          <w:b w:val="0"/>
          <w:bCs w:val="0"/>
          <w:sz w:val="28"/>
          <w:szCs w:val="28"/>
          <w:lang w:eastAsia="en-US"/>
        </w:rPr>
        <w:t>Військові частини в часи елліністичного Єгипту складали платіжну документацію і передавали її до фінансових відомств. Під кожним документом платіжної відомості фінансовий працівник робив позначку, де було вказано шо є потреба в ф</w:t>
      </w:r>
      <w:r w:rsidR="00914E41" w:rsidRPr="00D946C5">
        <w:rPr>
          <w:rFonts w:eastAsia="Calibri"/>
          <w:b w:val="0"/>
          <w:bCs w:val="0"/>
          <w:sz w:val="28"/>
          <w:szCs w:val="28"/>
          <w:lang w:eastAsia="en-US"/>
        </w:rPr>
        <w:t>інансовій виплаті і передавав цю</w:t>
      </w:r>
      <w:r w:rsidRPr="00D946C5">
        <w:rPr>
          <w:rFonts w:eastAsia="Calibri"/>
          <w:b w:val="0"/>
          <w:bCs w:val="0"/>
          <w:sz w:val="28"/>
          <w:szCs w:val="28"/>
          <w:lang w:eastAsia="en-US"/>
        </w:rPr>
        <w:t xml:space="preserve"> документацію в банк. Один із представників військової частини отримував кошти і пред’являв доручення у вигляді так званої квитанції, яка звірялася з платіжним документом і слугувала офіційним документом для виплати грошей. </w:t>
      </w:r>
    </w:p>
    <w:p w:rsidR="00CC3FCA" w:rsidRPr="00D946C5" w:rsidRDefault="00914E41"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lastRenderedPageBreak/>
        <w:t>У Вавилоні (8</w:t>
      </w:r>
      <w:r w:rsidR="00CC3FCA" w:rsidRPr="00D946C5">
        <w:rPr>
          <w:rFonts w:eastAsia="Calibri"/>
          <w:b w:val="0"/>
          <w:bCs w:val="0"/>
          <w:sz w:val="28"/>
          <w:szCs w:val="28"/>
          <w:lang w:eastAsia="en-US"/>
        </w:rPr>
        <w:t xml:space="preserve"> ст. до н.е.) вели </w:t>
      </w:r>
      <w:r w:rsidR="00403C29" w:rsidRPr="00D946C5">
        <w:rPr>
          <w:rFonts w:eastAsia="Calibri"/>
          <w:b w:val="0"/>
          <w:bCs w:val="0"/>
          <w:sz w:val="28"/>
          <w:szCs w:val="28"/>
          <w:lang w:eastAsia="en-US"/>
        </w:rPr>
        <w:t>перелік</w:t>
      </w:r>
      <w:r w:rsidR="00CC3FCA" w:rsidRPr="00D946C5">
        <w:rPr>
          <w:rFonts w:eastAsia="Calibri"/>
          <w:b w:val="0"/>
          <w:bCs w:val="0"/>
          <w:sz w:val="28"/>
          <w:szCs w:val="28"/>
          <w:lang w:eastAsia="en-US"/>
        </w:rPr>
        <w:t xml:space="preserve"> робочого часу, персоналу, </w:t>
      </w:r>
      <w:r w:rsidR="00403C29" w:rsidRPr="00D946C5">
        <w:rPr>
          <w:rFonts w:eastAsia="Calibri"/>
          <w:b w:val="0"/>
          <w:bCs w:val="0"/>
          <w:sz w:val="28"/>
          <w:szCs w:val="28"/>
          <w:lang w:eastAsia="en-US"/>
        </w:rPr>
        <w:t>розходів</w:t>
      </w:r>
      <w:r w:rsidR="00CC3FCA" w:rsidRPr="00D946C5">
        <w:rPr>
          <w:rFonts w:eastAsia="Calibri"/>
          <w:b w:val="0"/>
          <w:bCs w:val="0"/>
          <w:sz w:val="28"/>
          <w:szCs w:val="28"/>
          <w:lang w:eastAsia="en-US"/>
        </w:rPr>
        <w:t xml:space="preserve"> на утримання та </w:t>
      </w:r>
      <w:r w:rsidR="00403C29" w:rsidRPr="00D946C5">
        <w:rPr>
          <w:rFonts w:eastAsia="Calibri"/>
          <w:b w:val="0"/>
          <w:bCs w:val="0"/>
          <w:sz w:val="28"/>
          <w:szCs w:val="28"/>
          <w:lang w:eastAsia="en-US"/>
        </w:rPr>
        <w:t>використовування</w:t>
      </w:r>
      <w:r w:rsidR="00CC3FCA" w:rsidRPr="00D946C5">
        <w:rPr>
          <w:rFonts w:eastAsia="Calibri"/>
          <w:b w:val="0"/>
          <w:bCs w:val="0"/>
          <w:sz w:val="28"/>
          <w:szCs w:val="28"/>
          <w:lang w:eastAsia="en-US"/>
        </w:rPr>
        <w:t xml:space="preserve"> </w:t>
      </w:r>
      <w:r w:rsidR="00403C29" w:rsidRPr="00D946C5">
        <w:rPr>
          <w:rFonts w:eastAsia="Calibri"/>
          <w:b w:val="0"/>
          <w:bCs w:val="0"/>
          <w:sz w:val="28"/>
          <w:szCs w:val="28"/>
          <w:lang w:eastAsia="en-US"/>
        </w:rPr>
        <w:t>трудової</w:t>
      </w:r>
      <w:r w:rsidR="00CC3FCA" w:rsidRPr="00D946C5">
        <w:rPr>
          <w:rFonts w:eastAsia="Calibri"/>
          <w:b w:val="0"/>
          <w:bCs w:val="0"/>
          <w:sz w:val="28"/>
          <w:szCs w:val="28"/>
          <w:lang w:eastAsia="en-US"/>
        </w:rPr>
        <w:t xml:space="preserve"> сили. Для </w:t>
      </w:r>
      <w:r w:rsidR="00403C29" w:rsidRPr="00D946C5">
        <w:rPr>
          <w:rFonts w:eastAsia="Calibri"/>
          <w:b w:val="0"/>
          <w:bCs w:val="0"/>
          <w:sz w:val="28"/>
          <w:szCs w:val="28"/>
          <w:lang w:eastAsia="en-US"/>
        </w:rPr>
        <w:t>переліку</w:t>
      </w:r>
      <w:r w:rsidR="00CC3FCA" w:rsidRPr="00D946C5">
        <w:rPr>
          <w:rFonts w:eastAsia="Calibri"/>
          <w:b w:val="0"/>
          <w:bCs w:val="0"/>
          <w:sz w:val="28"/>
          <w:szCs w:val="28"/>
          <w:lang w:eastAsia="en-US"/>
        </w:rPr>
        <w:t xml:space="preserve"> використання </w:t>
      </w:r>
      <w:r w:rsidR="00403C29" w:rsidRPr="00D946C5">
        <w:rPr>
          <w:rFonts w:eastAsia="Calibri"/>
          <w:b w:val="0"/>
          <w:bCs w:val="0"/>
          <w:sz w:val="28"/>
          <w:szCs w:val="28"/>
          <w:lang w:eastAsia="en-US"/>
        </w:rPr>
        <w:t>трудового</w:t>
      </w:r>
      <w:r w:rsidR="00CC3FCA" w:rsidRPr="00D946C5">
        <w:rPr>
          <w:rFonts w:eastAsia="Calibri"/>
          <w:b w:val="0"/>
          <w:bCs w:val="0"/>
          <w:sz w:val="28"/>
          <w:szCs w:val="28"/>
          <w:lang w:eastAsia="en-US"/>
        </w:rPr>
        <w:t xml:space="preserve"> часу і </w:t>
      </w:r>
      <w:r w:rsidR="00403C29" w:rsidRPr="00D946C5">
        <w:rPr>
          <w:rFonts w:eastAsia="Calibri"/>
          <w:b w:val="0"/>
          <w:bCs w:val="0"/>
          <w:sz w:val="28"/>
          <w:szCs w:val="28"/>
          <w:lang w:eastAsia="en-US"/>
        </w:rPr>
        <w:t>трудового</w:t>
      </w:r>
      <w:r w:rsidR="00CC3FCA" w:rsidRPr="00D946C5">
        <w:rPr>
          <w:rFonts w:eastAsia="Calibri"/>
          <w:b w:val="0"/>
          <w:bCs w:val="0"/>
          <w:sz w:val="28"/>
          <w:szCs w:val="28"/>
          <w:lang w:eastAsia="en-US"/>
        </w:rPr>
        <w:t xml:space="preserve"> сили було призначено поіменні списки </w:t>
      </w:r>
      <w:r w:rsidR="00403C29" w:rsidRPr="00D946C5">
        <w:rPr>
          <w:rFonts w:eastAsia="Calibri"/>
          <w:b w:val="0"/>
          <w:bCs w:val="0"/>
          <w:sz w:val="28"/>
          <w:szCs w:val="28"/>
          <w:lang w:eastAsia="en-US"/>
        </w:rPr>
        <w:t>із вказаними</w:t>
      </w:r>
      <w:r w:rsidR="00CC3FCA" w:rsidRPr="00D946C5">
        <w:rPr>
          <w:rFonts w:eastAsia="Calibri"/>
          <w:b w:val="0"/>
          <w:bCs w:val="0"/>
          <w:sz w:val="28"/>
          <w:szCs w:val="28"/>
          <w:lang w:eastAsia="en-US"/>
        </w:rPr>
        <w:t xml:space="preserve"> в них причин неявок . </w:t>
      </w:r>
      <w:r w:rsidR="00403C29" w:rsidRPr="00D946C5">
        <w:rPr>
          <w:rFonts w:eastAsia="Calibri"/>
          <w:b w:val="0"/>
          <w:bCs w:val="0"/>
          <w:sz w:val="28"/>
          <w:szCs w:val="28"/>
          <w:lang w:eastAsia="en-US"/>
        </w:rPr>
        <w:t>Але</w:t>
      </w:r>
      <w:r w:rsidR="00CC3FCA" w:rsidRPr="00D946C5">
        <w:rPr>
          <w:rFonts w:eastAsia="Calibri"/>
          <w:b w:val="0"/>
          <w:bCs w:val="0"/>
          <w:sz w:val="28"/>
          <w:szCs w:val="28"/>
          <w:lang w:eastAsia="en-US"/>
        </w:rPr>
        <w:t xml:space="preserve"> </w:t>
      </w:r>
      <w:r w:rsidR="00403C29" w:rsidRPr="00D946C5">
        <w:rPr>
          <w:rFonts w:eastAsia="Calibri"/>
          <w:b w:val="0"/>
          <w:bCs w:val="0"/>
          <w:sz w:val="28"/>
          <w:szCs w:val="28"/>
          <w:lang w:eastAsia="en-US"/>
        </w:rPr>
        <w:t xml:space="preserve">такий перелік не міг </w:t>
      </w:r>
      <w:r w:rsidR="00CC3FCA" w:rsidRPr="00D946C5">
        <w:rPr>
          <w:rFonts w:eastAsia="Calibri"/>
          <w:b w:val="0"/>
          <w:bCs w:val="0"/>
          <w:sz w:val="28"/>
          <w:szCs w:val="28"/>
          <w:lang w:eastAsia="en-US"/>
        </w:rPr>
        <w:t>забез</w:t>
      </w:r>
      <w:r w:rsidR="007169AC" w:rsidRPr="00D946C5">
        <w:rPr>
          <w:rFonts w:eastAsia="Calibri"/>
          <w:b w:val="0"/>
          <w:bCs w:val="0"/>
          <w:sz w:val="28"/>
          <w:szCs w:val="28"/>
          <w:lang w:eastAsia="en-US"/>
        </w:rPr>
        <w:t xml:space="preserve">печити повного контролю за </w:t>
      </w:r>
      <w:r w:rsidR="00403C29" w:rsidRPr="00D946C5">
        <w:rPr>
          <w:rFonts w:eastAsia="Calibri"/>
          <w:b w:val="0"/>
          <w:bCs w:val="0"/>
          <w:sz w:val="28"/>
          <w:szCs w:val="28"/>
          <w:lang w:eastAsia="en-US"/>
        </w:rPr>
        <w:t xml:space="preserve">всім </w:t>
      </w:r>
      <w:r w:rsidR="007169AC" w:rsidRPr="00D946C5">
        <w:rPr>
          <w:rFonts w:eastAsia="Calibri"/>
          <w:b w:val="0"/>
          <w:bCs w:val="0"/>
          <w:sz w:val="28"/>
          <w:szCs w:val="28"/>
          <w:lang w:eastAsia="en-US"/>
        </w:rPr>
        <w:t>про</w:t>
      </w:r>
      <w:r w:rsidR="00CC3FCA" w:rsidRPr="00D946C5">
        <w:rPr>
          <w:rFonts w:eastAsia="Calibri"/>
          <w:b w:val="0"/>
          <w:bCs w:val="0"/>
          <w:sz w:val="28"/>
          <w:szCs w:val="28"/>
          <w:lang w:eastAsia="en-US"/>
        </w:rPr>
        <w:t xml:space="preserve">цесом праці. </w:t>
      </w:r>
      <w:r w:rsidR="00403C29" w:rsidRPr="00D946C5">
        <w:rPr>
          <w:rFonts w:eastAsia="Calibri"/>
          <w:b w:val="0"/>
          <w:bCs w:val="0"/>
          <w:sz w:val="28"/>
          <w:szCs w:val="28"/>
          <w:lang w:eastAsia="en-US"/>
        </w:rPr>
        <w:t>Після чого придумали</w:t>
      </w:r>
      <w:r w:rsidR="00CC3FCA" w:rsidRPr="00D946C5">
        <w:rPr>
          <w:rFonts w:eastAsia="Calibri"/>
          <w:b w:val="0"/>
          <w:bCs w:val="0"/>
          <w:sz w:val="28"/>
          <w:szCs w:val="28"/>
          <w:lang w:eastAsia="en-US"/>
        </w:rPr>
        <w:t xml:space="preserve"> новий документ, який за характером запису був </w:t>
      </w:r>
      <w:r w:rsidR="00403C29" w:rsidRPr="00D946C5">
        <w:rPr>
          <w:rFonts w:eastAsia="Calibri"/>
          <w:b w:val="0"/>
          <w:bCs w:val="0"/>
          <w:sz w:val="28"/>
          <w:szCs w:val="28"/>
          <w:lang w:eastAsia="en-US"/>
        </w:rPr>
        <w:t>схожим</w:t>
      </w:r>
      <w:r w:rsidR="00CC3FCA" w:rsidRPr="00D946C5">
        <w:rPr>
          <w:rFonts w:eastAsia="Calibri"/>
          <w:b w:val="0"/>
          <w:bCs w:val="0"/>
          <w:sz w:val="28"/>
          <w:szCs w:val="28"/>
          <w:lang w:eastAsia="en-US"/>
        </w:rPr>
        <w:t xml:space="preserve"> </w:t>
      </w:r>
      <w:r w:rsidR="00403C29" w:rsidRPr="00D946C5">
        <w:rPr>
          <w:rFonts w:eastAsia="Calibri"/>
          <w:b w:val="0"/>
          <w:bCs w:val="0"/>
          <w:sz w:val="28"/>
          <w:szCs w:val="28"/>
          <w:lang w:eastAsia="en-US"/>
        </w:rPr>
        <w:t xml:space="preserve">до </w:t>
      </w:r>
      <w:r w:rsidR="00CC3FCA" w:rsidRPr="00D946C5">
        <w:rPr>
          <w:rFonts w:eastAsia="Calibri"/>
          <w:b w:val="0"/>
          <w:bCs w:val="0"/>
          <w:sz w:val="28"/>
          <w:szCs w:val="28"/>
          <w:lang w:eastAsia="en-US"/>
        </w:rPr>
        <w:t xml:space="preserve">наряду. </w:t>
      </w:r>
      <w:r w:rsidR="00403C29" w:rsidRPr="00D946C5">
        <w:rPr>
          <w:rFonts w:eastAsia="Calibri"/>
          <w:b w:val="0"/>
          <w:bCs w:val="0"/>
          <w:sz w:val="28"/>
          <w:szCs w:val="28"/>
          <w:lang w:eastAsia="en-US"/>
        </w:rPr>
        <w:t>Були</w:t>
      </w:r>
      <w:r w:rsidR="00CC3FCA" w:rsidRPr="00D946C5">
        <w:rPr>
          <w:rFonts w:eastAsia="Calibri"/>
          <w:b w:val="0"/>
          <w:bCs w:val="0"/>
          <w:sz w:val="28"/>
          <w:szCs w:val="28"/>
          <w:lang w:eastAsia="en-US"/>
        </w:rPr>
        <w:t xml:space="preserve"> групові та </w:t>
      </w:r>
      <w:r w:rsidR="00403C29" w:rsidRPr="00D946C5">
        <w:rPr>
          <w:rFonts w:eastAsia="Calibri"/>
          <w:b w:val="0"/>
          <w:bCs w:val="0"/>
          <w:sz w:val="28"/>
          <w:szCs w:val="28"/>
          <w:lang w:eastAsia="en-US"/>
        </w:rPr>
        <w:t>персональні</w:t>
      </w:r>
      <w:r w:rsidR="00CC3FCA" w:rsidRPr="00D946C5">
        <w:rPr>
          <w:rFonts w:eastAsia="Calibri"/>
          <w:b w:val="0"/>
          <w:bCs w:val="0"/>
          <w:sz w:val="28"/>
          <w:szCs w:val="28"/>
          <w:lang w:eastAsia="en-US"/>
        </w:rPr>
        <w:t xml:space="preserve"> наряди з показниками сортів та видів виробів, норм виробітку та їх виконання, відпрацьов</w:t>
      </w:r>
      <w:r w:rsidR="00403C29" w:rsidRPr="00D946C5">
        <w:rPr>
          <w:rFonts w:eastAsia="Calibri"/>
          <w:b w:val="0"/>
          <w:bCs w:val="0"/>
          <w:sz w:val="28"/>
          <w:szCs w:val="28"/>
          <w:lang w:eastAsia="en-US"/>
        </w:rPr>
        <w:t>аних людиною днів, загальна</w:t>
      </w:r>
      <w:r w:rsidR="007169AC" w:rsidRPr="00D946C5">
        <w:rPr>
          <w:rFonts w:eastAsia="Calibri"/>
          <w:b w:val="0"/>
          <w:bCs w:val="0"/>
          <w:sz w:val="28"/>
          <w:szCs w:val="28"/>
          <w:lang w:eastAsia="en-US"/>
        </w:rPr>
        <w:t xml:space="preserve"> </w:t>
      </w:r>
      <w:r w:rsidR="00403C29" w:rsidRPr="00D946C5">
        <w:rPr>
          <w:rFonts w:eastAsia="Calibri"/>
          <w:b w:val="0"/>
          <w:bCs w:val="0"/>
          <w:sz w:val="28"/>
          <w:szCs w:val="28"/>
          <w:lang w:eastAsia="en-US"/>
        </w:rPr>
        <w:t>кількість</w:t>
      </w:r>
      <w:r w:rsidR="000E446C" w:rsidRPr="00D946C5">
        <w:rPr>
          <w:rFonts w:eastAsia="Calibri"/>
          <w:b w:val="0"/>
          <w:bCs w:val="0"/>
          <w:sz w:val="28"/>
          <w:szCs w:val="28"/>
          <w:lang w:eastAsia="en-US"/>
        </w:rPr>
        <w:t xml:space="preserve"> виробленої продукції</w:t>
      </w:r>
      <w:r w:rsidR="00CC3FCA" w:rsidRPr="00D946C5">
        <w:rPr>
          <w:rFonts w:eastAsia="Calibri"/>
          <w:b w:val="0"/>
          <w:bCs w:val="0"/>
          <w:sz w:val="28"/>
          <w:szCs w:val="28"/>
          <w:lang w:eastAsia="en-US"/>
        </w:rPr>
        <w:t>.</w: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t xml:space="preserve">Перші елементи </w:t>
      </w:r>
      <w:r w:rsidR="00DC3357" w:rsidRPr="00D946C5">
        <w:rPr>
          <w:rFonts w:eastAsia="Calibri"/>
          <w:b w:val="0"/>
          <w:bCs w:val="0"/>
          <w:sz w:val="28"/>
          <w:szCs w:val="28"/>
          <w:lang w:eastAsia="en-US"/>
        </w:rPr>
        <w:t>документування</w:t>
      </w:r>
      <w:r w:rsidRPr="00D946C5">
        <w:rPr>
          <w:rFonts w:eastAsia="Calibri"/>
          <w:b w:val="0"/>
          <w:bCs w:val="0"/>
          <w:sz w:val="28"/>
          <w:szCs w:val="28"/>
          <w:lang w:eastAsia="en-US"/>
        </w:rPr>
        <w:t xml:space="preserve"> розрахунків щодо виплат працівникам спостерігаються в Персії (522 – 486 рр. до н.е.). </w:t>
      </w:r>
      <w:r w:rsidR="00236DD8" w:rsidRPr="00D946C5">
        <w:rPr>
          <w:rFonts w:eastAsia="Calibri"/>
          <w:b w:val="0"/>
          <w:bCs w:val="0"/>
          <w:sz w:val="28"/>
          <w:szCs w:val="28"/>
          <w:lang w:eastAsia="en-US"/>
        </w:rPr>
        <w:t xml:space="preserve">В час виплати </w:t>
      </w:r>
      <w:r w:rsidRPr="00D946C5">
        <w:rPr>
          <w:rFonts w:eastAsia="Calibri"/>
          <w:b w:val="0"/>
          <w:bCs w:val="0"/>
          <w:sz w:val="28"/>
          <w:szCs w:val="28"/>
          <w:lang w:eastAsia="en-US"/>
        </w:rPr>
        <w:t xml:space="preserve">коштів заповнювали документ «вимога-наряд», який </w:t>
      </w:r>
      <w:r w:rsidR="00236DD8" w:rsidRPr="00D946C5">
        <w:rPr>
          <w:rFonts w:eastAsia="Calibri"/>
          <w:b w:val="0"/>
          <w:bCs w:val="0"/>
          <w:sz w:val="28"/>
          <w:szCs w:val="28"/>
          <w:lang w:eastAsia="en-US"/>
        </w:rPr>
        <w:t>заповнювали</w:t>
      </w:r>
      <w:r w:rsidRPr="00D946C5">
        <w:rPr>
          <w:rFonts w:eastAsia="Calibri"/>
          <w:b w:val="0"/>
          <w:bCs w:val="0"/>
          <w:sz w:val="28"/>
          <w:szCs w:val="28"/>
          <w:lang w:eastAsia="en-US"/>
        </w:rPr>
        <w:t xml:space="preserve"> в конторі, </w:t>
      </w:r>
      <w:r w:rsidR="00236DD8" w:rsidRPr="00D946C5">
        <w:rPr>
          <w:rFonts w:eastAsia="Calibri"/>
          <w:b w:val="0"/>
          <w:bCs w:val="0"/>
          <w:sz w:val="28"/>
          <w:szCs w:val="28"/>
          <w:lang w:eastAsia="en-US"/>
        </w:rPr>
        <w:t>після чого</w:t>
      </w:r>
      <w:r w:rsidRPr="00D946C5">
        <w:rPr>
          <w:rFonts w:eastAsia="Calibri"/>
          <w:b w:val="0"/>
          <w:bCs w:val="0"/>
          <w:sz w:val="28"/>
          <w:szCs w:val="28"/>
          <w:lang w:eastAsia="en-US"/>
        </w:rPr>
        <w:t xml:space="preserve"> працівник </w:t>
      </w:r>
      <w:r w:rsidR="00236DD8" w:rsidRPr="00D946C5">
        <w:rPr>
          <w:rFonts w:eastAsia="Calibri"/>
          <w:b w:val="0"/>
          <w:bCs w:val="0"/>
          <w:sz w:val="28"/>
          <w:szCs w:val="28"/>
          <w:lang w:eastAsia="en-US"/>
        </w:rPr>
        <w:t>пред’являв</w:t>
      </w:r>
      <w:r w:rsidRPr="00D946C5">
        <w:rPr>
          <w:rFonts w:eastAsia="Calibri"/>
          <w:b w:val="0"/>
          <w:bCs w:val="0"/>
          <w:sz w:val="28"/>
          <w:szCs w:val="28"/>
          <w:lang w:eastAsia="en-US"/>
        </w:rPr>
        <w:t xml:space="preserve"> його казначею; </w:t>
      </w:r>
      <w:r w:rsidR="00236DD8" w:rsidRPr="00D946C5">
        <w:rPr>
          <w:rFonts w:eastAsia="Calibri"/>
          <w:b w:val="0"/>
          <w:bCs w:val="0"/>
          <w:sz w:val="28"/>
          <w:szCs w:val="28"/>
          <w:lang w:eastAsia="en-US"/>
        </w:rPr>
        <w:t>він</w:t>
      </w:r>
      <w:r w:rsidRPr="00D946C5">
        <w:rPr>
          <w:rFonts w:eastAsia="Calibri"/>
          <w:b w:val="0"/>
          <w:bCs w:val="0"/>
          <w:sz w:val="28"/>
          <w:szCs w:val="28"/>
          <w:lang w:eastAsia="en-US"/>
        </w:rPr>
        <w:t xml:space="preserve"> в свою чергу вів платіжну відомість, в як</w:t>
      </w:r>
      <w:r w:rsidR="00236DD8" w:rsidRPr="00D946C5">
        <w:rPr>
          <w:rFonts w:eastAsia="Calibri"/>
          <w:b w:val="0"/>
          <w:bCs w:val="0"/>
          <w:sz w:val="28"/>
          <w:szCs w:val="28"/>
          <w:lang w:eastAsia="en-US"/>
        </w:rPr>
        <w:t>ій</w:t>
      </w:r>
      <w:r w:rsidRPr="00D946C5">
        <w:rPr>
          <w:rFonts w:eastAsia="Calibri"/>
          <w:b w:val="0"/>
          <w:bCs w:val="0"/>
          <w:sz w:val="28"/>
          <w:szCs w:val="28"/>
          <w:lang w:eastAsia="en-US"/>
        </w:rPr>
        <w:t xml:space="preserve"> </w:t>
      </w:r>
      <w:r w:rsidR="00236DD8" w:rsidRPr="00D946C5">
        <w:rPr>
          <w:rFonts w:eastAsia="Calibri"/>
          <w:b w:val="0"/>
          <w:bCs w:val="0"/>
          <w:sz w:val="28"/>
          <w:szCs w:val="28"/>
          <w:lang w:eastAsia="en-US"/>
        </w:rPr>
        <w:t>додавав</w:t>
      </w:r>
      <w:r w:rsidRPr="00D946C5">
        <w:rPr>
          <w:rFonts w:eastAsia="Calibri"/>
          <w:b w:val="0"/>
          <w:bCs w:val="0"/>
          <w:sz w:val="28"/>
          <w:szCs w:val="28"/>
          <w:lang w:eastAsia="en-US"/>
        </w:rPr>
        <w:t xml:space="preserve"> відмітки про видачу </w:t>
      </w:r>
      <w:r w:rsidR="00236DD8" w:rsidRPr="00D946C5">
        <w:rPr>
          <w:rFonts w:eastAsia="Calibri"/>
          <w:b w:val="0"/>
          <w:bCs w:val="0"/>
          <w:sz w:val="28"/>
          <w:szCs w:val="28"/>
          <w:lang w:eastAsia="en-US"/>
        </w:rPr>
        <w:t>фінансів</w:t>
      </w:r>
      <w:r w:rsidRPr="00D946C5">
        <w:rPr>
          <w:rFonts w:eastAsia="Calibri"/>
          <w:b w:val="0"/>
          <w:bCs w:val="0"/>
          <w:sz w:val="28"/>
          <w:szCs w:val="28"/>
          <w:lang w:eastAsia="en-US"/>
        </w:rPr>
        <w:t>. Крім грошей, за ц</w:t>
      </w:r>
      <w:r w:rsidR="00236DD8" w:rsidRPr="00D946C5">
        <w:rPr>
          <w:rFonts w:eastAsia="Calibri"/>
          <w:b w:val="0"/>
          <w:bCs w:val="0"/>
          <w:sz w:val="28"/>
          <w:szCs w:val="28"/>
          <w:lang w:eastAsia="en-US"/>
        </w:rPr>
        <w:t>ією</w:t>
      </w:r>
      <w:r w:rsidRPr="00D946C5">
        <w:rPr>
          <w:rFonts w:eastAsia="Calibri"/>
          <w:b w:val="0"/>
          <w:bCs w:val="0"/>
          <w:sz w:val="28"/>
          <w:szCs w:val="28"/>
          <w:lang w:eastAsia="en-US"/>
        </w:rPr>
        <w:t xml:space="preserve"> документ</w:t>
      </w:r>
      <w:r w:rsidR="00236DD8" w:rsidRPr="00D946C5">
        <w:rPr>
          <w:rFonts w:eastAsia="Calibri"/>
          <w:b w:val="0"/>
          <w:bCs w:val="0"/>
          <w:sz w:val="28"/>
          <w:szCs w:val="28"/>
          <w:lang w:eastAsia="en-US"/>
        </w:rPr>
        <w:t>ацією</w:t>
      </w:r>
      <w:r w:rsidRPr="00D946C5">
        <w:rPr>
          <w:rFonts w:eastAsia="Calibri"/>
          <w:b w:val="0"/>
          <w:bCs w:val="0"/>
          <w:sz w:val="28"/>
          <w:szCs w:val="28"/>
          <w:lang w:eastAsia="en-US"/>
        </w:rPr>
        <w:t xml:space="preserve"> </w:t>
      </w:r>
      <w:r w:rsidR="00236DD8" w:rsidRPr="00D946C5">
        <w:rPr>
          <w:rFonts w:eastAsia="Calibri"/>
          <w:b w:val="0"/>
          <w:bCs w:val="0"/>
          <w:sz w:val="28"/>
          <w:szCs w:val="28"/>
          <w:lang w:eastAsia="en-US"/>
        </w:rPr>
        <w:t>робітник міг отримати ще</w:t>
      </w:r>
      <w:r w:rsidRPr="00D946C5">
        <w:rPr>
          <w:rFonts w:eastAsia="Calibri"/>
          <w:b w:val="0"/>
          <w:bCs w:val="0"/>
          <w:sz w:val="28"/>
          <w:szCs w:val="28"/>
          <w:lang w:eastAsia="en-US"/>
        </w:rPr>
        <w:t xml:space="preserve"> </w:t>
      </w:r>
      <w:r w:rsidR="00236DD8" w:rsidRPr="00D946C5">
        <w:rPr>
          <w:rFonts w:eastAsia="Calibri"/>
          <w:b w:val="0"/>
          <w:bCs w:val="0"/>
          <w:sz w:val="28"/>
          <w:szCs w:val="28"/>
          <w:lang w:eastAsia="en-US"/>
        </w:rPr>
        <w:t>матеріальну допомогу в якості продуктів</w:t>
      </w:r>
      <w:r w:rsidRPr="00D946C5">
        <w:rPr>
          <w:rFonts w:eastAsia="Calibri"/>
          <w:b w:val="0"/>
          <w:bCs w:val="0"/>
          <w:sz w:val="28"/>
          <w:szCs w:val="28"/>
          <w:lang w:eastAsia="en-US"/>
        </w:rPr>
        <w:t>.</w:t>
      </w:r>
    </w:p>
    <w:p w:rsidR="00CC3FCA" w:rsidRPr="00D946C5" w:rsidRDefault="00236DD8"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t>За часи</w:t>
      </w:r>
      <w:r w:rsidR="00CC3FCA" w:rsidRPr="00D946C5">
        <w:rPr>
          <w:rFonts w:eastAsia="Calibri"/>
          <w:b w:val="0"/>
          <w:bCs w:val="0"/>
          <w:sz w:val="28"/>
          <w:szCs w:val="28"/>
          <w:lang w:eastAsia="en-US"/>
        </w:rPr>
        <w:t xml:space="preserve"> Римської імперії системний запис витрат на </w:t>
      </w:r>
      <w:r w:rsidRPr="00D946C5">
        <w:rPr>
          <w:rFonts w:eastAsia="Calibri"/>
          <w:b w:val="0"/>
          <w:bCs w:val="0"/>
          <w:sz w:val="28"/>
          <w:szCs w:val="28"/>
          <w:lang w:eastAsia="en-US"/>
        </w:rPr>
        <w:t xml:space="preserve">робочий </w:t>
      </w:r>
      <w:r w:rsidR="00CC3FCA" w:rsidRPr="00D946C5">
        <w:rPr>
          <w:rFonts w:eastAsia="Calibri"/>
          <w:b w:val="0"/>
          <w:bCs w:val="0"/>
          <w:sz w:val="28"/>
          <w:szCs w:val="28"/>
          <w:lang w:eastAsia="en-US"/>
        </w:rPr>
        <w:t xml:space="preserve">персонал отримав </w:t>
      </w:r>
      <w:r w:rsidRPr="00D946C5">
        <w:rPr>
          <w:rFonts w:eastAsia="Calibri"/>
          <w:b w:val="0"/>
          <w:bCs w:val="0"/>
          <w:sz w:val="28"/>
          <w:szCs w:val="28"/>
          <w:lang w:eastAsia="en-US"/>
        </w:rPr>
        <w:t>значний</w:t>
      </w:r>
      <w:r w:rsidR="00CC3FCA" w:rsidRPr="00D946C5">
        <w:rPr>
          <w:rFonts w:eastAsia="Calibri"/>
          <w:b w:val="0"/>
          <w:bCs w:val="0"/>
          <w:sz w:val="28"/>
          <w:szCs w:val="28"/>
          <w:lang w:eastAsia="en-US"/>
        </w:rPr>
        <w:t xml:space="preserve"> розвиток. Тобто, для </w:t>
      </w:r>
      <w:r w:rsidRPr="00D946C5">
        <w:rPr>
          <w:rFonts w:eastAsia="Calibri"/>
          <w:b w:val="0"/>
          <w:bCs w:val="0"/>
          <w:sz w:val="28"/>
          <w:szCs w:val="28"/>
          <w:lang w:eastAsia="en-US"/>
        </w:rPr>
        <w:t>виплати грошей</w:t>
      </w:r>
      <w:r w:rsidR="00CC3FCA" w:rsidRPr="00D946C5">
        <w:rPr>
          <w:rFonts w:eastAsia="Calibri"/>
          <w:b w:val="0"/>
          <w:bCs w:val="0"/>
          <w:sz w:val="28"/>
          <w:szCs w:val="28"/>
          <w:lang w:eastAsia="en-US"/>
        </w:rPr>
        <w:t xml:space="preserve"> </w:t>
      </w:r>
      <w:r w:rsidRPr="00D946C5">
        <w:rPr>
          <w:rFonts w:eastAsia="Calibri"/>
          <w:b w:val="0"/>
          <w:bCs w:val="0"/>
          <w:sz w:val="28"/>
          <w:szCs w:val="28"/>
          <w:lang w:eastAsia="en-US"/>
        </w:rPr>
        <w:t>для кожного</w:t>
      </w:r>
      <w:r w:rsidR="00CC3FCA" w:rsidRPr="00D946C5">
        <w:rPr>
          <w:rFonts w:eastAsia="Calibri"/>
          <w:b w:val="0"/>
          <w:bCs w:val="0"/>
          <w:sz w:val="28"/>
          <w:szCs w:val="28"/>
          <w:lang w:eastAsia="en-US"/>
        </w:rPr>
        <w:t xml:space="preserve"> робоч</w:t>
      </w:r>
      <w:r w:rsidRPr="00D946C5">
        <w:rPr>
          <w:rFonts w:eastAsia="Calibri"/>
          <w:b w:val="0"/>
          <w:bCs w:val="0"/>
          <w:sz w:val="28"/>
          <w:szCs w:val="28"/>
          <w:lang w:eastAsia="en-US"/>
        </w:rPr>
        <w:t xml:space="preserve">ого </w:t>
      </w:r>
      <w:r w:rsidR="00CC3FCA" w:rsidRPr="00D946C5">
        <w:rPr>
          <w:rFonts w:eastAsia="Calibri"/>
          <w:b w:val="0"/>
          <w:bCs w:val="0"/>
          <w:sz w:val="28"/>
          <w:szCs w:val="28"/>
          <w:lang w:eastAsia="en-US"/>
        </w:rPr>
        <w:t xml:space="preserve">відкривався окремий </w:t>
      </w:r>
      <w:r w:rsidRPr="00D946C5">
        <w:rPr>
          <w:rFonts w:eastAsia="Calibri"/>
          <w:b w:val="0"/>
          <w:bCs w:val="0"/>
          <w:sz w:val="28"/>
          <w:szCs w:val="28"/>
          <w:lang w:eastAsia="en-US"/>
        </w:rPr>
        <w:t>персональний</w:t>
      </w:r>
      <w:r w:rsidR="00CC3FCA" w:rsidRPr="00D946C5">
        <w:rPr>
          <w:rFonts w:eastAsia="Calibri"/>
          <w:b w:val="0"/>
          <w:bCs w:val="0"/>
          <w:sz w:val="28"/>
          <w:szCs w:val="28"/>
          <w:lang w:eastAsia="en-US"/>
        </w:rPr>
        <w:t xml:space="preserve"> рахунок. </w:t>
      </w:r>
      <w:r w:rsidRPr="00D946C5">
        <w:rPr>
          <w:rFonts w:eastAsia="Calibri"/>
          <w:b w:val="0"/>
          <w:bCs w:val="0"/>
          <w:sz w:val="28"/>
          <w:szCs w:val="28"/>
          <w:lang w:eastAsia="en-US"/>
        </w:rPr>
        <w:t>Розрахунок</w:t>
      </w:r>
      <w:r w:rsidR="00CC3FCA" w:rsidRPr="00D946C5">
        <w:rPr>
          <w:rFonts w:eastAsia="Calibri"/>
          <w:b w:val="0"/>
          <w:bCs w:val="0"/>
          <w:sz w:val="28"/>
          <w:szCs w:val="28"/>
          <w:lang w:eastAsia="en-US"/>
        </w:rPr>
        <w:t xml:space="preserve"> працівник</w:t>
      </w:r>
      <w:r w:rsidRPr="00D946C5">
        <w:rPr>
          <w:rFonts w:eastAsia="Calibri"/>
          <w:b w:val="0"/>
          <w:bCs w:val="0"/>
          <w:sz w:val="28"/>
          <w:szCs w:val="28"/>
          <w:lang w:eastAsia="en-US"/>
        </w:rPr>
        <w:t>у</w:t>
      </w:r>
      <w:r w:rsidR="00CC3FCA" w:rsidRPr="00D946C5">
        <w:rPr>
          <w:rFonts w:eastAsia="Calibri"/>
          <w:b w:val="0"/>
          <w:bCs w:val="0"/>
          <w:sz w:val="28"/>
          <w:szCs w:val="28"/>
          <w:lang w:eastAsia="en-US"/>
        </w:rPr>
        <w:t xml:space="preserve"> нараховува</w:t>
      </w:r>
      <w:r w:rsidRPr="00D946C5">
        <w:rPr>
          <w:rFonts w:eastAsia="Calibri"/>
          <w:b w:val="0"/>
          <w:bCs w:val="0"/>
          <w:sz w:val="28"/>
          <w:szCs w:val="28"/>
          <w:lang w:eastAsia="en-US"/>
        </w:rPr>
        <w:t>вся 3</w:t>
      </w:r>
      <w:r w:rsidR="00CC3FCA" w:rsidRPr="00D946C5">
        <w:rPr>
          <w:rFonts w:eastAsia="Calibri"/>
          <w:b w:val="0"/>
          <w:bCs w:val="0"/>
          <w:sz w:val="28"/>
          <w:szCs w:val="28"/>
          <w:lang w:eastAsia="en-US"/>
        </w:rPr>
        <w:t xml:space="preserve"> рази на рік, і виплачува</w:t>
      </w:r>
      <w:r w:rsidRPr="00D946C5">
        <w:rPr>
          <w:rFonts w:eastAsia="Calibri"/>
          <w:b w:val="0"/>
          <w:bCs w:val="0"/>
          <w:sz w:val="28"/>
          <w:szCs w:val="28"/>
          <w:lang w:eastAsia="en-US"/>
        </w:rPr>
        <w:t>вся</w:t>
      </w:r>
      <w:r w:rsidR="00CC3FCA" w:rsidRPr="00D946C5">
        <w:rPr>
          <w:rFonts w:eastAsia="Calibri"/>
          <w:b w:val="0"/>
          <w:bCs w:val="0"/>
          <w:sz w:val="28"/>
          <w:szCs w:val="28"/>
          <w:lang w:eastAsia="en-US"/>
        </w:rPr>
        <w:t xml:space="preserve"> грошима, </w:t>
      </w:r>
      <w:r w:rsidRPr="00D946C5">
        <w:rPr>
          <w:rFonts w:eastAsia="Calibri"/>
          <w:b w:val="0"/>
          <w:bCs w:val="0"/>
          <w:sz w:val="28"/>
          <w:szCs w:val="28"/>
          <w:lang w:eastAsia="en-US"/>
        </w:rPr>
        <w:t>продукцією, взуттям, одягом, а також сіном</w:t>
      </w:r>
      <w:r w:rsidR="00CC3FCA" w:rsidRPr="00D946C5">
        <w:rPr>
          <w:rFonts w:eastAsia="Calibri"/>
          <w:b w:val="0"/>
          <w:bCs w:val="0"/>
          <w:sz w:val="28"/>
          <w:szCs w:val="28"/>
          <w:lang w:eastAsia="en-US"/>
        </w:rPr>
        <w:t xml:space="preserve">. З </w:t>
      </w:r>
      <w:r w:rsidRPr="00D946C5">
        <w:rPr>
          <w:rFonts w:eastAsia="Calibri"/>
          <w:b w:val="0"/>
          <w:bCs w:val="0"/>
          <w:sz w:val="28"/>
          <w:szCs w:val="28"/>
          <w:lang w:eastAsia="en-US"/>
        </w:rPr>
        <w:t>виплачених</w:t>
      </w:r>
      <w:r w:rsidR="00CC3FCA" w:rsidRPr="00D946C5">
        <w:rPr>
          <w:rFonts w:eastAsia="Calibri"/>
          <w:b w:val="0"/>
          <w:bCs w:val="0"/>
          <w:sz w:val="28"/>
          <w:szCs w:val="28"/>
          <w:lang w:eastAsia="en-US"/>
        </w:rPr>
        <w:t xml:space="preserve"> </w:t>
      </w:r>
      <w:r w:rsidRPr="00D946C5">
        <w:rPr>
          <w:rFonts w:eastAsia="Calibri"/>
          <w:b w:val="0"/>
          <w:bCs w:val="0"/>
          <w:sz w:val="28"/>
          <w:szCs w:val="28"/>
          <w:lang w:eastAsia="en-US"/>
        </w:rPr>
        <w:t>грошей</w:t>
      </w:r>
      <w:r w:rsidR="00CC3FCA" w:rsidRPr="00D946C5">
        <w:rPr>
          <w:rFonts w:eastAsia="Calibri"/>
          <w:b w:val="0"/>
          <w:bCs w:val="0"/>
          <w:sz w:val="28"/>
          <w:szCs w:val="28"/>
          <w:lang w:eastAsia="en-US"/>
        </w:rPr>
        <w:t xml:space="preserve"> вираховувалась ціна за</w:t>
      </w:r>
      <w:r w:rsidRPr="00D946C5">
        <w:rPr>
          <w:rFonts w:eastAsia="Calibri"/>
          <w:b w:val="0"/>
          <w:bCs w:val="0"/>
          <w:sz w:val="28"/>
          <w:szCs w:val="28"/>
          <w:lang w:eastAsia="en-US"/>
        </w:rPr>
        <w:t>пропонованого майна та харчів. Загальна с</w:t>
      </w:r>
      <w:r w:rsidR="00CC3FCA" w:rsidRPr="00D946C5">
        <w:rPr>
          <w:rFonts w:eastAsia="Calibri"/>
          <w:b w:val="0"/>
          <w:bCs w:val="0"/>
          <w:sz w:val="28"/>
          <w:szCs w:val="28"/>
          <w:lang w:eastAsia="en-US"/>
        </w:rPr>
        <w:t xml:space="preserve">ума, яка була </w:t>
      </w:r>
      <w:r w:rsidRPr="00D946C5">
        <w:rPr>
          <w:rFonts w:eastAsia="Calibri"/>
          <w:b w:val="0"/>
          <w:bCs w:val="0"/>
          <w:sz w:val="28"/>
          <w:szCs w:val="28"/>
          <w:lang w:eastAsia="en-US"/>
        </w:rPr>
        <w:t>отримана</w:t>
      </w:r>
      <w:r w:rsidR="00CC3FCA" w:rsidRPr="00D946C5">
        <w:rPr>
          <w:rFonts w:eastAsia="Calibri"/>
          <w:b w:val="0"/>
          <w:bCs w:val="0"/>
          <w:sz w:val="28"/>
          <w:szCs w:val="28"/>
          <w:lang w:eastAsia="en-US"/>
        </w:rPr>
        <w:t xml:space="preserve"> для виплати, </w:t>
      </w:r>
      <w:r w:rsidR="00B12DAB" w:rsidRPr="00D946C5">
        <w:rPr>
          <w:rFonts w:eastAsia="Calibri"/>
          <w:b w:val="0"/>
          <w:bCs w:val="0"/>
          <w:sz w:val="28"/>
          <w:szCs w:val="28"/>
          <w:lang w:eastAsia="en-US"/>
        </w:rPr>
        <w:t>зазначалась</w:t>
      </w:r>
      <w:r w:rsidR="000E446C" w:rsidRPr="00D946C5">
        <w:rPr>
          <w:rFonts w:eastAsia="Calibri"/>
          <w:b w:val="0"/>
          <w:bCs w:val="0"/>
          <w:sz w:val="28"/>
          <w:szCs w:val="28"/>
          <w:lang w:eastAsia="en-US"/>
        </w:rPr>
        <w:t xml:space="preserve"> наростаючим підсумком</w:t>
      </w:r>
      <w:r w:rsidR="00CC3FCA" w:rsidRPr="00D946C5">
        <w:rPr>
          <w:rFonts w:eastAsia="Calibri"/>
          <w:b w:val="0"/>
          <w:bCs w:val="0"/>
          <w:sz w:val="28"/>
          <w:szCs w:val="28"/>
          <w:lang w:eastAsia="en-US"/>
        </w:rPr>
        <w:t>.</w: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t xml:space="preserve">Першим літературним джерелом, у якому </w:t>
      </w:r>
      <w:r w:rsidR="00961624" w:rsidRPr="00D946C5">
        <w:rPr>
          <w:rFonts w:eastAsia="Calibri"/>
          <w:b w:val="0"/>
          <w:bCs w:val="0"/>
          <w:sz w:val="28"/>
          <w:szCs w:val="28"/>
          <w:lang w:eastAsia="en-US"/>
        </w:rPr>
        <w:t xml:space="preserve">знайшли </w:t>
      </w:r>
      <w:r w:rsidRPr="00D946C5">
        <w:rPr>
          <w:rFonts w:eastAsia="Calibri"/>
          <w:b w:val="0"/>
          <w:bCs w:val="0"/>
          <w:sz w:val="28"/>
          <w:szCs w:val="28"/>
          <w:lang w:eastAsia="en-US"/>
        </w:rPr>
        <w:t xml:space="preserve"> спогад про </w:t>
      </w:r>
      <w:r w:rsidR="00961624" w:rsidRPr="00D946C5">
        <w:rPr>
          <w:rFonts w:eastAsia="Calibri"/>
          <w:b w:val="0"/>
          <w:bCs w:val="0"/>
          <w:sz w:val="28"/>
          <w:szCs w:val="28"/>
          <w:lang w:eastAsia="en-US"/>
        </w:rPr>
        <w:t>перелік</w:t>
      </w:r>
      <w:r w:rsidRPr="00D946C5">
        <w:rPr>
          <w:rFonts w:eastAsia="Calibri"/>
          <w:b w:val="0"/>
          <w:bCs w:val="0"/>
          <w:sz w:val="28"/>
          <w:szCs w:val="28"/>
          <w:lang w:eastAsia="en-US"/>
        </w:rPr>
        <w:t xml:space="preserve"> виплат </w:t>
      </w:r>
      <w:r w:rsidR="00961624" w:rsidRPr="00D946C5">
        <w:rPr>
          <w:rFonts w:eastAsia="Calibri"/>
          <w:b w:val="0"/>
          <w:bCs w:val="0"/>
          <w:sz w:val="28"/>
          <w:szCs w:val="28"/>
          <w:lang w:eastAsia="en-US"/>
        </w:rPr>
        <w:t>робітникам</w:t>
      </w:r>
      <w:r w:rsidRPr="00D946C5">
        <w:rPr>
          <w:rFonts w:eastAsia="Calibri"/>
          <w:b w:val="0"/>
          <w:bCs w:val="0"/>
          <w:sz w:val="28"/>
          <w:szCs w:val="28"/>
          <w:lang w:eastAsia="en-US"/>
        </w:rPr>
        <w:t xml:space="preserve"> є робота Луки Пачолі «Трактат про</w:t>
      </w:r>
      <w:r w:rsidR="007169AC" w:rsidRPr="00D946C5">
        <w:rPr>
          <w:rFonts w:eastAsia="Calibri"/>
          <w:b w:val="0"/>
          <w:bCs w:val="0"/>
          <w:sz w:val="28"/>
          <w:szCs w:val="28"/>
          <w:lang w:eastAsia="en-US"/>
        </w:rPr>
        <w:t xml:space="preserve"> рахунки та записи» (1494р.)</w:t>
      </w:r>
      <w:r w:rsidRPr="00D946C5">
        <w:rPr>
          <w:rFonts w:eastAsia="Calibri"/>
          <w:b w:val="0"/>
          <w:bCs w:val="0"/>
          <w:sz w:val="28"/>
          <w:szCs w:val="28"/>
          <w:lang w:eastAsia="en-US"/>
        </w:rPr>
        <w:t xml:space="preserve">, де у 22 главі міститься </w:t>
      </w:r>
      <w:r w:rsidR="00961624" w:rsidRPr="00D946C5">
        <w:rPr>
          <w:rFonts w:eastAsia="Calibri"/>
          <w:b w:val="0"/>
          <w:bCs w:val="0"/>
          <w:sz w:val="28"/>
          <w:szCs w:val="28"/>
          <w:lang w:eastAsia="en-US"/>
        </w:rPr>
        <w:t>звістка</w:t>
      </w:r>
      <w:r w:rsidRPr="00D946C5">
        <w:rPr>
          <w:rFonts w:eastAsia="Calibri"/>
          <w:b w:val="0"/>
          <w:bCs w:val="0"/>
          <w:sz w:val="28"/>
          <w:szCs w:val="28"/>
          <w:lang w:eastAsia="en-US"/>
        </w:rPr>
        <w:t xml:space="preserve"> про </w:t>
      </w:r>
      <w:r w:rsidR="00961624" w:rsidRPr="00D946C5">
        <w:rPr>
          <w:rFonts w:eastAsia="Calibri"/>
          <w:b w:val="0"/>
          <w:bCs w:val="0"/>
          <w:sz w:val="28"/>
          <w:szCs w:val="28"/>
          <w:lang w:eastAsia="en-US"/>
        </w:rPr>
        <w:t>перелік</w:t>
      </w:r>
      <w:r w:rsidRPr="00D946C5">
        <w:rPr>
          <w:rFonts w:eastAsia="Calibri"/>
          <w:b w:val="0"/>
          <w:bCs w:val="0"/>
          <w:sz w:val="28"/>
          <w:szCs w:val="28"/>
          <w:lang w:eastAsia="en-US"/>
        </w:rPr>
        <w:t xml:space="preserve"> витрат на жалування </w:t>
      </w:r>
      <w:r w:rsidR="00961624" w:rsidRPr="00D946C5">
        <w:rPr>
          <w:rFonts w:eastAsia="Calibri"/>
          <w:b w:val="0"/>
          <w:bCs w:val="0"/>
          <w:sz w:val="28"/>
          <w:szCs w:val="28"/>
          <w:lang w:eastAsia="en-US"/>
        </w:rPr>
        <w:t xml:space="preserve">службовцям та </w:t>
      </w:r>
      <w:r w:rsidRPr="00D946C5">
        <w:rPr>
          <w:rFonts w:eastAsia="Calibri"/>
          <w:b w:val="0"/>
          <w:bCs w:val="0"/>
          <w:sz w:val="28"/>
          <w:szCs w:val="28"/>
          <w:lang w:eastAsia="en-US"/>
        </w:rPr>
        <w:t xml:space="preserve">помічникам. В цій роботі італійський математик описує </w:t>
      </w:r>
      <w:r w:rsidR="00961624" w:rsidRPr="00D946C5">
        <w:rPr>
          <w:rFonts w:eastAsia="Calibri"/>
          <w:b w:val="0"/>
          <w:bCs w:val="0"/>
          <w:sz w:val="28"/>
          <w:szCs w:val="28"/>
          <w:lang w:eastAsia="en-US"/>
        </w:rPr>
        <w:t>потрібність</w:t>
      </w:r>
      <w:r w:rsidRPr="00D946C5">
        <w:rPr>
          <w:rFonts w:eastAsia="Calibri"/>
          <w:b w:val="0"/>
          <w:bCs w:val="0"/>
          <w:sz w:val="28"/>
          <w:szCs w:val="28"/>
          <w:lang w:eastAsia="en-US"/>
        </w:rPr>
        <w:t xml:space="preserve"> </w:t>
      </w:r>
      <w:r w:rsidR="00DC3357" w:rsidRPr="00D946C5">
        <w:rPr>
          <w:rFonts w:eastAsia="Calibri"/>
          <w:b w:val="0"/>
          <w:bCs w:val="0"/>
          <w:sz w:val="28"/>
          <w:szCs w:val="28"/>
          <w:lang w:eastAsia="en-US"/>
        </w:rPr>
        <w:t>в</w:t>
      </w:r>
      <w:r w:rsidRPr="00D946C5">
        <w:rPr>
          <w:rFonts w:eastAsia="Calibri"/>
          <w:b w:val="0"/>
          <w:bCs w:val="0"/>
          <w:sz w:val="28"/>
          <w:szCs w:val="28"/>
          <w:lang w:eastAsia="en-US"/>
        </w:rPr>
        <w:t xml:space="preserve">икористання окремого рахунку для </w:t>
      </w:r>
      <w:r w:rsidR="00961624" w:rsidRPr="00D946C5">
        <w:rPr>
          <w:rFonts w:eastAsia="Calibri"/>
          <w:b w:val="0"/>
          <w:bCs w:val="0"/>
          <w:sz w:val="28"/>
          <w:szCs w:val="28"/>
          <w:lang w:eastAsia="en-US"/>
        </w:rPr>
        <w:t>показника</w:t>
      </w:r>
      <w:r w:rsidR="000E446C" w:rsidRPr="00D946C5">
        <w:rPr>
          <w:rFonts w:eastAsia="Calibri"/>
          <w:b w:val="0"/>
          <w:bCs w:val="0"/>
          <w:sz w:val="28"/>
          <w:szCs w:val="28"/>
          <w:lang w:eastAsia="en-US"/>
        </w:rPr>
        <w:t xml:space="preserve"> витрат на </w:t>
      </w:r>
      <w:r w:rsidR="00961624" w:rsidRPr="00D946C5">
        <w:rPr>
          <w:rFonts w:eastAsia="Calibri"/>
          <w:b w:val="0"/>
          <w:bCs w:val="0"/>
          <w:sz w:val="28"/>
          <w:szCs w:val="28"/>
          <w:lang w:eastAsia="en-US"/>
        </w:rPr>
        <w:t>розрахунок</w:t>
      </w:r>
      <w:r w:rsidR="000E446C" w:rsidRPr="00D946C5">
        <w:rPr>
          <w:rFonts w:eastAsia="Calibri"/>
          <w:b w:val="0"/>
          <w:bCs w:val="0"/>
          <w:sz w:val="28"/>
          <w:szCs w:val="28"/>
          <w:lang w:eastAsia="en-US"/>
        </w:rPr>
        <w:t xml:space="preserve"> праці</w:t>
      </w:r>
      <w:r w:rsidRPr="00D946C5">
        <w:rPr>
          <w:rFonts w:eastAsia="Calibri"/>
          <w:b w:val="0"/>
          <w:bCs w:val="0"/>
          <w:sz w:val="28"/>
          <w:szCs w:val="28"/>
          <w:lang w:eastAsia="en-US"/>
        </w:rPr>
        <w:t>.</w:t>
      </w:r>
    </w:p>
    <w:p w:rsidR="00CC3FCA" w:rsidRPr="00D946C5" w:rsidRDefault="00961624"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t>Учені</w:t>
      </w:r>
      <w:r w:rsidR="00CC3FCA" w:rsidRPr="00D946C5">
        <w:rPr>
          <w:rFonts w:eastAsia="Calibri"/>
          <w:b w:val="0"/>
          <w:bCs w:val="0"/>
          <w:sz w:val="28"/>
          <w:szCs w:val="28"/>
          <w:lang w:eastAsia="en-US"/>
        </w:rPr>
        <w:t xml:space="preserve"> різних шкіл та </w:t>
      </w:r>
      <w:r w:rsidRPr="00D946C5">
        <w:rPr>
          <w:rFonts w:eastAsia="Calibri"/>
          <w:b w:val="0"/>
          <w:bCs w:val="0"/>
          <w:sz w:val="28"/>
          <w:szCs w:val="28"/>
          <w:lang w:eastAsia="en-US"/>
        </w:rPr>
        <w:t>сфер</w:t>
      </w:r>
      <w:r w:rsidR="00CC3FCA" w:rsidRPr="00D946C5">
        <w:rPr>
          <w:rFonts w:eastAsia="Calibri"/>
          <w:b w:val="0"/>
          <w:bCs w:val="0"/>
          <w:sz w:val="28"/>
          <w:szCs w:val="28"/>
          <w:lang w:eastAsia="en-US"/>
        </w:rPr>
        <w:t xml:space="preserve"> бухгалтерського обліку протягом XIX – XX століття працювали над </w:t>
      </w:r>
      <w:r w:rsidRPr="00D946C5">
        <w:rPr>
          <w:rFonts w:eastAsia="Calibri"/>
          <w:b w:val="0"/>
          <w:bCs w:val="0"/>
          <w:sz w:val="28"/>
          <w:szCs w:val="28"/>
          <w:lang w:eastAsia="en-US"/>
        </w:rPr>
        <w:t xml:space="preserve">питанням </w:t>
      </w:r>
      <w:r w:rsidR="00CC3FCA" w:rsidRPr="00D946C5">
        <w:rPr>
          <w:rFonts w:eastAsia="Calibri"/>
          <w:b w:val="0"/>
          <w:bCs w:val="0"/>
          <w:sz w:val="28"/>
          <w:szCs w:val="28"/>
          <w:lang w:eastAsia="en-US"/>
        </w:rPr>
        <w:t xml:space="preserve"> </w:t>
      </w:r>
      <w:r w:rsidRPr="00D946C5">
        <w:rPr>
          <w:rFonts w:eastAsia="Calibri"/>
          <w:b w:val="0"/>
          <w:bCs w:val="0"/>
          <w:sz w:val="28"/>
          <w:szCs w:val="28"/>
          <w:lang w:eastAsia="en-US"/>
        </w:rPr>
        <w:t>перелік</w:t>
      </w:r>
      <w:r w:rsidR="00914E41" w:rsidRPr="00D946C5">
        <w:rPr>
          <w:rFonts w:eastAsia="Calibri"/>
          <w:b w:val="0"/>
          <w:bCs w:val="0"/>
          <w:sz w:val="28"/>
          <w:szCs w:val="28"/>
          <w:lang w:eastAsia="en-US"/>
        </w:rPr>
        <w:t>у</w:t>
      </w:r>
      <w:r w:rsidR="00CC3FCA" w:rsidRPr="00D946C5">
        <w:rPr>
          <w:rFonts w:eastAsia="Calibri"/>
          <w:b w:val="0"/>
          <w:bCs w:val="0"/>
          <w:sz w:val="28"/>
          <w:szCs w:val="28"/>
          <w:lang w:eastAsia="en-US"/>
        </w:rPr>
        <w:t xml:space="preserve"> розрахунків за виплатами </w:t>
      </w:r>
      <w:r w:rsidRPr="00D946C5">
        <w:rPr>
          <w:rFonts w:eastAsia="Calibri"/>
          <w:b w:val="0"/>
          <w:bCs w:val="0"/>
          <w:sz w:val="28"/>
          <w:szCs w:val="28"/>
          <w:lang w:eastAsia="en-US"/>
        </w:rPr>
        <w:t>робочим</w:t>
      </w:r>
      <w:r w:rsidR="00CC3FCA" w:rsidRPr="00D946C5">
        <w:rPr>
          <w:rFonts w:eastAsia="Calibri"/>
          <w:b w:val="0"/>
          <w:bCs w:val="0"/>
          <w:sz w:val="28"/>
          <w:szCs w:val="28"/>
          <w:lang w:eastAsia="en-US"/>
        </w:rPr>
        <w:t xml:space="preserve">. </w:t>
      </w:r>
      <w:r w:rsidR="00CC3FCA" w:rsidRPr="00D946C5">
        <w:rPr>
          <w:rFonts w:eastAsia="Calibri"/>
          <w:b w:val="0"/>
          <w:bCs w:val="0"/>
          <w:sz w:val="28"/>
          <w:szCs w:val="28"/>
          <w:lang w:eastAsia="en-US"/>
        </w:rPr>
        <w:lastRenderedPageBreak/>
        <w:t xml:space="preserve">До найбільш </w:t>
      </w:r>
      <w:r w:rsidRPr="00D946C5">
        <w:rPr>
          <w:rFonts w:eastAsia="Calibri"/>
          <w:b w:val="0"/>
          <w:bCs w:val="0"/>
          <w:sz w:val="28"/>
          <w:szCs w:val="28"/>
          <w:lang w:eastAsia="en-US"/>
        </w:rPr>
        <w:t>цивілізованих</w:t>
      </w:r>
      <w:r w:rsidR="00CC3FCA" w:rsidRPr="00D946C5">
        <w:rPr>
          <w:rFonts w:eastAsia="Calibri"/>
          <w:b w:val="0"/>
          <w:bCs w:val="0"/>
          <w:sz w:val="28"/>
          <w:szCs w:val="28"/>
          <w:lang w:eastAsia="en-US"/>
        </w:rPr>
        <w:t xml:space="preserve"> шкіл відносять французьку, німецьку, італійську, російську та українську </w:t>
      </w:r>
      <w:r w:rsidRPr="00D946C5">
        <w:rPr>
          <w:rFonts w:eastAsia="Calibri"/>
          <w:b w:val="0"/>
          <w:bCs w:val="0"/>
          <w:sz w:val="28"/>
          <w:szCs w:val="28"/>
          <w:lang w:eastAsia="en-US"/>
        </w:rPr>
        <w:t xml:space="preserve">або </w:t>
      </w:r>
      <w:r w:rsidR="00CC3FCA" w:rsidRPr="00D946C5">
        <w:rPr>
          <w:rFonts w:eastAsia="Calibri"/>
          <w:b w:val="0"/>
          <w:bCs w:val="0"/>
          <w:sz w:val="28"/>
          <w:szCs w:val="28"/>
          <w:lang w:eastAsia="en-US"/>
        </w:rPr>
        <w:t>радянську.</w:t>
      </w:r>
    </w:p>
    <w:p w:rsidR="00CC3FCA" w:rsidRPr="00D946C5" w:rsidRDefault="00961624"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t>В</w:t>
      </w:r>
      <w:r w:rsidR="00CC3FCA" w:rsidRPr="00D946C5">
        <w:rPr>
          <w:rFonts w:eastAsia="Calibri"/>
          <w:b w:val="0"/>
          <w:bCs w:val="0"/>
          <w:sz w:val="28"/>
          <w:szCs w:val="28"/>
          <w:lang w:eastAsia="en-US"/>
        </w:rPr>
        <w:t xml:space="preserve"> середині ХІХ століття</w:t>
      </w:r>
      <w:r w:rsidRPr="00D946C5">
        <w:rPr>
          <w:rFonts w:eastAsia="Calibri"/>
          <w:b w:val="0"/>
          <w:bCs w:val="0"/>
          <w:sz w:val="28"/>
          <w:szCs w:val="28"/>
          <w:lang w:eastAsia="en-US"/>
        </w:rPr>
        <w:t xml:space="preserve"> у Франції</w:t>
      </w:r>
      <w:r w:rsidR="00CC3FCA" w:rsidRPr="00D946C5">
        <w:rPr>
          <w:rFonts w:eastAsia="Calibri"/>
          <w:b w:val="0"/>
          <w:bCs w:val="0"/>
          <w:sz w:val="28"/>
          <w:szCs w:val="28"/>
          <w:lang w:eastAsia="en-US"/>
        </w:rPr>
        <w:t xml:space="preserve"> виникл</w:t>
      </w:r>
      <w:r w:rsidRPr="00D946C5">
        <w:rPr>
          <w:rFonts w:eastAsia="Calibri"/>
          <w:b w:val="0"/>
          <w:bCs w:val="0"/>
          <w:sz w:val="28"/>
          <w:szCs w:val="28"/>
          <w:lang w:eastAsia="en-US"/>
        </w:rPr>
        <w:t>и</w:t>
      </w:r>
      <w:r w:rsidR="00CC3FCA" w:rsidRPr="00D946C5">
        <w:rPr>
          <w:rFonts w:eastAsia="Calibri"/>
          <w:b w:val="0"/>
          <w:bCs w:val="0"/>
          <w:sz w:val="28"/>
          <w:szCs w:val="28"/>
          <w:lang w:eastAsia="en-US"/>
        </w:rPr>
        <w:t xml:space="preserve"> і розвивал</w:t>
      </w:r>
      <w:r w:rsidRPr="00D946C5">
        <w:rPr>
          <w:rFonts w:eastAsia="Calibri"/>
          <w:b w:val="0"/>
          <w:bCs w:val="0"/>
          <w:sz w:val="28"/>
          <w:szCs w:val="28"/>
          <w:lang w:eastAsia="en-US"/>
        </w:rPr>
        <w:t>ись</w:t>
      </w:r>
      <w:r w:rsidR="00CC3FCA" w:rsidRPr="00D946C5">
        <w:rPr>
          <w:rFonts w:eastAsia="Calibri"/>
          <w:b w:val="0"/>
          <w:bCs w:val="0"/>
          <w:sz w:val="28"/>
          <w:szCs w:val="28"/>
          <w:lang w:eastAsia="en-US"/>
        </w:rPr>
        <w:t xml:space="preserve"> два напрямки </w:t>
      </w:r>
      <w:r w:rsidRPr="00D946C5">
        <w:rPr>
          <w:rFonts w:eastAsia="Calibri"/>
          <w:b w:val="0"/>
          <w:bCs w:val="0"/>
          <w:sz w:val="28"/>
          <w:szCs w:val="28"/>
          <w:lang w:eastAsia="en-US"/>
        </w:rPr>
        <w:t>переліку</w:t>
      </w:r>
      <w:r w:rsidR="00CC3FCA" w:rsidRPr="00D946C5">
        <w:rPr>
          <w:rFonts w:eastAsia="Calibri"/>
          <w:b w:val="0"/>
          <w:bCs w:val="0"/>
          <w:sz w:val="28"/>
          <w:szCs w:val="28"/>
          <w:lang w:eastAsia="en-US"/>
        </w:rPr>
        <w:t xml:space="preserve"> виплат працівникам: </w:t>
      </w:r>
      <w:r w:rsidRPr="00D946C5">
        <w:rPr>
          <w:rFonts w:eastAsia="Calibri"/>
          <w:b w:val="0"/>
          <w:bCs w:val="0"/>
          <w:sz w:val="28"/>
          <w:szCs w:val="28"/>
          <w:lang w:eastAsia="en-US"/>
        </w:rPr>
        <w:t>фізичний</w:t>
      </w:r>
      <w:r w:rsidR="00CC3FCA" w:rsidRPr="00D946C5">
        <w:rPr>
          <w:rFonts w:eastAsia="Calibri"/>
          <w:b w:val="0"/>
          <w:bCs w:val="0"/>
          <w:sz w:val="28"/>
          <w:szCs w:val="28"/>
          <w:lang w:eastAsia="en-US"/>
        </w:rPr>
        <w:t xml:space="preserve"> (дебет рахунку Готової продукції) та фінансовий (дебет рахунку </w:t>
      </w:r>
      <w:r w:rsidRPr="00D946C5">
        <w:rPr>
          <w:rFonts w:eastAsia="Calibri"/>
          <w:b w:val="0"/>
          <w:bCs w:val="0"/>
          <w:sz w:val="28"/>
          <w:szCs w:val="28"/>
          <w:lang w:eastAsia="en-US"/>
        </w:rPr>
        <w:t>Витрат</w:t>
      </w:r>
      <w:r w:rsidR="00CC3FCA" w:rsidRPr="00D946C5">
        <w:rPr>
          <w:rFonts w:eastAsia="Calibri"/>
          <w:b w:val="0"/>
          <w:bCs w:val="0"/>
          <w:sz w:val="28"/>
          <w:szCs w:val="28"/>
          <w:lang w:eastAsia="en-US"/>
        </w:rPr>
        <w:t xml:space="preserve"> і </w:t>
      </w:r>
      <w:r w:rsidRPr="00D946C5">
        <w:rPr>
          <w:rFonts w:eastAsia="Calibri"/>
          <w:b w:val="0"/>
          <w:bCs w:val="0"/>
          <w:sz w:val="28"/>
          <w:szCs w:val="28"/>
          <w:lang w:eastAsia="en-US"/>
        </w:rPr>
        <w:t>доходів</w:t>
      </w:r>
      <w:r w:rsidR="00CC3FCA" w:rsidRPr="00D946C5">
        <w:rPr>
          <w:rFonts w:eastAsia="Calibri"/>
          <w:b w:val="0"/>
          <w:bCs w:val="0"/>
          <w:sz w:val="28"/>
          <w:szCs w:val="28"/>
          <w:lang w:eastAsia="en-US"/>
        </w:rPr>
        <w:t xml:space="preserve">), а кредитували рахунок Каси, </w:t>
      </w:r>
      <w:r w:rsidRPr="00D946C5">
        <w:rPr>
          <w:rFonts w:eastAsia="Calibri"/>
          <w:b w:val="0"/>
          <w:bCs w:val="0"/>
          <w:sz w:val="28"/>
          <w:szCs w:val="28"/>
          <w:lang w:eastAsia="en-US"/>
        </w:rPr>
        <w:t>так як</w:t>
      </w:r>
      <w:r w:rsidR="00CC3FCA" w:rsidRPr="00D946C5">
        <w:rPr>
          <w:rFonts w:eastAsia="Calibri"/>
          <w:b w:val="0"/>
          <w:bCs w:val="0"/>
          <w:sz w:val="28"/>
          <w:szCs w:val="28"/>
          <w:lang w:eastAsia="en-US"/>
        </w:rPr>
        <w:t xml:space="preserve"> витратами вважались </w:t>
      </w:r>
      <w:r w:rsidRPr="00D946C5">
        <w:rPr>
          <w:rFonts w:eastAsia="Calibri"/>
          <w:b w:val="0"/>
          <w:bCs w:val="0"/>
          <w:sz w:val="28"/>
          <w:szCs w:val="28"/>
          <w:lang w:eastAsia="en-US"/>
        </w:rPr>
        <w:t>лише</w:t>
      </w:r>
      <w:r w:rsidR="00CC3FCA" w:rsidRPr="00D946C5">
        <w:rPr>
          <w:rFonts w:eastAsia="Calibri"/>
          <w:b w:val="0"/>
          <w:bCs w:val="0"/>
          <w:sz w:val="28"/>
          <w:szCs w:val="28"/>
          <w:lang w:eastAsia="en-US"/>
        </w:rPr>
        <w:t xml:space="preserve"> фактично виплачені </w:t>
      </w:r>
      <w:r w:rsidRPr="00D946C5">
        <w:rPr>
          <w:rFonts w:eastAsia="Calibri"/>
          <w:b w:val="0"/>
          <w:bCs w:val="0"/>
          <w:sz w:val="28"/>
          <w:szCs w:val="28"/>
          <w:lang w:eastAsia="en-US"/>
        </w:rPr>
        <w:t>гроші</w:t>
      </w:r>
      <w:r w:rsidR="00CC3FCA" w:rsidRPr="00D946C5">
        <w:rPr>
          <w:rFonts w:eastAsia="Calibri"/>
          <w:b w:val="0"/>
          <w:bCs w:val="0"/>
          <w:sz w:val="28"/>
          <w:szCs w:val="28"/>
          <w:lang w:eastAsia="en-US"/>
        </w:rPr>
        <w:t xml:space="preserve">, а не нараховані </w:t>
      </w:r>
      <w:r w:rsidRPr="00D946C5">
        <w:rPr>
          <w:rFonts w:eastAsia="Calibri"/>
          <w:b w:val="0"/>
          <w:bCs w:val="0"/>
          <w:sz w:val="28"/>
          <w:szCs w:val="28"/>
          <w:lang w:eastAsia="en-US"/>
        </w:rPr>
        <w:t>р</w:t>
      </w:r>
      <w:r w:rsidR="00CC3FCA" w:rsidRPr="00D946C5">
        <w:rPr>
          <w:rFonts w:eastAsia="Calibri"/>
          <w:b w:val="0"/>
          <w:bCs w:val="0"/>
          <w:sz w:val="28"/>
          <w:szCs w:val="28"/>
          <w:lang w:eastAsia="en-US"/>
        </w:rPr>
        <w:t>озрахунк</w:t>
      </w:r>
      <w:r w:rsidRPr="00D946C5">
        <w:rPr>
          <w:rFonts w:eastAsia="Calibri"/>
          <w:b w:val="0"/>
          <w:bCs w:val="0"/>
          <w:sz w:val="28"/>
          <w:szCs w:val="28"/>
          <w:lang w:eastAsia="en-US"/>
        </w:rPr>
        <w:t>и</w:t>
      </w:r>
      <w:r w:rsidR="00CC3FCA" w:rsidRPr="00D946C5">
        <w:rPr>
          <w:rFonts w:eastAsia="Calibri"/>
          <w:b w:val="0"/>
          <w:bCs w:val="0"/>
          <w:sz w:val="28"/>
          <w:szCs w:val="28"/>
          <w:lang w:eastAsia="en-US"/>
        </w:rPr>
        <w:t xml:space="preserve"> з оплати </w:t>
      </w:r>
      <w:r w:rsidRPr="00D946C5">
        <w:rPr>
          <w:rFonts w:eastAsia="Calibri"/>
          <w:b w:val="0"/>
          <w:bCs w:val="0"/>
          <w:sz w:val="28"/>
          <w:szCs w:val="28"/>
          <w:lang w:eastAsia="en-US"/>
        </w:rPr>
        <w:t>роботи працівників</w:t>
      </w:r>
      <w:r w:rsidR="000E446C" w:rsidRPr="00D946C5">
        <w:rPr>
          <w:rFonts w:eastAsia="Calibri"/>
          <w:b w:val="0"/>
          <w:bCs w:val="0"/>
          <w:sz w:val="28"/>
          <w:szCs w:val="28"/>
          <w:lang w:eastAsia="en-US"/>
        </w:rPr>
        <w:t xml:space="preserve"> не викори</w:t>
      </w:r>
      <w:r w:rsidR="00F9095A">
        <w:rPr>
          <w:rFonts w:eastAsia="Calibri"/>
          <w:b w:val="0"/>
          <w:bCs w:val="0"/>
          <w:sz w:val="28"/>
          <w:szCs w:val="28"/>
          <w:lang w:eastAsia="en-US"/>
        </w:rPr>
        <w:t>стовувався [20</w:t>
      </w:r>
      <w:r w:rsidR="000E446C" w:rsidRPr="00D946C5">
        <w:rPr>
          <w:rFonts w:eastAsia="Calibri"/>
          <w:b w:val="0"/>
          <w:bCs w:val="0"/>
          <w:sz w:val="28"/>
          <w:szCs w:val="28"/>
          <w:lang w:eastAsia="en-US"/>
        </w:rPr>
        <w:t>, c</w:t>
      </w:r>
      <w:r w:rsidR="00D03306" w:rsidRPr="00D946C5">
        <w:rPr>
          <w:rFonts w:eastAsia="Calibri"/>
          <w:b w:val="0"/>
          <w:bCs w:val="0"/>
          <w:sz w:val="28"/>
          <w:szCs w:val="28"/>
          <w:lang w:eastAsia="en-US"/>
        </w:rPr>
        <w:t>.</w:t>
      </w:r>
      <w:r w:rsidR="000E446C" w:rsidRPr="00D946C5">
        <w:rPr>
          <w:rFonts w:eastAsia="Calibri"/>
          <w:b w:val="0"/>
          <w:bCs w:val="0"/>
          <w:sz w:val="28"/>
          <w:szCs w:val="28"/>
          <w:lang w:eastAsia="en-US"/>
        </w:rPr>
        <w:t xml:space="preserve"> 8]</w:t>
      </w:r>
      <w:r w:rsidR="00CC3FCA" w:rsidRPr="00D946C5">
        <w:rPr>
          <w:rFonts w:eastAsia="Calibri"/>
          <w:b w:val="0"/>
          <w:bCs w:val="0"/>
          <w:sz w:val="28"/>
          <w:szCs w:val="28"/>
          <w:lang w:eastAsia="en-US"/>
        </w:rPr>
        <w:t>.</w: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t xml:space="preserve">Як </w:t>
      </w:r>
      <w:r w:rsidR="00961624" w:rsidRPr="00D946C5">
        <w:rPr>
          <w:rFonts w:eastAsia="Calibri"/>
          <w:b w:val="0"/>
          <w:bCs w:val="0"/>
          <w:sz w:val="28"/>
          <w:szCs w:val="28"/>
          <w:lang w:eastAsia="en-US"/>
        </w:rPr>
        <w:t>предмет</w:t>
      </w:r>
      <w:r w:rsidRPr="00D946C5">
        <w:rPr>
          <w:rFonts w:eastAsia="Calibri"/>
          <w:b w:val="0"/>
          <w:bCs w:val="0"/>
          <w:sz w:val="28"/>
          <w:szCs w:val="28"/>
          <w:lang w:eastAsia="en-US"/>
        </w:rPr>
        <w:t xml:space="preserve"> ринку праці «зарплата» </w:t>
      </w:r>
      <w:r w:rsidR="00961624" w:rsidRPr="00D946C5">
        <w:rPr>
          <w:rFonts w:eastAsia="Calibri"/>
          <w:b w:val="0"/>
          <w:bCs w:val="0"/>
          <w:sz w:val="28"/>
          <w:szCs w:val="28"/>
          <w:lang w:eastAsia="en-US"/>
        </w:rPr>
        <w:t>виникла</w:t>
      </w:r>
      <w:r w:rsidRPr="00D946C5">
        <w:rPr>
          <w:rFonts w:eastAsia="Calibri"/>
          <w:b w:val="0"/>
          <w:bCs w:val="0"/>
          <w:sz w:val="28"/>
          <w:szCs w:val="28"/>
          <w:lang w:eastAsia="en-US"/>
        </w:rPr>
        <w:t xml:space="preserve"> в результаті взаємодії </w:t>
      </w:r>
      <w:r w:rsidR="00961624" w:rsidRPr="00D946C5">
        <w:rPr>
          <w:rFonts w:eastAsia="Calibri"/>
          <w:b w:val="0"/>
          <w:bCs w:val="0"/>
          <w:sz w:val="28"/>
          <w:szCs w:val="28"/>
          <w:lang w:eastAsia="en-US"/>
        </w:rPr>
        <w:t>потреби</w:t>
      </w:r>
      <w:r w:rsidRPr="00D946C5">
        <w:rPr>
          <w:rFonts w:eastAsia="Calibri"/>
          <w:b w:val="0"/>
          <w:bCs w:val="0"/>
          <w:sz w:val="28"/>
          <w:szCs w:val="28"/>
          <w:lang w:eastAsia="en-US"/>
        </w:rPr>
        <w:t xml:space="preserve"> і пропозиції</w:t>
      </w:r>
      <w:r w:rsidR="00961624" w:rsidRPr="00D946C5">
        <w:rPr>
          <w:rFonts w:eastAsia="Calibri"/>
          <w:b w:val="0"/>
          <w:bCs w:val="0"/>
          <w:sz w:val="28"/>
          <w:szCs w:val="28"/>
          <w:lang w:eastAsia="en-US"/>
        </w:rPr>
        <w:t xml:space="preserve">, також вона виявляє </w:t>
      </w:r>
      <w:r w:rsidRPr="00D946C5">
        <w:rPr>
          <w:rFonts w:eastAsia="Calibri"/>
          <w:b w:val="0"/>
          <w:bCs w:val="0"/>
          <w:sz w:val="28"/>
          <w:szCs w:val="28"/>
          <w:lang w:eastAsia="en-US"/>
        </w:rPr>
        <w:t xml:space="preserve">вже сформовану вартість </w:t>
      </w:r>
      <w:r w:rsidR="00961624" w:rsidRPr="00D946C5">
        <w:rPr>
          <w:rFonts w:eastAsia="Calibri"/>
          <w:b w:val="0"/>
          <w:bCs w:val="0"/>
          <w:sz w:val="28"/>
          <w:szCs w:val="28"/>
          <w:lang w:eastAsia="en-US"/>
        </w:rPr>
        <w:t>використовування</w:t>
      </w:r>
      <w:r w:rsidRPr="00D946C5">
        <w:rPr>
          <w:rFonts w:eastAsia="Calibri"/>
          <w:b w:val="0"/>
          <w:bCs w:val="0"/>
          <w:sz w:val="28"/>
          <w:szCs w:val="28"/>
          <w:lang w:eastAsia="en-US"/>
        </w:rPr>
        <w:t xml:space="preserve"> робочої сили. Що стосується ознаки – дохід </w:t>
      </w:r>
      <w:r w:rsidR="00961624" w:rsidRPr="00D946C5">
        <w:rPr>
          <w:rFonts w:eastAsia="Calibri"/>
          <w:b w:val="0"/>
          <w:bCs w:val="0"/>
          <w:sz w:val="28"/>
          <w:szCs w:val="28"/>
          <w:lang w:eastAsia="en-US"/>
        </w:rPr>
        <w:t>робочих</w:t>
      </w:r>
      <w:r w:rsidRPr="00D946C5">
        <w:rPr>
          <w:rFonts w:eastAsia="Calibri"/>
          <w:b w:val="0"/>
          <w:bCs w:val="0"/>
          <w:sz w:val="28"/>
          <w:szCs w:val="28"/>
          <w:lang w:eastAsia="en-US"/>
        </w:rPr>
        <w:t xml:space="preserve">, то зазначимо, що це </w:t>
      </w:r>
      <w:r w:rsidR="00961624" w:rsidRPr="00D946C5">
        <w:rPr>
          <w:rFonts w:eastAsia="Calibri"/>
          <w:b w:val="0"/>
          <w:bCs w:val="0"/>
          <w:sz w:val="28"/>
          <w:szCs w:val="28"/>
          <w:lang w:eastAsia="en-US"/>
        </w:rPr>
        <w:t>головна</w:t>
      </w:r>
      <w:r w:rsidRPr="00D946C5">
        <w:rPr>
          <w:rFonts w:eastAsia="Calibri"/>
          <w:b w:val="0"/>
          <w:bCs w:val="0"/>
          <w:sz w:val="28"/>
          <w:szCs w:val="28"/>
          <w:lang w:eastAsia="en-US"/>
        </w:rPr>
        <w:t xml:space="preserve"> частина його </w:t>
      </w:r>
      <w:r w:rsidR="00961624" w:rsidRPr="00D946C5">
        <w:rPr>
          <w:rFonts w:eastAsia="Calibri"/>
          <w:b w:val="0"/>
          <w:bCs w:val="0"/>
          <w:sz w:val="28"/>
          <w:szCs w:val="28"/>
          <w:lang w:eastAsia="en-US"/>
        </w:rPr>
        <w:t>прибутку</w:t>
      </w:r>
      <w:r w:rsidRPr="00D946C5">
        <w:rPr>
          <w:rFonts w:eastAsia="Calibri"/>
          <w:b w:val="0"/>
          <w:bCs w:val="0"/>
          <w:sz w:val="28"/>
          <w:szCs w:val="28"/>
          <w:lang w:eastAsia="en-US"/>
        </w:rPr>
        <w:t xml:space="preserve">, яку він отримує за </w:t>
      </w:r>
      <w:r w:rsidR="00961624" w:rsidRPr="00D946C5">
        <w:rPr>
          <w:rFonts w:eastAsia="Calibri"/>
          <w:b w:val="0"/>
          <w:bCs w:val="0"/>
          <w:sz w:val="28"/>
          <w:szCs w:val="28"/>
          <w:lang w:eastAsia="en-US"/>
        </w:rPr>
        <w:t>виконання</w:t>
      </w:r>
      <w:r w:rsidRPr="00D946C5">
        <w:rPr>
          <w:rFonts w:eastAsia="Calibri"/>
          <w:b w:val="0"/>
          <w:bCs w:val="0"/>
          <w:sz w:val="28"/>
          <w:szCs w:val="28"/>
          <w:lang w:eastAsia="en-US"/>
        </w:rPr>
        <w:t xml:space="preserve"> своєї здатності до </w:t>
      </w:r>
      <w:r w:rsidR="00914E41" w:rsidRPr="00D946C5">
        <w:rPr>
          <w:rFonts w:eastAsia="Calibri"/>
          <w:b w:val="0"/>
          <w:bCs w:val="0"/>
          <w:sz w:val="28"/>
          <w:szCs w:val="28"/>
          <w:lang w:eastAsia="en-US"/>
        </w:rPr>
        <w:t>праці</w:t>
      </w:r>
      <w:r w:rsidRPr="00D946C5">
        <w:rPr>
          <w:rFonts w:eastAsia="Calibri"/>
          <w:b w:val="0"/>
          <w:bCs w:val="0"/>
          <w:sz w:val="28"/>
          <w:szCs w:val="28"/>
          <w:lang w:eastAsia="en-US"/>
        </w:rPr>
        <w:t>.</w: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t>В таблиці 1.1 наведемо визначення «виплати працівникам» різними авторами.</w:t>
      </w:r>
    </w:p>
    <w:p w:rsidR="00CC3FCA" w:rsidRPr="00D946C5" w:rsidRDefault="00CC3FCA" w:rsidP="00CC3FCA">
      <w:pPr>
        <w:pStyle w:val="a8"/>
        <w:ind w:left="0" w:firstLine="709"/>
        <w:jc w:val="right"/>
        <w:rPr>
          <w:rFonts w:eastAsia="Calibri"/>
          <w:b w:val="0"/>
          <w:bCs w:val="0"/>
          <w:sz w:val="28"/>
          <w:szCs w:val="28"/>
          <w:lang w:eastAsia="en-US"/>
        </w:rPr>
      </w:pPr>
      <w:r w:rsidRPr="00D946C5">
        <w:rPr>
          <w:rFonts w:eastAsia="Calibri"/>
          <w:b w:val="0"/>
          <w:bCs w:val="0"/>
          <w:sz w:val="28"/>
          <w:szCs w:val="28"/>
          <w:lang w:eastAsia="en-US"/>
        </w:rPr>
        <w:t>Таблиця 1.1</w:t>
      </w:r>
    </w:p>
    <w:p w:rsidR="00CC3FCA" w:rsidRPr="00D946C5" w:rsidRDefault="00CC3FCA" w:rsidP="00CC3FCA">
      <w:pPr>
        <w:pStyle w:val="a8"/>
        <w:ind w:left="0" w:firstLine="709"/>
        <w:jc w:val="center"/>
        <w:rPr>
          <w:rFonts w:eastAsia="Calibri"/>
          <w:bCs w:val="0"/>
          <w:sz w:val="28"/>
          <w:szCs w:val="28"/>
          <w:lang w:val="ru-RU" w:eastAsia="en-US"/>
        </w:rPr>
      </w:pPr>
      <w:r w:rsidRPr="00D946C5">
        <w:rPr>
          <w:rFonts w:eastAsia="Calibri"/>
          <w:bCs w:val="0"/>
          <w:sz w:val="28"/>
          <w:szCs w:val="28"/>
          <w:lang w:eastAsia="en-US"/>
        </w:rPr>
        <w:t>Визначення «виплати працівникам» різними авторами</w:t>
      </w:r>
      <w:r w:rsidR="00F9095A">
        <w:rPr>
          <w:rFonts w:eastAsia="Calibri"/>
          <w:b w:val="0"/>
          <w:bCs w:val="0"/>
          <w:sz w:val="28"/>
          <w:szCs w:val="28"/>
          <w:lang w:val="ru-RU" w:eastAsia="en-US"/>
        </w:rPr>
        <w:t>[18</w:t>
      </w:r>
      <w:r w:rsidR="00532873" w:rsidRPr="00D946C5">
        <w:rPr>
          <w:rFonts w:eastAsia="Calibri"/>
          <w:b w:val="0"/>
          <w:bCs w:val="0"/>
          <w:sz w:val="28"/>
          <w:szCs w:val="28"/>
          <w:lang w:val="ru-RU" w:eastAsia="en-US"/>
        </w:rPr>
        <w:t xml:space="preserve"> </w:t>
      </w:r>
      <w:r w:rsidR="00532873" w:rsidRPr="00D946C5">
        <w:rPr>
          <w:rFonts w:eastAsia="Calibri"/>
          <w:b w:val="0"/>
          <w:bCs w:val="0"/>
          <w:sz w:val="28"/>
          <w:szCs w:val="28"/>
          <w:lang w:val="en-US" w:eastAsia="en-US"/>
        </w:rPr>
        <w:t>c</w:t>
      </w:r>
      <w:r w:rsidR="00532873" w:rsidRPr="00D946C5">
        <w:rPr>
          <w:rFonts w:eastAsia="Calibri"/>
          <w:b w:val="0"/>
          <w:bCs w:val="0"/>
          <w:sz w:val="28"/>
          <w:szCs w:val="28"/>
          <w:lang w:val="ru-RU" w:eastAsia="en-US"/>
        </w:rPr>
        <w:t>.11]</w:t>
      </w:r>
    </w:p>
    <w:tbl>
      <w:tblPr>
        <w:tblStyle w:val="ab"/>
        <w:tblW w:w="0" w:type="auto"/>
        <w:tblLook w:val="04A0" w:firstRow="1" w:lastRow="0" w:firstColumn="1" w:lastColumn="0" w:noHBand="0" w:noVBand="1"/>
      </w:tblPr>
      <w:tblGrid>
        <w:gridCol w:w="2219"/>
        <w:gridCol w:w="7552"/>
      </w:tblGrid>
      <w:tr w:rsidR="00CC3FCA" w:rsidRPr="00D946C5" w:rsidTr="00191CB2">
        <w:tc>
          <w:tcPr>
            <w:tcW w:w="2219" w:type="dxa"/>
            <w:shd w:val="clear" w:color="auto" w:fill="D9D9D9" w:themeFill="background1" w:themeFillShade="D9"/>
          </w:tcPr>
          <w:p w:rsidR="00CC3FCA" w:rsidRPr="00D946C5" w:rsidRDefault="00CC3FCA" w:rsidP="00CC3FCA">
            <w:pPr>
              <w:pStyle w:val="a8"/>
              <w:spacing w:line="240" w:lineRule="auto"/>
              <w:ind w:left="0"/>
              <w:jc w:val="center"/>
              <w:rPr>
                <w:rFonts w:eastAsia="Calibri"/>
                <w:b w:val="0"/>
                <w:bCs w:val="0"/>
                <w:sz w:val="24"/>
                <w:lang w:eastAsia="en-US"/>
              </w:rPr>
            </w:pPr>
            <w:r w:rsidRPr="00D946C5">
              <w:rPr>
                <w:rFonts w:eastAsia="Calibri"/>
                <w:b w:val="0"/>
                <w:bCs w:val="0"/>
                <w:sz w:val="24"/>
                <w:lang w:eastAsia="en-US"/>
              </w:rPr>
              <w:t>Автор</w:t>
            </w:r>
          </w:p>
        </w:tc>
        <w:tc>
          <w:tcPr>
            <w:tcW w:w="7552" w:type="dxa"/>
            <w:shd w:val="clear" w:color="auto" w:fill="D9D9D9" w:themeFill="background1" w:themeFillShade="D9"/>
          </w:tcPr>
          <w:p w:rsidR="00CC3FCA" w:rsidRPr="00D946C5" w:rsidRDefault="00CC3FCA" w:rsidP="00CC3FCA">
            <w:pPr>
              <w:pStyle w:val="a8"/>
              <w:spacing w:line="240" w:lineRule="auto"/>
              <w:ind w:left="0"/>
              <w:jc w:val="center"/>
              <w:rPr>
                <w:rFonts w:eastAsia="Calibri"/>
                <w:b w:val="0"/>
                <w:bCs w:val="0"/>
                <w:sz w:val="24"/>
                <w:lang w:eastAsia="en-US"/>
              </w:rPr>
            </w:pPr>
            <w:r w:rsidRPr="00D946C5">
              <w:rPr>
                <w:rFonts w:eastAsia="Calibri"/>
                <w:b w:val="0"/>
                <w:bCs w:val="0"/>
                <w:sz w:val="24"/>
                <w:lang w:eastAsia="en-US"/>
              </w:rPr>
              <w:t>Визначення</w:t>
            </w:r>
          </w:p>
        </w:tc>
      </w:tr>
      <w:tr w:rsidR="00CC3FCA" w:rsidRPr="00D946C5" w:rsidTr="00191CB2">
        <w:tc>
          <w:tcPr>
            <w:tcW w:w="2219" w:type="dxa"/>
          </w:tcPr>
          <w:p w:rsidR="00CC3FCA" w:rsidRPr="00D946C5" w:rsidRDefault="00CC3FCA" w:rsidP="00CC3FCA">
            <w:pPr>
              <w:pStyle w:val="a8"/>
              <w:spacing w:line="240" w:lineRule="auto"/>
              <w:ind w:left="0"/>
              <w:jc w:val="center"/>
              <w:rPr>
                <w:rFonts w:eastAsia="Calibri"/>
                <w:b w:val="0"/>
                <w:bCs w:val="0"/>
                <w:sz w:val="24"/>
                <w:lang w:eastAsia="en-US"/>
              </w:rPr>
            </w:pPr>
            <w:r w:rsidRPr="00D946C5">
              <w:rPr>
                <w:rFonts w:eastAsia="Calibri"/>
                <w:b w:val="0"/>
                <w:bCs w:val="0"/>
                <w:sz w:val="24"/>
                <w:lang w:eastAsia="en-US"/>
              </w:rPr>
              <w:t>Закон України «Про оплату праці»</w:t>
            </w:r>
          </w:p>
        </w:tc>
        <w:tc>
          <w:tcPr>
            <w:tcW w:w="7552" w:type="dxa"/>
          </w:tcPr>
          <w:p w:rsidR="00961624" w:rsidRPr="00D946C5" w:rsidRDefault="00011D24" w:rsidP="00CC3FCA">
            <w:pPr>
              <w:pStyle w:val="a8"/>
              <w:spacing w:line="240" w:lineRule="auto"/>
              <w:ind w:left="0"/>
              <w:rPr>
                <w:rFonts w:eastAsia="Calibri"/>
                <w:b w:val="0"/>
                <w:bCs w:val="0"/>
                <w:sz w:val="24"/>
                <w:lang w:eastAsia="en-US"/>
              </w:rPr>
            </w:pPr>
            <w:r w:rsidRPr="00D946C5">
              <w:rPr>
                <w:rFonts w:eastAsia="Calibri"/>
                <w:b w:val="0"/>
                <w:bCs w:val="0"/>
                <w:sz w:val="24"/>
                <w:lang w:eastAsia="en-US"/>
              </w:rPr>
              <w:t>Оплата праці</w:t>
            </w:r>
            <w:r w:rsidR="00961624" w:rsidRPr="00D946C5">
              <w:rPr>
                <w:rFonts w:eastAsia="Calibri"/>
                <w:b w:val="0"/>
                <w:bCs w:val="0"/>
                <w:sz w:val="24"/>
                <w:lang w:eastAsia="en-US"/>
              </w:rPr>
              <w:t xml:space="preserve"> – винагорода, яка обчислена у грошовому виразі, яку роботодавець </w:t>
            </w:r>
            <w:r w:rsidRPr="00D946C5">
              <w:rPr>
                <w:rFonts w:eastAsia="Calibri"/>
                <w:b w:val="0"/>
                <w:bCs w:val="0"/>
                <w:sz w:val="24"/>
                <w:lang w:eastAsia="en-US"/>
              </w:rPr>
              <w:t>виплачує робочому за виконану ним</w:t>
            </w:r>
            <w:r w:rsidR="00961624" w:rsidRPr="00D946C5">
              <w:rPr>
                <w:rFonts w:eastAsia="Calibri"/>
                <w:b w:val="0"/>
                <w:bCs w:val="0"/>
                <w:sz w:val="24"/>
                <w:lang w:eastAsia="en-US"/>
              </w:rPr>
              <w:t xml:space="preserve"> роботу, все це фіксується в робочому договорі.</w:t>
            </w:r>
          </w:p>
        </w:tc>
      </w:tr>
      <w:tr w:rsidR="00CC3FCA" w:rsidRPr="00D946C5" w:rsidTr="00191CB2">
        <w:tc>
          <w:tcPr>
            <w:tcW w:w="2219" w:type="dxa"/>
          </w:tcPr>
          <w:p w:rsidR="00CC3FCA" w:rsidRPr="00D946C5" w:rsidRDefault="00CC3FCA" w:rsidP="00CC3FCA">
            <w:pPr>
              <w:pStyle w:val="a8"/>
              <w:spacing w:line="240" w:lineRule="auto"/>
              <w:ind w:left="0"/>
              <w:rPr>
                <w:rFonts w:eastAsia="Calibri"/>
                <w:b w:val="0"/>
                <w:bCs w:val="0"/>
                <w:sz w:val="24"/>
                <w:lang w:eastAsia="en-US"/>
              </w:rPr>
            </w:pPr>
            <w:r w:rsidRPr="00D946C5">
              <w:rPr>
                <w:b w:val="0"/>
                <w:sz w:val="24"/>
                <w:shd w:val="clear" w:color="auto" w:fill="FFFFFF"/>
              </w:rPr>
              <w:t>О.Д.Андросова</w:t>
            </w:r>
          </w:p>
        </w:tc>
        <w:tc>
          <w:tcPr>
            <w:tcW w:w="7552" w:type="dxa"/>
          </w:tcPr>
          <w:p w:rsidR="00CC3FCA" w:rsidRPr="00D946C5" w:rsidRDefault="00CC3FCA" w:rsidP="00CC3FCA">
            <w:pPr>
              <w:pStyle w:val="a8"/>
              <w:spacing w:line="240" w:lineRule="auto"/>
              <w:ind w:left="0"/>
              <w:rPr>
                <w:rFonts w:eastAsia="Calibri"/>
                <w:b w:val="0"/>
                <w:bCs w:val="0"/>
                <w:sz w:val="24"/>
                <w:lang w:eastAsia="en-US"/>
              </w:rPr>
            </w:pPr>
            <w:r w:rsidRPr="00D946C5">
              <w:rPr>
                <w:rFonts w:eastAsia="Calibri"/>
                <w:b w:val="0"/>
                <w:bCs w:val="0"/>
                <w:sz w:val="24"/>
                <w:lang w:eastAsia="en-US"/>
              </w:rPr>
              <w:t xml:space="preserve">Виплати працівникам </w:t>
            </w:r>
            <w:r w:rsidRPr="00D946C5">
              <w:rPr>
                <w:rFonts w:eastAsia="Calibri"/>
                <w:b w:val="0"/>
                <w:bCs w:val="0"/>
                <w:sz w:val="24"/>
                <w:lang w:eastAsia="en-US"/>
              </w:rPr>
              <w:sym w:font="Symbol" w:char="F02D"/>
            </w:r>
            <w:r w:rsidRPr="00D946C5">
              <w:rPr>
                <w:rFonts w:eastAsia="Calibri"/>
                <w:b w:val="0"/>
                <w:bCs w:val="0"/>
                <w:sz w:val="24"/>
                <w:lang w:eastAsia="en-US"/>
              </w:rPr>
              <w:t xml:space="preserve"> всі форми компенсації, що надає суб'єкт господарювання в обмін на послуги, надані працівникам</w:t>
            </w:r>
          </w:p>
        </w:tc>
      </w:tr>
      <w:tr w:rsidR="00CC3FCA" w:rsidRPr="00D946C5" w:rsidTr="00191CB2">
        <w:tc>
          <w:tcPr>
            <w:tcW w:w="2219" w:type="dxa"/>
          </w:tcPr>
          <w:p w:rsidR="00CC3FCA" w:rsidRPr="00D946C5" w:rsidRDefault="00CC3FCA" w:rsidP="00CC3FCA">
            <w:pPr>
              <w:pStyle w:val="a8"/>
              <w:spacing w:line="240" w:lineRule="auto"/>
              <w:ind w:left="0"/>
              <w:rPr>
                <w:rFonts w:eastAsia="Calibri"/>
                <w:b w:val="0"/>
                <w:bCs w:val="0"/>
                <w:sz w:val="24"/>
                <w:lang w:eastAsia="en-US"/>
              </w:rPr>
            </w:pPr>
            <w:r w:rsidRPr="00D946C5">
              <w:rPr>
                <w:b w:val="0"/>
                <w:sz w:val="24"/>
                <w:shd w:val="clear" w:color="auto" w:fill="FFFFFF"/>
              </w:rPr>
              <w:t>А. Б. Батура</w:t>
            </w:r>
          </w:p>
        </w:tc>
        <w:tc>
          <w:tcPr>
            <w:tcW w:w="7552" w:type="dxa"/>
          </w:tcPr>
          <w:p w:rsidR="00CC3FCA" w:rsidRPr="00D946C5" w:rsidRDefault="00CC3FCA" w:rsidP="00CC3FCA">
            <w:pPr>
              <w:pStyle w:val="a8"/>
              <w:spacing w:line="240" w:lineRule="auto"/>
              <w:ind w:left="0"/>
              <w:rPr>
                <w:rFonts w:eastAsia="Calibri"/>
                <w:b w:val="0"/>
                <w:bCs w:val="0"/>
                <w:sz w:val="24"/>
                <w:lang w:eastAsia="en-US"/>
              </w:rPr>
            </w:pPr>
            <w:r w:rsidRPr="00D946C5">
              <w:rPr>
                <w:rFonts w:eastAsia="Calibri"/>
                <w:b w:val="0"/>
                <w:bCs w:val="0"/>
                <w:sz w:val="24"/>
                <w:lang w:eastAsia="en-US"/>
              </w:rPr>
              <w:t>Виплати працівникам включають в себе вартість життєвих засобів людини, щоб вона могла «працювати»</w:t>
            </w:r>
          </w:p>
        </w:tc>
      </w:tr>
      <w:tr w:rsidR="00CC3FCA" w:rsidRPr="00D946C5" w:rsidTr="00191CB2">
        <w:tc>
          <w:tcPr>
            <w:tcW w:w="2219" w:type="dxa"/>
          </w:tcPr>
          <w:p w:rsidR="00CC3FCA" w:rsidRPr="00D946C5" w:rsidRDefault="00CC3FCA" w:rsidP="00CC3FCA">
            <w:pPr>
              <w:pStyle w:val="a8"/>
              <w:spacing w:line="240" w:lineRule="auto"/>
              <w:ind w:left="0"/>
              <w:rPr>
                <w:rFonts w:eastAsia="Calibri"/>
                <w:b w:val="0"/>
                <w:bCs w:val="0"/>
                <w:sz w:val="24"/>
                <w:lang w:eastAsia="en-US"/>
              </w:rPr>
            </w:pPr>
            <w:r w:rsidRPr="00D946C5">
              <w:rPr>
                <w:b w:val="0"/>
                <w:sz w:val="24"/>
                <w:shd w:val="clear" w:color="auto" w:fill="FFFFFF"/>
              </w:rPr>
              <w:t>Д.М. Богиня</w:t>
            </w:r>
          </w:p>
        </w:tc>
        <w:tc>
          <w:tcPr>
            <w:tcW w:w="7552" w:type="dxa"/>
          </w:tcPr>
          <w:p w:rsidR="00CC3FCA" w:rsidRPr="00D946C5" w:rsidRDefault="00CC3FCA" w:rsidP="00CC3FCA">
            <w:pPr>
              <w:pStyle w:val="a8"/>
              <w:spacing w:line="240" w:lineRule="auto"/>
              <w:ind w:left="0"/>
              <w:rPr>
                <w:rFonts w:eastAsia="Calibri"/>
                <w:b w:val="0"/>
                <w:bCs w:val="0"/>
                <w:sz w:val="24"/>
                <w:lang w:eastAsia="en-US"/>
              </w:rPr>
            </w:pPr>
            <w:r w:rsidRPr="00D946C5">
              <w:rPr>
                <w:rFonts w:eastAsia="Calibri"/>
                <w:b w:val="0"/>
                <w:bCs w:val="0"/>
                <w:sz w:val="24"/>
                <w:lang w:eastAsia="en-US"/>
              </w:rPr>
              <w:t>Виплати працівникам   є грошовим виразом «мінімуму засобів існування»</w:t>
            </w:r>
          </w:p>
        </w:tc>
      </w:tr>
      <w:tr w:rsidR="00CC3FCA" w:rsidRPr="00D946C5" w:rsidTr="00191CB2">
        <w:tc>
          <w:tcPr>
            <w:tcW w:w="2219" w:type="dxa"/>
          </w:tcPr>
          <w:p w:rsidR="00CC3FCA" w:rsidRPr="00D946C5" w:rsidRDefault="00CC3FCA" w:rsidP="00CC3FCA">
            <w:pPr>
              <w:pStyle w:val="a8"/>
              <w:spacing w:line="240" w:lineRule="auto"/>
              <w:ind w:left="0"/>
              <w:rPr>
                <w:rFonts w:eastAsia="Calibri"/>
                <w:b w:val="0"/>
                <w:bCs w:val="0"/>
                <w:sz w:val="24"/>
                <w:lang w:eastAsia="en-US"/>
              </w:rPr>
            </w:pPr>
            <w:r w:rsidRPr="00D946C5">
              <w:rPr>
                <w:b w:val="0"/>
                <w:sz w:val="24"/>
                <w:shd w:val="clear" w:color="auto" w:fill="FFFFFF"/>
              </w:rPr>
              <w:t>М.Д. Ведерников</w:t>
            </w:r>
          </w:p>
        </w:tc>
        <w:tc>
          <w:tcPr>
            <w:tcW w:w="7552" w:type="dxa"/>
          </w:tcPr>
          <w:p w:rsidR="00CC3FCA" w:rsidRPr="00D946C5" w:rsidRDefault="00CC3FCA" w:rsidP="009A4E8D">
            <w:pPr>
              <w:pStyle w:val="a8"/>
              <w:spacing w:line="240" w:lineRule="auto"/>
              <w:ind w:left="0"/>
              <w:rPr>
                <w:rFonts w:eastAsia="Calibri"/>
                <w:b w:val="0"/>
                <w:bCs w:val="0"/>
                <w:sz w:val="24"/>
                <w:lang w:eastAsia="en-US"/>
              </w:rPr>
            </w:pPr>
            <w:r w:rsidRPr="00D946C5">
              <w:rPr>
                <w:rFonts w:eastAsia="Calibri"/>
                <w:b w:val="0"/>
                <w:bCs w:val="0"/>
                <w:sz w:val="24"/>
                <w:lang w:eastAsia="en-US"/>
              </w:rPr>
              <w:t xml:space="preserve">Виплати працівникам є первинним доходом домашніх господарств, який передбачає винагороду в грошовій </w:t>
            </w:r>
            <w:r w:rsidR="009A4E8D" w:rsidRPr="00D946C5">
              <w:rPr>
                <w:rFonts w:eastAsia="Calibri"/>
                <w:b w:val="0"/>
                <w:bCs w:val="0"/>
                <w:sz w:val="24"/>
                <w:lang w:eastAsia="en-US"/>
              </w:rPr>
              <w:t>і</w:t>
            </w:r>
            <w:r w:rsidRPr="00D946C5">
              <w:rPr>
                <w:rFonts w:eastAsia="Calibri"/>
                <w:b w:val="0"/>
                <w:bCs w:val="0"/>
                <w:sz w:val="24"/>
                <w:lang w:eastAsia="en-US"/>
              </w:rPr>
              <w:t xml:space="preserve"> натуральній формі, що має бути виплачена роботодавцем найманому </w:t>
            </w:r>
            <w:r w:rsidR="009A4E8D" w:rsidRPr="00D946C5">
              <w:rPr>
                <w:rFonts w:eastAsia="Calibri"/>
                <w:b w:val="0"/>
                <w:bCs w:val="0"/>
                <w:sz w:val="24"/>
                <w:lang w:eastAsia="en-US"/>
              </w:rPr>
              <w:t>робочому</w:t>
            </w:r>
            <w:r w:rsidRPr="00D946C5">
              <w:rPr>
                <w:rFonts w:eastAsia="Calibri"/>
                <w:b w:val="0"/>
                <w:bCs w:val="0"/>
                <w:sz w:val="24"/>
                <w:lang w:eastAsia="en-US"/>
              </w:rPr>
              <w:t xml:space="preserve"> за роботу, виконану у звітному періоді </w:t>
            </w:r>
          </w:p>
        </w:tc>
      </w:tr>
      <w:tr w:rsidR="00CC3FCA" w:rsidRPr="00DE07C2" w:rsidTr="00191CB2">
        <w:tc>
          <w:tcPr>
            <w:tcW w:w="2219" w:type="dxa"/>
          </w:tcPr>
          <w:p w:rsidR="00CC3FCA" w:rsidRPr="00D946C5" w:rsidRDefault="00CC3FCA" w:rsidP="00CC3FCA">
            <w:pPr>
              <w:pStyle w:val="a8"/>
              <w:spacing w:line="240" w:lineRule="auto"/>
              <w:ind w:left="0"/>
              <w:rPr>
                <w:rFonts w:eastAsia="Calibri"/>
                <w:b w:val="0"/>
                <w:bCs w:val="0"/>
                <w:sz w:val="24"/>
                <w:lang w:eastAsia="en-US"/>
              </w:rPr>
            </w:pPr>
            <w:r w:rsidRPr="00D946C5">
              <w:rPr>
                <w:b w:val="0"/>
                <w:sz w:val="24"/>
                <w:shd w:val="clear" w:color="auto" w:fill="FFFFFF"/>
              </w:rPr>
              <w:t>О. А. Грішнова</w:t>
            </w:r>
          </w:p>
        </w:tc>
        <w:tc>
          <w:tcPr>
            <w:tcW w:w="7552" w:type="dxa"/>
          </w:tcPr>
          <w:p w:rsidR="00CC3FCA" w:rsidRPr="00D946C5" w:rsidRDefault="00CC3FCA" w:rsidP="009A4E8D">
            <w:pPr>
              <w:pStyle w:val="a8"/>
              <w:spacing w:line="240" w:lineRule="auto"/>
              <w:ind w:left="0"/>
              <w:rPr>
                <w:rFonts w:eastAsia="Calibri"/>
                <w:b w:val="0"/>
                <w:bCs w:val="0"/>
                <w:sz w:val="24"/>
                <w:lang w:eastAsia="en-US"/>
              </w:rPr>
            </w:pPr>
            <w:r w:rsidRPr="00D946C5">
              <w:rPr>
                <w:rFonts w:eastAsia="Calibri"/>
                <w:b w:val="0"/>
                <w:bCs w:val="0"/>
                <w:sz w:val="24"/>
                <w:lang w:eastAsia="en-US"/>
              </w:rPr>
              <w:t xml:space="preserve">Виплати </w:t>
            </w:r>
            <w:r w:rsidR="009A4E8D" w:rsidRPr="00D946C5">
              <w:rPr>
                <w:rFonts w:eastAsia="Calibri"/>
                <w:b w:val="0"/>
                <w:bCs w:val="0"/>
                <w:sz w:val="24"/>
                <w:lang w:eastAsia="en-US"/>
              </w:rPr>
              <w:t>робочим</w:t>
            </w:r>
            <w:r w:rsidRPr="00D946C5">
              <w:rPr>
                <w:rFonts w:eastAsia="Calibri"/>
                <w:b w:val="0"/>
                <w:bCs w:val="0"/>
                <w:sz w:val="24"/>
                <w:lang w:eastAsia="en-US"/>
              </w:rPr>
              <w:t xml:space="preserve"> </w:t>
            </w:r>
            <w:r w:rsidRPr="00D946C5">
              <w:rPr>
                <w:rFonts w:eastAsia="Calibri"/>
                <w:b w:val="0"/>
                <w:bCs w:val="0"/>
                <w:sz w:val="24"/>
                <w:lang w:eastAsia="en-US"/>
              </w:rPr>
              <w:sym w:font="Symbol" w:char="F02D"/>
            </w:r>
            <w:r w:rsidR="009A4E8D" w:rsidRPr="00D946C5">
              <w:rPr>
                <w:rFonts w:eastAsia="Calibri"/>
                <w:b w:val="0"/>
                <w:bCs w:val="0"/>
                <w:sz w:val="24"/>
                <w:lang w:eastAsia="en-US"/>
              </w:rPr>
              <w:t xml:space="preserve"> </w:t>
            </w:r>
            <w:r w:rsidRPr="00D946C5">
              <w:rPr>
                <w:rFonts w:eastAsia="Calibri"/>
                <w:b w:val="0"/>
                <w:bCs w:val="0"/>
                <w:sz w:val="24"/>
                <w:lang w:eastAsia="en-US"/>
              </w:rPr>
              <w:t>економічна катег</w:t>
            </w:r>
            <w:r w:rsidR="009A4E8D" w:rsidRPr="00D946C5">
              <w:rPr>
                <w:rFonts w:eastAsia="Calibri"/>
                <w:b w:val="0"/>
                <w:bCs w:val="0"/>
                <w:sz w:val="24"/>
                <w:lang w:eastAsia="en-US"/>
              </w:rPr>
              <w:t>орія, яка</w:t>
            </w:r>
            <w:r w:rsidRPr="00D946C5">
              <w:rPr>
                <w:rFonts w:eastAsia="Calibri"/>
                <w:b w:val="0"/>
                <w:bCs w:val="0"/>
                <w:sz w:val="24"/>
                <w:lang w:eastAsia="en-US"/>
              </w:rPr>
              <w:t xml:space="preserve"> відображає відносини між роботодавцем і найманим працівником з приводу розподілу новоствореної вартості</w:t>
            </w:r>
          </w:p>
        </w:tc>
      </w:tr>
      <w:tr w:rsidR="00CC3FCA" w:rsidRPr="00D946C5" w:rsidTr="00191CB2">
        <w:tc>
          <w:tcPr>
            <w:tcW w:w="2219" w:type="dxa"/>
          </w:tcPr>
          <w:p w:rsidR="00CC3FCA" w:rsidRPr="00D946C5" w:rsidRDefault="00CC3FCA" w:rsidP="00CC3FCA">
            <w:pPr>
              <w:pStyle w:val="a8"/>
              <w:spacing w:line="240" w:lineRule="auto"/>
              <w:ind w:left="0"/>
              <w:rPr>
                <w:rFonts w:eastAsia="Calibri"/>
                <w:b w:val="0"/>
                <w:bCs w:val="0"/>
                <w:sz w:val="24"/>
                <w:lang w:eastAsia="en-US"/>
              </w:rPr>
            </w:pPr>
            <w:r w:rsidRPr="00D946C5">
              <w:rPr>
                <w:b w:val="0"/>
                <w:sz w:val="24"/>
                <w:shd w:val="clear" w:color="auto" w:fill="FFFFFF"/>
              </w:rPr>
              <w:t>М.Кім</w:t>
            </w:r>
          </w:p>
        </w:tc>
        <w:tc>
          <w:tcPr>
            <w:tcW w:w="7552" w:type="dxa"/>
          </w:tcPr>
          <w:p w:rsidR="00CC3FCA" w:rsidRPr="00D946C5" w:rsidRDefault="00CC3FCA" w:rsidP="009A4E8D">
            <w:pPr>
              <w:pStyle w:val="a8"/>
              <w:spacing w:line="240" w:lineRule="auto"/>
              <w:ind w:left="0"/>
              <w:rPr>
                <w:rFonts w:eastAsia="Calibri"/>
                <w:b w:val="0"/>
                <w:bCs w:val="0"/>
                <w:sz w:val="24"/>
                <w:lang w:eastAsia="en-US"/>
              </w:rPr>
            </w:pPr>
            <w:r w:rsidRPr="00D946C5">
              <w:rPr>
                <w:rFonts w:eastAsia="Calibri"/>
                <w:b w:val="0"/>
                <w:bCs w:val="0"/>
                <w:sz w:val="24"/>
                <w:lang w:eastAsia="en-US"/>
              </w:rPr>
              <w:t xml:space="preserve">Виплати працівникам </w:t>
            </w:r>
            <w:r w:rsidRPr="00D946C5">
              <w:rPr>
                <w:rFonts w:eastAsia="Calibri"/>
                <w:b w:val="0"/>
                <w:bCs w:val="0"/>
                <w:sz w:val="24"/>
                <w:lang w:eastAsia="en-US"/>
              </w:rPr>
              <w:sym w:font="Symbol" w:char="F02D"/>
            </w:r>
            <w:r w:rsidRPr="00D946C5">
              <w:rPr>
                <w:rFonts w:eastAsia="Calibri"/>
                <w:b w:val="0"/>
                <w:bCs w:val="0"/>
                <w:sz w:val="24"/>
                <w:lang w:eastAsia="en-US"/>
              </w:rPr>
              <w:t xml:space="preserve"> це </w:t>
            </w:r>
            <w:r w:rsidR="009A4E8D" w:rsidRPr="00D946C5">
              <w:rPr>
                <w:rFonts w:eastAsia="Calibri"/>
                <w:b w:val="0"/>
                <w:bCs w:val="0"/>
                <w:sz w:val="24"/>
                <w:lang w:eastAsia="en-US"/>
              </w:rPr>
              <w:t>головна</w:t>
            </w:r>
            <w:r w:rsidRPr="00D946C5">
              <w:rPr>
                <w:rFonts w:eastAsia="Calibri"/>
                <w:b w:val="0"/>
                <w:bCs w:val="0"/>
                <w:sz w:val="24"/>
                <w:lang w:eastAsia="en-US"/>
              </w:rPr>
              <w:t xml:space="preserve"> частина </w:t>
            </w:r>
            <w:r w:rsidR="009A4E8D" w:rsidRPr="00D946C5">
              <w:rPr>
                <w:rFonts w:eastAsia="Calibri"/>
                <w:b w:val="0"/>
                <w:bCs w:val="0"/>
                <w:sz w:val="24"/>
                <w:lang w:eastAsia="en-US"/>
              </w:rPr>
              <w:t>робочого доходу працівника, яку</w:t>
            </w:r>
            <w:r w:rsidRPr="00D946C5">
              <w:rPr>
                <w:rFonts w:eastAsia="Calibri"/>
                <w:b w:val="0"/>
                <w:bCs w:val="0"/>
                <w:sz w:val="24"/>
                <w:lang w:eastAsia="en-US"/>
              </w:rPr>
              <w:t xml:space="preserve"> він отримує в результаті </w:t>
            </w:r>
            <w:r w:rsidR="009A4E8D" w:rsidRPr="00D946C5">
              <w:rPr>
                <w:rFonts w:eastAsia="Calibri"/>
                <w:b w:val="0"/>
                <w:bCs w:val="0"/>
                <w:sz w:val="24"/>
                <w:lang w:eastAsia="en-US"/>
              </w:rPr>
              <w:t>виконання</w:t>
            </w:r>
            <w:r w:rsidRPr="00D946C5">
              <w:rPr>
                <w:rFonts w:eastAsia="Calibri"/>
                <w:b w:val="0"/>
                <w:bCs w:val="0"/>
                <w:sz w:val="24"/>
                <w:lang w:eastAsia="en-US"/>
              </w:rPr>
              <w:t xml:space="preserve"> здатності до праці і який має забезпечити </w:t>
            </w:r>
            <w:r w:rsidR="009A4E8D" w:rsidRPr="00D946C5">
              <w:rPr>
                <w:rFonts w:eastAsia="Calibri"/>
                <w:b w:val="0"/>
                <w:bCs w:val="0"/>
                <w:sz w:val="24"/>
                <w:lang w:eastAsia="en-US"/>
              </w:rPr>
              <w:t>все</w:t>
            </w:r>
            <w:r w:rsidRPr="00D946C5">
              <w:rPr>
                <w:rFonts w:eastAsia="Calibri"/>
                <w:b w:val="0"/>
                <w:bCs w:val="0"/>
                <w:sz w:val="24"/>
                <w:lang w:eastAsia="en-US"/>
              </w:rPr>
              <w:t xml:space="preserve"> необхідне відтворення робочої сили.</w:t>
            </w:r>
          </w:p>
        </w:tc>
      </w:tr>
    </w:tbl>
    <w:p w:rsidR="00E23A10" w:rsidRPr="00D946C5" w:rsidRDefault="00E23A10" w:rsidP="00D370AC">
      <w:pPr>
        <w:jc w:val="right"/>
        <w:rPr>
          <w:rFonts w:ascii="Times New Roman" w:hAnsi="Times New Roman"/>
          <w:sz w:val="28"/>
          <w:lang w:val="uk-UA"/>
        </w:rPr>
      </w:pPr>
    </w:p>
    <w:p w:rsidR="00E23A10" w:rsidRPr="00D946C5" w:rsidRDefault="00E23A10" w:rsidP="00D370AC">
      <w:pPr>
        <w:jc w:val="right"/>
        <w:rPr>
          <w:rFonts w:ascii="Times New Roman" w:hAnsi="Times New Roman"/>
          <w:sz w:val="28"/>
          <w:lang w:val="uk-UA"/>
        </w:rPr>
      </w:pPr>
    </w:p>
    <w:p w:rsidR="00D370AC" w:rsidRPr="00D946C5" w:rsidRDefault="00E23A10" w:rsidP="00D370AC">
      <w:pPr>
        <w:jc w:val="right"/>
        <w:rPr>
          <w:rFonts w:ascii="Times New Roman" w:hAnsi="Times New Roman"/>
          <w:sz w:val="28"/>
          <w:lang w:val="uk-UA"/>
        </w:rPr>
      </w:pPr>
      <w:r w:rsidRPr="00D946C5">
        <w:rPr>
          <w:rFonts w:ascii="Times New Roman" w:hAnsi="Times New Roman"/>
          <w:sz w:val="28"/>
          <w:lang w:val="uk-UA"/>
        </w:rPr>
        <w:lastRenderedPageBreak/>
        <w:t>Продовження</w:t>
      </w:r>
      <w:r w:rsidR="00D370AC" w:rsidRPr="00D946C5">
        <w:rPr>
          <w:rFonts w:ascii="Times New Roman" w:hAnsi="Times New Roman"/>
          <w:sz w:val="28"/>
          <w:lang w:val="uk-UA"/>
        </w:rPr>
        <w:t xml:space="preserve"> таблиці 1.1</w:t>
      </w:r>
    </w:p>
    <w:tbl>
      <w:tblPr>
        <w:tblStyle w:val="ab"/>
        <w:tblW w:w="0" w:type="auto"/>
        <w:tblLook w:val="04A0" w:firstRow="1" w:lastRow="0" w:firstColumn="1" w:lastColumn="0" w:noHBand="0" w:noVBand="1"/>
      </w:tblPr>
      <w:tblGrid>
        <w:gridCol w:w="2219"/>
        <w:gridCol w:w="7552"/>
      </w:tblGrid>
      <w:tr w:rsidR="00CC3FCA" w:rsidRPr="00DE07C2" w:rsidTr="00191CB2">
        <w:tc>
          <w:tcPr>
            <w:tcW w:w="2219" w:type="dxa"/>
          </w:tcPr>
          <w:p w:rsidR="00CC3FCA" w:rsidRPr="00D946C5" w:rsidRDefault="00CC3FCA" w:rsidP="00CC3FCA">
            <w:pPr>
              <w:pStyle w:val="a8"/>
              <w:spacing w:line="240" w:lineRule="auto"/>
              <w:ind w:left="0"/>
              <w:rPr>
                <w:rFonts w:eastAsia="Calibri"/>
                <w:b w:val="0"/>
                <w:bCs w:val="0"/>
                <w:sz w:val="24"/>
                <w:lang w:eastAsia="en-US"/>
              </w:rPr>
            </w:pPr>
            <w:r w:rsidRPr="00D946C5">
              <w:rPr>
                <w:b w:val="0"/>
                <w:sz w:val="24"/>
                <w:shd w:val="clear" w:color="auto" w:fill="FFFFFF"/>
              </w:rPr>
              <w:t>Т.Кірян</w:t>
            </w:r>
          </w:p>
        </w:tc>
        <w:tc>
          <w:tcPr>
            <w:tcW w:w="7552" w:type="dxa"/>
          </w:tcPr>
          <w:p w:rsidR="00CC3FCA" w:rsidRPr="00D946C5" w:rsidRDefault="00CC3FCA" w:rsidP="009A4E8D">
            <w:pPr>
              <w:pStyle w:val="a8"/>
              <w:spacing w:line="240" w:lineRule="auto"/>
              <w:ind w:left="0"/>
              <w:rPr>
                <w:rFonts w:eastAsia="Calibri"/>
                <w:b w:val="0"/>
                <w:bCs w:val="0"/>
                <w:sz w:val="24"/>
                <w:lang w:eastAsia="en-US"/>
              </w:rPr>
            </w:pPr>
            <w:r w:rsidRPr="00D946C5">
              <w:rPr>
                <w:rFonts w:eastAsia="Calibri"/>
                <w:b w:val="0"/>
                <w:bCs w:val="0"/>
                <w:sz w:val="24"/>
                <w:lang w:eastAsia="en-US"/>
              </w:rPr>
              <w:t xml:space="preserve">Виплати працівникам </w:t>
            </w:r>
            <w:r w:rsidRPr="00D946C5">
              <w:rPr>
                <w:rFonts w:eastAsia="Calibri"/>
                <w:b w:val="0"/>
                <w:bCs w:val="0"/>
                <w:sz w:val="24"/>
                <w:lang w:eastAsia="en-US"/>
              </w:rPr>
              <w:sym w:font="Symbol" w:char="F02D"/>
            </w:r>
            <w:r w:rsidRPr="00D946C5">
              <w:rPr>
                <w:rFonts w:eastAsia="Calibri"/>
                <w:b w:val="0"/>
                <w:bCs w:val="0"/>
                <w:sz w:val="24"/>
                <w:lang w:eastAsia="en-US"/>
              </w:rPr>
              <w:t xml:space="preserve"> це елемент витрат </w:t>
            </w:r>
            <w:r w:rsidR="009A4E8D" w:rsidRPr="00D946C5">
              <w:rPr>
                <w:rFonts w:eastAsia="Calibri"/>
                <w:b w:val="0"/>
                <w:bCs w:val="0"/>
                <w:sz w:val="24"/>
                <w:lang w:eastAsia="en-US"/>
              </w:rPr>
              <w:t>виготовлення</w:t>
            </w:r>
            <w:r w:rsidRPr="00D946C5">
              <w:rPr>
                <w:rFonts w:eastAsia="Calibri"/>
                <w:b w:val="0"/>
                <w:bCs w:val="0"/>
                <w:sz w:val="24"/>
                <w:lang w:eastAsia="en-US"/>
              </w:rPr>
              <w:t xml:space="preserve"> і водночас </w:t>
            </w:r>
            <w:r w:rsidR="009A4E8D" w:rsidRPr="00D946C5">
              <w:rPr>
                <w:rFonts w:eastAsia="Calibri"/>
                <w:b w:val="0"/>
                <w:bCs w:val="0"/>
                <w:sz w:val="24"/>
                <w:lang w:eastAsia="en-US"/>
              </w:rPr>
              <w:t>основний</w:t>
            </w:r>
            <w:r w:rsidRPr="00D946C5">
              <w:rPr>
                <w:rFonts w:eastAsia="Calibri"/>
                <w:b w:val="0"/>
                <w:bCs w:val="0"/>
                <w:sz w:val="24"/>
                <w:lang w:eastAsia="en-US"/>
              </w:rPr>
              <w:t xml:space="preserve"> чинник забезпечення </w:t>
            </w:r>
            <w:r w:rsidR="009A4E8D" w:rsidRPr="00D946C5">
              <w:rPr>
                <w:rFonts w:eastAsia="Calibri"/>
                <w:b w:val="0"/>
                <w:bCs w:val="0"/>
                <w:sz w:val="24"/>
                <w:lang w:eastAsia="en-US"/>
              </w:rPr>
              <w:t>фізичної</w:t>
            </w:r>
            <w:r w:rsidRPr="00D946C5">
              <w:rPr>
                <w:rFonts w:eastAsia="Calibri"/>
                <w:b w:val="0"/>
                <w:bCs w:val="0"/>
                <w:sz w:val="24"/>
                <w:lang w:eastAsia="en-US"/>
              </w:rPr>
              <w:t xml:space="preserve"> зацікавленості працівників у досягненні високих кінцевих результатів праці</w:t>
            </w:r>
          </w:p>
        </w:tc>
      </w:tr>
      <w:tr w:rsidR="00D370AC" w:rsidRPr="00DE07C2" w:rsidTr="00877DC3">
        <w:tc>
          <w:tcPr>
            <w:tcW w:w="2219" w:type="dxa"/>
          </w:tcPr>
          <w:p w:rsidR="00D370AC" w:rsidRPr="00D946C5" w:rsidRDefault="00D370AC" w:rsidP="00877DC3">
            <w:pPr>
              <w:pStyle w:val="a8"/>
              <w:spacing w:line="240" w:lineRule="auto"/>
              <w:ind w:left="0"/>
              <w:rPr>
                <w:b w:val="0"/>
                <w:sz w:val="24"/>
                <w:shd w:val="clear" w:color="auto" w:fill="FFFFFF"/>
              </w:rPr>
            </w:pPr>
            <w:r w:rsidRPr="00D946C5">
              <w:rPr>
                <w:b w:val="0"/>
                <w:sz w:val="24"/>
                <w:shd w:val="clear" w:color="auto" w:fill="FFFFFF"/>
              </w:rPr>
              <w:t>С.Ф. Покропивний</w:t>
            </w:r>
          </w:p>
        </w:tc>
        <w:tc>
          <w:tcPr>
            <w:tcW w:w="7552" w:type="dxa"/>
          </w:tcPr>
          <w:p w:rsidR="00D370AC" w:rsidRPr="00D946C5" w:rsidRDefault="00D370AC" w:rsidP="00877DC3">
            <w:pPr>
              <w:pStyle w:val="a8"/>
              <w:spacing w:line="240" w:lineRule="auto"/>
              <w:ind w:left="0"/>
              <w:rPr>
                <w:rFonts w:eastAsia="Calibri"/>
                <w:b w:val="0"/>
                <w:bCs w:val="0"/>
                <w:sz w:val="24"/>
                <w:lang w:eastAsia="en-US"/>
              </w:rPr>
            </w:pPr>
            <w:r w:rsidRPr="00D946C5">
              <w:rPr>
                <w:rFonts w:eastAsia="Calibri"/>
                <w:b w:val="0"/>
                <w:bCs w:val="0"/>
                <w:sz w:val="24"/>
                <w:lang w:eastAsia="en-US"/>
              </w:rPr>
              <w:t>Розрахунок робітникам як економічна категорія відображає відносини між роботодавцями і найманими робітниками щодо розподілу нововведеної вартості (прибутку)</w:t>
            </w:r>
          </w:p>
        </w:tc>
      </w:tr>
      <w:tr w:rsidR="00D370AC" w:rsidRPr="00D946C5" w:rsidTr="00877DC3">
        <w:tc>
          <w:tcPr>
            <w:tcW w:w="2219" w:type="dxa"/>
          </w:tcPr>
          <w:p w:rsidR="00D370AC" w:rsidRPr="00D946C5" w:rsidRDefault="00D370AC" w:rsidP="00877DC3">
            <w:pPr>
              <w:pStyle w:val="a8"/>
              <w:spacing w:line="240" w:lineRule="auto"/>
              <w:ind w:left="0"/>
              <w:rPr>
                <w:b w:val="0"/>
                <w:sz w:val="24"/>
                <w:shd w:val="clear" w:color="auto" w:fill="FFFFFF"/>
              </w:rPr>
            </w:pPr>
            <w:r w:rsidRPr="00D946C5">
              <w:rPr>
                <w:b w:val="0"/>
                <w:sz w:val="24"/>
                <w:shd w:val="clear" w:color="auto" w:fill="FFFFFF"/>
              </w:rPr>
              <w:t>Особисте бачення</w:t>
            </w:r>
          </w:p>
        </w:tc>
        <w:tc>
          <w:tcPr>
            <w:tcW w:w="7552" w:type="dxa"/>
          </w:tcPr>
          <w:p w:rsidR="00D370AC" w:rsidRPr="00D946C5" w:rsidRDefault="00D370AC" w:rsidP="00E23A10">
            <w:pPr>
              <w:pStyle w:val="a8"/>
              <w:spacing w:line="240" w:lineRule="auto"/>
              <w:ind w:left="0"/>
              <w:rPr>
                <w:rFonts w:eastAsia="Calibri"/>
                <w:b w:val="0"/>
                <w:bCs w:val="0"/>
                <w:sz w:val="24"/>
                <w:lang w:eastAsia="en-US"/>
              </w:rPr>
            </w:pPr>
            <w:r w:rsidRPr="00D946C5">
              <w:rPr>
                <w:rFonts w:eastAsia="Calibri"/>
                <w:b w:val="0"/>
                <w:bCs w:val="0"/>
                <w:sz w:val="24"/>
                <w:lang w:eastAsia="en-US"/>
              </w:rPr>
              <w:t xml:space="preserve">Розрахунки робітникам </w:t>
            </w:r>
            <w:r w:rsidRPr="00D946C5">
              <w:rPr>
                <w:rFonts w:eastAsia="Calibri"/>
                <w:b w:val="0"/>
                <w:bCs w:val="0"/>
                <w:sz w:val="24"/>
                <w:lang w:eastAsia="en-US"/>
              </w:rPr>
              <w:sym w:font="Symbol" w:char="F02D"/>
            </w:r>
            <w:r w:rsidRPr="00D946C5">
              <w:rPr>
                <w:rFonts w:eastAsia="Calibri"/>
                <w:b w:val="0"/>
                <w:bCs w:val="0"/>
                <w:sz w:val="24"/>
                <w:lang w:eastAsia="en-US"/>
              </w:rPr>
              <w:t xml:space="preserve"> фінанси, які робітник отримує за свою виробничу працю або</w:t>
            </w:r>
            <w:r w:rsidR="00E23A10" w:rsidRPr="00D946C5">
              <w:rPr>
                <w:rFonts w:eastAsia="Calibri"/>
                <w:b w:val="0"/>
                <w:bCs w:val="0"/>
                <w:sz w:val="24"/>
                <w:lang w:eastAsia="en-US"/>
              </w:rPr>
              <w:t xml:space="preserve"> за кількіс</w:t>
            </w:r>
            <w:r w:rsidRPr="00D946C5">
              <w:rPr>
                <w:rFonts w:eastAsia="Calibri"/>
                <w:b w:val="0"/>
                <w:bCs w:val="0"/>
                <w:sz w:val="24"/>
                <w:lang w:eastAsia="en-US"/>
              </w:rPr>
              <w:t xml:space="preserve">ть готової продукції </w:t>
            </w:r>
          </w:p>
        </w:tc>
      </w:tr>
    </w:tbl>
    <w:p w:rsidR="00F64197" w:rsidRPr="00D946C5" w:rsidRDefault="00F64197" w:rsidP="00D370AC">
      <w:pPr>
        <w:pStyle w:val="a8"/>
        <w:ind w:left="0"/>
        <w:rPr>
          <w:rFonts w:eastAsia="Calibri"/>
          <w:b w:val="0"/>
          <w:bCs w:val="0"/>
          <w:sz w:val="28"/>
          <w:szCs w:val="28"/>
          <w:lang w:eastAsia="en-US"/>
        </w:rPr>
      </w:pPr>
    </w:p>
    <w:p w:rsidR="00C11283" w:rsidRPr="00D946C5" w:rsidRDefault="00C11283"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Заробітна плата є основною формою винагороди за виконану роботу або надання послуг за трудовими договорами працівників, як правило, в грошовій формі. У деяких випадках це може бути виплачено в натуральній формі.</w: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t>На рис. 1.1. наведено складові елементи категорії «заробітна плата».</w: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790336" behindDoc="0" locked="0" layoutInCell="1" allowOverlap="1" wp14:anchorId="390090D4" wp14:editId="65C0D680">
                <wp:simplePos x="0" y="0"/>
                <wp:positionH relativeFrom="column">
                  <wp:posOffset>442595</wp:posOffset>
                </wp:positionH>
                <wp:positionV relativeFrom="paragraph">
                  <wp:posOffset>220345</wp:posOffset>
                </wp:positionV>
                <wp:extent cx="466725" cy="2933700"/>
                <wp:effectExtent l="0" t="0" r="28575" b="19050"/>
                <wp:wrapNone/>
                <wp:docPr id="82" name="Поле 77"/>
                <wp:cNvGraphicFramePr/>
                <a:graphic xmlns:a="http://schemas.openxmlformats.org/drawingml/2006/main">
                  <a:graphicData uri="http://schemas.microsoft.com/office/word/2010/wordprocessingShape">
                    <wps:wsp>
                      <wps:cNvSpPr txBox="1"/>
                      <wps:spPr>
                        <a:xfrm>
                          <a:off x="0" y="0"/>
                          <a:ext cx="466725" cy="2933700"/>
                        </a:xfrm>
                        <a:prstGeom prst="rect">
                          <a:avLst/>
                        </a:prstGeom>
                        <a:solidFill>
                          <a:sysClr val="window" lastClr="FFFFFF"/>
                        </a:solidFill>
                        <a:ln w="6350">
                          <a:solidFill>
                            <a:prstClr val="black"/>
                          </a:solidFill>
                        </a:ln>
                        <a:effectLst/>
                      </wps:spPr>
                      <wps:txbx>
                        <w:txbxContent>
                          <w:p w:rsidR="00DE07C2" w:rsidRPr="00E732E0" w:rsidRDefault="00DE07C2" w:rsidP="00CC3FCA">
                            <w:pPr>
                              <w:jc w:val="center"/>
                              <w:rPr>
                                <w:rFonts w:ascii="Times New Roman" w:hAnsi="Times New Roman"/>
                                <w:sz w:val="28"/>
                                <w:szCs w:val="28"/>
                                <w:lang w:val="uk-UA"/>
                              </w:rPr>
                            </w:pPr>
                            <w:r w:rsidRPr="00E732E0">
                              <w:rPr>
                                <w:rFonts w:ascii="Times New Roman" w:hAnsi="Times New Roman"/>
                                <w:sz w:val="28"/>
                                <w:szCs w:val="28"/>
                                <w:lang w:val="uk-UA"/>
                              </w:rPr>
                              <w:t>ЗАРОБІТНА ПЛАТА</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390090D4" id="_x0000_t202" coordsize="21600,21600" o:spt="202" path="m,l,21600r21600,l21600,xe">
                <v:stroke joinstyle="miter"/>
                <v:path gradientshapeok="t" o:connecttype="rect"/>
              </v:shapetype>
              <v:shape id="Поле 77" o:spid="_x0000_s1026" type="#_x0000_t202" style="position:absolute;left:0;text-align:left;margin-left:34.85pt;margin-top:17.35pt;width:36.75pt;height:231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" fillcolor="window" strokeweight=".5pt">
                <v:textbox style="layout-flow:vertical;mso-layout-flow-alt:bottom-to-top">
                  <w:txbxContent>
                    <w:p w:rsidR="00DE07C2" w:rsidRPr="00E732E0" w:rsidRDefault="00DE07C2" w:rsidP="00CC3FCA">
                      <w:pPr>
                        <w:jc w:val="center"/>
                        <w:rPr>
                          <w:rFonts w:ascii="Times New Roman" w:hAnsi="Times New Roman"/>
                          <w:sz w:val="28"/>
                          <w:szCs w:val="28"/>
                          <w:lang w:val="uk-UA"/>
                        </w:rPr>
                      </w:pPr>
                      <w:r w:rsidRPr="00E732E0">
                        <w:rPr>
                          <w:rFonts w:ascii="Times New Roman" w:hAnsi="Times New Roman"/>
                          <w:sz w:val="28"/>
                          <w:szCs w:val="28"/>
                          <w:lang w:val="uk-UA"/>
                        </w:rPr>
                        <w:t>ЗАРОБІТНА ПЛАТА</w:t>
                      </w:r>
                    </w:p>
                  </w:txbxContent>
                </v:textbox>
              </v:shape>
            </w:pict>
          </mc:Fallback>
        </mc:AlternateConten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798528" behindDoc="0" locked="0" layoutInCell="1" allowOverlap="1" wp14:anchorId="31F1E343" wp14:editId="27A8575C">
                <wp:simplePos x="0" y="0"/>
                <wp:positionH relativeFrom="column">
                  <wp:posOffset>1480820</wp:posOffset>
                </wp:positionH>
                <wp:positionV relativeFrom="paragraph">
                  <wp:posOffset>132715</wp:posOffset>
                </wp:positionV>
                <wp:extent cx="838200" cy="0"/>
                <wp:effectExtent l="0" t="76200" r="19050" b="114300"/>
                <wp:wrapNone/>
                <wp:docPr id="93" name="Прямая со стрелкой 93"/>
                <wp:cNvGraphicFramePr/>
                <a:graphic xmlns:a="http://schemas.openxmlformats.org/drawingml/2006/main">
                  <a:graphicData uri="http://schemas.microsoft.com/office/word/2010/wordprocessingShape">
                    <wps:wsp>
                      <wps:cNvCnPr/>
                      <wps:spPr>
                        <a:xfrm>
                          <a:off x="0" y="0"/>
                          <a:ext cx="8382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type w14:anchorId="253DCF85" id="_x0000_t32" coordsize="21600,21600" o:spt="32" o:oned="t" path="m,l21600,21600e" filled="f">
                <v:path arrowok="t" fillok="f" o:connecttype="none"/>
                <o:lock v:ext="edit" shapetype="t"/>
              </v:shapetype>
              <v:shape id="Прямая со стрелкой 93" o:spid="_x0000_s1026" type="#_x0000_t32" style="position:absolute;margin-left:116.6pt;margin-top:10.45pt;width:66pt;height:0;z-index:251798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">
                <v:stroke endarrow="open"/>
              </v:shape>
            </w:pict>
          </mc:Fallback>
        </mc:AlternateContent>
      </w:r>
      <w:r w:rsidRPr="00D946C5">
        <w:rPr>
          <w:rFonts w:eastAsia="Calibri"/>
          <w:b w:val="0"/>
          <w:bCs w:val="0"/>
          <w:noProof/>
          <w:sz w:val="28"/>
          <w:szCs w:val="28"/>
          <w:lang w:eastAsia="uk-UA"/>
        </w:rPr>
        <mc:AlternateContent>
          <mc:Choice Requires="wps">
            <w:drawing>
              <wp:anchor distT="0" distB="0" distL="114300" distR="114300" simplePos="0" relativeHeight="251796480" behindDoc="0" locked="0" layoutInCell="1" allowOverlap="1" wp14:anchorId="002C2BFC" wp14:editId="39A00191">
                <wp:simplePos x="0" y="0"/>
                <wp:positionH relativeFrom="column">
                  <wp:posOffset>1480820</wp:posOffset>
                </wp:positionH>
                <wp:positionV relativeFrom="paragraph">
                  <wp:posOffset>132715</wp:posOffset>
                </wp:positionV>
                <wp:extent cx="0" cy="2362200"/>
                <wp:effectExtent l="0" t="0" r="19050" b="19050"/>
                <wp:wrapNone/>
                <wp:docPr id="91" name="Прямая соединительная линия 91"/>
                <wp:cNvGraphicFramePr/>
                <a:graphic xmlns:a="http://schemas.openxmlformats.org/drawingml/2006/main">
                  <a:graphicData uri="http://schemas.microsoft.com/office/word/2010/wordprocessingShape">
                    <wps:wsp>
                      <wps:cNvCnPr/>
                      <wps:spPr>
                        <a:xfrm>
                          <a:off x="0" y="0"/>
                          <a:ext cx="0" cy="236220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3BBD31CC" id="Прямая соединительная линия 91" o:spid="_x0000_s1026" style="position:absolute;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6.6pt,10.45pt" to="116.6pt,19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"/>
            </w:pict>
          </mc:Fallback>
        </mc:AlternateContent>
      </w:r>
      <w:r w:rsidRPr="00D946C5">
        <w:rPr>
          <w:rFonts w:eastAsia="Calibri"/>
          <w:b w:val="0"/>
          <w:bCs w:val="0"/>
          <w:noProof/>
          <w:sz w:val="28"/>
          <w:szCs w:val="28"/>
          <w:lang w:eastAsia="uk-UA"/>
        </w:rPr>
        <mc:AlternateContent>
          <mc:Choice Requires="wps">
            <w:drawing>
              <wp:anchor distT="0" distB="0" distL="114300" distR="114300" simplePos="0" relativeHeight="251791360" behindDoc="0" locked="0" layoutInCell="1" allowOverlap="1" wp14:anchorId="4A68F929" wp14:editId="382B67D2">
                <wp:simplePos x="0" y="0"/>
                <wp:positionH relativeFrom="column">
                  <wp:posOffset>2319020</wp:posOffset>
                </wp:positionH>
                <wp:positionV relativeFrom="paragraph">
                  <wp:posOffset>8890</wp:posOffset>
                </wp:positionV>
                <wp:extent cx="3152775" cy="314325"/>
                <wp:effectExtent l="0" t="0" r="28575" b="28575"/>
                <wp:wrapNone/>
                <wp:docPr id="85" name="Поле 78"/>
                <wp:cNvGraphicFramePr/>
                <a:graphic xmlns:a="http://schemas.openxmlformats.org/drawingml/2006/main">
                  <a:graphicData uri="http://schemas.microsoft.com/office/word/2010/wordprocessingShape">
                    <wps:wsp>
                      <wps:cNvSpPr txBox="1"/>
                      <wps:spPr>
                        <a:xfrm>
                          <a:off x="0" y="0"/>
                          <a:ext cx="3152775" cy="314325"/>
                        </a:xfrm>
                        <a:prstGeom prst="rect">
                          <a:avLst/>
                        </a:prstGeom>
                        <a:solidFill>
                          <a:sysClr val="window" lastClr="FFFFFF"/>
                        </a:solidFill>
                        <a:ln w="6350">
                          <a:solidFill>
                            <a:prstClr val="black"/>
                          </a:solidFill>
                        </a:ln>
                        <a:effectLst/>
                      </wps:spPr>
                      <wps:txbx>
                        <w:txbxContent>
                          <w:p w:rsidR="00DE07C2" w:rsidRPr="00707F78" w:rsidRDefault="00DE07C2" w:rsidP="00CC3FCA">
                            <w:pPr>
                              <w:jc w:val="center"/>
                              <w:rPr>
                                <w:rFonts w:ascii="Times New Roman" w:hAnsi="Times New Roman"/>
                                <w:sz w:val="24"/>
                                <w:szCs w:val="24"/>
                                <w:lang w:val="uk-UA"/>
                              </w:rPr>
                            </w:pPr>
                            <w:r w:rsidRPr="00707F78">
                              <w:rPr>
                                <w:rFonts w:ascii="Times New Roman" w:hAnsi="Times New Roman"/>
                                <w:sz w:val="24"/>
                                <w:szCs w:val="24"/>
                                <w:lang w:val="uk-UA"/>
                              </w:rPr>
                              <w:t>Основна частина доходу працівника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4A68F929" id="Поле 78" o:spid="_x0000_s1027" type="#_x0000_t202" style="position:absolute;left:0;text-align:left;margin-left:182.6pt;margin-top:.7pt;width:248.25pt;height:24.75pt;z-index:251791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" fillcolor="window" strokeweight=".5pt">
                <v:textbox>
                  <w:txbxContent>
                    <w:p w:rsidR="00DE07C2" w:rsidRPr="00707F78" w:rsidRDefault="00DE07C2" w:rsidP="00CC3FCA">
                      <w:pPr>
                        <w:jc w:val="center"/>
                        <w:rPr>
                          <w:rFonts w:ascii="Times New Roman" w:hAnsi="Times New Roman"/>
                          <w:sz w:val="24"/>
                          <w:szCs w:val="24"/>
                          <w:lang w:val="uk-UA"/>
                        </w:rPr>
                      </w:pPr>
                      <w:r w:rsidRPr="00707F78">
                        <w:rPr>
                          <w:rFonts w:ascii="Times New Roman" w:hAnsi="Times New Roman"/>
                          <w:sz w:val="24"/>
                          <w:szCs w:val="24"/>
                          <w:lang w:val="uk-UA"/>
                        </w:rPr>
                        <w:t>Основна частина доходу працівника</w:t>
                      </w:r>
                    </w:p>
                  </w:txbxContent>
                </v:textbox>
              </v:shape>
            </w:pict>
          </mc:Fallback>
        </mc:AlternateConten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792384" behindDoc="0" locked="0" layoutInCell="1" allowOverlap="1" wp14:anchorId="743AB987" wp14:editId="0BEC72DF">
                <wp:simplePos x="0" y="0"/>
                <wp:positionH relativeFrom="column">
                  <wp:posOffset>2319020</wp:posOffset>
                </wp:positionH>
                <wp:positionV relativeFrom="paragraph">
                  <wp:posOffset>292735</wp:posOffset>
                </wp:positionV>
                <wp:extent cx="3152775" cy="314325"/>
                <wp:effectExtent l="0" t="0" r="28575" b="28575"/>
                <wp:wrapNone/>
                <wp:docPr id="88" name="Поле 81"/>
                <wp:cNvGraphicFramePr/>
                <a:graphic xmlns:a="http://schemas.openxmlformats.org/drawingml/2006/main">
                  <a:graphicData uri="http://schemas.microsoft.com/office/word/2010/wordprocessingShape">
                    <wps:wsp>
                      <wps:cNvSpPr txBox="1"/>
                      <wps:spPr>
                        <a:xfrm>
                          <a:off x="0" y="0"/>
                          <a:ext cx="3152775" cy="314325"/>
                        </a:xfrm>
                        <a:prstGeom prst="rect">
                          <a:avLst/>
                        </a:prstGeom>
                        <a:solidFill>
                          <a:sysClr val="window" lastClr="FFFFFF"/>
                        </a:solidFill>
                        <a:ln w="6350">
                          <a:solidFill>
                            <a:prstClr val="black"/>
                          </a:solidFill>
                        </a:ln>
                        <a:effectLst/>
                      </wps:spPr>
                      <wps:txbx>
                        <w:txbxContent>
                          <w:p w:rsidR="00DE07C2" w:rsidRPr="00707F78" w:rsidRDefault="00DE07C2" w:rsidP="00CC3FCA">
                            <w:pPr>
                              <w:jc w:val="center"/>
                              <w:rPr>
                                <w:rFonts w:ascii="Times New Roman" w:hAnsi="Times New Roman"/>
                                <w:sz w:val="24"/>
                                <w:szCs w:val="24"/>
                                <w:lang w:val="uk-UA"/>
                              </w:rPr>
                            </w:pPr>
                            <w:r>
                              <w:rPr>
                                <w:rFonts w:ascii="Times New Roman" w:hAnsi="Times New Roman"/>
                                <w:sz w:val="24"/>
                                <w:szCs w:val="24"/>
                                <w:lang w:val="uk-UA"/>
                              </w:rPr>
                              <w:t>Грошова винагорода за працю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743AB987" id="Поле 81" o:spid="_x0000_s1028" type="#_x0000_t202" style="position:absolute;left:0;text-align:left;margin-left:182.6pt;margin-top:23.05pt;width:248.25pt;height:24.75pt;z-index:251792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" fillcolor="window" strokeweight=".5pt">
                <v:textbox>
                  <w:txbxContent>
                    <w:p w:rsidR="00DE07C2" w:rsidRPr="00707F78" w:rsidRDefault="00DE07C2" w:rsidP="00CC3FCA">
                      <w:pPr>
                        <w:jc w:val="center"/>
                        <w:rPr>
                          <w:rFonts w:ascii="Times New Roman" w:hAnsi="Times New Roman"/>
                          <w:sz w:val="24"/>
                          <w:szCs w:val="24"/>
                          <w:lang w:val="uk-UA"/>
                        </w:rPr>
                      </w:pPr>
                      <w:r>
                        <w:rPr>
                          <w:rFonts w:ascii="Times New Roman" w:hAnsi="Times New Roman"/>
                          <w:sz w:val="24"/>
                          <w:szCs w:val="24"/>
                          <w:lang w:val="uk-UA"/>
                        </w:rPr>
                        <w:t>Грошова винагорода за працю</w:t>
                      </w:r>
                    </w:p>
                  </w:txbxContent>
                </v:textbox>
              </v:shape>
            </w:pict>
          </mc:Fallback>
        </mc:AlternateConten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800576" behindDoc="0" locked="0" layoutInCell="1" allowOverlap="1" wp14:anchorId="08FF8E30" wp14:editId="4EFE6B41">
                <wp:simplePos x="0" y="0"/>
                <wp:positionH relativeFrom="column">
                  <wp:posOffset>1480820</wp:posOffset>
                </wp:positionH>
                <wp:positionV relativeFrom="paragraph">
                  <wp:posOffset>138430</wp:posOffset>
                </wp:positionV>
                <wp:extent cx="838200" cy="0"/>
                <wp:effectExtent l="0" t="76200" r="19050" b="114300"/>
                <wp:wrapNone/>
                <wp:docPr id="109" name="Прямая со стрелкой 109"/>
                <wp:cNvGraphicFramePr/>
                <a:graphic xmlns:a="http://schemas.openxmlformats.org/drawingml/2006/main">
                  <a:graphicData uri="http://schemas.microsoft.com/office/word/2010/wordprocessingShape">
                    <wps:wsp>
                      <wps:cNvCnPr/>
                      <wps:spPr>
                        <a:xfrm>
                          <a:off x="0" y="0"/>
                          <a:ext cx="8382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48C455B5" id="Прямая со стрелкой 109" o:spid="_x0000_s1026" type="#_x0000_t32" style="position:absolute;margin-left:116.6pt;margin-top:10.9pt;width:66pt;height:0;z-index:251800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">
                <v:stroke endarrow="open"/>
              </v:shape>
            </w:pict>
          </mc:Fallback>
        </mc:AlternateConten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793408" behindDoc="0" locked="0" layoutInCell="1" allowOverlap="1" wp14:anchorId="11656FB6" wp14:editId="7B7B5D73">
                <wp:simplePos x="0" y="0"/>
                <wp:positionH relativeFrom="column">
                  <wp:posOffset>2319020</wp:posOffset>
                </wp:positionH>
                <wp:positionV relativeFrom="paragraph">
                  <wp:posOffset>241300</wp:posOffset>
                </wp:positionV>
                <wp:extent cx="3152775" cy="495300"/>
                <wp:effectExtent l="0" t="0" r="28575" b="19050"/>
                <wp:wrapNone/>
                <wp:docPr id="89" name="Поле 82"/>
                <wp:cNvGraphicFramePr/>
                <a:graphic xmlns:a="http://schemas.openxmlformats.org/drawingml/2006/main">
                  <a:graphicData uri="http://schemas.microsoft.com/office/word/2010/wordprocessingShape">
                    <wps:wsp>
                      <wps:cNvSpPr txBox="1"/>
                      <wps:spPr>
                        <a:xfrm>
                          <a:off x="0" y="0"/>
                          <a:ext cx="3152775" cy="495300"/>
                        </a:xfrm>
                        <a:prstGeom prst="rect">
                          <a:avLst/>
                        </a:prstGeom>
                        <a:solidFill>
                          <a:sysClr val="window" lastClr="FFFFFF"/>
                        </a:solidFill>
                        <a:ln w="6350">
                          <a:solidFill>
                            <a:prstClr val="black"/>
                          </a:solidFill>
                        </a:ln>
                        <a:effectLst/>
                      </wps:spPr>
                      <wps:txbx>
                        <w:txbxContent>
                          <w:p w:rsidR="00DE07C2" w:rsidRPr="00707F78" w:rsidRDefault="00DE07C2" w:rsidP="00CC3FCA">
                            <w:pPr>
                              <w:jc w:val="center"/>
                              <w:rPr>
                                <w:rFonts w:ascii="Times New Roman" w:hAnsi="Times New Roman"/>
                                <w:sz w:val="24"/>
                                <w:szCs w:val="24"/>
                                <w:lang w:val="uk-UA"/>
                              </w:rPr>
                            </w:pPr>
                            <w:r>
                              <w:rPr>
                                <w:rFonts w:ascii="Times New Roman" w:hAnsi="Times New Roman"/>
                                <w:sz w:val="24"/>
                                <w:szCs w:val="24"/>
                                <w:lang w:val="uk-UA"/>
                              </w:rPr>
                              <w:t>Відображає відносини між роботодавцем і найманим працівником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11656FB6" id="Поле 82" o:spid="_x0000_s1029" type="#_x0000_t202" style="position:absolute;left:0;text-align:left;margin-left:182.6pt;margin-top:19pt;width:248.25pt;height:39pt;z-index:251793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" fillcolor="window" strokeweight=".5pt">
                <v:textbox>
                  <w:txbxContent>
                    <w:p w:rsidR="00DE07C2" w:rsidRPr="00707F78" w:rsidRDefault="00DE07C2" w:rsidP="00CC3FCA">
                      <w:pPr>
                        <w:jc w:val="center"/>
                        <w:rPr>
                          <w:rFonts w:ascii="Times New Roman" w:hAnsi="Times New Roman"/>
                          <w:sz w:val="24"/>
                          <w:szCs w:val="24"/>
                          <w:lang w:val="uk-UA"/>
                        </w:rPr>
                      </w:pPr>
                      <w:r>
                        <w:rPr>
                          <w:rFonts w:ascii="Times New Roman" w:hAnsi="Times New Roman"/>
                          <w:sz w:val="24"/>
                          <w:szCs w:val="24"/>
                          <w:lang w:val="uk-UA"/>
                        </w:rPr>
                        <w:t>Відображає відносини між роботодавцем і найманим працівником</w:t>
                      </w:r>
                    </w:p>
                  </w:txbxContent>
                </v:textbox>
              </v:shape>
            </w:pict>
          </mc:Fallback>
        </mc:AlternateConten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801600" behindDoc="0" locked="0" layoutInCell="1" allowOverlap="1" wp14:anchorId="46BCF7CB" wp14:editId="5A7AF9B1">
                <wp:simplePos x="0" y="0"/>
                <wp:positionH relativeFrom="column">
                  <wp:posOffset>1480820</wp:posOffset>
                </wp:positionH>
                <wp:positionV relativeFrom="paragraph">
                  <wp:posOffset>191770</wp:posOffset>
                </wp:positionV>
                <wp:extent cx="838200" cy="0"/>
                <wp:effectExtent l="0" t="76200" r="19050" b="114300"/>
                <wp:wrapNone/>
                <wp:docPr id="110" name="Прямая со стрелкой 110"/>
                <wp:cNvGraphicFramePr/>
                <a:graphic xmlns:a="http://schemas.openxmlformats.org/drawingml/2006/main">
                  <a:graphicData uri="http://schemas.microsoft.com/office/word/2010/wordprocessingShape">
                    <wps:wsp>
                      <wps:cNvCnPr/>
                      <wps:spPr>
                        <a:xfrm>
                          <a:off x="0" y="0"/>
                          <a:ext cx="8382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F022B1E" id="Прямая со стрелкой 110" o:spid="_x0000_s1026" type="#_x0000_t32" style="position:absolute;margin-left:116.6pt;margin-top:15.1pt;width:66pt;height:0;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">
                <v:stroke endarrow="open"/>
              </v:shape>
            </w:pict>
          </mc:Fallback>
        </mc:AlternateContent>
      </w:r>
      <w:r w:rsidRPr="00D946C5">
        <w:rPr>
          <w:rFonts w:eastAsia="Calibri"/>
          <w:b w:val="0"/>
          <w:bCs w:val="0"/>
          <w:noProof/>
          <w:sz w:val="28"/>
          <w:szCs w:val="28"/>
          <w:lang w:eastAsia="uk-UA"/>
        </w:rPr>
        <mc:AlternateContent>
          <mc:Choice Requires="wps">
            <w:drawing>
              <wp:anchor distT="0" distB="0" distL="114300" distR="114300" simplePos="0" relativeHeight="251797504" behindDoc="0" locked="0" layoutInCell="1" allowOverlap="1" wp14:anchorId="3AC9D810" wp14:editId="6C72B2B4">
                <wp:simplePos x="0" y="0"/>
                <wp:positionH relativeFrom="column">
                  <wp:posOffset>909320</wp:posOffset>
                </wp:positionH>
                <wp:positionV relativeFrom="paragraph">
                  <wp:posOffset>125095</wp:posOffset>
                </wp:positionV>
                <wp:extent cx="571500" cy="0"/>
                <wp:effectExtent l="0" t="0" r="19050" b="19050"/>
                <wp:wrapNone/>
                <wp:docPr id="92" name="Прямая соединительная линия 92"/>
                <wp:cNvGraphicFramePr/>
                <a:graphic xmlns:a="http://schemas.openxmlformats.org/drawingml/2006/main">
                  <a:graphicData uri="http://schemas.microsoft.com/office/word/2010/wordprocessingShape">
                    <wps:wsp>
                      <wps:cNvCnPr/>
                      <wps:spPr>
                        <a:xfrm>
                          <a:off x="0" y="0"/>
                          <a:ext cx="5715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line w14:anchorId="39FD6BBC" id="Прямая соединительная линия 92" o:spid="_x0000_s1026" style="position:absolute;z-index:251797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1.6pt,9.85pt" to="116.6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"/>
            </w:pict>
          </mc:Fallback>
        </mc:AlternateContent>
      </w:r>
    </w:p>
    <w:p w:rsidR="00CC3FCA" w:rsidRPr="00D946C5" w:rsidRDefault="00CC3FCA" w:rsidP="00CC3FCA">
      <w:pPr>
        <w:pStyle w:val="a8"/>
        <w:ind w:left="0" w:firstLine="709"/>
        <w:rPr>
          <w:rFonts w:eastAsia="Calibri"/>
          <w:b w:val="0"/>
          <w:bCs w:val="0"/>
          <w:sz w:val="28"/>
          <w:szCs w:val="28"/>
          <w:lang w:eastAsia="en-US"/>
        </w:rPr>
      </w:pP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802624" behindDoc="0" locked="0" layoutInCell="1" allowOverlap="1" wp14:anchorId="073E9BE1" wp14:editId="07EEBD37">
                <wp:simplePos x="0" y="0"/>
                <wp:positionH relativeFrom="column">
                  <wp:posOffset>1480820</wp:posOffset>
                </wp:positionH>
                <wp:positionV relativeFrom="paragraph">
                  <wp:posOffset>187960</wp:posOffset>
                </wp:positionV>
                <wp:extent cx="838200" cy="1"/>
                <wp:effectExtent l="0" t="76200" r="19050" b="114300"/>
                <wp:wrapNone/>
                <wp:docPr id="111" name="Прямая со стрелкой 111"/>
                <wp:cNvGraphicFramePr/>
                <a:graphic xmlns:a="http://schemas.openxmlformats.org/drawingml/2006/main">
                  <a:graphicData uri="http://schemas.microsoft.com/office/word/2010/wordprocessingShape">
                    <wps:wsp>
                      <wps:cNvCnPr/>
                      <wps:spPr>
                        <a:xfrm>
                          <a:off x="0" y="0"/>
                          <a:ext cx="838200" cy="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07C2A01B" id="Прямая со стрелкой 111" o:spid="_x0000_s1026" type="#_x0000_t32" style="position:absolute;margin-left:116.6pt;margin-top:14.8pt;width:66pt;height:0;z-index:251802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">
                <v:stroke endarrow="open"/>
              </v:shape>
            </w:pict>
          </mc:Fallback>
        </mc:AlternateContent>
      </w:r>
      <w:r w:rsidRPr="00D946C5">
        <w:rPr>
          <w:rFonts w:eastAsia="Calibri"/>
          <w:b w:val="0"/>
          <w:bCs w:val="0"/>
          <w:noProof/>
          <w:sz w:val="28"/>
          <w:szCs w:val="28"/>
          <w:lang w:eastAsia="uk-UA"/>
        </w:rPr>
        <mc:AlternateContent>
          <mc:Choice Requires="wps">
            <w:drawing>
              <wp:anchor distT="0" distB="0" distL="114300" distR="114300" simplePos="0" relativeHeight="251794432" behindDoc="0" locked="0" layoutInCell="1" allowOverlap="1" wp14:anchorId="6CDD9C7A" wp14:editId="0CC8E8B0">
                <wp:simplePos x="0" y="0"/>
                <wp:positionH relativeFrom="column">
                  <wp:posOffset>2319020</wp:posOffset>
                </wp:positionH>
                <wp:positionV relativeFrom="paragraph">
                  <wp:posOffset>6985</wp:posOffset>
                </wp:positionV>
                <wp:extent cx="3152775" cy="314325"/>
                <wp:effectExtent l="0" t="0" r="28575" b="28575"/>
                <wp:wrapNone/>
                <wp:docPr id="90" name="Поле 85"/>
                <wp:cNvGraphicFramePr/>
                <a:graphic xmlns:a="http://schemas.openxmlformats.org/drawingml/2006/main">
                  <a:graphicData uri="http://schemas.microsoft.com/office/word/2010/wordprocessingShape">
                    <wps:wsp>
                      <wps:cNvSpPr txBox="1"/>
                      <wps:spPr>
                        <a:xfrm>
                          <a:off x="0" y="0"/>
                          <a:ext cx="3152775" cy="314325"/>
                        </a:xfrm>
                        <a:prstGeom prst="rect">
                          <a:avLst/>
                        </a:prstGeom>
                        <a:solidFill>
                          <a:sysClr val="window" lastClr="FFFFFF"/>
                        </a:solidFill>
                        <a:ln w="6350">
                          <a:solidFill>
                            <a:prstClr val="black"/>
                          </a:solidFill>
                        </a:ln>
                        <a:effectLst/>
                      </wps:spPr>
                      <wps:txbx>
                        <w:txbxContent>
                          <w:p w:rsidR="00DE07C2" w:rsidRPr="00707F78" w:rsidRDefault="00DE07C2" w:rsidP="00CC3FCA">
                            <w:pPr>
                              <w:jc w:val="center"/>
                              <w:rPr>
                                <w:rFonts w:ascii="Times New Roman" w:hAnsi="Times New Roman"/>
                                <w:sz w:val="24"/>
                                <w:szCs w:val="24"/>
                                <w:lang w:val="uk-UA"/>
                              </w:rPr>
                            </w:pPr>
                            <w:r>
                              <w:rPr>
                                <w:rFonts w:ascii="Times New Roman" w:hAnsi="Times New Roman"/>
                                <w:sz w:val="24"/>
                                <w:szCs w:val="24"/>
                                <w:lang w:val="uk-UA"/>
                              </w:rPr>
                              <w:t>Елемент ринку праці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6CDD9C7A" id="Поле 85" o:spid="_x0000_s1030" type="#_x0000_t202" style="position:absolute;left:0;text-align:left;margin-left:182.6pt;margin-top:.55pt;width:248.25pt;height:24.75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" fillcolor="window" strokeweight=".5pt">
                <v:textbox>
                  <w:txbxContent>
                    <w:p w:rsidR="00DE07C2" w:rsidRPr="00707F78" w:rsidRDefault="00DE07C2" w:rsidP="00CC3FCA">
                      <w:pPr>
                        <w:jc w:val="center"/>
                        <w:rPr>
                          <w:rFonts w:ascii="Times New Roman" w:hAnsi="Times New Roman"/>
                          <w:sz w:val="24"/>
                          <w:szCs w:val="24"/>
                          <w:lang w:val="uk-UA"/>
                        </w:rPr>
                      </w:pPr>
                      <w:r>
                        <w:rPr>
                          <w:rFonts w:ascii="Times New Roman" w:hAnsi="Times New Roman"/>
                          <w:sz w:val="24"/>
                          <w:szCs w:val="24"/>
                          <w:lang w:val="uk-UA"/>
                        </w:rPr>
                        <w:t>Елемент ринку праці</w:t>
                      </w:r>
                    </w:p>
                  </w:txbxContent>
                </v:textbox>
              </v:shape>
            </w:pict>
          </mc:Fallback>
        </mc:AlternateConten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795456" behindDoc="0" locked="0" layoutInCell="1" allowOverlap="1" wp14:anchorId="12935EDD" wp14:editId="3AAAFD3B">
                <wp:simplePos x="0" y="0"/>
                <wp:positionH relativeFrom="column">
                  <wp:posOffset>2319020</wp:posOffset>
                </wp:positionH>
                <wp:positionV relativeFrom="paragraph">
                  <wp:posOffset>186055</wp:posOffset>
                </wp:positionV>
                <wp:extent cx="3152775" cy="314325"/>
                <wp:effectExtent l="0" t="0" r="28575" b="28575"/>
                <wp:wrapNone/>
                <wp:docPr id="107" name="Поле 89"/>
                <wp:cNvGraphicFramePr/>
                <a:graphic xmlns:a="http://schemas.openxmlformats.org/drawingml/2006/main">
                  <a:graphicData uri="http://schemas.microsoft.com/office/word/2010/wordprocessingShape">
                    <wps:wsp>
                      <wps:cNvSpPr txBox="1"/>
                      <wps:spPr>
                        <a:xfrm>
                          <a:off x="0" y="0"/>
                          <a:ext cx="3152775" cy="314325"/>
                        </a:xfrm>
                        <a:prstGeom prst="rect">
                          <a:avLst/>
                        </a:prstGeom>
                        <a:solidFill>
                          <a:sysClr val="window" lastClr="FFFFFF"/>
                        </a:solidFill>
                        <a:ln w="6350">
                          <a:solidFill>
                            <a:prstClr val="black"/>
                          </a:solidFill>
                        </a:ln>
                        <a:effectLst/>
                      </wps:spPr>
                      <wps:txbx>
                        <w:txbxContent>
                          <w:p w:rsidR="00DE07C2" w:rsidRPr="00707F78" w:rsidRDefault="00DE07C2" w:rsidP="00CC3FCA">
                            <w:pPr>
                              <w:jc w:val="center"/>
                              <w:rPr>
                                <w:rFonts w:ascii="Times New Roman" w:hAnsi="Times New Roman"/>
                                <w:sz w:val="24"/>
                                <w:szCs w:val="24"/>
                                <w:lang w:val="uk-UA"/>
                              </w:rPr>
                            </w:pPr>
                            <w:r>
                              <w:rPr>
                                <w:rFonts w:ascii="Times New Roman" w:hAnsi="Times New Roman"/>
                                <w:sz w:val="24"/>
                                <w:szCs w:val="24"/>
                                <w:lang w:val="uk-UA"/>
                              </w:rPr>
                              <w:t>Елемент витрат виробництва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12935EDD" id="Поле 89" o:spid="_x0000_s1031" type="#_x0000_t202" style="position:absolute;left:0;text-align:left;margin-left:182.6pt;margin-top:14.65pt;width:248.25pt;height:24.75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" fillcolor="window" strokeweight=".5pt">
                <v:textbox>
                  <w:txbxContent>
                    <w:p w:rsidR="00DE07C2" w:rsidRPr="00707F78" w:rsidRDefault="00DE07C2" w:rsidP="00CC3FCA">
                      <w:pPr>
                        <w:jc w:val="center"/>
                        <w:rPr>
                          <w:rFonts w:ascii="Times New Roman" w:hAnsi="Times New Roman"/>
                          <w:sz w:val="24"/>
                          <w:szCs w:val="24"/>
                          <w:lang w:val="uk-UA"/>
                        </w:rPr>
                      </w:pPr>
                      <w:r>
                        <w:rPr>
                          <w:rFonts w:ascii="Times New Roman" w:hAnsi="Times New Roman"/>
                          <w:sz w:val="24"/>
                          <w:szCs w:val="24"/>
                          <w:lang w:val="uk-UA"/>
                        </w:rPr>
                        <w:t>Елемент витрат виробництва</w:t>
                      </w:r>
                    </w:p>
                  </w:txbxContent>
                </v:textbox>
              </v:shape>
            </w:pict>
          </mc:Fallback>
        </mc:AlternateConten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799552" behindDoc="0" locked="0" layoutInCell="1" allowOverlap="1" wp14:anchorId="4CC19C12" wp14:editId="3A8D3E00">
                <wp:simplePos x="0" y="0"/>
                <wp:positionH relativeFrom="column">
                  <wp:posOffset>1480820</wp:posOffset>
                </wp:positionH>
                <wp:positionV relativeFrom="paragraph">
                  <wp:posOffset>41910</wp:posOffset>
                </wp:positionV>
                <wp:extent cx="838200" cy="0"/>
                <wp:effectExtent l="0" t="76200" r="19050" b="114300"/>
                <wp:wrapNone/>
                <wp:docPr id="108" name="Прямая со стрелкой 108"/>
                <wp:cNvGraphicFramePr/>
                <a:graphic xmlns:a="http://schemas.openxmlformats.org/drawingml/2006/main">
                  <a:graphicData uri="http://schemas.microsoft.com/office/word/2010/wordprocessingShape">
                    <wps:wsp>
                      <wps:cNvCnPr/>
                      <wps:spPr>
                        <a:xfrm>
                          <a:off x="0" y="0"/>
                          <a:ext cx="8382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70B79442" id="Прямая со стрелкой 108" o:spid="_x0000_s1026" type="#_x0000_t32" style="position:absolute;margin-left:116.6pt;margin-top:3.3pt;width:66pt;height:0;z-index:251799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">
                <v:stroke endarrow="open"/>
              </v:shape>
            </w:pict>
          </mc:Fallback>
        </mc:AlternateContent>
      </w:r>
    </w:p>
    <w:p w:rsidR="00CC3FCA" w:rsidRPr="00D946C5" w:rsidRDefault="00CC3FCA" w:rsidP="00CC3FCA">
      <w:pPr>
        <w:pStyle w:val="a8"/>
        <w:ind w:left="0" w:firstLine="709"/>
        <w:rPr>
          <w:rFonts w:eastAsia="Calibri"/>
          <w:b w:val="0"/>
          <w:bCs w:val="0"/>
          <w:sz w:val="28"/>
          <w:szCs w:val="28"/>
          <w:lang w:eastAsia="en-US"/>
        </w:rPr>
      </w:pPr>
    </w:p>
    <w:p w:rsidR="00CC3FCA" w:rsidRPr="00D946C5" w:rsidRDefault="00CC3FCA" w:rsidP="00CC3FCA">
      <w:pPr>
        <w:pStyle w:val="a8"/>
        <w:ind w:left="0" w:firstLine="709"/>
        <w:jc w:val="center"/>
        <w:rPr>
          <w:rFonts w:eastAsia="Calibri"/>
          <w:bCs w:val="0"/>
          <w:sz w:val="28"/>
          <w:szCs w:val="28"/>
          <w:lang w:eastAsia="en-US"/>
        </w:rPr>
      </w:pPr>
      <w:r w:rsidRPr="00D946C5">
        <w:rPr>
          <w:rFonts w:eastAsia="Calibri"/>
          <w:bCs w:val="0"/>
          <w:sz w:val="28"/>
          <w:szCs w:val="28"/>
          <w:lang w:eastAsia="en-US"/>
        </w:rPr>
        <w:t xml:space="preserve">Рис. 1.1. Складові </w:t>
      </w:r>
      <w:r w:rsidR="009A4E8D" w:rsidRPr="00D946C5">
        <w:rPr>
          <w:rFonts w:eastAsia="Calibri"/>
          <w:bCs w:val="0"/>
          <w:sz w:val="28"/>
          <w:szCs w:val="28"/>
          <w:lang w:eastAsia="en-US"/>
        </w:rPr>
        <w:t>предмети</w:t>
      </w:r>
      <w:r w:rsidRPr="00D946C5">
        <w:rPr>
          <w:rFonts w:eastAsia="Calibri"/>
          <w:bCs w:val="0"/>
          <w:sz w:val="28"/>
          <w:szCs w:val="28"/>
          <w:lang w:eastAsia="en-US"/>
        </w:rPr>
        <w:t xml:space="preserve"> категорії «заробітна плата»</w:t>
      </w:r>
    </w:p>
    <w:p w:rsidR="00C11283" w:rsidRPr="00D946C5" w:rsidRDefault="00C11283"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Відповідно до інструкцій зі статистики заробітної плати, витр</w:t>
      </w:r>
      <w:r w:rsidR="00427A80" w:rsidRPr="00D946C5">
        <w:rPr>
          <w:rFonts w:eastAsia="Calibri"/>
          <w:b w:val="0"/>
          <w:bCs w:val="0"/>
          <w:sz w:val="28"/>
          <w:szCs w:val="28"/>
          <w:lang w:eastAsia="en-US"/>
        </w:rPr>
        <w:t>ати на оплату праці становлять</w:t>
      </w:r>
      <w:r w:rsidRPr="00D946C5">
        <w:rPr>
          <w:rFonts w:eastAsia="Calibri"/>
          <w:b w:val="0"/>
          <w:bCs w:val="0"/>
          <w:sz w:val="28"/>
          <w:szCs w:val="28"/>
          <w:lang w:eastAsia="en-US"/>
        </w:rPr>
        <w:t>:</w:t>
      </w:r>
    </w:p>
    <w:p w:rsidR="00C11283" w:rsidRPr="00D946C5" w:rsidRDefault="00914E41"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1) основний фонд заробітної плати</w:t>
      </w:r>
      <w:r w:rsidR="00C11283" w:rsidRPr="00D946C5">
        <w:rPr>
          <w:rFonts w:eastAsia="Calibri"/>
          <w:b w:val="0"/>
          <w:bCs w:val="0"/>
          <w:sz w:val="28"/>
          <w:szCs w:val="28"/>
          <w:lang w:eastAsia="en-US"/>
        </w:rPr>
        <w:t>;</w:t>
      </w:r>
    </w:p>
    <w:p w:rsidR="00C11283" w:rsidRPr="00D946C5" w:rsidRDefault="00C11283"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2) фонд додатков</w:t>
      </w:r>
      <w:r w:rsidR="00914E41" w:rsidRPr="00D946C5">
        <w:rPr>
          <w:rFonts w:eastAsia="Calibri"/>
          <w:b w:val="0"/>
          <w:bCs w:val="0"/>
          <w:sz w:val="28"/>
          <w:szCs w:val="28"/>
          <w:lang w:eastAsia="en-US"/>
        </w:rPr>
        <w:t>ої</w:t>
      </w:r>
      <w:r w:rsidRPr="00D946C5">
        <w:rPr>
          <w:rFonts w:eastAsia="Calibri"/>
          <w:b w:val="0"/>
          <w:bCs w:val="0"/>
          <w:sz w:val="28"/>
          <w:szCs w:val="28"/>
          <w:lang w:eastAsia="en-US"/>
        </w:rPr>
        <w:t xml:space="preserve"> заробітн</w:t>
      </w:r>
      <w:r w:rsidR="00914E41" w:rsidRPr="00D946C5">
        <w:rPr>
          <w:rFonts w:eastAsia="Calibri"/>
          <w:b w:val="0"/>
          <w:bCs w:val="0"/>
          <w:sz w:val="28"/>
          <w:szCs w:val="28"/>
          <w:lang w:eastAsia="en-US"/>
        </w:rPr>
        <w:t>ої</w:t>
      </w:r>
      <w:r w:rsidRPr="00D946C5">
        <w:rPr>
          <w:rFonts w:eastAsia="Calibri"/>
          <w:b w:val="0"/>
          <w:bCs w:val="0"/>
          <w:sz w:val="28"/>
          <w:szCs w:val="28"/>
          <w:lang w:eastAsia="en-US"/>
        </w:rPr>
        <w:t xml:space="preserve"> </w:t>
      </w:r>
      <w:r w:rsidR="00914E41" w:rsidRPr="00D946C5">
        <w:rPr>
          <w:rFonts w:eastAsia="Calibri"/>
          <w:b w:val="0"/>
          <w:bCs w:val="0"/>
          <w:sz w:val="28"/>
          <w:szCs w:val="28"/>
          <w:lang w:eastAsia="en-US"/>
        </w:rPr>
        <w:t>плати</w:t>
      </w:r>
      <w:r w:rsidRPr="00D946C5">
        <w:rPr>
          <w:rFonts w:eastAsia="Calibri"/>
          <w:b w:val="0"/>
          <w:bCs w:val="0"/>
          <w:sz w:val="28"/>
          <w:szCs w:val="28"/>
          <w:lang w:eastAsia="en-US"/>
        </w:rPr>
        <w:t>;</w:t>
      </w:r>
    </w:p>
    <w:p w:rsidR="00C11283" w:rsidRPr="00D946C5" w:rsidRDefault="00C11283"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 xml:space="preserve">3) </w:t>
      </w:r>
      <w:r w:rsidR="00914E41" w:rsidRPr="00D946C5">
        <w:rPr>
          <w:rFonts w:eastAsia="Calibri"/>
          <w:b w:val="0"/>
          <w:bCs w:val="0"/>
          <w:sz w:val="28"/>
          <w:szCs w:val="28"/>
          <w:lang w:eastAsia="en-US"/>
        </w:rPr>
        <w:t>Інші</w:t>
      </w:r>
      <w:r w:rsidRPr="00D946C5">
        <w:rPr>
          <w:rFonts w:eastAsia="Calibri"/>
          <w:b w:val="0"/>
          <w:bCs w:val="0"/>
          <w:sz w:val="28"/>
          <w:szCs w:val="28"/>
          <w:lang w:eastAsia="en-US"/>
        </w:rPr>
        <w:t xml:space="preserve"> заохочувальні та компенсаційні </w:t>
      </w:r>
      <w:r w:rsidR="00914E41" w:rsidRPr="00D946C5">
        <w:rPr>
          <w:rFonts w:eastAsia="Calibri"/>
          <w:b w:val="0"/>
          <w:bCs w:val="0"/>
          <w:sz w:val="28"/>
          <w:szCs w:val="28"/>
          <w:lang w:eastAsia="en-US"/>
        </w:rPr>
        <w:t>виплати</w:t>
      </w:r>
      <w:r w:rsidRPr="00D946C5">
        <w:rPr>
          <w:rFonts w:eastAsia="Calibri"/>
          <w:b w:val="0"/>
          <w:bCs w:val="0"/>
          <w:sz w:val="28"/>
          <w:szCs w:val="28"/>
          <w:lang w:eastAsia="en-US"/>
        </w:rPr>
        <w:t>.</w:t>
      </w:r>
    </w:p>
    <w:p w:rsidR="00C11283" w:rsidRPr="00D946C5" w:rsidRDefault="00914E41"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lastRenderedPageBreak/>
        <w:t>Основна</w:t>
      </w:r>
      <w:r w:rsidR="00C11283" w:rsidRPr="00D946C5">
        <w:rPr>
          <w:rFonts w:eastAsia="Calibri"/>
          <w:b w:val="0"/>
          <w:bCs w:val="0"/>
          <w:sz w:val="28"/>
          <w:szCs w:val="28"/>
          <w:lang w:eastAsia="en-US"/>
        </w:rPr>
        <w:t xml:space="preserve"> заробітна плата </w:t>
      </w:r>
      <w:r w:rsidR="001048DB" w:rsidRPr="00D946C5">
        <w:rPr>
          <w:rFonts w:eastAsia="Calibri"/>
          <w:b w:val="0"/>
          <w:bCs w:val="0"/>
          <w:sz w:val="28"/>
          <w:szCs w:val="28"/>
          <w:lang w:eastAsia="en-US"/>
        </w:rPr>
        <w:t>–</w:t>
      </w:r>
      <w:r w:rsidR="009A4E8D" w:rsidRPr="00D946C5">
        <w:rPr>
          <w:rFonts w:eastAsia="Calibri"/>
          <w:b w:val="0"/>
          <w:bCs w:val="0"/>
          <w:sz w:val="28"/>
          <w:szCs w:val="28"/>
          <w:lang w:eastAsia="en-US"/>
        </w:rPr>
        <w:t xml:space="preserve"> </w:t>
      </w:r>
      <w:r w:rsidR="00C11283" w:rsidRPr="00D946C5">
        <w:rPr>
          <w:rFonts w:eastAsia="Calibri"/>
          <w:b w:val="0"/>
          <w:bCs w:val="0"/>
          <w:sz w:val="28"/>
          <w:szCs w:val="28"/>
          <w:lang w:eastAsia="en-US"/>
        </w:rPr>
        <w:t xml:space="preserve">винагорода за роботу, </w:t>
      </w:r>
      <w:r w:rsidR="009A4E8D" w:rsidRPr="00D946C5">
        <w:rPr>
          <w:rFonts w:eastAsia="Calibri"/>
          <w:b w:val="0"/>
          <w:bCs w:val="0"/>
          <w:sz w:val="28"/>
          <w:szCs w:val="28"/>
          <w:lang w:eastAsia="en-US"/>
        </w:rPr>
        <w:t>яка зроблена</w:t>
      </w:r>
      <w:r w:rsidR="00C11283" w:rsidRPr="00D946C5">
        <w:rPr>
          <w:rFonts w:eastAsia="Calibri"/>
          <w:b w:val="0"/>
          <w:bCs w:val="0"/>
          <w:sz w:val="28"/>
          <w:szCs w:val="28"/>
          <w:lang w:eastAsia="en-US"/>
        </w:rPr>
        <w:t xml:space="preserve"> відпові</w:t>
      </w:r>
      <w:r w:rsidR="00011D24" w:rsidRPr="00D946C5">
        <w:rPr>
          <w:rFonts w:eastAsia="Calibri"/>
          <w:b w:val="0"/>
          <w:bCs w:val="0"/>
          <w:sz w:val="28"/>
          <w:szCs w:val="28"/>
          <w:lang w:eastAsia="en-US"/>
        </w:rPr>
        <w:t>дно до прийнятих норм праці. Вона</w:t>
      </w:r>
      <w:r w:rsidR="00C11283" w:rsidRPr="00D946C5">
        <w:rPr>
          <w:rFonts w:eastAsia="Calibri"/>
          <w:b w:val="0"/>
          <w:bCs w:val="0"/>
          <w:sz w:val="28"/>
          <w:szCs w:val="28"/>
          <w:lang w:eastAsia="en-US"/>
        </w:rPr>
        <w:t xml:space="preserve"> встановлюється у вигляді тарифних ставок (зарплат) та окремих ставок для робітників первинного виробництва та заробітної плати керівників т</w:t>
      </w:r>
      <w:r w:rsidR="00DC3F96" w:rsidRPr="00D946C5">
        <w:rPr>
          <w:rFonts w:eastAsia="Calibri"/>
          <w:b w:val="0"/>
          <w:bCs w:val="0"/>
          <w:sz w:val="28"/>
          <w:szCs w:val="28"/>
          <w:lang w:eastAsia="en-US"/>
        </w:rPr>
        <w:t>а адміністративних службовців.</w:t>
      </w:r>
    </w:p>
    <w:p w:rsidR="00C11283" w:rsidRPr="00D946C5" w:rsidRDefault="00C11283"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 xml:space="preserve">Додаткова заробітна плата </w:t>
      </w:r>
      <w:r w:rsidR="001048DB" w:rsidRPr="00D946C5">
        <w:rPr>
          <w:rFonts w:eastAsia="Calibri"/>
          <w:b w:val="0"/>
          <w:bCs w:val="0"/>
          <w:sz w:val="28"/>
          <w:szCs w:val="28"/>
          <w:lang w:eastAsia="en-US"/>
        </w:rPr>
        <w:t>–</w:t>
      </w:r>
      <w:r w:rsidRPr="00D946C5">
        <w:rPr>
          <w:rFonts w:eastAsia="Calibri"/>
          <w:b w:val="0"/>
          <w:bCs w:val="0"/>
          <w:sz w:val="28"/>
          <w:szCs w:val="28"/>
          <w:lang w:eastAsia="en-US"/>
        </w:rPr>
        <w:t xml:space="preserve"> це винагорода за працю, яка перевищує встановлені норми, за успіх у роботі, кмітливість та особливі умови праці. </w:t>
      </w:r>
      <w:r w:rsidR="00DC3F96" w:rsidRPr="00D946C5">
        <w:rPr>
          <w:rFonts w:eastAsia="Calibri"/>
          <w:b w:val="0"/>
          <w:bCs w:val="0"/>
          <w:sz w:val="28"/>
          <w:szCs w:val="28"/>
          <w:lang w:eastAsia="en-US"/>
        </w:rPr>
        <w:t>Во</w:t>
      </w:r>
      <w:r w:rsidRPr="00D946C5">
        <w:rPr>
          <w:rFonts w:eastAsia="Calibri"/>
          <w:b w:val="0"/>
          <w:bCs w:val="0"/>
          <w:sz w:val="28"/>
          <w:szCs w:val="28"/>
          <w:lang w:eastAsia="en-US"/>
        </w:rPr>
        <w:t>н</w:t>
      </w:r>
      <w:r w:rsidR="00DC3F96" w:rsidRPr="00D946C5">
        <w:rPr>
          <w:rFonts w:eastAsia="Calibri"/>
          <w:b w:val="0"/>
          <w:bCs w:val="0"/>
          <w:sz w:val="28"/>
          <w:szCs w:val="28"/>
          <w:lang w:eastAsia="en-US"/>
        </w:rPr>
        <w:t>а</w:t>
      </w:r>
      <w:r w:rsidRPr="00D946C5">
        <w:rPr>
          <w:rFonts w:eastAsia="Calibri"/>
          <w:b w:val="0"/>
          <w:bCs w:val="0"/>
          <w:sz w:val="28"/>
          <w:szCs w:val="28"/>
          <w:lang w:eastAsia="en-US"/>
        </w:rPr>
        <w:t xml:space="preserve"> складається з доплат, надбавок, гарантійних та компенсаційних виплат, передбачених чинним законодавством, премій, пов’язаних з виконанням</w:t>
      </w:r>
      <w:r w:rsidR="00427A80" w:rsidRPr="00D946C5">
        <w:rPr>
          <w:rFonts w:eastAsia="Calibri"/>
          <w:b w:val="0"/>
          <w:bCs w:val="0"/>
          <w:sz w:val="28"/>
          <w:szCs w:val="28"/>
          <w:lang w:eastAsia="en-US"/>
        </w:rPr>
        <w:t xml:space="preserve"> виробничих завдань та функцій </w:t>
      </w:r>
      <w:r w:rsidR="00427A80" w:rsidRPr="00D946C5">
        <w:rPr>
          <w:rFonts w:eastAsia="Calibri"/>
          <w:b w:val="0"/>
          <w:bCs w:val="0"/>
          <w:sz w:val="28"/>
          <w:szCs w:val="28"/>
          <w:lang w:eastAsia="en-US"/>
        </w:rPr>
        <w:sym w:font="Symbol" w:char="F05B"/>
      </w:r>
      <w:r w:rsidR="00F9095A">
        <w:rPr>
          <w:rFonts w:eastAsia="Calibri"/>
          <w:b w:val="0"/>
          <w:bCs w:val="0"/>
          <w:sz w:val="28"/>
          <w:szCs w:val="28"/>
          <w:lang w:eastAsia="en-US"/>
        </w:rPr>
        <w:t>22</w:t>
      </w:r>
      <w:r w:rsidR="000E446C" w:rsidRPr="00D946C5">
        <w:rPr>
          <w:rFonts w:eastAsia="Calibri"/>
          <w:b w:val="0"/>
          <w:bCs w:val="0"/>
          <w:sz w:val="28"/>
          <w:szCs w:val="28"/>
          <w:lang w:eastAsia="en-US"/>
        </w:rPr>
        <w:t>, c</w:t>
      </w:r>
      <w:r w:rsidR="001048DB" w:rsidRPr="00D946C5">
        <w:rPr>
          <w:rFonts w:eastAsia="Calibri"/>
          <w:b w:val="0"/>
          <w:bCs w:val="0"/>
          <w:sz w:val="28"/>
          <w:szCs w:val="28"/>
          <w:lang w:eastAsia="en-US"/>
        </w:rPr>
        <w:t>.</w:t>
      </w:r>
      <w:r w:rsidR="000E446C" w:rsidRPr="00D946C5">
        <w:rPr>
          <w:rFonts w:eastAsia="Calibri"/>
          <w:b w:val="0"/>
          <w:bCs w:val="0"/>
          <w:sz w:val="28"/>
          <w:szCs w:val="28"/>
          <w:lang w:eastAsia="en-US"/>
        </w:rPr>
        <w:t xml:space="preserve"> 177</w:t>
      </w:r>
      <w:r w:rsidR="00427A80" w:rsidRPr="00D946C5">
        <w:rPr>
          <w:rFonts w:eastAsia="Calibri"/>
          <w:b w:val="0"/>
          <w:bCs w:val="0"/>
          <w:sz w:val="28"/>
          <w:szCs w:val="28"/>
          <w:lang w:eastAsia="en-US"/>
        </w:rPr>
        <w:sym w:font="Symbol" w:char="F05D"/>
      </w:r>
      <w:r w:rsidRPr="00D946C5">
        <w:rPr>
          <w:rFonts w:eastAsia="Calibri"/>
          <w:b w:val="0"/>
          <w:bCs w:val="0"/>
          <w:sz w:val="28"/>
          <w:szCs w:val="28"/>
          <w:lang w:eastAsia="en-US"/>
        </w:rPr>
        <w:t>.</w:t>
      </w:r>
    </w:p>
    <w:p w:rsidR="00C11283" w:rsidRPr="00D946C5" w:rsidRDefault="00C11283"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Інші заохочувальні та компенсаційні виплати на підприємствах включають виплати у вигляді винагороди за рік, премії відповідно до спеціальних систем та правил, компенсації та інші грошові та матеріальні виплати, які не передбачені чинним законодав</w:t>
      </w:r>
      <w:r w:rsidR="00DC3F96" w:rsidRPr="00D946C5">
        <w:rPr>
          <w:rFonts w:eastAsia="Calibri"/>
          <w:b w:val="0"/>
          <w:bCs w:val="0"/>
          <w:sz w:val="28"/>
          <w:szCs w:val="28"/>
          <w:lang w:eastAsia="en-US"/>
        </w:rPr>
        <w:t>ством або здійснені понад норми</w:t>
      </w:r>
      <w:r w:rsidRPr="00D946C5">
        <w:rPr>
          <w:rFonts w:eastAsia="Calibri"/>
          <w:b w:val="0"/>
          <w:bCs w:val="0"/>
          <w:sz w:val="28"/>
          <w:szCs w:val="28"/>
          <w:lang w:eastAsia="en-US"/>
        </w:rPr>
        <w:t>.</w: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sz w:val="28"/>
          <w:szCs w:val="28"/>
          <w:lang w:eastAsia="en-US"/>
        </w:rPr>
        <w:t xml:space="preserve">Фонд оплати праці </w:t>
      </w:r>
      <w:r w:rsidR="009A4E8D" w:rsidRPr="00D946C5">
        <w:rPr>
          <w:rFonts w:eastAsia="Calibri"/>
          <w:b w:val="0"/>
          <w:bCs w:val="0"/>
          <w:sz w:val="28"/>
          <w:szCs w:val="28"/>
          <w:lang w:eastAsia="en-US"/>
        </w:rPr>
        <w:t>відобразимо</w:t>
      </w:r>
      <w:r w:rsidRPr="00D946C5">
        <w:rPr>
          <w:rFonts w:eastAsia="Calibri"/>
          <w:b w:val="0"/>
          <w:bCs w:val="0"/>
          <w:sz w:val="28"/>
          <w:szCs w:val="28"/>
          <w:lang w:eastAsia="en-US"/>
        </w:rPr>
        <w:t xml:space="preserve"> схематично на рис. 1.2.</w: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804672" behindDoc="0" locked="0" layoutInCell="1" allowOverlap="1" wp14:anchorId="57904936" wp14:editId="555573D5">
                <wp:simplePos x="0" y="0"/>
                <wp:positionH relativeFrom="column">
                  <wp:posOffset>1195070</wp:posOffset>
                </wp:positionH>
                <wp:positionV relativeFrom="paragraph">
                  <wp:posOffset>156845</wp:posOffset>
                </wp:positionV>
                <wp:extent cx="3705225" cy="352425"/>
                <wp:effectExtent l="0" t="0" r="28575" b="28575"/>
                <wp:wrapNone/>
                <wp:docPr id="112" name="Поле 112"/>
                <wp:cNvGraphicFramePr/>
                <a:graphic xmlns:a="http://schemas.openxmlformats.org/drawingml/2006/main">
                  <a:graphicData uri="http://schemas.microsoft.com/office/word/2010/wordprocessingShape">
                    <wps:wsp>
                      <wps:cNvSpPr txBox="1"/>
                      <wps:spPr>
                        <a:xfrm>
                          <a:off x="0" y="0"/>
                          <a:ext cx="3705225" cy="352425"/>
                        </a:xfrm>
                        <a:prstGeom prst="rect">
                          <a:avLst/>
                        </a:prstGeom>
                        <a:solidFill>
                          <a:sysClr val="window" lastClr="FFFFFF"/>
                        </a:solidFill>
                        <a:ln w="6350">
                          <a:solidFill>
                            <a:prstClr val="black"/>
                          </a:solidFill>
                        </a:ln>
                        <a:effectLst/>
                      </wps:spPr>
                      <wps:txbx>
                        <w:txbxContent>
                          <w:p w:rsidR="00DE07C2" w:rsidRPr="00317ED1" w:rsidRDefault="00DE07C2" w:rsidP="00CC3FCA">
                            <w:pPr>
                              <w:jc w:val="center"/>
                              <w:rPr>
                                <w:rFonts w:ascii="Times New Roman" w:hAnsi="Times New Roman"/>
                                <w:sz w:val="24"/>
                                <w:szCs w:val="24"/>
                                <w:lang w:val="uk-UA"/>
                              </w:rPr>
                            </w:pPr>
                            <w:r w:rsidRPr="00317ED1">
                              <w:rPr>
                                <w:rFonts w:ascii="Times New Roman" w:hAnsi="Times New Roman"/>
                                <w:sz w:val="24"/>
                                <w:szCs w:val="24"/>
                                <w:lang w:val="uk-UA"/>
                              </w:rPr>
                              <w:t>Фонд оплати праці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57904936" id="Поле 112" o:spid="_x0000_s1032" type="#_x0000_t202" style="position:absolute;left:0;text-align:left;margin-left:94.1pt;margin-top:12.35pt;width:291.75pt;height:27.75pt;z-index:251804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" fillcolor="window" strokeweight=".5pt">
                <v:textbox>
                  <w:txbxContent>
                    <w:p w:rsidR="00DE07C2" w:rsidRPr="00317ED1" w:rsidRDefault="00DE07C2" w:rsidP="00CC3FCA">
                      <w:pPr>
                        <w:jc w:val="center"/>
                        <w:rPr>
                          <w:rFonts w:ascii="Times New Roman" w:hAnsi="Times New Roman"/>
                          <w:sz w:val="24"/>
                          <w:szCs w:val="24"/>
                          <w:lang w:val="uk-UA"/>
                        </w:rPr>
                      </w:pPr>
                      <w:r w:rsidRPr="00317ED1">
                        <w:rPr>
                          <w:rFonts w:ascii="Times New Roman" w:hAnsi="Times New Roman"/>
                          <w:sz w:val="24"/>
                          <w:szCs w:val="24"/>
                          <w:lang w:val="uk-UA"/>
                        </w:rPr>
                        <w:t>Фонд оплати праці</w:t>
                      </w:r>
                    </w:p>
                  </w:txbxContent>
                </v:textbox>
              </v:shape>
            </w:pict>
          </mc:Fallback>
        </mc:AlternateContent>
      </w: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810816" behindDoc="0" locked="0" layoutInCell="1" allowOverlap="1" wp14:anchorId="4A499CB4" wp14:editId="050D7591">
                <wp:simplePos x="0" y="0"/>
                <wp:positionH relativeFrom="column">
                  <wp:posOffset>3128645</wp:posOffset>
                </wp:positionH>
                <wp:positionV relativeFrom="paragraph">
                  <wp:posOffset>202565</wp:posOffset>
                </wp:positionV>
                <wp:extent cx="19050" cy="1228725"/>
                <wp:effectExtent l="95250" t="0" r="57150" b="66675"/>
                <wp:wrapNone/>
                <wp:docPr id="118" name="Прямая со стрелкой 118"/>
                <wp:cNvGraphicFramePr/>
                <a:graphic xmlns:a="http://schemas.openxmlformats.org/drawingml/2006/main">
                  <a:graphicData uri="http://schemas.microsoft.com/office/word/2010/wordprocessingShape">
                    <wps:wsp>
                      <wps:cNvCnPr/>
                      <wps:spPr>
                        <a:xfrm flipH="1">
                          <a:off x="0" y="0"/>
                          <a:ext cx="19050" cy="12287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5259954A" id="Прямая со стрелкой 118" o:spid="_x0000_s1026" type="#_x0000_t32" style="position:absolute;margin-left:246.35pt;margin-top:15.95pt;width:1.5pt;height:96.75pt;flip:x;z-index:251810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">
                <v:stroke endarrow="open"/>
              </v:shape>
            </w:pict>
          </mc:Fallback>
        </mc:AlternateContent>
      </w:r>
      <w:r w:rsidRPr="00D946C5">
        <w:rPr>
          <w:rFonts w:eastAsia="Calibri"/>
          <w:b w:val="0"/>
          <w:bCs w:val="0"/>
          <w:noProof/>
          <w:sz w:val="28"/>
          <w:szCs w:val="28"/>
          <w:lang w:eastAsia="uk-UA"/>
        </w:rPr>
        <mc:AlternateContent>
          <mc:Choice Requires="wps">
            <w:drawing>
              <wp:anchor distT="0" distB="0" distL="114300" distR="114300" simplePos="0" relativeHeight="251809792" behindDoc="0" locked="0" layoutInCell="1" allowOverlap="1" wp14:anchorId="7063FCC9" wp14:editId="46E5A54D">
                <wp:simplePos x="0" y="0"/>
                <wp:positionH relativeFrom="column">
                  <wp:posOffset>4395470</wp:posOffset>
                </wp:positionH>
                <wp:positionV relativeFrom="paragraph">
                  <wp:posOffset>202565</wp:posOffset>
                </wp:positionV>
                <wp:extent cx="0" cy="504825"/>
                <wp:effectExtent l="95250" t="0" r="57150" b="66675"/>
                <wp:wrapNone/>
                <wp:docPr id="117" name="Прямая со стрелкой 117"/>
                <wp:cNvGraphicFramePr/>
                <a:graphic xmlns:a="http://schemas.openxmlformats.org/drawingml/2006/main">
                  <a:graphicData uri="http://schemas.microsoft.com/office/word/2010/wordprocessingShape">
                    <wps:wsp>
                      <wps:cNvCnPr/>
                      <wps:spPr>
                        <a:xfrm>
                          <a:off x="0" y="0"/>
                          <a:ext cx="0" cy="5048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xmlns:w16se="http://schemas.microsoft.com/office/word/2015/wordml/symex" xmlns:cx="http://schemas.microsoft.com/office/drawing/2014/chartex">
            <w:pict>
              <v:shape w14:anchorId="0CC23847" id="Прямая со стрелкой 117" o:spid="_x0000_s1026" type="#_x0000_t32" style="position:absolute;margin-left:346.1pt;margin-top:15.95pt;width:0;height:39.75pt;z-index:251809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">
                <v:stroke endarrow="open"/>
              </v:shape>
            </w:pict>
          </mc:Fallback>
        </mc:AlternateContent>
      </w:r>
      <w:r w:rsidRPr="00D946C5">
        <w:rPr>
          <w:rFonts w:eastAsia="Calibri"/>
          <w:b w:val="0"/>
          <w:bCs w:val="0"/>
          <w:noProof/>
          <w:sz w:val="28"/>
          <w:szCs w:val="28"/>
          <w:lang w:eastAsia="uk-UA"/>
        </w:rPr>
        <mc:AlternateContent>
          <mc:Choice Requires="wps">
            <w:drawing>
              <wp:anchor distT="0" distB="0" distL="114300" distR="114300" simplePos="0" relativeHeight="251808768" behindDoc="0" locked="0" layoutInCell="1" allowOverlap="1" wp14:anchorId="73036598" wp14:editId="645D6443">
                <wp:simplePos x="0" y="0"/>
                <wp:positionH relativeFrom="column">
                  <wp:posOffset>1757045</wp:posOffset>
                </wp:positionH>
                <wp:positionV relativeFrom="paragraph">
                  <wp:posOffset>202565</wp:posOffset>
                </wp:positionV>
                <wp:extent cx="0" cy="504825"/>
                <wp:effectExtent l="95250" t="0" r="57150" b="66675"/>
                <wp:wrapNone/>
                <wp:docPr id="116" name="Прямая со стрелкой 116"/>
                <wp:cNvGraphicFramePr/>
                <a:graphic xmlns:a="http://schemas.openxmlformats.org/drawingml/2006/main">
                  <a:graphicData uri="http://schemas.microsoft.com/office/word/2010/wordprocessingShape">
                    <wps:wsp>
                      <wps:cNvCnPr/>
                      <wps:spPr>
                        <a:xfrm>
                          <a:off x="0" y="0"/>
                          <a:ext cx="0" cy="5048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084CDA5E" id="Прямая со стрелкой 116" o:spid="_x0000_s1026" type="#_x0000_t32" style="position:absolute;margin-left:138.35pt;margin-top:15.95pt;width:0;height:39.75pt;z-index:251808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">
                <v:stroke endarrow="open"/>
              </v:shape>
            </w:pict>
          </mc:Fallback>
        </mc:AlternateContent>
      </w:r>
    </w:p>
    <w:p w:rsidR="00CC3FCA" w:rsidRPr="00D946C5" w:rsidRDefault="00CC3FCA" w:rsidP="00CC3FCA">
      <w:pPr>
        <w:pStyle w:val="a8"/>
        <w:ind w:left="0" w:firstLine="709"/>
        <w:rPr>
          <w:rFonts w:eastAsia="Calibri"/>
          <w:b w:val="0"/>
          <w:bCs w:val="0"/>
          <w:sz w:val="28"/>
          <w:szCs w:val="28"/>
          <w:lang w:eastAsia="en-US"/>
        </w:rPr>
      </w:pP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806720" behindDoc="0" locked="0" layoutInCell="1" allowOverlap="1" wp14:anchorId="6DDC5BD8" wp14:editId="39BC50D3">
                <wp:simplePos x="0" y="0"/>
                <wp:positionH relativeFrom="column">
                  <wp:posOffset>3881120</wp:posOffset>
                </wp:positionH>
                <wp:positionV relativeFrom="paragraph">
                  <wp:posOffset>93980</wp:posOffset>
                </wp:positionV>
                <wp:extent cx="2143125" cy="447675"/>
                <wp:effectExtent l="0" t="0" r="28575" b="28575"/>
                <wp:wrapNone/>
                <wp:docPr id="114" name="Поле 114"/>
                <wp:cNvGraphicFramePr/>
                <a:graphic xmlns:a="http://schemas.openxmlformats.org/drawingml/2006/main">
                  <a:graphicData uri="http://schemas.microsoft.com/office/word/2010/wordprocessingShape">
                    <wps:wsp>
                      <wps:cNvSpPr txBox="1"/>
                      <wps:spPr>
                        <a:xfrm>
                          <a:off x="0" y="0"/>
                          <a:ext cx="2143125" cy="447675"/>
                        </a:xfrm>
                        <a:prstGeom prst="rect">
                          <a:avLst/>
                        </a:prstGeom>
                        <a:solidFill>
                          <a:sysClr val="window" lastClr="FFFFFF"/>
                        </a:solidFill>
                        <a:ln w="6350">
                          <a:solidFill>
                            <a:prstClr val="black"/>
                          </a:solidFill>
                        </a:ln>
                        <a:effectLst/>
                      </wps:spPr>
                      <wps:txbx>
                        <w:txbxContent>
                          <w:p w:rsidR="00DE07C2" w:rsidRPr="00317ED1" w:rsidRDefault="00DE07C2" w:rsidP="00CC3FCA">
                            <w:pPr>
                              <w:jc w:val="center"/>
                              <w:rPr>
                                <w:rFonts w:ascii="Times New Roman" w:hAnsi="Times New Roman"/>
                                <w:sz w:val="24"/>
                                <w:szCs w:val="24"/>
                                <w:lang w:val="uk-UA"/>
                              </w:rPr>
                            </w:pPr>
                            <w:r>
                              <w:rPr>
                                <w:rFonts w:ascii="Times New Roman" w:hAnsi="Times New Roman"/>
                                <w:sz w:val="24"/>
                                <w:szCs w:val="24"/>
                                <w:lang w:val="uk-UA"/>
                              </w:rPr>
                              <w:t xml:space="preserve">Фонд додаткової  заробітної плати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DDC5BD8" id="Поле 114" o:spid="_x0000_s1033" type="#_x0000_t202" style="position:absolute;left:0;text-align:left;margin-left:305.6pt;margin-top:7.4pt;width:168.75pt;height:35.2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" fillcolor="window" strokeweight=".5pt">
                <v:textbox>
                  <w:txbxContent>
                    <w:p w:rsidR="00DE07C2" w:rsidRPr="00317ED1" w:rsidRDefault="00DE07C2" w:rsidP="00CC3FCA">
                      <w:pPr>
                        <w:jc w:val="center"/>
                        <w:rPr>
                          <w:rFonts w:ascii="Times New Roman" w:hAnsi="Times New Roman"/>
                          <w:sz w:val="24"/>
                          <w:szCs w:val="24"/>
                          <w:lang w:val="uk-UA"/>
                        </w:rPr>
                      </w:pPr>
                      <w:r>
                        <w:rPr>
                          <w:rFonts w:ascii="Times New Roman" w:hAnsi="Times New Roman"/>
                          <w:sz w:val="24"/>
                          <w:szCs w:val="24"/>
                          <w:lang w:val="uk-UA"/>
                        </w:rPr>
                        <w:t xml:space="preserve">Фонд додаткової  заробітної плати </w:t>
                      </w:r>
                    </w:p>
                  </w:txbxContent>
                </v:textbox>
              </v:shape>
            </w:pict>
          </mc:Fallback>
        </mc:AlternateContent>
      </w:r>
      <w:r w:rsidRPr="00D946C5">
        <w:rPr>
          <w:rFonts w:eastAsia="Calibri"/>
          <w:b w:val="0"/>
          <w:bCs w:val="0"/>
          <w:noProof/>
          <w:sz w:val="28"/>
          <w:szCs w:val="28"/>
          <w:lang w:eastAsia="uk-UA"/>
        </w:rPr>
        <mc:AlternateContent>
          <mc:Choice Requires="wps">
            <w:drawing>
              <wp:anchor distT="0" distB="0" distL="114300" distR="114300" simplePos="0" relativeHeight="251805696" behindDoc="0" locked="0" layoutInCell="1" allowOverlap="1" wp14:anchorId="0875831A" wp14:editId="1F3324C2">
                <wp:simplePos x="0" y="0"/>
                <wp:positionH relativeFrom="column">
                  <wp:posOffset>337820</wp:posOffset>
                </wp:positionH>
                <wp:positionV relativeFrom="paragraph">
                  <wp:posOffset>93980</wp:posOffset>
                </wp:positionV>
                <wp:extent cx="2143125" cy="447675"/>
                <wp:effectExtent l="0" t="0" r="28575" b="28575"/>
                <wp:wrapNone/>
                <wp:docPr id="113" name="Поле 113"/>
                <wp:cNvGraphicFramePr/>
                <a:graphic xmlns:a="http://schemas.openxmlformats.org/drawingml/2006/main">
                  <a:graphicData uri="http://schemas.microsoft.com/office/word/2010/wordprocessingShape">
                    <wps:wsp>
                      <wps:cNvSpPr txBox="1"/>
                      <wps:spPr>
                        <a:xfrm>
                          <a:off x="0" y="0"/>
                          <a:ext cx="2143125" cy="447675"/>
                        </a:xfrm>
                        <a:prstGeom prst="rect">
                          <a:avLst/>
                        </a:prstGeom>
                        <a:solidFill>
                          <a:sysClr val="window" lastClr="FFFFFF"/>
                        </a:solidFill>
                        <a:ln w="6350">
                          <a:solidFill>
                            <a:prstClr val="black"/>
                          </a:solidFill>
                        </a:ln>
                        <a:effectLst/>
                      </wps:spPr>
                      <wps:txbx>
                        <w:txbxContent>
                          <w:p w:rsidR="00DE07C2" w:rsidRPr="00317ED1" w:rsidRDefault="00DE07C2" w:rsidP="00CC3FCA">
                            <w:pPr>
                              <w:jc w:val="center"/>
                              <w:rPr>
                                <w:rFonts w:ascii="Times New Roman" w:hAnsi="Times New Roman"/>
                                <w:sz w:val="24"/>
                                <w:szCs w:val="24"/>
                                <w:lang w:val="uk-UA"/>
                              </w:rPr>
                            </w:pPr>
                            <w:r>
                              <w:rPr>
                                <w:rFonts w:ascii="Times New Roman" w:hAnsi="Times New Roman"/>
                                <w:sz w:val="24"/>
                                <w:szCs w:val="24"/>
                                <w:lang w:val="uk-UA"/>
                              </w:rPr>
                              <w:t>Основний фонд заробітної плати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0875831A" id="Поле 113" o:spid="_x0000_s1034" type="#_x0000_t202" style="position:absolute;left:0;text-align:left;margin-left:26.6pt;margin-top:7.4pt;width:168.75pt;height:35.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" fillcolor="window" strokeweight=".5pt">
                <v:textbox>
                  <w:txbxContent>
                    <w:p w:rsidR="00DE07C2" w:rsidRPr="00317ED1" w:rsidRDefault="00DE07C2" w:rsidP="00CC3FCA">
                      <w:pPr>
                        <w:jc w:val="center"/>
                        <w:rPr>
                          <w:rFonts w:ascii="Times New Roman" w:hAnsi="Times New Roman"/>
                          <w:sz w:val="24"/>
                          <w:szCs w:val="24"/>
                          <w:lang w:val="uk-UA"/>
                        </w:rPr>
                      </w:pPr>
                      <w:r>
                        <w:rPr>
                          <w:rFonts w:ascii="Times New Roman" w:hAnsi="Times New Roman"/>
                          <w:sz w:val="24"/>
                          <w:szCs w:val="24"/>
                          <w:lang w:val="uk-UA"/>
                        </w:rPr>
                        <w:t>Основний фонд заробітної плати</w:t>
                      </w:r>
                    </w:p>
                  </w:txbxContent>
                </v:textbox>
              </v:shape>
            </w:pict>
          </mc:Fallback>
        </mc:AlternateContent>
      </w:r>
    </w:p>
    <w:p w:rsidR="00CC3FCA" w:rsidRPr="00D946C5" w:rsidRDefault="00CC3FCA" w:rsidP="00CC3FCA">
      <w:pPr>
        <w:pStyle w:val="a8"/>
        <w:ind w:left="0" w:firstLine="709"/>
        <w:rPr>
          <w:rFonts w:eastAsia="Calibri"/>
          <w:b w:val="0"/>
          <w:bCs w:val="0"/>
          <w:sz w:val="28"/>
          <w:szCs w:val="28"/>
          <w:lang w:eastAsia="en-US"/>
        </w:rPr>
      </w:pPr>
    </w:p>
    <w:p w:rsidR="00CC3FCA" w:rsidRPr="00D946C5" w:rsidRDefault="00CC3FCA" w:rsidP="00CC3FCA">
      <w:pPr>
        <w:pStyle w:val="a8"/>
        <w:ind w:left="0" w:firstLine="709"/>
        <w:rPr>
          <w:rFonts w:eastAsia="Calibri"/>
          <w:b w:val="0"/>
          <w:bCs w:val="0"/>
          <w:sz w:val="28"/>
          <w:szCs w:val="28"/>
          <w:lang w:eastAsia="en-US"/>
        </w:rPr>
      </w:pPr>
      <w:r w:rsidRPr="00D946C5">
        <w:rPr>
          <w:rFonts w:eastAsia="Calibri"/>
          <w:b w:val="0"/>
          <w:bCs w:val="0"/>
          <w:noProof/>
          <w:sz w:val="28"/>
          <w:szCs w:val="28"/>
          <w:lang w:eastAsia="uk-UA"/>
        </w:rPr>
        <mc:AlternateContent>
          <mc:Choice Requires="wps">
            <w:drawing>
              <wp:anchor distT="0" distB="0" distL="114300" distR="114300" simplePos="0" relativeHeight="251807744" behindDoc="0" locked="0" layoutInCell="1" allowOverlap="1" wp14:anchorId="0815F5AE" wp14:editId="4D7EC776">
                <wp:simplePos x="0" y="0"/>
                <wp:positionH relativeFrom="column">
                  <wp:posOffset>2099945</wp:posOffset>
                </wp:positionH>
                <wp:positionV relativeFrom="paragraph">
                  <wp:posOffset>204470</wp:posOffset>
                </wp:positionV>
                <wp:extent cx="2143125" cy="447675"/>
                <wp:effectExtent l="0" t="0" r="28575" b="28575"/>
                <wp:wrapNone/>
                <wp:docPr id="115" name="Поле 115"/>
                <wp:cNvGraphicFramePr/>
                <a:graphic xmlns:a="http://schemas.openxmlformats.org/drawingml/2006/main">
                  <a:graphicData uri="http://schemas.microsoft.com/office/word/2010/wordprocessingShape">
                    <wps:wsp>
                      <wps:cNvSpPr txBox="1"/>
                      <wps:spPr>
                        <a:xfrm>
                          <a:off x="0" y="0"/>
                          <a:ext cx="2143125" cy="447675"/>
                        </a:xfrm>
                        <a:prstGeom prst="rect">
                          <a:avLst/>
                        </a:prstGeom>
                        <a:solidFill>
                          <a:sysClr val="window" lastClr="FFFFFF"/>
                        </a:solidFill>
                        <a:ln w="6350">
                          <a:solidFill>
                            <a:prstClr val="black"/>
                          </a:solidFill>
                        </a:ln>
                        <a:effectLst/>
                      </wps:spPr>
                      <wps:txbx>
                        <w:txbxContent>
                          <w:p w:rsidR="00DE07C2" w:rsidRPr="00317ED1" w:rsidRDefault="00DE07C2" w:rsidP="00CC3FCA">
                            <w:pPr>
                              <w:jc w:val="center"/>
                              <w:rPr>
                                <w:rFonts w:ascii="Times New Roman" w:hAnsi="Times New Roman"/>
                                <w:sz w:val="24"/>
                                <w:szCs w:val="24"/>
                                <w:lang w:val="uk-UA"/>
                              </w:rPr>
                            </w:pPr>
                            <w:r>
                              <w:rPr>
                                <w:rFonts w:ascii="Times New Roman" w:hAnsi="Times New Roman"/>
                                <w:sz w:val="24"/>
                                <w:szCs w:val="24"/>
                                <w:lang w:val="uk-UA"/>
                              </w:rPr>
                              <w:t xml:space="preserve">Інші заохочувальні та компенсаційні виплати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0815F5AE" id="Поле 115" o:spid="_x0000_s1035" type="#_x0000_t202" style="position:absolute;left:0;text-align:left;margin-left:165.35pt;margin-top:16.1pt;width:168.75pt;height:35.2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" fillcolor="window" strokeweight=".5pt">
                <v:textbox>
                  <w:txbxContent>
                    <w:p w:rsidR="00DE07C2" w:rsidRPr="00317ED1" w:rsidRDefault="00DE07C2" w:rsidP="00CC3FCA">
                      <w:pPr>
                        <w:jc w:val="center"/>
                        <w:rPr>
                          <w:rFonts w:ascii="Times New Roman" w:hAnsi="Times New Roman"/>
                          <w:sz w:val="24"/>
                          <w:szCs w:val="24"/>
                          <w:lang w:val="uk-UA"/>
                        </w:rPr>
                      </w:pPr>
                      <w:r>
                        <w:rPr>
                          <w:rFonts w:ascii="Times New Roman" w:hAnsi="Times New Roman"/>
                          <w:sz w:val="24"/>
                          <w:szCs w:val="24"/>
                          <w:lang w:val="uk-UA"/>
                        </w:rPr>
                        <w:t xml:space="preserve">Інші заохочувальні та компенсаційні виплати </w:t>
                      </w:r>
                    </w:p>
                  </w:txbxContent>
                </v:textbox>
              </v:shape>
            </w:pict>
          </mc:Fallback>
        </mc:AlternateContent>
      </w:r>
    </w:p>
    <w:p w:rsidR="00CC3FCA" w:rsidRPr="00D946C5" w:rsidRDefault="00CC3FCA" w:rsidP="00CC3FCA">
      <w:pPr>
        <w:pStyle w:val="a8"/>
        <w:ind w:left="0" w:firstLine="709"/>
        <w:rPr>
          <w:rFonts w:eastAsia="Calibri"/>
          <w:b w:val="0"/>
          <w:bCs w:val="0"/>
          <w:sz w:val="28"/>
          <w:szCs w:val="28"/>
          <w:lang w:eastAsia="en-US"/>
        </w:rPr>
      </w:pPr>
    </w:p>
    <w:p w:rsidR="00CC3FCA" w:rsidRPr="00D946C5" w:rsidRDefault="00CC3FCA" w:rsidP="00CC3FCA">
      <w:pPr>
        <w:pStyle w:val="a8"/>
        <w:ind w:left="0" w:firstLine="709"/>
        <w:rPr>
          <w:rFonts w:eastAsia="Calibri"/>
          <w:b w:val="0"/>
          <w:bCs w:val="0"/>
          <w:sz w:val="28"/>
          <w:szCs w:val="28"/>
          <w:lang w:eastAsia="en-US"/>
        </w:rPr>
      </w:pPr>
    </w:p>
    <w:p w:rsidR="00CC3FCA" w:rsidRPr="00D946C5" w:rsidRDefault="00CC3FCA" w:rsidP="00CC3FCA">
      <w:pPr>
        <w:pStyle w:val="a8"/>
        <w:ind w:left="0" w:firstLine="709"/>
        <w:jc w:val="center"/>
        <w:rPr>
          <w:rFonts w:eastAsia="Calibri"/>
          <w:bCs w:val="0"/>
          <w:sz w:val="28"/>
          <w:szCs w:val="28"/>
          <w:lang w:eastAsia="en-US"/>
        </w:rPr>
      </w:pPr>
      <w:r w:rsidRPr="00D946C5">
        <w:rPr>
          <w:rFonts w:eastAsia="Calibri"/>
          <w:bCs w:val="0"/>
          <w:sz w:val="28"/>
          <w:szCs w:val="28"/>
          <w:lang w:eastAsia="en-US"/>
        </w:rPr>
        <w:t>Рис. 1.2. Структура фонду оплати праці</w:t>
      </w:r>
    </w:p>
    <w:p w:rsidR="00CC3FCA" w:rsidRPr="00D946C5" w:rsidRDefault="00CC3FCA" w:rsidP="00C11283">
      <w:pPr>
        <w:pStyle w:val="a8"/>
        <w:ind w:left="0" w:firstLine="709"/>
        <w:rPr>
          <w:rFonts w:eastAsia="Calibri"/>
          <w:b w:val="0"/>
          <w:bCs w:val="0"/>
          <w:sz w:val="28"/>
          <w:szCs w:val="28"/>
          <w:lang w:eastAsia="en-US"/>
        </w:rPr>
      </w:pPr>
    </w:p>
    <w:p w:rsidR="00C11283" w:rsidRPr="00D946C5" w:rsidRDefault="006B6E3F" w:rsidP="00C11283">
      <w:pPr>
        <w:pStyle w:val="a8"/>
        <w:ind w:left="0" w:firstLine="709"/>
        <w:rPr>
          <w:rFonts w:eastAsia="Calibri"/>
          <w:b w:val="0"/>
          <w:bCs w:val="0"/>
          <w:sz w:val="28"/>
          <w:szCs w:val="28"/>
          <w:lang w:eastAsia="en-US"/>
        </w:rPr>
      </w:pPr>
      <w:r w:rsidRPr="00D946C5">
        <w:rPr>
          <w:rFonts w:eastAsia="Calibri"/>
          <w:b w:val="0"/>
          <w:bCs w:val="0"/>
          <w:sz w:val="28"/>
          <w:szCs w:val="28"/>
          <w:lang w:eastAsia="en-US"/>
        </w:rPr>
        <w:t>Опираючись</w:t>
      </w:r>
      <w:r w:rsidR="00C11283" w:rsidRPr="00D946C5">
        <w:rPr>
          <w:rFonts w:eastAsia="Calibri"/>
          <w:b w:val="0"/>
          <w:bCs w:val="0"/>
          <w:sz w:val="28"/>
          <w:szCs w:val="28"/>
          <w:lang w:eastAsia="en-US"/>
        </w:rPr>
        <w:t xml:space="preserve"> до статті 96 КЗпП України</w:t>
      </w:r>
      <w:r w:rsidR="005F31DF" w:rsidRPr="00D946C5">
        <w:rPr>
          <w:rFonts w:eastAsia="Calibri"/>
          <w:b w:val="0"/>
          <w:bCs w:val="0"/>
          <w:sz w:val="28"/>
          <w:szCs w:val="28"/>
          <w:lang w:eastAsia="en-US"/>
        </w:rPr>
        <w:t xml:space="preserve"> </w:t>
      </w:r>
      <w:r w:rsidR="00F9095A">
        <w:rPr>
          <w:rFonts w:eastAsia="Calibri"/>
          <w:b w:val="0"/>
          <w:bCs w:val="0"/>
          <w:sz w:val="28"/>
          <w:szCs w:val="28"/>
          <w:lang w:eastAsia="en-US"/>
        </w:rPr>
        <w:t>[15</w:t>
      </w:r>
      <w:r w:rsidR="005F31DF" w:rsidRPr="00D946C5">
        <w:rPr>
          <w:rFonts w:eastAsia="Calibri"/>
          <w:b w:val="0"/>
          <w:bCs w:val="0"/>
          <w:sz w:val="28"/>
          <w:szCs w:val="28"/>
          <w:lang w:eastAsia="en-US"/>
        </w:rPr>
        <w:t>]</w:t>
      </w:r>
      <w:r w:rsidR="00C11283" w:rsidRPr="00D946C5">
        <w:rPr>
          <w:rFonts w:eastAsia="Calibri"/>
          <w:b w:val="0"/>
          <w:bCs w:val="0"/>
          <w:sz w:val="28"/>
          <w:szCs w:val="28"/>
          <w:lang w:eastAsia="en-US"/>
        </w:rPr>
        <w:t xml:space="preserve">, </w:t>
      </w:r>
      <w:r w:rsidR="009A4E8D" w:rsidRPr="00D946C5">
        <w:rPr>
          <w:rFonts w:eastAsia="Calibri"/>
          <w:b w:val="0"/>
          <w:bCs w:val="0"/>
          <w:sz w:val="28"/>
          <w:szCs w:val="28"/>
          <w:lang w:eastAsia="en-US"/>
        </w:rPr>
        <w:t>головною організацією</w:t>
      </w:r>
      <w:r w:rsidR="00C11283" w:rsidRPr="00D946C5">
        <w:rPr>
          <w:rFonts w:eastAsia="Calibri"/>
          <w:b w:val="0"/>
          <w:bCs w:val="0"/>
          <w:sz w:val="28"/>
          <w:szCs w:val="28"/>
          <w:lang w:eastAsia="en-US"/>
        </w:rPr>
        <w:t xml:space="preserve"> оплати </w:t>
      </w:r>
      <w:r w:rsidR="009A4E8D" w:rsidRPr="00D946C5">
        <w:rPr>
          <w:rFonts w:eastAsia="Calibri"/>
          <w:b w:val="0"/>
          <w:bCs w:val="0"/>
          <w:sz w:val="28"/>
          <w:szCs w:val="28"/>
          <w:lang w:eastAsia="en-US"/>
        </w:rPr>
        <w:t>роботи</w:t>
      </w:r>
      <w:r w:rsidR="00C11283" w:rsidRPr="00D946C5">
        <w:rPr>
          <w:rFonts w:eastAsia="Calibri"/>
          <w:b w:val="0"/>
          <w:bCs w:val="0"/>
          <w:sz w:val="28"/>
          <w:szCs w:val="28"/>
          <w:lang w:eastAsia="en-US"/>
        </w:rPr>
        <w:t xml:space="preserve"> є тарифна система </w:t>
      </w:r>
      <w:r w:rsidR="009A4E8D" w:rsidRPr="00D946C5">
        <w:rPr>
          <w:rFonts w:eastAsia="Calibri"/>
          <w:b w:val="0"/>
          <w:bCs w:val="0"/>
          <w:sz w:val="28"/>
          <w:szCs w:val="28"/>
          <w:lang w:eastAsia="en-US"/>
        </w:rPr>
        <w:t>виплати</w:t>
      </w:r>
      <w:r w:rsidR="00C11283" w:rsidRPr="00D946C5">
        <w:rPr>
          <w:rFonts w:eastAsia="Calibri"/>
          <w:b w:val="0"/>
          <w:bCs w:val="0"/>
          <w:sz w:val="28"/>
          <w:szCs w:val="28"/>
          <w:lang w:eastAsia="en-US"/>
        </w:rPr>
        <w:t xml:space="preserve"> праці, </w:t>
      </w:r>
      <w:r w:rsidR="009A4E8D" w:rsidRPr="00D946C5">
        <w:rPr>
          <w:rFonts w:eastAsia="Calibri"/>
          <w:b w:val="0"/>
          <w:bCs w:val="0"/>
          <w:sz w:val="28"/>
          <w:szCs w:val="28"/>
          <w:lang w:eastAsia="en-US"/>
        </w:rPr>
        <w:t>яка</w:t>
      </w:r>
      <w:r w:rsidR="00C11283" w:rsidRPr="00D946C5">
        <w:rPr>
          <w:rFonts w:eastAsia="Calibri"/>
          <w:b w:val="0"/>
          <w:bCs w:val="0"/>
          <w:sz w:val="28"/>
          <w:szCs w:val="28"/>
          <w:lang w:eastAsia="en-US"/>
        </w:rPr>
        <w:t xml:space="preserve"> складається з тарифних мереж, тарифних ставок, схем оплати праці та тарифно-кваліфікаційних характеристик (довідників).</w:t>
      </w:r>
    </w:p>
    <w:p w:rsidR="00C11283" w:rsidRPr="00D946C5" w:rsidRDefault="00A67446" w:rsidP="00C11283">
      <w:pPr>
        <w:pStyle w:val="a8"/>
        <w:ind w:left="0" w:firstLine="709"/>
        <w:rPr>
          <w:b w:val="0"/>
          <w:sz w:val="28"/>
          <w:szCs w:val="28"/>
        </w:rPr>
      </w:pPr>
      <w:r w:rsidRPr="00D946C5">
        <w:rPr>
          <w:b w:val="0"/>
          <w:sz w:val="28"/>
          <w:szCs w:val="28"/>
        </w:rPr>
        <w:lastRenderedPageBreak/>
        <w:t xml:space="preserve">Тарифно-кваліфікаційний довідник </w:t>
      </w:r>
      <w:r w:rsidR="001048DB" w:rsidRPr="00D946C5">
        <w:rPr>
          <w:b w:val="0"/>
          <w:sz w:val="28"/>
          <w:szCs w:val="28"/>
        </w:rPr>
        <w:t>–</w:t>
      </w:r>
      <w:r w:rsidR="00C11283" w:rsidRPr="00D946C5">
        <w:rPr>
          <w:b w:val="0"/>
          <w:sz w:val="28"/>
          <w:szCs w:val="28"/>
        </w:rPr>
        <w:t xml:space="preserve"> нормативні акти, в яких усі типи спеціальностей та робочі місця поділяються на групи залежно від їх складності. В даний час Єдиний тарифний та кваліфікаційний довідник робіт та спеціальностей (ETDK) діє в усій національній економіці. Довідник охоплює понад 5000 спеціальностей робітників та їх роботи. Тарифно-кваліфікаційні характеристики розробляються Центральним бюро норм праці із залученням галузевих науково-дослідних інститутів на основі методології НДІ праці, що передбачає використання точкової аналітичної системи</w:t>
      </w:r>
      <w:r w:rsidR="000E446C" w:rsidRPr="00D946C5">
        <w:rPr>
          <w:b w:val="0"/>
          <w:sz w:val="28"/>
          <w:szCs w:val="28"/>
        </w:rPr>
        <w:t xml:space="preserve"> дл</w:t>
      </w:r>
      <w:r w:rsidR="00F9095A">
        <w:rPr>
          <w:b w:val="0"/>
          <w:sz w:val="28"/>
          <w:szCs w:val="28"/>
        </w:rPr>
        <w:t>я оцінки складності роботи [15</w:t>
      </w:r>
      <w:r w:rsidR="00C11283" w:rsidRPr="00D946C5">
        <w:rPr>
          <w:b w:val="0"/>
          <w:sz w:val="28"/>
          <w:szCs w:val="28"/>
        </w:rPr>
        <w:t>].</w:t>
      </w:r>
      <w:r w:rsidR="001048DB" w:rsidRPr="00D946C5">
        <w:rPr>
          <w:b w:val="0"/>
          <w:sz w:val="28"/>
          <w:szCs w:val="28"/>
        </w:rPr>
        <w:t xml:space="preserve"> </w:t>
      </w:r>
    </w:p>
    <w:p w:rsidR="00C11283" w:rsidRPr="00D946C5" w:rsidRDefault="00C11283" w:rsidP="00C11283">
      <w:pPr>
        <w:pStyle w:val="a8"/>
        <w:ind w:left="0" w:firstLine="709"/>
        <w:rPr>
          <w:b w:val="0"/>
          <w:sz w:val="28"/>
          <w:szCs w:val="28"/>
        </w:rPr>
      </w:pPr>
      <w:r w:rsidRPr="00D946C5">
        <w:rPr>
          <w:b w:val="0"/>
          <w:sz w:val="28"/>
          <w:szCs w:val="28"/>
        </w:rPr>
        <w:t>Тарифна ставка на підприємствах виражається в грошовому вираженні як абсолютна сума заробітної плати за одиницю часу (година, день, місяць).</w:t>
      </w:r>
    </w:p>
    <w:p w:rsidR="00C11283" w:rsidRPr="00D946C5" w:rsidRDefault="00C11283" w:rsidP="00C11283">
      <w:pPr>
        <w:pStyle w:val="a8"/>
        <w:ind w:left="0" w:firstLine="709"/>
        <w:rPr>
          <w:b w:val="0"/>
          <w:sz w:val="28"/>
          <w:szCs w:val="28"/>
        </w:rPr>
      </w:pPr>
      <w:r w:rsidRPr="00D946C5">
        <w:rPr>
          <w:b w:val="0"/>
          <w:sz w:val="28"/>
          <w:szCs w:val="28"/>
        </w:rPr>
        <w:t xml:space="preserve">Система оплати праці </w:t>
      </w:r>
      <w:r w:rsidR="001048DB" w:rsidRPr="00D946C5">
        <w:rPr>
          <w:b w:val="0"/>
          <w:sz w:val="28"/>
          <w:szCs w:val="28"/>
        </w:rPr>
        <w:t>– ц</w:t>
      </w:r>
      <w:r w:rsidR="00011D24" w:rsidRPr="00D946C5">
        <w:rPr>
          <w:b w:val="0"/>
          <w:sz w:val="28"/>
          <w:szCs w:val="28"/>
        </w:rPr>
        <w:t>е</w:t>
      </w:r>
      <w:r w:rsidR="001048DB" w:rsidRPr="00D946C5">
        <w:rPr>
          <w:b w:val="0"/>
          <w:sz w:val="28"/>
          <w:szCs w:val="28"/>
        </w:rPr>
        <w:t xml:space="preserve"> </w:t>
      </w:r>
      <w:r w:rsidRPr="00D946C5">
        <w:rPr>
          <w:b w:val="0"/>
          <w:sz w:val="28"/>
          <w:szCs w:val="28"/>
        </w:rPr>
        <w:t xml:space="preserve"> сукупність правил, що забезпечують порівняльну оцінку роботи залежно від кваліфікації, умов її виконання, відповідальності, важливості галузі та інших факторів, що характеризують якість роботи.</w:t>
      </w:r>
    </w:p>
    <w:p w:rsidR="00C11283" w:rsidRPr="00D946C5" w:rsidRDefault="00C11283" w:rsidP="00C11283">
      <w:pPr>
        <w:pStyle w:val="a8"/>
        <w:ind w:left="0" w:firstLine="709"/>
        <w:rPr>
          <w:b w:val="0"/>
          <w:sz w:val="28"/>
          <w:szCs w:val="28"/>
        </w:rPr>
      </w:pPr>
      <w:r w:rsidRPr="00D946C5">
        <w:rPr>
          <w:b w:val="0"/>
          <w:sz w:val="28"/>
          <w:szCs w:val="28"/>
        </w:rPr>
        <w:t>Система заробітної плати на підприє</w:t>
      </w:r>
      <w:r w:rsidR="007169AC" w:rsidRPr="00D946C5">
        <w:rPr>
          <w:b w:val="0"/>
          <w:sz w:val="28"/>
          <w:szCs w:val="28"/>
        </w:rPr>
        <w:t>мствах має дві основні ф</w:t>
      </w:r>
      <w:r w:rsidR="00B61EA5" w:rsidRPr="00D946C5">
        <w:rPr>
          <w:b w:val="0"/>
          <w:sz w:val="28"/>
          <w:szCs w:val="28"/>
        </w:rPr>
        <w:t>орми</w:t>
      </w:r>
      <w:r w:rsidRPr="00D946C5">
        <w:rPr>
          <w:b w:val="0"/>
          <w:sz w:val="28"/>
          <w:szCs w:val="28"/>
        </w:rPr>
        <w:t>:</w:t>
      </w:r>
    </w:p>
    <w:p w:rsidR="00C11283" w:rsidRPr="00D946C5" w:rsidRDefault="002A40CC" w:rsidP="00C11283">
      <w:pPr>
        <w:pStyle w:val="a8"/>
        <w:ind w:left="0" w:firstLine="709"/>
        <w:rPr>
          <w:b w:val="0"/>
          <w:sz w:val="28"/>
          <w:szCs w:val="28"/>
        </w:rPr>
      </w:pPr>
      <w:r w:rsidRPr="00D946C5">
        <w:rPr>
          <w:b w:val="0"/>
          <w:sz w:val="28"/>
          <w:szCs w:val="28"/>
        </w:rPr>
        <w:t>- погодинна</w:t>
      </w:r>
      <w:r w:rsidR="00C11283" w:rsidRPr="00D946C5">
        <w:rPr>
          <w:b w:val="0"/>
          <w:sz w:val="28"/>
          <w:szCs w:val="28"/>
        </w:rPr>
        <w:t xml:space="preserve"> </w:t>
      </w:r>
      <w:r w:rsidR="001048DB" w:rsidRPr="00D946C5">
        <w:rPr>
          <w:b w:val="0"/>
          <w:sz w:val="28"/>
          <w:szCs w:val="28"/>
        </w:rPr>
        <w:t>–</w:t>
      </w:r>
      <w:r w:rsidR="00C11283" w:rsidRPr="00D946C5">
        <w:rPr>
          <w:b w:val="0"/>
          <w:sz w:val="28"/>
          <w:szCs w:val="28"/>
        </w:rPr>
        <w:t xml:space="preserve"> за тарифною ставкою оплата праці здійснюється за одиницю часу (зазвичай це година);</w:t>
      </w:r>
    </w:p>
    <w:p w:rsidR="00C11283" w:rsidRPr="00D946C5" w:rsidRDefault="00DC3357" w:rsidP="00C11283">
      <w:pPr>
        <w:pStyle w:val="a8"/>
        <w:ind w:left="0" w:firstLine="709"/>
        <w:rPr>
          <w:b w:val="0"/>
          <w:sz w:val="28"/>
          <w:szCs w:val="28"/>
        </w:rPr>
      </w:pPr>
      <w:r w:rsidRPr="00D946C5">
        <w:rPr>
          <w:b w:val="0"/>
          <w:sz w:val="28"/>
          <w:szCs w:val="28"/>
        </w:rPr>
        <w:t>- відрядна</w:t>
      </w:r>
      <w:r w:rsidR="004C6B9C" w:rsidRPr="00D946C5">
        <w:rPr>
          <w:b w:val="0"/>
          <w:sz w:val="28"/>
          <w:szCs w:val="28"/>
        </w:rPr>
        <w:t xml:space="preserve"> </w:t>
      </w:r>
      <w:r w:rsidR="001048DB" w:rsidRPr="00D946C5">
        <w:rPr>
          <w:b w:val="0"/>
          <w:sz w:val="28"/>
          <w:szCs w:val="28"/>
        </w:rPr>
        <w:t>–</w:t>
      </w:r>
      <w:r w:rsidR="00C11283" w:rsidRPr="00D946C5">
        <w:rPr>
          <w:b w:val="0"/>
          <w:sz w:val="28"/>
          <w:szCs w:val="28"/>
        </w:rPr>
        <w:t xml:space="preserve"> основою для розрахунку заробітної плати є кількість виконаних робіт та ціна за одиницю</w:t>
      </w:r>
      <w:r w:rsidR="00F9095A">
        <w:rPr>
          <w:b w:val="0"/>
          <w:sz w:val="28"/>
          <w:szCs w:val="28"/>
          <w:lang w:val="ru-RU"/>
        </w:rPr>
        <w:t>[56</w:t>
      </w:r>
      <w:r w:rsidR="00ED39CD" w:rsidRPr="00D946C5">
        <w:rPr>
          <w:b w:val="0"/>
          <w:sz w:val="28"/>
          <w:szCs w:val="28"/>
          <w:lang w:val="ru-RU"/>
        </w:rPr>
        <w:t>]</w:t>
      </w:r>
      <w:r w:rsidR="00C11283" w:rsidRPr="00D946C5">
        <w:rPr>
          <w:b w:val="0"/>
          <w:sz w:val="28"/>
          <w:szCs w:val="28"/>
        </w:rPr>
        <w:t>.</w:t>
      </w:r>
    </w:p>
    <w:p w:rsidR="00C11283" w:rsidRPr="00D946C5" w:rsidRDefault="00011D24" w:rsidP="00C11283">
      <w:pPr>
        <w:pStyle w:val="a8"/>
        <w:ind w:left="0" w:firstLine="709"/>
        <w:rPr>
          <w:b w:val="0"/>
          <w:sz w:val="28"/>
          <w:szCs w:val="28"/>
        </w:rPr>
      </w:pPr>
      <w:r w:rsidRPr="00D946C5">
        <w:rPr>
          <w:b w:val="0"/>
          <w:sz w:val="28"/>
          <w:szCs w:val="28"/>
        </w:rPr>
        <w:t>Як відрядна</w:t>
      </w:r>
      <w:r w:rsidR="00C11283" w:rsidRPr="00D946C5">
        <w:rPr>
          <w:b w:val="0"/>
          <w:sz w:val="28"/>
          <w:szCs w:val="28"/>
        </w:rPr>
        <w:t>, так і погодинна заробітна плата має кілька різновидів.</w:t>
      </w:r>
    </w:p>
    <w:p w:rsidR="00C11283" w:rsidRPr="00D946C5" w:rsidRDefault="00C11283" w:rsidP="00C11283">
      <w:pPr>
        <w:pStyle w:val="a8"/>
        <w:ind w:left="0" w:firstLine="709"/>
        <w:rPr>
          <w:b w:val="0"/>
          <w:sz w:val="28"/>
          <w:szCs w:val="28"/>
        </w:rPr>
      </w:pPr>
      <w:r w:rsidRPr="00D946C5">
        <w:rPr>
          <w:b w:val="0"/>
          <w:sz w:val="28"/>
          <w:szCs w:val="28"/>
        </w:rPr>
        <w:t>З погодинною заробітною платою існують прості погодинні та погодинні бонусні форми заробітної плати.</w:t>
      </w:r>
    </w:p>
    <w:p w:rsidR="00C11283" w:rsidRPr="00D946C5" w:rsidRDefault="00C11283" w:rsidP="00C11283">
      <w:pPr>
        <w:pStyle w:val="a8"/>
        <w:ind w:left="0" w:firstLine="709"/>
        <w:rPr>
          <w:b w:val="0"/>
          <w:sz w:val="28"/>
          <w:szCs w:val="28"/>
        </w:rPr>
      </w:pPr>
      <w:r w:rsidRPr="00D946C5">
        <w:rPr>
          <w:b w:val="0"/>
          <w:sz w:val="28"/>
          <w:szCs w:val="28"/>
        </w:rPr>
        <w:t>Проста погодинна форма заробітної плати на підприємствах залежить від кількості відпрацьованого часу та кваліфікації працівника.</w:t>
      </w:r>
    </w:p>
    <w:p w:rsidR="00C11283" w:rsidRPr="00D946C5" w:rsidRDefault="00C11283" w:rsidP="00C11283">
      <w:pPr>
        <w:pStyle w:val="a8"/>
        <w:ind w:left="0" w:firstLine="709"/>
        <w:rPr>
          <w:b w:val="0"/>
          <w:sz w:val="28"/>
          <w:szCs w:val="28"/>
        </w:rPr>
      </w:pPr>
      <w:r w:rsidRPr="00D946C5">
        <w:rPr>
          <w:b w:val="0"/>
          <w:sz w:val="28"/>
          <w:szCs w:val="28"/>
        </w:rPr>
        <w:t>Погодинна заробітна плата на підприємствах є однією із систем погодинної заробітної плати і передбачає розрахун</w:t>
      </w:r>
      <w:r w:rsidR="00DC3F96" w:rsidRPr="00D946C5">
        <w:rPr>
          <w:b w:val="0"/>
          <w:sz w:val="28"/>
          <w:szCs w:val="28"/>
        </w:rPr>
        <w:t>ок заробітної плати працівників</w:t>
      </w:r>
      <w:r w:rsidRPr="00D946C5">
        <w:rPr>
          <w:b w:val="0"/>
          <w:sz w:val="28"/>
          <w:szCs w:val="28"/>
        </w:rPr>
        <w:t xml:space="preserve"> на основі погодинної ставки, встановленої за згодою сторін або в колективному договорі, та фактичної кількості годин, відпрацьованих ними під час виставлення рахунків</w:t>
      </w:r>
      <w:r w:rsidR="00DC3F96" w:rsidRPr="00D946C5">
        <w:rPr>
          <w:b w:val="0"/>
          <w:sz w:val="28"/>
          <w:szCs w:val="28"/>
        </w:rPr>
        <w:t xml:space="preserve"> за</w:t>
      </w:r>
      <w:r w:rsidRPr="00D946C5">
        <w:rPr>
          <w:b w:val="0"/>
          <w:sz w:val="28"/>
          <w:szCs w:val="28"/>
        </w:rPr>
        <w:t xml:space="preserve"> період.</w:t>
      </w:r>
    </w:p>
    <w:p w:rsidR="00C11283" w:rsidRPr="00D946C5" w:rsidRDefault="00C11283" w:rsidP="00C11283">
      <w:pPr>
        <w:pStyle w:val="a8"/>
        <w:ind w:left="0" w:firstLine="709"/>
        <w:rPr>
          <w:b w:val="0"/>
          <w:sz w:val="28"/>
          <w:szCs w:val="28"/>
        </w:rPr>
      </w:pPr>
      <w:r w:rsidRPr="00D946C5">
        <w:rPr>
          <w:b w:val="0"/>
          <w:sz w:val="28"/>
          <w:szCs w:val="28"/>
        </w:rPr>
        <w:lastRenderedPageBreak/>
        <w:t>Чинне законодавство передбачає використання погодинної заробітної плати працівникам для встановлення стандартизованих завдань. Стандартним завданням у погодинній системі заробітної плати є обсяг роботи, який повинен виконувати</w:t>
      </w:r>
      <w:r w:rsidR="00535E35" w:rsidRPr="00D946C5">
        <w:rPr>
          <w:b w:val="0"/>
          <w:sz w:val="28"/>
          <w:szCs w:val="28"/>
        </w:rPr>
        <w:t xml:space="preserve"> її працівник за годину роботи</w:t>
      </w:r>
      <w:r w:rsidRPr="00D946C5">
        <w:rPr>
          <w:b w:val="0"/>
          <w:sz w:val="28"/>
          <w:szCs w:val="28"/>
        </w:rPr>
        <w:t>.</w:t>
      </w:r>
    </w:p>
    <w:p w:rsidR="00C11283" w:rsidRPr="00D946C5" w:rsidRDefault="00C11283" w:rsidP="00C11283">
      <w:pPr>
        <w:pStyle w:val="a8"/>
        <w:ind w:left="0" w:firstLine="709"/>
        <w:rPr>
          <w:b w:val="0"/>
          <w:sz w:val="28"/>
          <w:szCs w:val="28"/>
        </w:rPr>
      </w:pPr>
      <w:r w:rsidRPr="00D946C5">
        <w:rPr>
          <w:b w:val="0"/>
          <w:sz w:val="28"/>
          <w:szCs w:val="28"/>
        </w:rPr>
        <w:t>Погодинна преміальна форма оплати праці на підприємствах використовується для підвищення матеріальної зацікавленості працівників у результатах їх роботи. За цією системою, поряд із виплатою заробітної плати або ставок за одиницю робочого часу, для досягнення певних кількісних та якісних показників працівникові виплачується надбавка до заробітної плати, тобто премія. У більшості випадків розмір премій встановлюється у відсотках до нарахованої заробітної плати.</w:t>
      </w:r>
    </w:p>
    <w:p w:rsidR="00C11283" w:rsidRPr="00D946C5" w:rsidRDefault="00A67446" w:rsidP="00C11283">
      <w:pPr>
        <w:pStyle w:val="a8"/>
        <w:ind w:left="0" w:firstLine="709"/>
        <w:rPr>
          <w:b w:val="0"/>
          <w:sz w:val="28"/>
          <w:szCs w:val="28"/>
        </w:rPr>
      </w:pPr>
      <w:r w:rsidRPr="00D946C5">
        <w:rPr>
          <w:b w:val="0"/>
          <w:sz w:val="28"/>
          <w:szCs w:val="28"/>
        </w:rPr>
        <w:t>Відрядна</w:t>
      </w:r>
      <w:r w:rsidR="009623A2" w:rsidRPr="00D946C5">
        <w:rPr>
          <w:b w:val="0"/>
          <w:sz w:val="28"/>
          <w:szCs w:val="28"/>
        </w:rPr>
        <w:t xml:space="preserve"> </w:t>
      </w:r>
      <w:r w:rsidR="00C11283" w:rsidRPr="00D946C5">
        <w:rPr>
          <w:b w:val="0"/>
          <w:sz w:val="28"/>
          <w:szCs w:val="28"/>
        </w:rPr>
        <w:t>форма оплати праці на підприємствах має кілька різновидів, які залежать від способу обліку та опла</w:t>
      </w:r>
      <w:r w:rsidR="00D97EA1" w:rsidRPr="00D946C5">
        <w:rPr>
          <w:b w:val="0"/>
          <w:sz w:val="28"/>
          <w:szCs w:val="28"/>
        </w:rPr>
        <w:t>ти виробленої продукції</w:t>
      </w:r>
      <w:r w:rsidR="00C11283" w:rsidRPr="00D946C5">
        <w:rPr>
          <w:b w:val="0"/>
          <w:sz w:val="28"/>
          <w:szCs w:val="28"/>
        </w:rPr>
        <w:t>:</w:t>
      </w:r>
    </w:p>
    <w:p w:rsidR="00C11283" w:rsidRPr="00D946C5" w:rsidRDefault="00D97EA1" w:rsidP="00C11283">
      <w:pPr>
        <w:pStyle w:val="a8"/>
        <w:ind w:left="0" w:firstLine="709"/>
        <w:rPr>
          <w:b w:val="0"/>
          <w:sz w:val="28"/>
          <w:szCs w:val="28"/>
        </w:rPr>
      </w:pPr>
      <w:r w:rsidRPr="00D946C5">
        <w:rPr>
          <w:b w:val="0"/>
          <w:sz w:val="28"/>
          <w:szCs w:val="28"/>
        </w:rPr>
        <w:t>- пряма відрядна</w:t>
      </w:r>
      <w:r w:rsidR="00C11283" w:rsidRPr="00D946C5">
        <w:rPr>
          <w:b w:val="0"/>
          <w:sz w:val="28"/>
          <w:szCs w:val="28"/>
        </w:rPr>
        <w:t>;</w:t>
      </w:r>
    </w:p>
    <w:p w:rsidR="00C11283" w:rsidRPr="00D946C5" w:rsidRDefault="002A40CC" w:rsidP="00C11283">
      <w:pPr>
        <w:pStyle w:val="a8"/>
        <w:ind w:left="0" w:firstLine="709"/>
        <w:rPr>
          <w:b w:val="0"/>
          <w:sz w:val="28"/>
          <w:szCs w:val="28"/>
        </w:rPr>
      </w:pPr>
      <w:r w:rsidRPr="00D946C5">
        <w:rPr>
          <w:b w:val="0"/>
          <w:sz w:val="28"/>
          <w:szCs w:val="28"/>
        </w:rPr>
        <w:t>- відрядно-преміальна</w:t>
      </w:r>
      <w:r w:rsidR="00C11283" w:rsidRPr="00D946C5">
        <w:rPr>
          <w:b w:val="0"/>
          <w:sz w:val="28"/>
          <w:szCs w:val="28"/>
        </w:rPr>
        <w:t>;</w:t>
      </w:r>
    </w:p>
    <w:p w:rsidR="00C11283" w:rsidRPr="00D946C5" w:rsidRDefault="002A40CC" w:rsidP="00C11283">
      <w:pPr>
        <w:pStyle w:val="a8"/>
        <w:ind w:left="0" w:firstLine="709"/>
        <w:rPr>
          <w:b w:val="0"/>
          <w:sz w:val="28"/>
          <w:szCs w:val="28"/>
        </w:rPr>
      </w:pPr>
      <w:r w:rsidRPr="00D946C5">
        <w:rPr>
          <w:b w:val="0"/>
          <w:sz w:val="28"/>
          <w:szCs w:val="28"/>
        </w:rPr>
        <w:t>- відрядно-прогресивна</w:t>
      </w:r>
      <w:r w:rsidR="00C11283" w:rsidRPr="00D946C5">
        <w:rPr>
          <w:b w:val="0"/>
          <w:sz w:val="28"/>
          <w:szCs w:val="28"/>
        </w:rPr>
        <w:t>;</w:t>
      </w:r>
    </w:p>
    <w:p w:rsidR="00C11283" w:rsidRPr="00D946C5" w:rsidRDefault="00C11283" w:rsidP="00C11283">
      <w:pPr>
        <w:pStyle w:val="a8"/>
        <w:ind w:left="0" w:firstLine="709"/>
        <w:rPr>
          <w:b w:val="0"/>
          <w:sz w:val="28"/>
          <w:szCs w:val="28"/>
        </w:rPr>
      </w:pPr>
      <w:r w:rsidRPr="00D946C5">
        <w:rPr>
          <w:b w:val="0"/>
          <w:sz w:val="28"/>
          <w:szCs w:val="28"/>
        </w:rPr>
        <w:t>- акорд</w:t>
      </w:r>
      <w:r w:rsidR="002A40CC" w:rsidRPr="00D946C5">
        <w:rPr>
          <w:b w:val="0"/>
          <w:sz w:val="28"/>
          <w:szCs w:val="28"/>
        </w:rPr>
        <w:t>на</w:t>
      </w:r>
      <w:r w:rsidRPr="00D946C5">
        <w:rPr>
          <w:b w:val="0"/>
          <w:sz w:val="28"/>
          <w:szCs w:val="28"/>
        </w:rPr>
        <w:t>.</w:t>
      </w:r>
    </w:p>
    <w:p w:rsidR="00C11283" w:rsidRPr="00D946C5" w:rsidRDefault="00C11283" w:rsidP="00C11283">
      <w:pPr>
        <w:spacing w:after="0" w:line="360" w:lineRule="auto"/>
        <w:ind w:firstLine="709"/>
        <w:jc w:val="both"/>
        <w:rPr>
          <w:rFonts w:ascii="Times New Roman" w:eastAsia="Times New Roman" w:hAnsi="Times New Roman"/>
          <w:bCs/>
          <w:sz w:val="28"/>
          <w:szCs w:val="28"/>
          <w:lang w:val="uk-UA" w:eastAsia="ru-RU"/>
        </w:rPr>
      </w:pPr>
      <w:r w:rsidRPr="00D946C5">
        <w:rPr>
          <w:rFonts w:ascii="Times New Roman" w:eastAsia="Times New Roman" w:hAnsi="Times New Roman"/>
          <w:bCs/>
          <w:sz w:val="28"/>
          <w:szCs w:val="28"/>
          <w:lang w:val="uk-UA" w:eastAsia="ru-RU"/>
        </w:rPr>
        <w:t xml:space="preserve">У разі прямої </w:t>
      </w:r>
      <w:r w:rsidR="00A67446" w:rsidRPr="00D946C5">
        <w:rPr>
          <w:rFonts w:ascii="Times New Roman" w:eastAsia="Times New Roman" w:hAnsi="Times New Roman"/>
          <w:bCs/>
          <w:sz w:val="28"/>
          <w:szCs w:val="28"/>
          <w:lang w:val="uk-UA" w:eastAsia="ru-RU"/>
        </w:rPr>
        <w:t>відрядної</w:t>
      </w:r>
      <w:r w:rsidRPr="00D946C5">
        <w:rPr>
          <w:rFonts w:ascii="Times New Roman" w:eastAsia="Times New Roman" w:hAnsi="Times New Roman"/>
          <w:bCs/>
          <w:sz w:val="28"/>
          <w:szCs w:val="28"/>
          <w:lang w:val="uk-UA" w:eastAsia="ru-RU"/>
        </w:rPr>
        <w:t xml:space="preserve"> форми оплати праці на підприємствах основою оплати є </w:t>
      </w:r>
      <w:r w:rsidR="00A67446" w:rsidRPr="00D946C5">
        <w:rPr>
          <w:rFonts w:ascii="Times New Roman" w:eastAsia="Times New Roman" w:hAnsi="Times New Roman"/>
          <w:bCs/>
          <w:sz w:val="28"/>
          <w:szCs w:val="28"/>
          <w:lang w:val="uk-UA" w:eastAsia="ru-RU"/>
        </w:rPr>
        <w:t>відсоткова</w:t>
      </w:r>
      <w:r w:rsidRPr="00D946C5">
        <w:rPr>
          <w:rFonts w:ascii="Times New Roman" w:eastAsia="Times New Roman" w:hAnsi="Times New Roman"/>
          <w:bCs/>
          <w:sz w:val="28"/>
          <w:szCs w:val="28"/>
          <w:lang w:val="uk-UA" w:eastAsia="ru-RU"/>
        </w:rPr>
        <w:t xml:space="preserve"> ставка, яка визначається діленням погодинної ставки, що відповідає категорії певної роботи, на погодинну норму виробництва (а</w:t>
      </w:r>
      <w:r w:rsidR="00D97EA1" w:rsidRPr="00D946C5">
        <w:rPr>
          <w:rFonts w:ascii="Times New Roman" w:eastAsia="Times New Roman" w:hAnsi="Times New Roman"/>
          <w:bCs/>
          <w:sz w:val="28"/>
          <w:szCs w:val="28"/>
          <w:lang w:val="uk-UA" w:eastAsia="ru-RU"/>
        </w:rPr>
        <w:t>бо множення цієї ставки на норму</w:t>
      </w:r>
      <w:r w:rsidRPr="00D946C5">
        <w:rPr>
          <w:rFonts w:ascii="Times New Roman" w:eastAsia="Times New Roman" w:hAnsi="Times New Roman"/>
          <w:bCs/>
          <w:sz w:val="28"/>
          <w:szCs w:val="28"/>
          <w:lang w:val="uk-UA" w:eastAsia="ru-RU"/>
        </w:rPr>
        <w:t xml:space="preserve"> часу). Заро</w:t>
      </w:r>
      <w:r w:rsidR="00D97EA1" w:rsidRPr="00D946C5">
        <w:rPr>
          <w:rFonts w:ascii="Times New Roman" w:eastAsia="Times New Roman" w:hAnsi="Times New Roman"/>
          <w:bCs/>
          <w:sz w:val="28"/>
          <w:szCs w:val="28"/>
          <w:lang w:val="uk-UA" w:eastAsia="ru-RU"/>
        </w:rPr>
        <w:t>бітна плата працівника за прямою відрядною</w:t>
      </w:r>
      <w:r w:rsidRPr="00D946C5">
        <w:rPr>
          <w:rFonts w:ascii="Times New Roman" w:eastAsia="Times New Roman" w:hAnsi="Times New Roman"/>
          <w:bCs/>
          <w:sz w:val="28"/>
          <w:szCs w:val="28"/>
          <w:lang w:val="uk-UA" w:eastAsia="ru-RU"/>
        </w:rPr>
        <w:t xml:space="preserve"> здійснюється множенням ціни на </w:t>
      </w:r>
      <w:r w:rsidR="00A67446" w:rsidRPr="00D946C5">
        <w:rPr>
          <w:rFonts w:ascii="Times New Roman" w:eastAsia="Times New Roman" w:hAnsi="Times New Roman"/>
          <w:bCs/>
          <w:sz w:val="28"/>
          <w:szCs w:val="28"/>
          <w:lang w:val="uk-UA" w:eastAsia="ru-RU"/>
        </w:rPr>
        <w:t>кількість виготовленої продукції або наданих послуг</w:t>
      </w:r>
      <w:r w:rsidRPr="00D946C5">
        <w:rPr>
          <w:rFonts w:ascii="Times New Roman" w:eastAsia="Times New Roman" w:hAnsi="Times New Roman"/>
          <w:bCs/>
          <w:sz w:val="28"/>
          <w:szCs w:val="28"/>
          <w:lang w:val="uk-UA" w:eastAsia="ru-RU"/>
        </w:rPr>
        <w:t>.</w:t>
      </w:r>
    </w:p>
    <w:p w:rsidR="00C11283" w:rsidRPr="00D946C5" w:rsidRDefault="00C11283" w:rsidP="00C11283">
      <w:pPr>
        <w:spacing w:after="0" w:line="360" w:lineRule="auto"/>
        <w:ind w:firstLine="709"/>
        <w:jc w:val="both"/>
        <w:rPr>
          <w:rFonts w:ascii="Times New Roman" w:eastAsia="Times New Roman" w:hAnsi="Times New Roman"/>
          <w:bCs/>
          <w:sz w:val="28"/>
          <w:szCs w:val="28"/>
          <w:lang w:val="uk-UA" w:eastAsia="ru-RU"/>
        </w:rPr>
      </w:pPr>
      <w:r w:rsidRPr="00D946C5">
        <w:rPr>
          <w:rFonts w:ascii="Times New Roman" w:eastAsia="Times New Roman" w:hAnsi="Times New Roman"/>
          <w:bCs/>
          <w:sz w:val="28"/>
          <w:szCs w:val="28"/>
          <w:lang w:val="uk-UA" w:eastAsia="ru-RU"/>
        </w:rPr>
        <w:t>Окремою формою оплати праці на підприємствах передбачається оплата праці працівника за індивідуальну роботу, крім заробітної плати за цільовими ставками, премій за перевищення кількісних та якісних показників.</w:t>
      </w:r>
    </w:p>
    <w:p w:rsidR="00C11283" w:rsidRPr="00D946C5" w:rsidRDefault="00A67446" w:rsidP="00C11283">
      <w:pPr>
        <w:spacing w:after="0" w:line="360" w:lineRule="auto"/>
        <w:ind w:firstLine="709"/>
        <w:jc w:val="both"/>
        <w:rPr>
          <w:rFonts w:ascii="Times New Roman" w:eastAsia="Times New Roman" w:hAnsi="Times New Roman"/>
          <w:bCs/>
          <w:sz w:val="28"/>
          <w:szCs w:val="28"/>
          <w:lang w:val="uk-UA" w:eastAsia="ru-RU"/>
        </w:rPr>
      </w:pPr>
      <w:r w:rsidRPr="00D946C5">
        <w:rPr>
          <w:rFonts w:ascii="Times New Roman" w:eastAsia="Times New Roman" w:hAnsi="Times New Roman"/>
          <w:bCs/>
          <w:sz w:val="28"/>
          <w:szCs w:val="28"/>
          <w:lang w:val="uk-UA" w:eastAsia="ru-RU"/>
        </w:rPr>
        <w:t>Відрядно</w:t>
      </w:r>
      <w:r w:rsidR="00C11283" w:rsidRPr="00D946C5">
        <w:rPr>
          <w:rFonts w:ascii="Times New Roman" w:eastAsia="Times New Roman" w:hAnsi="Times New Roman"/>
          <w:bCs/>
          <w:sz w:val="28"/>
          <w:szCs w:val="28"/>
          <w:lang w:val="uk-UA" w:eastAsia="ru-RU"/>
        </w:rPr>
        <w:t>-прогресивна форма оплати пр</w:t>
      </w:r>
      <w:r w:rsidRPr="00D946C5">
        <w:rPr>
          <w:rFonts w:ascii="Times New Roman" w:eastAsia="Times New Roman" w:hAnsi="Times New Roman"/>
          <w:bCs/>
          <w:sz w:val="28"/>
          <w:szCs w:val="28"/>
          <w:lang w:val="uk-UA" w:eastAsia="ru-RU"/>
        </w:rPr>
        <w:t>аці передбачає збільшення заробітної плати</w:t>
      </w:r>
      <w:r w:rsidR="00C11283" w:rsidRPr="00D946C5">
        <w:rPr>
          <w:rFonts w:ascii="Times New Roman" w:eastAsia="Times New Roman" w:hAnsi="Times New Roman"/>
          <w:bCs/>
          <w:sz w:val="28"/>
          <w:szCs w:val="28"/>
          <w:lang w:val="uk-UA" w:eastAsia="ru-RU"/>
        </w:rPr>
        <w:t xml:space="preserve"> із збільшенням обсягу виробництва, роботи чи послуг протягом встановленого робочого дня, змін.</w:t>
      </w:r>
    </w:p>
    <w:p w:rsidR="00C11283" w:rsidRPr="00D946C5" w:rsidRDefault="006B6E3F" w:rsidP="00C11283">
      <w:pPr>
        <w:spacing w:after="0" w:line="360" w:lineRule="auto"/>
        <w:ind w:firstLine="709"/>
        <w:jc w:val="both"/>
        <w:rPr>
          <w:rFonts w:ascii="Times New Roman" w:eastAsia="Times New Roman" w:hAnsi="Times New Roman"/>
          <w:bCs/>
          <w:sz w:val="28"/>
          <w:szCs w:val="28"/>
          <w:lang w:val="uk-UA" w:eastAsia="ru-RU"/>
        </w:rPr>
      </w:pPr>
      <w:r w:rsidRPr="00D946C5">
        <w:rPr>
          <w:rFonts w:ascii="Times New Roman" w:eastAsia="Times New Roman" w:hAnsi="Times New Roman"/>
          <w:bCs/>
          <w:sz w:val="28"/>
          <w:szCs w:val="28"/>
          <w:lang w:val="uk-UA" w:eastAsia="ru-RU"/>
        </w:rPr>
        <w:lastRenderedPageBreak/>
        <w:t>Акордна</w:t>
      </w:r>
      <w:r w:rsidR="00C11283" w:rsidRPr="00D946C5">
        <w:rPr>
          <w:rFonts w:ascii="Times New Roman" w:eastAsia="Times New Roman" w:hAnsi="Times New Roman"/>
          <w:bCs/>
          <w:sz w:val="28"/>
          <w:szCs w:val="28"/>
          <w:lang w:val="uk-UA" w:eastAsia="ru-RU"/>
        </w:rPr>
        <w:t xml:space="preserve"> заробітна плата використовується, коли виконавцеві (виконавцям) виплачується за певну виконану роботу. Специфіка цієї форми оплати праці полягає в тому, що доручена робота повинна виконуватися в повному обсязі, тоді як час, витрачений на доручену роботу, особливо роль у підра</w:t>
      </w:r>
      <w:r w:rsidR="00B61EA5" w:rsidRPr="00D946C5">
        <w:rPr>
          <w:rFonts w:ascii="Times New Roman" w:eastAsia="Times New Roman" w:hAnsi="Times New Roman"/>
          <w:bCs/>
          <w:sz w:val="28"/>
          <w:szCs w:val="28"/>
          <w:lang w:val="uk-UA" w:eastAsia="ru-RU"/>
        </w:rPr>
        <w:t>ху</w:t>
      </w:r>
      <w:r w:rsidR="005F31DF" w:rsidRPr="00D946C5">
        <w:rPr>
          <w:rFonts w:ascii="Times New Roman" w:eastAsia="Times New Roman" w:hAnsi="Times New Roman"/>
          <w:bCs/>
          <w:sz w:val="28"/>
          <w:szCs w:val="28"/>
          <w:lang w:val="uk-UA" w:eastAsia="ru-RU"/>
        </w:rPr>
        <w:t>нку заробітної плати не грає</w:t>
      </w:r>
      <w:r w:rsidR="003B0D8C" w:rsidRPr="00D946C5">
        <w:rPr>
          <w:rFonts w:ascii="Times New Roman" w:eastAsia="Times New Roman" w:hAnsi="Times New Roman"/>
          <w:bCs/>
          <w:sz w:val="28"/>
          <w:szCs w:val="28"/>
          <w:lang w:val="uk-UA" w:eastAsia="ru-RU"/>
        </w:rPr>
        <w:t xml:space="preserve"> </w:t>
      </w:r>
      <w:r w:rsidR="00F9095A">
        <w:rPr>
          <w:rFonts w:ascii="Times New Roman" w:eastAsia="Times New Roman" w:hAnsi="Times New Roman"/>
          <w:bCs/>
          <w:sz w:val="28"/>
          <w:szCs w:val="28"/>
          <w:lang w:eastAsia="ru-RU"/>
        </w:rPr>
        <w:t>[56</w:t>
      </w:r>
      <w:r w:rsidR="00ED39CD" w:rsidRPr="00D946C5">
        <w:rPr>
          <w:rFonts w:ascii="Times New Roman" w:eastAsia="Times New Roman" w:hAnsi="Times New Roman"/>
          <w:bCs/>
          <w:sz w:val="28"/>
          <w:szCs w:val="28"/>
          <w:lang w:eastAsia="ru-RU"/>
        </w:rPr>
        <w:t>]</w:t>
      </w:r>
      <w:r w:rsidR="00C11283" w:rsidRPr="00D946C5">
        <w:rPr>
          <w:rFonts w:ascii="Times New Roman" w:eastAsia="Times New Roman" w:hAnsi="Times New Roman"/>
          <w:bCs/>
          <w:sz w:val="28"/>
          <w:szCs w:val="28"/>
          <w:lang w:val="uk-UA" w:eastAsia="ru-RU"/>
        </w:rPr>
        <w:t>.</w:t>
      </w:r>
    </w:p>
    <w:p w:rsidR="00C11283" w:rsidRPr="00D946C5" w:rsidRDefault="00C11283" w:rsidP="00C11283">
      <w:pPr>
        <w:spacing w:after="0" w:line="360" w:lineRule="auto"/>
        <w:ind w:firstLine="709"/>
        <w:jc w:val="both"/>
        <w:rPr>
          <w:rFonts w:ascii="Times New Roman" w:eastAsia="Times New Roman" w:hAnsi="Times New Roman"/>
          <w:bCs/>
          <w:sz w:val="28"/>
          <w:szCs w:val="28"/>
          <w:lang w:val="uk-UA" w:eastAsia="ru-RU"/>
        </w:rPr>
      </w:pPr>
      <w:r w:rsidRPr="00D946C5">
        <w:rPr>
          <w:rFonts w:ascii="Times New Roman" w:eastAsia="Times New Roman" w:hAnsi="Times New Roman"/>
          <w:bCs/>
          <w:sz w:val="28"/>
          <w:szCs w:val="28"/>
          <w:lang w:val="uk-UA" w:eastAsia="ru-RU"/>
        </w:rPr>
        <w:t xml:space="preserve">Залежно від форм оплати праці на підприємствах робота за сумісництвом може бути </w:t>
      </w:r>
      <w:r w:rsidR="001B2D9E" w:rsidRPr="00D946C5">
        <w:rPr>
          <w:rFonts w:ascii="Times New Roman" w:eastAsia="Times New Roman" w:hAnsi="Times New Roman"/>
          <w:bCs/>
          <w:sz w:val="28"/>
          <w:szCs w:val="28"/>
          <w:lang w:val="uk-UA" w:eastAsia="ru-RU"/>
        </w:rPr>
        <w:t>індивідуальною або колективною</w:t>
      </w:r>
      <w:r w:rsidRPr="00D946C5">
        <w:rPr>
          <w:rFonts w:ascii="Times New Roman" w:eastAsia="Times New Roman" w:hAnsi="Times New Roman"/>
          <w:bCs/>
          <w:sz w:val="28"/>
          <w:szCs w:val="28"/>
          <w:lang w:val="uk-UA" w:eastAsia="ru-RU"/>
        </w:rPr>
        <w:t xml:space="preserve">. Заробітна плата працівника лише за </w:t>
      </w:r>
      <w:r w:rsidR="001B2D9E" w:rsidRPr="00D946C5">
        <w:rPr>
          <w:rFonts w:ascii="Times New Roman" w:eastAsia="Times New Roman" w:hAnsi="Times New Roman"/>
          <w:bCs/>
          <w:sz w:val="28"/>
          <w:szCs w:val="28"/>
          <w:lang w:val="uk-UA" w:eastAsia="ru-RU"/>
        </w:rPr>
        <w:t>індивідуальну</w:t>
      </w:r>
      <w:r w:rsidR="00CC3FCA" w:rsidRPr="00D946C5">
        <w:rPr>
          <w:rFonts w:ascii="Times New Roman" w:eastAsia="Times New Roman" w:hAnsi="Times New Roman"/>
          <w:bCs/>
          <w:sz w:val="28"/>
          <w:szCs w:val="28"/>
          <w:lang w:val="uk-UA" w:eastAsia="ru-RU"/>
        </w:rPr>
        <w:t xml:space="preserve"> роботу </w:t>
      </w:r>
      <w:r w:rsidRPr="00D946C5">
        <w:rPr>
          <w:rFonts w:ascii="Times New Roman" w:eastAsia="Times New Roman" w:hAnsi="Times New Roman"/>
          <w:bCs/>
          <w:sz w:val="28"/>
          <w:szCs w:val="28"/>
          <w:lang w:val="uk-UA" w:eastAsia="ru-RU"/>
        </w:rPr>
        <w:t xml:space="preserve">залежить від кількості вироблених ним відповідної продукції та від різної норми на одиницю продукції. У разі колективної </w:t>
      </w:r>
      <w:r w:rsidR="00CC3FCA" w:rsidRPr="00D946C5">
        <w:rPr>
          <w:rFonts w:ascii="Times New Roman" w:eastAsia="Times New Roman" w:hAnsi="Times New Roman"/>
          <w:bCs/>
          <w:sz w:val="28"/>
          <w:szCs w:val="28"/>
          <w:lang w:val="uk-UA" w:eastAsia="ru-RU"/>
        </w:rPr>
        <w:t xml:space="preserve">роботи </w:t>
      </w:r>
      <w:r w:rsidRPr="00D946C5">
        <w:rPr>
          <w:rFonts w:ascii="Times New Roman" w:eastAsia="Times New Roman" w:hAnsi="Times New Roman"/>
          <w:bCs/>
          <w:sz w:val="28"/>
          <w:szCs w:val="28"/>
          <w:lang w:val="uk-UA" w:eastAsia="ru-RU"/>
        </w:rPr>
        <w:t>зарплата кожного працівника залежить від результату роботи всього колективу. У цьому випадку коефіцієнти участі у роботі використовуються для визначення індивідуального внеску кожного працівника у роботу, яку виконує бригада.</w:t>
      </w:r>
    </w:p>
    <w:p w:rsidR="001733C6" w:rsidRPr="00D946C5" w:rsidRDefault="00974A77" w:rsidP="001A46EB">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Загальну систематизацію форм та систем оплати п</w:t>
      </w:r>
      <w:r w:rsidR="00D97EA1" w:rsidRPr="00D946C5">
        <w:rPr>
          <w:rFonts w:ascii="Times New Roman" w:hAnsi="Times New Roman"/>
          <w:sz w:val="28"/>
          <w:szCs w:val="28"/>
          <w:lang w:val="uk-UA"/>
        </w:rPr>
        <w:t>раці на підприємствах</w:t>
      </w:r>
      <w:r w:rsidRPr="00D946C5">
        <w:rPr>
          <w:rFonts w:ascii="Times New Roman" w:hAnsi="Times New Roman"/>
          <w:sz w:val="28"/>
          <w:szCs w:val="28"/>
          <w:lang w:val="uk-UA"/>
        </w:rPr>
        <w:t xml:space="preserve"> </w:t>
      </w:r>
      <w:r w:rsidR="00DE2433" w:rsidRPr="00D946C5">
        <w:rPr>
          <w:rFonts w:ascii="Times New Roman" w:hAnsi="Times New Roman"/>
          <w:sz w:val="28"/>
          <w:szCs w:val="28"/>
          <w:lang w:val="uk-UA"/>
        </w:rPr>
        <w:t>представлено</w:t>
      </w:r>
      <w:r w:rsidR="00D97EA1" w:rsidRPr="00D946C5">
        <w:rPr>
          <w:rFonts w:ascii="Times New Roman" w:hAnsi="Times New Roman"/>
          <w:sz w:val="28"/>
          <w:szCs w:val="28"/>
          <w:lang w:val="uk-UA"/>
        </w:rPr>
        <w:t xml:space="preserve"> на рисунку 1.</w:t>
      </w:r>
      <w:r w:rsidR="001733C6" w:rsidRPr="00D946C5">
        <w:rPr>
          <w:rFonts w:ascii="Times New Roman" w:hAnsi="Times New Roman"/>
          <w:sz w:val="28"/>
          <w:szCs w:val="28"/>
          <w:lang w:val="uk-UA"/>
        </w:rPr>
        <w:t>3</w:t>
      </w:r>
      <w:r w:rsidRPr="00D946C5">
        <w:rPr>
          <w:rFonts w:ascii="Times New Roman" w:hAnsi="Times New Roman"/>
          <w:sz w:val="28"/>
          <w:szCs w:val="28"/>
          <w:lang w:val="uk-UA"/>
        </w:rPr>
        <w:t xml:space="preserve">. </w:t>
      </w:r>
    </w:p>
    <w:p w:rsidR="007A047E" w:rsidRPr="00D946C5" w:rsidRDefault="007A047E" w:rsidP="001A46EB">
      <w:pPr>
        <w:spacing w:after="0" w:line="360" w:lineRule="auto"/>
        <w:ind w:firstLine="709"/>
        <w:jc w:val="both"/>
        <w:rPr>
          <w:rFonts w:ascii="Times New Roman" w:hAnsi="Times New Roman"/>
          <w:sz w:val="28"/>
          <w:szCs w:val="28"/>
          <w:lang w:val="uk-UA"/>
        </w:rPr>
      </w:pPr>
    </w:p>
    <w:p w:rsidR="00974A77" w:rsidRPr="00D946C5" w:rsidRDefault="001F1F4F" w:rsidP="00C11283">
      <w:pPr>
        <w:spacing w:after="0" w:line="360" w:lineRule="auto"/>
        <w:ind w:firstLine="709"/>
        <w:jc w:val="both"/>
        <w:rPr>
          <w:rFonts w:ascii="Times New Roman" w:hAnsi="Times New Roman"/>
          <w:sz w:val="28"/>
          <w:szCs w:val="28"/>
          <w:lang w:val="uk-UA"/>
        </w:rPr>
      </w:pPr>
      <w:r w:rsidRPr="00D946C5">
        <w:rPr>
          <w:rFonts w:ascii="Times New Roman" w:hAnsi="Times New Roman"/>
          <w:noProof/>
          <w:sz w:val="28"/>
          <w:szCs w:val="28"/>
          <w:lang w:val="uk-UA" w:eastAsia="uk-UA"/>
        </w:rPr>
        <mc:AlternateContent>
          <mc:Choice Requires="wpg">
            <w:drawing>
              <wp:anchor distT="0" distB="0" distL="114300" distR="114300" simplePos="0" relativeHeight="251659264" behindDoc="0" locked="0" layoutInCell="0" allowOverlap="1" wp14:anchorId="13B6DD00" wp14:editId="69490863">
                <wp:simplePos x="0" y="0"/>
                <wp:positionH relativeFrom="column">
                  <wp:posOffset>194945</wp:posOffset>
                </wp:positionH>
                <wp:positionV relativeFrom="paragraph">
                  <wp:posOffset>28575</wp:posOffset>
                </wp:positionV>
                <wp:extent cx="6124575" cy="3562350"/>
                <wp:effectExtent l="0" t="0" r="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4575" cy="3562350"/>
                          <a:chOff x="1642" y="1321"/>
                          <a:chExt cx="9672" cy="4854"/>
                        </a:xfrm>
                      </wpg:grpSpPr>
                      <wpg:grpSp>
                        <wpg:cNvPr id="2" name="Group 3"/>
                        <wpg:cNvGrpSpPr>
                          <a:grpSpLocks/>
                        </wpg:cNvGrpSpPr>
                        <wpg:grpSpPr bwMode="auto">
                          <a:xfrm>
                            <a:off x="1642" y="1321"/>
                            <a:ext cx="9480" cy="3472"/>
                            <a:chOff x="1389" y="6863"/>
                            <a:chExt cx="9480" cy="3472"/>
                          </a:xfrm>
                        </wpg:grpSpPr>
                        <wps:wsp>
                          <wps:cNvPr id="3" name="Line 4"/>
                          <wps:cNvCnPr/>
                          <wps:spPr bwMode="auto">
                            <a:xfrm>
                              <a:off x="3870" y="7381"/>
                              <a:ext cx="4608" cy="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wps:spPr bwMode="auto">
                            <a:xfrm>
                              <a:off x="8478" y="7381"/>
                              <a:ext cx="1584" cy="115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Line 6"/>
                          <wps:cNvCnPr/>
                          <wps:spPr bwMode="auto">
                            <a:xfrm>
                              <a:off x="4014" y="10335"/>
                              <a:ext cx="4896" cy="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6" name="Text Box 7"/>
                          <wps:cNvSpPr txBox="1">
                            <a:spLocks noChangeArrowheads="1"/>
                          </wps:cNvSpPr>
                          <wps:spPr bwMode="auto">
                            <a:xfrm>
                              <a:off x="1389" y="8547"/>
                              <a:ext cx="1890" cy="643"/>
                            </a:xfrm>
                            <a:prstGeom prst="rect">
                              <a:avLst/>
                            </a:prstGeom>
                            <a:solidFill>
                              <a:srgbClr val="FFFFFF"/>
                            </a:solidFill>
                            <a:ln w="9525">
                              <a:solidFill>
                                <a:srgbClr val="000000"/>
                              </a:solidFill>
                              <a:miter lim="800000"/>
                              <a:headEnd/>
                              <a:tailEnd/>
                            </a:ln>
                          </wps:spPr>
                          <wps:txbx>
                            <w:txbxContent>
                              <w:p w:rsidR="00DE07C2" w:rsidRPr="006E5461" w:rsidRDefault="00DE07C2" w:rsidP="006E5461">
                                <w:pPr>
                                  <w:jc w:val="center"/>
                                  <w:rPr>
                                    <w:rFonts w:ascii="Times New Roman" w:hAnsi="Times New Roman"/>
                                    <w:sz w:val="24"/>
                                    <w:szCs w:val="24"/>
                                  </w:rPr>
                                </w:pPr>
                                <w:r w:rsidRPr="006E5461">
                                  <w:rPr>
                                    <w:rFonts w:ascii="Times New Roman" w:hAnsi="Times New Roman"/>
                                    <w:sz w:val="24"/>
                                    <w:szCs w:val="24"/>
                                  </w:rPr>
                                  <w:t>Погодинна</w:t>
                                </w:r>
                              </w:p>
                            </w:txbxContent>
                          </wps:txbx>
                          <wps:bodyPr rot="0" vert="horz" wrap="square" lIns="91440" tIns="45720" rIns="91440" bIns="45720" anchor="t" anchorCtr="0" upright="1">
                            <a:noAutofit/>
                          </wps:bodyPr>
                        </wps:wsp>
                        <wps:wsp>
                          <wps:cNvPr id="7" name="Text Box 8"/>
                          <wps:cNvSpPr txBox="1">
                            <a:spLocks noChangeArrowheads="1"/>
                          </wps:cNvSpPr>
                          <wps:spPr bwMode="auto">
                            <a:xfrm>
                              <a:off x="9123" y="8555"/>
                              <a:ext cx="1746" cy="643"/>
                            </a:xfrm>
                            <a:prstGeom prst="rect">
                              <a:avLst/>
                            </a:prstGeom>
                            <a:solidFill>
                              <a:srgbClr val="FFFFFF"/>
                            </a:solidFill>
                            <a:ln w="9525">
                              <a:solidFill>
                                <a:srgbClr val="000000"/>
                              </a:solidFill>
                              <a:miter lim="800000"/>
                              <a:headEnd/>
                              <a:tailEnd/>
                            </a:ln>
                          </wps:spPr>
                          <wps:txbx>
                            <w:txbxContent>
                              <w:p w:rsidR="00DE07C2" w:rsidRPr="006E5461" w:rsidRDefault="00DE07C2" w:rsidP="00DE2433">
                                <w:pPr>
                                  <w:jc w:val="center"/>
                                  <w:rPr>
                                    <w:rFonts w:ascii="Times New Roman" w:hAnsi="Times New Roman"/>
                                    <w:sz w:val="24"/>
                                    <w:szCs w:val="24"/>
                                  </w:rPr>
                                </w:pPr>
                                <w:r w:rsidRPr="006E5461">
                                  <w:rPr>
                                    <w:rFonts w:ascii="Times New Roman" w:hAnsi="Times New Roman"/>
                                    <w:sz w:val="24"/>
                                    <w:szCs w:val="24"/>
                                  </w:rPr>
                                  <w:t>Відрядна</w:t>
                                </w:r>
                              </w:p>
                            </w:txbxContent>
                          </wps:txbx>
                          <wps:bodyPr rot="0" vert="horz" wrap="square" lIns="91440" tIns="45720" rIns="91440" bIns="45720" anchor="t" anchorCtr="0" upright="1">
                            <a:noAutofit/>
                          </wps:bodyPr>
                        </wps:wsp>
                        <wps:wsp>
                          <wps:cNvPr id="8" name="Line 9"/>
                          <wps:cNvCnPr/>
                          <wps:spPr bwMode="auto">
                            <a:xfrm flipH="1">
                              <a:off x="2304" y="7378"/>
                              <a:ext cx="1584" cy="115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Text Box 10"/>
                          <wps:cNvSpPr txBox="1">
                            <a:spLocks noChangeArrowheads="1"/>
                          </wps:cNvSpPr>
                          <wps:spPr bwMode="auto">
                            <a:xfrm>
                              <a:off x="4162" y="9726"/>
                              <a:ext cx="4626" cy="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E07C2" w:rsidRDefault="00DE07C2" w:rsidP="00974A77">
                                <w:pPr>
                                  <w:pStyle w:val="a8"/>
                                  <w:ind w:left="0"/>
                                  <w:jc w:val="center"/>
                                  <w:rPr>
                                    <w:b w:val="0"/>
                                    <w:sz w:val="28"/>
                                  </w:rPr>
                                </w:pPr>
                                <w:r>
                                  <w:rPr>
                                    <w:b w:val="0"/>
                                    <w:sz w:val="28"/>
                                  </w:rPr>
                                  <w:t>СИСТЕМИ ОПЛАТИ ПРАЦІ</w:t>
                                </w:r>
                              </w:p>
                              <w:p w:rsidR="00DE07C2" w:rsidRDefault="00DE07C2" w:rsidP="00974A77"/>
                            </w:txbxContent>
                          </wps:txbx>
                          <wps:bodyPr rot="0" vert="horz" wrap="square" lIns="91440" tIns="45720" rIns="91440" bIns="45720" anchor="t" anchorCtr="0" upright="1">
                            <a:noAutofit/>
                          </wps:bodyPr>
                        </wps:wsp>
                        <wps:wsp>
                          <wps:cNvPr id="10" name="Text Box 11"/>
                          <wps:cNvSpPr txBox="1">
                            <a:spLocks noChangeArrowheads="1"/>
                          </wps:cNvSpPr>
                          <wps:spPr bwMode="auto">
                            <a:xfrm>
                              <a:off x="3829" y="6863"/>
                              <a:ext cx="4626" cy="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E07C2" w:rsidRDefault="00DE07C2" w:rsidP="00974A77">
                                <w:pPr>
                                  <w:pStyle w:val="a8"/>
                                  <w:ind w:left="0"/>
                                  <w:jc w:val="center"/>
                                  <w:rPr>
                                    <w:b w:val="0"/>
                                    <w:sz w:val="28"/>
                                  </w:rPr>
                                </w:pPr>
                                <w:r>
                                  <w:rPr>
                                    <w:b w:val="0"/>
                                    <w:sz w:val="28"/>
                                  </w:rPr>
                                  <w:t>ФОРМИ ОПЛАТИ ПРАЦІ</w:t>
                                </w:r>
                              </w:p>
                              <w:p w:rsidR="00DE07C2" w:rsidRDefault="00DE07C2" w:rsidP="00974A77"/>
                            </w:txbxContent>
                          </wps:txbx>
                          <wps:bodyPr rot="0" vert="horz" wrap="square" lIns="91440" tIns="45720" rIns="91440" bIns="45720" anchor="t" anchorCtr="0" upright="1">
                            <a:noAutofit/>
                          </wps:bodyPr>
                        </wps:wsp>
                      </wpg:grpSp>
                      <wps:wsp>
                        <wps:cNvPr id="11" name="Text Box 12"/>
                        <wps:cNvSpPr txBox="1">
                          <a:spLocks noChangeArrowheads="1"/>
                        </wps:cNvSpPr>
                        <wps:spPr bwMode="auto">
                          <a:xfrm>
                            <a:off x="1728" y="4891"/>
                            <a:ext cx="3744" cy="9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07C2" w:rsidRPr="003605D2" w:rsidRDefault="00DE07C2" w:rsidP="00974A77">
                              <w:pPr>
                                <w:numPr>
                                  <w:ilvl w:val="0"/>
                                  <w:numId w:val="2"/>
                                </w:numPr>
                                <w:spacing w:after="0" w:line="240" w:lineRule="auto"/>
                                <w:rPr>
                                  <w:rFonts w:ascii="Times New Roman" w:hAnsi="Times New Roman"/>
                                  <w:sz w:val="24"/>
                                  <w:szCs w:val="24"/>
                                  <w:lang w:val="uk-UA"/>
                                </w:rPr>
                              </w:pPr>
                              <w:r w:rsidRPr="003605D2">
                                <w:rPr>
                                  <w:rFonts w:ascii="Times New Roman" w:hAnsi="Times New Roman"/>
                                  <w:sz w:val="24"/>
                                  <w:szCs w:val="24"/>
                                  <w:lang w:val="uk-UA"/>
                                </w:rPr>
                                <w:t xml:space="preserve">Проста погодинна </w:t>
                              </w:r>
                            </w:p>
                            <w:p w:rsidR="00DE07C2" w:rsidRPr="003605D2" w:rsidRDefault="00DE07C2" w:rsidP="00974A77">
                              <w:pPr>
                                <w:rPr>
                                  <w:rFonts w:ascii="Times New Roman" w:hAnsi="Times New Roman"/>
                                  <w:b/>
                                  <w:sz w:val="24"/>
                                  <w:szCs w:val="24"/>
                                  <w:lang w:val="uk-UA"/>
                                </w:rPr>
                              </w:pPr>
                              <w:r w:rsidRPr="003605D2">
                                <w:rPr>
                                  <w:rFonts w:ascii="Times New Roman" w:hAnsi="Times New Roman"/>
                                  <w:sz w:val="24"/>
                                  <w:szCs w:val="24"/>
                                  <w:lang w:val="uk-UA"/>
                                </w:rPr>
                                <w:t>2</w:t>
                              </w:r>
                              <w:r w:rsidRPr="003605D2">
                                <w:rPr>
                                  <w:rFonts w:ascii="Times New Roman" w:hAnsi="Times New Roman"/>
                                  <w:b/>
                                  <w:sz w:val="24"/>
                                  <w:szCs w:val="24"/>
                                  <w:lang w:val="uk-UA"/>
                                </w:rPr>
                                <w:t xml:space="preserve">.  </w:t>
                              </w:r>
                              <w:r w:rsidRPr="003605D2">
                                <w:rPr>
                                  <w:rFonts w:ascii="Times New Roman" w:hAnsi="Times New Roman"/>
                                  <w:sz w:val="24"/>
                                  <w:szCs w:val="24"/>
                                  <w:lang w:val="uk-UA"/>
                                </w:rPr>
                                <w:t>Погодинно-преміальна</w:t>
                              </w:r>
                              <w:r w:rsidRPr="003605D2">
                                <w:rPr>
                                  <w:rFonts w:ascii="Times New Roman" w:hAnsi="Times New Roman"/>
                                  <w:b/>
                                  <w:sz w:val="24"/>
                                  <w:szCs w:val="24"/>
                                  <w:lang w:val="uk-UA"/>
                                </w:rPr>
                                <w:t xml:space="preserve"> </w:t>
                              </w:r>
                            </w:p>
                          </w:txbxContent>
                        </wps:txbx>
                        <wps:bodyPr rot="0" vert="horz" wrap="square" lIns="91440" tIns="45720" rIns="91440" bIns="45720" anchor="t" anchorCtr="0" upright="1">
                          <a:noAutofit/>
                        </wps:bodyPr>
                      </wps:wsp>
                      <wps:wsp>
                        <wps:cNvPr id="12" name="Text Box 13"/>
                        <wps:cNvSpPr txBox="1">
                          <a:spLocks noChangeArrowheads="1"/>
                        </wps:cNvSpPr>
                        <wps:spPr bwMode="auto">
                          <a:xfrm>
                            <a:off x="7570" y="4883"/>
                            <a:ext cx="3744" cy="129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E07C2" w:rsidRPr="003605D2" w:rsidRDefault="00DE07C2" w:rsidP="00DE2433">
                              <w:pPr>
                                <w:spacing w:after="0" w:line="240" w:lineRule="auto"/>
                                <w:rPr>
                                  <w:rFonts w:ascii="Times New Roman" w:hAnsi="Times New Roman"/>
                                  <w:sz w:val="24"/>
                                  <w:szCs w:val="24"/>
                                  <w:lang w:val="uk-UA"/>
                                </w:rPr>
                              </w:pPr>
                              <w:r w:rsidRPr="003605D2">
                                <w:rPr>
                                  <w:rFonts w:ascii="Times New Roman" w:hAnsi="Times New Roman"/>
                                  <w:sz w:val="24"/>
                                  <w:szCs w:val="24"/>
                                  <w:lang w:val="uk-UA"/>
                                </w:rPr>
                                <w:t>1.Пряма відрядна</w:t>
                              </w:r>
                            </w:p>
                            <w:p w:rsidR="00DE07C2" w:rsidRPr="003605D2" w:rsidRDefault="00DE07C2" w:rsidP="00DE2433">
                              <w:pPr>
                                <w:spacing w:after="0" w:line="240" w:lineRule="auto"/>
                                <w:rPr>
                                  <w:rFonts w:ascii="Times New Roman" w:hAnsi="Times New Roman"/>
                                  <w:sz w:val="24"/>
                                  <w:szCs w:val="24"/>
                                  <w:lang w:val="uk-UA"/>
                                </w:rPr>
                              </w:pPr>
                              <w:r w:rsidRPr="003605D2">
                                <w:rPr>
                                  <w:rFonts w:ascii="Times New Roman" w:hAnsi="Times New Roman"/>
                                  <w:sz w:val="24"/>
                                  <w:szCs w:val="24"/>
                                  <w:lang w:val="uk-UA"/>
                                </w:rPr>
                                <w:t>2.Відрядно –преміальна</w:t>
                              </w:r>
                            </w:p>
                            <w:p w:rsidR="00DE07C2" w:rsidRPr="003605D2" w:rsidRDefault="00DE07C2" w:rsidP="00DE2433">
                              <w:pPr>
                                <w:spacing w:after="0" w:line="240" w:lineRule="auto"/>
                                <w:rPr>
                                  <w:rFonts w:ascii="Times New Roman" w:hAnsi="Times New Roman"/>
                                  <w:sz w:val="24"/>
                                  <w:szCs w:val="24"/>
                                  <w:lang w:val="uk-UA"/>
                                </w:rPr>
                              </w:pPr>
                              <w:r w:rsidRPr="003605D2">
                                <w:rPr>
                                  <w:rFonts w:ascii="Times New Roman" w:hAnsi="Times New Roman"/>
                                  <w:sz w:val="24"/>
                                  <w:szCs w:val="24"/>
                                  <w:lang w:val="uk-UA"/>
                                </w:rPr>
                                <w:t>3. Відрядно-прогресивна</w:t>
                              </w:r>
                            </w:p>
                            <w:p w:rsidR="00DE07C2" w:rsidRPr="003605D2" w:rsidRDefault="00DE07C2" w:rsidP="00DE2433">
                              <w:pPr>
                                <w:spacing w:after="0" w:line="240" w:lineRule="auto"/>
                                <w:rPr>
                                  <w:sz w:val="24"/>
                                  <w:szCs w:val="24"/>
                                  <w:lang w:val="uk-UA"/>
                                </w:rPr>
                              </w:pPr>
                              <w:r w:rsidRPr="003605D2">
                                <w:rPr>
                                  <w:rFonts w:ascii="Times New Roman" w:hAnsi="Times New Roman"/>
                                  <w:sz w:val="24"/>
                                  <w:szCs w:val="24"/>
                                  <w:lang w:val="uk-UA"/>
                                </w:rPr>
                                <w:t>4. Акордна</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group w14:anchorId="13B6DD00" id="Group 2" o:spid="_x0000_s1036" style="position:absolute;left:0;text-align:left;margin-left:15.35pt;margin-top:2.25pt;width:482.25pt;height:280.5pt;z-index:251659264" coordorigin="1642,1321" coordsize="9672,4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" o:allowincell="f">
                <v:group id="Group 3" o:spid="_x0000_s1037" style="position:absolute;left:1642;top:1321;width:9480;height:3472" coordorigin="1389,6863" coordsize="9480,3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line id="Line 4" o:spid="_x0000_s1038" style="position:absolute;visibility:visible;mso-wrap-style:square" from="3870,7381" to="8478,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" strokeweight="3pt"/>
                  <v:line id="Line 5" o:spid="_x0000_s1039" style="position:absolute;visibility:visible;mso-wrap-style:square" from="8478,7381" to="10062,8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">
                    <v:stroke endarrow="block"/>
                  </v:line>
                  <v:line id="Line 6" o:spid="_x0000_s1040" style="position:absolute;visibility:visible;mso-wrap-style:square" from="4014,10335" to="8910,10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" strokeweight="3pt"/>
                  <v:shape id="_x0000_s1041" type="#_x0000_t202" style="position:absolute;left:1389;top:8547;width:1890;height: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E07C2" w:rsidRPr="006E5461" w:rsidRDefault="00DE07C2" w:rsidP="006E5461">
                          <w:pPr>
                            <w:jc w:val="center"/>
                            <w:rPr>
                              <w:rFonts w:ascii="Times New Roman" w:hAnsi="Times New Roman"/>
                              <w:sz w:val="24"/>
                              <w:szCs w:val="24"/>
                            </w:rPr>
                          </w:pPr>
                          <w:proofErr w:type="spellStart"/>
                          <w:r w:rsidRPr="006E5461">
                            <w:rPr>
                              <w:rFonts w:ascii="Times New Roman" w:hAnsi="Times New Roman"/>
                              <w:sz w:val="24"/>
                              <w:szCs w:val="24"/>
                            </w:rPr>
                            <w:t>Погодинна</w:t>
                          </w:r>
                          <w:proofErr w:type="spellEnd"/>
                        </w:p>
                      </w:txbxContent>
                    </v:textbox>
                  </v:shape>
                  <v:shape id="Text Box 8" o:spid="_x0000_s1042" type="#_x0000_t202" style="position:absolute;left:9123;top:8555;width:1746;height: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E07C2" w:rsidRPr="006E5461" w:rsidRDefault="00DE07C2" w:rsidP="00DE2433">
                          <w:pPr>
                            <w:jc w:val="center"/>
                            <w:rPr>
                              <w:rFonts w:ascii="Times New Roman" w:hAnsi="Times New Roman"/>
                              <w:sz w:val="24"/>
                              <w:szCs w:val="24"/>
                            </w:rPr>
                          </w:pPr>
                          <w:proofErr w:type="spellStart"/>
                          <w:r w:rsidRPr="006E5461">
                            <w:rPr>
                              <w:rFonts w:ascii="Times New Roman" w:hAnsi="Times New Roman"/>
                              <w:sz w:val="24"/>
                              <w:szCs w:val="24"/>
                            </w:rPr>
                            <w:t>Відрядна</w:t>
                          </w:r>
                          <w:proofErr w:type="spellEnd"/>
                        </w:p>
                      </w:txbxContent>
                    </v:textbox>
                  </v:shape>
                  <v:line id="Line 9" o:spid="_x0000_s1043" style="position:absolute;flip:x;visibility:visible;mso-wrap-style:square" from="2304,7378" to="3888,8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">
                    <v:stroke endarrow="block"/>
                  </v:line>
                  <v:shape id="Text Box 10" o:spid="_x0000_s1044" type="#_x0000_t202" style="position:absolute;left:4162;top:9726;width:4626;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" filled="f" stroked="f">
                    <v:textbox>
                      <w:txbxContent>
                        <w:p w:rsidR="00DE07C2" w:rsidRDefault="00DE07C2" w:rsidP="00974A77">
                          <w:pPr>
                            <w:pStyle w:val="a8"/>
                            <w:ind w:left="0"/>
                            <w:jc w:val="center"/>
                            <w:rPr>
                              <w:b w:val="0"/>
                              <w:sz w:val="28"/>
                            </w:rPr>
                          </w:pPr>
                          <w:r>
                            <w:rPr>
                              <w:b w:val="0"/>
                              <w:sz w:val="28"/>
                            </w:rPr>
                            <w:t>СИСТЕМИ ОПЛАТИ ПРАЦІ</w:t>
                          </w:r>
                        </w:p>
                        <w:p w:rsidR="00DE07C2" w:rsidRDefault="00DE07C2" w:rsidP="00974A77"/>
                      </w:txbxContent>
                    </v:textbox>
                  </v:shape>
                  <v:shape id="Text Box 11" o:spid="_x0000_s1045" type="#_x0000_t202" style="position:absolute;left:3829;top:6863;width:4626;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rsidR="00DE07C2" w:rsidRDefault="00DE07C2" w:rsidP="00974A77">
                          <w:pPr>
                            <w:pStyle w:val="a8"/>
                            <w:ind w:left="0"/>
                            <w:jc w:val="center"/>
                            <w:rPr>
                              <w:b w:val="0"/>
                              <w:sz w:val="28"/>
                            </w:rPr>
                          </w:pPr>
                          <w:r>
                            <w:rPr>
                              <w:b w:val="0"/>
                              <w:sz w:val="28"/>
                            </w:rPr>
                            <w:t>ФОРМИ ОПЛАТИ ПРАЦІ</w:t>
                          </w:r>
                        </w:p>
                        <w:p w:rsidR="00DE07C2" w:rsidRDefault="00DE07C2" w:rsidP="00974A77"/>
                      </w:txbxContent>
                    </v:textbox>
                  </v:shape>
                </v:group>
                <v:shape id="Text Box 12" o:spid="_x0000_s1046" type="#_x0000_t202" style="position:absolute;left:1728;top:4891;width:3744;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rsidR="00DE07C2" w:rsidRPr="003605D2" w:rsidRDefault="00DE07C2" w:rsidP="00974A77">
                        <w:pPr>
                          <w:numPr>
                            <w:ilvl w:val="0"/>
                            <w:numId w:val="2"/>
                          </w:numPr>
                          <w:spacing w:after="0" w:line="240" w:lineRule="auto"/>
                          <w:rPr>
                            <w:rFonts w:ascii="Times New Roman" w:hAnsi="Times New Roman"/>
                            <w:sz w:val="24"/>
                            <w:szCs w:val="24"/>
                            <w:lang w:val="uk-UA"/>
                          </w:rPr>
                        </w:pPr>
                        <w:r w:rsidRPr="003605D2">
                          <w:rPr>
                            <w:rFonts w:ascii="Times New Roman" w:hAnsi="Times New Roman"/>
                            <w:sz w:val="24"/>
                            <w:szCs w:val="24"/>
                            <w:lang w:val="uk-UA"/>
                          </w:rPr>
                          <w:t xml:space="preserve">Проста погодинна </w:t>
                        </w:r>
                      </w:p>
                      <w:p w:rsidR="00DE07C2" w:rsidRPr="003605D2" w:rsidRDefault="00DE07C2" w:rsidP="00974A77">
                        <w:pPr>
                          <w:rPr>
                            <w:rFonts w:ascii="Times New Roman" w:hAnsi="Times New Roman"/>
                            <w:b/>
                            <w:sz w:val="24"/>
                            <w:szCs w:val="24"/>
                            <w:lang w:val="uk-UA"/>
                          </w:rPr>
                        </w:pPr>
                        <w:r w:rsidRPr="003605D2">
                          <w:rPr>
                            <w:rFonts w:ascii="Times New Roman" w:hAnsi="Times New Roman"/>
                            <w:sz w:val="24"/>
                            <w:szCs w:val="24"/>
                            <w:lang w:val="uk-UA"/>
                          </w:rPr>
                          <w:t>2</w:t>
                        </w:r>
                        <w:r w:rsidRPr="003605D2">
                          <w:rPr>
                            <w:rFonts w:ascii="Times New Roman" w:hAnsi="Times New Roman"/>
                            <w:b/>
                            <w:sz w:val="24"/>
                            <w:szCs w:val="24"/>
                            <w:lang w:val="uk-UA"/>
                          </w:rPr>
                          <w:t xml:space="preserve">.  </w:t>
                        </w:r>
                        <w:r w:rsidRPr="003605D2">
                          <w:rPr>
                            <w:rFonts w:ascii="Times New Roman" w:hAnsi="Times New Roman"/>
                            <w:sz w:val="24"/>
                            <w:szCs w:val="24"/>
                            <w:lang w:val="uk-UA"/>
                          </w:rPr>
                          <w:t>Погодинно-преміальна</w:t>
                        </w:r>
                        <w:r w:rsidRPr="003605D2">
                          <w:rPr>
                            <w:rFonts w:ascii="Times New Roman" w:hAnsi="Times New Roman"/>
                            <w:b/>
                            <w:sz w:val="24"/>
                            <w:szCs w:val="24"/>
                            <w:lang w:val="uk-UA"/>
                          </w:rPr>
                          <w:t xml:space="preserve"> </w:t>
                        </w:r>
                      </w:p>
                    </w:txbxContent>
                  </v:textbox>
                </v:shape>
                <v:shape id="Text Box 13" o:spid="_x0000_s1047" type="#_x0000_t202" style="position:absolute;left:7570;top:4883;width:3744;height:1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rsidR="00DE07C2" w:rsidRPr="003605D2" w:rsidRDefault="00DE07C2" w:rsidP="00DE2433">
                        <w:pPr>
                          <w:spacing w:after="0" w:line="240" w:lineRule="auto"/>
                          <w:rPr>
                            <w:rFonts w:ascii="Times New Roman" w:hAnsi="Times New Roman"/>
                            <w:sz w:val="24"/>
                            <w:szCs w:val="24"/>
                            <w:lang w:val="uk-UA"/>
                          </w:rPr>
                        </w:pPr>
                        <w:r w:rsidRPr="003605D2">
                          <w:rPr>
                            <w:rFonts w:ascii="Times New Roman" w:hAnsi="Times New Roman"/>
                            <w:sz w:val="24"/>
                            <w:szCs w:val="24"/>
                            <w:lang w:val="uk-UA"/>
                          </w:rPr>
                          <w:t>1.Пряма відрядна</w:t>
                        </w:r>
                      </w:p>
                      <w:p w:rsidR="00DE07C2" w:rsidRPr="003605D2" w:rsidRDefault="00DE07C2" w:rsidP="00DE2433">
                        <w:pPr>
                          <w:spacing w:after="0" w:line="240" w:lineRule="auto"/>
                          <w:rPr>
                            <w:rFonts w:ascii="Times New Roman" w:hAnsi="Times New Roman"/>
                            <w:sz w:val="24"/>
                            <w:szCs w:val="24"/>
                            <w:lang w:val="uk-UA"/>
                          </w:rPr>
                        </w:pPr>
                        <w:r w:rsidRPr="003605D2">
                          <w:rPr>
                            <w:rFonts w:ascii="Times New Roman" w:hAnsi="Times New Roman"/>
                            <w:sz w:val="24"/>
                            <w:szCs w:val="24"/>
                            <w:lang w:val="uk-UA"/>
                          </w:rPr>
                          <w:t>2.Відрядно –преміальна</w:t>
                        </w:r>
                      </w:p>
                      <w:p w:rsidR="00DE07C2" w:rsidRPr="003605D2" w:rsidRDefault="00DE07C2" w:rsidP="00DE2433">
                        <w:pPr>
                          <w:spacing w:after="0" w:line="240" w:lineRule="auto"/>
                          <w:rPr>
                            <w:rFonts w:ascii="Times New Roman" w:hAnsi="Times New Roman"/>
                            <w:sz w:val="24"/>
                            <w:szCs w:val="24"/>
                            <w:lang w:val="uk-UA"/>
                          </w:rPr>
                        </w:pPr>
                        <w:r w:rsidRPr="003605D2">
                          <w:rPr>
                            <w:rFonts w:ascii="Times New Roman" w:hAnsi="Times New Roman"/>
                            <w:sz w:val="24"/>
                            <w:szCs w:val="24"/>
                            <w:lang w:val="uk-UA"/>
                          </w:rPr>
                          <w:t>3. Відрядно-прогресивна</w:t>
                        </w:r>
                      </w:p>
                      <w:p w:rsidR="00DE07C2" w:rsidRPr="003605D2" w:rsidRDefault="00DE07C2" w:rsidP="00DE2433">
                        <w:pPr>
                          <w:spacing w:after="0" w:line="240" w:lineRule="auto"/>
                          <w:rPr>
                            <w:sz w:val="24"/>
                            <w:szCs w:val="24"/>
                            <w:lang w:val="uk-UA"/>
                          </w:rPr>
                        </w:pPr>
                        <w:r w:rsidRPr="003605D2">
                          <w:rPr>
                            <w:rFonts w:ascii="Times New Roman" w:hAnsi="Times New Roman"/>
                            <w:sz w:val="24"/>
                            <w:szCs w:val="24"/>
                            <w:lang w:val="uk-UA"/>
                          </w:rPr>
                          <w:t>4. Акордна</w:t>
                        </w:r>
                      </w:p>
                    </w:txbxContent>
                  </v:textbox>
                </v:shape>
              </v:group>
            </w:pict>
          </mc:Fallback>
        </mc:AlternateContent>
      </w:r>
    </w:p>
    <w:p w:rsidR="00974A77" w:rsidRPr="00D946C5" w:rsidRDefault="00AC36B4" w:rsidP="00C11283">
      <w:pPr>
        <w:spacing w:after="0" w:line="360" w:lineRule="auto"/>
        <w:ind w:firstLine="709"/>
        <w:jc w:val="both"/>
        <w:rPr>
          <w:rFonts w:ascii="Times New Roman" w:hAnsi="Times New Roman"/>
          <w:sz w:val="28"/>
          <w:szCs w:val="28"/>
          <w:lang w:val="uk-UA"/>
        </w:rPr>
      </w:pPr>
      <w:r w:rsidRPr="00D946C5">
        <w:rPr>
          <w:rFonts w:ascii="Times New Roman" w:hAnsi="Times New Roman"/>
          <w:noProof/>
          <w:sz w:val="28"/>
          <w:szCs w:val="28"/>
          <w:lang w:val="uk-UA" w:eastAsia="uk-UA"/>
        </w:rPr>
        <mc:AlternateContent>
          <mc:Choice Requires="wps">
            <w:drawing>
              <wp:anchor distT="0" distB="0" distL="114300" distR="114300" simplePos="0" relativeHeight="251662336" behindDoc="0" locked="0" layoutInCell="1" allowOverlap="1" wp14:anchorId="31D3B16E" wp14:editId="214A9F48">
                <wp:simplePos x="0" y="0"/>
                <wp:positionH relativeFrom="column">
                  <wp:posOffset>3166745</wp:posOffset>
                </wp:positionH>
                <wp:positionV relativeFrom="paragraph">
                  <wp:posOffset>102030</wp:posOffset>
                </wp:positionV>
                <wp:extent cx="9525" cy="934290"/>
                <wp:effectExtent l="95250" t="0" r="66675" b="56515"/>
                <wp:wrapNone/>
                <wp:docPr id="14" name="Прямая со стрелкой 14"/>
                <wp:cNvGraphicFramePr/>
                <a:graphic xmlns:a="http://schemas.openxmlformats.org/drawingml/2006/main">
                  <a:graphicData uri="http://schemas.microsoft.com/office/word/2010/wordprocessingShape">
                    <wps:wsp>
                      <wps:cNvCnPr/>
                      <wps:spPr>
                        <a:xfrm flipH="1">
                          <a:off x="0" y="0"/>
                          <a:ext cx="9525" cy="93429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01A945CB" id="Прямая со стрелкой 14" o:spid="_x0000_s1026" type="#_x0000_t32" style="position:absolute;margin-left:249.35pt;margin-top:8.05pt;width:.75pt;height:73.55pt;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" strokecolor="black [3040]">
                <v:stroke endarrow="open"/>
              </v:shape>
            </w:pict>
          </mc:Fallback>
        </mc:AlternateContent>
      </w:r>
    </w:p>
    <w:p w:rsidR="00974A77" w:rsidRPr="00D946C5" w:rsidRDefault="00974A77" w:rsidP="00C11283">
      <w:pPr>
        <w:spacing w:after="0" w:line="360" w:lineRule="auto"/>
        <w:ind w:firstLine="709"/>
        <w:jc w:val="both"/>
        <w:rPr>
          <w:rFonts w:ascii="Times New Roman" w:hAnsi="Times New Roman"/>
          <w:sz w:val="28"/>
          <w:szCs w:val="28"/>
          <w:lang w:val="uk-UA"/>
        </w:rPr>
      </w:pPr>
    </w:p>
    <w:p w:rsidR="00974A77" w:rsidRPr="00D946C5" w:rsidRDefault="00974A77" w:rsidP="00C11283">
      <w:pPr>
        <w:pStyle w:val="a8"/>
        <w:ind w:left="0" w:firstLine="709"/>
        <w:rPr>
          <w:b w:val="0"/>
          <w:sz w:val="28"/>
          <w:szCs w:val="28"/>
        </w:rPr>
      </w:pPr>
    </w:p>
    <w:p w:rsidR="00974A77" w:rsidRPr="00D946C5" w:rsidRDefault="00DE2433" w:rsidP="00C11283">
      <w:pPr>
        <w:pStyle w:val="a8"/>
        <w:ind w:left="0" w:firstLine="709"/>
        <w:rPr>
          <w:b w:val="0"/>
          <w:sz w:val="28"/>
          <w:szCs w:val="28"/>
        </w:rPr>
      </w:pPr>
      <w:r w:rsidRPr="00D946C5">
        <w:rPr>
          <w:noProof/>
          <w:lang w:eastAsia="uk-UA"/>
        </w:rPr>
        <mc:AlternateContent>
          <mc:Choice Requires="wps">
            <w:drawing>
              <wp:anchor distT="0" distB="0" distL="114300" distR="114300" simplePos="0" relativeHeight="251661312" behindDoc="0" locked="0" layoutInCell="1" allowOverlap="1" wp14:anchorId="46CD4A39" wp14:editId="4CA547F8">
                <wp:simplePos x="0" y="0"/>
                <wp:positionH relativeFrom="column">
                  <wp:posOffset>2366645</wp:posOffset>
                </wp:positionH>
                <wp:positionV relativeFrom="paragraph">
                  <wp:posOffset>116205</wp:posOffset>
                </wp:positionV>
                <wp:extent cx="1457325" cy="471805"/>
                <wp:effectExtent l="0" t="0" r="28575" b="23495"/>
                <wp:wrapNone/>
                <wp:docPr id="1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7325" cy="471805"/>
                        </a:xfrm>
                        <a:prstGeom prst="rect">
                          <a:avLst/>
                        </a:prstGeom>
                        <a:solidFill>
                          <a:srgbClr val="FFFFFF"/>
                        </a:solidFill>
                        <a:ln w="9525">
                          <a:solidFill>
                            <a:srgbClr val="000000"/>
                          </a:solidFill>
                          <a:miter lim="800000"/>
                          <a:headEnd/>
                          <a:tailEnd/>
                        </a:ln>
                      </wps:spPr>
                      <wps:txbx>
                        <w:txbxContent>
                          <w:p w:rsidR="00DE07C2" w:rsidRPr="006E5461" w:rsidRDefault="00DE07C2" w:rsidP="00DE2433">
                            <w:pPr>
                              <w:jc w:val="center"/>
                              <w:rPr>
                                <w:rFonts w:ascii="Times New Roman" w:hAnsi="Times New Roman"/>
                                <w:sz w:val="24"/>
                                <w:szCs w:val="24"/>
                                <w:lang w:val="uk-UA"/>
                              </w:rPr>
                            </w:pPr>
                            <w:r w:rsidRPr="006E5461">
                              <w:rPr>
                                <w:rFonts w:ascii="Times New Roman" w:hAnsi="Times New Roman"/>
                                <w:sz w:val="24"/>
                                <w:szCs w:val="24"/>
                                <w:lang w:val="uk-UA"/>
                              </w:rPr>
                              <w:t>За посадовими окладами</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shape w14:anchorId="46CD4A39" id="Text Box 7" o:spid="_x0000_s1048" type="#_x0000_t202" style="position:absolute;left:0;text-align:left;margin-left:186.35pt;margin-top:9.15pt;width:114.75pt;height:37.1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">
                <v:textbox>
                  <w:txbxContent>
                    <w:p w:rsidR="00DE07C2" w:rsidRPr="006E5461" w:rsidRDefault="00DE07C2" w:rsidP="00DE2433">
                      <w:pPr>
                        <w:jc w:val="center"/>
                        <w:rPr>
                          <w:rFonts w:ascii="Times New Roman" w:hAnsi="Times New Roman"/>
                          <w:sz w:val="24"/>
                          <w:szCs w:val="24"/>
                          <w:lang w:val="uk-UA"/>
                        </w:rPr>
                      </w:pPr>
                      <w:r w:rsidRPr="006E5461">
                        <w:rPr>
                          <w:rFonts w:ascii="Times New Roman" w:hAnsi="Times New Roman"/>
                          <w:sz w:val="24"/>
                          <w:szCs w:val="24"/>
                          <w:lang w:val="uk-UA"/>
                        </w:rPr>
                        <w:t>За посадовими окладами</w:t>
                      </w:r>
                    </w:p>
                  </w:txbxContent>
                </v:textbox>
              </v:shape>
            </w:pict>
          </mc:Fallback>
        </mc:AlternateContent>
      </w:r>
    </w:p>
    <w:p w:rsidR="00974A77" w:rsidRPr="00D946C5" w:rsidRDefault="00974A77" w:rsidP="00C11283">
      <w:pPr>
        <w:pStyle w:val="a8"/>
        <w:ind w:left="0" w:firstLine="709"/>
        <w:rPr>
          <w:b w:val="0"/>
          <w:sz w:val="28"/>
          <w:szCs w:val="28"/>
        </w:rPr>
      </w:pPr>
    </w:p>
    <w:p w:rsidR="00974A77" w:rsidRPr="00D946C5" w:rsidRDefault="00974A77" w:rsidP="00C11283">
      <w:pPr>
        <w:pStyle w:val="a8"/>
        <w:ind w:left="0" w:firstLine="709"/>
        <w:rPr>
          <w:b w:val="0"/>
          <w:sz w:val="28"/>
          <w:szCs w:val="28"/>
        </w:rPr>
      </w:pPr>
      <w:r w:rsidRPr="00D946C5">
        <w:rPr>
          <w:b w:val="0"/>
          <w:sz w:val="28"/>
          <w:szCs w:val="28"/>
        </w:rPr>
        <w:t xml:space="preserve"> </w:t>
      </w:r>
      <w:r w:rsidRPr="00D946C5">
        <w:rPr>
          <w:b w:val="0"/>
          <w:sz w:val="28"/>
          <w:szCs w:val="28"/>
        </w:rPr>
        <w:tab/>
      </w:r>
      <w:r w:rsidRPr="00D946C5">
        <w:rPr>
          <w:b w:val="0"/>
          <w:sz w:val="28"/>
          <w:szCs w:val="28"/>
        </w:rPr>
        <w:tab/>
      </w:r>
      <w:r w:rsidRPr="00D946C5">
        <w:rPr>
          <w:b w:val="0"/>
          <w:sz w:val="28"/>
          <w:szCs w:val="28"/>
        </w:rPr>
        <w:tab/>
      </w:r>
      <w:r w:rsidRPr="00D946C5">
        <w:rPr>
          <w:b w:val="0"/>
          <w:sz w:val="28"/>
          <w:szCs w:val="28"/>
        </w:rPr>
        <w:tab/>
      </w:r>
      <w:r w:rsidRPr="00D946C5">
        <w:rPr>
          <w:b w:val="0"/>
          <w:sz w:val="28"/>
          <w:szCs w:val="28"/>
        </w:rPr>
        <w:tab/>
      </w:r>
    </w:p>
    <w:p w:rsidR="00974A77" w:rsidRPr="00D946C5" w:rsidRDefault="00974A77" w:rsidP="00C11283">
      <w:pPr>
        <w:pStyle w:val="a8"/>
        <w:ind w:left="0" w:firstLine="709"/>
        <w:rPr>
          <w:b w:val="0"/>
          <w:sz w:val="28"/>
          <w:szCs w:val="28"/>
        </w:rPr>
      </w:pPr>
    </w:p>
    <w:p w:rsidR="00974A77" w:rsidRPr="00D946C5" w:rsidRDefault="00974A77" w:rsidP="00C11283">
      <w:pPr>
        <w:pStyle w:val="a8"/>
        <w:tabs>
          <w:tab w:val="num" w:pos="1080"/>
        </w:tabs>
        <w:ind w:left="0" w:firstLine="709"/>
        <w:rPr>
          <w:b w:val="0"/>
          <w:sz w:val="28"/>
          <w:szCs w:val="28"/>
        </w:rPr>
      </w:pPr>
    </w:p>
    <w:p w:rsidR="00974A77" w:rsidRPr="00D946C5" w:rsidRDefault="00974A77" w:rsidP="00C11283">
      <w:pPr>
        <w:pStyle w:val="a8"/>
        <w:tabs>
          <w:tab w:val="num" w:pos="1080"/>
        </w:tabs>
        <w:ind w:left="0" w:firstLine="709"/>
        <w:rPr>
          <w:b w:val="0"/>
          <w:sz w:val="28"/>
          <w:szCs w:val="28"/>
        </w:rPr>
      </w:pPr>
    </w:p>
    <w:p w:rsidR="00974A77" w:rsidRPr="00D946C5" w:rsidRDefault="00974A77" w:rsidP="00C11283">
      <w:pPr>
        <w:pStyle w:val="a8"/>
        <w:tabs>
          <w:tab w:val="num" w:pos="1080"/>
        </w:tabs>
        <w:ind w:left="0" w:firstLine="709"/>
        <w:rPr>
          <w:sz w:val="28"/>
          <w:szCs w:val="28"/>
        </w:rPr>
      </w:pPr>
    </w:p>
    <w:p w:rsidR="00974A77" w:rsidRPr="00D946C5" w:rsidRDefault="00974A77" w:rsidP="00C11283">
      <w:pPr>
        <w:pStyle w:val="a8"/>
        <w:ind w:left="0" w:firstLine="709"/>
        <w:rPr>
          <w:b w:val="0"/>
          <w:sz w:val="28"/>
          <w:szCs w:val="28"/>
        </w:rPr>
      </w:pPr>
    </w:p>
    <w:p w:rsidR="00241932" w:rsidRPr="00D946C5" w:rsidRDefault="00974A77" w:rsidP="001733C6">
      <w:pPr>
        <w:spacing w:after="0" w:line="360" w:lineRule="auto"/>
        <w:ind w:firstLine="709"/>
        <w:jc w:val="center"/>
        <w:rPr>
          <w:rFonts w:ascii="Times New Roman" w:hAnsi="Times New Roman"/>
          <w:b/>
          <w:sz w:val="28"/>
          <w:szCs w:val="28"/>
          <w:lang w:val="uk-UA"/>
        </w:rPr>
      </w:pPr>
      <w:r w:rsidRPr="00D946C5">
        <w:rPr>
          <w:rFonts w:ascii="Times New Roman" w:hAnsi="Times New Roman"/>
          <w:b/>
          <w:sz w:val="28"/>
          <w:szCs w:val="28"/>
          <w:lang w:val="uk-UA"/>
        </w:rPr>
        <w:t>Рис</w:t>
      </w:r>
      <w:r w:rsidR="001733C6" w:rsidRPr="00D946C5">
        <w:rPr>
          <w:rFonts w:ascii="Times New Roman" w:hAnsi="Times New Roman"/>
          <w:b/>
          <w:sz w:val="28"/>
          <w:szCs w:val="28"/>
          <w:lang w:val="uk-UA"/>
        </w:rPr>
        <w:t>. 1.3</w:t>
      </w:r>
      <w:r w:rsidR="00AC36B4" w:rsidRPr="00D946C5">
        <w:rPr>
          <w:rFonts w:ascii="Times New Roman" w:hAnsi="Times New Roman"/>
          <w:b/>
          <w:sz w:val="28"/>
          <w:szCs w:val="28"/>
          <w:lang w:val="uk-UA"/>
        </w:rPr>
        <w:t xml:space="preserve">. </w:t>
      </w:r>
      <w:r w:rsidRPr="00D946C5">
        <w:rPr>
          <w:rFonts w:ascii="Times New Roman" w:hAnsi="Times New Roman"/>
          <w:b/>
          <w:sz w:val="28"/>
          <w:szCs w:val="28"/>
          <w:lang w:val="uk-UA"/>
        </w:rPr>
        <w:t xml:space="preserve"> Систематизація форм та систем оплати праці на </w:t>
      </w:r>
      <w:r w:rsidR="00B51939" w:rsidRPr="00D946C5">
        <w:rPr>
          <w:rFonts w:ascii="Times New Roman" w:hAnsi="Times New Roman"/>
          <w:b/>
          <w:sz w:val="28"/>
          <w:szCs w:val="28"/>
          <w:lang w:val="uk-UA"/>
        </w:rPr>
        <w:t>підприємстві</w:t>
      </w:r>
    </w:p>
    <w:p w:rsidR="007A047E" w:rsidRPr="00D946C5" w:rsidRDefault="007A047E" w:rsidP="00C11283">
      <w:pPr>
        <w:pStyle w:val="a8"/>
        <w:ind w:left="0" w:firstLine="709"/>
        <w:rPr>
          <w:b w:val="0"/>
          <w:sz w:val="28"/>
          <w:szCs w:val="28"/>
        </w:rPr>
      </w:pPr>
    </w:p>
    <w:p w:rsidR="00C11283" w:rsidRPr="00D946C5" w:rsidRDefault="00C11283" w:rsidP="00C11283">
      <w:pPr>
        <w:pStyle w:val="a8"/>
        <w:ind w:left="0" w:firstLine="709"/>
        <w:rPr>
          <w:b w:val="0"/>
          <w:sz w:val="28"/>
          <w:szCs w:val="28"/>
        </w:rPr>
      </w:pPr>
      <w:r w:rsidRPr="00D946C5">
        <w:rPr>
          <w:b w:val="0"/>
          <w:sz w:val="28"/>
          <w:szCs w:val="28"/>
        </w:rPr>
        <w:lastRenderedPageBreak/>
        <w:t>Розподіл зароблених колективом коштів серед працівників колективу здійснюється відповідно до чинного законодавства на основі присвоєних звань та відпрацьованих годин, а також умовних чинів та норм участі, визначених рад</w:t>
      </w:r>
      <w:r w:rsidR="00F35A25" w:rsidRPr="00D946C5">
        <w:rPr>
          <w:b w:val="0"/>
          <w:sz w:val="28"/>
          <w:szCs w:val="28"/>
        </w:rPr>
        <w:t>ою команди, відповідно до внеску</w:t>
      </w:r>
      <w:r w:rsidRPr="00D946C5">
        <w:rPr>
          <w:b w:val="0"/>
          <w:sz w:val="28"/>
          <w:szCs w:val="28"/>
        </w:rPr>
        <w:t xml:space="preserve"> у загальну роботу.</w:t>
      </w:r>
    </w:p>
    <w:p w:rsidR="00C11283" w:rsidRPr="00D946C5" w:rsidRDefault="00C11283" w:rsidP="00C11283">
      <w:pPr>
        <w:pStyle w:val="a8"/>
        <w:ind w:left="0" w:firstLine="709"/>
        <w:rPr>
          <w:b w:val="0"/>
          <w:sz w:val="28"/>
          <w:szCs w:val="28"/>
        </w:rPr>
      </w:pPr>
      <w:r w:rsidRPr="00D946C5">
        <w:rPr>
          <w:b w:val="0"/>
          <w:sz w:val="28"/>
          <w:szCs w:val="28"/>
        </w:rPr>
        <w:t>На підприємствах час від часу бувають випадки, які трохи відрізняються від звичного режиму роботи на підприємстві (простою). Оплата в цих</w:t>
      </w:r>
      <w:r w:rsidR="000442B3" w:rsidRPr="00D946C5">
        <w:rPr>
          <w:b w:val="0"/>
          <w:sz w:val="28"/>
          <w:szCs w:val="28"/>
        </w:rPr>
        <w:t xml:space="preserve"> випадках має такі особливості</w:t>
      </w:r>
      <w:r w:rsidRPr="00D946C5">
        <w:rPr>
          <w:b w:val="0"/>
          <w:sz w:val="28"/>
          <w:szCs w:val="28"/>
        </w:rPr>
        <w:t>:</w:t>
      </w:r>
    </w:p>
    <w:p w:rsidR="00C11283" w:rsidRPr="00D946C5" w:rsidRDefault="002A40CC" w:rsidP="00C11283">
      <w:pPr>
        <w:pStyle w:val="a8"/>
        <w:ind w:left="0" w:firstLine="709"/>
        <w:rPr>
          <w:b w:val="0"/>
          <w:sz w:val="28"/>
          <w:szCs w:val="28"/>
        </w:rPr>
      </w:pPr>
      <w:r w:rsidRPr="00D946C5">
        <w:rPr>
          <w:b w:val="0"/>
          <w:sz w:val="28"/>
          <w:szCs w:val="28"/>
        </w:rPr>
        <w:t>а) в</w:t>
      </w:r>
      <w:r w:rsidR="00C11283" w:rsidRPr="00D946C5">
        <w:rPr>
          <w:b w:val="0"/>
          <w:sz w:val="28"/>
          <w:szCs w:val="28"/>
        </w:rPr>
        <w:t>инагорода з</w:t>
      </w:r>
      <w:r w:rsidR="00F35A25" w:rsidRPr="00D946C5">
        <w:rPr>
          <w:b w:val="0"/>
          <w:sz w:val="28"/>
          <w:szCs w:val="28"/>
        </w:rPr>
        <w:t>а незакінчене</w:t>
      </w:r>
      <w:r w:rsidR="00C11283" w:rsidRPr="00D946C5">
        <w:rPr>
          <w:b w:val="0"/>
          <w:sz w:val="28"/>
          <w:szCs w:val="28"/>
        </w:rPr>
        <w:t xml:space="preserve"> відрядження, тобто якщо працівник залишає відрядження незакінченим з незалежних від нього причин, фактична частина роботи оплачується відповідно до кошторису, визначеного за згодою сторін відповідно до діючих правил та тарифів. При цьому щомісячна заробітна плата не може бути менше двох третин встановленої для нього тарифної ставки категорії (заробітної плати). Якщо вина працівника не відповідає виробничим нормам, оплата здійснюється</w:t>
      </w:r>
      <w:r w:rsidRPr="00D946C5">
        <w:rPr>
          <w:b w:val="0"/>
          <w:sz w:val="28"/>
          <w:szCs w:val="28"/>
        </w:rPr>
        <w:t xml:space="preserve"> відповідно до виконаної роботи;</w:t>
      </w:r>
    </w:p>
    <w:p w:rsidR="00C11283" w:rsidRPr="00D946C5" w:rsidRDefault="00C11283" w:rsidP="00C11283">
      <w:pPr>
        <w:pStyle w:val="a8"/>
        <w:ind w:left="0" w:firstLine="709"/>
        <w:rPr>
          <w:b w:val="0"/>
          <w:sz w:val="28"/>
          <w:szCs w:val="28"/>
        </w:rPr>
      </w:pPr>
      <w:r w:rsidRPr="00D946C5">
        <w:rPr>
          <w:b w:val="0"/>
          <w:sz w:val="28"/>
          <w:szCs w:val="28"/>
        </w:rPr>
        <w:t xml:space="preserve">б) оплата простою, </w:t>
      </w:r>
      <w:r w:rsidR="00F04B9A" w:rsidRPr="00D946C5">
        <w:rPr>
          <w:b w:val="0"/>
          <w:sz w:val="28"/>
          <w:szCs w:val="28"/>
        </w:rPr>
        <w:t>здійсненого</w:t>
      </w:r>
      <w:r w:rsidRPr="00D946C5">
        <w:rPr>
          <w:b w:val="0"/>
          <w:sz w:val="28"/>
          <w:szCs w:val="28"/>
        </w:rPr>
        <w:t xml:space="preserve"> з вини працівника, здійснюється у розмірі не менше двох третин тарифної ставки (заробітної плати) такого працівника. Працівник повинен повідомити власника або уповно</w:t>
      </w:r>
      <w:r w:rsidR="006B6E3F" w:rsidRPr="00D946C5">
        <w:rPr>
          <w:b w:val="0"/>
          <w:sz w:val="28"/>
          <w:szCs w:val="28"/>
        </w:rPr>
        <w:t>важений ним орган,</w:t>
      </w:r>
      <w:r w:rsidRPr="00D946C5">
        <w:rPr>
          <w:b w:val="0"/>
          <w:sz w:val="28"/>
          <w:szCs w:val="28"/>
        </w:rPr>
        <w:t xml:space="preserve"> майстра та інших посадових осіб про початок простою, крім періоду простою структурного підрозділу або всього підприємства. Якщо простої пов'язані з виникненням виробничої ситуації, небезпечної для життя та здоров'я працівника, він зберігає середню заробітну плату за весь період такого простою. Час простою з вини працівника не оплачується.</w:t>
      </w:r>
    </w:p>
    <w:p w:rsidR="00C11283" w:rsidRPr="00D946C5" w:rsidRDefault="00C11283" w:rsidP="00C11283">
      <w:pPr>
        <w:pStyle w:val="a8"/>
        <w:ind w:left="0" w:firstLine="709"/>
        <w:rPr>
          <w:b w:val="0"/>
          <w:sz w:val="28"/>
          <w:szCs w:val="28"/>
        </w:rPr>
      </w:pPr>
      <w:r w:rsidRPr="00D946C5">
        <w:rPr>
          <w:b w:val="0"/>
          <w:sz w:val="28"/>
          <w:szCs w:val="28"/>
        </w:rPr>
        <w:t xml:space="preserve">На </w:t>
      </w:r>
      <w:r w:rsidR="00F04B9A" w:rsidRPr="00D946C5">
        <w:rPr>
          <w:b w:val="0"/>
          <w:sz w:val="28"/>
          <w:szCs w:val="28"/>
        </w:rPr>
        <w:t>додачу</w:t>
      </w:r>
      <w:r w:rsidRPr="00D946C5">
        <w:rPr>
          <w:b w:val="0"/>
          <w:sz w:val="28"/>
          <w:szCs w:val="28"/>
        </w:rPr>
        <w:t xml:space="preserve"> до заробітної плати, яка обчислюється за тарифними ставками, виробничими ставками або на основі заробітної плати, працівникам п</w:t>
      </w:r>
      <w:r w:rsidR="001733C6" w:rsidRPr="00D946C5">
        <w:rPr>
          <w:b w:val="0"/>
          <w:sz w:val="28"/>
          <w:szCs w:val="28"/>
        </w:rPr>
        <w:t>ідприємств може бути виплачено</w:t>
      </w:r>
      <w:r w:rsidRPr="00D946C5">
        <w:rPr>
          <w:b w:val="0"/>
          <w:sz w:val="28"/>
          <w:szCs w:val="28"/>
        </w:rPr>
        <w:t>:</w:t>
      </w:r>
    </w:p>
    <w:p w:rsidR="00C11283" w:rsidRPr="00D946C5" w:rsidRDefault="00C11283" w:rsidP="00C11283">
      <w:pPr>
        <w:pStyle w:val="a8"/>
        <w:ind w:left="0" w:firstLine="709"/>
        <w:rPr>
          <w:b w:val="0"/>
          <w:sz w:val="28"/>
          <w:szCs w:val="28"/>
        </w:rPr>
      </w:pPr>
      <w:r w:rsidRPr="00D946C5">
        <w:rPr>
          <w:b w:val="0"/>
          <w:sz w:val="28"/>
          <w:szCs w:val="28"/>
        </w:rPr>
        <w:t>- доплати;</w:t>
      </w:r>
    </w:p>
    <w:p w:rsidR="00C11283" w:rsidRPr="00D946C5" w:rsidRDefault="00C11283" w:rsidP="00C11283">
      <w:pPr>
        <w:pStyle w:val="a8"/>
        <w:ind w:left="0" w:firstLine="709"/>
        <w:rPr>
          <w:b w:val="0"/>
          <w:sz w:val="28"/>
          <w:szCs w:val="28"/>
        </w:rPr>
      </w:pPr>
      <w:r w:rsidRPr="00D946C5">
        <w:rPr>
          <w:b w:val="0"/>
          <w:sz w:val="28"/>
          <w:szCs w:val="28"/>
        </w:rPr>
        <w:t>- пільги;</w:t>
      </w:r>
    </w:p>
    <w:p w:rsidR="00C11283" w:rsidRPr="00D946C5" w:rsidRDefault="00C11283" w:rsidP="00C11283">
      <w:pPr>
        <w:pStyle w:val="a8"/>
        <w:ind w:left="0" w:firstLine="709"/>
        <w:rPr>
          <w:b w:val="0"/>
          <w:sz w:val="28"/>
          <w:szCs w:val="28"/>
        </w:rPr>
      </w:pPr>
      <w:r w:rsidRPr="00D946C5">
        <w:rPr>
          <w:b w:val="0"/>
          <w:sz w:val="28"/>
          <w:szCs w:val="28"/>
        </w:rPr>
        <w:t>- гарантійні платежі;</w:t>
      </w:r>
    </w:p>
    <w:p w:rsidR="00C11283" w:rsidRPr="00D946C5" w:rsidRDefault="00C11283" w:rsidP="00C11283">
      <w:pPr>
        <w:pStyle w:val="a8"/>
        <w:ind w:left="0" w:firstLine="709"/>
        <w:rPr>
          <w:b w:val="0"/>
          <w:sz w:val="28"/>
          <w:szCs w:val="28"/>
        </w:rPr>
      </w:pPr>
      <w:r w:rsidRPr="00D946C5">
        <w:rPr>
          <w:b w:val="0"/>
          <w:sz w:val="28"/>
          <w:szCs w:val="28"/>
        </w:rPr>
        <w:t>- компенсаційні виплати.</w:t>
      </w:r>
    </w:p>
    <w:p w:rsidR="00C11283" w:rsidRPr="00D946C5" w:rsidRDefault="00C11283" w:rsidP="00C11283">
      <w:pPr>
        <w:pStyle w:val="a8"/>
        <w:ind w:left="0" w:firstLine="709"/>
        <w:rPr>
          <w:b w:val="0"/>
          <w:sz w:val="28"/>
          <w:szCs w:val="28"/>
        </w:rPr>
      </w:pPr>
      <w:r w:rsidRPr="00D946C5">
        <w:rPr>
          <w:b w:val="0"/>
          <w:sz w:val="28"/>
          <w:szCs w:val="28"/>
        </w:rPr>
        <w:lastRenderedPageBreak/>
        <w:t>Працівники мають право на дода</w:t>
      </w:r>
      <w:r w:rsidR="00964BFA" w:rsidRPr="00D946C5">
        <w:rPr>
          <w:b w:val="0"/>
          <w:sz w:val="28"/>
          <w:szCs w:val="28"/>
        </w:rPr>
        <w:t>ткові</w:t>
      </w:r>
      <w:r w:rsidR="000442B3" w:rsidRPr="00D946C5">
        <w:rPr>
          <w:b w:val="0"/>
          <w:sz w:val="28"/>
          <w:szCs w:val="28"/>
        </w:rPr>
        <w:t xml:space="preserve"> виплати у таких випадках</w:t>
      </w:r>
      <w:r w:rsidRPr="00D946C5">
        <w:rPr>
          <w:b w:val="0"/>
          <w:sz w:val="28"/>
          <w:szCs w:val="28"/>
        </w:rPr>
        <w:t>:</w:t>
      </w:r>
    </w:p>
    <w:p w:rsidR="00C11283" w:rsidRPr="00D946C5" w:rsidRDefault="00C11283" w:rsidP="00C11283">
      <w:pPr>
        <w:pStyle w:val="a8"/>
        <w:ind w:left="0" w:firstLine="709"/>
        <w:rPr>
          <w:b w:val="0"/>
          <w:sz w:val="28"/>
          <w:szCs w:val="28"/>
        </w:rPr>
      </w:pPr>
      <w:r w:rsidRPr="00D946C5">
        <w:rPr>
          <w:b w:val="0"/>
          <w:sz w:val="28"/>
          <w:szCs w:val="28"/>
        </w:rPr>
        <w:t>а) поєднання професій, це коли працівники, які виконують на підприємствах крім основної роботи, зазначеної в трудовому договорі, додаткову роботу за іншою професією (посадою) або обов'язки тимчасово відсутнього працівника без</w:t>
      </w:r>
      <w:r w:rsidR="00F35A25" w:rsidRPr="00D946C5">
        <w:rPr>
          <w:b w:val="0"/>
          <w:sz w:val="28"/>
          <w:szCs w:val="28"/>
        </w:rPr>
        <w:t xml:space="preserve"> звільнення з основної роботи. Д</w:t>
      </w:r>
      <w:r w:rsidRPr="00D946C5">
        <w:rPr>
          <w:b w:val="0"/>
          <w:sz w:val="28"/>
          <w:szCs w:val="28"/>
        </w:rPr>
        <w:t>оплачується за суміщення професій (посад) або виконання обов'язків тимчасово відсутнього працівника. Розмір доплат за сукупність професій (посад) або виконання обов'язків тимчасово відсутнього працівника встановлюється на умовах, передбачених колективним договором. Слід мати на увазі, що Генеральна угода не обмежує доплати за суміщення професій до максимального розміру і визначається економією, отриманою в результаті поєднання. Керівникам не платять за суміщення професій.</w:t>
      </w:r>
    </w:p>
    <w:p w:rsidR="00C11283" w:rsidRPr="00D946C5" w:rsidRDefault="00C11283" w:rsidP="00C11283">
      <w:pPr>
        <w:pStyle w:val="a8"/>
        <w:ind w:left="0" w:firstLine="709"/>
        <w:rPr>
          <w:b w:val="0"/>
          <w:sz w:val="28"/>
          <w:szCs w:val="28"/>
        </w:rPr>
      </w:pPr>
      <w:r w:rsidRPr="00D946C5">
        <w:rPr>
          <w:b w:val="0"/>
          <w:sz w:val="28"/>
          <w:szCs w:val="28"/>
        </w:rPr>
        <w:t xml:space="preserve">б) робота у святкові та неробочі дні оплачується </w:t>
      </w:r>
      <w:r w:rsidR="00F35A25" w:rsidRPr="00D946C5">
        <w:rPr>
          <w:b w:val="0"/>
          <w:sz w:val="28"/>
          <w:szCs w:val="28"/>
        </w:rPr>
        <w:t>на підприємствах</w:t>
      </w:r>
      <w:r w:rsidRPr="00D946C5">
        <w:rPr>
          <w:b w:val="0"/>
          <w:sz w:val="28"/>
          <w:szCs w:val="28"/>
        </w:rPr>
        <w:t xml:space="preserve"> в подвійному розмірі:</w:t>
      </w:r>
    </w:p>
    <w:p w:rsidR="00C11283" w:rsidRPr="00D946C5" w:rsidRDefault="00C11283" w:rsidP="00C11283">
      <w:pPr>
        <w:pStyle w:val="a8"/>
        <w:ind w:left="0" w:firstLine="709"/>
        <w:rPr>
          <w:b w:val="0"/>
          <w:sz w:val="28"/>
          <w:szCs w:val="28"/>
        </w:rPr>
      </w:pPr>
      <w:r w:rsidRPr="00D946C5">
        <w:rPr>
          <w:b w:val="0"/>
          <w:sz w:val="28"/>
          <w:szCs w:val="28"/>
        </w:rPr>
        <w:t xml:space="preserve">- для </w:t>
      </w:r>
      <w:r w:rsidR="00F04B9A" w:rsidRPr="00D946C5">
        <w:rPr>
          <w:b w:val="0"/>
          <w:sz w:val="28"/>
          <w:szCs w:val="28"/>
        </w:rPr>
        <w:t>працівників</w:t>
      </w:r>
      <w:r w:rsidRPr="00D946C5">
        <w:rPr>
          <w:b w:val="0"/>
          <w:sz w:val="28"/>
          <w:szCs w:val="28"/>
        </w:rPr>
        <w:t xml:space="preserve"> </w:t>
      </w:r>
      <w:r w:rsidR="002E1D29" w:rsidRPr="00D946C5">
        <w:rPr>
          <w:b w:val="0"/>
          <w:sz w:val="28"/>
          <w:szCs w:val="28"/>
        </w:rPr>
        <w:t>–</w:t>
      </w:r>
      <w:r w:rsidRPr="00D946C5">
        <w:rPr>
          <w:b w:val="0"/>
          <w:sz w:val="28"/>
          <w:szCs w:val="28"/>
        </w:rPr>
        <w:t xml:space="preserve"> за подвійними ставками;</w:t>
      </w:r>
    </w:p>
    <w:p w:rsidR="00C11283" w:rsidRPr="00D946C5" w:rsidRDefault="00C11283" w:rsidP="00C11283">
      <w:pPr>
        <w:pStyle w:val="a8"/>
        <w:ind w:left="0" w:firstLine="709"/>
        <w:rPr>
          <w:b w:val="0"/>
          <w:sz w:val="28"/>
          <w:szCs w:val="28"/>
        </w:rPr>
      </w:pPr>
      <w:r w:rsidRPr="00D946C5">
        <w:rPr>
          <w:b w:val="0"/>
          <w:sz w:val="28"/>
          <w:szCs w:val="28"/>
        </w:rPr>
        <w:t>- працівники, праця яких оплачується за погодинною або добовою ставкою, у розмірі подвоєної погодинної або добової ставки;</w:t>
      </w:r>
    </w:p>
    <w:p w:rsidR="00C11283" w:rsidRPr="00D946C5" w:rsidRDefault="00C11283" w:rsidP="00C11283">
      <w:pPr>
        <w:pStyle w:val="a8"/>
        <w:ind w:left="0" w:firstLine="709"/>
        <w:rPr>
          <w:b w:val="0"/>
          <w:sz w:val="28"/>
          <w:szCs w:val="28"/>
        </w:rPr>
      </w:pPr>
      <w:r w:rsidRPr="00D946C5">
        <w:rPr>
          <w:b w:val="0"/>
          <w:sz w:val="28"/>
          <w:szCs w:val="28"/>
        </w:rPr>
        <w:t>- працівники, які отримують щомісячну заробітну плату за єдину погодинну або щоденну ставку вище заробітної плати, якщо робота у святкові та неробочі дні проводилася протягом місяця робочого часу, і за подвійною погодинною або денною ставкою вище заробітної плати, якщо робота проводилась вище місячної норми.</w:t>
      </w:r>
    </w:p>
    <w:p w:rsidR="00C11283" w:rsidRPr="00D946C5" w:rsidRDefault="00C11283" w:rsidP="00C11283">
      <w:pPr>
        <w:pStyle w:val="a8"/>
        <w:ind w:left="0" w:firstLine="709"/>
        <w:rPr>
          <w:b w:val="0"/>
          <w:sz w:val="28"/>
          <w:szCs w:val="28"/>
        </w:rPr>
      </w:pPr>
      <w:r w:rsidRPr="00D946C5">
        <w:rPr>
          <w:b w:val="0"/>
          <w:sz w:val="28"/>
          <w:szCs w:val="28"/>
        </w:rPr>
        <w:t>Оплата у зазначеній сумі здійснюється за години, фактично відпрацьовані у святкові та неробочі дні.</w:t>
      </w:r>
    </w:p>
    <w:p w:rsidR="00C11283" w:rsidRPr="00D946C5" w:rsidRDefault="00C11283" w:rsidP="00C11283">
      <w:pPr>
        <w:pStyle w:val="a8"/>
        <w:ind w:left="0" w:firstLine="709"/>
        <w:rPr>
          <w:b w:val="0"/>
          <w:sz w:val="28"/>
          <w:szCs w:val="28"/>
        </w:rPr>
      </w:pPr>
      <w:r w:rsidRPr="00D946C5">
        <w:rPr>
          <w:b w:val="0"/>
          <w:sz w:val="28"/>
          <w:szCs w:val="28"/>
        </w:rPr>
        <w:t>На прохання працівника, який працював у святкові та неробочі дні, йому може бути наданий ще один вихідний. Бонус за роботу у святкові дні ро</w:t>
      </w:r>
      <w:r w:rsidR="001733C6" w:rsidRPr="00D946C5">
        <w:rPr>
          <w:b w:val="0"/>
          <w:sz w:val="28"/>
          <w:szCs w:val="28"/>
        </w:rPr>
        <w:t>зраховується в єдиному розмірі</w:t>
      </w:r>
      <w:r w:rsidRPr="00D946C5">
        <w:rPr>
          <w:b w:val="0"/>
          <w:sz w:val="28"/>
          <w:szCs w:val="28"/>
        </w:rPr>
        <w:t>:</w:t>
      </w:r>
    </w:p>
    <w:p w:rsidR="00C11283" w:rsidRPr="00D946C5" w:rsidRDefault="00C11283" w:rsidP="00C11283">
      <w:pPr>
        <w:pStyle w:val="a8"/>
        <w:ind w:left="0" w:firstLine="709"/>
        <w:rPr>
          <w:b w:val="0"/>
          <w:sz w:val="28"/>
          <w:szCs w:val="28"/>
        </w:rPr>
      </w:pPr>
      <w:r w:rsidRPr="00D946C5">
        <w:rPr>
          <w:b w:val="0"/>
          <w:sz w:val="28"/>
          <w:szCs w:val="28"/>
        </w:rPr>
        <w:t xml:space="preserve">в) нічна робота оплачується на підприємствах у збільшеному розмірі, встановленому Генеральним, галузевими договорами та колективним договором, </w:t>
      </w:r>
      <w:r w:rsidRPr="00D946C5">
        <w:rPr>
          <w:b w:val="0"/>
          <w:sz w:val="28"/>
          <w:szCs w:val="28"/>
        </w:rPr>
        <w:lastRenderedPageBreak/>
        <w:t>але не менше 20 відсотків тарифної ставки (заробітної плати) за кожну годину роботи в нічний час.</w:t>
      </w:r>
    </w:p>
    <w:p w:rsidR="00C11283" w:rsidRPr="00D946C5" w:rsidRDefault="00C11283" w:rsidP="00C11283">
      <w:pPr>
        <w:pStyle w:val="a8"/>
        <w:ind w:left="0" w:firstLine="709"/>
        <w:rPr>
          <w:b w:val="0"/>
          <w:sz w:val="28"/>
          <w:szCs w:val="28"/>
        </w:rPr>
      </w:pPr>
      <w:r w:rsidRPr="00D946C5">
        <w:rPr>
          <w:b w:val="0"/>
          <w:sz w:val="28"/>
          <w:szCs w:val="28"/>
        </w:rPr>
        <w:t>г) понаднормові роботи дозволяються лише у виняткових випадках за згодою профспілки.</w:t>
      </w:r>
    </w:p>
    <w:p w:rsidR="00C11283" w:rsidRPr="00D946C5" w:rsidRDefault="00C11283" w:rsidP="00C11283">
      <w:pPr>
        <w:pStyle w:val="a8"/>
        <w:ind w:left="0" w:firstLine="709"/>
        <w:rPr>
          <w:b w:val="0"/>
          <w:sz w:val="28"/>
          <w:szCs w:val="28"/>
        </w:rPr>
      </w:pPr>
      <w:r w:rsidRPr="00D946C5">
        <w:rPr>
          <w:b w:val="0"/>
          <w:sz w:val="28"/>
          <w:szCs w:val="28"/>
        </w:rPr>
        <w:t>Жінки з дітьми у віці від трьох до чотирнадцяти років або дитина-інвалід можуть займатися надурочною роботою лише за їх згодою.</w:t>
      </w:r>
    </w:p>
    <w:p w:rsidR="00C11283" w:rsidRPr="00D946C5" w:rsidRDefault="00F35A25" w:rsidP="00C11283">
      <w:pPr>
        <w:pStyle w:val="a8"/>
        <w:ind w:left="0" w:firstLine="709"/>
        <w:rPr>
          <w:b w:val="0"/>
          <w:sz w:val="28"/>
          <w:szCs w:val="28"/>
        </w:rPr>
      </w:pPr>
      <w:r w:rsidRPr="00D946C5">
        <w:rPr>
          <w:b w:val="0"/>
          <w:sz w:val="28"/>
          <w:szCs w:val="28"/>
        </w:rPr>
        <w:t>Наднормові</w:t>
      </w:r>
      <w:r w:rsidR="00C11283" w:rsidRPr="00D946C5">
        <w:rPr>
          <w:b w:val="0"/>
          <w:sz w:val="28"/>
          <w:szCs w:val="28"/>
        </w:rPr>
        <w:t xml:space="preserve"> години не повинні перевищувати 120 годин на одного працівника на рік. Згідно з погодинною системою оплати праці, понаднормові роботи виплачуються на 50% більше, ніж перші 2 години, а за наступні години </w:t>
      </w:r>
      <w:r w:rsidR="002E1D29" w:rsidRPr="00D946C5">
        <w:rPr>
          <w:b w:val="0"/>
          <w:sz w:val="28"/>
          <w:szCs w:val="28"/>
        </w:rPr>
        <w:t>–</w:t>
      </w:r>
      <w:r w:rsidR="00C11283" w:rsidRPr="00D946C5">
        <w:rPr>
          <w:b w:val="0"/>
          <w:sz w:val="28"/>
          <w:szCs w:val="28"/>
        </w:rPr>
        <w:t xml:space="preserve"> вдвічі більше погодинної ставки. Відповідно до окремої системи оплати праці за надурочний час доплата у розмірі 100% від тарифної ставки </w:t>
      </w:r>
      <w:r w:rsidR="00E11DB4" w:rsidRPr="00D946C5">
        <w:rPr>
          <w:b w:val="0"/>
          <w:sz w:val="28"/>
          <w:szCs w:val="28"/>
        </w:rPr>
        <w:t>робочого</w:t>
      </w:r>
      <w:r w:rsidR="00C11283" w:rsidRPr="00D946C5">
        <w:rPr>
          <w:b w:val="0"/>
          <w:sz w:val="28"/>
          <w:szCs w:val="28"/>
        </w:rPr>
        <w:t xml:space="preserve"> </w:t>
      </w:r>
      <w:r w:rsidR="00E11DB4" w:rsidRPr="00D946C5">
        <w:rPr>
          <w:b w:val="0"/>
          <w:sz w:val="28"/>
          <w:szCs w:val="28"/>
        </w:rPr>
        <w:t>належної</w:t>
      </w:r>
      <w:r w:rsidR="00C11283" w:rsidRPr="00D946C5">
        <w:rPr>
          <w:b w:val="0"/>
          <w:sz w:val="28"/>
          <w:szCs w:val="28"/>
        </w:rPr>
        <w:t xml:space="preserve"> кваліфікації, винагорода якого виплачується за погодинною ставкою, виплачується за всі відпрацьовані години</w:t>
      </w:r>
      <w:r w:rsidR="00F9095A">
        <w:rPr>
          <w:b w:val="0"/>
          <w:sz w:val="28"/>
          <w:szCs w:val="28"/>
        </w:rPr>
        <w:t xml:space="preserve"> [15</w:t>
      </w:r>
      <w:r w:rsidR="000442B3" w:rsidRPr="00D946C5">
        <w:rPr>
          <w:b w:val="0"/>
          <w:sz w:val="28"/>
          <w:szCs w:val="28"/>
        </w:rPr>
        <w:t>]</w:t>
      </w:r>
      <w:r w:rsidR="00C11283" w:rsidRPr="00D946C5">
        <w:rPr>
          <w:b w:val="0"/>
          <w:sz w:val="28"/>
          <w:szCs w:val="28"/>
        </w:rPr>
        <w:t>.</w:t>
      </w:r>
    </w:p>
    <w:p w:rsidR="00C11283" w:rsidRPr="00D946C5" w:rsidRDefault="00D359F6" w:rsidP="00C11283">
      <w:pPr>
        <w:pStyle w:val="a8"/>
        <w:ind w:left="0" w:firstLine="709"/>
        <w:rPr>
          <w:b w:val="0"/>
          <w:sz w:val="28"/>
          <w:szCs w:val="28"/>
        </w:rPr>
      </w:pPr>
      <w:r w:rsidRPr="00D946C5">
        <w:rPr>
          <w:b w:val="0"/>
          <w:sz w:val="28"/>
          <w:szCs w:val="28"/>
        </w:rPr>
        <w:t>д) доплат</w:t>
      </w:r>
      <w:r w:rsidR="00E11DB4" w:rsidRPr="00D946C5">
        <w:rPr>
          <w:b w:val="0"/>
          <w:sz w:val="28"/>
          <w:szCs w:val="28"/>
        </w:rPr>
        <w:t>а</w:t>
      </w:r>
      <w:r w:rsidRPr="00D946C5">
        <w:rPr>
          <w:b w:val="0"/>
          <w:sz w:val="28"/>
          <w:szCs w:val="28"/>
        </w:rPr>
        <w:t xml:space="preserve"> за шкідливі умови </w:t>
      </w:r>
      <w:r w:rsidR="00E11DB4" w:rsidRPr="00D946C5">
        <w:rPr>
          <w:b w:val="0"/>
          <w:sz w:val="28"/>
          <w:szCs w:val="28"/>
        </w:rPr>
        <w:t>на роботі</w:t>
      </w:r>
      <w:r w:rsidRPr="00D946C5">
        <w:rPr>
          <w:b w:val="0"/>
          <w:sz w:val="28"/>
          <w:szCs w:val="28"/>
        </w:rPr>
        <w:t>.</w:t>
      </w:r>
    </w:p>
    <w:p w:rsidR="0007684A" w:rsidRPr="00D946C5" w:rsidRDefault="0007684A" w:rsidP="0007684A">
      <w:pPr>
        <w:pStyle w:val="a3"/>
        <w:spacing w:after="0" w:line="360" w:lineRule="auto"/>
        <w:ind w:left="0" w:firstLine="709"/>
        <w:jc w:val="both"/>
        <w:rPr>
          <w:rFonts w:ascii="Times New Roman" w:hAnsi="Times New Roman"/>
          <w:sz w:val="28"/>
          <w:szCs w:val="28"/>
          <w:lang w:val="uk-UA"/>
        </w:rPr>
      </w:pPr>
      <w:r w:rsidRPr="00D946C5">
        <w:rPr>
          <w:rFonts w:ascii="Times New Roman" w:hAnsi="Times New Roman"/>
          <w:sz w:val="28"/>
          <w:szCs w:val="28"/>
          <w:lang w:val="uk-UA"/>
        </w:rPr>
        <w:t xml:space="preserve">Отже, </w:t>
      </w:r>
      <w:r w:rsidR="00E11DB4" w:rsidRPr="00D946C5">
        <w:rPr>
          <w:rFonts w:ascii="Times New Roman" w:hAnsi="Times New Roman"/>
          <w:sz w:val="28"/>
          <w:szCs w:val="28"/>
          <w:lang w:val="uk-UA"/>
        </w:rPr>
        <w:t>головним</w:t>
      </w:r>
      <w:r w:rsidRPr="00D946C5">
        <w:rPr>
          <w:rFonts w:ascii="Times New Roman" w:hAnsi="Times New Roman"/>
          <w:sz w:val="28"/>
          <w:szCs w:val="28"/>
          <w:lang w:val="uk-UA"/>
        </w:rPr>
        <w:t xml:space="preserve"> і суттєвим </w:t>
      </w:r>
      <w:r w:rsidR="00E11DB4" w:rsidRPr="00D946C5">
        <w:rPr>
          <w:rFonts w:ascii="Times New Roman" w:hAnsi="Times New Roman"/>
          <w:sz w:val="28"/>
          <w:szCs w:val="28"/>
          <w:lang w:val="uk-UA"/>
        </w:rPr>
        <w:t>предметом</w:t>
      </w:r>
      <w:r w:rsidRPr="00D946C5">
        <w:rPr>
          <w:rFonts w:ascii="Times New Roman" w:hAnsi="Times New Roman"/>
          <w:sz w:val="28"/>
          <w:szCs w:val="28"/>
          <w:lang w:val="uk-UA"/>
        </w:rPr>
        <w:t xml:space="preserve"> </w:t>
      </w:r>
      <w:r w:rsidR="00E11DB4" w:rsidRPr="00D946C5">
        <w:rPr>
          <w:rFonts w:ascii="Times New Roman" w:hAnsi="Times New Roman"/>
          <w:sz w:val="28"/>
          <w:szCs w:val="28"/>
          <w:lang w:val="uk-UA"/>
        </w:rPr>
        <w:t>робочого процесу є працівник, його майстерність, кваліфікація</w:t>
      </w:r>
      <w:r w:rsidRPr="00D946C5">
        <w:rPr>
          <w:rFonts w:ascii="Times New Roman" w:hAnsi="Times New Roman"/>
          <w:sz w:val="28"/>
          <w:szCs w:val="28"/>
          <w:lang w:val="uk-UA"/>
        </w:rPr>
        <w:t>, відношенням до праці, вимог</w:t>
      </w:r>
      <w:r w:rsidR="00E11DB4" w:rsidRPr="00D946C5">
        <w:rPr>
          <w:rFonts w:ascii="Times New Roman" w:hAnsi="Times New Roman"/>
          <w:sz w:val="28"/>
          <w:szCs w:val="28"/>
          <w:lang w:val="uk-UA"/>
        </w:rPr>
        <w:t>и</w:t>
      </w:r>
      <w:r w:rsidRPr="00D946C5">
        <w:rPr>
          <w:rFonts w:ascii="Times New Roman" w:hAnsi="Times New Roman"/>
          <w:sz w:val="28"/>
          <w:szCs w:val="28"/>
          <w:lang w:val="uk-UA"/>
        </w:rPr>
        <w:t xml:space="preserve"> та можливост</w:t>
      </w:r>
      <w:r w:rsidR="00E11DB4" w:rsidRPr="00D946C5">
        <w:rPr>
          <w:rFonts w:ascii="Times New Roman" w:hAnsi="Times New Roman"/>
          <w:sz w:val="28"/>
          <w:szCs w:val="28"/>
          <w:lang w:val="uk-UA"/>
        </w:rPr>
        <w:t>і й</w:t>
      </w:r>
      <w:r w:rsidRPr="00D946C5">
        <w:rPr>
          <w:rFonts w:ascii="Times New Roman" w:hAnsi="Times New Roman"/>
          <w:sz w:val="28"/>
          <w:szCs w:val="28"/>
          <w:lang w:val="uk-UA"/>
        </w:rPr>
        <w:t>ого задоволення.</w:t>
      </w:r>
    </w:p>
    <w:p w:rsidR="00D27BE2" w:rsidRPr="00D946C5" w:rsidRDefault="00E11DB4" w:rsidP="0007684A">
      <w:pPr>
        <w:pStyle w:val="a3"/>
        <w:spacing w:after="0" w:line="360" w:lineRule="auto"/>
        <w:ind w:left="0" w:firstLine="709"/>
        <w:jc w:val="both"/>
        <w:rPr>
          <w:rFonts w:ascii="Times New Roman" w:hAnsi="Times New Roman"/>
          <w:sz w:val="28"/>
          <w:szCs w:val="28"/>
          <w:lang w:val="uk-UA"/>
        </w:rPr>
      </w:pPr>
      <w:r w:rsidRPr="00D946C5">
        <w:rPr>
          <w:rFonts w:ascii="Times New Roman" w:hAnsi="Times New Roman"/>
          <w:sz w:val="28"/>
          <w:szCs w:val="28"/>
          <w:lang w:val="uk-UA"/>
        </w:rPr>
        <w:t>Сьогодні,</w:t>
      </w:r>
      <w:r w:rsidR="0007684A" w:rsidRPr="00D946C5">
        <w:rPr>
          <w:rFonts w:ascii="Times New Roman" w:hAnsi="Times New Roman"/>
          <w:sz w:val="28"/>
          <w:szCs w:val="28"/>
          <w:lang w:val="uk-UA"/>
        </w:rPr>
        <w:t xml:space="preserve"> існує велика кількість </w:t>
      </w:r>
      <w:r w:rsidRPr="00D946C5">
        <w:rPr>
          <w:rFonts w:ascii="Times New Roman" w:hAnsi="Times New Roman"/>
          <w:sz w:val="28"/>
          <w:szCs w:val="28"/>
          <w:lang w:val="uk-UA"/>
        </w:rPr>
        <w:t>значень</w:t>
      </w:r>
      <w:r w:rsidR="0007684A" w:rsidRPr="00D946C5">
        <w:rPr>
          <w:rFonts w:ascii="Times New Roman" w:hAnsi="Times New Roman"/>
          <w:sz w:val="28"/>
          <w:szCs w:val="28"/>
          <w:lang w:val="uk-UA"/>
        </w:rPr>
        <w:t xml:space="preserve"> сутності заробітної </w:t>
      </w:r>
      <w:r w:rsidRPr="00D946C5">
        <w:rPr>
          <w:rFonts w:ascii="Times New Roman" w:hAnsi="Times New Roman"/>
          <w:sz w:val="28"/>
          <w:szCs w:val="28"/>
          <w:lang w:val="uk-UA"/>
        </w:rPr>
        <w:t>о</w:t>
      </w:r>
      <w:r w:rsidR="0007684A" w:rsidRPr="00D946C5">
        <w:rPr>
          <w:rFonts w:ascii="Times New Roman" w:hAnsi="Times New Roman"/>
          <w:sz w:val="28"/>
          <w:szCs w:val="28"/>
          <w:lang w:val="uk-UA"/>
        </w:rPr>
        <w:t xml:space="preserve">плати, що </w:t>
      </w:r>
      <w:r w:rsidRPr="00D946C5">
        <w:rPr>
          <w:rFonts w:ascii="Times New Roman" w:hAnsi="Times New Roman"/>
          <w:sz w:val="28"/>
          <w:szCs w:val="28"/>
          <w:lang w:val="uk-UA"/>
        </w:rPr>
        <w:t>відображається</w:t>
      </w:r>
      <w:r w:rsidR="0007684A" w:rsidRPr="00D946C5">
        <w:rPr>
          <w:rFonts w:ascii="Times New Roman" w:hAnsi="Times New Roman"/>
          <w:sz w:val="28"/>
          <w:szCs w:val="28"/>
          <w:lang w:val="uk-UA"/>
        </w:rPr>
        <w:t xml:space="preserve"> різноманітними науковими переконаннями</w:t>
      </w:r>
      <w:r w:rsidRPr="00D946C5">
        <w:rPr>
          <w:rFonts w:ascii="Times New Roman" w:hAnsi="Times New Roman"/>
          <w:sz w:val="28"/>
          <w:szCs w:val="28"/>
          <w:lang w:val="uk-UA"/>
        </w:rPr>
        <w:t xml:space="preserve"> різних</w:t>
      </w:r>
      <w:r w:rsidR="0007684A" w:rsidRPr="00D946C5">
        <w:rPr>
          <w:rFonts w:ascii="Times New Roman" w:hAnsi="Times New Roman"/>
          <w:sz w:val="28"/>
          <w:szCs w:val="28"/>
          <w:lang w:val="uk-UA"/>
        </w:rPr>
        <w:t xml:space="preserve"> науковців. </w:t>
      </w:r>
      <w:r w:rsidRPr="00D946C5">
        <w:rPr>
          <w:rFonts w:ascii="Times New Roman" w:hAnsi="Times New Roman"/>
          <w:sz w:val="28"/>
          <w:szCs w:val="28"/>
          <w:lang w:val="uk-UA"/>
        </w:rPr>
        <w:t>Вивчивши</w:t>
      </w:r>
      <w:r w:rsidR="0007684A" w:rsidRPr="00D946C5">
        <w:rPr>
          <w:rFonts w:ascii="Times New Roman" w:hAnsi="Times New Roman"/>
          <w:sz w:val="28"/>
          <w:szCs w:val="28"/>
          <w:lang w:val="uk-UA"/>
        </w:rPr>
        <w:t xml:space="preserve"> поняття «заробітна </w:t>
      </w:r>
      <w:r w:rsidRPr="00D946C5">
        <w:rPr>
          <w:rFonts w:ascii="Times New Roman" w:hAnsi="Times New Roman"/>
          <w:sz w:val="28"/>
          <w:szCs w:val="28"/>
          <w:lang w:val="uk-UA"/>
        </w:rPr>
        <w:t>ви</w:t>
      </w:r>
      <w:r w:rsidR="0007684A" w:rsidRPr="00D946C5">
        <w:rPr>
          <w:rFonts w:ascii="Times New Roman" w:hAnsi="Times New Roman"/>
          <w:sz w:val="28"/>
          <w:szCs w:val="28"/>
          <w:lang w:val="uk-UA"/>
        </w:rPr>
        <w:t xml:space="preserve">плата», </w:t>
      </w:r>
      <w:r w:rsidRPr="00D946C5">
        <w:rPr>
          <w:rFonts w:ascii="Times New Roman" w:hAnsi="Times New Roman"/>
          <w:sz w:val="28"/>
          <w:szCs w:val="28"/>
          <w:lang w:val="uk-UA"/>
        </w:rPr>
        <w:t>можемо запропонувати наступні</w:t>
      </w:r>
      <w:r w:rsidR="0007684A" w:rsidRPr="00D946C5">
        <w:rPr>
          <w:rFonts w:ascii="Times New Roman" w:hAnsi="Times New Roman"/>
          <w:sz w:val="28"/>
          <w:szCs w:val="28"/>
          <w:lang w:val="uk-UA"/>
        </w:rPr>
        <w:t xml:space="preserve"> </w:t>
      </w:r>
      <w:r w:rsidRPr="00D946C5">
        <w:rPr>
          <w:rFonts w:ascii="Times New Roman" w:hAnsi="Times New Roman"/>
          <w:sz w:val="28"/>
          <w:szCs w:val="28"/>
          <w:lang w:val="uk-UA"/>
        </w:rPr>
        <w:t>поняття</w:t>
      </w:r>
      <w:r w:rsidR="0007684A" w:rsidRPr="00D946C5">
        <w:rPr>
          <w:rFonts w:ascii="Times New Roman" w:hAnsi="Times New Roman"/>
          <w:sz w:val="28"/>
          <w:szCs w:val="28"/>
          <w:lang w:val="uk-UA"/>
        </w:rPr>
        <w:t xml:space="preserve"> заробітної плати, </w:t>
      </w:r>
      <w:r w:rsidRPr="00D946C5">
        <w:rPr>
          <w:rFonts w:ascii="Times New Roman" w:hAnsi="Times New Roman"/>
          <w:sz w:val="28"/>
          <w:szCs w:val="28"/>
          <w:lang w:val="uk-UA"/>
        </w:rPr>
        <w:t xml:space="preserve">таких як, – </w:t>
      </w:r>
      <w:r w:rsidR="0007684A" w:rsidRPr="00D946C5">
        <w:rPr>
          <w:rFonts w:ascii="Times New Roman" w:hAnsi="Times New Roman"/>
          <w:sz w:val="28"/>
          <w:szCs w:val="28"/>
          <w:lang w:val="uk-UA"/>
        </w:rPr>
        <w:t xml:space="preserve">оплата наданих послуг </w:t>
      </w:r>
      <w:r w:rsidRPr="00D946C5">
        <w:rPr>
          <w:rFonts w:ascii="Times New Roman" w:hAnsi="Times New Roman"/>
          <w:sz w:val="28"/>
          <w:szCs w:val="28"/>
          <w:lang w:val="uk-UA"/>
        </w:rPr>
        <w:t>працівником</w:t>
      </w:r>
      <w:r w:rsidR="0007684A" w:rsidRPr="00D946C5">
        <w:rPr>
          <w:rFonts w:ascii="Times New Roman" w:hAnsi="Times New Roman"/>
          <w:sz w:val="28"/>
          <w:szCs w:val="28"/>
          <w:lang w:val="uk-UA"/>
        </w:rPr>
        <w:t xml:space="preserve">, яка </w:t>
      </w:r>
      <w:r w:rsidR="006B6E3F" w:rsidRPr="00D946C5">
        <w:rPr>
          <w:rFonts w:ascii="Times New Roman" w:hAnsi="Times New Roman"/>
          <w:sz w:val="28"/>
          <w:szCs w:val="28"/>
          <w:lang w:val="uk-UA"/>
        </w:rPr>
        <w:t>відображає соціально-економічне</w:t>
      </w:r>
      <w:r w:rsidR="0007684A" w:rsidRPr="00D946C5">
        <w:rPr>
          <w:rFonts w:ascii="Times New Roman" w:hAnsi="Times New Roman"/>
          <w:sz w:val="28"/>
          <w:szCs w:val="28"/>
          <w:lang w:val="uk-UA"/>
        </w:rPr>
        <w:t xml:space="preserve"> </w:t>
      </w:r>
      <w:r w:rsidRPr="00D946C5">
        <w:rPr>
          <w:rFonts w:ascii="Times New Roman" w:hAnsi="Times New Roman"/>
          <w:sz w:val="28"/>
          <w:szCs w:val="28"/>
          <w:lang w:val="uk-UA"/>
        </w:rPr>
        <w:t>положення</w:t>
      </w:r>
      <w:r w:rsidR="0007684A" w:rsidRPr="00D946C5">
        <w:rPr>
          <w:rFonts w:ascii="Times New Roman" w:hAnsi="Times New Roman"/>
          <w:sz w:val="28"/>
          <w:szCs w:val="28"/>
          <w:lang w:val="uk-UA"/>
        </w:rPr>
        <w:t xml:space="preserve"> в національній економіці та </w:t>
      </w:r>
      <w:r w:rsidRPr="00D946C5">
        <w:rPr>
          <w:rFonts w:ascii="Times New Roman" w:hAnsi="Times New Roman"/>
          <w:sz w:val="28"/>
          <w:szCs w:val="28"/>
          <w:lang w:val="uk-UA"/>
        </w:rPr>
        <w:t>оцінку</w:t>
      </w:r>
      <w:r w:rsidR="0007684A" w:rsidRPr="00D946C5">
        <w:rPr>
          <w:rFonts w:ascii="Times New Roman" w:hAnsi="Times New Roman"/>
          <w:sz w:val="28"/>
          <w:szCs w:val="28"/>
          <w:lang w:val="uk-UA"/>
        </w:rPr>
        <w:t xml:space="preserve"> життя у </w:t>
      </w:r>
      <w:r w:rsidRPr="00D946C5">
        <w:rPr>
          <w:rFonts w:ascii="Times New Roman" w:hAnsi="Times New Roman"/>
          <w:sz w:val="28"/>
          <w:szCs w:val="28"/>
          <w:lang w:val="uk-UA"/>
        </w:rPr>
        <w:t>громаді</w:t>
      </w:r>
      <w:r w:rsidR="0007684A" w:rsidRPr="00D946C5">
        <w:rPr>
          <w:rFonts w:ascii="Times New Roman" w:hAnsi="Times New Roman"/>
          <w:sz w:val="28"/>
          <w:szCs w:val="28"/>
          <w:lang w:val="uk-UA"/>
        </w:rPr>
        <w:t xml:space="preserve">, дає можливість </w:t>
      </w:r>
      <w:r w:rsidRPr="00D946C5">
        <w:rPr>
          <w:rFonts w:ascii="Times New Roman" w:hAnsi="Times New Roman"/>
          <w:sz w:val="28"/>
          <w:szCs w:val="28"/>
          <w:lang w:val="uk-UA"/>
        </w:rPr>
        <w:t>робітнику та його сім’ї отримати все</w:t>
      </w:r>
      <w:r w:rsidR="0007684A" w:rsidRPr="00D946C5">
        <w:rPr>
          <w:rFonts w:ascii="Times New Roman" w:hAnsi="Times New Roman"/>
          <w:sz w:val="28"/>
          <w:szCs w:val="28"/>
          <w:lang w:val="uk-UA"/>
        </w:rPr>
        <w:t xml:space="preserve"> </w:t>
      </w:r>
      <w:r w:rsidRPr="00D946C5">
        <w:rPr>
          <w:rFonts w:ascii="Times New Roman" w:hAnsi="Times New Roman"/>
          <w:sz w:val="28"/>
          <w:szCs w:val="28"/>
          <w:lang w:val="uk-UA"/>
        </w:rPr>
        <w:t>потрібне</w:t>
      </w:r>
      <w:r w:rsidR="0007684A" w:rsidRPr="00D946C5">
        <w:rPr>
          <w:rFonts w:ascii="Times New Roman" w:hAnsi="Times New Roman"/>
          <w:sz w:val="28"/>
          <w:szCs w:val="28"/>
          <w:lang w:val="uk-UA"/>
        </w:rPr>
        <w:t xml:space="preserve"> </w:t>
      </w:r>
      <w:r w:rsidRPr="00D946C5">
        <w:rPr>
          <w:rFonts w:ascii="Times New Roman" w:hAnsi="Times New Roman"/>
          <w:sz w:val="28"/>
          <w:szCs w:val="28"/>
          <w:lang w:val="uk-UA"/>
        </w:rPr>
        <w:t>для комфортного існування</w:t>
      </w:r>
      <w:r w:rsidR="0007684A" w:rsidRPr="00D946C5">
        <w:rPr>
          <w:rFonts w:ascii="Times New Roman" w:hAnsi="Times New Roman"/>
          <w:sz w:val="28"/>
          <w:szCs w:val="28"/>
          <w:lang w:val="uk-UA"/>
        </w:rPr>
        <w:t xml:space="preserve">, а також </w:t>
      </w:r>
      <w:r w:rsidRPr="00D946C5">
        <w:rPr>
          <w:rFonts w:ascii="Times New Roman" w:hAnsi="Times New Roman"/>
          <w:sz w:val="28"/>
          <w:szCs w:val="28"/>
          <w:lang w:val="uk-UA"/>
        </w:rPr>
        <w:t>відкладати</w:t>
      </w:r>
      <w:r w:rsidR="0007684A" w:rsidRPr="00D946C5">
        <w:rPr>
          <w:rFonts w:ascii="Times New Roman" w:hAnsi="Times New Roman"/>
          <w:sz w:val="28"/>
          <w:szCs w:val="28"/>
          <w:lang w:val="uk-UA"/>
        </w:rPr>
        <w:t xml:space="preserve"> на майбутнє. А виплати </w:t>
      </w:r>
      <w:r w:rsidRPr="00D946C5">
        <w:rPr>
          <w:rFonts w:ascii="Times New Roman" w:hAnsi="Times New Roman"/>
          <w:sz w:val="28"/>
          <w:szCs w:val="28"/>
          <w:lang w:val="uk-UA"/>
        </w:rPr>
        <w:t>робітникам</w:t>
      </w:r>
      <w:r w:rsidR="0007684A" w:rsidRPr="00D946C5">
        <w:rPr>
          <w:rFonts w:ascii="Times New Roman" w:hAnsi="Times New Roman"/>
          <w:sz w:val="28"/>
          <w:szCs w:val="28"/>
          <w:lang w:val="uk-UA"/>
        </w:rPr>
        <w:t xml:space="preserve"> – це всі форми </w:t>
      </w:r>
      <w:r w:rsidRPr="00D946C5">
        <w:rPr>
          <w:rFonts w:ascii="Times New Roman" w:hAnsi="Times New Roman"/>
          <w:sz w:val="28"/>
          <w:szCs w:val="28"/>
          <w:lang w:val="uk-UA"/>
        </w:rPr>
        <w:t>сьогоднішнього</w:t>
      </w:r>
      <w:r w:rsidR="0007684A" w:rsidRPr="00D946C5">
        <w:rPr>
          <w:rFonts w:ascii="Times New Roman" w:hAnsi="Times New Roman"/>
          <w:sz w:val="28"/>
          <w:szCs w:val="28"/>
          <w:lang w:val="uk-UA"/>
        </w:rPr>
        <w:t xml:space="preserve"> </w:t>
      </w:r>
      <w:r w:rsidRPr="00D946C5">
        <w:rPr>
          <w:rFonts w:ascii="Times New Roman" w:hAnsi="Times New Roman"/>
          <w:sz w:val="28"/>
          <w:szCs w:val="28"/>
          <w:lang w:val="uk-UA"/>
        </w:rPr>
        <w:t xml:space="preserve">і </w:t>
      </w:r>
      <w:r w:rsidR="0007684A" w:rsidRPr="00D946C5">
        <w:rPr>
          <w:rFonts w:ascii="Times New Roman" w:hAnsi="Times New Roman"/>
          <w:sz w:val="28"/>
          <w:szCs w:val="28"/>
          <w:lang w:val="uk-UA"/>
        </w:rPr>
        <w:t xml:space="preserve"> майбутнього відшкодування </w:t>
      </w:r>
      <w:r w:rsidRPr="00D946C5">
        <w:rPr>
          <w:rFonts w:ascii="Times New Roman" w:hAnsi="Times New Roman"/>
          <w:sz w:val="28"/>
          <w:szCs w:val="28"/>
          <w:lang w:val="uk-UA"/>
        </w:rPr>
        <w:t xml:space="preserve">з </w:t>
      </w:r>
      <w:r w:rsidR="0007684A" w:rsidRPr="00D946C5">
        <w:rPr>
          <w:rFonts w:ascii="Times New Roman" w:hAnsi="Times New Roman"/>
          <w:sz w:val="28"/>
          <w:szCs w:val="28"/>
          <w:lang w:val="uk-UA"/>
        </w:rPr>
        <w:t xml:space="preserve"> </w:t>
      </w:r>
      <w:r w:rsidRPr="00D946C5">
        <w:rPr>
          <w:rFonts w:ascii="Times New Roman" w:hAnsi="Times New Roman"/>
          <w:sz w:val="28"/>
          <w:szCs w:val="28"/>
          <w:lang w:val="uk-UA"/>
        </w:rPr>
        <w:t>додатковими виплатами</w:t>
      </w:r>
      <w:r w:rsidR="0007684A" w:rsidRPr="00D946C5">
        <w:rPr>
          <w:rFonts w:ascii="Times New Roman" w:hAnsi="Times New Roman"/>
          <w:sz w:val="28"/>
          <w:szCs w:val="28"/>
          <w:lang w:val="uk-UA"/>
        </w:rPr>
        <w:t xml:space="preserve">, що надає суб’єкт господарювання самостійно або через третю особу </w:t>
      </w:r>
      <w:r w:rsidRPr="00D946C5">
        <w:rPr>
          <w:rFonts w:ascii="Times New Roman" w:hAnsi="Times New Roman"/>
          <w:sz w:val="28"/>
          <w:szCs w:val="28"/>
          <w:lang w:val="uk-UA"/>
        </w:rPr>
        <w:t>працівнику</w:t>
      </w:r>
      <w:r w:rsidR="0007684A" w:rsidRPr="00D946C5">
        <w:rPr>
          <w:rFonts w:ascii="Times New Roman" w:hAnsi="Times New Roman"/>
          <w:sz w:val="28"/>
          <w:szCs w:val="28"/>
          <w:lang w:val="uk-UA"/>
        </w:rPr>
        <w:t xml:space="preserve"> та членам його сім’ї згідно із чинним законодавством та внутрішньою практикою в обмін на майбутні, поточні та минулі послуги.</w:t>
      </w:r>
    </w:p>
    <w:p w:rsidR="007A047E" w:rsidRPr="00D946C5" w:rsidRDefault="007A047E">
      <w:pPr>
        <w:spacing w:after="0" w:line="240" w:lineRule="auto"/>
        <w:rPr>
          <w:rFonts w:ascii="Times New Roman" w:hAnsi="Times New Roman"/>
          <w:sz w:val="28"/>
          <w:szCs w:val="28"/>
          <w:lang w:val="uk-UA"/>
        </w:rPr>
      </w:pPr>
      <w:r w:rsidRPr="00D946C5">
        <w:rPr>
          <w:rFonts w:ascii="Times New Roman" w:hAnsi="Times New Roman"/>
          <w:sz w:val="28"/>
          <w:szCs w:val="28"/>
          <w:lang w:val="uk-UA"/>
        </w:rPr>
        <w:br w:type="page"/>
      </w:r>
    </w:p>
    <w:p w:rsidR="00306601" w:rsidRPr="00D946C5" w:rsidRDefault="00306601" w:rsidP="009161D3">
      <w:pPr>
        <w:pStyle w:val="af7"/>
      </w:pPr>
      <w:bookmarkStart w:id="5" w:name="_Toc89107128"/>
      <w:r w:rsidRPr="00D946C5">
        <w:lastRenderedPageBreak/>
        <w:t xml:space="preserve">1.2. Нормативно-правове забезпечення розрахунків за виплатами </w:t>
      </w:r>
      <w:r w:rsidR="008002DB" w:rsidRPr="00D946C5">
        <w:t>працівникам</w:t>
      </w:r>
      <w:bookmarkEnd w:id="5"/>
      <w:r w:rsidRPr="00D946C5">
        <w:t xml:space="preserve"> </w:t>
      </w:r>
    </w:p>
    <w:p w:rsidR="001A46EB" w:rsidRPr="00D946C5" w:rsidRDefault="001A46EB" w:rsidP="001F1F4F">
      <w:pPr>
        <w:pStyle w:val="a3"/>
        <w:spacing w:after="0" w:line="360" w:lineRule="auto"/>
        <w:ind w:left="0" w:firstLine="709"/>
        <w:jc w:val="both"/>
        <w:rPr>
          <w:rFonts w:ascii="Times New Roman" w:hAnsi="Times New Roman"/>
          <w:b/>
          <w:sz w:val="28"/>
          <w:szCs w:val="28"/>
          <w:lang w:val="uk-UA"/>
        </w:rPr>
      </w:pP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Основні цілі та концептуальні принципи підвищення з</w:t>
      </w:r>
      <w:r w:rsidR="00D359F6" w:rsidRPr="00D946C5">
        <w:rPr>
          <w:rFonts w:ascii="Times New Roman" w:hAnsi="Times New Roman"/>
          <w:spacing w:val="1"/>
          <w:sz w:val="28"/>
          <w:szCs w:val="28"/>
          <w:lang w:val="uk-UA"/>
        </w:rPr>
        <w:t>аробітної плати</w:t>
      </w:r>
      <w:r w:rsidR="005727B4" w:rsidRPr="00D946C5">
        <w:rPr>
          <w:rFonts w:ascii="Times New Roman" w:hAnsi="Times New Roman"/>
          <w:spacing w:val="1"/>
          <w:sz w:val="28"/>
          <w:szCs w:val="28"/>
          <w:lang w:val="uk-UA"/>
        </w:rPr>
        <w:t xml:space="preserve"> сформульовані в «</w:t>
      </w:r>
      <w:r w:rsidRPr="00D946C5">
        <w:rPr>
          <w:rFonts w:ascii="Times New Roman" w:hAnsi="Times New Roman"/>
          <w:spacing w:val="1"/>
          <w:sz w:val="28"/>
          <w:szCs w:val="28"/>
          <w:lang w:val="uk-UA"/>
        </w:rPr>
        <w:t>Концепції подальшого реформування заробітної плати в Україні</w:t>
      </w:r>
      <w:r w:rsidR="005727B4" w:rsidRPr="00D946C5">
        <w:rPr>
          <w:rFonts w:ascii="Times New Roman" w:hAnsi="Times New Roman"/>
          <w:spacing w:val="1"/>
          <w:sz w:val="28"/>
          <w:szCs w:val="28"/>
          <w:lang w:val="uk-UA"/>
        </w:rPr>
        <w:t>»</w:t>
      </w:r>
      <w:r w:rsidR="00D359F6" w:rsidRPr="00D946C5">
        <w:rPr>
          <w:rFonts w:ascii="Times New Roman" w:hAnsi="Times New Roman"/>
          <w:spacing w:val="1"/>
          <w:sz w:val="28"/>
          <w:szCs w:val="28"/>
          <w:lang w:val="uk-UA"/>
        </w:rPr>
        <w:t>, прийняті</w:t>
      </w:r>
      <w:r w:rsidRPr="00D946C5">
        <w:rPr>
          <w:rFonts w:ascii="Times New Roman" w:hAnsi="Times New Roman"/>
          <w:spacing w:val="1"/>
          <w:sz w:val="28"/>
          <w:szCs w:val="28"/>
          <w:lang w:val="uk-UA"/>
        </w:rPr>
        <w:t xml:space="preserve"> у 2015 р. </w:t>
      </w:r>
      <w:r w:rsidR="002E1D29" w:rsidRPr="00D946C5">
        <w:rPr>
          <w:rFonts w:ascii="Times New Roman" w:hAnsi="Times New Roman"/>
          <w:spacing w:val="1"/>
          <w:sz w:val="28"/>
          <w:szCs w:val="28"/>
          <w:lang w:val="uk-UA"/>
        </w:rPr>
        <w:t>і</w:t>
      </w:r>
      <w:r w:rsidRPr="00D946C5">
        <w:rPr>
          <w:rFonts w:ascii="Times New Roman" w:hAnsi="Times New Roman"/>
          <w:spacing w:val="1"/>
          <w:sz w:val="28"/>
          <w:szCs w:val="28"/>
          <w:lang w:val="uk-UA"/>
        </w:rPr>
        <w:t xml:space="preserve">з мінами та доповненнями. Сфера державного регулювання заробітної плати визначена Законом України </w:t>
      </w:r>
      <w:r w:rsidR="005727B4"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 xml:space="preserve">Про </w:t>
      </w:r>
      <w:r w:rsidR="003B0D8C" w:rsidRPr="00D946C5">
        <w:rPr>
          <w:rFonts w:ascii="Times New Roman" w:hAnsi="Times New Roman"/>
          <w:spacing w:val="1"/>
          <w:sz w:val="28"/>
          <w:szCs w:val="28"/>
          <w:lang w:val="uk-UA"/>
        </w:rPr>
        <w:t>оплату праці</w:t>
      </w:r>
      <w:r w:rsidR="005727B4"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 Конкретні шляхи реалізації цієї проблеми визначаються урядовими постановами та розпорядженнями щодо подальшої реформи заробітної плати в нашій країні</w:t>
      </w:r>
      <w:r w:rsidR="00F9095A">
        <w:rPr>
          <w:rFonts w:ascii="Times New Roman" w:hAnsi="Times New Roman"/>
          <w:spacing w:val="1"/>
          <w:sz w:val="28"/>
          <w:szCs w:val="28"/>
          <w:lang w:val="uk-UA"/>
        </w:rPr>
        <w:t xml:space="preserve"> [15</w:t>
      </w:r>
      <w:r w:rsidR="000442B3"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Як показує практика, у цих питаннях є багато недоліків та невирішених питань. Законодавство передбачає, що держава регулює оплату праці працівників підприємств усіх форм власності, встановлюючи мінімальну заробітну плату та інші державні норми та гарантії; визначення умов та розмірів оплати праці керівників підприємств на базі державного, комунального майна, працівників установ та організацій, що фінансуються або субсидуються з бюджету; регулювання фондів оплати праці монопольних підприємств відповідно до переліку, затвердженого Кабінетом Міністрів України; оподаткування доходів працівників.</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Державне регулювання заробітної плати не повинно обмежуватися наступними п</w:t>
      </w:r>
      <w:r w:rsidR="000442B3" w:rsidRPr="00D946C5">
        <w:rPr>
          <w:rFonts w:ascii="Times New Roman" w:hAnsi="Times New Roman"/>
          <w:spacing w:val="1"/>
          <w:sz w:val="28"/>
          <w:szCs w:val="28"/>
          <w:lang w:val="uk-UA"/>
        </w:rPr>
        <w:t>итаннями, а повинно охоплювати</w:t>
      </w:r>
      <w:r w:rsidRPr="00D946C5">
        <w:rPr>
          <w:rFonts w:ascii="Times New Roman" w:hAnsi="Times New Roman"/>
          <w:spacing w:val="1"/>
          <w:sz w:val="28"/>
          <w:szCs w:val="28"/>
          <w:lang w:val="uk-UA"/>
        </w:rPr>
        <w:t>:</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 реалізація державної політики у галузі оплати праці у вітчизняній економіці в цілому та в основних секторах;</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 науково-методичне забезпечення оплати праці та нормування праці на всіх рівнях управління;</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 вдосконалення механізму індексації заробітної плати у зв'язку із зростанням цін;</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 вдосконалення порядку компенсації за несвоєчасну виплату заробітної плати;</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lastRenderedPageBreak/>
        <w:t>- надання правової та нормативної підтримки реалізації концептуальних рамок реформи заробітної плати;</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 державний контроль за станом заробітної плати тощо.</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Як правило, законодавче вирішення цих питань змушує роботодавців приймати відповідні рішення у сфері заробітної плати.</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В Україні регулювання виплат працівникам підприємств, установ та організацій здійснюється на трьох рівнях:</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w:t>
      </w:r>
      <w:r w:rsidR="007A047E" w:rsidRPr="00D946C5">
        <w:rPr>
          <w:rFonts w:ascii="Times New Roman" w:hAnsi="Times New Roman"/>
          <w:spacing w:val="1"/>
          <w:sz w:val="28"/>
          <w:szCs w:val="28"/>
          <w:lang w:val="uk-UA"/>
        </w:rPr>
        <w:t> </w:t>
      </w:r>
      <w:r w:rsidRPr="00D946C5">
        <w:rPr>
          <w:rFonts w:ascii="Times New Roman" w:hAnsi="Times New Roman"/>
          <w:spacing w:val="1"/>
          <w:sz w:val="28"/>
          <w:szCs w:val="28"/>
          <w:lang w:val="uk-UA"/>
        </w:rPr>
        <w:t xml:space="preserve">макрорівень </w:t>
      </w:r>
      <w:r w:rsidR="002E1D29"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 xml:space="preserve"> вплив законодавчої бази поширюється на всю діяльність;</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w:t>
      </w:r>
      <w:r w:rsidR="007A047E" w:rsidRPr="00D946C5">
        <w:rPr>
          <w:rFonts w:ascii="Times New Roman" w:hAnsi="Times New Roman"/>
          <w:spacing w:val="1"/>
          <w:sz w:val="28"/>
          <w:szCs w:val="28"/>
          <w:lang w:val="uk-UA"/>
        </w:rPr>
        <w:t> </w:t>
      </w:r>
      <w:r w:rsidRPr="00D946C5">
        <w:rPr>
          <w:rFonts w:ascii="Times New Roman" w:hAnsi="Times New Roman"/>
          <w:spacing w:val="1"/>
          <w:sz w:val="28"/>
          <w:szCs w:val="28"/>
          <w:lang w:val="uk-UA"/>
        </w:rPr>
        <w:t xml:space="preserve">мезорівень </w:t>
      </w:r>
      <w:r w:rsidR="002E1D29"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 xml:space="preserve"> нормативна база визначає правила розрахунків із працівниками певних галузей з урахуванням їх характеристик;</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w:t>
      </w:r>
      <w:r w:rsidR="007A047E" w:rsidRPr="00D946C5">
        <w:rPr>
          <w:rFonts w:ascii="Times New Roman" w:hAnsi="Times New Roman"/>
          <w:spacing w:val="1"/>
          <w:sz w:val="28"/>
          <w:szCs w:val="28"/>
          <w:lang w:val="uk-UA"/>
        </w:rPr>
        <w:t> </w:t>
      </w:r>
      <w:r w:rsidRPr="00D946C5">
        <w:rPr>
          <w:rFonts w:ascii="Times New Roman" w:hAnsi="Times New Roman"/>
          <w:spacing w:val="1"/>
          <w:sz w:val="28"/>
          <w:szCs w:val="28"/>
          <w:lang w:val="uk-UA"/>
        </w:rPr>
        <w:t xml:space="preserve">мікрорівень </w:t>
      </w:r>
      <w:r w:rsidR="002E1D29"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 xml:space="preserve"> нормативні документи створюються на підприємствах відповідно до чинного законодавства.</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На всіх рівнях діють закони, нормативні акти, контракти, що регулюють процес забезпечення виплати допомог працівникам</w:t>
      </w:r>
      <w:r w:rsidR="00ED39CD" w:rsidRPr="00D946C5">
        <w:rPr>
          <w:rFonts w:ascii="Times New Roman" w:hAnsi="Times New Roman"/>
          <w:spacing w:val="1"/>
          <w:sz w:val="28"/>
          <w:szCs w:val="28"/>
          <w:lang w:val="uk-UA"/>
        </w:rPr>
        <w:t xml:space="preserve"> [10</w:t>
      </w:r>
      <w:r w:rsidR="000442B3" w:rsidRPr="00D946C5">
        <w:rPr>
          <w:rFonts w:ascii="Times New Roman" w:hAnsi="Times New Roman"/>
          <w:spacing w:val="1"/>
          <w:sz w:val="28"/>
          <w:szCs w:val="28"/>
          <w:lang w:val="uk-UA"/>
        </w:rPr>
        <w:t>, c</w:t>
      </w:r>
      <w:r w:rsidR="002E1D29" w:rsidRPr="00D946C5">
        <w:rPr>
          <w:rFonts w:ascii="Times New Roman" w:hAnsi="Times New Roman"/>
          <w:spacing w:val="1"/>
          <w:sz w:val="28"/>
          <w:szCs w:val="28"/>
          <w:lang w:val="uk-UA"/>
        </w:rPr>
        <w:t>.</w:t>
      </w:r>
      <w:r w:rsidR="000442B3" w:rsidRPr="00D946C5">
        <w:rPr>
          <w:rFonts w:ascii="Times New Roman" w:hAnsi="Times New Roman"/>
          <w:spacing w:val="1"/>
          <w:sz w:val="28"/>
          <w:szCs w:val="28"/>
          <w:lang w:val="uk-UA"/>
        </w:rPr>
        <w:t xml:space="preserve"> 126]</w:t>
      </w:r>
      <w:r w:rsidRPr="00D946C5">
        <w:rPr>
          <w:rFonts w:ascii="Times New Roman" w:hAnsi="Times New Roman"/>
          <w:spacing w:val="1"/>
          <w:sz w:val="28"/>
          <w:szCs w:val="28"/>
          <w:lang w:val="uk-UA"/>
        </w:rPr>
        <w:t>.</w:t>
      </w:r>
    </w:p>
    <w:p w:rsidR="001733C6" w:rsidRPr="00D946C5" w:rsidRDefault="001733C6" w:rsidP="00D370AC">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Розглянемо їх на рисунку 1.4</w:t>
      </w:r>
      <w:r w:rsidR="00964BFA" w:rsidRPr="00D946C5">
        <w:rPr>
          <w:rFonts w:ascii="Times New Roman" w:hAnsi="Times New Roman"/>
          <w:spacing w:val="1"/>
          <w:sz w:val="28"/>
          <w:szCs w:val="28"/>
          <w:lang w:val="uk-UA"/>
        </w:rPr>
        <w:t>.</w:t>
      </w:r>
    </w:p>
    <w:p w:rsidR="008331CA" w:rsidRPr="00D946C5" w:rsidRDefault="008331CA"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63360" behindDoc="0" locked="0" layoutInCell="1" allowOverlap="1" wp14:anchorId="7BC6D812" wp14:editId="165C28B9">
                <wp:simplePos x="0" y="0"/>
                <wp:positionH relativeFrom="column">
                  <wp:posOffset>385445</wp:posOffset>
                </wp:positionH>
                <wp:positionV relativeFrom="paragraph">
                  <wp:posOffset>127000</wp:posOffset>
                </wp:positionV>
                <wp:extent cx="5543550" cy="342900"/>
                <wp:effectExtent l="0" t="0" r="19050" b="19050"/>
                <wp:wrapNone/>
                <wp:docPr id="15" name="Поле 15"/>
                <wp:cNvGraphicFramePr/>
                <a:graphic xmlns:a="http://schemas.openxmlformats.org/drawingml/2006/main">
                  <a:graphicData uri="http://schemas.microsoft.com/office/word/2010/wordprocessingShape">
                    <wps:wsp>
                      <wps:cNvSpPr txBox="1"/>
                      <wps:spPr>
                        <a:xfrm>
                          <a:off x="0" y="0"/>
                          <a:ext cx="5543550"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8331CA" w:rsidRDefault="00DE07C2" w:rsidP="008331CA">
                            <w:pPr>
                              <w:jc w:val="center"/>
                              <w:rPr>
                                <w:rFonts w:ascii="Times New Roman" w:hAnsi="Times New Roman"/>
                                <w:sz w:val="28"/>
                                <w:szCs w:val="28"/>
                                <w:lang w:val="uk-UA"/>
                              </w:rPr>
                            </w:pPr>
                            <w:r>
                              <w:rPr>
                                <w:rFonts w:ascii="Times New Roman" w:hAnsi="Times New Roman"/>
                                <w:sz w:val="28"/>
                                <w:szCs w:val="28"/>
                                <w:lang w:val="uk-UA"/>
                              </w:rPr>
                              <w:t>Нормативні-правові</w:t>
                            </w:r>
                            <w:r w:rsidRPr="008331CA">
                              <w:rPr>
                                <w:rFonts w:ascii="Times New Roman" w:hAnsi="Times New Roman"/>
                                <w:sz w:val="28"/>
                                <w:szCs w:val="28"/>
                                <w:lang w:val="uk-UA"/>
                              </w:rPr>
                              <w:t xml:space="preserve"> регулювання виплат </w:t>
                            </w:r>
                            <w:r>
                              <w:rPr>
                                <w:rFonts w:ascii="Times New Roman" w:hAnsi="Times New Roman"/>
                                <w:sz w:val="28"/>
                                <w:szCs w:val="28"/>
                                <w:lang w:val="uk-UA"/>
                              </w:rPr>
                              <w:t>робітникам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7BC6D812" id="Поле 15" o:spid="_x0000_s1049" type="#_x0000_t202" style="position:absolute;left:0;text-align:left;margin-left:30.35pt;margin-top:10pt;width:436.5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" fillcolor="white [3201]" strokeweight=".5pt">
                <v:textbox>
                  <w:txbxContent>
                    <w:p w:rsidR="00DE07C2" w:rsidRPr="008331CA" w:rsidRDefault="00DE07C2" w:rsidP="008331CA">
                      <w:pPr>
                        <w:jc w:val="center"/>
                        <w:rPr>
                          <w:rFonts w:ascii="Times New Roman" w:hAnsi="Times New Roman"/>
                          <w:sz w:val="28"/>
                          <w:szCs w:val="28"/>
                          <w:lang w:val="uk-UA"/>
                        </w:rPr>
                      </w:pPr>
                      <w:r>
                        <w:rPr>
                          <w:rFonts w:ascii="Times New Roman" w:hAnsi="Times New Roman"/>
                          <w:sz w:val="28"/>
                          <w:szCs w:val="28"/>
                          <w:lang w:val="uk-UA"/>
                        </w:rPr>
                        <w:t>Нормативні-правові</w:t>
                      </w:r>
                      <w:r w:rsidRPr="008331CA">
                        <w:rPr>
                          <w:rFonts w:ascii="Times New Roman" w:hAnsi="Times New Roman"/>
                          <w:sz w:val="28"/>
                          <w:szCs w:val="28"/>
                          <w:lang w:val="uk-UA"/>
                        </w:rPr>
                        <w:t xml:space="preserve"> регулювання виплат </w:t>
                      </w:r>
                      <w:r>
                        <w:rPr>
                          <w:rFonts w:ascii="Times New Roman" w:hAnsi="Times New Roman"/>
                          <w:sz w:val="28"/>
                          <w:szCs w:val="28"/>
                          <w:lang w:val="uk-UA"/>
                        </w:rPr>
                        <w:t>робітникам</w:t>
                      </w:r>
                    </w:p>
                  </w:txbxContent>
                </v:textbox>
              </v:shape>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834368" behindDoc="0" locked="0" layoutInCell="1" allowOverlap="1" wp14:anchorId="6892F02F" wp14:editId="68153701">
                <wp:simplePos x="0" y="0"/>
                <wp:positionH relativeFrom="column">
                  <wp:posOffset>913130</wp:posOffset>
                </wp:positionH>
                <wp:positionV relativeFrom="paragraph">
                  <wp:posOffset>163830</wp:posOffset>
                </wp:positionV>
                <wp:extent cx="0" cy="68580"/>
                <wp:effectExtent l="76200" t="0" r="95250" b="64770"/>
                <wp:wrapNone/>
                <wp:docPr id="100" name="Прямая со стрелкой 100"/>
                <wp:cNvGraphicFramePr/>
                <a:graphic xmlns:a="http://schemas.openxmlformats.org/drawingml/2006/main">
                  <a:graphicData uri="http://schemas.microsoft.com/office/word/2010/wordprocessingShape">
                    <wps:wsp>
                      <wps:cNvCnPr/>
                      <wps:spPr>
                        <a:xfrm>
                          <a:off x="0" y="0"/>
                          <a:ext cx="0" cy="685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type w14:anchorId="6EFCCB2C" id="_x0000_t32" coordsize="21600,21600" o:spt="32" o:oned="t" path="m,l21600,21600e" filled="f">
                <v:path arrowok="t" fillok="f" o:connecttype="none"/>
                <o:lock v:ext="edit" shapetype="t"/>
              </v:shapetype>
              <v:shape id="Прямая со стрелкой 100" o:spid="_x0000_s1026" type="#_x0000_t32" style="position:absolute;margin-left:71.9pt;margin-top:12.9pt;width:0;height:5.4pt;z-index:251834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" strokecolor="black [3040]">
                <v:stroke endarrow="block"/>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833344" behindDoc="0" locked="0" layoutInCell="1" allowOverlap="1" wp14:anchorId="10EC0BD7" wp14:editId="4A8EEEDA">
                <wp:simplePos x="0" y="0"/>
                <wp:positionH relativeFrom="column">
                  <wp:posOffset>5256530</wp:posOffset>
                </wp:positionH>
                <wp:positionV relativeFrom="paragraph">
                  <wp:posOffset>163830</wp:posOffset>
                </wp:positionV>
                <wp:extent cx="0" cy="175260"/>
                <wp:effectExtent l="76200" t="0" r="57150" b="53340"/>
                <wp:wrapNone/>
                <wp:docPr id="84" name="Прямая со стрелкой 84"/>
                <wp:cNvGraphicFramePr/>
                <a:graphic xmlns:a="http://schemas.openxmlformats.org/drawingml/2006/main">
                  <a:graphicData uri="http://schemas.microsoft.com/office/word/2010/wordprocessingShape">
                    <wps:wsp>
                      <wps:cNvCnPr/>
                      <wps:spPr>
                        <a:xfrm>
                          <a:off x="0" y="0"/>
                          <a:ext cx="0" cy="1752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62C6382F" id="Прямая со стрелкой 84" o:spid="_x0000_s1026" type="#_x0000_t32" style="position:absolute;margin-left:413.9pt;margin-top:12.9pt;width:0;height:13.8pt;z-index:251833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" strokecolor="black [3040]">
                <v:stroke endarrow="block"/>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64384" behindDoc="0" locked="0" layoutInCell="1" allowOverlap="1" wp14:anchorId="686E006D" wp14:editId="5F1350A1">
                <wp:simplePos x="0" y="0"/>
                <wp:positionH relativeFrom="column">
                  <wp:posOffset>204470</wp:posOffset>
                </wp:positionH>
                <wp:positionV relativeFrom="paragraph">
                  <wp:posOffset>232410</wp:posOffset>
                </wp:positionV>
                <wp:extent cx="1266825" cy="259080"/>
                <wp:effectExtent l="0" t="0" r="28575" b="26670"/>
                <wp:wrapNone/>
                <wp:docPr id="16" name="Поле 16"/>
                <wp:cNvGraphicFramePr/>
                <a:graphic xmlns:a="http://schemas.openxmlformats.org/drawingml/2006/main">
                  <a:graphicData uri="http://schemas.microsoft.com/office/word/2010/wordprocessingShape">
                    <wps:wsp>
                      <wps:cNvSpPr txBox="1"/>
                      <wps:spPr>
                        <a:xfrm>
                          <a:off x="0" y="0"/>
                          <a:ext cx="1266825" cy="2590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8331CA" w:rsidRDefault="00DE07C2" w:rsidP="008331CA">
                            <w:pPr>
                              <w:jc w:val="right"/>
                              <w:rPr>
                                <w:rFonts w:ascii="Times New Roman" w:hAnsi="Times New Roman"/>
                                <w:sz w:val="28"/>
                                <w:szCs w:val="28"/>
                                <w:lang w:val="uk-UA"/>
                              </w:rPr>
                            </w:pPr>
                            <w:r w:rsidRPr="006E5461">
                              <w:rPr>
                                <w:rFonts w:ascii="Times New Roman" w:hAnsi="Times New Roman"/>
                                <w:sz w:val="24"/>
                                <w:szCs w:val="24"/>
                                <w:lang w:val="uk-UA"/>
                              </w:rPr>
                              <w:t>Макрорівень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86E006D" id="Поле 16" o:spid="_x0000_s1050" type="#_x0000_t202" style="position:absolute;left:0;text-align:left;margin-left:16.1pt;margin-top:18.3pt;width:99.75pt;height:20.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" fillcolor="white [3201]" strokeweight=".5pt">
                <v:textbox>
                  <w:txbxContent>
                    <w:p w:rsidR="00DE07C2" w:rsidRPr="008331CA" w:rsidRDefault="00DE07C2" w:rsidP="008331CA">
                      <w:pPr>
                        <w:jc w:val="right"/>
                        <w:rPr>
                          <w:rFonts w:ascii="Times New Roman" w:hAnsi="Times New Roman"/>
                          <w:sz w:val="28"/>
                          <w:szCs w:val="28"/>
                          <w:lang w:val="uk-UA"/>
                        </w:rPr>
                      </w:pPr>
                      <w:r w:rsidRPr="006E5461">
                        <w:rPr>
                          <w:rFonts w:ascii="Times New Roman" w:hAnsi="Times New Roman"/>
                          <w:sz w:val="24"/>
                          <w:szCs w:val="24"/>
                          <w:lang w:val="uk-UA"/>
                        </w:rPr>
                        <w:t>Макрорівень</w:t>
                      </w:r>
                    </w:p>
                  </w:txbxContent>
                </v:textbox>
              </v:shape>
            </w:pict>
          </mc:Fallback>
        </mc:AlternateContent>
      </w:r>
      <w:r w:rsidR="00D370AC" w:rsidRPr="00D946C5">
        <w:rPr>
          <w:rFonts w:ascii="Times New Roman" w:hAnsi="Times New Roman"/>
          <w:noProof/>
          <w:sz w:val="28"/>
          <w:szCs w:val="28"/>
          <w:lang w:val="uk-UA" w:eastAsia="uk-UA"/>
        </w:rPr>
        <mc:AlternateContent>
          <mc:Choice Requires="wps">
            <w:drawing>
              <wp:anchor distT="0" distB="0" distL="114300" distR="114300" simplePos="0" relativeHeight="251828224" behindDoc="0" locked="0" layoutInCell="1" allowOverlap="1" wp14:anchorId="03091412" wp14:editId="0E53B961">
                <wp:simplePos x="0" y="0"/>
                <wp:positionH relativeFrom="column">
                  <wp:posOffset>3023870</wp:posOffset>
                </wp:positionH>
                <wp:positionV relativeFrom="paragraph">
                  <wp:posOffset>163830</wp:posOffset>
                </wp:positionV>
                <wp:extent cx="7620" cy="426720"/>
                <wp:effectExtent l="38100" t="0" r="68580" b="49530"/>
                <wp:wrapNone/>
                <wp:docPr id="75" name="Прямая со стрелкой 75"/>
                <wp:cNvGraphicFramePr/>
                <a:graphic xmlns:a="http://schemas.openxmlformats.org/drawingml/2006/main">
                  <a:graphicData uri="http://schemas.microsoft.com/office/word/2010/wordprocessingShape">
                    <wps:wsp>
                      <wps:cNvCnPr/>
                      <wps:spPr>
                        <a:xfrm>
                          <a:off x="0" y="0"/>
                          <a:ext cx="7620" cy="4267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3B169DCC" id="Прямая со стрелкой 75" o:spid="_x0000_s1026" type="#_x0000_t32" style="position:absolute;margin-left:238.1pt;margin-top:12.9pt;width:.6pt;height:33.6pt;z-index:251828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" strokecolor="black [3040]">
                <v:stroke endarrow="block"/>
              </v:shape>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68480" behindDoc="0" locked="0" layoutInCell="1" allowOverlap="1" wp14:anchorId="3CFB729E" wp14:editId="1568E09B">
                <wp:simplePos x="0" y="0"/>
                <wp:positionH relativeFrom="column">
                  <wp:posOffset>4662170</wp:posOffset>
                </wp:positionH>
                <wp:positionV relativeFrom="paragraph">
                  <wp:posOffset>33655</wp:posOffset>
                </wp:positionV>
                <wp:extent cx="1266825" cy="342900"/>
                <wp:effectExtent l="0" t="0" r="28575" b="19050"/>
                <wp:wrapNone/>
                <wp:docPr id="18" name="Поле 18"/>
                <wp:cNvGraphicFramePr/>
                <a:graphic xmlns:a="http://schemas.openxmlformats.org/drawingml/2006/main">
                  <a:graphicData uri="http://schemas.microsoft.com/office/word/2010/wordprocessingShape">
                    <wps:wsp>
                      <wps:cNvSpPr txBox="1"/>
                      <wps:spPr>
                        <a:xfrm>
                          <a:off x="0" y="0"/>
                          <a:ext cx="1266825"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jc w:val="right"/>
                              <w:rPr>
                                <w:rFonts w:ascii="Times New Roman" w:hAnsi="Times New Roman"/>
                                <w:sz w:val="24"/>
                                <w:szCs w:val="24"/>
                                <w:lang w:val="uk-UA"/>
                              </w:rPr>
                            </w:pPr>
                            <w:r w:rsidRPr="006E5461">
                              <w:rPr>
                                <w:rFonts w:ascii="Times New Roman" w:hAnsi="Times New Roman"/>
                                <w:sz w:val="24"/>
                                <w:szCs w:val="24"/>
                                <w:lang w:val="uk-UA"/>
                              </w:rPr>
                              <w:t>Мікрорівень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3CFB729E" id="Поле 18" o:spid="_x0000_s1051" type="#_x0000_t202" style="position:absolute;left:0;text-align:left;margin-left:367.1pt;margin-top:2.65pt;width:99.75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" fillcolor="white [3201]" strokeweight=".5pt">
                <v:textbox>
                  <w:txbxContent>
                    <w:p w:rsidR="00DE07C2" w:rsidRPr="006E5461" w:rsidRDefault="00DE07C2" w:rsidP="008331CA">
                      <w:pPr>
                        <w:jc w:val="right"/>
                        <w:rPr>
                          <w:rFonts w:ascii="Times New Roman" w:hAnsi="Times New Roman"/>
                          <w:sz w:val="24"/>
                          <w:szCs w:val="24"/>
                          <w:lang w:val="uk-UA"/>
                        </w:rPr>
                      </w:pPr>
                      <w:r w:rsidRPr="006E5461">
                        <w:rPr>
                          <w:rFonts w:ascii="Times New Roman" w:hAnsi="Times New Roman"/>
                          <w:sz w:val="24"/>
                          <w:szCs w:val="24"/>
                          <w:lang w:val="uk-UA"/>
                        </w:rPr>
                        <w:t>Мікрорівень</w:t>
                      </w:r>
                    </w:p>
                  </w:txbxContent>
                </v:textbox>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97152" behindDoc="0" locked="0" layoutInCell="1" allowOverlap="1" wp14:anchorId="737D5F8A" wp14:editId="2BC72B0B">
                <wp:simplePos x="0" y="0"/>
                <wp:positionH relativeFrom="column">
                  <wp:posOffset>257810</wp:posOffset>
                </wp:positionH>
                <wp:positionV relativeFrom="paragraph">
                  <wp:posOffset>184785</wp:posOffset>
                </wp:positionV>
                <wp:extent cx="0" cy="2423160"/>
                <wp:effectExtent l="0" t="0" r="19050" b="34290"/>
                <wp:wrapNone/>
                <wp:docPr id="33" name="Прямая соединительная линия 33"/>
                <wp:cNvGraphicFramePr/>
                <a:graphic xmlns:a="http://schemas.openxmlformats.org/drawingml/2006/main">
                  <a:graphicData uri="http://schemas.microsoft.com/office/word/2010/wordprocessingShape">
                    <wps:wsp>
                      <wps:cNvCnPr/>
                      <wps:spPr>
                        <a:xfrm>
                          <a:off x="0" y="0"/>
                          <a:ext cx="0" cy="24231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559A92D4" id="Прямая соединительная линия 33"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3pt,14.55pt" to="20.3pt,20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" strokecolor="black [3040]"/>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70528" behindDoc="0" locked="0" layoutInCell="1" allowOverlap="1" wp14:anchorId="12CB0CDB" wp14:editId="12B8E875">
                <wp:simplePos x="0" y="0"/>
                <wp:positionH relativeFrom="column">
                  <wp:posOffset>486410</wp:posOffset>
                </wp:positionH>
                <wp:positionV relativeFrom="paragraph">
                  <wp:posOffset>215265</wp:posOffset>
                </wp:positionV>
                <wp:extent cx="1400175" cy="411480"/>
                <wp:effectExtent l="0" t="0" r="28575" b="26670"/>
                <wp:wrapNone/>
                <wp:docPr id="19" name="Поле 19"/>
                <wp:cNvGraphicFramePr/>
                <a:graphic xmlns:a="http://schemas.openxmlformats.org/drawingml/2006/main">
                  <a:graphicData uri="http://schemas.microsoft.com/office/word/2010/wordprocessingShape">
                    <wps:wsp>
                      <wps:cNvSpPr txBox="1"/>
                      <wps:spPr>
                        <a:xfrm>
                          <a:off x="0" y="0"/>
                          <a:ext cx="1400175" cy="4114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spacing w:line="240" w:lineRule="auto"/>
                              <w:jc w:val="center"/>
                              <w:rPr>
                                <w:rFonts w:ascii="Times New Roman" w:hAnsi="Times New Roman"/>
                                <w:sz w:val="24"/>
                                <w:szCs w:val="24"/>
                                <w:lang w:val="uk-UA"/>
                              </w:rPr>
                            </w:pPr>
                            <w:r w:rsidRPr="006E5461">
                              <w:rPr>
                                <w:rFonts w:ascii="Times New Roman" w:hAnsi="Times New Roman"/>
                                <w:sz w:val="24"/>
                                <w:szCs w:val="24"/>
                                <w:lang w:val="uk-UA"/>
                              </w:rPr>
                              <w:t>Конституція України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2CB0CDB" id="Поле 19" o:spid="_x0000_s1052" type="#_x0000_t202" style="position:absolute;left:0;text-align:left;margin-left:38.3pt;margin-top:16.95pt;width:110.25pt;height:32.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" fillcolor="white [3201]" strokeweight=".5pt">
                <v:textbox>
                  <w:txbxContent>
                    <w:p w:rsidR="00DE07C2" w:rsidRPr="006E5461" w:rsidRDefault="00DE07C2" w:rsidP="008331CA">
                      <w:pPr>
                        <w:spacing w:line="240" w:lineRule="auto"/>
                        <w:jc w:val="center"/>
                        <w:rPr>
                          <w:rFonts w:ascii="Times New Roman" w:hAnsi="Times New Roman"/>
                          <w:sz w:val="24"/>
                          <w:szCs w:val="24"/>
                          <w:lang w:val="uk-UA"/>
                        </w:rPr>
                      </w:pPr>
                      <w:r w:rsidRPr="006E5461">
                        <w:rPr>
                          <w:rFonts w:ascii="Times New Roman" w:hAnsi="Times New Roman"/>
                          <w:sz w:val="24"/>
                          <w:szCs w:val="24"/>
                          <w:lang w:val="uk-UA"/>
                        </w:rPr>
                        <w:t>Конституція України</w:t>
                      </w:r>
                    </w:p>
                  </w:txbxContent>
                </v:textbox>
              </v:shape>
            </w:pict>
          </mc:Fallback>
        </mc:AlternateContent>
      </w:r>
      <w:r w:rsidR="008331CA"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66432" behindDoc="0" locked="0" layoutInCell="1" allowOverlap="1" wp14:anchorId="5ABA7B23" wp14:editId="3F12D51E">
                <wp:simplePos x="0" y="0"/>
                <wp:positionH relativeFrom="column">
                  <wp:posOffset>2461895</wp:posOffset>
                </wp:positionH>
                <wp:positionV relativeFrom="paragraph">
                  <wp:posOffset>285115</wp:posOffset>
                </wp:positionV>
                <wp:extent cx="1266825" cy="342900"/>
                <wp:effectExtent l="0" t="0" r="28575" b="19050"/>
                <wp:wrapNone/>
                <wp:docPr id="17" name="Поле 17"/>
                <wp:cNvGraphicFramePr/>
                <a:graphic xmlns:a="http://schemas.openxmlformats.org/drawingml/2006/main">
                  <a:graphicData uri="http://schemas.microsoft.com/office/word/2010/wordprocessingShape">
                    <wps:wsp>
                      <wps:cNvSpPr txBox="1"/>
                      <wps:spPr>
                        <a:xfrm>
                          <a:off x="0" y="0"/>
                          <a:ext cx="1266825"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jc w:val="right"/>
                              <w:rPr>
                                <w:rFonts w:ascii="Times New Roman" w:hAnsi="Times New Roman"/>
                                <w:sz w:val="24"/>
                                <w:szCs w:val="24"/>
                                <w:lang w:val="uk-UA"/>
                              </w:rPr>
                            </w:pPr>
                            <w:r w:rsidRPr="006E5461">
                              <w:rPr>
                                <w:rFonts w:ascii="Times New Roman" w:hAnsi="Times New Roman"/>
                                <w:sz w:val="24"/>
                                <w:szCs w:val="24"/>
                                <w:lang w:val="uk-UA"/>
                              </w:rPr>
                              <w:t>Мезорівень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ABA7B23" id="Поле 17" o:spid="_x0000_s1053" type="#_x0000_t202" style="position:absolute;left:0;text-align:left;margin-left:193.85pt;margin-top:22.45pt;width:99.75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" fillcolor="white [3201]" strokeweight=".5pt">
                <v:textbox>
                  <w:txbxContent>
                    <w:p w:rsidR="00DE07C2" w:rsidRPr="006E5461" w:rsidRDefault="00DE07C2" w:rsidP="008331CA">
                      <w:pPr>
                        <w:jc w:val="right"/>
                        <w:rPr>
                          <w:rFonts w:ascii="Times New Roman" w:hAnsi="Times New Roman"/>
                          <w:sz w:val="24"/>
                          <w:szCs w:val="24"/>
                          <w:lang w:val="uk-UA"/>
                        </w:rPr>
                      </w:pPr>
                      <w:proofErr w:type="spellStart"/>
                      <w:r w:rsidRPr="006E5461">
                        <w:rPr>
                          <w:rFonts w:ascii="Times New Roman" w:hAnsi="Times New Roman"/>
                          <w:sz w:val="24"/>
                          <w:szCs w:val="24"/>
                          <w:lang w:val="uk-UA"/>
                        </w:rPr>
                        <w:t>Мезорівень</w:t>
                      </w:r>
                      <w:proofErr w:type="spellEnd"/>
                    </w:p>
                  </w:txbxContent>
                </v:textbox>
              </v:shape>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06368" behindDoc="0" locked="0" layoutInCell="1" allowOverlap="1" wp14:anchorId="5086ACD9" wp14:editId="59A1EF93">
                <wp:simplePos x="0" y="0"/>
                <wp:positionH relativeFrom="column">
                  <wp:posOffset>4707890</wp:posOffset>
                </wp:positionH>
                <wp:positionV relativeFrom="paragraph">
                  <wp:posOffset>68580</wp:posOffset>
                </wp:positionV>
                <wp:extent cx="0" cy="2125980"/>
                <wp:effectExtent l="0" t="0" r="19050" b="26670"/>
                <wp:wrapNone/>
                <wp:docPr id="42" name="Прямая соединительная линия 42"/>
                <wp:cNvGraphicFramePr/>
                <a:graphic xmlns:a="http://schemas.openxmlformats.org/drawingml/2006/main">
                  <a:graphicData uri="http://schemas.microsoft.com/office/word/2010/wordprocessingShape">
                    <wps:wsp>
                      <wps:cNvCnPr/>
                      <wps:spPr>
                        <a:xfrm>
                          <a:off x="0" y="0"/>
                          <a:ext cx="0" cy="21259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BC05C1D" id="Прямая соединительная линия 42"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0.7pt,5.4pt" to="370.7pt,17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" strokecolor="black [3040]"/>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84864" behindDoc="0" locked="0" layoutInCell="1" allowOverlap="1" wp14:anchorId="3470C613" wp14:editId="656BA16A">
                <wp:simplePos x="0" y="0"/>
                <wp:positionH relativeFrom="column">
                  <wp:posOffset>4974590</wp:posOffset>
                </wp:positionH>
                <wp:positionV relativeFrom="paragraph">
                  <wp:posOffset>138430</wp:posOffset>
                </wp:positionV>
                <wp:extent cx="1400175" cy="552450"/>
                <wp:effectExtent l="0" t="0" r="28575" b="19050"/>
                <wp:wrapNone/>
                <wp:docPr id="26" name="Поле 26"/>
                <wp:cNvGraphicFramePr/>
                <a:graphic xmlns:a="http://schemas.openxmlformats.org/drawingml/2006/main">
                  <a:graphicData uri="http://schemas.microsoft.com/office/word/2010/wordprocessingShape">
                    <wps:wsp>
                      <wps:cNvSpPr txBox="1"/>
                      <wps:spPr>
                        <a:xfrm>
                          <a:off x="0" y="0"/>
                          <a:ext cx="1400175" cy="552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jc w:val="center"/>
                              <w:rPr>
                                <w:rFonts w:ascii="Times New Roman" w:hAnsi="Times New Roman"/>
                                <w:sz w:val="24"/>
                                <w:szCs w:val="24"/>
                                <w:lang w:val="uk-UA"/>
                              </w:rPr>
                            </w:pPr>
                            <w:r w:rsidRPr="006E5461">
                              <w:rPr>
                                <w:rFonts w:ascii="Times New Roman" w:hAnsi="Times New Roman"/>
                                <w:sz w:val="24"/>
                                <w:szCs w:val="24"/>
                                <w:lang w:val="uk-UA"/>
                              </w:rPr>
                              <w:t>Колективний договір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3470C613" id="Поле 26" o:spid="_x0000_s1054" type="#_x0000_t202" style="position:absolute;left:0;text-align:left;margin-left:391.7pt;margin-top:10.9pt;width:110.25pt;height:4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" fillcolor="white [3201]" strokeweight=".5pt">
                <v:textbox>
                  <w:txbxContent>
                    <w:p w:rsidR="00DE07C2" w:rsidRPr="006E5461" w:rsidRDefault="00DE07C2" w:rsidP="008331CA">
                      <w:pPr>
                        <w:jc w:val="center"/>
                        <w:rPr>
                          <w:rFonts w:ascii="Times New Roman" w:hAnsi="Times New Roman"/>
                          <w:sz w:val="24"/>
                          <w:szCs w:val="24"/>
                          <w:lang w:val="uk-UA"/>
                        </w:rPr>
                      </w:pPr>
                      <w:r w:rsidRPr="006E5461">
                        <w:rPr>
                          <w:rFonts w:ascii="Times New Roman" w:hAnsi="Times New Roman"/>
                          <w:sz w:val="24"/>
                          <w:szCs w:val="24"/>
                          <w:lang w:val="uk-UA"/>
                        </w:rPr>
                        <w:t>Колективний договір</w:t>
                      </w:r>
                    </w:p>
                  </w:txbxContent>
                </v:textbox>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832320" behindDoc="0" locked="0" layoutInCell="1" allowOverlap="1" wp14:anchorId="6D1C4987" wp14:editId="713DC111">
                <wp:simplePos x="0" y="0"/>
                <wp:positionH relativeFrom="column">
                  <wp:posOffset>266700</wp:posOffset>
                </wp:positionH>
                <wp:positionV relativeFrom="paragraph">
                  <wp:posOffset>139065</wp:posOffset>
                </wp:positionV>
                <wp:extent cx="228600" cy="0"/>
                <wp:effectExtent l="0" t="76200" r="19050" b="114300"/>
                <wp:wrapNone/>
                <wp:docPr id="80" name="Прямая со стрелкой 80"/>
                <wp:cNvGraphicFramePr/>
                <a:graphic xmlns:a="http://schemas.openxmlformats.org/drawingml/2006/main">
                  <a:graphicData uri="http://schemas.microsoft.com/office/word/2010/wordprocessingShape">
                    <wps:wsp>
                      <wps:cNvCnPr/>
                      <wps:spPr>
                        <a:xfrm>
                          <a:off x="0" y="0"/>
                          <a:ext cx="2286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35A5166E" id="Прямая со стрелкой 80" o:spid="_x0000_s1026" type="#_x0000_t32" style="position:absolute;margin-left:21pt;margin-top:10.95pt;width:18pt;height:0;z-index:251832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">
                <v:stroke endarrow="open"/>
              </v:shape>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08416" behindDoc="0" locked="0" layoutInCell="1" allowOverlap="1" wp14:anchorId="6924A149" wp14:editId="3D4C4DF4">
                <wp:simplePos x="0" y="0"/>
                <wp:positionH relativeFrom="column">
                  <wp:posOffset>4707890</wp:posOffset>
                </wp:positionH>
                <wp:positionV relativeFrom="paragraph">
                  <wp:posOffset>119380</wp:posOffset>
                </wp:positionV>
                <wp:extent cx="266700" cy="0"/>
                <wp:effectExtent l="0" t="76200" r="19050" b="114300"/>
                <wp:wrapNone/>
                <wp:docPr id="44" name="Прямая со стрелкой 44"/>
                <wp:cNvGraphicFramePr/>
                <a:graphic xmlns:a="http://schemas.openxmlformats.org/drawingml/2006/main">
                  <a:graphicData uri="http://schemas.microsoft.com/office/word/2010/wordprocessingShape">
                    <wps:wsp>
                      <wps:cNvCnPr/>
                      <wps:spPr>
                        <a:xfrm>
                          <a:off x="0" y="0"/>
                          <a:ext cx="2667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7C4FA3D2" id="Прямая со стрелкой 44" o:spid="_x0000_s1026" type="#_x0000_t32" style="position:absolute;margin-left:370.7pt;margin-top:9.4pt;width:21pt;height:0;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" strokecolor="black [3040]">
                <v:stroke endarrow="open"/>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830272" behindDoc="0" locked="0" layoutInCell="1" allowOverlap="1" wp14:anchorId="33575AB7" wp14:editId="393FE67D">
                <wp:simplePos x="0" y="0"/>
                <wp:positionH relativeFrom="column">
                  <wp:posOffset>266700</wp:posOffset>
                </wp:positionH>
                <wp:positionV relativeFrom="paragraph">
                  <wp:posOffset>228600</wp:posOffset>
                </wp:positionV>
                <wp:extent cx="228600" cy="0"/>
                <wp:effectExtent l="0" t="76200" r="19050" b="114300"/>
                <wp:wrapNone/>
                <wp:docPr id="79" name="Прямая со стрелкой 79"/>
                <wp:cNvGraphicFramePr/>
                <a:graphic xmlns:a="http://schemas.openxmlformats.org/drawingml/2006/main">
                  <a:graphicData uri="http://schemas.microsoft.com/office/word/2010/wordprocessingShape">
                    <wps:wsp>
                      <wps:cNvCnPr/>
                      <wps:spPr>
                        <a:xfrm>
                          <a:off x="0" y="0"/>
                          <a:ext cx="2286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23CA4A66" id="Прямая со стрелкой 79" o:spid="_x0000_s1026" type="#_x0000_t32" style="position:absolute;margin-left:21pt;margin-top:18pt;width:18pt;height:0;z-index:251830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">
                <v:stroke endarrow="open"/>
              </v:shape>
            </w:pict>
          </mc:Fallback>
        </mc:AlternateContent>
      </w:r>
      <w:r w:rsidR="00D370AC"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72576" behindDoc="0" locked="0" layoutInCell="1" allowOverlap="1" wp14:anchorId="637A123D" wp14:editId="5D1A9D47">
                <wp:simplePos x="0" y="0"/>
                <wp:positionH relativeFrom="column">
                  <wp:posOffset>486410</wp:posOffset>
                </wp:positionH>
                <wp:positionV relativeFrom="paragraph">
                  <wp:posOffset>13335</wp:posOffset>
                </wp:positionV>
                <wp:extent cx="1400175" cy="426720"/>
                <wp:effectExtent l="0" t="0" r="28575" b="11430"/>
                <wp:wrapNone/>
                <wp:docPr id="20" name="Поле 20"/>
                <wp:cNvGraphicFramePr/>
                <a:graphic xmlns:a="http://schemas.openxmlformats.org/drawingml/2006/main">
                  <a:graphicData uri="http://schemas.microsoft.com/office/word/2010/wordprocessingShape">
                    <wps:wsp>
                      <wps:cNvSpPr txBox="1"/>
                      <wps:spPr>
                        <a:xfrm>
                          <a:off x="0" y="0"/>
                          <a:ext cx="1400175" cy="4267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spacing w:line="240" w:lineRule="auto"/>
                              <w:jc w:val="center"/>
                              <w:rPr>
                                <w:rFonts w:ascii="Times New Roman" w:hAnsi="Times New Roman"/>
                                <w:sz w:val="24"/>
                                <w:szCs w:val="24"/>
                                <w:lang w:val="uk-UA"/>
                              </w:rPr>
                            </w:pPr>
                            <w:r w:rsidRPr="006E5461">
                              <w:rPr>
                                <w:rFonts w:ascii="Times New Roman" w:hAnsi="Times New Roman"/>
                                <w:sz w:val="24"/>
                                <w:szCs w:val="24"/>
                                <w:lang w:val="uk-UA"/>
                              </w:rPr>
                              <w:t>Кодекс законів про працю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37A123D" id="Поле 20" o:spid="_x0000_s1055" type="#_x0000_t202" style="position:absolute;left:0;text-align:left;margin-left:38.3pt;margin-top:1.05pt;width:110.25pt;height:33.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" fillcolor="white [3201]" strokeweight=".5pt">
                <v:textbox>
                  <w:txbxContent>
                    <w:p w:rsidR="00DE07C2" w:rsidRPr="006E5461" w:rsidRDefault="00DE07C2" w:rsidP="008331CA">
                      <w:pPr>
                        <w:spacing w:line="240" w:lineRule="auto"/>
                        <w:jc w:val="center"/>
                        <w:rPr>
                          <w:rFonts w:ascii="Times New Roman" w:hAnsi="Times New Roman"/>
                          <w:sz w:val="24"/>
                          <w:szCs w:val="24"/>
                          <w:lang w:val="uk-UA"/>
                        </w:rPr>
                      </w:pPr>
                      <w:r w:rsidRPr="006E5461">
                        <w:rPr>
                          <w:rFonts w:ascii="Times New Roman" w:hAnsi="Times New Roman"/>
                          <w:sz w:val="24"/>
                          <w:szCs w:val="24"/>
                          <w:lang w:val="uk-UA"/>
                        </w:rPr>
                        <w:t>Кодекс законів про працю</w:t>
                      </w:r>
                    </w:p>
                  </w:txbxContent>
                </v:textbox>
              </v:shape>
            </w:pict>
          </mc:Fallback>
        </mc:AlternateContent>
      </w:r>
      <w:r w:rsidR="00D465A2"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03296" behindDoc="0" locked="0" layoutInCell="1" allowOverlap="1" wp14:anchorId="611094F1" wp14:editId="542ECDD2">
                <wp:simplePos x="0" y="0"/>
                <wp:positionH relativeFrom="column">
                  <wp:posOffset>2461895</wp:posOffset>
                </wp:positionH>
                <wp:positionV relativeFrom="paragraph">
                  <wp:posOffset>14604</wp:posOffset>
                </wp:positionV>
                <wp:extent cx="0" cy="1343025"/>
                <wp:effectExtent l="0" t="0" r="19050" b="9525"/>
                <wp:wrapNone/>
                <wp:docPr id="39" name="Прямая соединительная линия 39"/>
                <wp:cNvGraphicFramePr/>
                <a:graphic xmlns:a="http://schemas.openxmlformats.org/drawingml/2006/main">
                  <a:graphicData uri="http://schemas.microsoft.com/office/word/2010/wordprocessingShape">
                    <wps:wsp>
                      <wps:cNvCnPr/>
                      <wps:spPr>
                        <a:xfrm>
                          <a:off x="0" y="0"/>
                          <a:ext cx="0" cy="13430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73296204" id="Прямая соединительная линия 39"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193.85pt,1.15pt" to="193.85pt,1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" strokecolor="black [3040]"/>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86912" behindDoc="0" locked="0" layoutInCell="1" allowOverlap="1" wp14:anchorId="229ADD30" wp14:editId="2A24437F">
                <wp:simplePos x="0" y="0"/>
                <wp:positionH relativeFrom="column">
                  <wp:posOffset>4974590</wp:posOffset>
                </wp:positionH>
                <wp:positionV relativeFrom="paragraph">
                  <wp:posOffset>102235</wp:posOffset>
                </wp:positionV>
                <wp:extent cx="1400175" cy="552450"/>
                <wp:effectExtent l="0" t="0" r="28575" b="19050"/>
                <wp:wrapNone/>
                <wp:docPr id="27" name="Поле 27"/>
                <wp:cNvGraphicFramePr/>
                <a:graphic xmlns:a="http://schemas.openxmlformats.org/drawingml/2006/main">
                  <a:graphicData uri="http://schemas.microsoft.com/office/word/2010/wordprocessingShape">
                    <wps:wsp>
                      <wps:cNvSpPr txBox="1"/>
                      <wps:spPr>
                        <a:xfrm>
                          <a:off x="0" y="0"/>
                          <a:ext cx="1400175" cy="552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D465A2">
                            <w:pPr>
                              <w:jc w:val="center"/>
                              <w:rPr>
                                <w:rFonts w:ascii="Times New Roman" w:hAnsi="Times New Roman"/>
                                <w:sz w:val="24"/>
                                <w:szCs w:val="24"/>
                                <w:lang w:val="uk-UA"/>
                              </w:rPr>
                            </w:pPr>
                            <w:r w:rsidRPr="006E5461">
                              <w:rPr>
                                <w:rFonts w:ascii="Times New Roman" w:hAnsi="Times New Roman"/>
                                <w:sz w:val="24"/>
                                <w:szCs w:val="24"/>
                                <w:lang w:val="uk-UA"/>
                              </w:rPr>
                              <w:t>Положення про оплату праці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229ADD30" id="Поле 27" o:spid="_x0000_s1056" type="#_x0000_t202" style="position:absolute;left:0;text-align:left;margin-left:391.7pt;margin-top:8.05pt;width:110.25pt;height:4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" fillcolor="white [3201]" strokeweight=".5pt">
                <v:textbox>
                  <w:txbxContent>
                    <w:p w:rsidR="00DE07C2" w:rsidRPr="006E5461" w:rsidRDefault="00DE07C2" w:rsidP="00D465A2">
                      <w:pPr>
                        <w:jc w:val="center"/>
                        <w:rPr>
                          <w:rFonts w:ascii="Times New Roman" w:hAnsi="Times New Roman"/>
                          <w:sz w:val="24"/>
                          <w:szCs w:val="24"/>
                          <w:lang w:val="uk-UA"/>
                        </w:rPr>
                      </w:pPr>
                      <w:r w:rsidRPr="006E5461">
                        <w:rPr>
                          <w:rFonts w:ascii="Times New Roman" w:hAnsi="Times New Roman"/>
                          <w:sz w:val="24"/>
                          <w:szCs w:val="24"/>
                          <w:lang w:val="uk-UA"/>
                        </w:rPr>
                        <w:t>Положення про оплату праці</w:t>
                      </w:r>
                    </w:p>
                  </w:txbxContent>
                </v:textbox>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74624" behindDoc="0" locked="0" layoutInCell="1" allowOverlap="1" wp14:anchorId="4C3E166F" wp14:editId="04EF7C1E">
                <wp:simplePos x="0" y="0"/>
                <wp:positionH relativeFrom="column">
                  <wp:posOffset>486410</wp:posOffset>
                </wp:positionH>
                <wp:positionV relativeFrom="paragraph">
                  <wp:posOffset>106680</wp:posOffset>
                </wp:positionV>
                <wp:extent cx="1400175" cy="586740"/>
                <wp:effectExtent l="0" t="0" r="28575" b="22860"/>
                <wp:wrapNone/>
                <wp:docPr id="21" name="Поле 21"/>
                <wp:cNvGraphicFramePr/>
                <a:graphic xmlns:a="http://schemas.openxmlformats.org/drawingml/2006/main">
                  <a:graphicData uri="http://schemas.microsoft.com/office/word/2010/wordprocessingShape">
                    <wps:wsp>
                      <wps:cNvSpPr txBox="1"/>
                      <wps:spPr>
                        <a:xfrm>
                          <a:off x="0" y="0"/>
                          <a:ext cx="1400175" cy="5867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spacing w:line="240" w:lineRule="auto"/>
                              <w:jc w:val="center"/>
                              <w:rPr>
                                <w:rFonts w:ascii="Times New Roman" w:hAnsi="Times New Roman"/>
                                <w:sz w:val="24"/>
                                <w:szCs w:val="24"/>
                                <w:lang w:val="uk-UA"/>
                              </w:rPr>
                            </w:pPr>
                            <w:r w:rsidRPr="006E5461">
                              <w:rPr>
                                <w:rFonts w:ascii="Times New Roman" w:hAnsi="Times New Roman"/>
                                <w:sz w:val="24"/>
                                <w:szCs w:val="24"/>
                                <w:lang w:val="uk-UA"/>
                              </w:rPr>
                              <w:t xml:space="preserve">Закон України </w:t>
                            </w:r>
                            <w:r>
                              <w:rPr>
                                <w:rFonts w:ascii="Times New Roman" w:hAnsi="Times New Roman"/>
                                <w:sz w:val="24"/>
                                <w:szCs w:val="24"/>
                                <w:lang w:val="uk-UA"/>
                              </w:rPr>
                              <w:t>«</w:t>
                            </w:r>
                            <w:r w:rsidRPr="006E5461">
                              <w:rPr>
                                <w:rFonts w:ascii="Times New Roman" w:hAnsi="Times New Roman"/>
                                <w:sz w:val="24"/>
                                <w:szCs w:val="24"/>
                                <w:lang w:val="uk-UA"/>
                              </w:rPr>
                              <w:t>Про оплату праці</w:t>
                            </w:r>
                            <w:r>
                              <w:rPr>
                                <w:rFonts w:ascii="Times New Roman" w:hAnsi="Times New Roman"/>
                                <w:sz w:val="24"/>
                                <w:szCs w:val="24"/>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C3E166F" id="Поле 21" o:spid="_x0000_s1057" type="#_x0000_t202" style="position:absolute;left:0;text-align:left;margin-left:38.3pt;margin-top:8.4pt;width:110.25pt;height:46.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" fillcolor="white [3201]" strokeweight=".5pt">
                <v:textbox>
                  <w:txbxContent>
                    <w:p w:rsidR="00DE07C2" w:rsidRPr="006E5461" w:rsidRDefault="00DE07C2" w:rsidP="008331CA">
                      <w:pPr>
                        <w:spacing w:line="240" w:lineRule="auto"/>
                        <w:jc w:val="center"/>
                        <w:rPr>
                          <w:rFonts w:ascii="Times New Roman" w:hAnsi="Times New Roman"/>
                          <w:sz w:val="24"/>
                          <w:szCs w:val="24"/>
                          <w:lang w:val="uk-UA"/>
                        </w:rPr>
                      </w:pPr>
                      <w:r w:rsidRPr="006E5461">
                        <w:rPr>
                          <w:rFonts w:ascii="Times New Roman" w:hAnsi="Times New Roman"/>
                          <w:sz w:val="24"/>
                          <w:szCs w:val="24"/>
                          <w:lang w:val="uk-UA"/>
                        </w:rPr>
                        <w:t xml:space="preserve">Закон України </w:t>
                      </w:r>
                      <w:r>
                        <w:rPr>
                          <w:rFonts w:ascii="Times New Roman" w:hAnsi="Times New Roman"/>
                          <w:sz w:val="24"/>
                          <w:szCs w:val="24"/>
                          <w:lang w:val="uk-UA"/>
                        </w:rPr>
                        <w:t>«</w:t>
                      </w:r>
                      <w:r w:rsidRPr="006E5461">
                        <w:rPr>
                          <w:rFonts w:ascii="Times New Roman" w:hAnsi="Times New Roman"/>
                          <w:sz w:val="24"/>
                          <w:szCs w:val="24"/>
                          <w:lang w:val="uk-UA"/>
                        </w:rPr>
                        <w:t>Про оплату праці</w:t>
                      </w:r>
                      <w:r>
                        <w:rPr>
                          <w:rFonts w:ascii="Times New Roman" w:hAnsi="Times New Roman"/>
                          <w:sz w:val="24"/>
                          <w:szCs w:val="24"/>
                          <w:lang w:val="uk-UA"/>
                        </w:rPr>
                        <w:t>»</w:t>
                      </w:r>
                    </w:p>
                  </w:txbxContent>
                </v:textbox>
              </v:shape>
            </w:pict>
          </mc:Fallback>
        </mc:AlternateContent>
      </w:r>
      <w:r w:rsidR="005F7FAE"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80768" behindDoc="0" locked="0" layoutInCell="1" allowOverlap="1" wp14:anchorId="72792B90" wp14:editId="2D893B02">
                <wp:simplePos x="0" y="0"/>
                <wp:positionH relativeFrom="column">
                  <wp:posOffset>2709545</wp:posOffset>
                </wp:positionH>
                <wp:positionV relativeFrom="paragraph">
                  <wp:posOffset>117475</wp:posOffset>
                </wp:positionV>
                <wp:extent cx="1400175" cy="400050"/>
                <wp:effectExtent l="0" t="0" r="28575" b="19050"/>
                <wp:wrapNone/>
                <wp:docPr id="24" name="Поле 24"/>
                <wp:cNvGraphicFramePr/>
                <a:graphic xmlns:a="http://schemas.openxmlformats.org/drawingml/2006/main">
                  <a:graphicData uri="http://schemas.microsoft.com/office/word/2010/wordprocessingShape">
                    <wps:wsp>
                      <wps:cNvSpPr txBox="1"/>
                      <wps:spPr>
                        <a:xfrm>
                          <a:off x="0" y="0"/>
                          <a:ext cx="1400175"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jc w:val="center"/>
                              <w:rPr>
                                <w:rFonts w:ascii="Times New Roman" w:hAnsi="Times New Roman"/>
                                <w:sz w:val="24"/>
                                <w:szCs w:val="24"/>
                                <w:lang w:val="uk-UA"/>
                              </w:rPr>
                            </w:pPr>
                            <w:r w:rsidRPr="006E5461">
                              <w:rPr>
                                <w:rFonts w:ascii="Times New Roman" w:hAnsi="Times New Roman"/>
                                <w:sz w:val="24"/>
                                <w:szCs w:val="24"/>
                                <w:lang w:val="uk-UA"/>
                              </w:rPr>
                              <w:t>Генеральна Угода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72792B90" id="Поле 24" o:spid="_x0000_s1058" type="#_x0000_t202" style="position:absolute;left:0;text-align:left;margin-left:213.35pt;margin-top:9.25pt;width:110.25pt;height:3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" fillcolor="white [3201]" strokeweight=".5pt">
                <v:textbox>
                  <w:txbxContent>
                    <w:p w:rsidR="00DE07C2" w:rsidRPr="006E5461" w:rsidRDefault="00DE07C2" w:rsidP="008331CA">
                      <w:pPr>
                        <w:jc w:val="center"/>
                        <w:rPr>
                          <w:rFonts w:ascii="Times New Roman" w:hAnsi="Times New Roman"/>
                          <w:sz w:val="24"/>
                          <w:szCs w:val="24"/>
                          <w:lang w:val="uk-UA"/>
                        </w:rPr>
                      </w:pPr>
                      <w:r w:rsidRPr="006E5461">
                        <w:rPr>
                          <w:rFonts w:ascii="Times New Roman" w:hAnsi="Times New Roman"/>
                          <w:sz w:val="24"/>
                          <w:szCs w:val="24"/>
                          <w:lang w:val="uk-UA"/>
                        </w:rPr>
                        <w:t>Генеральна Угода</w:t>
                      </w:r>
                    </w:p>
                  </w:txbxContent>
                </v:textbox>
              </v:shape>
            </w:pict>
          </mc:Fallback>
        </mc:AlternateContent>
      </w:r>
      <w:r w:rsidR="00D465A2"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05344" behindDoc="0" locked="0" layoutInCell="1" allowOverlap="1" wp14:anchorId="04A993C5" wp14:editId="7896B073">
                <wp:simplePos x="0" y="0"/>
                <wp:positionH relativeFrom="column">
                  <wp:posOffset>2461895</wp:posOffset>
                </wp:positionH>
                <wp:positionV relativeFrom="paragraph">
                  <wp:posOffset>269875</wp:posOffset>
                </wp:positionV>
                <wp:extent cx="228600" cy="0"/>
                <wp:effectExtent l="0" t="76200" r="19050" b="114300"/>
                <wp:wrapNone/>
                <wp:docPr id="41" name="Прямая со стрелкой 41"/>
                <wp:cNvGraphicFramePr/>
                <a:graphic xmlns:a="http://schemas.openxmlformats.org/drawingml/2006/main">
                  <a:graphicData uri="http://schemas.microsoft.com/office/word/2010/wordprocessingShape">
                    <wps:wsp>
                      <wps:cNvCnPr/>
                      <wps:spPr>
                        <a:xfrm>
                          <a:off x="0" y="0"/>
                          <a:ext cx="2286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68D7A091" id="Прямая со стрелкой 41" o:spid="_x0000_s1026" type="#_x0000_t32" style="position:absolute;margin-left:193.85pt;margin-top:21.25pt;width:18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" strokecolor="black [3040]">
                <v:stroke endarrow="open"/>
              </v:shape>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826176" behindDoc="0" locked="0" layoutInCell="1" allowOverlap="1" wp14:anchorId="47FC1B58" wp14:editId="2DB1EAA4">
                <wp:simplePos x="0" y="0"/>
                <wp:positionH relativeFrom="column">
                  <wp:posOffset>4709160</wp:posOffset>
                </wp:positionH>
                <wp:positionV relativeFrom="paragraph">
                  <wp:posOffset>50800</wp:posOffset>
                </wp:positionV>
                <wp:extent cx="266700" cy="0"/>
                <wp:effectExtent l="0" t="76200" r="19050" b="114300"/>
                <wp:wrapNone/>
                <wp:docPr id="73" name="Прямая со стрелкой 73"/>
                <wp:cNvGraphicFramePr/>
                <a:graphic xmlns:a="http://schemas.openxmlformats.org/drawingml/2006/main">
                  <a:graphicData uri="http://schemas.microsoft.com/office/word/2010/wordprocessingShape">
                    <wps:wsp>
                      <wps:cNvCnPr/>
                      <wps:spPr>
                        <a:xfrm>
                          <a:off x="0" y="0"/>
                          <a:ext cx="2667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03D9AF3F" id="Прямая со стрелкой 73" o:spid="_x0000_s1026" type="#_x0000_t32" style="position:absolute;margin-left:370.8pt;margin-top:4pt;width:21pt;height:0;z-index:251826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">
                <v:stroke endarrow="open"/>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00224" behindDoc="0" locked="0" layoutInCell="1" allowOverlap="1" wp14:anchorId="1D837018" wp14:editId="56700C61">
                <wp:simplePos x="0" y="0"/>
                <wp:positionH relativeFrom="column">
                  <wp:posOffset>255905</wp:posOffset>
                </wp:positionH>
                <wp:positionV relativeFrom="paragraph">
                  <wp:posOffset>45720</wp:posOffset>
                </wp:positionV>
                <wp:extent cx="228600" cy="0"/>
                <wp:effectExtent l="0" t="76200" r="19050" b="114300"/>
                <wp:wrapNone/>
                <wp:docPr id="36" name="Прямая со стрелкой 36"/>
                <wp:cNvGraphicFramePr/>
                <a:graphic xmlns:a="http://schemas.openxmlformats.org/drawingml/2006/main">
                  <a:graphicData uri="http://schemas.microsoft.com/office/word/2010/wordprocessingShape">
                    <wps:wsp>
                      <wps:cNvCnPr/>
                      <wps:spPr>
                        <a:xfrm>
                          <a:off x="0" y="0"/>
                          <a:ext cx="2286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6DAA7D3C" id="Прямая со стрелкой 36" o:spid="_x0000_s1026" type="#_x0000_t32" style="position:absolute;margin-left:20.15pt;margin-top:3.6pt;width:18pt;height:0;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" strokecolor="black [3040]">
                <v:stroke endarrow="open"/>
              </v:shape>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88960" behindDoc="0" locked="0" layoutInCell="1" allowOverlap="1" wp14:anchorId="2397BFE7" wp14:editId="0FA9D285">
                <wp:simplePos x="0" y="0"/>
                <wp:positionH relativeFrom="column">
                  <wp:posOffset>4974590</wp:posOffset>
                </wp:positionH>
                <wp:positionV relativeFrom="paragraph">
                  <wp:posOffset>79375</wp:posOffset>
                </wp:positionV>
                <wp:extent cx="1400175" cy="552450"/>
                <wp:effectExtent l="0" t="0" r="28575" b="19050"/>
                <wp:wrapNone/>
                <wp:docPr id="28" name="Поле 28"/>
                <wp:cNvGraphicFramePr/>
                <a:graphic xmlns:a="http://schemas.openxmlformats.org/drawingml/2006/main">
                  <a:graphicData uri="http://schemas.microsoft.com/office/word/2010/wordprocessingShape">
                    <wps:wsp>
                      <wps:cNvSpPr txBox="1"/>
                      <wps:spPr>
                        <a:xfrm>
                          <a:off x="0" y="0"/>
                          <a:ext cx="1400175" cy="552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D465A2">
                            <w:pPr>
                              <w:jc w:val="center"/>
                              <w:rPr>
                                <w:rFonts w:ascii="Times New Roman" w:hAnsi="Times New Roman"/>
                                <w:sz w:val="24"/>
                                <w:szCs w:val="24"/>
                                <w:lang w:val="uk-UA"/>
                              </w:rPr>
                            </w:pPr>
                            <w:r w:rsidRPr="006E5461">
                              <w:rPr>
                                <w:rFonts w:ascii="Times New Roman" w:hAnsi="Times New Roman"/>
                                <w:sz w:val="24"/>
                                <w:szCs w:val="24"/>
                                <w:lang w:val="uk-UA"/>
                              </w:rPr>
                              <w:t>Трудовий договір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2397BFE7" id="Поле 28" o:spid="_x0000_s1059" type="#_x0000_t202" style="position:absolute;left:0;text-align:left;margin-left:391.7pt;margin-top:6.25pt;width:110.25pt;height:4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" fillcolor="white [3201]" strokeweight=".5pt">
                <v:textbox>
                  <w:txbxContent>
                    <w:p w:rsidR="00DE07C2" w:rsidRPr="006E5461" w:rsidRDefault="00DE07C2" w:rsidP="00D465A2">
                      <w:pPr>
                        <w:jc w:val="center"/>
                        <w:rPr>
                          <w:rFonts w:ascii="Times New Roman" w:hAnsi="Times New Roman"/>
                          <w:sz w:val="24"/>
                          <w:szCs w:val="24"/>
                          <w:lang w:val="uk-UA"/>
                        </w:rPr>
                      </w:pPr>
                      <w:r w:rsidRPr="006E5461">
                        <w:rPr>
                          <w:rFonts w:ascii="Times New Roman" w:hAnsi="Times New Roman"/>
                          <w:sz w:val="24"/>
                          <w:szCs w:val="24"/>
                          <w:lang w:val="uk-UA"/>
                        </w:rPr>
                        <w:t>Трудовий договір</w:t>
                      </w:r>
                    </w:p>
                  </w:txbxContent>
                </v:textbox>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98176" behindDoc="0" locked="0" layoutInCell="1" allowOverlap="1" wp14:anchorId="00FDE461" wp14:editId="272F0939">
                <wp:simplePos x="0" y="0"/>
                <wp:positionH relativeFrom="column">
                  <wp:posOffset>255905</wp:posOffset>
                </wp:positionH>
                <wp:positionV relativeFrom="paragraph">
                  <wp:posOffset>197485</wp:posOffset>
                </wp:positionV>
                <wp:extent cx="228600" cy="0"/>
                <wp:effectExtent l="0" t="76200" r="19050" b="114300"/>
                <wp:wrapNone/>
                <wp:docPr id="34" name="Прямая со стрелкой 34"/>
                <wp:cNvGraphicFramePr/>
                <a:graphic xmlns:a="http://schemas.openxmlformats.org/drawingml/2006/main">
                  <a:graphicData uri="http://schemas.microsoft.com/office/word/2010/wordprocessingShape">
                    <wps:wsp>
                      <wps:cNvCnPr/>
                      <wps:spPr>
                        <a:xfrm>
                          <a:off x="0" y="0"/>
                          <a:ext cx="2286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2B61ACDB" id="Прямая со стрелкой 34" o:spid="_x0000_s1026" type="#_x0000_t32" style="position:absolute;margin-left:20.15pt;margin-top:15.55pt;width:18pt;height:0;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" strokecolor="black [3040]">
                <v:stroke endarrow="open"/>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76672" behindDoc="0" locked="0" layoutInCell="1" allowOverlap="1" wp14:anchorId="52819B16" wp14:editId="512775FE">
                <wp:simplePos x="0" y="0"/>
                <wp:positionH relativeFrom="column">
                  <wp:posOffset>486410</wp:posOffset>
                </wp:positionH>
                <wp:positionV relativeFrom="paragraph">
                  <wp:posOffset>76200</wp:posOffset>
                </wp:positionV>
                <wp:extent cx="1400175" cy="236220"/>
                <wp:effectExtent l="0" t="0" r="28575" b="11430"/>
                <wp:wrapNone/>
                <wp:docPr id="22" name="Поле 22"/>
                <wp:cNvGraphicFramePr/>
                <a:graphic xmlns:a="http://schemas.openxmlformats.org/drawingml/2006/main">
                  <a:graphicData uri="http://schemas.microsoft.com/office/word/2010/wordprocessingShape">
                    <wps:wsp>
                      <wps:cNvSpPr txBox="1"/>
                      <wps:spPr>
                        <a:xfrm>
                          <a:off x="0" y="0"/>
                          <a:ext cx="1400175" cy="2362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jc w:val="center"/>
                              <w:rPr>
                                <w:rFonts w:ascii="Times New Roman" w:hAnsi="Times New Roman"/>
                                <w:sz w:val="24"/>
                                <w:szCs w:val="24"/>
                                <w:lang w:val="uk-UA"/>
                              </w:rPr>
                            </w:pPr>
                            <w:r>
                              <w:rPr>
                                <w:rFonts w:ascii="Times New Roman" w:hAnsi="Times New Roman"/>
                                <w:sz w:val="24"/>
                                <w:szCs w:val="24"/>
                                <w:lang w:val="uk-UA"/>
                              </w:rPr>
                              <w:t>Н</w:t>
                            </w:r>
                            <w:r w:rsidRPr="006E5461">
                              <w:rPr>
                                <w:rFonts w:ascii="Times New Roman" w:hAnsi="Times New Roman"/>
                                <w:sz w:val="24"/>
                                <w:szCs w:val="24"/>
                                <w:lang w:val="uk-UA"/>
                              </w:rPr>
                              <w:t>П(С)БО 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2819B16" id="Поле 22" o:spid="_x0000_s1060" type="#_x0000_t202" style="position:absolute;left:0;text-align:left;margin-left:38.3pt;margin-top:6pt;width:110.25pt;height:18.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" fillcolor="white [3201]" strokeweight=".5pt">
                <v:textbox>
                  <w:txbxContent>
                    <w:p w:rsidR="00DE07C2" w:rsidRPr="006E5461" w:rsidRDefault="00DE07C2" w:rsidP="008331CA">
                      <w:pPr>
                        <w:jc w:val="center"/>
                        <w:rPr>
                          <w:rFonts w:ascii="Times New Roman" w:hAnsi="Times New Roman"/>
                          <w:sz w:val="24"/>
                          <w:szCs w:val="24"/>
                          <w:lang w:val="uk-UA"/>
                        </w:rPr>
                      </w:pPr>
                      <w:r>
                        <w:rPr>
                          <w:rFonts w:ascii="Times New Roman" w:hAnsi="Times New Roman"/>
                          <w:sz w:val="24"/>
                          <w:szCs w:val="24"/>
                          <w:lang w:val="uk-UA"/>
                        </w:rPr>
                        <w:t>Н</w:t>
                      </w:r>
                      <w:r w:rsidRPr="006E5461">
                        <w:rPr>
                          <w:rFonts w:ascii="Times New Roman" w:hAnsi="Times New Roman"/>
                          <w:sz w:val="24"/>
                          <w:szCs w:val="24"/>
                          <w:lang w:val="uk-UA"/>
                        </w:rPr>
                        <w:t>П(С)БО 26</w:t>
                      </w:r>
                    </w:p>
                  </w:txbxContent>
                </v:textbox>
              </v:shape>
            </w:pict>
          </mc:Fallback>
        </mc:AlternateContent>
      </w:r>
      <w:r w:rsidR="008331CA"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82816" behindDoc="0" locked="0" layoutInCell="1" allowOverlap="1" wp14:anchorId="71E66F15" wp14:editId="3040625B">
                <wp:simplePos x="0" y="0"/>
                <wp:positionH relativeFrom="column">
                  <wp:posOffset>2690495</wp:posOffset>
                </wp:positionH>
                <wp:positionV relativeFrom="paragraph">
                  <wp:posOffset>199390</wp:posOffset>
                </wp:positionV>
                <wp:extent cx="1400175" cy="381000"/>
                <wp:effectExtent l="0" t="0" r="28575" b="19050"/>
                <wp:wrapNone/>
                <wp:docPr id="25" name="Поле 25"/>
                <wp:cNvGraphicFramePr/>
                <a:graphic xmlns:a="http://schemas.openxmlformats.org/drawingml/2006/main">
                  <a:graphicData uri="http://schemas.microsoft.com/office/word/2010/wordprocessingShape">
                    <wps:wsp>
                      <wps:cNvSpPr txBox="1"/>
                      <wps:spPr>
                        <a:xfrm>
                          <a:off x="0" y="0"/>
                          <a:ext cx="1400175"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jc w:val="center"/>
                              <w:rPr>
                                <w:rFonts w:ascii="Times New Roman" w:hAnsi="Times New Roman"/>
                                <w:sz w:val="24"/>
                                <w:szCs w:val="24"/>
                                <w:lang w:val="uk-UA"/>
                              </w:rPr>
                            </w:pPr>
                            <w:r w:rsidRPr="006E5461">
                              <w:rPr>
                                <w:rFonts w:ascii="Times New Roman" w:hAnsi="Times New Roman"/>
                                <w:sz w:val="24"/>
                                <w:szCs w:val="24"/>
                                <w:lang w:val="uk-UA"/>
                              </w:rPr>
                              <w:t>Галузева угода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71E66F15" id="Поле 25" o:spid="_x0000_s1061" type="#_x0000_t202" style="position:absolute;left:0;text-align:left;margin-left:211.85pt;margin-top:15.7pt;width:110.25pt;height:30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" fillcolor="white [3201]" strokeweight=".5pt">
                <v:textbox>
                  <w:txbxContent>
                    <w:p w:rsidR="00DE07C2" w:rsidRPr="006E5461" w:rsidRDefault="00DE07C2" w:rsidP="008331CA">
                      <w:pPr>
                        <w:jc w:val="center"/>
                        <w:rPr>
                          <w:rFonts w:ascii="Times New Roman" w:hAnsi="Times New Roman"/>
                          <w:sz w:val="24"/>
                          <w:szCs w:val="24"/>
                          <w:lang w:val="uk-UA"/>
                        </w:rPr>
                      </w:pPr>
                      <w:r w:rsidRPr="006E5461">
                        <w:rPr>
                          <w:rFonts w:ascii="Times New Roman" w:hAnsi="Times New Roman"/>
                          <w:sz w:val="24"/>
                          <w:szCs w:val="24"/>
                          <w:lang w:val="uk-UA"/>
                        </w:rPr>
                        <w:t>Галузева угода</w:t>
                      </w:r>
                    </w:p>
                  </w:txbxContent>
                </v:textbox>
              </v:shape>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10464" behindDoc="0" locked="0" layoutInCell="1" allowOverlap="1" wp14:anchorId="3109FBED" wp14:editId="671275C8">
                <wp:simplePos x="0" y="0"/>
                <wp:positionH relativeFrom="column">
                  <wp:posOffset>4662170</wp:posOffset>
                </wp:positionH>
                <wp:positionV relativeFrom="paragraph">
                  <wp:posOffset>11430</wp:posOffset>
                </wp:positionV>
                <wp:extent cx="266700" cy="0"/>
                <wp:effectExtent l="0" t="76200" r="19050" b="114300"/>
                <wp:wrapNone/>
                <wp:docPr id="46" name="Прямая со стрелкой 46"/>
                <wp:cNvGraphicFramePr/>
                <a:graphic xmlns:a="http://schemas.openxmlformats.org/drawingml/2006/main">
                  <a:graphicData uri="http://schemas.microsoft.com/office/word/2010/wordprocessingShape">
                    <wps:wsp>
                      <wps:cNvCnPr/>
                      <wps:spPr>
                        <a:xfrm>
                          <a:off x="0" y="0"/>
                          <a:ext cx="2667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7C85391F" id="Прямая со стрелкой 46" o:spid="_x0000_s1026" type="#_x0000_t32" style="position:absolute;margin-left:367.1pt;margin-top:.9pt;width:21pt;height:0;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" strokecolor="black [3040]">
                <v:stroke endarrow="open"/>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99200" behindDoc="0" locked="0" layoutInCell="1" allowOverlap="1" wp14:anchorId="4A3D6CD2" wp14:editId="31849519">
                <wp:simplePos x="0" y="0"/>
                <wp:positionH relativeFrom="column">
                  <wp:posOffset>255905</wp:posOffset>
                </wp:positionH>
                <wp:positionV relativeFrom="paragraph">
                  <wp:posOffset>262255</wp:posOffset>
                </wp:positionV>
                <wp:extent cx="228600" cy="0"/>
                <wp:effectExtent l="0" t="76200" r="19050" b="114300"/>
                <wp:wrapNone/>
                <wp:docPr id="35" name="Прямая со стрелкой 35"/>
                <wp:cNvGraphicFramePr/>
                <a:graphic xmlns:a="http://schemas.openxmlformats.org/drawingml/2006/main">
                  <a:graphicData uri="http://schemas.microsoft.com/office/word/2010/wordprocessingShape">
                    <wps:wsp>
                      <wps:cNvCnPr/>
                      <wps:spPr>
                        <a:xfrm>
                          <a:off x="0" y="0"/>
                          <a:ext cx="2286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3BBC0704" id="Прямая со стрелкой 35" o:spid="_x0000_s1026" type="#_x0000_t32" style="position:absolute;margin-left:20.15pt;margin-top:20.65pt;width:18pt;height:0;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" strokecolor="black [3040]">
                <v:stroke endarrow="open"/>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12512" behindDoc="0" locked="0" layoutInCell="1" allowOverlap="1" wp14:anchorId="4658ADA2" wp14:editId="5309F99D">
                <wp:simplePos x="0" y="0"/>
                <wp:positionH relativeFrom="column">
                  <wp:posOffset>486410</wp:posOffset>
                </wp:positionH>
                <wp:positionV relativeFrom="paragraph">
                  <wp:posOffset>13335</wp:posOffset>
                </wp:positionV>
                <wp:extent cx="1400175" cy="472440"/>
                <wp:effectExtent l="0" t="0" r="28575" b="22860"/>
                <wp:wrapNone/>
                <wp:docPr id="47" name="Поле 47"/>
                <wp:cNvGraphicFramePr/>
                <a:graphic xmlns:a="http://schemas.openxmlformats.org/drawingml/2006/main">
                  <a:graphicData uri="http://schemas.microsoft.com/office/word/2010/wordprocessingShape">
                    <wps:wsp>
                      <wps:cNvSpPr txBox="1"/>
                      <wps:spPr>
                        <a:xfrm>
                          <a:off x="0" y="0"/>
                          <a:ext cx="1400175" cy="4724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5A37E4">
                            <w:pPr>
                              <w:jc w:val="center"/>
                              <w:rPr>
                                <w:rFonts w:ascii="Times New Roman" w:hAnsi="Times New Roman"/>
                                <w:sz w:val="24"/>
                                <w:szCs w:val="24"/>
                                <w:lang w:val="uk-UA"/>
                              </w:rPr>
                            </w:pPr>
                            <w:r w:rsidRPr="006E5461">
                              <w:rPr>
                                <w:rFonts w:ascii="Times New Roman" w:hAnsi="Times New Roman"/>
                                <w:sz w:val="24"/>
                                <w:szCs w:val="24"/>
                                <w:lang w:val="uk-UA"/>
                              </w:rPr>
                              <w:t>Податковий кодекс України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658ADA2" id="Поле 47" o:spid="_x0000_s1062" type="#_x0000_t202" style="position:absolute;left:0;text-align:left;margin-left:38.3pt;margin-top:1.05pt;width:110.25pt;height:37.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" fillcolor="white [3201]" strokeweight=".5pt">
                <v:textbox>
                  <w:txbxContent>
                    <w:p w:rsidR="00DE07C2" w:rsidRPr="006E5461" w:rsidRDefault="00DE07C2" w:rsidP="005A37E4">
                      <w:pPr>
                        <w:jc w:val="center"/>
                        <w:rPr>
                          <w:rFonts w:ascii="Times New Roman" w:hAnsi="Times New Roman"/>
                          <w:sz w:val="24"/>
                          <w:szCs w:val="24"/>
                          <w:lang w:val="uk-UA"/>
                        </w:rPr>
                      </w:pPr>
                      <w:r w:rsidRPr="006E5461">
                        <w:rPr>
                          <w:rFonts w:ascii="Times New Roman" w:hAnsi="Times New Roman"/>
                          <w:sz w:val="24"/>
                          <w:szCs w:val="24"/>
                          <w:lang w:val="uk-UA"/>
                        </w:rPr>
                        <w:t>Податковий кодекс України</w:t>
                      </w:r>
                    </w:p>
                  </w:txbxContent>
                </v:textbox>
              </v:shape>
            </w:pict>
          </mc:Fallback>
        </mc:AlternateContent>
      </w:r>
      <w:r w:rsidR="00D465A2"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04320" behindDoc="0" locked="0" layoutInCell="1" allowOverlap="1" wp14:anchorId="40B9ED1A" wp14:editId="37C9DBF5">
                <wp:simplePos x="0" y="0"/>
                <wp:positionH relativeFrom="column">
                  <wp:posOffset>2461895</wp:posOffset>
                </wp:positionH>
                <wp:positionV relativeFrom="paragraph">
                  <wp:posOffset>130810</wp:posOffset>
                </wp:positionV>
                <wp:extent cx="228600" cy="0"/>
                <wp:effectExtent l="0" t="76200" r="19050" b="114300"/>
                <wp:wrapNone/>
                <wp:docPr id="40" name="Прямая со стрелкой 40"/>
                <wp:cNvGraphicFramePr/>
                <a:graphic xmlns:a="http://schemas.openxmlformats.org/drawingml/2006/main">
                  <a:graphicData uri="http://schemas.microsoft.com/office/word/2010/wordprocessingShape">
                    <wps:wsp>
                      <wps:cNvCnPr/>
                      <wps:spPr>
                        <a:xfrm>
                          <a:off x="0" y="0"/>
                          <a:ext cx="2286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4ACDA53D" id="Прямая со стрелкой 40" o:spid="_x0000_s1026" type="#_x0000_t32" style="position:absolute;margin-left:193.85pt;margin-top:10.3pt;width:18pt;height:0;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" strokecolor="black [3040]">
                <v:stroke endarrow="open"/>
              </v:shape>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91008" behindDoc="0" locked="0" layoutInCell="1" allowOverlap="1" wp14:anchorId="560813DA" wp14:editId="0EEE87D6">
                <wp:simplePos x="0" y="0"/>
                <wp:positionH relativeFrom="column">
                  <wp:posOffset>4974590</wp:posOffset>
                </wp:positionH>
                <wp:positionV relativeFrom="paragraph">
                  <wp:posOffset>70485</wp:posOffset>
                </wp:positionV>
                <wp:extent cx="1400175" cy="552450"/>
                <wp:effectExtent l="0" t="0" r="28575" b="19050"/>
                <wp:wrapNone/>
                <wp:docPr id="29" name="Поле 29"/>
                <wp:cNvGraphicFramePr/>
                <a:graphic xmlns:a="http://schemas.openxmlformats.org/drawingml/2006/main">
                  <a:graphicData uri="http://schemas.microsoft.com/office/word/2010/wordprocessingShape">
                    <wps:wsp>
                      <wps:cNvSpPr txBox="1"/>
                      <wps:spPr>
                        <a:xfrm>
                          <a:off x="0" y="0"/>
                          <a:ext cx="1400175" cy="552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D465A2">
                            <w:pPr>
                              <w:jc w:val="center"/>
                              <w:rPr>
                                <w:rFonts w:ascii="Times New Roman" w:hAnsi="Times New Roman"/>
                                <w:sz w:val="24"/>
                                <w:szCs w:val="24"/>
                                <w:lang w:val="uk-UA"/>
                              </w:rPr>
                            </w:pPr>
                            <w:r w:rsidRPr="006E5461">
                              <w:rPr>
                                <w:rFonts w:ascii="Times New Roman" w:hAnsi="Times New Roman"/>
                                <w:sz w:val="24"/>
                                <w:szCs w:val="24"/>
                                <w:lang w:val="uk-UA"/>
                              </w:rPr>
                              <w:t>Інші внутрішні документи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60813DA" id="Поле 29" o:spid="_x0000_s1063" type="#_x0000_t202" style="position:absolute;left:0;text-align:left;margin-left:391.7pt;margin-top:5.55pt;width:110.25pt;height:4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" fillcolor="white [3201]" strokeweight=".5pt">
                <v:textbox>
                  <w:txbxContent>
                    <w:p w:rsidR="00DE07C2" w:rsidRPr="006E5461" w:rsidRDefault="00DE07C2" w:rsidP="00D465A2">
                      <w:pPr>
                        <w:jc w:val="center"/>
                        <w:rPr>
                          <w:rFonts w:ascii="Times New Roman" w:hAnsi="Times New Roman"/>
                          <w:sz w:val="24"/>
                          <w:szCs w:val="24"/>
                          <w:lang w:val="uk-UA"/>
                        </w:rPr>
                      </w:pPr>
                      <w:r w:rsidRPr="006E5461">
                        <w:rPr>
                          <w:rFonts w:ascii="Times New Roman" w:hAnsi="Times New Roman"/>
                          <w:sz w:val="24"/>
                          <w:szCs w:val="24"/>
                          <w:lang w:val="uk-UA"/>
                        </w:rPr>
                        <w:t>Інші внутрішні документи</w:t>
                      </w:r>
                    </w:p>
                  </w:txbxContent>
                </v:textbox>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678720" behindDoc="0" locked="0" layoutInCell="1" allowOverlap="1" wp14:anchorId="6FDDD6F5" wp14:editId="2C8C7A61">
                <wp:simplePos x="0" y="0"/>
                <wp:positionH relativeFrom="column">
                  <wp:posOffset>486410</wp:posOffset>
                </wp:positionH>
                <wp:positionV relativeFrom="paragraph">
                  <wp:posOffset>179070</wp:posOffset>
                </wp:positionV>
                <wp:extent cx="1400175" cy="462915"/>
                <wp:effectExtent l="0" t="0" r="28575" b="13335"/>
                <wp:wrapNone/>
                <wp:docPr id="23" name="Поле 23"/>
                <wp:cNvGraphicFramePr/>
                <a:graphic xmlns:a="http://schemas.openxmlformats.org/drawingml/2006/main">
                  <a:graphicData uri="http://schemas.microsoft.com/office/word/2010/wordprocessingShape">
                    <wps:wsp>
                      <wps:cNvSpPr txBox="1"/>
                      <wps:spPr>
                        <a:xfrm>
                          <a:off x="0" y="0"/>
                          <a:ext cx="1400175" cy="4629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E5461" w:rsidRDefault="00DE07C2" w:rsidP="008331CA">
                            <w:pPr>
                              <w:jc w:val="center"/>
                              <w:rPr>
                                <w:rFonts w:ascii="Times New Roman" w:hAnsi="Times New Roman"/>
                                <w:sz w:val="24"/>
                                <w:szCs w:val="24"/>
                                <w:lang w:val="uk-UA"/>
                              </w:rPr>
                            </w:pPr>
                            <w:r w:rsidRPr="006E5461">
                              <w:rPr>
                                <w:rFonts w:ascii="Times New Roman" w:hAnsi="Times New Roman"/>
                                <w:sz w:val="24"/>
                                <w:szCs w:val="24"/>
                                <w:lang w:val="uk-UA"/>
                              </w:rPr>
                              <w:t>Інструкції, рекомендації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FDDD6F5" id="Поле 23" o:spid="_x0000_s1064" type="#_x0000_t202" style="position:absolute;left:0;text-align:left;margin-left:38.3pt;margin-top:14.1pt;width:110.25pt;height:36.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" fillcolor="white [3201]" strokeweight=".5pt">
                <v:textbox>
                  <w:txbxContent>
                    <w:p w:rsidR="00DE07C2" w:rsidRPr="006E5461" w:rsidRDefault="00DE07C2" w:rsidP="008331CA">
                      <w:pPr>
                        <w:jc w:val="center"/>
                        <w:rPr>
                          <w:rFonts w:ascii="Times New Roman" w:hAnsi="Times New Roman"/>
                          <w:sz w:val="24"/>
                          <w:szCs w:val="24"/>
                          <w:lang w:val="uk-UA"/>
                        </w:rPr>
                      </w:pPr>
                      <w:r w:rsidRPr="006E5461">
                        <w:rPr>
                          <w:rFonts w:ascii="Times New Roman" w:hAnsi="Times New Roman"/>
                          <w:sz w:val="24"/>
                          <w:szCs w:val="24"/>
                          <w:lang w:val="uk-UA"/>
                        </w:rPr>
                        <w:t>Інструкції, рекомендації</w:t>
                      </w:r>
                    </w:p>
                  </w:txbxContent>
                </v:textbox>
              </v:shape>
            </w:pict>
          </mc:Fallback>
        </mc:AlternateContent>
      </w:r>
    </w:p>
    <w:p w:rsidR="008331CA" w:rsidRPr="00D946C5" w:rsidRDefault="00920589" w:rsidP="001F1F4F">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07392" behindDoc="0" locked="0" layoutInCell="1" allowOverlap="1" wp14:anchorId="243F9B01" wp14:editId="372A3EF2">
                <wp:simplePos x="0" y="0"/>
                <wp:positionH relativeFrom="column">
                  <wp:posOffset>4707890</wp:posOffset>
                </wp:positionH>
                <wp:positionV relativeFrom="paragraph">
                  <wp:posOffset>49530</wp:posOffset>
                </wp:positionV>
                <wp:extent cx="266700" cy="0"/>
                <wp:effectExtent l="0" t="76200" r="19050" b="114300"/>
                <wp:wrapNone/>
                <wp:docPr id="43" name="Прямая со стрелкой 43"/>
                <wp:cNvGraphicFramePr/>
                <a:graphic xmlns:a="http://schemas.openxmlformats.org/drawingml/2006/main">
                  <a:graphicData uri="http://schemas.microsoft.com/office/word/2010/wordprocessingShape">
                    <wps:wsp>
                      <wps:cNvCnPr/>
                      <wps:spPr>
                        <a:xfrm>
                          <a:off x="0" y="0"/>
                          <a:ext cx="2667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7B5C73B4" id="Прямая со стрелкой 43" o:spid="_x0000_s1026" type="#_x0000_t32" style="position:absolute;margin-left:370.7pt;margin-top:3.9pt;width:21pt;height:0;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" strokecolor="black [3040]">
                <v:stroke endarrow="open"/>
              </v:shape>
            </w:pict>
          </mc:Fallback>
        </mc:AlternateContent>
      </w:r>
      <w:r w:rsidRPr="00D946C5">
        <w:rPr>
          <w:rFonts w:ascii="Times New Roman" w:hAnsi="Times New Roman"/>
          <w:noProof/>
          <w:spacing w:val="-1"/>
          <w:sz w:val="28"/>
          <w:szCs w:val="28"/>
          <w:lang w:val="uk-UA" w:eastAsia="uk-UA"/>
        </w:rPr>
        <mc:AlternateContent>
          <mc:Choice Requires="wps">
            <w:drawing>
              <wp:anchor distT="0" distB="0" distL="114300" distR="114300" simplePos="0" relativeHeight="251701248" behindDoc="0" locked="0" layoutInCell="1" allowOverlap="1" wp14:anchorId="6ABD8BA0" wp14:editId="04A25E6F">
                <wp:simplePos x="0" y="0"/>
                <wp:positionH relativeFrom="column">
                  <wp:posOffset>255905</wp:posOffset>
                </wp:positionH>
                <wp:positionV relativeFrom="paragraph">
                  <wp:posOffset>158115</wp:posOffset>
                </wp:positionV>
                <wp:extent cx="228600" cy="0"/>
                <wp:effectExtent l="0" t="76200" r="19050" b="114300"/>
                <wp:wrapNone/>
                <wp:docPr id="37" name="Прямая со стрелкой 37"/>
                <wp:cNvGraphicFramePr/>
                <a:graphic xmlns:a="http://schemas.openxmlformats.org/drawingml/2006/main">
                  <a:graphicData uri="http://schemas.microsoft.com/office/word/2010/wordprocessingShape">
                    <wps:wsp>
                      <wps:cNvCnPr/>
                      <wps:spPr>
                        <a:xfrm>
                          <a:off x="0" y="0"/>
                          <a:ext cx="2286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1D7CBC8D" id="Прямая со стрелкой 37" o:spid="_x0000_s1026" type="#_x0000_t32" style="position:absolute;margin-left:20.15pt;margin-top:12.45pt;width:18pt;height:0;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" strokecolor="black [3040]">
                <v:stroke endarrow="open"/>
              </v:shape>
            </w:pict>
          </mc:Fallback>
        </mc:AlternateContent>
      </w:r>
    </w:p>
    <w:p w:rsidR="005A37E4" w:rsidRPr="00D946C5" w:rsidRDefault="005A37E4" w:rsidP="00920589">
      <w:pPr>
        <w:shd w:val="clear" w:color="auto" w:fill="FFFFFF"/>
        <w:spacing w:after="0" w:line="360" w:lineRule="auto"/>
        <w:ind w:firstLine="709"/>
        <w:jc w:val="both"/>
        <w:rPr>
          <w:rFonts w:ascii="Times New Roman" w:hAnsi="Times New Roman"/>
          <w:spacing w:val="-1"/>
          <w:sz w:val="28"/>
          <w:szCs w:val="28"/>
          <w:lang w:val="uk-UA"/>
        </w:rPr>
      </w:pPr>
    </w:p>
    <w:p w:rsidR="008331CA" w:rsidRPr="00D946C5" w:rsidRDefault="001733C6" w:rsidP="00920589">
      <w:pPr>
        <w:shd w:val="clear" w:color="auto" w:fill="FFFFFF"/>
        <w:spacing w:after="0" w:line="360" w:lineRule="auto"/>
        <w:ind w:firstLine="709"/>
        <w:jc w:val="center"/>
        <w:rPr>
          <w:rFonts w:ascii="Times New Roman" w:hAnsi="Times New Roman"/>
          <w:b/>
          <w:spacing w:val="-1"/>
          <w:sz w:val="28"/>
          <w:szCs w:val="28"/>
          <w:lang w:val="uk-UA"/>
        </w:rPr>
      </w:pPr>
      <w:r w:rsidRPr="00D946C5">
        <w:rPr>
          <w:rFonts w:ascii="Times New Roman" w:hAnsi="Times New Roman"/>
          <w:b/>
          <w:spacing w:val="-1"/>
          <w:sz w:val="28"/>
          <w:szCs w:val="28"/>
          <w:lang w:val="uk-UA"/>
        </w:rPr>
        <w:t>Рис. 1.4</w:t>
      </w:r>
      <w:r w:rsidR="00D465A2" w:rsidRPr="00D946C5">
        <w:rPr>
          <w:rFonts w:ascii="Times New Roman" w:hAnsi="Times New Roman"/>
          <w:b/>
          <w:spacing w:val="-1"/>
          <w:sz w:val="28"/>
          <w:szCs w:val="28"/>
          <w:lang w:val="uk-UA"/>
        </w:rPr>
        <w:t>. Нормативно-правов</w:t>
      </w:r>
      <w:r w:rsidR="00DC29E3" w:rsidRPr="00D946C5">
        <w:rPr>
          <w:rFonts w:ascii="Times New Roman" w:hAnsi="Times New Roman"/>
          <w:b/>
          <w:spacing w:val="-1"/>
          <w:sz w:val="28"/>
          <w:szCs w:val="28"/>
          <w:lang w:val="uk-UA"/>
        </w:rPr>
        <w:t>і</w:t>
      </w:r>
      <w:r w:rsidR="00D465A2" w:rsidRPr="00D946C5">
        <w:rPr>
          <w:rFonts w:ascii="Times New Roman" w:hAnsi="Times New Roman"/>
          <w:b/>
          <w:spacing w:val="-1"/>
          <w:sz w:val="28"/>
          <w:szCs w:val="28"/>
          <w:lang w:val="uk-UA"/>
        </w:rPr>
        <w:t xml:space="preserve"> забезпечення розрахунків за виплатами </w:t>
      </w:r>
      <w:r w:rsidR="00DC29E3" w:rsidRPr="00D946C5">
        <w:rPr>
          <w:rFonts w:ascii="Times New Roman" w:hAnsi="Times New Roman"/>
          <w:b/>
          <w:spacing w:val="-1"/>
          <w:sz w:val="28"/>
          <w:szCs w:val="28"/>
          <w:lang w:val="uk-UA"/>
        </w:rPr>
        <w:t>робітникам</w:t>
      </w:r>
    </w:p>
    <w:p w:rsidR="00D465A2" w:rsidRPr="00D946C5" w:rsidRDefault="001733C6" w:rsidP="00D465A2">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lastRenderedPageBreak/>
        <w:t xml:space="preserve">Кожен з </w:t>
      </w:r>
      <w:r w:rsidR="00DC29E3" w:rsidRPr="00D946C5">
        <w:rPr>
          <w:rFonts w:ascii="Times New Roman" w:hAnsi="Times New Roman"/>
          <w:spacing w:val="-1"/>
          <w:sz w:val="28"/>
          <w:szCs w:val="28"/>
          <w:lang w:val="uk-UA"/>
        </w:rPr>
        <w:t>показаних</w:t>
      </w:r>
      <w:r w:rsidRPr="00D946C5">
        <w:rPr>
          <w:rFonts w:ascii="Times New Roman" w:hAnsi="Times New Roman"/>
          <w:spacing w:val="-1"/>
          <w:sz w:val="28"/>
          <w:szCs w:val="28"/>
          <w:lang w:val="uk-UA"/>
        </w:rPr>
        <w:t xml:space="preserve"> у рис. 1.4</w:t>
      </w:r>
      <w:r w:rsidR="00D465A2" w:rsidRPr="00D946C5">
        <w:rPr>
          <w:rFonts w:ascii="Times New Roman" w:hAnsi="Times New Roman"/>
          <w:spacing w:val="-1"/>
          <w:sz w:val="28"/>
          <w:szCs w:val="28"/>
          <w:lang w:val="uk-UA"/>
        </w:rPr>
        <w:t xml:space="preserve">. нормативних документів </w:t>
      </w:r>
      <w:r w:rsidR="00DC29E3" w:rsidRPr="00D946C5">
        <w:rPr>
          <w:rFonts w:ascii="Times New Roman" w:hAnsi="Times New Roman"/>
          <w:spacing w:val="-1"/>
          <w:sz w:val="28"/>
          <w:szCs w:val="28"/>
          <w:lang w:val="uk-UA"/>
        </w:rPr>
        <w:t xml:space="preserve">налагоджує окрему сферу, яка стосується </w:t>
      </w:r>
      <w:r w:rsidR="00D465A2" w:rsidRPr="00D946C5">
        <w:rPr>
          <w:rFonts w:ascii="Times New Roman" w:hAnsi="Times New Roman"/>
          <w:spacing w:val="-1"/>
          <w:sz w:val="28"/>
          <w:szCs w:val="28"/>
          <w:lang w:val="uk-UA"/>
        </w:rPr>
        <w:t xml:space="preserve">виплат </w:t>
      </w:r>
      <w:r w:rsidR="00DC29E3" w:rsidRPr="00D946C5">
        <w:rPr>
          <w:rFonts w:ascii="Times New Roman" w:hAnsi="Times New Roman"/>
          <w:spacing w:val="-1"/>
          <w:sz w:val="28"/>
          <w:szCs w:val="28"/>
          <w:lang w:val="uk-UA"/>
        </w:rPr>
        <w:t>робітникам</w:t>
      </w:r>
      <w:r w:rsidR="00D465A2" w:rsidRPr="00D946C5">
        <w:rPr>
          <w:rFonts w:ascii="Times New Roman" w:hAnsi="Times New Roman"/>
          <w:spacing w:val="-1"/>
          <w:sz w:val="28"/>
          <w:szCs w:val="28"/>
          <w:lang w:val="uk-UA"/>
        </w:rPr>
        <w:t xml:space="preserve">, </w:t>
      </w:r>
      <w:r w:rsidR="00DC29E3" w:rsidRPr="00D946C5">
        <w:rPr>
          <w:rFonts w:ascii="Times New Roman" w:hAnsi="Times New Roman"/>
          <w:spacing w:val="-1"/>
          <w:sz w:val="28"/>
          <w:szCs w:val="28"/>
          <w:lang w:val="uk-UA"/>
        </w:rPr>
        <w:t>а саме</w:t>
      </w:r>
      <w:r w:rsidR="00D465A2" w:rsidRPr="00D946C5">
        <w:rPr>
          <w:rFonts w:ascii="Times New Roman" w:hAnsi="Times New Roman"/>
          <w:spacing w:val="-1"/>
          <w:sz w:val="28"/>
          <w:szCs w:val="28"/>
          <w:lang w:val="uk-UA"/>
        </w:rPr>
        <w:t>:</w:t>
      </w:r>
    </w:p>
    <w:p w:rsidR="00D465A2" w:rsidRPr="00D946C5" w:rsidRDefault="00DC29E3" w:rsidP="00D465A2">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1. Відповідно до ст.</w:t>
      </w:r>
      <w:r w:rsidR="00D465A2" w:rsidRPr="00D946C5">
        <w:rPr>
          <w:rFonts w:ascii="Times New Roman" w:hAnsi="Times New Roman"/>
          <w:spacing w:val="-1"/>
          <w:sz w:val="28"/>
          <w:szCs w:val="28"/>
          <w:lang w:val="uk-UA"/>
        </w:rPr>
        <w:t>43 Кон</w:t>
      </w:r>
      <w:r w:rsidRPr="00D946C5">
        <w:rPr>
          <w:rFonts w:ascii="Times New Roman" w:hAnsi="Times New Roman"/>
          <w:spacing w:val="-1"/>
          <w:sz w:val="28"/>
          <w:szCs w:val="28"/>
          <w:lang w:val="uk-UA"/>
        </w:rPr>
        <w:t xml:space="preserve">ституції від 28 червня 1996р. </w:t>
      </w:r>
      <w:r w:rsidR="00D465A2" w:rsidRPr="00D946C5">
        <w:rPr>
          <w:rFonts w:ascii="Times New Roman" w:hAnsi="Times New Roman"/>
          <w:spacing w:val="-1"/>
          <w:sz w:val="28"/>
          <w:szCs w:val="28"/>
          <w:lang w:val="uk-UA"/>
        </w:rPr>
        <w:t xml:space="preserve"> № 254к/96 – ВР (із змінами і доповненнями від 15.03.2016</w:t>
      </w:r>
      <w:r w:rsidRPr="00D946C5">
        <w:rPr>
          <w:rFonts w:ascii="Times New Roman" w:hAnsi="Times New Roman"/>
          <w:spacing w:val="-1"/>
          <w:sz w:val="28"/>
          <w:szCs w:val="28"/>
          <w:lang w:val="uk-UA"/>
        </w:rPr>
        <w:t>р.</w:t>
      </w:r>
      <w:r w:rsidR="00D465A2" w:rsidRPr="00D946C5">
        <w:rPr>
          <w:rFonts w:ascii="Times New Roman" w:hAnsi="Times New Roman"/>
          <w:spacing w:val="-1"/>
          <w:sz w:val="28"/>
          <w:szCs w:val="28"/>
          <w:lang w:val="uk-UA"/>
        </w:rPr>
        <w:t>) кожному г</w:t>
      </w:r>
      <w:r w:rsidRPr="00D946C5">
        <w:rPr>
          <w:rFonts w:ascii="Times New Roman" w:hAnsi="Times New Roman"/>
          <w:spacing w:val="-1"/>
          <w:sz w:val="28"/>
          <w:szCs w:val="28"/>
          <w:lang w:val="uk-UA"/>
        </w:rPr>
        <w:t>ромадянину г</w:t>
      </w:r>
      <w:r w:rsidR="00D465A2" w:rsidRPr="00D946C5">
        <w:rPr>
          <w:rFonts w:ascii="Times New Roman" w:hAnsi="Times New Roman"/>
          <w:spacing w:val="-1"/>
          <w:sz w:val="28"/>
          <w:szCs w:val="28"/>
          <w:lang w:val="uk-UA"/>
        </w:rPr>
        <w:t xml:space="preserve">арантується право на працю, яку </w:t>
      </w:r>
      <w:r w:rsidRPr="00D946C5">
        <w:rPr>
          <w:rFonts w:ascii="Times New Roman" w:hAnsi="Times New Roman"/>
          <w:spacing w:val="-1"/>
          <w:sz w:val="28"/>
          <w:szCs w:val="28"/>
          <w:lang w:val="uk-UA"/>
        </w:rPr>
        <w:t>він</w:t>
      </w:r>
      <w:r w:rsidR="00D465A2" w:rsidRPr="00D946C5">
        <w:rPr>
          <w:rFonts w:ascii="Times New Roman" w:hAnsi="Times New Roman"/>
          <w:spacing w:val="-1"/>
          <w:sz w:val="28"/>
          <w:szCs w:val="28"/>
          <w:lang w:val="uk-UA"/>
        </w:rPr>
        <w:t xml:space="preserve"> вільно обирає і </w:t>
      </w:r>
      <w:r w:rsidRPr="00D946C5">
        <w:rPr>
          <w:rFonts w:ascii="Times New Roman" w:hAnsi="Times New Roman"/>
          <w:spacing w:val="-1"/>
          <w:sz w:val="28"/>
          <w:szCs w:val="28"/>
          <w:lang w:val="uk-UA"/>
        </w:rPr>
        <w:t>вільно погоджується. Стаття</w:t>
      </w:r>
      <w:r w:rsidR="00D465A2" w:rsidRPr="00D946C5">
        <w:rPr>
          <w:rFonts w:ascii="Times New Roman" w:hAnsi="Times New Roman"/>
          <w:spacing w:val="-1"/>
          <w:sz w:val="28"/>
          <w:szCs w:val="28"/>
          <w:lang w:val="uk-UA"/>
        </w:rPr>
        <w:t xml:space="preserve"> 44 – 46 КУ </w:t>
      </w:r>
      <w:r w:rsidRPr="00D946C5">
        <w:rPr>
          <w:rFonts w:ascii="Times New Roman" w:hAnsi="Times New Roman"/>
          <w:spacing w:val="-1"/>
          <w:sz w:val="28"/>
          <w:szCs w:val="28"/>
          <w:lang w:val="uk-UA"/>
        </w:rPr>
        <w:t>забезпечує</w:t>
      </w:r>
      <w:r w:rsidR="00D465A2" w:rsidRPr="00D946C5">
        <w:rPr>
          <w:rFonts w:ascii="Times New Roman" w:hAnsi="Times New Roman"/>
          <w:spacing w:val="-1"/>
          <w:sz w:val="28"/>
          <w:szCs w:val="28"/>
          <w:lang w:val="uk-UA"/>
        </w:rPr>
        <w:t xml:space="preserve"> працівникам права захисту </w:t>
      </w:r>
      <w:r w:rsidRPr="00D946C5">
        <w:rPr>
          <w:rFonts w:ascii="Times New Roman" w:hAnsi="Times New Roman"/>
          <w:spacing w:val="-1"/>
          <w:sz w:val="28"/>
          <w:szCs w:val="28"/>
          <w:lang w:val="uk-UA"/>
        </w:rPr>
        <w:t xml:space="preserve">їх економічних та </w:t>
      </w:r>
      <w:r w:rsidR="00D465A2" w:rsidRPr="00D946C5">
        <w:rPr>
          <w:rFonts w:ascii="Times New Roman" w:hAnsi="Times New Roman"/>
          <w:spacing w:val="-1"/>
          <w:sz w:val="28"/>
          <w:szCs w:val="28"/>
          <w:lang w:val="uk-UA"/>
        </w:rPr>
        <w:t>соціальних інтересів</w:t>
      </w:r>
      <w:r w:rsidR="000442B3" w:rsidRPr="00D946C5">
        <w:rPr>
          <w:rFonts w:ascii="Times New Roman" w:hAnsi="Times New Roman"/>
          <w:spacing w:val="-1"/>
          <w:sz w:val="28"/>
          <w:szCs w:val="28"/>
          <w:lang w:val="uk-UA"/>
        </w:rPr>
        <w:t xml:space="preserve">, </w:t>
      </w:r>
      <w:r w:rsidRPr="00D946C5">
        <w:rPr>
          <w:rFonts w:ascii="Times New Roman" w:hAnsi="Times New Roman"/>
          <w:spacing w:val="-1"/>
          <w:sz w:val="28"/>
          <w:szCs w:val="28"/>
          <w:lang w:val="uk-UA"/>
        </w:rPr>
        <w:t xml:space="preserve">а також на </w:t>
      </w:r>
      <w:r w:rsidR="000442B3" w:rsidRPr="00D946C5">
        <w:rPr>
          <w:rFonts w:ascii="Times New Roman" w:hAnsi="Times New Roman"/>
          <w:spacing w:val="-1"/>
          <w:sz w:val="28"/>
          <w:szCs w:val="28"/>
          <w:lang w:val="uk-UA"/>
        </w:rPr>
        <w:t xml:space="preserve">право </w:t>
      </w:r>
      <w:r w:rsidRPr="00D946C5">
        <w:rPr>
          <w:rFonts w:ascii="Times New Roman" w:hAnsi="Times New Roman"/>
          <w:spacing w:val="-1"/>
          <w:sz w:val="28"/>
          <w:szCs w:val="28"/>
          <w:lang w:val="uk-UA"/>
        </w:rPr>
        <w:t>соціального</w:t>
      </w:r>
      <w:r w:rsidR="000442B3" w:rsidRPr="00D946C5">
        <w:rPr>
          <w:rFonts w:ascii="Times New Roman" w:hAnsi="Times New Roman"/>
          <w:spacing w:val="-1"/>
          <w:sz w:val="28"/>
          <w:szCs w:val="28"/>
          <w:lang w:val="uk-UA"/>
        </w:rPr>
        <w:t xml:space="preserve"> захист</w:t>
      </w:r>
      <w:r w:rsidRPr="00D946C5">
        <w:rPr>
          <w:rFonts w:ascii="Times New Roman" w:hAnsi="Times New Roman"/>
          <w:spacing w:val="-1"/>
          <w:sz w:val="28"/>
          <w:szCs w:val="28"/>
          <w:lang w:val="uk-UA"/>
        </w:rPr>
        <w:t>у</w:t>
      </w:r>
      <w:r w:rsidR="00F9095A">
        <w:rPr>
          <w:rFonts w:ascii="Times New Roman" w:hAnsi="Times New Roman"/>
          <w:spacing w:val="-1"/>
          <w:sz w:val="28"/>
          <w:szCs w:val="28"/>
          <w:lang w:val="uk-UA"/>
        </w:rPr>
        <w:t xml:space="preserve"> [16</w:t>
      </w:r>
      <w:r w:rsidR="00D465A2" w:rsidRPr="00D946C5">
        <w:rPr>
          <w:rFonts w:ascii="Times New Roman" w:hAnsi="Times New Roman"/>
          <w:spacing w:val="-1"/>
          <w:sz w:val="28"/>
          <w:szCs w:val="28"/>
          <w:lang w:val="uk-UA"/>
        </w:rPr>
        <w:t>].</w:t>
      </w:r>
    </w:p>
    <w:p w:rsidR="00D465A2" w:rsidRPr="00D946C5" w:rsidRDefault="00D465A2" w:rsidP="00DC29E3">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2. Кодекс законів про працю</w:t>
      </w:r>
      <w:r w:rsidR="00DC29E3" w:rsidRPr="00D946C5">
        <w:rPr>
          <w:rFonts w:ascii="Times New Roman" w:hAnsi="Times New Roman"/>
          <w:spacing w:val="-1"/>
          <w:sz w:val="28"/>
          <w:szCs w:val="28"/>
          <w:lang w:val="uk-UA"/>
        </w:rPr>
        <w:t xml:space="preserve"> України від 10 грудня 1971 р.</w:t>
      </w:r>
      <w:r w:rsidRPr="00D946C5">
        <w:rPr>
          <w:rFonts w:ascii="Times New Roman" w:hAnsi="Times New Roman"/>
          <w:spacing w:val="-1"/>
          <w:sz w:val="28"/>
          <w:szCs w:val="28"/>
          <w:lang w:val="uk-UA"/>
        </w:rPr>
        <w:t xml:space="preserve"> № 322 – VIII (і</w:t>
      </w:r>
      <w:r w:rsidR="00893DE6" w:rsidRPr="00D946C5">
        <w:rPr>
          <w:rFonts w:ascii="Times New Roman" w:hAnsi="Times New Roman"/>
          <w:spacing w:val="-1"/>
          <w:sz w:val="28"/>
          <w:szCs w:val="28"/>
          <w:lang w:val="uk-UA"/>
        </w:rPr>
        <w:t>з змінами та доповненнями від 24.11.2021</w:t>
      </w:r>
      <w:r w:rsidR="00DC29E3" w:rsidRPr="00D946C5">
        <w:rPr>
          <w:rFonts w:ascii="Times New Roman" w:hAnsi="Times New Roman"/>
          <w:spacing w:val="-1"/>
          <w:sz w:val="28"/>
          <w:szCs w:val="28"/>
          <w:lang w:val="uk-UA"/>
        </w:rPr>
        <w:t>р.</w:t>
      </w:r>
      <w:r w:rsidRPr="00D946C5">
        <w:rPr>
          <w:rFonts w:ascii="Times New Roman" w:hAnsi="Times New Roman"/>
          <w:spacing w:val="-1"/>
          <w:sz w:val="28"/>
          <w:szCs w:val="28"/>
          <w:lang w:val="uk-UA"/>
        </w:rPr>
        <w:t>) –ІІ, VІ, VІІ, VІІІ</w:t>
      </w:r>
      <w:r w:rsidR="00DC29E3" w:rsidRPr="00D946C5">
        <w:rPr>
          <w:rFonts w:ascii="Times New Roman" w:hAnsi="Times New Roman"/>
          <w:spacing w:val="-1"/>
          <w:sz w:val="28"/>
          <w:szCs w:val="28"/>
          <w:lang w:val="uk-UA"/>
        </w:rPr>
        <w:t xml:space="preserve"> глави, які визнають</w:t>
      </w:r>
      <w:r w:rsidRPr="00D946C5">
        <w:rPr>
          <w:rFonts w:ascii="Times New Roman" w:hAnsi="Times New Roman"/>
          <w:spacing w:val="-1"/>
          <w:sz w:val="28"/>
          <w:szCs w:val="28"/>
          <w:lang w:val="uk-UA"/>
        </w:rPr>
        <w:t xml:space="preserve"> правові засади і </w:t>
      </w:r>
      <w:r w:rsidR="00DC29E3" w:rsidRPr="00D946C5">
        <w:rPr>
          <w:rFonts w:ascii="Times New Roman" w:hAnsi="Times New Roman"/>
          <w:spacing w:val="-1"/>
          <w:sz w:val="28"/>
          <w:szCs w:val="28"/>
          <w:lang w:val="uk-UA"/>
        </w:rPr>
        <w:t>забезпечення громадян України прав</w:t>
      </w:r>
      <w:r w:rsidRPr="00D946C5">
        <w:rPr>
          <w:rFonts w:ascii="Times New Roman" w:hAnsi="Times New Roman"/>
          <w:spacing w:val="-1"/>
          <w:sz w:val="28"/>
          <w:szCs w:val="28"/>
          <w:lang w:val="uk-UA"/>
        </w:rPr>
        <w:t xml:space="preserve"> розпоряджатися своїми здібностями до </w:t>
      </w:r>
      <w:r w:rsidR="00DC29E3" w:rsidRPr="00D946C5">
        <w:rPr>
          <w:rFonts w:ascii="Times New Roman" w:hAnsi="Times New Roman"/>
          <w:spacing w:val="-1"/>
          <w:sz w:val="28"/>
          <w:szCs w:val="28"/>
          <w:lang w:val="uk-UA"/>
        </w:rPr>
        <w:t xml:space="preserve">творчої </w:t>
      </w:r>
      <w:r w:rsidR="00A700A1" w:rsidRPr="00D946C5">
        <w:rPr>
          <w:rFonts w:ascii="Times New Roman" w:hAnsi="Times New Roman"/>
          <w:spacing w:val="-1"/>
          <w:sz w:val="28"/>
          <w:szCs w:val="28"/>
          <w:lang w:val="uk-UA"/>
        </w:rPr>
        <w:t xml:space="preserve">і </w:t>
      </w:r>
      <w:r w:rsidR="00DC29E3" w:rsidRPr="00D946C5">
        <w:rPr>
          <w:rFonts w:ascii="Times New Roman" w:hAnsi="Times New Roman"/>
          <w:spacing w:val="-1"/>
          <w:sz w:val="28"/>
          <w:szCs w:val="28"/>
          <w:lang w:val="uk-UA"/>
        </w:rPr>
        <w:t xml:space="preserve">продуктивної </w:t>
      </w:r>
      <w:r w:rsidR="00F9095A">
        <w:rPr>
          <w:rFonts w:ascii="Times New Roman" w:hAnsi="Times New Roman"/>
          <w:spacing w:val="-1"/>
          <w:sz w:val="28"/>
          <w:szCs w:val="28"/>
          <w:lang w:val="uk-UA"/>
        </w:rPr>
        <w:t>праці [15</w:t>
      </w:r>
      <w:r w:rsidRPr="00D946C5">
        <w:rPr>
          <w:rFonts w:ascii="Times New Roman" w:hAnsi="Times New Roman"/>
          <w:spacing w:val="-1"/>
          <w:sz w:val="28"/>
          <w:szCs w:val="28"/>
          <w:lang w:val="uk-UA"/>
        </w:rPr>
        <w:t>].</w:t>
      </w:r>
    </w:p>
    <w:p w:rsidR="00D465A2" w:rsidRPr="00D946C5" w:rsidRDefault="00D465A2" w:rsidP="00D465A2">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 xml:space="preserve">3. Податковий кодекс України </w:t>
      </w:r>
      <w:r w:rsidR="00DC29E3" w:rsidRPr="00D946C5">
        <w:rPr>
          <w:rFonts w:ascii="Times New Roman" w:hAnsi="Times New Roman"/>
          <w:spacing w:val="-1"/>
          <w:sz w:val="28"/>
          <w:szCs w:val="28"/>
          <w:lang w:val="uk-UA"/>
        </w:rPr>
        <w:t>2010 р.</w:t>
      </w:r>
      <w:r w:rsidRPr="00D946C5">
        <w:rPr>
          <w:rFonts w:ascii="Times New Roman" w:hAnsi="Times New Roman"/>
          <w:spacing w:val="-1"/>
          <w:sz w:val="28"/>
          <w:szCs w:val="28"/>
          <w:lang w:val="uk-UA"/>
        </w:rPr>
        <w:t xml:space="preserve"> № 2755 – VІ (із змінами і доповненнями від № 2245-VIII від 07.12.2017</w:t>
      </w:r>
      <w:r w:rsidR="00DC29E3" w:rsidRPr="00D946C5">
        <w:rPr>
          <w:rFonts w:ascii="Times New Roman" w:hAnsi="Times New Roman"/>
          <w:spacing w:val="-1"/>
          <w:sz w:val="28"/>
          <w:szCs w:val="28"/>
          <w:lang w:val="uk-UA"/>
        </w:rPr>
        <w:t>р.</w:t>
      </w:r>
      <w:r w:rsidRPr="00D946C5">
        <w:rPr>
          <w:rFonts w:ascii="Times New Roman" w:hAnsi="Times New Roman"/>
          <w:spacing w:val="-1"/>
          <w:sz w:val="28"/>
          <w:szCs w:val="28"/>
          <w:lang w:val="uk-UA"/>
        </w:rPr>
        <w:t xml:space="preserve">) </w:t>
      </w:r>
      <w:r w:rsidR="00DC29E3" w:rsidRPr="00D946C5">
        <w:rPr>
          <w:rFonts w:ascii="Times New Roman" w:hAnsi="Times New Roman"/>
          <w:spacing w:val="-1"/>
          <w:sz w:val="28"/>
          <w:szCs w:val="28"/>
          <w:lang w:val="uk-UA"/>
        </w:rPr>
        <w:t>налагоджує</w:t>
      </w:r>
      <w:r w:rsidRPr="00D946C5">
        <w:rPr>
          <w:rFonts w:ascii="Times New Roman" w:hAnsi="Times New Roman"/>
          <w:spacing w:val="-1"/>
          <w:sz w:val="28"/>
          <w:szCs w:val="28"/>
          <w:lang w:val="uk-UA"/>
        </w:rPr>
        <w:t xml:space="preserve"> відносини, </w:t>
      </w:r>
      <w:r w:rsidR="00DC29E3" w:rsidRPr="00D946C5">
        <w:rPr>
          <w:rFonts w:ascii="Times New Roman" w:hAnsi="Times New Roman"/>
          <w:spacing w:val="-1"/>
          <w:sz w:val="28"/>
          <w:szCs w:val="28"/>
          <w:lang w:val="uk-UA"/>
        </w:rPr>
        <w:t>які</w:t>
      </w:r>
      <w:r w:rsidRPr="00D946C5">
        <w:rPr>
          <w:rFonts w:ascii="Times New Roman" w:hAnsi="Times New Roman"/>
          <w:spacing w:val="-1"/>
          <w:sz w:val="28"/>
          <w:szCs w:val="28"/>
          <w:lang w:val="uk-UA"/>
        </w:rPr>
        <w:t xml:space="preserve"> постають у </w:t>
      </w:r>
      <w:r w:rsidR="00DC29E3" w:rsidRPr="00D946C5">
        <w:rPr>
          <w:rFonts w:ascii="Times New Roman" w:hAnsi="Times New Roman"/>
          <w:spacing w:val="-1"/>
          <w:sz w:val="28"/>
          <w:szCs w:val="28"/>
          <w:lang w:val="uk-UA"/>
        </w:rPr>
        <w:t>галузі справляння податків та</w:t>
      </w:r>
      <w:r w:rsidRPr="00D946C5">
        <w:rPr>
          <w:rFonts w:ascii="Times New Roman" w:hAnsi="Times New Roman"/>
          <w:spacing w:val="-1"/>
          <w:sz w:val="28"/>
          <w:szCs w:val="28"/>
          <w:lang w:val="uk-UA"/>
        </w:rPr>
        <w:t xml:space="preserve"> зборів, наприклад, </w:t>
      </w:r>
      <w:r w:rsidR="00DC29E3" w:rsidRPr="00D946C5">
        <w:rPr>
          <w:rFonts w:ascii="Times New Roman" w:hAnsi="Times New Roman"/>
          <w:spacing w:val="-1"/>
          <w:sz w:val="28"/>
          <w:szCs w:val="28"/>
          <w:lang w:val="uk-UA"/>
        </w:rPr>
        <w:t>формулює</w:t>
      </w:r>
      <w:r w:rsidRPr="00D946C5">
        <w:rPr>
          <w:rFonts w:ascii="Times New Roman" w:hAnsi="Times New Roman"/>
          <w:spacing w:val="-1"/>
          <w:sz w:val="28"/>
          <w:szCs w:val="28"/>
          <w:lang w:val="uk-UA"/>
        </w:rPr>
        <w:t xml:space="preserve"> вичерпний перелік податків </w:t>
      </w:r>
      <w:r w:rsidR="00DC29E3" w:rsidRPr="00D946C5">
        <w:rPr>
          <w:rFonts w:ascii="Times New Roman" w:hAnsi="Times New Roman"/>
          <w:spacing w:val="-1"/>
          <w:sz w:val="28"/>
          <w:szCs w:val="28"/>
          <w:lang w:val="uk-UA"/>
        </w:rPr>
        <w:t>і</w:t>
      </w:r>
      <w:r w:rsidRPr="00D946C5">
        <w:rPr>
          <w:rFonts w:ascii="Times New Roman" w:hAnsi="Times New Roman"/>
          <w:spacing w:val="-1"/>
          <w:sz w:val="28"/>
          <w:szCs w:val="28"/>
          <w:lang w:val="uk-UA"/>
        </w:rPr>
        <w:t xml:space="preserve"> зборів, що </w:t>
      </w:r>
      <w:r w:rsidR="00DC29E3" w:rsidRPr="00D946C5">
        <w:rPr>
          <w:rFonts w:ascii="Times New Roman" w:hAnsi="Times New Roman"/>
          <w:spacing w:val="-1"/>
          <w:sz w:val="28"/>
          <w:szCs w:val="28"/>
          <w:lang w:val="uk-UA"/>
        </w:rPr>
        <w:t>витягаються</w:t>
      </w:r>
      <w:r w:rsidRPr="00D946C5">
        <w:rPr>
          <w:rFonts w:ascii="Times New Roman" w:hAnsi="Times New Roman"/>
          <w:spacing w:val="-1"/>
          <w:sz w:val="28"/>
          <w:szCs w:val="28"/>
          <w:lang w:val="uk-UA"/>
        </w:rPr>
        <w:t xml:space="preserve"> в Україні, та </w:t>
      </w:r>
      <w:r w:rsidR="00DC29E3" w:rsidRPr="00D946C5">
        <w:rPr>
          <w:rFonts w:ascii="Times New Roman" w:hAnsi="Times New Roman"/>
          <w:spacing w:val="-1"/>
          <w:sz w:val="28"/>
          <w:szCs w:val="28"/>
          <w:lang w:val="uk-UA"/>
        </w:rPr>
        <w:t>систему</w:t>
      </w:r>
      <w:r w:rsidRPr="00D946C5">
        <w:rPr>
          <w:rFonts w:ascii="Times New Roman" w:hAnsi="Times New Roman"/>
          <w:spacing w:val="-1"/>
          <w:sz w:val="28"/>
          <w:szCs w:val="28"/>
          <w:lang w:val="uk-UA"/>
        </w:rPr>
        <w:t xml:space="preserve"> їх адміністрування, платників податків </w:t>
      </w:r>
      <w:r w:rsidR="00DC29E3" w:rsidRPr="00D946C5">
        <w:rPr>
          <w:rFonts w:ascii="Times New Roman" w:hAnsi="Times New Roman"/>
          <w:spacing w:val="-1"/>
          <w:sz w:val="28"/>
          <w:szCs w:val="28"/>
          <w:lang w:val="uk-UA"/>
        </w:rPr>
        <w:t>і</w:t>
      </w:r>
      <w:r w:rsidRPr="00D946C5">
        <w:rPr>
          <w:rFonts w:ascii="Times New Roman" w:hAnsi="Times New Roman"/>
          <w:spacing w:val="-1"/>
          <w:sz w:val="28"/>
          <w:szCs w:val="28"/>
          <w:lang w:val="uk-UA"/>
        </w:rPr>
        <w:t xml:space="preserve"> зборів, їх </w:t>
      </w:r>
      <w:r w:rsidR="00DC29E3" w:rsidRPr="00D946C5">
        <w:rPr>
          <w:rFonts w:ascii="Times New Roman" w:hAnsi="Times New Roman"/>
          <w:spacing w:val="-1"/>
          <w:sz w:val="28"/>
          <w:szCs w:val="28"/>
          <w:lang w:val="uk-UA"/>
        </w:rPr>
        <w:t xml:space="preserve">обов’язки та </w:t>
      </w:r>
      <w:r w:rsidRPr="00D946C5">
        <w:rPr>
          <w:rFonts w:ascii="Times New Roman" w:hAnsi="Times New Roman"/>
          <w:spacing w:val="-1"/>
          <w:sz w:val="28"/>
          <w:szCs w:val="28"/>
          <w:lang w:val="uk-UA"/>
        </w:rPr>
        <w:t xml:space="preserve">права, компетенцію контролюючих </w:t>
      </w:r>
      <w:r w:rsidR="00DC29E3" w:rsidRPr="00D946C5">
        <w:rPr>
          <w:rFonts w:ascii="Times New Roman" w:hAnsi="Times New Roman"/>
          <w:spacing w:val="-1"/>
          <w:sz w:val="28"/>
          <w:szCs w:val="28"/>
          <w:lang w:val="uk-UA"/>
        </w:rPr>
        <w:t>закладів, права та</w:t>
      </w:r>
      <w:r w:rsidRPr="00D946C5">
        <w:rPr>
          <w:rFonts w:ascii="Times New Roman" w:hAnsi="Times New Roman"/>
          <w:spacing w:val="-1"/>
          <w:sz w:val="28"/>
          <w:szCs w:val="28"/>
          <w:lang w:val="uk-UA"/>
        </w:rPr>
        <w:t xml:space="preserve"> обов’язки їх посадових </w:t>
      </w:r>
      <w:r w:rsidR="00DC29E3" w:rsidRPr="00D946C5">
        <w:rPr>
          <w:rFonts w:ascii="Times New Roman" w:hAnsi="Times New Roman"/>
          <w:spacing w:val="-1"/>
          <w:sz w:val="28"/>
          <w:szCs w:val="28"/>
          <w:lang w:val="uk-UA"/>
        </w:rPr>
        <w:t>працівників</w:t>
      </w:r>
      <w:r w:rsidRPr="00D946C5">
        <w:rPr>
          <w:rFonts w:ascii="Times New Roman" w:hAnsi="Times New Roman"/>
          <w:spacing w:val="-1"/>
          <w:sz w:val="28"/>
          <w:szCs w:val="28"/>
          <w:lang w:val="uk-UA"/>
        </w:rPr>
        <w:t xml:space="preserve"> під час </w:t>
      </w:r>
      <w:r w:rsidR="00DC29E3" w:rsidRPr="00D946C5">
        <w:rPr>
          <w:rFonts w:ascii="Times New Roman" w:hAnsi="Times New Roman"/>
          <w:spacing w:val="-1"/>
          <w:sz w:val="28"/>
          <w:szCs w:val="28"/>
          <w:lang w:val="uk-UA"/>
        </w:rPr>
        <w:t>виконання</w:t>
      </w:r>
      <w:r w:rsidRPr="00D946C5">
        <w:rPr>
          <w:rFonts w:ascii="Times New Roman" w:hAnsi="Times New Roman"/>
          <w:spacing w:val="-1"/>
          <w:sz w:val="28"/>
          <w:szCs w:val="28"/>
          <w:lang w:val="uk-UA"/>
        </w:rPr>
        <w:t xml:space="preserve"> податкового </w:t>
      </w:r>
      <w:r w:rsidR="00DC29E3" w:rsidRPr="00D946C5">
        <w:rPr>
          <w:rFonts w:ascii="Times New Roman" w:hAnsi="Times New Roman"/>
          <w:spacing w:val="-1"/>
          <w:sz w:val="28"/>
          <w:szCs w:val="28"/>
          <w:lang w:val="uk-UA"/>
        </w:rPr>
        <w:t>інспектування</w:t>
      </w:r>
      <w:r w:rsidRPr="00D946C5">
        <w:rPr>
          <w:rFonts w:ascii="Times New Roman" w:hAnsi="Times New Roman"/>
          <w:spacing w:val="-1"/>
          <w:sz w:val="28"/>
          <w:szCs w:val="28"/>
          <w:lang w:val="uk-UA"/>
        </w:rPr>
        <w:t xml:space="preserve">, а також відповідальність за </w:t>
      </w:r>
      <w:r w:rsidR="00DC29E3" w:rsidRPr="00D946C5">
        <w:rPr>
          <w:rFonts w:ascii="Times New Roman" w:hAnsi="Times New Roman"/>
          <w:spacing w:val="-1"/>
          <w:sz w:val="28"/>
          <w:szCs w:val="28"/>
          <w:lang w:val="uk-UA"/>
        </w:rPr>
        <w:t>порушення</w:t>
      </w:r>
      <w:r w:rsidRPr="00D946C5">
        <w:rPr>
          <w:rFonts w:ascii="Times New Roman" w:hAnsi="Times New Roman"/>
          <w:spacing w:val="-1"/>
          <w:sz w:val="28"/>
          <w:szCs w:val="28"/>
          <w:lang w:val="uk-UA"/>
        </w:rPr>
        <w:t xml:space="preserve"> пода</w:t>
      </w:r>
      <w:r w:rsidR="000442B3" w:rsidRPr="00D946C5">
        <w:rPr>
          <w:rFonts w:ascii="Times New Roman" w:hAnsi="Times New Roman"/>
          <w:spacing w:val="-1"/>
          <w:sz w:val="28"/>
          <w:szCs w:val="28"/>
          <w:lang w:val="uk-UA"/>
        </w:rPr>
        <w:t>ткового зак</w:t>
      </w:r>
      <w:r w:rsidR="00F9095A">
        <w:rPr>
          <w:rFonts w:ascii="Times New Roman" w:hAnsi="Times New Roman"/>
          <w:spacing w:val="-1"/>
          <w:sz w:val="28"/>
          <w:szCs w:val="28"/>
          <w:lang w:val="uk-UA"/>
        </w:rPr>
        <w:t>онодавства [29</w:t>
      </w:r>
      <w:r w:rsidRPr="00D946C5">
        <w:rPr>
          <w:rFonts w:ascii="Times New Roman" w:hAnsi="Times New Roman"/>
          <w:spacing w:val="-1"/>
          <w:sz w:val="28"/>
          <w:szCs w:val="28"/>
          <w:lang w:val="uk-UA"/>
        </w:rPr>
        <w:t>].</w:t>
      </w:r>
    </w:p>
    <w:p w:rsidR="00D465A2" w:rsidRPr="00D946C5" w:rsidRDefault="00D465A2" w:rsidP="00D465A2">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 xml:space="preserve">4. Закон України </w:t>
      </w:r>
      <w:r w:rsidR="005727B4"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Про оплату праці</w:t>
      </w:r>
      <w:r w:rsidR="005727B4"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 xml:space="preserve"> </w:t>
      </w:r>
      <w:r w:rsidR="00DC29E3" w:rsidRPr="00D946C5">
        <w:rPr>
          <w:rFonts w:ascii="Times New Roman" w:hAnsi="Times New Roman"/>
          <w:spacing w:val="-1"/>
          <w:sz w:val="28"/>
          <w:szCs w:val="28"/>
          <w:lang w:val="uk-UA"/>
        </w:rPr>
        <w:t>1995 р.</w:t>
      </w:r>
      <w:r w:rsidR="00893DE6" w:rsidRPr="00D946C5">
        <w:rPr>
          <w:rFonts w:ascii="Times New Roman" w:hAnsi="Times New Roman"/>
          <w:spacing w:val="-1"/>
          <w:sz w:val="28"/>
          <w:szCs w:val="28"/>
          <w:lang w:val="uk-UA"/>
        </w:rPr>
        <w:t xml:space="preserve"> № 108</w:t>
      </w:r>
      <w:r w:rsidRPr="00D946C5">
        <w:rPr>
          <w:rFonts w:ascii="Times New Roman" w:hAnsi="Times New Roman"/>
          <w:spacing w:val="-1"/>
          <w:sz w:val="28"/>
          <w:szCs w:val="28"/>
          <w:lang w:val="uk-UA"/>
        </w:rPr>
        <w:t xml:space="preserve">/95 </w:t>
      </w:r>
      <w:r w:rsidR="00893DE6" w:rsidRPr="00D946C5">
        <w:rPr>
          <w:rFonts w:ascii="Times New Roman" w:hAnsi="Times New Roman"/>
          <w:spacing w:val="-1"/>
          <w:sz w:val="28"/>
          <w:szCs w:val="28"/>
          <w:lang w:val="uk-UA"/>
        </w:rPr>
        <w:t>– ВР</w:t>
      </w:r>
      <w:r w:rsidRPr="00D946C5">
        <w:rPr>
          <w:rFonts w:ascii="Times New Roman" w:hAnsi="Times New Roman"/>
          <w:spacing w:val="-1"/>
          <w:sz w:val="28"/>
          <w:szCs w:val="28"/>
          <w:lang w:val="uk-UA"/>
        </w:rPr>
        <w:t xml:space="preserve"> (із змінами і доповненнями від 06.12.2016</w:t>
      </w:r>
      <w:r w:rsidR="00DC29E3" w:rsidRPr="00D946C5">
        <w:rPr>
          <w:rFonts w:ascii="Times New Roman" w:hAnsi="Times New Roman"/>
          <w:spacing w:val="-1"/>
          <w:sz w:val="28"/>
          <w:szCs w:val="28"/>
          <w:lang w:val="uk-UA"/>
        </w:rPr>
        <w:t>р.</w:t>
      </w:r>
      <w:r w:rsidRPr="00D946C5">
        <w:rPr>
          <w:rFonts w:ascii="Times New Roman" w:hAnsi="Times New Roman"/>
          <w:spacing w:val="-1"/>
          <w:sz w:val="28"/>
          <w:szCs w:val="28"/>
          <w:lang w:val="uk-UA"/>
        </w:rPr>
        <w:t xml:space="preserve">) </w:t>
      </w:r>
      <w:r w:rsidR="00DC29E3" w:rsidRPr="00D946C5">
        <w:rPr>
          <w:rFonts w:ascii="Times New Roman" w:hAnsi="Times New Roman"/>
          <w:spacing w:val="-1"/>
          <w:sz w:val="28"/>
          <w:szCs w:val="28"/>
          <w:lang w:val="uk-UA"/>
        </w:rPr>
        <w:t>формулює</w:t>
      </w:r>
      <w:r w:rsidRPr="00D946C5">
        <w:rPr>
          <w:rFonts w:ascii="Times New Roman" w:hAnsi="Times New Roman"/>
          <w:spacing w:val="-1"/>
          <w:sz w:val="28"/>
          <w:szCs w:val="28"/>
          <w:lang w:val="uk-UA"/>
        </w:rPr>
        <w:t xml:space="preserve"> економічні, п</w:t>
      </w:r>
      <w:r w:rsidR="00DC29E3" w:rsidRPr="00D946C5">
        <w:rPr>
          <w:rFonts w:ascii="Times New Roman" w:hAnsi="Times New Roman"/>
          <w:spacing w:val="-1"/>
          <w:sz w:val="28"/>
          <w:szCs w:val="28"/>
          <w:lang w:val="uk-UA"/>
        </w:rPr>
        <w:t>равові та організаційні засади ви</w:t>
      </w:r>
      <w:r w:rsidRPr="00D946C5">
        <w:rPr>
          <w:rFonts w:ascii="Times New Roman" w:hAnsi="Times New Roman"/>
          <w:spacing w:val="-1"/>
          <w:sz w:val="28"/>
          <w:szCs w:val="28"/>
          <w:lang w:val="uk-UA"/>
        </w:rPr>
        <w:t xml:space="preserve">плати </w:t>
      </w:r>
      <w:r w:rsidR="008B49E1" w:rsidRPr="00D946C5">
        <w:rPr>
          <w:rFonts w:ascii="Times New Roman" w:hAnsi="Times New Roman"/>
          <w:spacing w:val="-1"/>
          <w:sz w:val="28"/>
          <w:szCs w:val="28"/>
          <w:lang w:val="uk-UA"/>
        </w:rPr>
        <w:t>праці</w:t>
      </w:r>
      <w:r w:rsidRPr="00D946C5">
        <w:rPr>
          <w:rFonts w:ascii="Times New Roman" w:hAnsi="Times New Roman"/>
          <w:spacing w:val="-1"/>
          <w:sz w:val="28"/>
          <w:szCs w:val="28"/>
          <w:lang w:val="uk-UA"/>
        </w:rPr>
        <w:t xml:space="preserve"> працівників, які знаходяться у </w:t>
      </w:r>
      <w:r w:rsidR="00DC29E3" w:rsidRPr="00D946C5">
        <w:rPr>
          <w:rFonts w:ascii="Times New Roman" w:hAnsi="Times New Roman"/>
          <w:spacing w:val="-1"/>
          <w:sz w:val="28"/>
          <w:szCs w:val="28"/>
          <w:lang w:val="uk-UA"/>
        </w:rPr>
        <w:t>робочих</w:t>
      </w:r>
      <w:r w:rsidRPr="00D946C5">
        <w:rPr>
          <w:rFonts w:ascii="Times New Roman" w:hAnsi="Times New Roman"/>
          <w:spacing w:val="-1"/>
          <w:sz w:val="28"/>
          <w:szCs w:val="28"/>
          <w:lang w:val="uk-UA"/>
        </w:rPr>
        <w:t xml:space="preserve"> вз</w:t>
      </w:r>
      <w:r w:rsidR="00F9095A">
        <w:rPr>
          <w:rFonts w:ascii="Times New Roman" w:hAnsi="Times New Roman"/>
          <w:spacing w:val="-1"/>
          <w:sz w:val="28"/>
          <w:szCs w:val="28"/>
          <w:lang w:val="uk-UA"/>
        </w:rPr>
        <w:t>аєминах [49</w:t>
      </w:r>
      <w:r w:rsidRPr="00D946C5">
        <w:rPr>
          <w:rFonts w:ascii="Times New Roman" w:hAnsi="Times New Roman"/>
          <w:spacing w:val="-1"/>
          <w:sz w:val="28"/>
          <w:szCs w:val="28"/>
          <w:lang w:val="uk-UA"/>
        </w:rPr>
        <w:t>].</w:t>
      </w:r>
    </w:p>
    <w:p w:rsidR="00D465A2" w:rsidRPr="00D946C5" w:rsidRDefault="00D465A2" w:rsidP="00D465A2">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 xml:space="preserve">5. Закон України </w:t>
      </w:r>
      <w:r w:rsidR="005727B4"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Про відпустки</w:t>
      </w:r>
      <w:r w:rsidR="005727B4" w:rsidRPr="00D946C5">
        <w:rPr>
          <w:rFonts w:ascii="Times New Roman" w:hAnsi="Times New Roman"/>
          <w:spacing w:val="-1"/>
          <w:sz w:val="28"/>
          <w:szCs w:val="28"/>
          <w:lang w:val="uk-UA"/>
        </w:rPr>
        <w:t>»</w:t>
      </w:r>
      <w:r w:rsidRPr="00D946C5">
        <w:rPr>
          <w:rFonts w:ascii="Times New Roman" w:hAnsi="Times New Roman"/>
          <w:spacing w:val="-1"/>
          <w:sz w:val="28"/>
          <w:szCs w:val="28"/>
          <w:lang w:val="uk-UA"/>
        </w:rPr>
        <w:t xml:space="preserve"> від </w:t>
      </w:r>
      <w:r w:rsidR="00893DE6" w:rsidRPr="00D946C5">
        <w:rPr>
          <w:rFonts w:ascii="Times New Roman" w:hAnsi="Times New Roman"/>
          <w:spacing w:val="-1"/>
          <w:sz w:val="28"/>
          <w:szCs w:val="28"/>
          <w:lang w:val="uk-UA"/>
        </w:rPr>
        <w:t>1995</w:t>
      </w:r>
      <w:r w:rsidR="00E93F4F" w:rsidRPr="00D946C5">
        <w:rPr>
          <w:rFonts w:ascii="Times New Roman" w:hAnsi="Times New Roman"/>
          <w:spacing w:val="-1"/>
          <w:sz w:val="28"/>
          <w:szCs w:val="28"/>
          <w:lang w:val="uk-UA"/>
        </w:rPr>
        <w:t xml:space="preserve"> р. </w:t>
      </w:r>
      <w:r w:rsidR="00893DE6" w:rsidRPr="00D946C5">
        <w:rPr>
          <w:rFonts w:ascii="Times New Roman" w:hAnsi="Times New Roman"/>
          <w:spacing w:val="-1"/>
          <w:sz w:val="28"/>
          <w:szCs w:val="28"/>
          <w:lang w:val="uk-UA"/>
        </w:rPr>
        <w:t>№ 144/95</w:t>
      </w:r>
      <w:r w:rsidRPr="00D946C5">
        <w:rPr>
          <w:rFonts w:ascii="Times New Roman" w:hAnsi="Times New Roman"/>
          <w:spacing w:val="-1"/>
          <w:sz w:val="28"/>
          <w:szCs w:val="28"/>
          <w:lang w:val="uk-UA"/>
        </w:rPr>
        <w:t>- VIII (</w:t>
      </w:r>
      <w:r w:rsidR="00E55E55" w:rsidRPr="00D946C5">
        <w:rPr>
          <w:rFonts w:ascii="Times New Roman" w:hAnsi="Times New Roman"/>
          <w:spacing w:val="-1"/>
          <w:sz w:val="28"/>
          <w:szCs w:val="28"/>
          <w:lang w:val="uk-UA"/>
        </w:rPr>
        <w:t>із змінами і доповненнями від 06.12.2020</w:t>
      </w:r>
      <w:r w:rsidR="00E93F4F" w:rsidRPr="00D946C5">
        <w:rPr>
          <w:rFonts w:ascii="Times New Roman" w:hAnsi="Times New Roman"/>
          <w:spacing w:val="-1"/>
          <w:sz w:val="28"/>
          <w:szCs w:val="28"/>
          <w:lang w:val="uk-UA"/>
        </w:rPr>
        <w:t>р.</w:t>
      </w:r>
      <w:r w:rsidRPr="00D946C5">
        <w:rPr>
          <w:rFonts w:ascii="Times New Roman" w:hAnsi="Times New Roman"/>
          <w:spacing w:val="-1"/>
          <w:sz w:val="28"/>
          <w:szCs w:val="28"/>
          <w:lang w:val="uk-UA"/>
        </w:rPr>
        <w:t xml:space="preserve">) встановлює державні </w:t>
      </w:r>
      <w:r w:rsidR="00E93F4F" w:rsidRPr="00D946C5">
        <w:rPr>
          <w:rFonts w:ascii="Times New Roman" w:hAnsi="Times New Roman"/>
          <w:spacing w:val="-1"/>
          <w:sz w:val="28"/>
          <w:szCs w:val="28"/>
          <w:lang w:val="uk-UA"/>
        </w:rPr>
        <w:t>забезпечення</w:t>
      </w:r>
      <w:r w:rsidRPr="00D946C5">
        <w:rPr>
          <w:rFonts w:ascii="Times New Roman" w:hAnsi="Times New Roman"/>
          <w:spacing w:val="-1"/>
          <w:sz w:val="28"/>
          <w:szCs w:val="28"/>
          <w:lang w:val="uk-UA"/>
        </w:rPr>
        <w:t xml:space="preserve"> права на відпустки, </w:t>
      </w:r>
      <w:r w:rsidR="00E93F4F" w:rsidRPr="00D946C5">
        <w:rPr>
          <w:rFonts w:ascii="Times New Roman" w:hAnsi="Times New Roman"/>
          <w:spacing w:val="-1"/>
          <w:sz w:val="28"/>
          <w:szCs w:val="28"/>
          <w:lang w:val="uk-UA"/>
        </w:rPr>
        <w:t xml:space="preserve">вказує тривалість, порядок, а також </w:t>
      </w:r>
      <w:r w:rsidRPr="00D946C5">
        <w:rPr>
          <w:rFonts w:ascii="Times New Roman" w:hAnsi="Times New Roman"/>
          <w:spacing w:val="-1"/>
          <w:sz w:val="28"/>
          <w:szCs w:val="28"/>
          <w:lang w:val="uk-UA"/>
        </w:rPr>
        <w:t xml:space="preserve">умови надання їх </w:t>
      </w:r>
      <w:r w:rsidR="00E93F4F" w:rsidRPr="00D946C5">
        <w:rPr>
          <w:rFonts w:ascii="Times New Roman" w:hAnsi="Times New Roman"/>
          <w:spacing w:val="-1"/>
          <w:sz w:val="28"/>
          <w:szCs w:val="28"/>
          <w:lang w:val="uk-UA"/>
        </w:rPr>
        <w:t>працівникам</w:t>
      </w:r>
      <w:r w:rsidRPr="00D946C5">
        <w:rPr>
          <w:rFonts w:ascii="Times New Roman" w:hAnsi="Times New Roman"/>
          <w:spacing w:val="-1"/>
          <w:sz w:val="28"/>
          <w:szCs w:val="28"/>
          <w:lang w:val="uk-UA"/>
        </w:rPr>
        <w:t xml:space="preserve"> для віднови </w:t>
      </w:r>
      <w:r w:rsidR="00E93F4F" w:rsidRPr="00D946C5">
        <w:rPr>
          <w:rFonts w:ascii="Times New Roman" w:hAnsi="Times New Roman"/>
          <w:spacing w:val="-1"/>
          <w:sz w:val="28"/>
          <w:szCs w:val="28"/>
          <w:lang w:val="uk-UA"/>
        </w:rPr>
        <w:t xml:space="preserve">нормальної </w:t>
      </w:r>
      <w:r w:rsidRPr="00D946C5">
        <w:rPr>
          <w:rFonts w:ascii="Times New Roman" w:hAnsi="Times New Roman"/>
          <w:spacing w:val="-1"/>
          <w:sz w:val="28"/>
          <w:szCs w:val="28"/>
          <w:lang w:val="uk-UA"/>
        </w:rPr>
        <w:t xml:space="preserve">працездатності, </w:t>
      </w:r>
      <w:r w:rsidR="00E93F4F" w:rsidRPr="00D946C5">
        <w:rPr>
          <w:rFonts w:ascii="Times New Roman" w:hAnsi="Times New Roman"/>
          <w:spacing w:val="-1"/>
          <w:sz w:val="28"/>
          <w:szCs w:val="28"/>
          <w:lang w:val="uk-UA"/>
        </w:rPr>
        <w:t xml:space="preserve">а саме, </w:t>
      </w:r>
      <w:r w:rsidRPr="00D946C5">
        <w:rPr>
          <w:rFonts w:ascii="Times New Roman" w:hAnsi="Times New Roman"/>
          <w:spacing w:val="-1"/>
          <w:sz w:val="28"/>
          <w:szCs w:val="28"/>
          <w:lang w:val="uk-UA"/>
        </w:rPr>
        <w:t xml:space="preserve">покращення здоров’я, </w:t>
      </w:r>
      <w:r w:rsidR="00E93F4F" w:rsidRPr="00D946C5">
        <w:rPr>
          <w:rFonts w:ascii="Times New Roman" w:hAnsi="Times New Roman"/>
          <w:spacing w:val="-1"/>
          <w:sz w:val="28"/>
          <w:szCs w:val="28"/>
          <w:lang w:val="uk-UA"/>
        </w:rPr>
        <w:t xml:space="preserve">час на </w:t>
      </w:r>
      <w:r w:rsidRPr="00D946C5">
        <w:rPr>
          <w:rFonts w:ascii="Times New Roman" w:hAnsi="Times New Roman"/>
          <w:spacing w:val="-1"/>
          <w:sz w:val="28"/>
          <w:szCs w:val="28"/>
          <w:lang w:val="uk-UA"/>
        </w:rPr>
        <w:t xml:space="preserve">виховання дітей, задоволення </w:t>
      </w:r>
      <w:r w:rsidR="00E93F4F" w:rsidRPr="00D946C5">
        <w:rPr>
          <w:rFonts w:ascii="Times New Roman" w:hAnsi="Times New Roman"/>
          <w:spacing w:val="-1"/>
          <w:sz w:val="28"/>
          <w:szCs w:val="28"/>
          <w:lang w:val="uk-UA"/>
        </w:rPr>
        <w:t>своїх</w:t>
      </w:r>
      <w:r w:rsidRPr="00D946C5">
        <w:rPr>
          <w:rFonts w:ascii="Times New Roman" w:hAnsi="Times New Roman"/>
          <w:spacing w:val="-1"/>
          <w:sz w:val="28"/>
          <w:szCs w:val="28"/>
          <w:lang w:val="uk-UA"/>
        </w:rPr>
        <w:t xml:space="preserve"> потреб та інтересів</w:t>
      </w:r>
      <w:r w:rsidR="000442B3" w:rsidRPr="00D946C5">
        <w:rPr>
          <w:rFonts w:ascii="Times New Roman" w:hAnsi="Times New Roman"/>
          <w:spacing w:val="-1"/>
          <w:sz w:val="28"/>
          <w:szCs w:val="28"/>
          <w:lang w:val="uk-UA"/>
        </w:rPr>
        <w:t>, розвитку людини</w:t>
      </w:r>
      <w:r w:rsidR="00E93F4F" w:rsidRPr="00D946C5">
        <w:rPr>
          <w:rFonts w:ascii="Times New Roman" w:hAnsi="Times New Roman"/>
          <w:spacing w:val="-1"/>
          <w:sz w:val="28"/>
          <w:szCs w:val="28"/>
          <w:lang w:val="uk-UA"/>
        </w:rPr>
        <w:t>, тощо.</w:t>
      </w:r>
      <w:r w:rsidR="00F9095A">
        <w:rPr>
          <w:rFonts w:ascii="Times New Roman" w:hAnsi="Times New Roman"/>
          <w:spacing w:val="-1"/>
          <w:sz w:val="28"/>
          <w:szCs w:val="28"/>
          <w:lang w:val="uk-UA"/>
        </w:rPr>
        <w:t xml:space="preserve"> [39</w:t>
      </w:r>
      <w:r w:rsidRPr="00D946C5">
        <w:rPr>
          <w:rFonts w:ascii="Times New Roman" w:hAnsi="Times New Roman"/>
          <w:spacing w:val="-1"/>
          <w:sz w:val="28"/>
          <w:szCs w:val="28"/>
          <w:lang w:val="uk-UA"/>
        </w:rPr>
        <w:t>].</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pacing w:val="1"/>
          <w:sz w:val="28"/>
          <w:szCs w:val="28"/>
          <w:lang w:val="uk-UA"/>
        </w:rPr>
        <w:t xml:space="preserve">Реалізація цієї концепції та заходи щодо її реалізації сприятимуть вдосконаленню державного </w:t>
      </w:r>
      <w:r w:rsidR="00E93F4F" w:rsidRPr="00D946C5">
        <w:rPr>
          <w:rFonts w:ascii="Times New Roman" w:hAnsi="Times New Roman"/>
          <w:spacing w:val="1"/>
          <w:sz w:val="28"/>
          <w:szCs w:val="28"/>
          <w:lang w:val="uk-UA"/>
        </w:rPr>
        <w:t>управління</w:t>
      </w:r>
      <w:r w:rsidRPr="00D946C5">
        <w:rPr>
          <w:rFonts w:ascii="Times New Roman" w:hAnsi="Times New Roman"/>
          <w:spacing w:val="1"/>
          <w:sz w:val="28"/>
          <w:szCs w:val="28"/>
          <w:lang w:val="uk-UA"/>
        </w:rPr>
        <w:t xml:space="preserve"> заробітної плати в Україні. Однак з </w:t>
      </w:r>
      <w:r w:rsidRPr="00D946C5">
        <w:rPr>
          <w:rFonts w:ascii="Times New Roman" w:hAnsi="Times New Roman"/>
          <w:spacing w:val="1"/>
          <w:sz w:val="28"/>
          <w:szCs w:val="28"/>
          <w:lang w:val="uk-UA"/>
        </w:rPr>
        <w:lastRenderedPageBreak/>
        <w:t>моменту його прийняття суттєвих змін у багатьох процесах оплати праці не відбулося. Основна причина повільної реалізації концептуальних принципів зростання заробітної плати вбачається у відсутності комплексного підходу до вирішення цієї проблеми.</w:t>
      </w:r>
    </w:p>
    <w:p w:rsidR="00964BFA" w:rsidRPr="00D946C5" w:rsidRDefault="00964BFA" w:rsidP="00964BFA">
      <w:pPr>
        <w:shd w:val="clear" w:color="auto" w:fill="FFFFFF"/>
        <w:spacing w:after="0" w:line="360" w:lineRule="auto"/>
        <w:ind w:firstLine="709"/>
        <w:jc w:val="both"/>
        <w:rPr>
          <w:rFonts w:ascii="Times New Roman" w:hAnsi="Times New Roman"/>
          <w:spacing w:val="-1"/>
          <w:sz w:val="28"/>
          <w:szCs w:val="28"/>
          <w:lang w:val="uk-UA"/>
        </w:rPr>
      </w:pPr>
      <w:r w:rsidRPr="00D946C5">
        <w:rPr>
          <w:rFonts w:ascii="Times New Roman" w:hAnsi="Times New Roman"/>
          <w:sz w:val="28"/>
          <w:szCs w:val="28"/>
          <w:lang w:val="uk-UA"/>
        </w:rPr>
        <w:t xml:space="preserve">Суттєвому поліпшенню мотивації до праці сприятиме послідовне здійснення цілеспрямованої </w:t>
      </w:r>
      <w:r w:rsidRPr="00D946C5">
        <w:rPr>
          <w:rFonts w:ascii="Times New Roman" w:hAnsi="Times New Roman"/>
          <w:spacing w:val="-1"/>
          <w:sz w:val="28"/>
          <w:szCs w:val="28"/>
          <w:lang w:val="uk-UA"/>
        </w:rPr>
        <w:t xml:space="preserve">державної політики в сфері оплати праці з істотним розширенням кола питань, які тут безпосередньо </w:t>
      </w:r>
      <w:r w:rsidR="008B49E1" w:rsidRPr="00D946C5">
        <w:rPr>
          <w:rFonts w:ascii="Times New Roman" w:hAnsi="Times New Roman"/>
          <w:spacing w:val="3"/>
          <w:sz w:val="28"/>
          <w:szCs w:val="28"/>
          <w:lang w:val="uk-UA"/>
        </w:rPr>
        <w:t>регулюються державою. Вона</w:t>
      </w:r>
      <w:r w:rsidRPr="00D946C5">
        <w:rPr>
          <w:rFonts w:ascii="Times New Roman" w:hAnsi="Times New Roman"/>
          <w:spacing w:val="3"/>
          <w:sz w:val="28"/>
          <w:szCs w:val="28"/>
          <w:lang w:val="uk-UA"/>
        </w:rPr>
        <w:t xml:space="preserve"> могла би застосувати загальне регулювання зростання заробітної </w:t>
      </w:r>
      <w:r w:rsidRPr="00D946C5">
        <w:rPr>
          <w:rFonts w:ascii="Times New Roman" w:hAnsi="Times New Roman"/>
          <w:spacing w:val="-1"/>
          <w:sz w:val="28"/>
          <w:szCs w:val="28"/>
          <w:lang w:val="uk-UA"/>
        </w:rPr>
        <w:t xml:space="preserve">плати, встановивши для всіх підприємств єдиний норматив економічної вигоди застосування капіталу </w:t>
      </w:r>
      <w:r w:rsidRPr="00D946C5">
        <w:rPr>
          <w:rFonts w:ascii="Times New Roman" w:hAnsi="Times New Roman"/>
          <w:spacing w:val="2"/>
          <w:sz w:val="28"/>
          <w:szCs w:val="28"/>
          <w:lang w:val="uk-UA"/>
        </w:rPr>
        <w:t xml:space="preserve">та загальний динамічний норматив преміального фонду в межовому зростанні заробітної плати </w:t>
      </w:r>
      <w:r w:rsidRPr="00D946C5">
        <w:rPr>
          <w:rFonts w:ascii="Times New Roman" w:hAnsi="Times New Roman"/>
          <w:sz w:val="28"/>
          <w:szCs w:val="28"/>
          <w:lang w:val="uk-UA"/>
        </w:rPr>
        <w:t xml:space="preserve">порівняно з її тарифним рівнем, а кожне підприємство будь-якої форми власності встановило б </w:t>
      </w:r>
      <w:r w:rsidRPr="00D946C5">
        <w:rPr>
          <w:rFonts w:ascii="Times New Roman" w:hAnsi="Times New Roman"/>
          <w:spacing w:val="-1"/>
          <w:sz w:val="28"/>
          <w:szCs w:val="28"/>
          <w:lang w:val="uk-UA"/>
        </w:rPr>
        <w:t>індивідуальну систему регулювання росту цього зростання.</w:t>
      </w:r>
    </w:p>
    <w:p w:rsidR="001F1F4F" w:rsidRPr="00D946C5" w:rsidRDefault="001F1F4F" w:rsidP="001F1F4F">
      <w:pPr>
        <w:shd w:val="clear" w:color="auto" w:fill="FFFFFF"/>
        <w:spacing w:after="0" w:line="360" w:lineRule="auto"/>
        <w:ind w:firstLine="709"/>
        <w:jc w:val="both"/>
        <w:rPr>
          <w:rFonts w:ascii="Times New Roman" w:hAnsi="Times New Roman"/>
          <w:spacing w:val="5"/>
          <w:sz w:val="28"/>
          <w:szCs w:val="28"/>
          <w:lang w:val="uk-UA"/>
        </w:rPr>
      </w:pPr>
      <w:r w:rsidRPr="00D946C5">
        <w:rPr>
          <w:rFonts w:ascii="Times New Roman" w:hAnsi="Times New Roman"/>
          <w:spacing w:val="-1"/>
          <w:sz w:val="28"/>
          <w:szCs w:val="28"/>
          <w:lang w:val="uk-UA"/>
        </w:rPr>
        <w:t xml:space="preserve">Зруйноване нормування праці, низький рівень реальної заробітної плати, що встановився через </w:t>
      </w:r>
      <w:r w:rsidRPr="00D946C5">
        <w:rPr>
          <w:rFonts w:ascii="Times New Roman" w:hAnsi="Times New Roman"/>
          <w:sz w:val="28"/>
          <w:szCs w:val="28"/>
          <w:lang w:val="uk-UA"/>
        </w:rPr>
        <w:t xml:space="preserve">дешевизну робочої сили, не забезпечують підвищення продуктивності праці. Таким чином, однією з найбільш негативних рис нинішнього економічного розвитку України є майже повна втрата мотивації до праці. Це зумовлено багатьма причинами, головна з яких  відсутність цивілізованого ринку праці і, </w:t>
      </w:r>
      <w:r w:rsidRPr="00D946C5">
        <w:rPr>
          <w:rFonts w:ascii="Times New Roman" w:hAnsi="Times New Roman"/>
          <w:spacing w:val="5"/>
          <w:sz w:val="28"/>
          <w:szCs w:val="28"/>
          <w:lang w:val="uk-UA"/>
        </w:rPr>
        <w:t>як наслідок,  перекручення вартості робочої сили та відсутність дієвого</w:t>
      </w:r>
      <w:r w:rsidRPr="00D946C5">
        <w:rPr>
          <w:rFonts w:ascii="Times New Roman" w:hAnsi="Times New Roman"/>
          <w:smallCaps/>
          <w:spacing w:val="5"/>
          <w:sz w:val="28"/>
          <w:szCs w:val="28"/>
          <w:lang w:val="uk-UA"/>
        </w:rPr>
        <w:t xml:space="preserve"> </w:t>
      </w:r>
      <w:r w:rsidRPr="00D946C5">
        <w:rPr>
          <w:rFonts w:ascii="Times New Roman" w:hAnsi="Times New Roman"/>
          <w:spacing w:val="5"/>
          <w:sz w:val="28"/>
          <w:szCs w:val="28"/>
          <w:lang w:val="uk-UA"/>
        </w:rPr>
        <w:t>механізму регулювання заробітної плати державою.</w:t>
      </w:r>
    </w:p>
    <w:p w:rsidR="00964BFA" w:rsidRPr="00D946C5" w:rsidRDefault="00964BFA" w:rsidP="001F1F4F">
      <w:pPr>
        <w:pStyle w:val="a3"/>
        <w:spacing w:after="0" w:line="360" w:lineRule="auto"/>
        <w:ind w:left="0" w:firstLine="709"/>
        <w:jc w:val="both"/>
        <w:rPr>
          <w:rFonts w:ascii="Times New Roman" w:hAnsi="Times New Roman"/>
          <w:b/>
          <w:sz w:val="28"/>
          <w:szCs w:val="28"/>
          <w:lang w:val="uk-UA"/>
        </w:rPr>
      </w:pPr>
    </w:p>
    <w:p w:rsidR="001A46EB" w:rsidRPr="00D946C5" w:rsidRDefault="00306601" w:rsidP="006F2E44">
      <w:pPr>
        <w:pStyle w:val="af7"/>
      </w:pPr>
      <w:bookmarkStart w:id="6" w:name="_Toc89107129"/>
      <w:r w:rsidRPr="00D946C5">
        <w:t>1.3. Зарубіжний досвід об</w:t>
      </w:r>
      <w:r w:rsidR="001733C6" w:rsidRPr="00D946C5">
        <w:t>ліку розрахунків з оплати праці</w:t>
      </w:r>
      <w:bookmarkEnd w:id="6"/>
    </w:p>
    <w:p w:rsidR="006F2E44" w:rsidRPr="00D946C5" w:rsidRDefault="006F2E44" w:rsidP="006F2E44">
      <w:pPr>
        <w:pStyle w:val="af7"/>
      </w:pP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2"/>
          <w:sz w:val="28"/>
          <w:szCs w:val="28"/>
          <w:lang w:val="uk-UA"/>
        </w:rPr>
        <w:t xml:space="preserve">Досвід розвинутих країн свідчить про те, що механізм регулювання заробітної плати формується на </w:t>
      </w:r>
      <w:r w:rsidRPr="00D946C5">
        <w:rPr>
          <w:rFonts w:ascii="Times New Roman" w:hAnsi="Times New Roman"/>
          <w:spacing w:val="-1"/>
          <w:sz w:val="28"/>
          <w:szCs w:val="28"/>
          <w:lang w:val="uk-UA"/>
        </w:rPr>
        <w:t xml:space="preserve">поєднанні трьох </w:t>
      </w:r>
      <w:r w:rsidRPr="00D946C5">
        <w:rPr>
          <w:rFonts w:ascii="Times New Roman" w:hAnsi="Times New Roman"/>
          <w:bCs/>
          <w:spacing w:val="-1"/>
          <w:sz w:val="28"/>
          <w:szCs w:val="28"/>
          <w:lang w:val="uk-UA"/>
        </w:rPr>
        <w:t>складових</w:t>
      </w:r>
      <w:r w:rsidRPr="00D946C5">
        <w:rPr>
          <w:rFonts w:ascii="Times New Roman" w:hAnsi="Times New Roman"/>
          <w:b/>
          <w:bCs/>
          <w:spacing w:val="-1"/>
          <w:sz w:val="28"/>
          <w:szCs w:val="28"/>
          <w:lang w:val="uk-UA"/>
        </w:rPr>
        <w:t xml:space="preserve">; </w:t>
      </w:r>
      <w:r w:rsidRPr="00D946C5">
        <w:rPr>
          <w:rFonts w:ascii="Times New Roman" w:hAnsi="Times New Roman"/>
          <w:spacing w:val="-1"/>
          <w:sz w:val="28"/>
          <w:szCs w:val="28"/>
          <w:lang w:val="uk-UA"/>
        </w:rPr>
        <w:t xml:space="preserve">ринку праці, державного та договірного регулювання. При цьому роль прямого та </w:t>
      </w:r>
      <w:r w:rsidRPr="00D946C5">
        <w:rPr>
          <w:rFonts w:ascii="Times New Roman" w:hAnsi="Times New Roman"/>
          <w:spacing w:val="3"/>
          <w:sz w:val="28"/>
          <w:szCs w:val="28"/>
          <w:lang w:val="uk-UA"/>
        </w:rPr>
        <w:t>безпосереднього регулятора заробітної плати відводиться ринку праці. Адже, вважається, що саме на</w:t>
      </w:r>
      <w:r w:rsidR="00504D95" w:rsidRPr="00D946C5">
        <w:rPr>
          <w:rFonts w:ascii="Times New Roman" w:hAnsi="Times New Roman"/>
          <w:spacing w:val="3"/>
          <w:sz w:val="28"/>
          <w:szCs w:val="28"/>
          <w:lang w:val="uk-UA"/>
        </w:rPr>
        <w:t xml:space="preserve"> ньому:</w:t>
      </w:r>
      <w:r w:rsidRPr="00D946C5">
        <w:rPr>
          <w:rFonts w:ascii="Times New Roman" w:hAnsi="Times New Roman"/>
          <w:spacing w:val="3"/>
          <w:sz w:val="28"/>
          <w:szCs w:val="28"/>
          <w:lang w:val="uk-UA"/>
        </w:rPr>
        <w:t xml:space="preserve"> </w:t>
      </w:r>
      <w:r w:rsidRPr="00D946C5">
        <w:rPr>
          <w:rFonts w:ascii="Times New Roman" w:hAnsi="Times New Roman"/>
          <w:spacing w:val="-2"/>
          <w:sz w:val="28"/>
          <w:szCs w:val="28"/>
          <w:lang w:val="uk-UA"/>
        </w:rPr>
        <w:t xml:space="preserve">формуються   кінцеві   оцінки  різних   видів   праці,   що   потім  використовують  для   визначення  суспільного </w:t>
      </w:r>
      <w:r w:rsidRPr="00D946C5">
        <w:rPr>
          <w:rFonts w:ascii="Times New Roman" w:hAnsi="Times New Roman"/>
          <w:spacing w:val="2"/>
          <w:sz w:val="28"/>
          <w:szCs w:val="28"/>
          <w:lang w:val="uk-UA"/>
        </w:rPr>
        <w:t xml:space="preserve">середньостатистичного </w:t>
      </w:r>
      <w:r w:rsidRPr="00D946C5">
        <w:rPr>
          <w:rFonts w:ascii="Times New Roman" w:hAnsi="Times New Roman"/>
          <w:spacing w:val="2"/>
          <w:sz w:val="28"/>
          <w:szCs w:val="28"/>
          <w:lang w:val="uk-UA"/>
        </w:rPr>
        <w:lastRenderedPageBreak/>
        <w:t xml:space="preserve">рівня заробітної </w:t>
      </w:r>
      <w:r w:rsidR="00504D95" w:rsidRPr="00D946C5">
        <w:rPr>
          <w:rFonts w:ascii="Times New Roman" w:hAnsi="Times New Roman"/>
          <w:bCs/>
          <w:spacing w:val="2"/>
          <w:sz w:val="28"/>
          <w:szCs w:val="28"/>
          <w:lang w:val="uk-UA"/>
        </w:rPr>
        <w:t>плати,</w:t>
      </w:r>
      <w:r w:rsidRPr="00D946C5">
        <w:rPr>
          <w:rFonts w:ascii="Times New Roman" w:hAnsi="Times New Roman"/>
          <w:b/>
          <w:bCs/>
          <w:spacing w:val="2"/>
          <w:sz w:val="28"/>
          <w:szCs w:val="28"/>
          <w:lang w:val="uk-UA"/>
        </w:rPr>
        <w:t xml:space="preserve"> </w:t>
      </w:r>
      <w:r w:rsidR="00504D95" w:rsidRPr="00D946C5">
        <w:rPr>
          <w:rFonts w:ascii="Times New Roman" w:hAnsi="Times New Roman"/>
          <w:spacing w:val="2"/>
          <w:sz w:val="28"/>
          <w:szCs w:val="28"/>
          <w:lang w:val="uk-UA"/>
        </w:rPr>
        <w:t>с</w:t>
      </w:r>
      <w:r w:rsidRPr="00D946C5">
        <w:rPr>
          <w:rFonts w:ascii="Times New Roman" w:hAnsi="Times New Roman"/>
          <w:spacing w:val="2"/>
          <w:sz w:val="28"/>
          <w:szCs w:val="28"/>
          <w:lang w:val="uk-UA"/>
        </w:rPr>
        <w:t xml:space="preserve">ередньостатистична заробітна плата об'єктивно відображає </w:t>
      </w:r>
      <w:r w:rsidRPr="00D946C5">
        <w:rPr>
          <w:rFonts w:ascii="Times New Roman" w:hAnsi="Times New Roman"/>
          <w:spacing w:val="5"/>
          <w:sz w:val="28"/>
          <w:szCs w:val="28"/>
          <w:lang w:val="uk-UA"/>
        </w:rPr>
        <w:t>застос</w:t>
      </w:r>
      <w:r w:rsidR="008B49E1" w:rsidRPr="00D946C5">
        <w:rPr>
          <w:rFonts w:ascii="Times New Roman" w:hAnsi="Times New Roman"/>
          <w:spacing w:val="5"/>
          <w:sz w:val="28"/>
          <w:szCs w:val="28"/>
          <w:lang w:val="uk-UA"/>
        </w:rPr>
        <w:t>ування методу оцінки досягнень</w:t>
      </w:r>
      <w:r w:rsidRPr="00D946C5">
        <w:rPr>
          <w:rFonts w:ascii="Times New Roman" w:hAnsi="Times New Roman"/>
          <w:spacing w:val="5"/>
          <w:sz w:val="28"/>
          <w:szCs w:val="28"/>
          <w:lang w:val="uk-UA"/>
        </w:rPr>
        <w:t xml:space="preserve"> із визначенням рівня заробітної плати можливе за умови встановлення </w:t>
      </w:r>
      <w:r w:rsidR="00E93F4F" w:rsidRPr="00D946C5">
        <w:rPr>
          <w:rFonts w:ascii="Times New Roman" w:hAnsi="Times New Roman"/>
          <w:sz w:val="28"/>
          <w:szCs w:val="28"/>
          <w:lang w:val="uk-UA"/>
        </w:rPr>
        <w:t>розміру</w:t>
      </w:r>
      <w:r w:rsidR="00504D95" w:rsidRPr="00D946C5">
        <w:rPr>
          <w:rFonts w:ascii="Times New Roman" w:hAnsi="Times New Roman"/>
          <w:sz w:val="28"/>
          <w:szCs w:val="28"/>
          <w:lang w:val="uk-UA"/>
        </w:rPr>
        <w:t xml:space="preserve"> окладу, ф</w:t>
      </w:r>
      <w:r w:rsidRPr="00D946C5">
        <w:rPr>
          <w:rFonts w:ascii="Times New Roman" w:hAnsi="Times New Roman"/>
          <w:sz w:val="28"/>
          <w:szCs w:val="28"/>
          <w:lang w:val="uk-UA"/>
        </w:rPr>
        <w:t xml:space="preserve">актично стимулювання працівників </w:t>
      </w:r>
      <w:r w:rsidR="00E93F4F" w:rsidRPr="00D946C5">
        <w:rPr>
          <w:rFonts w:ascii="Times New Roman" w:hAnsi="Times New Roman"/>
          <w:sz w:val="28"/>
          <w:szCs w:val="28"/>
          <w:lang w:val="uk-UA"/>
        </w:rPr>
        <w:t>здійснюється</w:t>
      </w:r>
      <w:r w:rsidRPr="00D946C5">
        <w:rPr>
          <w:rFonts w:ascii="Times New Roman" w:hAnsi="Times New Roman"/>
          <w:sz w:val="28"/>
          <w:szCs w:val="28"/>
          <w:lang w:val="uk-UA"/>
        </w:rPr>
        <w:t xml:space="preserve"> в межах </w:t>
      </w:r>
      <w:r w:rsidR="00E93F4F" w:rsidRPr="00D946C5">
        <w:rPr>
          <w:rFonts w:ascii="Times New Roman" w:hAnsi="Times New Roman"/>
          <w:sz w:val="28"/>
          <w:szCs w:val="28"/>
          <w:lang w:val="uk-UA"/>
        </w:rPr>
        <w:t>1-ї</w:t>
      </w:r>
      <w:r w:rsidRPr="00D946C5">
        <w:rPr>
          <w:rFonts w:ascii="Times New Roman" w:hAnsi="Times New Roman"/>
          <w:sz w:val="28"/>
          <w:szCs w:val="28"/>
          <w:lang w:val="uk-UA"/>
        </w:rPr>
        <w:t xml:space="preserve"> посадової категорії.</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Запобіганню </w:t>
      </w:r>
      <w:r w:rsidR="00E93F4F" w:rsidRPr="00D946C5">
        <w:rPr>
          <w:rFonts w:ascii="Times New Roman" w:hAnsi="Times New Roman"/>
          <w:sz w:val="28"/>
          <w:szCs w:val="28"/>
          <w:lang w:val="uk-UA"/>
        </w:rPr>
        <w:t>зайвій</w:t>
      </w:r>
      <w:r w:rsidRPr="00D946C5">
        <w:rPr>
          <w:rFonts w:ascii="Times New Roman" w:hAnsi="Times New Roman"/>
          <w:sz w:val="28"/>
          <w:szCs w:val="28"/>
          <w:lang w:val="uk-UA"/>
        </w:rPr>
        <w:t xml:space="preserve"> диференціації і недопусканню невиправданих </w:t>
      </w:r>
      <w:r w:rsidR="00E93F4F" w:rsidRPr="00D946C5">
        <w:rPr>
          <w:rFonts w:ascii="Times New Roman" w:hAnsi="Times New Roman"/>
          <w:sz w:val="28"/>
          <w:szCs w:val="28"/>
          <w:lang w:val="uk-UA"/>
        </w:rPr>
        <w:t>розрахунків</w:t>
      </w:r>
      <w:r w:rsidRPr="00D946C5">
        <w:rPr>
          <w:rFonts w:ascii="Times New Roman" w:hAnsi="Times New Roman"/>
          <w:sz w:val="28"/>
          <w:szCs w:val="28"/>
          <w:lang w:val="uk-UA"/>
        </w:rPr>
        <w:t xml:space="preserve"> в США </w:t>
      </w:r>
      <w:r w:rsidR="00E93F4F" w:rsidRPr="00D946C5">
        <w:rPr>
          <w:rFonts w:ascii="Times New Roman" w:hAnsi="Times New Roman"/>
          <w:sz w:val="28"/>
          <w:szCs w:val="28"/>
          <w:lang w:val="uk-UA"/>
        </w:rPr>
        <w:t>є</w:t>
      </w:r>
      <w:r w:rsidRPr="00D946C5">
        <w:rPr>
          <w:rFonts w:ascii="Times New Roman" w:hAnsi="Times New Roman"/>
          <w:sz w:val="28"/>
          <w:szCs w:val="28"/>
          <w:lang w:val="uk-UA"/>
        </w:rPr>
        <w:t xml:space="preserve"> введення єдиної інтегральної сітки для усіх категорій </w:t>
      </w:r>
      <w:r w:rsidR="00E93F4F" w:rsidRPr="00D946C5">
        <w:rPr>
          <w:rFonts w:ascii="Times New Roman" w:hAnsi="Times New Roman"/>
          <w:sz w:val="28"/>
          <w:szCs w:val="28"/>
          <w:lang w:val="uk-UA"/>
        </w:rPr>
        <w:t>робочих</w:t>
      </w:r>
      <w:r w:rsidRPr="00D946C5">
        <w:rPr>
          <w:rFonts w:ascii="Times New Roman" w:hAnsi="Times New Roman"/>
          <w:sz w:val="28"/>
          <w:szCs w:val="28"/>
          <w:lang w:val="uk-UA"/>
        </w:rPr>
        <w:t>.</w:t>
      </w:r>
    </w:p>
    <w:p w:rsidR="001F1F4F" w:rsidRPr="00D946C5" w:rsidRDefault="00E93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5"/>
          <w:sz w:val="28"/>
          <w:szCs w:val="28"/>
          <w:lang w:val="uk-UA"/>
        </w:rPr>
        <w:t>Щоб</w:t>
      </w:r>
      <w:r w:rsidR="001F1F4F" w:rsidRPr="00D946C5">
        <w:rPr>
          <w:rFonts w:ascii="Times New Roman" w:hAnsi="Times New Roman"/>
          <w:spacing w:val="5"/>
          <w:sz w:val="28"/>
          <w:szCs w:val="28"/>
          <w:lang w:val="uk-UA"/>
        </w:rPr>
        <w:t xml:space="preserve"> не допустити </w:t>
      </w:r>
      <w:r w:rsidRPr="00D946C5">
        <w:rPr>
          <w:rFonts w:ascii="Times New Roman" w:hAnsi="Times New Roman"/>
          <w:spacing w:val="5"/>
          <w:sz w:val="28"/>
          <w:szCs w:val="28"/>
          <w:lang w:val="uk-UA"/>
        </w:rPr>
        <w:t>негативне</w:t>
      </w:r>
      <w:r w:rsidR="001F1F4F" w:rsidRPr="00D946C5">
        <w:rPr>
          <w:rFonts w:ascii="Times New Roman" w:hAnsi="Times New Roman"/>
          <w:spacing w:val="5"/>
          <w:sz w:val="28"/>
          <w:szCs w:val="28"/>
          <w:lang w:val="uk-UA"/>
        </w:rPr>
        <w:t xml:space="preserve"> підвищення перемінн</w:t>
      </w:r>
      <w:r w:rsidRPr="00D946C5">
        <w:rPr>
          <w:rFonts w:ascii="Times New Roman" w:hAnsi="Times New Roman"/>
          <w:spacing w:val="5"/>
          <w:sz w:val="28"/>
          <w:szCs w:val="28"/>
          <w:lang w:val="uk-UA"/>
        </w:rPr>
        <w:t>их частин</w:t>
      </w:r>
      <w:r w:rsidR="001F1F4F" w:rsidRPr="00D946C5">
        <w:rPr>
          <w:rFonts w:ascii="Times New Roman" w:hAnsi="Times New Roman"/>
          <w:spacing w:val="5"/>
          <w:sz w:val="28"/>
          <w:szCs w:val="28"/>
          <w:lang w:val="uk-UA"/>
        </w:rPr>
        <w:t xml:space="preserve"> зарплати на </w:t>
      </w:r>
      <w:r w:rsidR="001F1F4F" w:rsidRPr="00D946C5">
        <w:rPr>
          <w:rFonts w:ascii="Times New Roman" w:hAnsi="Times New Roman"/>
          <w:sz w:val="28"/>
          <w:szCs w:val="28"/>
          <w:lang w:val="uk-UA"/>
        </w:rPr>
        <w:t>підприємствах США застосовують форми колективного преміювання.</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Діючі у Німеччині системи заробітної плати визначають її розмір залежно від трьох категорій: рівня </w:t>
      </w:r>
      <w:r w:rsidRPr="00D946C5">
        <w:rPr>
          <w:rFonts w:ascii="Times New Roman" w:hAnsi="Times New Roman"/>
          <w:spacing w:val="3"/>
          <w:sz w:val="28"/>
          <w:szCs w:val="28"/>
          <w:lang w:val="uk-UA"/>
        </w:rPr>
        <w:t xml:space="preserve">кваліфікації працівника, складності виконуваної роботи і результативності праці. Рівень кваліфікації та </w:t>
      </w:r>
      <w:r w:rsidRPr="00D946C5">
        <w:rPr>
          <w:rFonts w:ascii="Times New Roman" w:hAnsi="Times New Roman"/>
          <w:sz w:val="28"/>
          <w:szCs w:val="28"/>
          <w:lang w:val="uk-UA"/>
        </w:rPr>
        <w:t>складність роботи становить величину фіксованої зарплати, а результати праці - додаткові виплати. Категорія результативності праці включає її кількісні та якісні показники, а також ділові та особисті робітника.</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1"/>
          <w:sz w:val="28"/>
          <w:szCs w:val="28"/>
          <w:lang w:val="uk-UA"/>
        </w:rPr>
        <w:t xml:space="preserve">На відміну від США в Німеччині, а також в Австрії і Швеції дещо інший механізм індексації зарплати. </w:t>
      </w:r>
      <w:r w:rsidRPr="00D946C5">
        <w:rPr>
          <w:rFonts w:ascii="Times New Roman" w:hAnsi="Times New Roman"/>
          <w:spacing w:val="-1"/>
          <w:sz w:val="28"/>
          <w:szCs w:val="28"/>
          <w:lang w:val="uk-UA"/>
        </w:rPr>
        <w:t xml:space="preserve">В цих країнах, у випадку росту індексу споживчих цін переглядають розміри тарифних ставок та окладів при </w:t>
      </w:r>
      <w:r w:rsidRPr="00D946C5">
        <w:rPr>
          <w:rFonts w:ascii="Times New Roman" w:hAnsi="Times New Roman"/>
          <w:sz w:val="28"/>
          <w:szCs w:val="28"/>
          <w:lang w:val="uk-UA"/>
        </w:rPr>
        <w:t>укладанні нових колективних договорів.</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Вивчаючи специфіку організації оплати праці в Японії необхідно зазначити, що тут враховують </w:t>
      </w:r>
      <w:r w:rsidRPr="00D946C5">
        <w:rPr>
          <w:rFonts w:ascii="Times New Roman" w:hAnsi="Times New Roman"/>
          <w:iCs/>
          <w:sz w:val="28"/>
          <w:szCs w:val="28"/>
          <w:lang w:val="uk-UA"/>
        </w:rPr>
        <w:t>як</w:t>
      </w:r>
      <w:r w:rsidRPr="00D946C5">
        <w:rPr>
          <w:rFonts w:ascii="Times New Roman" w:hAnsi="Times New Roman"/>
          <w:i/>
          <w:iCs/>
          <w:sz w:val="28"/>
          <w:szCs w:val="28"/>
          <w:lang w:val="uk-UA"/>
        </w:rPr>
        <w:t xml:space="preserve"> </w:t>
      </w:r>
      <w:r w:rsidRPr="00D946C5">
        <w:rPr>
          <w:rFonts w:ascii="Times New Roman" w:hAnsi="Times New Roman"/>
          <w:sz w:val="28"/>
          <w:szCs w:val="28"/>
          <w:lang w:val="uk-UA"/>
        </w:rPr>
        <w:t xml:space="preserve">фактичний трудовий внесок у результати діяльності підприємства, так і потенціальні можливості працівника. В </w:t>
      </w:r>
      <w:r w:rsidRPr="00D946C5">
        <w:rPr>
          <w:rFonts w:ascii="Times New Roman" w:hAnsi="Times New Roman"/>
          <w:spacing w:val="6"/>
          <w:sz w:val="28"/>
          <w:szCs w:val="28"/>
          <w:lang w:val="uk-UA"/>
        </w:rPr>
        <w:t xml:space="preserve">Японії питанням координації політики трудових відносин займається спеціально створена асоціація </w:t>
      </w:r>
      <w:r w:rsidRPr="00D946C5">
        <w:rPr>
          <w:rFonts w:ascii="Times New Roman" w:hAnsi="Times New Roman"/>
          <w:sz w:val="28"/>
          <w:szCs w:val="28"/>
          <w:lang w:val="uk-UA"/>
        </w:rPr>
        <w:t>підприємців. Дана асоціація щороку приймає рекомендації щодо оптимального росту заробітної плати в межах збільшення обсягів виробництва. Рішення що розробляються асоціацією підприємців підлягають обговоренню профспілками всіх регіонів, а потім приймаються в основу затвердження колективних договорів.</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lastRenderedPageBreak/>
        <w:t>Особливими рисами Японської системи найманої праці</w:t>
      </w:r>
      <w:r w:rsidR="005A37E4" w:rsidRPr="00D946C5">
        <w:rPr>
          <w:rFonts w:ascii="Times New Roman" w:hAnsi="Times New Roman"/>
          <w:sz w:val="28"/>
          <w:szCs w:val="28"/>
          <w:lang w:val="uk-UA"/>
        </w:rPr>
        <w:t xml:space="preserve"> є по-перше, так звана система </w:t>
      </w:r>
      <w:r w:rsidR="005727B4" w:rsidRPr="00D946C5">
        <w:rPr>
          <w:rFonts w:ascii="Times New Roman" w:hAnsi="Times New Roman"/>
          <w:sz w:val="28"/>
          <w:szCs w:val="28"/>
          <w:lang w:val="uk-UA"/>
        </w:rPr>
        <w:t>«</w:t>
      </w:r>
      <w:r w:rsidRPr="00D946C5">
        <w:rPr>
          <w:rFonts w:ascii="Times New Roman" w:hAnsi="Times New Roman"/>
          <w:sz w:val="28"/>
          <w:szCs w:val="28"/>
          <w:lang w:val="uk-UA"/>
        </w:rPr>
        <w:t>довіч</w:t>
      </w:r>
      <w:r w:rsidR="005A37E4" w:rsidRPr="00D946C5">
        <w:rPr>
          <w:rFonts w:ascii="Times New Roman" w:hAnsi="Times New Roman"/>
          <w:sz w:val="28"/>
          <w:szCs w:val="28"/>
          <w:lang w:val="uk-UA"/>
        </w:rPr>
        <w:t>ного найму</w:t>
      </w:r>
      <w:r w:rsidR="005727B4" w:rsidRPr="00D946C5">
        <w:rPr>
          <w:rFonts w:ascii="Times New Roman" w:hAnsi="Times New Roman"/>
          <w:sz w:val="28"/>
          <w:szCs w:val="28"/>
          <w:lang w:val="uk-UA"/>
        </w:rPr>
        <w:t>»</w:t>
      </w:r>
      <w:r w:rsidRPr="00D946C5">
        <w:rPr>
          <w:rFonts w:ascii="Times New Roman" w:hAnsi="Times New Roman"/>
          <w:sz w:val="28"/>
          <w:szCs w:val="28"/>
          <w:lang w:val="uk-UA"/>
        </w:rPr>
        <w:t xml:space="preserve">, по-друге, розмір зарплати підвищується залежно від віку й стажу роботи в одній </w:t>
      </w:r>
      <w:r w:rsidR="00504D95" w:rsidRPr="00D946C5">
        <w:rPr>
          <w:rFonts w:ascii="Times New Roman" w:hAnsi="Times New Roman"/>
          <w:sz w:val="28"/>
          <w:szCs w:val="28"/>
          <w:lang w:val="uk-UA"/>
        </w:rPr>
        <w:t xml:space="preserve">компанії, по-третє </w:t>
      </w:r>
      <w:r w:rsidR="00A923EA" w:rsidRPr="00D946C5">
        <w:rPr>
          <w:rFonts w:ascii="Times New Roman" w:hAnsi="Times New Roman"/>
          <w:sz w:val="28"/>
          <w:szCs w:val="28"/>
          <w:lang w:val="uk-UA"/>
        </w:rPr>
        <w:t>–</w:t>
      </w:r>
      <w:r w:rsidR="00504D95" w:rsidRPr="00D946C5">
        <w:rPr>
          <w:rFonts w:ascii="Times New Roman" w:hAnsi="Times New Roman"/>
          <w:sz w:val="28"/>
          <w:szCs w:val="28"/>
          <w:lang w:val="uk-UA"/>
        </w:rPr>
        <w:t xml:space="preserve"> внутрішньо</w:t>
      </w:r>
      <w:r w:rsidRPr="00D946C5">
        <w:rPr>
          <w:rFonts w:ascii="Times New Roman" w:hAnsi="Times New Roman"/>
          <w:sz w:val="28"/>
          <w:szCs w:val="28"/>
          <w:lang w:val="uk-UA"/>
        </w:rPr>
        <w:t xml:space="preserve">фірмова, а не галузева організація профспілок, по-четверте, у Японії існує два види ринку праці </w:t>
      </w:r>
      <w:r w:rsidR="00A923EA" w:rsidRPr="00D946C5">
        <w:rPr>
          <w:rFonts w:ascii="Times New Roman" w:hAnsi="Times New Roman"/>
          <w:sz w:val="28"/>
          <w:szCs w:val="28"/>
          <w:lang w:val="uk-UA"/>
        </w:rPr>
        <w:t>–</w:t>
      </w:r>
      <w:r w:rsidRPr="00D946C5">
        <w:rPr>
          <w:rFonts w:ascii="Times New Roman" w:hAnsi="Times New Roman"/>
          <w:sz w:val="28"/>
          <w:szCs w:val="28"/>
          <w:lang w:val="uk-UA"/>
        </w:rPr>
        <w:t xml:space="preserve"> звичайний та внутрішній (існуючий у середині корпорації). Отже, компанія має можливість переміщувати робочу силу в середині корпорації відповідно до виникнення виробничої необхідності. По-п'яте, при прийомі на роботу орієнтується не на відповідність висунутим вимогам, а на найм людини, навчання і перекваліфікація якої відбувається протягом усієї професійної кар'єри. По-шосте, заробітна плата кваліфікованих робітників і управлінського персоналу не має різких розбіжностей, заохочується наближення організації оплати праці робітників і інженерно-технічного персоналу.</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Основні складові зарплати схожі на українські. Постійна частина зарплати (65%) гарантується фірмою і </w:t>
      </w:r>
      <w:r w:rsidR="005053A4" w:rsidRPr="00D946C5">
        <w:rPr>
          <w:rFonts w:ascii="Times New Roman" w:hAnsi="Times New Roman"/>
          <w:spacing w:val="5"/>
          <w:sz w:val="28"/>
          <w:szCs w:val="28"/>
          <w:lang w:val="uk-UA"/>
        </w:rPr>
        <w:t>є фіксованою. Преміальна</w:t>
      </w:r>
      <w:r w:rsidRPr="00D946C5">
        <w:rPr>
          <w:rFonts w:ascii="Times New Roman" w:hAnsi="Times New Roman"/>
          <w:spacing w:val="5"/>
          <w:sz w:val="28"/>
          <w:szCs w:val="28"/>
          <w:lang w:val="uk-UA"/>
        </w:rPr>
        <w:t xml:space="preserve"> частина складається з надбавок, доплат та премії. У свою чергу надбавки </w:t>
      </w:r>
      <w:r w:rsidRPr="00D946C5">
        <w:rPr>
          <w:rFonts w:ascii="Times New Roman" w:hAnsi="Times New Roman"/>
          <w:spacing w:val="-1"/>
          <w:sz w:val="28"/>
          <w:szCs w:val="28"/>
          <w:lang w:val="uk-UA"/>
        </w:rPr>
        <w:t xml:space="preserve">розподіляються на річні та рухомі. Річні надбавки теж мають дві форми прояву: перше надбавка за професійну </w:t>
      </w:r>
      <w:r w:rsidRPr="00D946C5">
        <w:rPr>
          <w:rFonts w:ascii="Times New Roman" w:hAnsi="Times New Roman"/>
          <w:sz w:val="28"/>
          <w:szCs w:val="28"/>
          <w:lang w:val="uk-UA"/>
        </w:rPr>
        <w:t>майстерність (залежить від самого робітника); і друге надбавка, що не залежить від особистих характеристик робітника, покликана компенсувати підвищення індексу цін</w:t>
      </w:r>
      <w:r w:rsidR="00A41B15" w:rsidRPr="00D946C5">
        <w:rPr>
          <w:rFonts w:ascii="Times New Roman" w:hAnsi="Times New Roman"/>
          <w:sz w:val="28"/>
          <w:szCs w:val="28"/>
          <w:lang w:val="uk-UA"/>
        </w:rPr>
        <w:t xml:space="preserve"> </w:t>
      </w:r>
      <w:r w:rsidR="00A41B15" w:rsidRPr="00D946C5">
        <w:rPr>
          <w:rFonts w:ascii="Times New Roman" w:hAnsi="Times New Roman"/>
          <w:sz w:val="28"/>
          <w:szCs w:val="28"/>
          <w:lang w:val="uk-UA"/>
        </w:rPr>
        <w:sym w:font="Symbol" w:char="F05B"/>
      </w:r>
      <w:r w:rsidR="00F9095A">
        <w:rPr>
          <w:rFonts w:ascii="Times New Roman" w:hAnsi="Times New Roman"/>
          <w:sz w:val="28"/>
          <w:szCs w:val="28"/>
          <w:lang w:val="uk-UA"/>
        </w:rPr>
        <w:t>20</w:t>
      </w:r>
      <w:r w:rsidR="00A510FE" w:rsidRPr="00D946C5">
        <w:rPr>
          <w:rFonts w:ascii="Times New Roman" w:hAnsi="Times New Roman"/>
          <w:sz w:val="28"/>
          <w:szCs w:val="28"/>
          <w:lang w:val="uk-UA"/>
        </w:rPr>
        <w:t>, c</w:t>
      </w:r>
      <w:r w:rsidR="00D03306" w:rsidRPr="00D946C5">
        <w:rPr>
          <w:rFonts w:ascii="Times New Roman" w:hAnsi="Times New Roman"/>
          <w:sz w:val="28"/>
          <w:szCs w:val="28"/>
          <w:lang w:val="uk-UA"/>
        </w:rPr>
        <w:t>.</w:t>
      </w:r>
      <w:r w:rsidR="00A510FE" w:rsidRPr="00D946C5">
        <w:rPr>
          <w:rFonts w:ascii="Times New Roman" w:hAnsi="Times New Roman"/>
          <w:sz w:val="28"/>
          <w:szCs w:val="28"/>
          <w:lang w:val="uk-UA"/>
        </w:rPr>
        <w:t xml:space="preserve"> 147</w:t>
      </w:r>
      <w:r w:rsidR="00A41B15" w:rsidRPr="00D946C5">
        <w:rPr>
          <w:rFonts w:ascii="Times New Roman" w:hAnsi="Times New Roman"/>
          <w:sz w:val="28"/>
          <w:szCs w:val="28"/>
          <w:lang w:val="uk-UA"/>
        </w:rPr>
        <w:sym w:font="Symbol" w:char="F05D"/>
      </w:r>
      <w:r w:rsidRPr="00D946C5">
        <w:rPr>
          <w:rFonts w:ascii="Times New Roman" w:hAnsi="Times New Roman"/>
          <w:sz w:val="28"/>
          <w:szCs w:val="28"/>
          <w:lang w:val="uk-UA"/>
        </w:rPr>
        <w:t>.</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4"/>
          <w:sz w:val="28"/>
          <w:szCs w:val="28"/>
          <w:lang w:val="uk-UA"/>
        </w:rPr>
        <w:t xml:space="preserve">Рухомі надбавки складають біля 20% заробітку. Вони нараховуються за багатозмінний режим, </w:t>
      </w:r>
      <w:r w:rsidRPr="00D946C5">
        <w:rPr>
          <w:rFonts w:ascii="Times New Roman" w:hAnsi="Times New Roman"/>
          <w:sz w:val="28"/>
          <w:szCs w:val="28"/>
          <w:lang w:val="uk-UA"/>
        </w:rPr>
        <w:t>підвищення якості продукції, виконання особливо важливих завдань, за понад нормовану роботу, тощо.</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2"/>
          <w:sz w:val="28"/>
          <w:szCs w:val="28"/>
          <w:lang w:val="uk-UA"/>
        </w:rPr>
        <w:t xml:space="preserve">Сьогодні система матеріального стимулювання високопродуктивної праці побудована на основі </w:t>
      </w:r>
      <w:r w:rsidRPr="00D946C5">
        <w:rPr>
          <w:rFonts w:ascii="Times New Roman" w:hAnsi="Times New Roman"/>
          <w:spacing w:val="1"/>
          <w:sz w:val="28"/>
          <w:szCs w:val="28"/>
          <w:lang w:val="uk-UA"/>
        </w:rPr>
        <w:t xml:space="preserve">синтезованої системи оплати праці. За синтезованою системою оплати праці розмір заробітної плати залежить </w:t>
      </w:r>
      <w:r w:rsidRPr="00D946C5">
        <w:rPr>
          <w:rFonts w:ascii="Times New Roman" w:hAnsi="Times New Roman"/>
          <w:sz w:val="28"/>
          <w:szCs w:val="28"/>
          <w:lang w:val="uk-UA"/>
        </w:rPr>
        <w:t>від інтеграції чотирьох показників: віку, стажу, кваліфікації та результативності праці.</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Соціально-орієнтована економіка Швеції відрізняється диференційованою системою оподаткування. </w:t>
      </w:r>
      <w:r w:rsidRPr="00D946C5">
        <w:rPr>
          <w:rFonts w:ascii="Times New Roman" w:hAnsi="Times New Roman"/>
          <w:spacing w:val="-1"/>
          <w:sz w:val="28"/>
          <w:szCs w:val="28"/>
          <w:lang w:val="uk-UA"/>
        </w:rPr>
        <w:t xml:space="preserve">Справа в тому, що політика у сфері оплати праці тут спрямована у напрямку вирівнювання рівня оплати праці, </w:t>
      </w:r>
      <w:r w:rsidRPr="00D946C5">
        <w:rPr>
          <w:rFonts w:ascii="Times New Roman" w:hAnsi="Times New Roman"/>
          <w:spacing w:val="2"/>
          <w:sz w:val="28"/>
          <w:szCs w:val="28"/>
          <w:lang w:val="uk-UA"/>
        </w:rPr>
        <w:t xml:space="preserve">шляхом підвищення </w:t>
      </w:r>
      <w:r w:rsidRPr="00D946C5">
        <w:rPr>
          <w:rFonts w:ascii="Times New Roman" w:hAnsi="Times New Roman"/>
          <w:spacing w:val="2"/>
          <w:sz w:val="28"/>
          <w:szCs w:val="28"/>
          <w:lang w:val="uk-UA"/>
        </w:rPr>
        <w:lastRenderedPageBreak/>
        <w:t xml:space="preserve">заробітної плати низькооплачуваної категорії працюючих та стримування росту </w:t>
      </w:r>
      <w:r w:rsidRPr="00D946C5">
        <w:rPr>
          <w:rFonts w:ascii="Times New Roman" w:hAnsi="Times New Roman"/>
          <w:spacing w:val="-1"/>
          <w:sz w:val="28"/>
          <w:szCs w:val="28"/>
          <w:lang w:val="uk-UA"/>
        </w:rPr>
        <w:t xml:space="preserve">високооплачуваних робітників. Відповідно, шкала оподаткування у Швеції побудована таким чином, що після </w:t>
      </w:r>
      <w:r w:rsidRPr="00D946C5">
        <w:rPr>
          <w:rFonts w:ascii="Times New Roman" w:hAnsi="Times New Roman"/>
          <w:spacing w:val="1"/>
          <w:sz w:val="28"/>
          <w:szCs w:val="28"/>
          <w:lang w:val="uk-UA"/>
        </w:rPr>
        <w:t xml:space="preserve">сплати податків співвідношення у доходах між будь-якими категоріями працюючого населення не перевищує </w:t>
      </w:r>
      <w:r w:rsidRPr="00D946C5">
        <w:rPr>
          <w:rFonts w:ascii="Times New Roman" w:hAnsi="Times New Roman"/>
          <w:sz w:val="28"/>
          <w:szCs w:val="28"/>
          <w:lang w:val="uk-UA"/>
        </w:rPr>
        <w:t xml:space="preserve">1:2. </w:t>
      </w:r>
      <w:r w:rsidR="00A923EA" w:rsidRPr="00D946C5">
        <w:rPr>
          <w:rFonts w:ascii="Times New Roman" w:hAnsi="Times New Roman"/>
          <w:sz w:val="28"/>
          <w:szCs w:val="28"/>
          <w:lang w:val="uk-UA"/>
        </w:rPr>
        <w:t>Т</w:t>
      </w:r>
      <w:r w:rsidRPr="00D946C5">
        <w:rPr>
          <w:rFonts w:ascii="Times New Roman" w:hAnsi="Times New Roman"/>
          <w:sz w:val="28"/>
          <w:szCs w:val="28"/>
          <w:lang w:val="uk-UA"/>
        </w:rPr>
        <w:t>акого низького рівня диференціації немає в жодній країні світу</w:t>
      </w:r>
      <w:r w:rsidR="00A41B15" w:rsidRPr="00D946C5">
        <w:rPr>
          <w:rFonts w:ascii="Times New Roman" w:hAnsi="Times New Roman"/>
          <w:sz w:val="28"/>
          <w:szCs w:val="28"/>
          <w:lang w:val="uk-UA"/>
        </w:rPr>
        <w:t xml:space="preserve"> </w:t>
      </w:r>
      <w:r w:rsidR="00A41B15" w:rsidRPr="00D946C5">
        <w:rPr>
          <w:rFonts w:ascii="Times New Roman" w:hAnsi="Times New Roman"/>
          <w:sz w:val="28"/>
          <w:szCs w:val="28"/>
          <w:lang w:val="uk-UA"/>
        </w:rPr>
        <w:sym w:font="Symbol" w:char="F05B"/>
      </w:r>
      <w:r w:rsidR="00F9095A">
        <w:rPr>
          <w:rFonts w:ascii="Times New Roman" w:hAnsi="Times New Roman"/>
          <w:sz w:val="28"/>
          <w:szCs w:val="28"/>
          <w:lang w:val="uk-UA"/>
        </w:rPr>
        <w:t>20</w:t>
      </w:r>
      <w:r w:rsidR="00A510FE" w:rsidRPr="00D946C5">
        <w:rPr>
          <w:rFonts w:ascii="Times New Roman" w:hAnsi="Times New Roman"/>
          <w:sz w:val="28"/>
          <w:szCs w:val="28"/>
          <w:lang w:val="uk-UA"/>
        </w:rPr>
        <w:t>, c</w:t>
      </w:r>
      <w:r w:rsidR="00D03306" w:rsidRPr="00D946C5">
        <w:rPr>
          <w:rFonts w:ascii="Times New Roman" w:hAnsi="Times New Roman"/>
          <w:sz w:val="28"/>
          <w:szCs w:val="28"/>
          <w:lang w:val="uk-UA"/>
        </w:rPr>
        <w:t>.</w:t>
      </w:r>
      <w:r w:rsidR="00A510FE" w:rsidRPr="00D946C5">
        <w:rPr>
          <w:rFonts w:ascii="Times New Roman" w:hAnsi="Times New Roman"/>
          <w:sz w:val="28"/>
          <w:szCs w:val="28"/>
          <w:lang w:val="uk-UA"/>
        </w:rPr>
        <w:t xml:space="preserve"> 160</w:t>
      </w:r>
      <w:r w:rsidR="00A41B15" w:rsidRPr="00D946C5">
        <w:rPr>
          <w:rFonts w:ascii="Times New Roman" w:hAnsi="Times New Roman"/>
          <w:sz w:val="28"/>
          <w:szCs w:val="28"/>
          <w:lang w:val="uk-UA"/>
        </w:rPr>
        <w:sym w:font="Symbol" w:char="F05D"/>
      </w:r>
      <w:r w:rsidRPr="00D946C5">
        <w:rPr>
          <w:rFonts w:ascii="Times New Roman" w:hAnsi="Times New Roman"/>
          <w:sz w:val="28"/>
          <w:szCs w:val="28"/>
          <w:lang w:val="uk-UA"/>
        </w:rPr>
        <w:t>.</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4"/>
          <w:sz w:val="28"/>
          <w:szCs w:val="28"/>
          <w:lang w:val="uk-UA"/>
        </w:rPr>
        <w:t xml:space="preserve">Якщо у </w:t>
      </w:r>
      <w:r w:rsidR="00E93F4F" w:rsidRPr="00D946C5">
        <w:rPr>
          <w:rFonts w:ascii="Times New Roman" w:hAnsi="Times New Roman"/>
          <w:spacing w:val="-4"/>
          <w:sz w:val="28"/>
          <w:szCs w:val="28"/>
          <w:lang w:val="uk-UA"/>
        </w:rPr>
        <w:t>Німеччині, США, Швеції</w:t>
      </w:r>
      <w:r w:rsidRPr="00D946C5">
        <w:rPr>
          <w:rFonts w:ascii="Times New Roman" w:hAnsi="Times New Roman"/>
          <w:spacing w:val="-4"/>
          <w:sz w:val="28"/>
          <w:szCs w:val="28"/>
          <w:lang w:val="uk-UA"/>
        </w:rPr>
        <w:t xml:space="preserve"> оподатковуються </w:t>
      </w:r>
      <w:r w:rsidR="00E93F4F" w:rsidRPr="00D946C5">
        <w:rPr>
          <w:rFonts w:ascii="Times New Roman" w:hAnsi="Times New Roman"/>
          <w:spacing w:val="-4"/>
          <w:sz w:val="28"/>
          <w:szCs w:val="28"/>
          <w:lang w:val="uk-UA"/>
        </w:rPr>
        <w:t>прибутки</w:t>
      </w:r>
      <w:r w:rsidRPr="00D946C5">
        <w:rPr>
          <w:rFonts w:ascii="Times New Roman" w:hAnsi="Times New Roman"/>
          <w:spacing w:val="-4"/>
          <w:sz w:val="28"/>
          <w:szCs w:val="28"/>
          <w:lang w:val="uk-UA"/>
        </w:rPr>
        <w:t xml:space="preserve"> громадян, то у Франції </w:t>
      </w:r>
      <w:r w:rsidR="00E93F4F" w:rsidRPr="00D946C5">
        <w:rPr>
          <w:rFonts w:ascii="Times New Roman" w:hAnsi="Times New Roman"/>
          <w:spacing w:val="-4"/>
          <w:sz w:val="28"/>
          <w:szCs w:val="28"/>
          <w:lang w:val="uk-UA"/>
        </w:rPr>
        <w:t>головним</w:t>
      </w:r>
      <w:r w:rsidRPr="00D946C5">
        <w:rPr>
          <w:rFonts w:ascii="Times New Roman" w:hAnsi="Times New Roman"/>
          <w:spacing w:val="-4"/>
          <w:sz w:val="28"/>
          <w:szCs w:val="28"/>
          <w:lang w:val="uk-UA"/>
        </w:rPr>
        <w:t xml:space="preserve"> джерелом поповнення бюджету </w:t>
      </w:r>
      <w:r w:rsidR="00E93F4F" w:rsidRPr="00D946C5">
        <w:rPr>
          <w:rFonts w:ascii="Times New Roman" w:hAnsi="Times New Roman"/>
          <w:spacing w:val="-4"/>
          <w:sz w:val="28"/>
          <w:szCs w:val="28"/>
          <w:lang w:val="uk-UA"/>
        </w:rPr>
        <w:t xml:space="preserve">держави </w:t>
      </w:r>
      <w:r w:rsidRPr="00D946C5">
        <w:rPr>
          <w:rFonts w:ascii="Times New Roman" w:hAnsi="Times New Roman"/>
          <w:spacing w:val="-4"/>
          <w:sz w:val="28"/>
          <w:szCs w:val="28"/>
          <w:lang w:val="uk-UA"/>
        </w:rPr>
        <w:t xml:space="preserve">є податки на споживання, </w:t>
      </w:r>
      <w:r w:rsidR="00E93F4F" w:rsidRPr="00D946C5">
        <w:rPr>
          <w:rFonts w:ascii="Times New Roman" w:hAnsi="Times New Roman"/>
          <w:spacing w:val="-4"/>
          <w:sz w:val="28"/>
          <w:szCs w:val="28"/>
          <w:lang w:val="uk-UA"/>
        </w:rPr>
        <w:t>наприклад</w:t>
      </w:r>
      <w:r w:rsidRPr="00D946C5">
        <w:rPr>
          <w:rFonts w:ascii="Times New Roman" w:hAnsi="Times New Roman"/>
          <w:spacing w:val="-4"/>
          <w:sz w:val="28"/>
          <w:szCs w:val="28"/>
          <w:lang w:val="uk-UA"/>
        </w:rPr>
        <w:t xml:space="preserve">, податок на додану </w:t>
      </w:r>
      <w:r w:rsidR="00E93F4F" w:rsidRPr="00D946C5">
        <w:rPr>
          <w:rFonts w:ascii="Times New Roman" w:hAnsi="Times New Roman"/>
          <w:spacing w:val="-4"/>
          <w:sz w:val="28"/>
          <w:szCs w:val="28"/>
          <w:lang w:val="uk-UA"/>
        </w:rPr>
        <w:t>ціну</w:t>
      </w:r>
      <w:r w:rsidRPr="00D946C5">
        <w:rPr>
          <w:rFonts w:ascii="Times New Roman" w:hAnsi="Times New Roman"/>
          <w:spacing w:val="-4"/>
          <w:sz w:val="28"/>
          <w:szCs w:val="28"/>
          <w:lang w:val="uk-UA"/>
        </w:rPr>
        <w:t xml:space="preserve">, отже, на відміну від </w:t>
      </w:r>
      <w:r w:rsidR="00275FCB" w:rsidRPr="00D946C5">
        <w:rPr>
          <w:rFonts w:ascii="Times New Roman" w:hAnsi="Times New Roman"/>
          <w:spacing w:val="-4"/>
          <w:sz w:val="28"/>
          <w:szCs w:val="28"/>
          <w:lang w:val="uk-UA"/>
        </w:rPr>
        <w:t>вказаних</w:t>
      </w:r>
      <w:r w:rsidRPr="00D946C5">
        <w:rPr>
          <w:rFonts w:ascii="Times New Roman" w:hAnsi="Times New Roman"/>
          <w:spacing w:val="-4"/>
          <w:sz w:val="28"/>
          <w:szCs w:val="28"/>
          <w:lang w:val="uk-UA"/>
        </w:rPr>
        <w:t xml:space="preserve"> </w:t>
      </w:r>
      <w:r w:rsidR="00E93F4F" w:rsidRPr="00D946C5">
        <w:rPr>
          <w:rFonts w:ascii="Times New Roman" w:hAnsi="Times New Roman"/>
          <w:spacing w:val="-4"/>
          <w:sz w:val="28"/>
          <w:szCs w:val="28"/>
          <w:lang w:val="uk-UA"/>
        </w:rPr>
        <w:t>держав</w:t>
      </w:r>
      <w:r w:rsidRPr="00D946C5">
        <w:rPr>
          <w:rFonts w:ascii="Times New Roman" w:hAnsi="Times New Roman"/>
          <w:spacing w:val="-4"/>
          <w:sz w:val="28"/>
          <w:szCs w:val="28"/>
          <w:lang w:val="uk-UA"/>
        </w:rPr>
        <w:t xml:space="preserve">, система оподаткування тут носить не прямий характер. Питання оплати праці закріплюється у колективних договорах. Законодавством Франції передбачено, що колективні договори мають затверджуватися не </w:t>
      </w:r>
      <w:r w:rsidRPr="00D946C5">
        <w:rPr>
          <w:rFonts w:ascii="Times New Roman" w:hAnsi="Times New Roman"/>
          <w:spacing w:val="-3"/>
          <w:sz w:val="28"/>
          <w:szCs w:val="28"/>
          <w:lang w:val="uk-UA"/>
        </w:rPr>
        <w:t xml:space="preserve">менше ніж раз на рік, а перегляд кваліфікації </w:t>
      </w:r>
      <w:r w:rsidR="002E1D29" w:rsidRPr="00D946C5">
        <w:rPr>
          <w:rFonts w:ascii="Times New Roman" w:hAnsi="Times New Roman"/>
          <w:spacing w:val="-3"/>
          <w:sz w:val="28"/>
          <w:szCs w:val="28"/>
          <w:lang w:val="uk-UA"/>
        </w:rPr>
        <w:t>–</w:t>
      </w:r>
      <w:r w:rsidRPr="00D946C5">
        <w:rPr>
          <w:rFonts w:ascii="Times New Roman" w:hAnsi="Times New Roman"/>
          <w:spacing w:val="-3"/>
          <w:sz w:val="28"/>
          <w:szCs w:val="28"/>
          <w:lang w:val="uk-UA"/>
        </w:rPr>
        <w:t xml:space="preserve"> раз на п'ять років. Оплата праці здійснюється на підставі тарифної </w:t>
      </w:r>
      <w:r w:rsidRPr="00D946C5">
        <w:rPr>
          <w:rFonts w:ascii="Times New Roman" w:hAnsi="Times New Roman"/>
          <w:spacing w:val="-4"/>
          <w:sz w:val="28"/>
          <w:szCs w:val="28"/>
          <w:lang w:val="uk-UA"/>
        </w:rPr>
        <w:t xml:space="preserve">системи наступним чином. </w:t>
      </w:r>
      <w:r w:rsidR="00275FCB" w:rsidRPr="00D946C5">
        <w:rPr>
          <w:rFonts w:ascii="Times New Roman" w:hAnsi="Times New Roman"/>
          <w:spacing w:val="-4"/>
          <w:sz w:val="28"/>
          <w:szCs w:val="28"/>
          <w:lang w:val="uk-UA"/>
        </w:rPr>
        <w:t>Спершу</w:t>
      </w:r>
      <w:r w:rsidRPr="00D946C5">
        <w:rPr>
          <w:rFonts w:ascii="Times New Roman" w:hAnsi="Times New Roman"/>
          <w:spacing w:val="-4"/>
          <w:sz w:val="28"/>
          <w:szCs w:val="28"/>
          <w:lang w:val="uk-UA"/>
        </w:rPr>
        <w:t xml:space="preserve">, на галузевому або міжгалузевому рівні, </w:t>
      </w:r>
      <w:r w:rsidR="00275FCB" w:rsidRPr="00D946C5">
        <w:rPr>
          <w:rFonts w:ascii="Times New Roman" w:hAnsi="Times New Roman"/>
          <w:spacing w:val="-4"/>
          <w:sz w:val="28"/>
          <w:szCs w:val="28"/>
          <w:lang w:val="uk-UA"/>
        </w:rPr>
        <w:t xml:space="preserve">в процесі </w:t>
      </w:r>
      <w:r w:rsidRPr="00D946C5">
        <w:rPr>
          <w:rFonts w:ascii="Times New Roman" w:hAnsi="Times New Roman"/>
          <w:spacing w:val="-4"/>
          <w:sz w:val="28"/>
          <w:szCs w:val="28"/>
          <w:lang w:val="uk-UA"/>
        </w:rPr>
        <w:t xml:space="preserve">проведення </w:t>
      </w:r>
      <w:r w:rsidR="00275FCB" w:rsidRPr="00D946C5">
        <w:rPr>
          <w:rFonts w:ascii="Times New Roman" w:hAnsi="Times New Roman"/>
          <w:spacing w:val="-4"/>
          <w:sz w:val="28"/>
          <w:szCs w:val="28"/>
          <w:lang w:val="uk-UA"/>
        </w:rPr>
        <w:t>групових</w:t>
      </w:r>
      <w:r w:rsidRPr="00D946C5">
        <w:rPr>
          <w:rFonts w:ascii="Times New Roman" w:hAnsi="Times New Roman"/>
          <w:spacing w:val="-4"/>
          <w:sz w:val="28"/>
          <w:szCs w:val="28"/>
          <w:lang w:val="uk-UA"/>
        </w:rPr>
        <w:t xml:space="preserve"> </w:t>
      </w:r>
      <w:r w:rsidRPr="00D946C5">
        <w:rPr>
          <w:rFonts w:ascii="Times New Roman" w:hAnsi="Times New Roman"/>
          <w:spacing w:val="-5"/>
          <w:sz w:val="28"/>
          <w:szCs w:val="28"/>
          <w:lang w:val="uk-UA"/>
        </w:rPr>
        <w:t xml:space="preserve">переговорів приймається </w:t>
      </w:r>
      <w:r w:rsidR="00275FCB" w:rsidRPr="00D946C5">
        <w:rPr>
          <w:rFonts w:ascii="Times New Roman" w:hAnsi="Times New Roman"/>
          <w:spacing w:val="-5"/>
          <w:sz w:val="28"/>
          <w:szCs w:val="28"/>
          <w:lang w:val="uk-UA"/>
        </w:rPr>
        <w:t xml:space="preserve">так звана </w:t>
      </w:r>
      <w:r w:rsidRPr="00D946C5">
        <w:rPr>
          <w:rFonts w:ascii="Times New Roman" w:hAnsi="Times New Roman"/>
          <w:spacing w:val="-5"/>
          <w:sz w:val="28"/>
          <w:szCs w:val="28"/>
          <w:lang w:val="uk-UA"/>
        </w:rPr>
        <w:t xml:space="preserve">тарифна сітка (тобто шкала розрядів і відповідних їм коефіцієнтів за категоріями професій). </w:t>
      </w:r>
      <w:r w:rsidRPr="00D946C5">
        <w:rPr>
          <w:rFonts w:ascii="Times New Roman" w:hAnsi="Times New Roman"/>
          <w:spacing w:val="-2"/>
          <w:sz w:val="28"/>
          <w:szCs w:val="28"/>
          <w:lang w:val="uk-UA"/>
        </w:rPr>
        <w:t xml:space="preserve">Потім, на тих же </w:t>
      </w:r>
      <w:r w:rsidR="00275FCB" w:rsidRPr="00D946C5">
        <w:rPr>
          <w:rFonts w:ascii="Times New Roman" w:hAnsi="Times New Roman"/>
          <w:spacing w:val="-2"/>
          <w:sz w:val="28"/>
          <w:szCs w:val="28"/>
          <w:lang w:val="uk-UA"/>
        </w:rPr>
        <w:t>групових</w:t>
      </w:r>
      <w:r w:rsidRPr="00D946C5">
        <w:rPr>
          <w:rFonts w:ascii="Times New Roman" w:hAnsi="Times New Roman"/>
          <w:spacing w:val="-2"/>
          <w:sz w:val="28"/>
          <w:szCs w:val="28"/>
          <w:lang w:val="uk-UA"/>
        </w:rPr>
        <w:t xml:space="preserve"> переговорах визначають правила у відповідності з якими ці розряди і коефіцієнти </w:t>
      </w:r>
      <w:r w:rsidRPr="00D946C5">
        <w:rPr>
          <w:rFonts w:ascii="Times New Roman" w:hAnsi="Times New Roman"/>
          <w:spacing w:val="-3"/>
          <w:sz w:val="28"/>
          <w:szCs w:val="28"/>
          <w:lang w:val="uk-UA"/>
        </w:rPr>
        <w:t xml:space="preserve">мають бути </w:t>
      </w:r>
      <w:r w:rsidR="00275FCB" w:rsidRPr="00D946C5">
        <w:rPr>
          <w:rFonts w:ascii="Times New Roman" w:hAnsi="Times New Roman"/>
          <w:spacing w:val="-3"/>
          <w:sz w:val="28"/>
          <w:szCs w:val="28"/>
          <w:lang w:val="uk-UA"/>
        </w:rPr>
        <w:t>направленні</w:t>
      </w:r>
      <w:r w:rsidRPr="00D946C5">
        <w:rPr>
          <w:rFonts w:ascii="Times New Roman" w:hAnsi="Times New Roman"/>
          <w:spacing w:val="-3"/>
          <w:sz w:val="28"/>
          <w:szCs w:val="28"/>
          <w:lang w:val="uk-UA"/>
        </w:rPr>
        <w:t xml:space="preserve"> </w:t>
      </w:r>
      <w:r w:rsidR="00275FCB" w:rsidRPr="00D946C5">
        <w:rPr>
          <w:rFonts w:ascii="Times New Roman" w:hAnsi="Times New Roman"/>
          <w:spacing w:val="-3"/>
          <w:sz w:val="28"/>
          <w:szCs w:val="28"/>
          <w:lang w:val="uk-UA"/>
        </w:rPr>
        <w:t>працівникам. Слід зауважити</w:t>
      </w:r>
      <w:r w:rsidRPr="00D946C5">
        <w:rPr>
          <w:rFonts w:ascii="Times New Roman" w:hAnsi="Times New Roman"/>
          <w:spacing w:val="-3"/>
          <w:sz w:val="28"/>
          <w:szCs w:val="28"/>
          <w:lang w:val="uk-UA"/>
        </w:rPr>
        <w:t xml:space="preserve">, що оплата праці </w:t>
      </w:r>
      <w:r w:rsidR="00275FCB" w:rsidRPr="00D946C5">
        <w:rPr>
          <w:rFonts w:ascii="Times New Roman" w:hAnsi="Times New Roman"/>
          <w:spacing w:val="-3"/>
          <w:sz w:val="28"/>
          <w:szCs w:val="28"/>
          <w:lang w:val="uk-UA"/>
        </w:rPr>
        <w:t xml:space="preserve">вищого і </w:t>
      </w:r>
      <w:r w:rsidRPr="00D946C5">
        <w:rPr>
          <w:rFonts w:ascii="Times New Roman" w:hAnsi="Times New Roman"/>
          <w:spacing w:val="-3"/>
          <w:sz w:val="28"/>
          <w:szCs w:val="28"/>
          <w:lang w:val="uk-UA"/>
        </w:rPr>
        <w:t xml:space="preserve">середнього рівню управлінського </w:t>
      </w:r>
      <w:r w:rsidR="00275FCB" w:rsidRPr="00D946C5">
        <w:rPr>
          <w:rFonts w:ascii="Times New Roman" w:hAnsi="Times New Roman"/>
          <w:spacing w:val="-3"/>
          <w:sz w:val="28"/>
          <w:szCs w:val="28"/>
          <w:lang w:val="uk-UA"/>
        </w:rPr>
        <w:t>колективу</w:t>
      </w:r>
      <w:r w:rsidRPr="00D946C5">
        <w:rPr>
          <w:rFonts w:ascii="Times New Roman" w:hAnsi="Times New Roman"/>
          <w:spacing w:val="-3"/>
          <w:sz w:val="28"/>
          <w:szCs w:val="28"/>
          <w:lang w:val="uk-UA"/>
        </w:rPr>
        <w:t xml:space="preserve"> здійснюється </w:t>
      </w:r>
      <w:r w:rsidR="00275FCB" w:rsidRPr="00D946C5">
        <w:rPr>
          <w:rFonts w:ascii="Times New Roman" w:hAnsi="Times New Roman"/>
          <w:spacing w:val="-3"/>
          <w:sz w:val="28"/>
          <w:szCs w:val="28"/>
          <w:lang w:val="uk-UA"/>
        </w:rPr>
        <w:t>по такому ж принципу</w:t>
      </w:r>
      <w:r w:rsidRPr="00D946C5">
        <w:rPr>
          <w:rFonts w:ascii="Times New Roman" w:hAnsi="Times New Roman"/>
          <w:spacing w:val="-3"/>
          <w:sz w:val="28"/>
          <w:szCs w:val="28"/>
          <w:lang w:val="uk-UA"/>
        </w:rPr>
        <w:t xml:space="preserve">, але за </w:t>
      </w:r>
      <w:r w:rsidR="00275FCB" w:rsidRPr="00D946C5">
        <w:rPr>
          <w:rFonts w:ascii="Times New Roman" w:hAnsi="Times New Roman"/>
          <w:spacing w:val="-3"/>
          <w:sz w:val="28"/>
          <w:szCs w:val="28"/>
          <w:lang w:val="uk-UA"/>
        </w:rPr>
        <w:t>другими</w:t>
      </w:r>
      <w:r w:rsidRPr="00D946C5">
        <w:rPr>
          <w:rFonts w:ascii="Times New Roman" w:hAnsi="Times New Roman"/>
          <w:spacing w:val="-3"/>
          <w:sz w:val="28"/>
          <w:szCs w:val="28"/>
          <w:lang w:val="uk-UA"/>
        </w:rPr>
        <w:t xml:space="preserve"> тарифними сітками. </w:t>
      </w:r>
      <w:r w:rsidR="00275FCB" w:rsidRPr="00D946C5">
        <w:rPr>
          <w:rFonts w:ascii="Times New Roman" w:hAnsi="Times New Roman"/>
          <w:spacing w:val="-3"/>
          <w:sz w:val="28"/>
          <w:szCs w:val="28"/>
          <w:lang w:val="uk-UA"/>
        </w:rPr>
        <w:t>Значне</w:t>
      </w:r>
      <w:r w:rsidRPr="00D946C5">
        <w:rPr>
          <w:rFonts w:ascii="Times New Roman" w:hAnsi="Times New Roman"/>
          <w:spacing w:val="-3"/>
          <w:sz w:val="28"/>
          <w:szCs w:val="28"/>
          <w:lang w:val="uk-UA"/>
        </w:rPr>
        <w:t xml:space="preserve"> місце в </w:t>
      </w:r>
      <w:r w:rsidR="00275FCB" w:rsidRPr="00D946C5">
        <w:rPr>
          <w:rFonts w:ascii="Times New Roman" w:hAnsi="Times New Roman"/>
          <w:spacing w:val="-4"/>
          <w:sz w:val="28"/>
          <w:szCs w:val="28"/>
          <w:lang w:val="uk-UA"/>
        </w:rPr>
        <w:t xml:space="preserve">організації праці </w:t>
      </w:r>
      <w:r w:rsidR="00A923EA" w:rsidRPr="00D946C5">
        <w:rPr>
          <w:rFonts w:ascii="Times New Roman" w:hAnsi="Times New Roman"/>
          <w:spacing w:val="-4"/>
          <w:sz w:val="28"/>
          <w:szCs w:val="28"/>
          <w:lang w:val="uk-UA"/>
        </w:rPr>
        <w:t>–</w:t>
      </w:r>
      <w:r w:rsidR="005053A4" w:rsidRPr="00D946C5">
        <w:rPr>
          <w:rFonts w:ascii="Times New Roman" w:hAnsi="Times New Roman"/>
          <w:spacing w:val="-4"/>
          <w:sz w:val="28"/>
          <w:szCs w:val="28"/>
          <w:lang w:val="uk-UA"/>
        </w:rPr>
        <w:t xml:space="preserve"> є індивідуалізована оплата</w:t>
      </w:r>
      <w:r w:rsidR="00275FCB" w:rsidRPr="00D946C5">
        <w:rPr>
          <w:rFonts w:ascii="Times New Roman" w:hAnsi="Times New Roman"/>
          <w:spacing w:val="-4"/>
          <w:sz w:val="28"/>
          <w:szCs w:val="28"/>
          <w:lang w:val="uk-UA"/>
        </w:rPr>
        <w:t>. Індивідуальна форма оплати праці направлена</w:t>
      </w:r>
      <w:r w:rsidRPr="00D946C5">
        <w:rPr>
          <w:rFonts w:ascii="Times New Roman" w:hAnsi="Times New Roman"/>
          <w:spacing w:val="-4"/>
          <w:sz w:val="28"/>
          <w:szCs w:val="28"/>
          <w:lang w:val="uk-UA"/>
        </w:rPr>
        <w:t xml:space="preserve"> на винагороду за </w:t>
      </w:r>
      <w:r w:rsidR="00275FCB" w:rsidRPr="00D946C5">
        <w:rPr>
          <w:rFonts w:ascii="Times New Roman" w:hAnsi="Times New Roman"/>
          <w:spacing w:val="-4"/>
          <w:sz w:val="28"/>
          <w:szCs w:val="28"/>
          <w:lang w:val="uk-UA"/>
        </w:rPr>
        <w:t>персональні</w:t>
      </w:r>
      <w:r w:rsidRPr="00D946C5">
        <w:rPr>
          <w:rFonts w:ascii="Times New Roman" w:hAnsi="Times New Roman"/>
          <w:spacing w:val="-4"/>
          <w:sz w:val="28"/>
          <w:szCs w:val="28"/>
          <w:lang w:val="uk-UA"/>
        </w:rPr>
        <w:t xml:space="preserve"> досягнення </w:t>
      </w:r>
      <w:r w:rsidR="00275FCB" w:rsidRPr="00D946C5">
        <w:rPr>
          <w:rFonts w:ascii="Times New Roman" w:hAnsi="Times New Roman"/>
          <w:spacing w:val="-4"/>
          <w:sz w:val="28"/>
          <w:szCs w:val="28"/>
          <w:lang w:val="uk-UA"/>
        </w:rPr>
        <w:t>або</w:t>
      </w:r>
      <w:r w:rsidRPr="00D946C5">
        <w:rPr>
          <w:rFonts w:ascii="Times New Roman" w:hAnsi="Times New Roman"/>
          <w:spacing w:val="-4"/>
          <w:sz w:val="28"/>
          <w:szCs w:val="28"/>
          <w:lang w:val="uk-UA"/>
        </w:rPr>
        <w:t xml:space="preserve"> високу продуктивність.</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Заробітн</w:t>
      </w:r>
      <w:r w:rsidR="00275FCB" w:rsidRPr="00D946C5">
        <w:rPr>
          <w:rFonts w:ascii="Times New Roman" w:hAnsi="Times New Roman"/>
          <w:sz w:val="28"/>
          <w:szCs w:val="28"/>
          <w:lang w:val="uk-UA"/>
        </w:rPr>
        <w:t>ій</w:t>
      </w:r>
      <w:r w:rsidRPr="00D946C5">
        <w:rPr>
          <w:rFonts w:ascii="Times New Roman" w:hAnsi="Times New Roman"/>
          <w:sz w:val="28"/>
          <w:szCs w:val="28"/>
          <w:lang w:val="uk-UA"/>
        </w:rPr>
        <w:t xml:space="preserve"> </w:t>
      </w:r>
      <w:r w:rsidR="00275FCB" w:rsidRPr="00D946C5">
        <w:rPr>
          <w:rFonts w:ascii="Times New Roman" w:hAnsi="Times New Roman"/>
          <w:sz w:val="28"/>
          <w:szCs w:val="28"/>
          <w:lang w:val="uk-UA"/>
        </w:rPr>
        <w:t>розрахунок</w:t>
      </w:r>
      <w:r w:rsidRPr="00D946C5">
        <w:rPr>
          <w:rFonts w:ascii="Times New Roman" w:hAnsi="Times New Roman"/>
          <w:sz w:val="28"/>
          <w:szCs w:val="28"/>
          <w:lang w:val="uk-UA"/>
        </w:rPr>
        <w:t xml:space="preserve"> управлінців визначається, факторами, </w:t>
      </w:r>
      <w:r w:rsidR="00275FCB" w:rsidRPr="00D946C5">
        <w:rPr>
          <w:rFonts w:ascii="Times New Roman" w:hAnsi="Times New Roman"/>
          <w:sz w:val="28"/>
          <w:szCs w:val="28"/>
          <w:lang w:val="uk-UA"/>
        </w:rPr>
        <w:t>які</w:t>
      </w:r>
      <w:r w:rsidRPr="00D946C5">
        <w:rPr>
          <w:rFonts w:ascii="Times New Roman" w:hAnsi="Times New Roman"/>
          <w:sz w:val="28"/>
          <w:szCs w:val="28"/>
          <w:lang w:val="uk-UA"/>
        </w:rPr>
        <w:t xml:space="preserve"> залежать від </w:t>
      </w:r>
      <w:r w:rsidR="00275FCB" w:rsidRPr="00D946C5">
        <w:rPr>
          <w:rFonts w:ascii="Times New Roman" w:hAnsi="Times New Roman"/>
          <w:sz w:val="28"/>
          <w:szCs w:val="28"/>
          <w:lang w:val="uk-UA"/>
        </w:rPr>
        <w:t>персональних</w:t>
      </w:r>
      <w:r w:rsidRPr="00D946C5">
        <w:rPr>
          <w:rFonts w:ascii="Times New Roman" w:hAnsi="Times New Roman"/>
          <w:sz w:val="28"/>
          <w:szCs w:val="28"/>
          <w:lang w:val="uk-UA"/>
        </w:rPr>
        <w:t xml:space="preserve"> </w:t>
      </w:r>
      <w:r w:rsidR="00275FCB" w:rsidRPr="00D946C5">
        <w:rPr>
          <w:rFonts w:ascii="Times New Roman" w:hAnsi="Times New Roman"/>
          <w:sz w:val="28"/>
          <w:szCs w:val="28"/>
          <w:lang w:val="uk-UA"/>
        </w:rPr>
        <w:t>показників</w:t>
      </w:r>
      <w:r w:rsidRPr="00D946C5">
        <w:rPr>
          <w:rFonts w:ascii="Times New Roman" w:hAnsi="Times New Roman"/>
          <w:sz w:val="28"/>
          <w:szCs w:val="28"/>
          <w:lang w:val="uk-UA"/>
        </w:rPr>
        <w:t xml:space="preserve"> працівників (</w:t>
      </w:r>
      <w:r w:rsidR="00275FCB" w:rsidRPr="00D946C5">
        <w:rPr>
          <w:rFonts w:ascii="Times New Roman" w:hAnsi="Times New Roman"/>
          <w:sz w:val="28"/>
          <w:szCs w:val="28"/>
          <w:lang w:val="uk-UA"/>
        </w:rPr>
        <w:t xml:space="preserve">тобто, </w:t>
      </w:r>
      <w:r w:rsidRPr="00D946C5">
        <w:rPr>
          <w:rFonts w:ascii="Times New Roman" w:hAnsi="Times New Roman"/>
          <w:sz w:val="28"/>
          <w:szCs w:val="28"/>
          <w:lang w:val="uk-UA"/>
        </w:rPr>
        <w:t>рівень</w:t>
      </w:r>
      <w:r w:rsidR="00275FCB" w:rsidRPr="00D946C5">
        <w:rPr>
          <w:rFonts w:ascii="Times New Roman" w:hAnsi="Times New Roman"/>
          <w:sz w:val="28"/>
          <w:szCs w:val="28"/>
          <w:lang w:val="uk-UA"/>
        </w:rPr>
        <w:t xml:space="preserve"> їх освіти: середня</w:t>
      </w:r>
      <w:r w:rsidRPr="00D946C5">
        <w:rPr>
          <w:rFonts w:ascii="Times New Roman" w:hAnsi="Times New Roman"/>
          <w:sz w:val="28"/>
          <w:szCs w:val="28"/>
          <w:lang w:val="uk-UA"/>
        </w:rPr>
        <w:t xml:space="preserve">, вища; </w:t>
      </w:r>
      <w:r w:rsidR="00275FCB" w:rsidRPr="00D946C5">
        <w:rPr>
          <w:rFonts w:ascii="Times New Roman" w:hAnsi="Times New Roman"/>
          <w:sz w:val="28"/>
          <w:szCs w:val="28"/>
          <w:lang w:val="uk-UA"/>
        </w:rPr>
        <w:t>рівень</w:t>
      </w:r>
      <w:r w:rsidRPr="00D946C5">
        <w:rPr>
          <w:rFonts w:ascii="Times New Roman" w:hAnsi="Times New Roman"/>
          <w:sz w:val="28"/>
          <w:szCs w:val="28"/>
          <w:lang w:val="uk-UA"/>
        </w:rPr>
        <w:t xml:space="preserve"> диплому </w:t>
      </w:r>
      <w:r w:rsidR="00015B82" w:rsidRPr="00D946C5">
        <w:rPr>
          <w:rFonts w:ascii="Times New Roman" w:hAnsi="Times New Roman"/>
          <w:sz w:val="28"/>
          <w:szCs w:val="28"/>
          <w:lang w:val="uk-UA"/>
        </w:rPr>
        <w:t>–</w:t>
      </w:r>
      <w:r w:rsidRPr="00D946C5">
        <w:rPr>
          <w:rFonts w:ascii="Times New Roman" w:hAnsi="Times New Roman"/>
          <w:sz w:val="28"/>
          <w:szCs w:val="28"/>
          <w:lang w:val="uk-UA"/>
        </w:rPr>
        <w:t xml:space="preserve"> який учбовий заклад було закінчено; вік; стаж роботи), а </w:t>
      </w:r>
      <w:r w:rsidR="00275FCB" w:rsidRPr="00D946C5">
        <w:rPr>
          <w:rFonts w:ascii="Times New Roman" w:hAnsi="Times New Roman"/>
          <w:sz w:val="28"/>
          <w:szCs w:val="28"/>
          <w:lang w:val="uk-UA"/>
        </w:rPr>
        <w:t>також</w:t>
      </w:r>
      <w:r w:rsidR="00A923EA" w:rsidRPr="00D946C5">
        <w:rPr>
          <w:rFonts w:ascii="Times New Roman" w:hAnsi="Times New Roman"/>
          <w:sz w:val="28"/>
          <w:szCs w:val="28"/>
          <w:lang w:val="uk-UA"/>
        </w:rPr>
        <w:t> </w:t>
      </w:r>
      <w:r w:rsidR="00015B82" w:rsidRPr="00D946C5">
        <w:rPr>
          <w:rFonts w:ascii="Times New Roman" w:hAnsi="Times New Roman"/>
          <w:sz w:val="28"/>
          <w:szCs w:val="28"/>
          <w:lang w:val="uk-UA"/>
        </w:rPr>
        <w:t>–</w:t>
      </w:r>
      <w:r w:rsidRPr="00D946C5">
        <w:rPr>
          <w:rFonts w:ascii="Times New Roman" w:hAnsi="Times New Roman"/>
          <w:sz w:val="28"/>
          <w:szCs w:val="28"/>
          <w:lang w:val="uk-UA"/>
        </w:rPr>
        <w:t xml:space="preserve"> виробничими факторами: товарообіг </w:t>
      </w:r>
      <w:r w:rsidR="00275FCB" w:rsidRPr="00D946C5">
        <w:rPr>
          <w:rFonts w:ascii="Times New Roman" w:hAnsi="Times New Roman"/>
          <w:sz w:val="28"/>
          <w:szCs w:val="28"/>
          <w:lang w:val="uk-UA"/>
        </w:rPr>
        <w:t>компанії</w:t>
      </w:r>
      <w:r w:rsidRPr="00D946C5">
        <w:rPr>
          <w:rFonts w:ascii="Times New Roman" w:hAnsi="Times New Roman"/>
          <w:sz w:val="28"/>
          <w:szCs w:val="28"/>
          <w:lang w:val="uk-UA"/>
        </w:rPr>
        <w:t xml:space="preserve">, галузева належність; норма </w:t>
      </w:r>
      <w:r w:rsidR="00275FCB" w:rsidRPr="00D946C5">
        <w:rPr>
          <w:rFonts w:ascii="Times New Roman" w:hAnsi="Times New Roman"/>
          <w:sz w:val="28"/>
          <w:szCs w:val="28"/>
          <w:lang w:val="uk-UA"/>
        </w:rPr>
        <w:t>контроля</w:t>
      </w:r>
      <w:r w:rsidRPr="00D946C5">
        <w:rPr>
          <w:rFonts w:ascii="Times New Roman" w:hAnsi="Times New Roman"/>
          <w:sz w:val="28"/>
          <w:szCs w:val="28"/>
          <w:lang w:val="uk-UA"/>
        </w:rPr>
        <w:t>.</w:t>
      </w:r>
    </w:p>
    <w:p w:rsidR="001F1F4F" w:rsidRPr="00D946C5" w:rsidRDefault="00A82FEA"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1"/>
          <w:sz w:val="28"/>
          <w:szCs w:val="28"/>
          <w:lang w:val="uk-UA"/>
        </w:rPr>
        <w:t>Також у</w:t>
      </w:r>
      <w:r w:rsidR="001F1F4F" w:rsidRPr="00D946C5">
        <w:rPr>
          <w:rFonts w:ascii="Times New Roman" w:hAnsi="Times New Roman"/>
          <w:spacing w:val="-1"/>
          <w:sz w:val="28"/>
          <w:szCs w:val="28"/>
          <w:lang w:val="uk-UA"/>
        </w:rPr>
        <w:t xml:space="preserve"> Франції застосовують практику </w:t>
      </w:r>
      <w:r w:rsidR="005053A4" w:rsidRPr="00D946C5">
        <w:rPr>
          <w:rFonts w:ascii="Times New Roman" w:hAnsi="Times New Roman"/>
          <w:bCs/>
          <w:spacing w:val="-1"/>
          <w:sz w:val="28"/>
          <w:szCs w:val="28"/>
          <w:lang w:val="uk-UA"/>
        </w:rPr>
        <w:t>відзнаки</w:t>
      </w:r>
      <w:r w:rsidR="001F1F4F" w:rsidRPr="00D946C5">
        <w:rPr>
          <w:rFonts w:ascii="Times New Roman" w:hAnsi="Times New Roman"/>
          <w:bCs/>
          <w:spacing w:val="-1"/>
          <w:sz w:val="28"/>
          <w:szCs w:val="28"/>
          <w:lang w:val="uk-UA"/>
        </w:rPr>
        <w:t xml:space="preserve"> </w:t>
      </w:r>
      <w:r w:rsidRPr="00D946C5">
        <w:rPr>
          <w:rFonts w:ascii="Times New Roman" w:hAnsi="Times New Roman"/>
          <w:spacing w:val="-1"/>
          <w:sz w:val="28"/>
          <w:szCs w:val="28"/>
          <w:lang w:val="uk-UA"/>
        </w:rPr>
        <w:t>робітників</w:t>
      </w:r>
      <w:r w:rsidR="001F1F4F" w:rsidRPr="00D946C5">
        <w:rPr>
          <w:rFonts w:ascii="Times New Roman" w:hAnsi="Times New Roman"/>
          <w:spacing w:val="-1"/>
          <w:sz w:val="28"/>
          <w:szCs w:val="28"/>
          <w:lang w:val="uk-UA"/>
        </w:rPr>
        <w:t xml:space="preserve"> </w:t>
      </w:r>
      <w:r w:rsidR="001F1F4F" w:rsidRPr="00D946C5">
        <w:rPr>
          <w:rFonts w:ascii="Times New Roman" w:hAnsi="Times New Roman"/>
          <w:sz w:val="28"/>
          <w:szCs w:val="28"/>
          <w:lang w:val="uk-UA"/>
        </w:rPr>
        <w:t>пам'ятними подарунками; врученням</w:t>
      </w:r>
      <w:r w:rsidRPr="00D946C5">
        <w:rPr>
          <w:rFonts w:ascii="Times New Roman" w:hAnsi="Times New Roman"/>
          <w:sz w:val="28"/>
          <w:szCs w:val="28"/>
          <w:lang w:val="uk-UA"/>
        </w:rPr>
        <w:t xml:space="preserve"> офіційних</w:t>
      </w:r>
      <w:r w:rsidR="001F1F4F" w:rsidRPr="00D946C5">
        <w:rPr>
          <w:rFonts w:ascii="Times New Roman" w:hAnsi="Times New Roman"/>
          <w:sz w:val="28"/>
          <w:szCs w:val="28"/>
          <w:lang w:val="uk-UA"/>
        </w:rPr>
        <w:t xml:space="preserve"> дипломів, кубків, туристичних </w:t>
      </w:r>
      <w:r w:rsidRPr="00D946C5">
        <w:rPr>
          <w:rFonts w:ascii="Times New Roman" w:hAnsi="Times New Roman"/>
          <w:sz w:val="28"/>
          <w:szCs w:val="28"/>
          <w:lang w:val="uk-UA"/>
        </w:rPr>
        <w:t>мандрівок</w:t>
      </w:r>
      <w:r w:rsidR="001F1F4F" w:rsidRPr="00D946C5">
        <w:rPr>
          <w:rFonts w:ascii="Times New Roman" w:hAnsi="Times New Roman"/>
          <w:sz w:val="28"/>
          <w:szCs w:val="28"/>
          <w:lang w:val="uk-UA"/>
        </w:rPr>
        <w:t>.</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1"/>
          <w:sz w:val="28"/>
          <w:szCs w:val="28"/>
          <w:lang w:val="uk-UA"/>
        </w:rPr>
        <w:lastRenderedPageBreak/>
        <w:t xml:space="preserve">Як було вище зазначено, в США держава ніколи не приймає прямої участі в процесі організації оплати </w:t>
      </w:r>
      <w:r w:rsidRPr="00D946C5">
        <w:rPr>
          <w:rFonts w:ascii="Times New Roman" w:hAnsi="Times New Roman"/>
          <w:spacing w:val="3"/>
          <w:sz w:val="28"/>
          <w:szCs w:val="28"/>
          <w:lang w:val="uk-UA"/>
        </w:rPr>
        <w:t xml:space="preserve">праці, зокрема, на рівні підприємств. Основні принципи щодо організації та регулювання оплати праці, </w:t>
      </w:r>
      <w:r w:rsidRPr="00D946C5">
        <w:rPr>
          <w:rFonts w:ascii="Times New Roman" w:hAnsi="Times New Roman"/>
          <w:sz w:val="28"/>
          <w:szCs w:val="28"/>
          <w:lang w:val="uk-UA"/>
        </w:rPr>
        <w:t>формування механізму встановлення індивідуальної зарплати визначається у колективних договорах.</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4"/>
          <w:sz w:val="28"/>
          <w:szCs w:val="28"/>
          <w:lang w:val="uk-UA"/>
        </w:rPr>
        <w:t xml:space="preserve">Одним із важливих заходів договірного регулювання є індексація заробітної плати, яка також </w:t>
      </w:r>
      <w:r w:rsidRPr="00D946C5">
        <w:rPr>
          <w:rFonts w:ascii="Times New Roman" w:hAnsi="Times New Roman"/>
          <w:spacing w:val="11"/>
          <w:sz w:val="28"/>
          <w:szCs w:val="28"/>
          <w:lang w:val="uk-UA"/>
        </w:rPr>
        <w:t xml:space="preserve">визначається у колективному договорі. У США індексація має вигляд фіксованої суми в центах до </w:t>
      </w:r>
      <w:r w:rsidRPr="00D946C5">
        <w:rPr>
          <w:rFonts w:ascii="Times New Roman" w:hAnsi="Times New Roman"/>
          <w:sz w:val="28"/>
          <w:szCs w:val="28"/>
          <w:lang w:val="uk-UA"/>
        </w:rPr>
        <w:t>середньогоди</w:t>
      </w:r>
      <w:r w:rsidR="00A923EA" w:rsidRPr="00D946C5">
        <w:rPr>
          <w:rFonts w:ascii="Times New Roman" w:hAnsi="Times New Roman"/>
          <w:sz w:val="28"/>
          <w:szCs w:val="28"/>
          <w:lang w:val="uk-UA"/>
        </w:rPr>
        <w:t>н</w:t>
      </w:r>
      <w:r w:rsidRPr="00D946C5">
        <w:rPr>
          <w:rFonts w:ascii="Times New Roman" w:hAnsi="Times New Roman"/>
          <w:sz w:val="28"/>
          <w:szCs w:val="28"/>
          <w:lang w:val="uk-UA"/>
        </w:rPr>
        <w:t>ної ставки зарплати.</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2"/>
          <w:sz w:val="28"/>
          <w:szCs w:val="28"/>
          <w:lang w:val="uk-UA"/>
        </w:rPr>
        <w:t xml:space="preserve">Специфічною особливістю організації оплати праці в США на мікроекономічному рівні є чітке </w:t>
      </w:r>
      <w:r w:rsidRPr="00D946C5">
        <w:rPr>
          <w:rFonts w:ascii="Times New Roman" w:hAnsi="Times New Roman"/>
          <w:sz w:val="28"/>
          <w:szCs w:val="28"/>
          <w:lang w:val="uk-UA"/>
        </w:rPr>
        <w:t xml:space="preserve">розмежування принципів та методів винагороди за </w:t>
      </w:r>
      <w:r w:rsidR="005727B4" w:rsidRPr="00D946C5">
        <w:rPr>
          <w:rFonts w:ascii="Times New Roman" w:hAnsi="Times New Roman"/>
          <w:sz w:val="28"/>
          <w:szCs w:val="28"/>
          <w:lang w:val="uk-UA"/>
        </w:rPr>
        <w:t>«</w:t>
      </w:r>
      <w:r w:rsidRPr="00D946C5">
        <w:rPr>
          <w:rFonts w:ascii="Times New Roman" w:hAnsi="Times New Roman"/>
          <w:sz w:val="28"/>
          <w:szCs w:val="28"/>
          <w:lang w:val="uk-UA"/>
        </w:rPr>
        <w:t>продуктивну працю</w:t>
      </w:r>
      <w:r w:rsidR="005727B4" w:rsidRPr="00D946C5">
        <w:rPr>
          <w:rFonts w:ascii="Times New Roman" w:hAnsi="Times New Roman"/>
          <w:sz w:val="28"/>
          <w:szCs w:val="28"/>
          <w:lang w:val="uk-UA"/>
        </w:rPr>
        <w:t>»</w:t>
      </w:r>
      <w:r w:rsidRPr="00D946C5">
        <w:rPr>
          <w:rFonts w:ascii="Times New Roman" w:hAnsi="Times New Roman"/>
          <w:sz w:val="28"/>
          <w:szCs w:val="28"/>
          <w:lang w:val="uk-UA"/>
        </w:rPr>
        <w:t xml:space="preserve"> та </w:t>
      </w:r>
      <w:r w:rsidR="005727B4" w:rsidRPr="00D946C5">
        <w:rPr>
          <w:rFonts w:ascii="Times New Roman" w:hAnsi="Times New Roman"/>
          <w:sz w:val="28"/>
          <w:szCs w:val="28"/>
          <w:lang w:val="uk-UA"/>
        </w:rPr>
        <w:t>«</w:t>
      </w:r>
      <w:r w:rsidRPr="00D946C5">
        <w:rPr>
          <w:rFonts w:ascii="Times New Roman" w:hAnsi="Times New Roman"/>
          <w:sz w:val="28"/>
          <w:szCs w:val="28"/>
          <w:lang w:val="uk-UA"/>
        </w:rPr>
        <w:t>організаторські здібності</w:t>
      </w:r>
      <w:r w:rsidR="005727B4" w:rsidRPr="00D946C5">
        <w:rPr>
          <w:rFonts w:ascii="Times New Roman" w:hAnsi="Times New Roman"/>
          <w:sz w:val="28"/>
          <w:szCs w:val="28"/>
          <w:lang w:val="uk-UA"/>
        </w:rPr>
        <w:t>»</w:t>
      </w:r>
      <w:r w:rsidRPr="00D946C5">
        <w:rPr>
          <w:rFonts w:ascii="Times New Roman" w:hAnsi="Times New Roman"/>
          <w:sz w:val="28"/>
          <w:szCs w:val="28"/>
          <w:lang w:val="uk-UA"/>
        </w:rPr>
        <w:t>.</w:t>
      </w:r>
    </w:p>
    <w:p w:rsidR="001F1F4F" w:rsidRPr="00D946C5" w:rsidRDefault="001F1F4F" w:rsidP="001F1F4F">
      <w:pPr>
        <w:shd w:val="clear" w:color="auto" w:fill="FFFFFF"/>
        <w:spacing w:after="0" w:line="360" w:lineRule="auto"/>
        <w:ind w:firstLine="709"/>
        <w:jc w:val="both"/>
        <w:rPr>
          <w:rFonts w:ascii="Times New Roman" w:hAnsi="Times New Roman"/>
          <w:sz w:val="28"/>
          <w:szCs w:val="28"/>
          <w:lang w:val="uk-UA"/>
        </w:rPr>
      </w:pPr>
      <w:r w:rsidRPr="00D946C5">
        <w:rPr>
          <w:rFonts w:ascii="Times New Roman" w:hAnsi="Times New Roman"/>
          <w:spacing w:val="-1"/>
          <w:sz w:val="28"/>
          <w:szCs w:val="28"/>
          <w:lang w:val="uk-UA"/>
        </w:rPr>
        <w:t xml:space="preserve">Тарифна система в </w:t>
      </w:r>
      <w:r w:rsidR="007C19F6" w:rsidRPr="00D946C5">
        <w:rPr>
          <w:rFonts w:ascii="Times New Roman" w:hAnsi="Times New Roman"/>
          <w:spacing w:val="-1"/>
          <w:sz w:val="28"/>
          <w:szCs w:val="28"/>
          <w:lang w:val="uk-UA"/>
        </w:rPr>
        <w:t>Америці</w:t>
      </w:r>
      <w:r w:rsidRPr="00D946C5">
        <w:rPr>
          <w:rFonts w:ascii="Times New Roman" w:hAnsi="Times New Roman"/>
          <w:spacing w:val="-1"/>
          <w:sz w:val="28"/>
          <w:szCs w:val="28"/>
          <w:lang w:val="uk-UA"/>
        </w:rPr>
        <w:t xml:space="preserve"> передбачає встановлення відмінностей </w:t>
      </w:r>
      <w:r w:rsidR="007C19F6" w:rsidRPr="00D946C5">
        <w:rPr>
          <w:rFonts w:ascii="Times New Roman" w:hAnsi="Times New Roman"/>
          <w:spacing w:val="-1"/>
          <w:sz w:val="28"/>
          <w:szCs w:val="28"/>
          <w:lang w:val="uk-UA"/>
        </w:rPr>
        <w:t>степенів</w:t>
      </w:r>
      <w:r w:rsidRPr="00D946C5">
        <w:rPr>
          <w:rFonts w:ascii="Times New Roman" w:hAnsi="Times New Roman"/>
          <w:spacing w:val="-1"/>
          <w:sz w:val="28"/>
          <w:szCs w:val="28"/>
          <w:lang w:val="uk-UA"/>
        </w:rPr>
        <w:t xml:space="preserve"> зарплат залежно від </w:t>
      </w:r>
      <w:r w:rsidR="007C19F6" w:rsidRPr="00D946C5">
        <w:rPr>
          <w:rFonts w:ascii="Times New Roman" w:hAnsi="Times New Roman"/>
          <w:spacing w:val="-1"/>
          <w:sz w:val="28"/>
          <w:szCs w:val="28"/>
          <w:lang w:val="uk-UA"/>
        </w:rPr>
        <w:t>корисних</w:t>
      </w:r>
      <w:r w:rsidRPr="00D946C5">
        <w:rPr>
          <w:rFonts w:ascii="Times New Roman" w:hAnsi="Times New Roman"/>
          <w:spacing w:val="-1"/>
          <w:sz w:val="28"/>
          <w:szCs w:val="28"/>
          <w:lang w:val="uk-UA"/>
        </w:rPr>
        <w:t xml:space="preserve"> характеристик роботи (</w:t>
      </w:r>
      <w:r w:rsidR="007C19F6" w:rsidRPr="00D946C5">
        <w:rPr>
          <w:rFonts w:ascii="Times New Roman" w:hAnsi="Times New Roman"/>
          <w:spacing w:val="-1"/>
          <w:sz w:val="28"/>
          <w:szCs w:val="28"/>
          <w:lang w:val="uk-UA"/>
        </w:rPr>
        <w:t xml:space="preserve">а саме складності, кваліфікації і </w:t>
      </w:r>
      <w:r w:rsidRPr="00D946C5">
        <w:rPr>
          <w:rFonts w:ascii="Times New Roman" w:hAnsi="Times New Roman"/>
          <w:spacing w:val="-1"/>
          <w:sz w:val="28"/>
          <w:szCs w:val="28"/>
          <w:lang w:val="uk-UA"/>
        </w:rPr>
        <w:t xml:space="preserve">відповідальності) </w:t>
      </w:r>
      <w:r w:rsidR="007C19F6" w:rsidRPr="00D946C5">
        <w:rPr>
          <w:rFonts w:ascii="Times New Roman" w:hAnsi="Times New Roman"/>
          <w:spacing w:val="-1"/>
          <w:sz w:val="28"/>
          <w:szCs w:val="28"/>
          <w:lang w:val="uk-UA"/>
        </w:rPr>
        <w:t xml:space="preserve">а також умов праці. Додаткова </w:t>
      </w:r>
      <w:r w:rsidRPr="00D946C5">
        <w:rPr>
          <w:rFonts w:ascii="Times New Roman" w:hAnsi="Times New Roman"/>
          <w:spacing w:val="-1"/>
          <w:sz w:val="28"/>
          <w:szCs w:val="28"/>
          <w:lang w:val="uk-UA"/>
        </w:rPr>
        <w:t xml:space="preserve">тарифна частина </w:t>
      </w:r>
      <w:r w:rsidR="007C19F6" w:rsidRPr="00D946C5">
        <w:rPr>
          <w:rFonts w:ascii="Times New Roman" w:hAnsi="Times New Roman"/>
          <w:spacing w:val="-1"/>
          <w:sz w:val="28"/>
          <w:szCs w:val="28"/>
          <w:lang w:val="uk-UA"/>
        </w:rPr>
        <w:t>оплати праці</w:t>
      </w:r>
      <w:r w:rsidRPr="00D946C5">
        <w:rPr>
          <w:rFonts w:ascii="Times New Roman" w:hAnsi="Times New Roman"/>
          <w:spacing w:val="-1"/>
          <w:sz w:val="28"/>
          <w:szCs w:val="28"/>
          <w:lang w:val="uk-UA"/>
        </w:rPr>
        <w:t xml:space="preserve"> </w:t>
      </w:r>
      <w:r w:rsidRPr="00D946C5">
        <w:rPr>
          <w:rFonts w:ascii="Times New Roman" w:hAnsi="Times New Roman"/>
          <w:sz w:val="28"/>
          <w:szCs w:val="28"/>
          <w:lang w:val="uk-UA"/>
        </w:rPr>
        <w:t xml:space="preserve">будується залежно від </w:t>
      </w:r>
      <w:r w:rsidR="007C19F6" w:rsidRPr="00D946C5">
        <w:rPr>
          <w:rFonts w:ascii="Times New Roman" w:hAnsi="Times New Roman"/>
          <w:sz w:val="28"/>
          <w:szCs w:val="28"/>
          <w:lang w:val="uk-UA"/>
        </w:rPr>
        <w:t>показника</w:t>
      </w:r>
      <w:r w:rsidRPr="00D946C5">
        <w:rPr>
          <w:rFonts w:ascii="Times New Roman" w:hAnsi="Times New Roman"/>
          <w:sz w:val="28"/>
          <w:szCs w:val="28"/>
          <w:lang w:val="uk-UA"/>
        </w:rPr>
        <w:t xml:space="preserve"> </w:t>
      </w:r>
      <w:r w:rsidR="007C19F6" w:rsidRPr="00D946C5">
        <w:rPr>
          <w:rFonts w:ascii="Times New Roman" w:hAnsi="Times New Roman"/>
          <w:sz w:val="28"/>
          <w:szCs w:val="28"/>
          <w:lang w:val="uk-UA"/>
        </w:rPr>
        <w:t>роботи</w:t>
      </w:r>
      <w:r w:rsidRPr="00D946C5">
        <w:rPr>
          <w:rFonts w:ascii="Times New Roman" w:hAnsi="Times New Roman"/>
          <w:sz w:val="28"/>
          <w:szCs w:val="28"/>
          <w:lang w:val="uk-UA"/>
        </w:rPr>
        <w:t xml:space="preserve"> та її результатів. </w:t>
      </w:r>
      <w:r w:rsidR="007C19F6" w:rsidRPr="00D946C5">
        <w:rPr>
          <w:rFonts w:ascii="Times New Roman" w:hAnsi="Times New Roman"/>
          <w:sz w:val="28"/>
          <w:szCs w:val="28"/>
          <w:lang w:val="uk-UA"/>
        </w:rPr>
        <w:t xml:space="preserve">Таким чином, </w:t>
      </w:r>
      <w:r w:rsidRPr="00D946C5">
        <w:rPr>
          <w:rFonts w:ascii="Times New Roman" w:hAnsi="Times New Roman"/>
          <w:sz w:val="28"/>
          <w:szCs w:val="28"/>
          <w:lang w:val="uk-UA"/>
        </w:rPr>
        <w:t xml:space="preserve">тарифна система </w:t>
      </w:r>
      <w:r w:rsidR="007C19F6" w:rsidRPr="00D946C5">
        <w:rPr>
          <w:rFonts w:ascii="Times New Roman" w:hAnsi="Times New Roman"/>
          <w:sz w:val="28"/>
          <w:szCs w:val="28"/>
          <w:lang w:val="uk-UA"/>
        </w:rPr>
        <w:t>будується</w:t>
      </w:r>
      <w:r w:rsidRPr="00D946C5">
        <w:rPr>
          <w:rFonts w:ascii="Times New Roman" w:hAnsi="Times New Roman"/>
          <w:sz w:val="28"/>
          <w:szCs w:val="28"/>
          <w:lang w:val="uk-UA"/>
        </w:rPr>
        <w:t xml:space="preserve"> на підставі оцінки праці або оцінці працівника</w:t>
      </w:r>
      <w:r w:rsidR="00A923EA" w:rsidRPr="00D946C5">
        <w:rPr>
          <w:rFonts w:ascii="Times New Roman" w:hAnsi="Times New Roman"/>
          <w:sz w:val="28"/>
          <w:szCs w:val="28"/>
          <w:lang w:val="uk-UA"/>
        </w:rPr>
        <w:t> </w:t>
      </w:r>
      <w:r w:rsidR="00A41B15" w:rsidRPr="00D946C5">
        <w:rPr>
          <w:rFonts w:ascii="Times New Roman" w:hAnsi="Times New Roman"/>
          <w:sz w:val="28"/>
          <w:szCs w:val="28"/>
          <w:lang w:val="uk-UA"/>
        </w:rPr>
        <w:sym w:font="Symbol" w:char="F05B"/>
      </w:r>
      <w:r w:rsidR="00F9095A">
        <w:rPr>
          <w:rFonts w:ascii="Times New Roman" w:hAnsi="Times New Roman"/>
          <w:sz w:val="28"/>
          <w:szCs w:val="28"/>
          <w:lang w:val="uk-UA"/>
        </w:rPr>
        <w:t>20</w:t>
      </w:r>
      <w:r w:rsidR="00550579" w:rsidRPr="00D946C5">
        <w:rPr>
          <w:rFonts w:ascii="Times New Roman" w:hAnsi="Times New Roman"/>
          <w:sz w:val="28"/>
          <w:szCs w:val="28"/>
          <w:lang w:val="uk-UA"/>
        </w:rPr>
        <w:t>, c</w:t>
      </w:r>
      <w:r w:rsidR="00015B82" w:rsidRPr="00D946C5">
        <w:rPr>
          <w:rFonts w:ascii="Times New Roman" w:hAnsi="Times New Roman"/>
          <w:sz w:val="28"/>
          <w:szCs w:val="28"/>
          <w:lang w:val="uk-UA"/>
        </w:rPr>
        <w:t>.</w:t>
      </w:r>
      <w:r w:rsidR="00550579" w:rsidRPr="00D946C5">
        <w:rPr>
          <w:rFonts w:ascii="Times New Roman" w:hAnsi="Times New Roman"/>
          <w:sz w:val="28"/>
          <w:szCs w:val="28"/>
          <w:lang w:val="uk-UA"/>
        </w:rPr>
        <w:t xml:space="preserve"> 167</w:t>
      </w:r>
      <w:r w:rsidR="00A41B15" w:rsidRPr="00D946C5">
        <w:rPr>
          <w:rFonts w:ascii="Times New Roman" w:hAnsi="Times New Roman"/>
          <w:sz w:val="28"/>
          <w:szCs w:val="28"/>
          <w:lang w:val="uk-UA"/>
        </w:rPr>
        <w:sym w:font="Symbol" w:char="F05D"/>
      </w:r>
      <w:r w:rsidRPr="00D946C5">
        <w:rPr>
          <w:rFonts w:ascii="Times New Roman" w:hAnsi="Times New Roman"/>
          <w:sz w:val="28"/>
          <w:szCs w:val="28"/>
          <w:lang w:val="uk-UA"/>
        </w:rPr>
        <w:t>.</w:t>
      </w:r>
    </w:p>
    <w:p w:rsidR="0007684A" w:rsidRPr="00D946C5" w:rsidRDefault="001F1F4F" w:rsidP="00F77A16">
      <w:pPr>
        <w:shd w:val="clear" w:color="auto" w:fill="FFFFFF"/>
        <w:tabs>
          <w:tab w:val="left" w:pos="0"/>
          <w:tab w:val="left" w:pos="4342"/>
        </w:tabs>
        <w:spacing w:after="0" w:line="360" w:lineRule="auto"/>
        <w:ind w:firstLine="709"/>
        <w:jc w:val="both"/>
        <w:rPr>
          <w:rFonts w:ascii="Times New Roman" w:hAnsi="Times New Roman"/>
          <w:spacing w:val="-1"/>
          <w:sz w:val="28"/>
          <w:szCs w:val="28"/>
          <w:lang w:val="uk-UA"/>
        </w:rPr>
      </w:pPr>
      <w:r w:rsidRPr="00D946C5">
        <w:rPr>
          <w:rFonts w:ascii="Times New Roman" w:hAnsi="Times New Roman"/>
          <w:bCs/>
          <w:spacing w:val="-4"/>
          <w:sz w:val="28"/>
          <w:szCs w:val="28"/>
          <w:lang w:val="uk-UA"/>
        </w:rPr>
        <w:t>Головною</w:t>
      </w:r>
      <w:r w:rsidRPr="00D946C5">
        <w:rPr>
          <w:rFonts w:ascii="Times New Roman" w:hAnsi="Times New Roman"/>
          <w:b/>
          <w:bCs/>
          <w:spacing w:val="-4"/>
          <w:sz w:val="28"/>
          <w:szCs w:val="28"/>
          <w:lang w:val="uk-UA"/>
        </w:rPr>
        <w:t xml:space="preserve"> </w:t>
      </w:r>
      <w:r w:rsidRPr="00D946C5">
        <w:rPr>
          <w:rFonts w:ascii="Times New Roman" w:hAnsi="Times New Roman"/>
          <w:spacing w:val="-4"/>
          <w:sz w:val="28"/>
          <w:szCs w:val="28"/>
          <w:lang w:val="uk-UA"/>
        </w:rPr>
        <w:t xml:space="preserve">функцією </w:t>
      </w:r>
      <w:r w:rsidRPr="00D946C5">
        <w:rPr>
          <w:rFonts w:ascii="Times New Roman" w:hAnsi="Times New Roman"/>
          <w:bCs/>
          <w:spacing w:val="-4"/>
          <w:sz w:val="28"/>
          <w:szCs w:val="28"/>
          <w:lang w:val="uk-UA"/>
        </w:rPr>
        <w:t xml:space="preserve">зарубіжних країн </w:t>
      </w:r>
      <w:r w:rsidR="0007684A" w:rsidRPr="00D946C5">
        <w:rPr>
          <w:rFonts w:ascii="Times New Roman" w:hAnsi="Times New Roman"/>
          <w:bCs/>
          <w:spacing w:val="-4"/>
          <w:sz w:val="28"/>
          <w:szCs w:val="28"/>
          <w:lang w:val="uk-UA"/>
        </w:rPr>
        <w:t xml:space="preserve"> </w:t>
      </w:r>
      <w:r w:rsidRPr="00D946C5">
        <w:rPr>
          <w:rFonts w:ascii="Times New Roman" w:hAnsi="Times New Roman"/>
          <w:bCs/>
          <w:spacing w:val="-4"/>
          <w:sz w:val="28"/>
          <w:szCs w:val="28"/>
          <w:lang w:val="uk-UA"/>
        </w:rPr>
        <w:t>є</w:t>
      </w:r>
      <w:r w:rsidR="0007684A" w:rsidRPr="00D946C5">
        <w:rPr>
          <w:rFonts w:ascii="Times New Roman" w:hAnsi="Times New Roman"/>
          <w:b/>
          <w:bCs/>
          <w:sz w:val="28"/>
          <w:szCs w:val="28"/>
          <w:lang w:val="uk-UA"/>
        </w:rPr>
        <w:t xml:space="preserve"> </w:t>
      </w:r>
      <w:r w:rsidRPr="00D946C5">
        <w:rPr>
          <w:rFonts w:ascii="Times New Roman" w:hAnsi="Times New Roman"/>
          <w:spacing w:val="-2"/>
          <w:sz w:val="28"/>
          <w:szCs w:val="28"/>
          <w:lang w:val="uk-UA"/>
        </w:rPr>
        <w:t xml:space="preserve">забезпечення мінімального рівня </w:t>
      </w:r>
      <w:r w:rsidR="007C19F6" w:rsidRPr="00D946C5">
        <w:rPr>
          <w:rFonts w:ascii="Times New Roman" w:hAnsi="Times New Roman"/>
          <w:spacing w:val="-2"/>
          <w:sz w:val="28"/>
          <w:szCs w:val="28"/>
          <w:lang w:val="uk-UA"/>
        </w:rPr>
        <w:t>прибутку</w:t>
      </w:r>
      <w:r w:rsidRPr="00D946C5">
        <w:rPr>
          <w:rFonts w:ascii="Times New Roman" w:hAnsi="Times New Roman"/>
          <w:spacing w:val="-2"/>
          <w:sz w:val="28"/>
          <w:szCs w:val="28"/>
          <w:lang w:val="uk-UA"/>
        </w:rPr>
        <w:t xml:space="preserve"> населення. Для цього</w:t>
      </w:r>
      <w:r w:rsidRPr="00D946C5">
        <w:rPr>
          <w:rFonts w:ascii="Times New Roman" w:hAnsi="Times New Roman"/>
          <w:sz w:val="28"/>
          <w:szCs w:val="28"/>
          <w:lang w:val="uk-UA"/>
        </w:rPr>
        <w:t xml:space="preserve"> </w:t>
      </w:r>
      <w:r w:rsidRPr="00D946C5">
        <w:rPr>
          <w:rFonts w:ascii="Times New Roman" w:hAnsi="Times New Roman"/>
          <w:spacing w:val="-1"/>
          <w:sz w:val="28"/>
          <w:szCs w:val="28"/>
          <w:lang w:val="uk-UA"/>
        </w:rPr>
        <w:t xml:space="preserve">проводиться відповідна податкова політика, встановлюється мінімальний рівень заробітної плати, а підприємці зобов'язані корегувати її відповідно до підвищення </w:t>
      </w:r>
      <w:r w:rsidRPr="00D946C5">
        <w:rPr>
          <w:rFonts w:ascii="Times New Roman" w:hAnsi="Times New Roman"/>
          <w:bCs/>
          <w:spacing w:val="-1"/>
          <w:sz w:val="28"/>
          <w:szCs w:val="28"/>
          <w:lang w:val="uk-UA"/>
        </w:rPr>
        <w:t>цін</w:t>
      </w:r>
      <w:r w:rsidRPr="00D946C5">
        <w:rPr>
          <w:rFonts w:ascii="Times New Roman" w:hAnsi="Times New Roman"/>
          <w:b/>
          <w:bCs/>
          <w:spacing w:val="-1"/>
          <w:sz w:val="28"/>
          <w:szCs w:val="28"/>
          <w:lang w:val="uk-UA"/>
        </w:rPr>
        <w:t xml:space="preserve"> </w:t>
      </w:r>
      <w:r w:rsidRPr="00D946C5">
        <w:rPr>
          <w:rFonts w:ascii="Times New Roman" w:hAnsi="Times New Roman"/>
          <w:spacing w:val="-1"/>
          <w:sz w:val="28"/>
          <w:szCs w:val="28"/>
          <w:lang w:val="uk-UA"/>
        </w:rPr>
        <w:t xml:space="preserve">на товари. Держава визначає, які функції покласти на </w:t>
      </w:r>
      <w:r w:rsidRPr="00D946C5">
        <w:rPr>
          <w:rFonts w:ascii="Times New Roman" w:hAnsi="Times New Roman"/>
          <w:spacing w:val="1"/>
          <w:sz w:val="28"/>
          <w:szCs w:val="28"/>
          <w:lang w:val="uk-UA"/>
        </w:rPr>
        <w:t>підприємства у сфері управління оплатою праці. Головним елементом в даному механізмі являються тарифні</w:t>
      </w:r>
      <w:r w:rsidRPr="00D946C5">
        <w:rPr>
          <w:rFonts w:ascii="Times New Roman" w:hAnsi="Times New Roman"/>
          <w:sz w:val="28"/>
          <w:szCs w:val="28"/>
          <w:lang w:val="uk-UA"/>
        </w:rPr>
        <w:t xml:space="preserve"> </w:t>
      </w:r>
      <w:r w:rsidRPr="00D946C5">
        <w:rPr>
          <w:rFonts w:ascii="Times New Roman" w:hAnsi="Times New Roman"/>
          <w:spacing w:val="-1"/>
          <w:sz w:val="28"/>
          <w:szCs w:val="28"/>
          <w:lang w:val="uk-UA"/>
        </w:rPr>
        <w:t>угоди,   які   да</w:t>
      </w:r>
      <w:r w:rsidR="00A923EA" w:rsidRPr="00D946C5">
        <w:rPr>
          <w:rFonts w:ascii="Times New Roman" w:hAnsi="Times New Roman"/>
          <w:spacing w:val="-1"/>
          <w:sz w:val="28"/>
          <w:szCs w:val="28"/>
          <w:lang w:val="uk-UA"/>
        </w:rPr>
        <w:t xml:space="preserve">ють можливість збільшувати чи зменшувати повноваження господарського </w:t>
      </w:r>
      <w:r w:rsidRPr="00D946C5">
        <w:rPr>
          <w:rFonts w:ascii="Times New Roman" w:hAnsi="Times New Roman"/>
          <w:spacing w:val="-1"/>
          <w:sz w:val="28"/>
          <w:szCs w:val="28"/>
          <w:lang w:val="uk-UA"/>
        </w:rPr>
        <w:t>су</w:t>
      </w:r>
      <w:r w:rsidR="00A923EA" w:rsidRPr="00D946C5">
        <w:rPr>
          <w:rFonts w:ascii="Times New Roman" w:hAnsi="Times New Roman"/>
          <w:spacing w:val="-1"/>
          <w:sz w:val="28"/>
          <w:szCs w:val="28"/>
          <w:lang w:val="uk-UA"/>
        </w:rPr>
        <w:t>б'єкта</w:t>
      </w:r>
      <w:r w:rsidRPr="00D946C5">
        <w:rPr>
          <w:rFonts w:ascii="Times New Roman" w:hAnsi="Times New Roman"/>
          <w:spacing w:val="-1"/>
          <w:sz w:val="28"/>
          <w:szCs w:val="28"/>
          <w:lang w:val="uk-UA"/>
        </w:rPr>
        <w:t xml:space="preserve"> при встановленні рівня заробітної плати.</w:t>
      </w:r>
    </w:p>
    <w:p w:rsidR="006F2E44" w:rsidRPr="00D946C5" w:rsidRDefault="006F2E44" w:rsidP="006F2E44">
      <w:pPr>
        <w:shd w:val="clear" w:color="auto" w:fill="FFFFFF"/>
        <w:tabs>
          <w:tab w:val="left" w:pos="0"/>
          <w:tab w:val="left" w:pos="4342"/>
        </w:tabs>
        <w:spacing w:after="0" w:line="360" w:lineRule="auto"/>
        <w:jc w:val="both"/>
        <w:rPr>
          <w:rFonts w:ascii="Times New Roman" w:hAnsi="Times New Roman"/>
          <w:sz w:val="28"/>
          <w:szCs w:val="28"/>
          <w:lang w:val="uk-UA"/>
        </w:rPr>
      </w:pPr>
    </w:p>
    <w:p w:rsidR="006F2E44" w:rsidRPr="00D946C5" w:rsidRDefault="00306601" w:rsidP="00A923EA">
      <w:pPr>
        <w:pStyle w:val="af7"/>
        <w:jc w:val="center"/>
      </w:pPr>
      <w:bookmarkStart w:id="7" w:name="_Toc89107130"/>
      <w:r w:rsidRPr="00D946C5">
        <w:t>Висновки до розділу 1</w:t>
      </w:r>
      <w:bookmarkEnd w:id="7"/>
    </w:p>
    <w:p w:rsidR="00E150EC" w:rsidRPr="00D946C5" w:rsidRDefault="00C715B3" w:rsidP="00E150EC">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1. Дослідження </w:t>
      </w:r>
      <w:r w:rsidR="00A36133" w:rsidRPr="00D946C5">
        <w:rPr>
          <w:rFonts w:ascii="Times New Roman" w:hAnsi="Times New Roman"/>
          <w:sz w:val="28"/>
          <w:szCs w:val="28"/>
          <w:lang w:val="uk-UA"/>
        </w:rPr>
        <w:t xml:space="preserve">виплат працівникам </w:t>
      </w:r>
      <w:r w:rsidR="00E150EC" w:rsidRPr="00D946C5">
        <w:rPr>
          <w:rFonts w:ascii="Times New Roman" w:hAnsi="Times New Roman"/>
          <w:sz w:val="28"/>
          <w:szCs w:val="28"/>
          <w:lang w:val="uk-UA"/>
        </w:rPr>
        <w:t xml:space="preserve">займає важливе місце серед сьогоднішніх недоліків в суспільстві. Зарплата є об'єктом дослідження </w:t>
      </w:r>
      <w:r w:rsidR="00E150EC" w:rsidRPr="00D946C5">
        <w:rPr>
          <w:rFonts w:ascii="Times New Roman" w:hAnsi="Times New Roman"/>
          <w:sz w:val="28"/>
          <w:szCs w:val="28"/>
          <w:lang w:val="uk-UA"/>
        </w:rPr>
        <w:lastRenderedPageBreak/>
        <w:t>економістів протягом багатьох років. Дуже нагальною вона являє собою в сьогоднішніх умовах формування економіки України посилення конкуренції, глобалізації підприємництва та підвищення підприємницьких ризиків. В даний час економіка сконцентрована на забезпеченні матеріальної мотивації співробітників і на зростанні результативності праці.</w:t>
      </w:r>
    </w:p>
    <w:p w:rsidR="00E150EC" w:rsidRPr="00D946C5" w:rsidRDefault="00E150EC" w:rsidP="00E150EC">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2. Доведено, що заробітна плата </w:t>
      </w:r>
      <w:r w:rsidRPr="00D946C5">
        <w:rPr>
          <w:rFonts w:ascii="Times New Roman" w:hAnsi="Times New Roman"/>
          <w:sz w:val="28"/>
          <w:szCs w:val="28"/>
          <w:lang w:val="uk-UA"/>
        </w:rPr>
        <w:sym w:font="Symbol" w:char="F02D"/>
      </w:r>
      <w:r w:rsidRPr="00D946C5">
        <w:rPr>
          <w:rFonts w:ascii="Times New Roman" w:hAnsi="Times New Roman"/>
          <w:sz w:val="28"/>
          <w:szCs w:val="28"/>
          <w:lang w:val="uk-UA"/>
        </w:rPr>
        <w:t xml:space="preserve"> ц</w:t>
      </w:r>
      <w:r w:rsidR="002B5AF9" w:rsidRPr="00D946C5">
        <w:rPr>
          <w:rFonts w:ascii="Times New Roman" w:hAnsi="Times New Roman"/>
          <w:sz w:val="28"/>
          <w:szCs w:val="28"/>
          <w:lang w:val="uk-UA"/>
        </w:rPr>
        <w:t>е головна форма оплати праці за виконану</w:t>
      </w:r>
      <w:r w:rsidRPr="00D946C5">
        <w:rPr>
          <w:rFonts w:ascii="Times New Roman" w:hAnsi="Times New Roman"/>
          <w:sz w:val="28"/>
          <w:szCs w:val="28"/>
          <w:lang w:val="uk-UA"/>
        </w:rPr>
        <w:t xml:space="preserve"> роботу або над</w:t>
      </w:r>
      <w:r w:rsidR="002B5AF9" w:rsidRPr="00D946C5">
        <w:rPr>
          <w:rFonts w:ascii="Times New Roman" w:hAnsi="Times New Roman"/>
          <w:sz w:val="28"/>
          <w:szCs w:val="28"/>
          <w:lang w:val="uk-UA"/>
        </w:rPr>
        <w:t xml:space="preserve">ані послуги відповідно </w:t>
      </w:r>
      <w:r w:rsidR="00A923EA" w:rsidRPr="00D946C5">
        <w:rPr>
          <w:rFonts w:ascii="Times New Roman" w:hAnsi="Times New Roman"/>
          <w:sz w:val="28"/>
          <w:szCs w:val="28"/>
          <w:lang w:val="uk-UA"/>
        </w:rPr>
        <w:t xml:space="preserve">до умов </w:t>
      </w:r>
      <w:r w:rsidR="002B5AF9" w:rsidRPr="00D946C5">
        <w:rPr>
          <w:rFonts w:ascii="Times New Roman" w:hAnsi="Times New Roman"/>
          <w:sz w:val="28"/>
          <w:szCs w:val="28"/>
          <w:lang w:val="uk-UA"/>
        </w:rPr>
        <w:t>трудови</w:t>
      </w:r>
      <w:r w:rsidR="00A923EA" w:rsidRPr="00D946C5">
        <w:rPr>
          <w:rFonts w:ascii="Times New Roman" w:hAnsi="Times New Roman"/>
          <w:sz w:val="28"/>
          <w:szCs w:val="28"/>
          <w:lang w:val="uk-UA"/>
        </w:rPr>
        <w:t>х</w:t>
      </w:r>
      <w:r w:rsidR="002B5AF9" w:rsidRPr="00D946C5">
        <w:rPr>
          <w:rFonts w:ascii="Times New Roman" w:hAnsi="Times New Roman"/>
          <w:sz w:val="28"/>
          <w:szCs w:val="28"/>
          <w:lang w:val="uk-UA"/>
        </w:rPr>
        <w:t xml:space="preserve"> договор</w:t>
      </w:r>
      <w:r w:rsidR="00A923EA" w:rsidRPr="00D946C5">
        <w:rPr>
          <w:rFonts w:ascii="Times New Roman" w:hAnsi="Times New Roman"/>
          <w:sz w:val="28"/>
          <w:szCs w:val="28"/>
          <w:lang w:val="uk-UA"/>
        </w:rPr>
        <w:t>ів</w:t>
      </w:r>
      <w:r w:rsidRPr="00D946C5">
        <w:rPr>
          <w:rFonts w:ascii="Times New Roman" w:hAnsi="Times New Roman"/>
          <w:sz w:val="28"/>
          <w:szCs w:val="28"/>
          <w:lang w:val="uk-UA"/>
        </w:rPr>
        <w:t xml:space="preserve"> працівників, як правило, у грошовій формі. У деяких випадках може оплачуватися в натуральній формі.</w:t>
      </w:r>
    </w:p>
    <w:p w:rsidR="00E150EC" w:rsidRPr="00D946C5" w:rsidRDefault="00827876" w:rsidP="00E150EC">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Н</w:t>
      </w:r>
      <w:r w:rsidR="00E150EC" w:rsidRPr="00D946C5">
        <w:rPr>
          <w:rFonts w:ascii="Times New Roman" w:hAnsi="Times New Roman"/>
          <w:sz w:val="28"/>
          <w:szCs w:val="28"/>
          <w:lang w:val="uk-UA"/>
        </w:rPr>
        <w:t>изький ступінь реальної заробітної плати, який встановився через дешевизн</w:t>
      </w:r>
      <w:r w:rsidR="00AA0C6F" w:rsidRPr="00D946C5">
        <w:rPr>
          <w:rFonts w:ascii="Times New Roman" w:hAnsi="Times New Roman"/>
          <w:sz w:val="28"/>
          <w:szCs w:val="28"/>
          <w:lang w:val="uk-UA"/>
        </w:rPr>
        <w:t>у робочої</w:t>
      </w:r>
      <w:r w:rsidRPr="00D946C5">
        <w:rPr>
          <w:rFonts w:ascii="Times New Roman" w:hAnsi="Times New Roman"/>
          <w:sz w:val="28"/>
          <w:szCs w:val="28"/>
          <w:lang w:val="uk-UA"/>
        </w:rPr>
        <w:t xml:space="preserve"> сили, не забезпечує</w:t>
      </w:r>
      <w:r w:rsidR="00E150EC" w:rsidRPr="00D946C5">
        <w:rPr>
          <w:rFonts w:ascii="Times New Roman" w:hAnsi="Times New Roman"/>
          <w:sz w:val="28"/>
          <w:szCs w:val="28"/>
          <w:lang w:val="uk-UA"/>
        </w:rPr>
        <w:t xml:space="preserve"> збільшення продуктивності праці. Таким чином, однією з дуже негативних рис сьогоднішнього економічного формування України практично повна втрата мотивації до праці.</w:t>
      </w:r>
    </w:p>
    <w:p w:rsidR="00E150EC" w:rsidRPr="00D946C5" w:rsidRDefault="00E150EC" w:rsidP="00E150EC">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3. Встановлено, що </w:t>
      </w:r>
      <w:r w:rsidR="00C715B3" w:rsidRPr="00D946C5">
        <w:rPr>
          <w:rFonts w:ascii="Times New Roman" w:hAnsi="Times New Roman"/>
          <w:sz w:val="28"/>
          <w:szCs w:val="28"/>
          <w:lang w:val="uk-UA"/>
        </w:rPr>
        <w:t>досвід</w:t>
      </w:r>
      <w:r w:rsidRPr="00D946C5">
        <w:rPr>
          <w:rFonts w:ascii="Times New Roman" w:hAnsi="Times New Roman"/>
          <w:sz w:val="28"/>
          <w:szCs w:val="28"/>
          <w:lang w:val="uk-UA"/>
        </w:rPr>
        <w:t xml:space="preserve"> розвинених країн свідчить про те, що механізм регулювання заробітної плати складається на поєднанні трьох складових: ринку праці, державного і договірного </w:t>
      </w:r>
      <w:r w:rsidR="00AA0C6F" w:rsidRPr="00D946C5">
        <w:rPr>
          <w:rFonts w:ascii="Times New Roman" w:hAnsi="Times New Roman"/>
          <w:sz w:val="28"/>
          <w:szCs w:val="28"/>
          <w:lang w:val="uk-UA"/>
        </w:rPr>
        <w:t xml:space="preserve">регулювання. При цьому значення </w:t>
      </w:r>
      <w:r w:rsidRPr="00D946C5">
        <w:rPr>
          <w:rFonts w:ascii="Times New Roman" w:hAnsi="Times New Roman"/>
          <w:sz w:val="28"/>
          <w:szCs w:val="28"/>
          <w:lang w:val="uk-UA"/>
        </w:rPr>
        <w:t>прямого регулятора заробітної плати відводиться ринку праці. Адже вважається, що саме на цьому утворюються підсумкові оцінки різних типів праці, які використовують для оцінки суспільного середньостатистичного показника заробітної плати.</w:t>
      </w:r>
    </w:p>
    <w:p w:rsidR="00D01F54" w:rsidRPr="00D946C5" w:rsidRDefault="00306601" w:rsidP="00347DCD">
      <w:pPr>
        <w:pStyle w:val="af5"/>
      </w:pPr>
      <w:r w:rsidRPr="00D946C5">
        <w:br w:type="page"/>
      </w:r>
      <w:bookmarkStart w:id="8" w:name="_Toc89107131"/>
      <w:r w:rsidR="00D01F54" w:rsidRPr="00D946C5">
        <w:lastRenderedPageBreak/>
        <w:t>РОЗДІЛ 2</w:t>
      </w:r>
      <w:bookmarkEnd w:id="8"/>
    </w:p>
    <w:p w:rsidR="00306601" w:rsidRPr="00D946C5" w:rsidRDefault="00DA3FA3" w:rsidP="00347DCD">
      <w:pPr>
        <w:pStyle w:val="af5"/>
      </w:pPr>
      <w:bookmarkStart w:id="9" w:name="_Toc89107132"/>
      <w:r w:rsidRPr="00D946C5">
        <w:t>ОРГАНІЗАЦІЯ І</w:t>
      </w:r>
      <w:r w:rsidR="00306601" w:rsidRPr="00D946C5">
        <w:t xml:space="preserve"> МЕТОДИКА ОБЛІКУ РОЗРАХУНКІВ ЗА ВИПЛАТАМИ ПРАЦІВНИКАМ</w:t>
      </w:r>
      <w:bookmarkEnd w:id="9"/>
    </w:p>
    <w:p w:rsidR="00D01F54" w:rsidRPr="00D946C5" w:rsidRDefault="00D01F54" w:rsidP="00D01F54">
      <w:pPr>
        <w:spacing w:after="0" w:line="360" w:lineRule="auto"/>
        <w:ind w:firstLine="709"/>
        <w:jc w:val="both"/>
        <w:rPr>
          <w:rFonts w:ascii="Times New Roman" w:hAnsi="Times New Roman"/>
          <w:b/>
          <w:sz w:val="28"/>
          <w:lang w:val="uk-UA"/>
        </w:rPr>
      </w:pPr>
    </w:p>
    <w:p w:rsidR="00254D3F" w:rsidRPr="00D946C5" w:rsidRDefault="00254D3F" w:rsidP="00347DCD">
      <w:pPr>
        <w:pStyle w:val="af6"/>
      </w:pPr>
      <w:bookmarkStart w:id="10" w:name="_Toc89107133"/>
      <w:r w:rsidRPr="00D946C5">
        <w:t>2.1 Організація первинного та синтетичного обліку пов’язаного із виплатами працівникам за відпрацьований час у ТОВ «</w:t>
      </w:r>
      <w:r w:rsidR="00981770" w:rsidRPr="00D946C5">
        <w:t>Сегеш</w:t>
      </w:r>
      <w:r w:rsidRPr="00D946C5">
        <w:t>-Україна»</w:t>
      </w:r>
      <w:bookmarkEnd w:id="10"/>
    </w:p>
    <w:p w:rsidR="00254D3F" w:rsidRPr="00D946C5" w:rsidRDefault="00254D3F" w:rsidP="00254D3F">
      <w:pPr>
        <w:spacing w:after="0" w:line="360" w:lineRule="auto"/>
        <w:ind w:firstLine="709"/>
        <w:jc w:val="both"/>
        <w:rPr>
          <w:rFonts w:ascii="Times New Roman" w:hAnsi="Times New Roman"/>
          <w:b/>
          <w:sz w:val="28"/>
          <w:lang w:val="uk-UA"/>
        </w:rPr>
      </w:pP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Для зручності та </w:t>
      </w:r>
      <w:r w:rsidR="00546484" w:rsidRPr="00D946C5">
        <w:rPr>
          <w:rFonts w:ascii="Times New Roman" w:hAnsi="Times New Roman"/>
          <w:sz w:val="28"/>
          <w:lang w:val="uk-UA"/>
        </w:rPr>
        <w:t>вча</w:t>
      </w:r>
      <w:r w:rsidR="007C19F6" w:rsidRPr="00D946C5">
        <w:rPr>
          <w:rFonts w:ascii="Times New Roman" w:hAnsi="Times New Roman"/>
          <w:sz w:val="28"/>
          <w:lang w:val="uk-UA"/>
        </w:rPr>
        <w:t>сної</w:t>
      </w:r>
      <w:r w:rsidRPr="00D946C5">
        <w:rPr>
          <w:rFonts w:ascii="Times New Roman" w:hAnsi="Times New Roman"/>
          <w:sz w:val="28"/>
          <w:lang w:val="uk-UA"/>
        </w:rPr>
        <w:t xml:space="preserve"> обробки бухгалтерськ</w:t>
      </w:r>
      <w:r w:rsidR="007C19F6" w:rsidRPr="00D946C5">
        <w:rPr>
          <w:rFonts w:ascii="Times New Roman" w:hAnsi="Times New Roman"/>
          <w:sz w:val="28"/>
          <w:lang w:val="uk-UA"/>
        </w:rPr>
        <w:t>ої документації</w:t>
      </w:r>
      <w:r w:rsidRPr="00D946C5">
        <w:rPr>
          <w:rFonts w:ascii="Times New Roman" w:hAnsi="Times New Roman"/>
          <w:sz w:val="28"/>
          <w:lang w:val="uk-UA"/>
        </w:rPr>
        <w:t xml:space="preserve"> з праці та її оплати в ТОВ «Сегеш-Україна» </w:t>
      </w:r>
      <w:r w:rsidR="007C19F6" w:rsidRPr="00D946C5">
        <w:rPr>
          <w:rFonts w:ascii="Times New Roman" w:hAnsi="Times New Roman"/>
          <w:sz w:val="28"/>
          <w:lang w:val="uk-UA"/>
        </w:rPr>
        <w:t xml:space="preserve">був </w:t>
      </w:r>
      <w:r w:rsidRPr="00D946C5">
        <w:rPr>
          <w:rFonts w:ascii="Times New Roman" w:hAnsi="Times New Roman"/>
          <w:sz w:val="28"/>
          <w:lang w:val="uk-UA"/>
        </w:rPr>
        <w:t xml:space="preserve">розроблений графік документообігу, </w:t>
      </w:r>
      <w:r w:rsidR="007C19F6" w:rsidRPr="00D946C5">
        <w:rPr>
          <w:rFonts w:ascii="Times New Roman" w:hAnsi="Times New Roman"/>
          <w:sz w:val="28"/>
          <w:lang w:val="uk-UA"/>
        </w:rPr>
        <w:t>якій показано</w:t>
      </w:r>
      <w:r w:rsidRPr="00D946C5">
        <w:rPr>
          <w:rFonts w:ascii="Times New Roman" w:hAnsi="Times New Roman"/>
          <w:sz w:val="28"/>
          <w:lang w:val="uk-UA"/>
        </w:rPr>
        <w:t xml:space="preserve"> у таблиці 2.1.</w:t>
      </w:r>
    </w:p>
    <w:p w:rsidR="00254D3F" w:rsidRPr="00D946C5" w:rsidRDefault="00254D3F" w:rsidP="00254D3F">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Таблиця 2.1</w:t>
      </w:r>
    </w:p>
    <w:p w:rsidR="00254D3F" w:rsidRPr="00D946C5" w:rsidRDefault="00254D3F" w:rsidP="00254D3F">
      <w:pPr>
        <w:spacing w:after="0" w:line="360" w:lineRule="auto"/>
        <w:ind w:firstLine="709"/>
        <w:jc w:val="center"/>
        <w:rPr>
          <w:rFonts w:ascii="Times New Roman" w:hAnsi="Times New Roman"/>
          <w:sz w:val="28"/>
        </w:rPr>
      </w:pPr>
      <w:r w:rsidRPr="00D946C5">
        <w:rPr>
          <w:rFonts w:ascii="Times New Roman" w:hAnsi="Times New Roman"/>
          <w:b/>
          <w:sz w:val="28"/>
          <w:lang w:val="uk-UA"/>
        </w:rPr>
        <w:t>Документообіг первинн</w:t>
      </w:r>
      <w:r w:rsidR="007C19F6" w:rsidRPr="00D946C5">
        <w:rPr>
          <w:rFonts w:ascii="Times New Roman" w:hAnsi="Times New Roman"/>
          <w:b/>
          <w:sz w:val="28"/>
          <w:lang w:val="uk-UA"/>
        </w:rPr>
        <w:t>ої</w:t>
      </w:r>
      <w:r w:rsidRPr="00D946C5">
        <w:rPr>
          <w:rFonts w:ascii="Times New Roman" w:hAnsi="Times New Roman"/>
          <w:b/>
          <w:sz w:val="28"/>
          <w:lang w:val="uk-UA"/>
        </w:rPr>
        <w:t xml:space="preserve"> документ</w:t>
      </w:r>
      <w:r w:rsidR="008002DB" w:rsidRPr="00D946C5">
        <w:rPr>
          <w:rFonts w:ascii="Times New Roman" w:hAnsi="Times New Roman"/>
          <w:b/>
          <w:sz w:val="28"/>
          <w:lang w:val="uk-UA"/>
        </w:rPr>
        <w:t>ації щодо розрахунків</w:t>
      </w:r>
      <w:r w:rsidRPr="00D946C5">
        <w:rPr>
          <w:rFonts w:ascii="Times New Roman" w:hAnsi="Times New Roman"/>
          <w:b/>
          <w:sz w:val="28"/>
          <w:lang w:val="uk-UA"/>
        </w:rPr>
        <w:t xml:space="preserve"> </w:t>
      </w:r>
      <w:r w:rsidR="008002DB" w:rsidRPr="00D946C5">
        <w:rPr>
          <w:rFonts w:ascii="Times New Roman" w:hAnsi="Times New Roman"/>
          <w:b/>
          <w:sz w:val="28"/>
          <w:lang w:val="uk-UA"/>
        </w:rPr>
        <w:t>оплати праці</w:t>
      </w:r>
    </w:p>
    <w:tbl>
      <w:tblPr>
        <w:tblW w:w="10210" w:type="dxa"/>
        <w:tblLayout w:type="fixed"/>
        <w:tblCellMar>
          <w:left w:w="0" w:type="dxa"/>
          <w:right w:w="0" w:type="dxa"/>
        </w:tblCellMar>
        <w:tblLook w:val="0000" w:firstRow="0" w:lastRow="0" w:firstColumn="0" w:lastColumn="0" w:noHBand="0" w:noVBand="0"/>
      </w:tblPr>
      <w:tblGrid>
        <w:gridCol w:w="1138"/>
        <w:gridCol w:w="566"/>
        <w:gridCol w:w="994"/>
        <w:gridCol w:w="993"/>
        <w:gridCol w:w="988"/>
        <w:gridCol w:w="1279"/>
        <w:gridCol w:w="1137"/>
        <w:gridCol w:w="993"/>
        <w:gridCol w:w="1132"/>
        <w:gridCol w:w="990"/>
      </w:tblGrid>
      <w:tr w:rsidR="00254D3F" w:rsidRPr="00D946C5" w:rsidTr="00981770">
        <w:trPr>
          <w:cantSplit/>
          <w:trHeight w:hRule="exact" w:val="259"/>
        </w:trPr>
        <w:tc>
          <w:tcPr>
            <w:tcW w:w="1138" w:type="dxa"/>
            <w:vMerge w:val="restart"/>
            <w:tcBorders>
              <w:top w:val="single" w:sz="3" w:space="0" w:color="000000"/>
              <w:left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bCs/>
                <w:sz w:val="18"/>
                <w:szCs w:val="18"/>
                <w:lang w:val="uk-UA"/>
              </w:rPr>
            </w:pPr>
            <w:r w:rsidRPr="00D946C5">
              <w:rPr>
                <w:rFonts w:ascii="Times New Roman" w:eastAsia="Times New Roman" w:hAnsi="Times New Roman"/>
                <w:bCs/>
                <w:spacing w:val="1"/>
                <w:sz w:val="18"/>
                <w:szCs w:val="18"/>
                <w:lang w:val="uk-UA"/>
              </w:rPr>
              <w:t>Н</w:t>
            </w:r>
            <w:r w:rsidRPr="00D946C5">
              <w:rPr>
                <w:rFonts w:ascii="Times New Roman" w:eastAsia="Times New Roman" w:hAnsi="Times New Roman"/>
                <w:bCs/>
                <w:sz w:val="18"/>
                <w:szCs w:val="18"/>
                <w:lang w:val="uk-UA"/>
              </w:rPr>
              <w:t>а</w:t>
            </w:r>
            <w:r w:rsidRPr="00D946C5">
              <w:rPr>
                <w:rFonts w:ascii="Times New Roman" w:eastAsia="Times New Roman" w:hAnsi="Times New Roman"/>
                <w:bCs/>
                <w:spacing w:val="-3"/>
                <w:w w:val="101"/>
                <w:sz w:val="18"/>
                <w:szCs w:val="18"/>
                <w:lang w:val="uk-UA"/>
              </w:rPr>
              <w:t>з</w:t>
            </w:r>
            <w:r w:rsidRPr="00D946C5">
              <w:rPr>
                <w:rFonts w:ascii="Times New Roman" w:eastAsia="Times New Roman" w:hAnsi="Times New Roman"/>
                <w:bCs/>
                <w:sz w:val="18"/>
                <w:szCs w:val="18"/>
                <w:lang w:val="uk-UA"/>
              </w:rPr>
              <w:t xml:space="preserve">ва </w:t>
            </w:r>
            <w:r w:rsidRPr="00D946C5">
              <w:rPr>
                <w:rFonts w:ascii="Times New Roman" w:eastAsia="Times New Roman" w:hAnsi="Times New Roman"/>
                <w:bCs/>
                <w:spacing w:val="-1"/>
                <w:sz w:val="18"/>
                <w:szCs w:val="18"/>
                <w:lang w:val="uk-UA"/>
              </w:rPr>
              <w:t>д</w:t>
            </w:r>
            <w:r w:rsidRPr="00D946C5">
              <w:rPr>
                <w:rFonts w:ascii="Times New Roman" w:eastAsia="Times New Roman" w:hAnsi="Times New Roman"/>
                <w:bCs/>
                <w:spacing w:val="-4"/>
                <w:sz w:val="18"/>
                <w:szCs w:val="18"/>
                <w:lang w:val="uk-UA"/>
              </w:rPr>
              <w:t>о</w:t>
            </w:r>
            <w:r w:rsidRPr="00D946C5">
              <w:rPr>
                <w:rFonts w:ascii="Times New Roman" w:eastAsia="Times New Roman" w:hAnsi="Times New Roman"/>
                <w:bCs/>
                <w:spacing w:val="-1"/>
                <w:sz w:val="18"/>
                <w:szCs w:val="18"/>
                <w:lang w:val="uk-UA"/>
              </w:rPr>
              <w:t>к</w:t>
            </w:r>
            <w:r w:rsidRPr="00D946C5">
              <w:rPr>
                <w:rFonts w:ascii="Times New Roman" w:eastAsia="Times New Roman" w:hAnsi="Times New Roman"/>
                <w:bCs/>
                <w:sz w:val="18"/>
                <w:szCs w:val="18"/>
                <w:lang w:val="uk-UA"/>
              </w:rPr>
              <w:t>ум</w:t>
            </w:r>
            <w:r w:rsidRPr="00D946C5">
              <w:rPr>
                <w:rFonts w:ascii="Times New Roman" w:eastAsia="Times New Roman" w:hAnsi="Times New Roman"/>
                <w:bCs/>
                <w:w w:val="101"/>
                <w:sz w:val="18"/>
                <w:szCs w:val="18"/>
                <w:lang w:val="uk-UA"/>
              </w:rPr>
              <w:t>е</w:t>
            </w:r>
            <w:r w:rsidRPr="00D946C5">
              <w:rPr>
                <w:rFonts w:ascii="Times New Roman" w:eastAsia="Times New Roman" w:hAnsi="Times New Roman"/>
                <w:bCs/>
                <w:sz w:val="18"/>
                <w:szCs w:val="18"/>
                <w:lang w:val="uk-UA"/>
              </w:rPr>
              <w:t>н</w:t>
            </w:r>
            <w:r w:rsidRPr="00D946C5">
              <w:rPr>
                <w:rFonts w:ascii="Times New Roman" w:eastAsia="Times New Roman" w:hAnsi="Times New Roman"/>
                <w:bCs/>
                <w:spacing w:val="-1"/>
                <w:sz w:val="18"/>
                <w:szCs w:val="18"/>
                <w:lang w:val="uk-UA"/>
              </w:rPr>
              <w:t>т</w:t>
            </w:r>
            <w:r w:rsidRPr="00D946C5">
              <w:rPr>
                <w:rFonts w:ascii="Times New Roman" w:eastAsia="Times New Roman" w:hAnsi="Times New Roman"/>
                <w:bCs/>
                <w:sz w:val="18"/>
                <w:szCs w:val="18"/>
                <w:lang w:val="uk-UA"/>
              </w:rPr>
              <w:t>а</w:t>
            </w:r>
          </w:p>
        </w:tc>
        <w:tc>
          <w:tcPr>
            <w:tcW w:w="4820" w:type="dxa"/>
            <w:gridSpan w:val="5"/>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bCs/>
                <w:sz w:val="18"/>
                <w:szCs w:val="18"/>
                <w:lang w:val="uk-UA"/>
              </w:rPr>
            </w:pPr>
            <w:r w:rsidRPr="00D946C5">
              <w:rPr>
                <w:rFonts w:ascii="Times New Roman" w:eastAsia="Times New Roman" w:hAnsi="Times New Roman"/>
                <w:bCs/>
                <w:sz w:val="18"/>
                <w:szCs w:val="18"/>
                <w:lang w:val="uk-UA"/>
              </w:rPr>
              <w:t>С</w:t>
            </w:r>
            <w:r w:rsidRPr="00D946C5">
              <w:rPr>
                <w:rFonts w:ascii="Times New Roman" w:eastAsia="Times New Roman" w:hAnsi="Times New Roman"/>
                <w:bCs/>
                <w:spacing w:val="-1"/>
                <w:sz w:val="18"/>
                <w:szCs w:val="18"/>
                <w:lang w:val="uk-UA"/>
              </w:rPr>
              <w:t>т</w:t>
            </w:r>
            <w:r w:rsidRPr="00D946C5">
              <w:rPr>
                <w:rFonts w:ascii="Times New Roman" w:eastAsia="Times New Roman" w:hAnsi="Times New Roman"/>
                <w:bCs/>
                <w:sz w:val="18"/>
                <w:szCs w:val="18"/>
                <w:lang w:val="uk-UA"/>
              </w:rPr>
              <w:t>во</w:t>
            </w:r>
            <w:r w:rsidRPr="00D946C5">
              <w:rPr>
                <w:rFonts w:ascii="Times New Roman" w:eastAsia="Times New Roman" w:hAnsi="Times New Roman"/>
                <w:bCs/>
                <w:spacing w:val="-1"/>
                <w:sz w:val="18"/>
                <w:szCs w:val="18"/>
                <w:lang w:val="uk-UA"/>
              </w:rPr>
              <w:t>ре</w:t>
            </w:r>
            <w:r w:rsidRPr="00D946C5">
              <w:rPr>
                <w:rFonts w:ascii="Times New Roman" w:eastAsia="Times New Roman" w:hAnsi="Times New Roman"/>
                <w:bCs/>
                <w:sz w:val="18"/>
                <w:szCs w:val="18"/>
                <w:lang w:val="uk-UA"/>
              </w:rPr>
              <w:t>н</w:t>
            </w:r>
            <w:r w:rsidRPr="00D946C5">
              <w:rPr>
                <w:rFonts w:ascii="Times New Roman" w:eastAsia="Times New Roman" w:hAnsi="Times New Roman"/>
                <w:bCs/>
                <w:spacing w:val="2"/>
                <w:sz w:val="18"/>
                <w:szCs w:val="18"/>
                <w:lang w:val="uk-UA"/>
              </w:rPr>
              <w:t>н</w:t>
            </w:r>
            <w:r w:rsidRPr="00D946C5">
              <w:rPr>
                <w:rFonts w:ascii="Times New Roman" w:eastAsia="Times New Roman" w:hAnsi="Times New Roman"/>
                <w:bCs/>
                <w:sz w:val="18"/>
                <w:szCs w:val="18"/>
                <w:lang w:val="uk-UA"/>
              </w:rPr>
              <w:t>я</w:t>
            </w:r>
            <w:r w:rsidRPr="00D946C5">
              <w:rPr>
                <w:rFonts w:ascii="Times New Roman" w:eastAsia="Times New Roman" w:hAnsi="Times New Roman"/>
                <w:bCs/>
                <w:spacing w:val="3"/>
                <w:sz w:val="18"/>
                <w:szCs w:val="18"/>
                <w:lang w:val="uk-UA"/>
              </w:rPr>
              <w:t xml:space="preserve"> </w:t>
            </w:r>
            <w:r w:rsidRPr="00D946C5">
              <w:rPr>
                <w:rFonts w:ascii="Times New Roman" w:eastAsia="Times New Roman" w:hAnsi="Times New Roman"/>
                <w:bCs/>
                <w:sz w:val="18"/>
                <w:szCs w:val="18"/>
                <w:lang w:val="uk-UA"/>
              </w:rPr>
              <w:t>до</w:t>
            </w:r>
            <w:r w:rsidRPr="00D946C5">
              <w:rPr>
                <w:rFonts w:ascii="Times New Roman" w:eastAsia="Times New Roman" w:hAnsi="Times New Roman"/>
                <w:bCs/>
                <w:spacing w:val="1"/>
                <w:sz w:val="18"/>
                <w:szCs w:val="18"/>
                <w:lang w:val="uk-UA"/>
              </w:rPr>
              <w:t>к</w:t>
            </w:r>
            <w:r w:rsidRPr="00D946C5">
              <w:rPr>
                <w:rFonts w:ascii="Times New Roman" w:eastAsia="Times New Roman" w:hAnsi="Times New Roman"/>
                <w:bCs/>
                <w:sz w:val="18"/>
                <w:szCs w:val="18"/>
                <w:lang w:val="uk-UA"/>
              </w:rPr>
              <w:t>уме</w:t>
            </w:r>
            <w:r w:rsidRPr="00D946C5">
              <w:rPr>
                <w:rFonts w:ascii="Times New Roman" w:eastAsia="Times New Roman" w:hAnsi="Times New Roman"/>
                <w:bCs/>
                <w:spacing w:val="1"/>
                <w:sz w:val="18"/>
                <w:szCs w:val="18"/>
                <w:lang w:val="uk-UA"/>
              </w:rPr>
              <w:t>н</w:t>
            </w:r>
            <w:r w:rsidRPr="00D946C5">
              <w:rPr>
                <w:rFonts w:ascii="Times New Roman" w:eastAsia="Times New Roman" w:hAnsi="Times New Roman"/>
                <w:bCs/>
                <w:sz w:val="18"/>
                <w:szCs w:val="18"/>
                <w:lang w:val="uk-UA"/>
              </w:rPr>
              <w:t>та</w:t>
            </w:r>
          </w:p>
        </w:tc>
        <w:tc>
          <w:tcPr>
            <w:tcW w:w="4252" w:type="dxa"/>
            <w:gridSpan w:val="4"/>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bCs/>
                <w:sz w:val="18"/>
                <w:szCs w:val="18"/>
                <w:lang w:val="uk-UA"/>
              </w:rPr>
            </w:pPr>
            <w:r w:rsidRPr="00D946C5">
              <w:rPr>
                <w:rFonts w:ascii="Times New Roman" w:eastAsia="Times New Roman" w:hAnsi="Times New Roman"/>
                <w:bCs/>
                <w:sz w:val="18"/>
                <w:szCs w:val="18"/>
                <w:lang w:val="uk-UA"/>
              </w:rPr>
              <w:t>Пе</w:t>
            </w:r>
            <w:r w:rsidRPr="00D946C5">
              <w:rPr>
                <w:rFonts w:ascii="Times New Roman" w:eastAsia="Times New Roman" w:hAnsi="Times New Roman"/>
                <w:bCs/>
                <w:spacing w:val="-3"/>
                <w:sz w:val="18"/>
                <w:szCs w:val="18"/>
                <w:lang w:val="uk-UA"/>
              </w:rPr>
              <w:t>р</w:t>
            </w:r>
            <w:r w:rsidRPr="00D946C5">
              <w:rPr>
                <w:rFonts w:ascii="Times New Roman" w:eastAsia="Times New Roman" w:hAnsi="Times New Roman"/>
                <w:bCs/>
                <w:spacing w:val="-1"/>
                <w:sz w:val="18"/>
                <w:szCs w:val="18"/>
                <w:lang w:val="uk-UA"/>
              </w:rPr>
              <w:t>е</w:t>
            </w:r>
            <w:r w:rsidRPr="00D946C5">
              <w:rPr>
                <w:rFonts w:ascii="Times New Roman" w:eastAsia="Times New Roman" w:hAnsi="Times New Roman"/>
                <w:bCs/>
                <w:sz w:val="18"/>
                <w:szCs w:val="18"/>
                <w:lang w:val="uk-UA"/>
              </w:rPr>
              <w:t>ві</w:t>
            </w:r>
            <w:r w:rsidRPr="00D946C5">
              <w:rPr>
                <w:rFonts w:ascii="Times New Roman" w:eastAsia="Times New Roman" w:hAnsi="Times New Roman"/>
                <w:bCs/>
                <w:spacing w:val="-1"/>
                <w:sz w:val="18"/>
                <w:szCs w:val="18"/>
                <w:lang w:val="uk-UA"/>
              </w:rPr>
              <w:t>р</w:t>
            </w:r>
            <w:r w:rsidRPr="00D946C5">
              <w:rPr>
                <w:rFonts w:ascii="Times New Roman" w:eastAsia="Times New Roman" w:hAnsi="Times New Roman"/>
                <w:bCs/>
                <w:spacing w:val="1"/>
                <w:sz w:val="18"/>
                <w:szCs w:val="18"/>
                <w:lang w:val="uk-UA"/>
              </w:rPr>
              <w:t>к</w:t>
            </w:r>
            <w:r w:rsidRPr="00D946C5">
              <w:rPr>
                <w:rFonts w:ascii="Times New Roman" w:eastAsia="Times New Roman" w:hAnsi="Times New Roman"/>
                <w:bCs/>
                <w:sz w:val="18"/>
                <w:szCs w:val="18"/>
                <w:lang w:val="uk-UA"/>
              </w:rPr>
              <w:t>а</w:t>
            </w:r>
            <w:r w:rsidRPr="00D946C5">
              <w:rPr>
                <w:rFonts w:ascii="Times New Roman" w:eastAsia="Times New Roman" w:hAnsi="Times New Roman"/>
                <w:bCs/>
                <w:spacing w:val="-1"/>
                <w:sz w:val="18"/>
                <w:szCs w:val="18"/>
                <w:lang w:val="uk-UA"/>
              </w:rPr>
              <w:t xml:space="preserve"> д</w:t>
            </w:r>
            <w:r w:rsidRPr="00D946C5">
              <w:rPr>
                <w:rFonts w:ascii="Times New Roman" w:eastAsia="Times New Roman" w:hAnsi="Times New Roman"/>
                <w:bCs/>
                <w:sz w:val="18"/>
                <w:szCs w:val="18"/>
                <w:lang w:val="uk-UA"/>
              </w:rPr>
              <w:t>о</w:t>
            </w:r>
            <w:r w:rsidRPr="00D946C5">
              <w:rPr>
                <w:rFonts w:ascii="Times New Roman" w:eastAsia="Times New Roman" w:hAnsi="Times New Roman"/>
                <w:bCs/>
                <w:spacing w:val="1"/>
                <w:sz w:val="18"/>
                <w:szCs w:val="18"/>
                <w:lang w:val="uk-UA"/>
              </w:rPr>
              <w:t>к</w:t>
            </w:r>
            <w:r w:rsidRPr="00D946C5">
              <w:rPr>
                <w:rFonts w:ascii="Times New Roman" w:eastAsia="Times New Roman" w:hAnsi="Times New Roman"/>
                <w:bCs/>
                <w:sz w:val="18"/>
                <w:szCs w:val="18"/>
                <w:lang w:val="uk-UA"/>
              </w:rPr>
              <w:t>уме</w:t>
            </w:r>
            <w:r w:rsidRPr="00D946C5">
              <w:rPr>
                <w:rFonts w:ascii="Times New Roman" w:eastAsia="Times New Roman" w:hAnsi="Times New Roman"/>
                <w:bCs/>
                <w:spacing w:val="1"/>
                <w:sz w:val="18"/>
                <w:szCs w:val="18"/>
                <w:lang w:val="uk-UA"/>
              </w:rPr>
              <w:t>н</w:t>
            </w:r>
            <w:r w:rsidRPr="00D946C5">
              <w:rPr>
                <w:rFonts w:ascii="Times New Roman" w:eastAsia="Times New Roman" w:hAnsi="Times New Roman"/>
                <w:bCs/>
                <w:sz w:val="18"/>
                <w:szCs w:val="18"/>
                <w:lang w:val="uk-UA"/>
              </w:rPr>
              <w:t>та</w:t>
            </w:r>
          </w:p>
        </w:tc>
      </w:tr>
      <w:tr w:rsidR="00254D3F" w:rsidRPr="00D946C5" w:rsidTr="00981770">
        <w:trPr>
          <w:cantSplit/>
          <w:trHeight w:hRule="exact" w:val="840"/>
        </w:trPr>
        <w:tc>
          <w:tcPr>
            <w:tcW w:w="1138" w:type="dxa"/>
            <w:vMerge/>
            <w:tcBorders>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tc>
        <w:tc>
          <w:tcPr>
            <w:tcW w:w="56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2"/>
                <w:w w:val="101"/>
                <w:sz w:val="18"/>
                <w:szCs w:val="18"/>
                <w:lang w:val="uk-UA"/>
              </w:rPr>
              <w:t>К</w:t>
            </w:r>
            <w:r w:rsidRPr="00D946C5">
              <w:rPr>
                <w:rFonts w:ascii="Times New Roman" w:eastAsia="Times New Roman" w:hAnsi="Times New Roman"/>
                <w:bCs/>
                <w:w w:val="101"/>
                <w:sz w:val="18"/>
                <w:szCs w:val="18"/>
                <w:lang w:val="uk-UA"/>
              </w:rPr>
              <w:t>-с</w:t>
            </w:r>
            <w:r w:rsidRPr="00D946C5">
              <w:rPr>
                <w:rFonts w:ascii="Times New Roman" w:eastAsia="Times New Roman" w:hAnsi="Times New Roman"/>
                <w:bCs/>
                <w:spacing w:val="1"/>
                <w:w w:val="101"/>
                <w:sz w:val="18"/>
                <w:szCs w:val="18"/>
                <w:lang w:val="uk-UA"/>
              </w:rPr>
              <w:t>т</w:t>
            </w:r>
            <w:r w:rsidRPr="00D946C5">
              <w:rPr>
                <w:rFonts w:ascii="Times New Roman" w:eastAsia="Times New Roman" w:hAnsi="Times New Roman"/>
                <w:bCs/>
                <w:w w:val="101"/>
                <w:sz w:val="18"/>
                <w:szCs w:val="18"/>
                <w:lang w:val="uk-UA"/>
              </w:rPr>
              <w:t>ь</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екзе</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м</w:t>
            </w:r>
            <w:r w:rsidRPr="00D946C5">
              <w:rPr>
                <w:rFonts w:ascii="Times New Roman" w:eastAsia="Times New Roman" w:hAnsi="Times New Roman"/>
                <w:bCs/>
                <w:spacing w:val="1"/>
                <w:w w:val="101"/>
                <w:sz w:val="18"/>
                <w:szCs w:val="18"/>
                <w:lang w:val="uk-UA"/>
              </w:rPr>
              <w:t>п</w:t>
            </w:r>
            <w:r w:rsidRPr="00D946C5">
              <w:rPr>
                <w:rFonts w:ascii="Times New Roman" w:eastAsia="Times New Roman" w:hAnsi="Times New Roman"/>
                <w:bCs/>
                <w:w w:val="101"/>
                <w:sz w:val="18"/>
                <w:szCs w:val="18"/>
                <w:lang w:val="uk-UA"/>
              </w:rPr>
              <w:t>.</w:t>
            </w:r>
          </w:p>
        </w:tc>
        <w:tc>
          <w:tcPr>
            <w:tcW w:w="99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454698">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1"/>
                <w:w w:val="101"/>
                <w:sz w:val="18"/>
                <w:szCs w:val="18"/>
                <w:lang w:val="uk-UA"/>
              </w:rPr>
              <w:t>В</w:t>
            </w:r>
            <w:r w:rsidRPr="00D946C5">
              <w:rPr>
                <w:rFonts w:ascii="Times New Roman" w:eastAsia="Times New Roman" w:hAnsi="Times New Roman"/>
                <w:bCs/>
                <w:spacing w:val="1"/>
                <w:w w:val="101"/>
                <w:sz w:val="18"/>
                <w:szCs w:val="18"/>
                <w:lang w:val="uk-UA"/>
              </w:rPr>
              <w:t>і</w:t>
            </w:r>
            <w:r w:rsidRPr="00D946C5">
              <w:rPr>
                <w:rFonts w:ascii="Times New Roman" w:eastAsia="Times New Roman" w:hAnsi="Times New Roman"/>
                <w:bCs/>
                <w:w w:val="101"/>
                <w:sz w:val="18"/>
                <w:szCs w:val="18"/>
                <w:lang w:val="uk-UA"/>
              </w:rPr>
              <w:t>дп</w:t>
            </w:r>
            <w:r w:rsidRPr="00D946C5">
              <w:rPr>
                <w:rFonts w:ascii="Times New Roman" w:eastAsia="Times New Roman" w:hAnsi="Times New Roman"/>
                <w:bCs/>
                <w:spacing w:val="-3"/>
                <w:w w:val="101"/>
                <w:sz w:val="18"/>
                <w:szCs w:val="18"/>
                <w:lang w:val="uk-UA"/>
              </w:rPr>
              <w:t>о</w:t>
            </w:r>
            <w:r w:rsidRPr="00D946C5">
              <w:rPr>
                <w:rFonts w:ascii="Times New Roman" w:eastAsia="Times New Roman" w:hAnsi="Times New Roman"/>
                <w:bCs/>
                <w:spacing w:val="-2"/>
                <w:w w:val="101"/>
                <w:sz w:val="18"/>
                <w:szCs w:val="18"/>
                <w:lang w:val="uk-UA"/>
              </w:rPr>
              <w:t>в</w:t>
            </w:r>
            <w:r w:rsidRPr="00D946C5">
              <w:rPr>
                <w:rFonts w:ascii="Times New Roman" w:eastAsia="Times New Roman" w:hAnsi="Times New Roman"/>
                <w:bCs/>
                <w:w w:val="101"/>
                <w:sz w:val="18"/>
                <w:szCs w:val="18"/>
                <w:lang w:val="uk-UA"/>
              </w:rPr>
              <w:t>.</w:t>
            </w:r>
            <w:r w:rsidRPr="00D946C5">
              <w:rPr>
                <w:rFonts w:ascii="Times New Roman" w:eastAsia="Times New Roman" w:hAnsi="Times New Roman"/>
                <w:bCs/>
                <w:spacing w:val="5"/>
                <w:sz w:val="18"/>
                <w:szCs w:val="18"/>
                <w:lang w:val="uk-UA"/>
              </w:rPr>
              <w:t xml:space="preserve"> </w:t>
            </w:r>
            <w:r w:rsidR="00454698" w:rsidRPr="00D946C5">
              <w:rPr>
                <w:rFonts w:ascii="Times New Roman" w:eastAsia="Times New Roman" w:hAnsi="Times New Roman"/>
                <w:bCs/>
                <w:spacing w:val="-4"/>
                <w:w w:val="101"/>
                <w:sz w:val="18"/>
                <w:szCs w:val="18"/>
                <w:lang w:val="uk-UA"/>
              </w:rPr>
              <w:t>з</w:t>
            </w:r>
            <w:r w:rsidRPr="00D946C5">
              <w:rPr>
                <w:rFonts w:ascii="Times New Roman" w:eastAsia="Times New Roman" w:hAnsi="Times New Roman"/>
                <w:bCs/>
                <w:w w:val="101"/>
                <w:sz w:val="18"/>
                <w:szCs w:val="18"/>
                <w:lang w:val="uk-UA"/>
              </w:rPr>
              <w:t>а</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spacing w:val="2"/>
                <w:w w:val="101"/>
                <w:sz w:val="18"/>
                <w:szCs w:val="18"/>
                <w:lang w:val="uk-UA"/>
              </w:rPr>
              <w:t>в</w:t>
            </w:r>
            <w:r w:rsidRPr="00D946C5">
              <w:rPr>
                <w:rFonts w:ascii="Times New Roman" w:eastAsia="Times New Roman" w:hAnsi="Times New Roman"/>
                <w:bCs/>
                <w:spacing w:val="-3"/>
                <w:w w:val="101"/>
                <w:sz w:val="18"/>
                <w:szCs w:val="18"/>
                <w:lang w:val="uk-UA"/>
              </w:rPr>
              <w:t>и</w:t>
            </w:r>
            <w:r w:rsidRPr="00D946C5">
              <w:rPr>
                <w:rFonts w:ascii="Times New Roman" w:eastAsia="Times New Roman" w:hAnsi="Times New Roman"/>
                <w:bCs/>
                <w:w w:val="101"/>
                <w:sz w:val="18"/>
                <w:szCs w:val="18"/>
                <w:lang w:val="uk-UA"/>
              </w:rPr>
              <w:t>п</w:t>
            </w:r>
            <w:r w:rsidRPr="00D946C5">
              <w:rPr>
                <w:rFonts w:ascii="Times New Roman" w:eastAsia="Times New Roman" w:hAnsi="Times New Roman"/>
                <w:bCs/>
                <w:spacing w:val="1"/>
                <w:w w:val="101"/>
                <w:sz w:val="18"/>
                <w:szCs w:val="18"/>
                <w:lang w:val="uk-UA"/>
              </w:rPr>
              <w:t>и</w:t>
            </w:r>
            <w:r w:rsidRPr="00D946C5">
              <w:rPr>
                <w:rFonts w:ascii="Times New Roman" w:eastAsia="Times New Roman" w:hAnsi="Times New Roman"/>
                <w:bCs/>
                <w:spacing w:val="-3"/>
                <w:w w:val="101"/>
                <w:sz w:val="18"/>
                <w:szCs w:val="18"/>
                <w:lang w:val="uk-UA"/>
              </w:rPr>
              <w:t>с</w:t>
            </w:r>
            <w:r w:rsidRPr="00D946C5">
              <w:rPr>
                <w:rFonts w:ascii="Times New Roman" w:eastAsia="Times New Roman" w:hAnsi="Times New Roman"/>
                <w:bCs/>
                <w:w w:val="101"/>
                <w:sz w:val="18"/>
                <w:szCs w:val="18"/>
                <w:lang w:val="uk-UA"/>
              </w:rPr>
              <w:t>ку</w:t>
            </w:r>
          </w:p>
        </w:tc>
        <w:tc>
          <w:tcPr>
            <w:tcW w:w="99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454698">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1"/>
                <w:w w:val="101"/>
                <w:sz w:val="18"/>
                <w:szCs w:val="18"/>
                <w:lang w:val="uk-UA"/>
              </w:rPr>
              <w:t>В</w:t>
            </w:r>
            <w:r w:rsidRPr="00D946C5">
              <w:rPr>
                <w:rFonts w:ascii="Times New Roman" w:eastAsia="Times New Roman" w:hAnsi="Times New Roman"/>
                <w:bCs/>
                <w:spacing w:val="1"/>
                <w:w w:val="101"/>
                <w:sz w:val="18"/>
                <w:szCs w:val="18"/>
                <w:lang w:val="uk-UA"/>
              </w:rPr>
              <w:t>і</w:t>
            </w:r>
            <w:r w:rsidRPr="00D946C5">
              <w:rPr>
                <w:rFonts w:ascii="Times New Roman" w:eastAsia="Times New Roman" w:hAnsi="Times New Roman"/>
                <w:bCs/>
                <w:w w:val="101"/>
                <w:sz w:val="18"/>
                <w:szCs w:val="18"/>
                <w:lang w:val="uk-UA"/>
              </w:rPr>
              <w:t>дп</w:t>
            </w:r>
            <w:r w:rsidRPr="00D946C5">
              <w:rPr>
                <w:rFonts w:ascii="Times New Roman" w:eastAsia="Times New Roman" w:hAnsi="Times New Roman"/>
                <w:bCs/>
                <w:spacing w:val="-3"/>
                <w:w w:val="101"/>
                <w:sz w:val="18"/>
                <w:szCs w:val="18"/>
                <w:lang w:val="uk-UA"/>
              </w:rPr>
              <w:t>о</w:t>
            </w:r>
            <w:r w:rsidRPr="00D946C5">
              <w:rPr>
                <w:rFonts w:ascii="Times New Roman" w:eastAsia="Times New Roman" w:hAnsi="Times New Roman"/>
                <w:bCs/>
                <w:spacing w:val="-2"/>
                <w:w w:val="101"/>
                <w:sz w:val="18"/>
                <w:szCs w:val="18"/>
                <w:lang w:val="uk-UA"/>
              </w:rPr>
              <w:t>в</w:t>
            </w:r>
            <w:r w:rsidRPr="00D946C5">
              <w:rPr>
                <w:rFonts w:ascii="Times New Roman" w:eastAsia="Times New Roman" w:hAnsi="Times New Roman"/>
                <w:bCs/>
                <w:w w:val="101"/>
                <w:sz w:val="18"/>
                <w:szCs w:val="18"/>
                <w:lang w:val="uk-UA"/>
              </w:rPr>
              <w:t>.</w:t>
            </w:r>
            <w:r w:rsidRPr="00D946C5">
              <w:rPr>
                <w:rFonts w:ascii="Times New Roman" w:eastAsia="Times New Roman" w:hAnsi="Times New Roman"/>
                <w:bCs/>
                <w:sz w:val="18"/>
                <w:szCs w:val="18"/>
                <w:lang w:val="uk-UA"/>
              </w:rPr>
              <w:t xml:space="preserve"> </w:t>
            </w:r>
            <w:r w:rsidR="00454698" w:rsidRPr="00D946C5">
              <w:rPr>
                <w:rFonts w:ascii="Times New Roman" w:eastAsia="Times New Roman" w:hAnsi="Times New Roman"/>
                <w:bCs/>
                <w:w w:val="101"/>
                <w:sz w:val="18"/>
                <w:szCs w:val="18"/>
                <w:lang w:val="uk-UA"/>
              </w:rPr>
              <w:t>з</w:t>
            </w:r>
            <w:r w:rsidRPr="00D946C5">
              <w:rPr>
                <w:rFonts w:ascii="Times New Roman" w:eastAsia="Times New Roman" w:hAnsi="Times New Roman"/>
                <w:bCs/>
                <w:w w:val="101"/>
                <w:sz w:val="18"/>
                <w:szCs w:val="18"/>
                <w:lang w:val="uk-UA"/>
              </w:rPr>
              <w:t>а</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spacing w:val="-3"/>
                <w:w w:val="101"/>
                <w:sz w:val="18"/>
                <w:szCs w:val="18"/>
                <w:lang w:val="uk-UA"/>
              </w:rPr>
              <w:t>о</w:t>
            </w:r>
            <w:r w:rsidRPr="00D946C5">
              <w:rPr>
                <w:rFonts w:ascii="Times New Roman" w:eastAsia="Times New Roman" w:hAnsi="Times New Roman"/>
                <w:bCs/>
                <w:spacing w:val="1"/>
                <w:w w:val="101"/>
                <w:sz w:val="18"/>
                <w:szCs w:val="18"/>
                <w:lang w:val="uk-UA"/>
              </w:rPr>
              <w:t>ф</w:t>
            </w:r>
            <w:r w:rsidRPr="00D946C5">
              <w:rPr>
                <w:rFonts w:ascii="Times New Roman" w:eastAsia="Times New Roman" w:hAnsi="Times New Roman"/>
                <w:bCs/>
                <w:spacing w:val="-3"/>
                <w:w w:val="101"/>
                <w:sz w:val="18"/>
                <w:szCs w:val="18"/>
                <w:lang w:val="uk-UA"/>
              </w:rPr>
              <w:t>о</w:t>
            </w:r>
            <w:r w:rsidRPr="00D946C5">
              <w:rPr>
                <w:rFonts w:ascii="Times New Roman" w:eastAsia="Times New Roman" w:hAnsi="Times New Roman"/>
                <w:bCs/>
                <w:w w:val="101"/>
                <w:sz w:val="18"/>
                <w:szCs w:val="18"/>
                <w:lang w:val="uk-UA"/>
              </w:rPr>
              <w:t>рмле</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н</w:t>
            </w:r>
            <w:r w:rsidRPr="00D946C5">
              <w:rPr>
                <w:rFonts w:ascii="Times New Roman" w:eastAsia="Times New Roman" w:hAnsi="Times New Roman"/>
                <w:bCs/>
                <w:spacing w:val="-3"/>
                <w:w w:val="101"/>
                <w:sz w:val="18"/>
                <w:szCs w:val="18"/>
                <w:lang w:val="uk-UA"/>
              </w:rPr>
              <w:t>н</w:t>
            </w:r>
            <w:r w:rsidRPr="00D946C5">
              <w:rPr>
                <w:rFonts w:ascii="Times New Roman" w:eastAsia="Times New Roman" w:hAnsi="Times New Roman"/>
                <w:bCs/>
                <w:w w:val="101"/>
                <w:sz w:val="18"/>
                <w:szCs w:val="18"/>
                <w:lang w:val="uk-UA"/>
              </w:rPr>
              <w:t>я</w:t>
            </w:r>
          </w:p>
        </w:tc>
        <w:tc>
          <w:tcPr>
            <w:tcW w:w="98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1"/>
                <w:w w:val="101"/>
                <w:sz w:val="18"/>
                <w:szCs w:val="18"/>
                <w:lang w:val="uk-UA"/>
              </w:rPr>
              <w:t>В</w:t>
            </w:r>
            <w:r w:rsidRPr="00D946C5">
              <w:rPr>
                <w:rFonts w:ascii="Times New Roman" w:eastAsia="Times New Roman" w:hAnsi="Times New Roman"/>
                <w:bCs/>
                <w:spacing w:val="1"/>
                <w:w w:val="101"/>
                <w:sz w:val="18"/>
                <w:szCs w:val="18"/>
                <w:lang w:val="uk-UA"/>
              </w:rPr>
              <w:t>і</w:t>
            </w:r>
            <w:r w:rsidRPr="00D946C5">
              <w:rPr>
                <w:rFonts w:ascii="Times New Roman" w:eastAsia="Times New Roman" w:hAnsi="Times New Roman"/>
                <w:bCs/>
                <w:w w:val="101"/>
                <w:sz w:val="18"/>
                <w:szCs w:val="18"/>
                <w:lang w:val="uk-UA"/>
              </w:rPr>
              <w:t>дп</w:t>
            </w:r>
            <w:r w:rsidRPr="00D946C5">
              <w:rPr>
                <w:rFonts w:ascii="Times New Roman" w:eastAsia="Times New Roman" w:hAnsi="Times New Roman"/>
                <w:bCs/>
                <w:spacing w:val="-3"/>
                <w:w w:val="101"/>
                <w:sz w:val="18"/>
                <w:szCs w:val="18"/>
                <w:lang w:val="uk-UA"/>
              </w:rPr>
              <w:t>о</w:t>
            </w:r>
            <w:r w:rsidRPr="00D946C5">
              <w:rPr>
                <w:rFonts w:ascii="Times New Roman" w:eastAsia="Times New Roman" w:hAnsi="Times New Roman"/>
                <w:bCs/>
                <w:spacing w:val="-2"/>
                <w:w w:val="101"/>
                <w:sz w:val="18"/>
                <w:szCs w:val="18"/>
                <w:lang w:val="uk-UA"/>
              </w:rPr>
              <w:t>в</w:t>
            </w:r>
            <w:r w:rsidRPr="00D946C5">
              <w:rPr>
                <w:rFonts w:ascii="Times New Roman" w:eastAsia="Times New Roman" w:hAnsi="Times New Roman"/>
                <w:bCs/>
                <w:w w:val="101"/>
                <w:sz w:val="18"/>
                <w:szCs w:val="18"/>
                <w:lang w:val="uk-UA"/>
              </w:rPr>
              <w:t>.</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spacing w:val="-1"/>
                <w:w w:val="101"/>
                <w:sz w:val="18"/>
                <w:szCs w:val="18"/>
                <w:lang w:val="uk-UA"/>
              </w:rPr>
              <w:t>з</w:t>
            </w:r>
            <w:r w:rsidRPr="00D946C5">
              <w:rPr>
                <w:rFonts w:ascii="Times New Roman" w:eastAsia="Times New Roman" w:hAnsi="Times New Roman"/>
                <w:bCs/>
                <w:w w:val="101"/>
                <w:sz w:val="18"/>
                <w:szCs w:val="18"/>
                <w:lang w:val="uk-UA"/>
              </w:rPr>
              <w:t>а</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spacing w:val="2"/>
                <w:w w:val="101"/>
                <w:sz w:val="18"/>
                <w:szCs w:val="18"/>
                <w:lang w:val="uk-UA"/>
              </w:rPr>
              <w:t>в</w:t>
            </w:r>
            <w:r w:rsidRPr="00D946C5">
              <w:rPr>
                <w:rFonts w:ascii="Times New Roman" w:eastAsia="Times New Roman" w:hAnsi="Times New Roman"/>
                <w:bCs/>
                <w:spacing w:val="-2"/>
                <w:w w:val="101"/>
                <w:sz w:val="18"/>
                <w:szCs w:val="18"/>
                <w:lang w:val="uk-UA"/>
              </w:rPr>
              <w:t>и</w:t>
            </w:r>
            <w:r w:rsidRPr="00D946C5">
              <w:rPr>
                <w:rFonts w:ascii="Times New Roman" w:eastAsia="Times New Roman" w:hAnsi="Times New Roman"/>
                <w:bCs/>
                <w:w w:val="101"/>
                <w:sz w:val="18"/>
                <w:szCs w:val="18"/>
                <w:lang w:val="uk-UA"/>
              </w:rPr>
              <w:t>к</w:t>
            </w:r>
            <w:r w:rsidRPr="00D946C5">
              <w:rPr>
                <w:rFonts w:ascii="Times New Roman" w:eastAsia="Times New Roman" w:hAnsi="Times New Roman"/>
                <w:bCs/>
                <w:spacing w:val="-4"/>
                <w:w w:val="101"/>
                <w:sz w:val="18"/>
                <w:szCs w:val="18"/>
                <w:lang w:val="uk-UA"/>
              </w:rPr>
              <w:t>о</w:t>
            </w:r>
            <w:r w:rsidRPr="00D946C5">
              <w:rPr>
                <w:rFonts w:ascii="Times New Roman" w:eastAsia="Times New Roman" w:hAnsi="Times New Roman"/>
                <w:bCs/>
                <w:w w:val="101"/>
                <w:sz w:val="18"/>
                <w:szCs w:val="18"/>
                <w:lang w:val="uk-UA"/>
              </w:rPr>
              <w:t>нання</w:t>
            </w:r>
          </w:p>
        </w:tc>
        <w:tc>
          <w:tcPr>
            <w:tcW w:w="127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70035D"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1"/>
                <w:w w:val="101"/>
                <w:sz w:val="18"/>
                <w:szCs w:val="18"/>
                <w:lang w:val="uk-UA"/>
              </w:rPr>
              <w:t>Термін</w:t>
            </w:r>
            <w:r w:rsidR="00254D3F" w:rsidRPr="00D946C5">
              <w:rPr>
                <w:rFonts w:ascii="Times New Roman" w:eastAsia="Times New Roman" w:hAnsi="Times New Roman"/>
                <w:bCs/>
                <w:sz w:val="18"/>
                <w:szCs w:val="18"/>
                <w:lang w:val="uk-UA"/>
              </w:rPr>
              <w:t xml:space="preserve"> </w:t>
            </w:r>
            <w:r w:rsidR="00254D3F" w:rsidRPr="00D946C5">
              <w:rPr>
                <w:rFonts w:ascii="Times New Roman" w:eastAsia="Times New Roman" w:hAnsi="Times New Roman"/>
                <w:bCs/>
                <w:spacing w:val="2"/>
                <w:w w:val="101"/>
                <w:sz w:val="18"/>
                <w:szCs w:val="18"/>
                <w:lang w:val="uk-UA"/>
              </w:rPr>
              <w:t>в</w:t>
            </w:r>
            <w:r w:rsidR="00254D3F" w:rsidRPr="00D946C5">
              <w:rPr>
                <w:rFonts w:ascii="Times New Roman" w:eastAsia="Times New Roman" w:hAnsi="Times New Roman"/>
                <w:bCs/>
                <w:spacing w:val="-2"/>
                <w:w w:val="101"/>
                <w:sz w:val="18"/>
                <w:szCs w:val="18"/>
                <w:lang w:val="uk-UA"/>
              </w:rPr>
              <w:t>и</w:t>
            </w:r>
            <w:r w:rsidR="00254D3F" w:rsidRPr="00D946C5">
              <w:rPr>
                <w:rFonts w:ascii="Times New Roman" w:eastAsia="Times New Roman" w:hAnsi="Times New Roman"/>
                <w:bCs/>
                <w:w w:val="101"/>
                <w:sz w:val="18"/>
                <w:szCs w:val="18"/>
                <w:lang w:val="uk-UA"/>
              </w:rPr>
              <w:t>к</w:t>
            </w:r>
            <w:r w:rsidR="00254D3F" w:rsidRPr="00D946C5">
              <w:rPr>
                <w:rFonts w:ascii="Times New Roman" w:eastAsia="Times New Roman" w:hAnsi="Times New Roman"/>
                <w:bCs/>
                <w:spacing w:val="-4"/>
                <w:w w:val="101"/>
                <w:sz w:val="18"/>
                <w:szCs w:val="18"/>
                <w:lang w:val="uk-UA"/>
              </w:rPr>
              <w:t>о</w:t>
            </w:r>
            <w:r w:rsidR="00254D3F" w:rsidRPr="00D946C5">
              <w:rPr>
                <w:rFonts w:ascii="Times New Roman" w:eastAsia="Times New Roman" w:hAnsi="Times New Roman"/>
                <w:bCs/>
                <w:w w:val="101"/>
                <w:sz w:val="18"/>
                <w:szCs w:val="18"/>
                <w:lang w:val="uk-UA"/>
              </w:rPr>
              <w:t>нан</w:t>
            </w:r>
            <w:r w:rsidR="00254D3F" w:rsidRPr="00D946C5">
              <w:rPr>
                <w:rFonts w:ascii="Times New Roman" w:eastAsia="Times New Roman" w:hAnsi="Times New Roman"/>
                <w:bCs/>
                <w:spacing w:val="-3"/>
                <w:w w:val="101"/>
                <w:sz w:val="18"/>
                <w:szCs w:val="18"/>
                <w:lang w:val="uk-UA"/>
              </w:rPr>
              <w:t>н</w:t>
            </w:r>
            <w:r w:rsidR="00254D3F" w:rsidRPr="00D946C5">
              <w:rPr>
                <w:rFonts w:ascii="Times New Roman" w:eastAsia="Times New Roman" w:hAnsi="Times New Roman"/>
                <w:bCs/>
                <w:w w:val="101"/>
                <w:sz w:val="18"/>
                <w:szCs w:val="18"/>
                <w:lang w:val="uk-UA"/>
              </w:rPr>
              <w:t>я</w:t>
            </w:r>
          </w:p>
        </w:tc>
        <w:tc>
          <w:tcPr>
            <w:tcW w:w="113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1"/>
                <w:w w:val="101"/>
                <w:sz w:val="18"/>
                <w:szCs w:val="18"/>
                <w:lang w:val="uk-UA"/>
              </w:rPr>
              <w:t>В</w:t>
            </w:r>
            <w:r w:rsidRPr="00D946C5">
              <w:rPr>
                <w:rFonts w:ascii="Times New Roman" w:eastAsia="Times New Roman" w:hAnsi="Times New Roman"/>
                <w:bCs/>
                <w:spacing w:val="1"/>
                <w:w w:val="101"/>
                <w:sz w:val="18"/>
                <w:szCs w:val="18"/>
                <w:lang w:val="uk-UA"/>
              </w:rPr>
              <w:t>і</w:t>
            </w:r>
            <w:r w:rsidRPr="00D946C5">
              <w:rPr>
                <w:rFonts w:ascii="Times New Roman" w:eastAsia="Times New Roman" w:hAnsi="Times New Roman"/>
                <w:bCs/>
                <w:w w:val="101"/>
                <w:sz w:val="18"/>
                <w:szCs w:val="18"/>
                <w:lang w:val="uk-UA"/>
              </w:rPr>
              <w:t>дп</w:t>
            </w:r>
            <w:r w:rsidRPr="00D946C5">
              <w:rPr>
                <w:rFonts w:ascii="Times New Roman" w:eastAsia="Times New Roman" w:hAnsi="Times New Roman"/>
                <w:bCs/>
                <w:spacing w:val="-3"/>
                <w:w w:val="101"/>
                <w:sz w:val="18"/>
                <w:szCs w:val="18"/>
                <w:lang w:val="uk-UA"/>
              </w:rPr>
              <w:t>о</w:t>
            </w:r>
            <w:r w:rsidRPr="00D946C5">
              <w:rPr>
                <w:rFonts w:ascii="Times New Roman" w:eastAsia="Times New Roman" w:hAnsi="Times New Roman"/>
                <w:bCs/>
                <w:spacing w:val="-2"/>
                <w:w w:val="101"/>
                <w:sz w:val="18"/>
                <w:szCs w:val="18"/>
                <w:lang w:val="uk-UA"/>
              </w:rPr>
              <w:t>в</w:t>
            </w:r>
            <w:r w:rsidRPr="00D946C5">
              <w:rPr>
                <w:rFonts w:ascii="Times New Roman" w:eastAsia="Times New Roman" w:hAnsi="Times New Roman"/>
                <w:bCs/>
                <w:w w:val="101"/>
                <w:sz w:val="18"/>
                <w:szCs w:val="18"/>
                <w:lang w:val="uk-UA"/>
              </w:rPr>
              <w:t>ідаль-</w:t>
            </w:r>
            <w:r w:rsidRPr="00D946C5">
              <w:rPr>
                <w:rFonts w:ascii="Times New Roman" w:eastAsia="Times New Roman" w:hAnsi="Times New Roman"/>
                <w:bCs/>
                <w:spacing w:val="1"/>
                <w:w w:val="101"/>
                <w:sz w:val="18"/>
                <w:szCs w:val="18"/>
                <w:lang w:val="uk-UA"/>
              </w:rPr>
              <w:t>н</w:t>
            </w:r>
            <w:r w:rsidRPr="00D946C5">
              <w:rPr>
                <w:rFonts w:ascii="Times New Roman" w:eastAsia="Times New Roman" w:hAnsi="Times New Roman"/>
                <w:bCs/>
                <w:spacing w:val="-3"/>
                <w:w w:val="101"/>
                <w:sz w:val="18"/>
                <w:szCs w:val="18"/>
                <w:lang w:val="uk-UA"/>
              </w:rPr>
              <w:t>и</w:t>
            </w:r>
            <w:r w:rsidRPr="00D946C5">
              <w:rPr>
                <w:rFonts w:ascii="Times New Roman" w:eastAsia="Times New Roman" w:hAnsi="Times New Roman"/>
                <w:bCs/>
                <w:w w:val="101"/>
                <w:sz w:val="18"/>
                <w:szCs w:val="18"/>
                <w:lang w:val="uk-UA"/>
              </w:rPr>
              <w:t>й</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spacing w:val="-2"/>
                <w:w w:val="101"/>
                <w:sz w:val="18"/>
                <w:szCs w:val="18"/>
                <w:lang w:val="uk-UA"/>
              </w:rPr>
              <w:t>з</w:t>
            </w:r>
            <w:r w:rsidRPr="00D946C5">
              <w:rPr>
                <w:rFonts w:ascii="Times New Roman" w:eastAsia="Times New Roman" w:hAnsi="Times New Roman"/>
                <w:bCs/>
                <w:w w:val="101"/>
                <w:sz w:val="18"/>
                <w:szCs w:val="18"/>
                <w:lang w:val="uk-UA"/>
              </w:rPr>
              <w:t>а</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п</w:t>
            </w:r>
            <w:r w:rsidRPr="00D946C5">
              <w:rPr>
                <w:rFonts w:ascii="Times New Roman" w:eastAsia="Times New Roman" w:hAnsi="Times New Roman"/>
                <w:bCs/>
                <w:spacing w:val="1"/>
                <w:w w:val="101"/>
                <w:sz w:val="18"/>
                <w:szCs w:val="18"/>
                <w:lang w:val="uk-UA"/>
              </w:rPr>
              <w:t>е</w:t>
            </w:r>
            <w:r w:rsidRPr="00D946C5">
              <w:rPr>
                <w:rFonts w:ascii="Times New Roman" w:eastAsia="Times New Roman" w:hAnsi="Times New Roman"/>
                <w:bCs/>
                <w:w w:val="101"/>
                <w:sz w:val="18"/>
                <w:szCs w:val="18"/>
                <w:lang w:val="uk-UA"/>
              </w:rPr>
              <w:t>р</w:t>
            </w:r>
            <w:r w:rsidRPr="00D946C5">
              <w:rPr>
                <w:rFonts w:ascii="Times New Roman" w:eastAsia="Times New Roman" w:hAnsi="Times New Roman"/>
                <w:bCs/>
                <w:spacing w:val="-3"/>
                <w:w w:val="101"/>
                <w:sz w:val="18"/>
                <w:szCs w:val="18"/>
                <w:lang w:val="uk-UA"/>
              </w:rPr>
              <w:t>е</w:t>
            </w:r>
            <w:r w:rsidRPr="00D946C5">
              <w:rPr>
                <w:rFonts w:ascii="Times New Roman" w:eastAsia="Times New Roman" w:hAnsi="Times New Roman"/>
                <w:bCs/>
                <w:spacing w:val="-2"/>
                <w:w w:val="101"/>
                <w:sz w:val="18"/>
                <w:szCs w:val="18"/>
                <w:lang w:val="uk-UA"/>
              </w:rPr>
              <w:t>в</w:t>
            </w:r>
            <w:r w:rsidRPr="00D946C5">
              <w:rPr>
                <w:rFonts w:ascii="Times New Roman" w:eastAsia="Times New Roman" w:hAnsi="Times New Roman"/>
                <w:bCs/>
                <w:w w:val="101"/>
                <w:sz w:val="18"/>
                <w:szCs w:val="18"/>
                <w:lang w:val="uk-UA"/>
              </w:rPr>
              <w:t>ірку</w:t>
            </w:r>
            <w:r w:rsidRPr="00D946C5">
              <w:rPr>
                <w:rFonts w:ascii="Times New Roman" w:eastAsia="Times New Roman" w:hAnsi="Times New Roman"/>
                <w:bCs/>
                <w:spacing w:val="-6"/>
                <w:sz w:val="18"/>
                <w:szCs w:val="18"/>
                <w:lang w:val="uk-UA"/>
              </w:rPr>
              <w:t xml:space="preserve"> </w:t>
            </w:r>
            <w:r w:rsidRPr="00D946C5">
              <w:rPr>
                <w:rFonts w:ascii="Times New Roman" w:eastAsia="Times New Roman" w:hAnsi="Times New Roman"/>
                <w:bCs/>
                <w:w w:val="101"/>
                <w:sz w:val="18"/>
                <w:szCs w:val="18"/>
                <w:lang w:val="uk-UA"/>
              </w:rPr>
              <w:t>і</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spacing w:val="-4"/>
                <w:w w:val="101"/>
                <w:sz w:val="18"/>
                <w:szCs w:val="18"/>
                <w:lang w:val="uk-UA"/>
              </w:rPr>
              <w:t>о</w:t>
            </w:r>
            <w:r w:rsidRPr="00D946C5">
              <w:rPr>
                <w:rFonts w:ascii="Times New Roman" w:eastAsia="Times New Roman" w:hAnsi="Times New Roman"/>
                <w:bCs/>
                <w:spacing w:val="-5"/>
                <w:w w:val="101"/>
                <w:sz w:val="18"/>
                <w:szCs w:val="18"/>
                <w:lang w:val="uk-UA"/>
              </w:rPr>
              <w:t>б</w:t>
            </w:r>
            <w:r w:rsidRPr="00D946C5">
              <w:rPr>
                <w:rFonts w:ascii="Times New Roman" w:eastAsia="Times New Roman" w:hAnsi="Times New Roman"/>
                <w:bCs/>
                <w:spacing w:val="4"/>
                <w:w w:val="101"/>
                <w:sz w:val="18"/>
                <w:szCs w:val="18"/>
                <w:lang w:val="uk-UA"/>
              </w:rPr>
              <w:t>р</w:t>
            </w:r>
            <w:r w:rsidRPr="00D946C5">
              <w:rPr>
                <w:rFonts w:ascii="Times New Roman" w:eastAsia="Times New Roman" w:hAnsi="Times New Roman"/>
                <w:bCs/>
                <w:w w:val="101"/>
                <w:sz w:val="18"/>
                <w:szCs w:val="18"/>
                <w:lang w:val="uk-UA"/>
              </w:rPr>
              <w:t>о</w:t>
            </w:r>
            <w:r w:rsidRPr="00D946C5">
              <w:rPr>
                <w:rFonts w:ascii="Times New Roman" w:eastAsia="Times New Roman" w:hAnsi="Times New Roman"/>
                <w:bCs/>
                <w:spacing w:val="-3"/>
                <w:w w:val="101"/>
                <w:sz w:val="18"/>
                <w:szCs w:val="18"/>
                <w:lang w:val="uk-UA"/>
              </w:rPr>
              <w:t>б</w:t>
            </w:r>
            <w:r w:rsidRPr="00D946C5">
              <w:rPr>
                <w:rFonts w:ascii="Times New Roman" w:eastAsia="Times New Roman" w:hAnsi="Times New Roman"/>
                <w:bCs/>
                <w:w w:val="101"/>
                <w:sz w:val="18"/>
                <w:szCs w:val="18"/>
                <w:lang w:val="uk-UA"/>
              </w:rPr>
              <w:t>ку</w:t>
            </w:r>
          </w:p>
        </w:tc>
        <w:tc>
          <w:tcPr>
            <w:tcW w:w="99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2"/>
                <w:w w:val="101"/>
                <w:sz w:val="18"/>
                <w:szCs w:val="18"/>
                <w:lang w:val="uk-UA"/>
              </w:rPr>
              <w:t>Х</w:t>
            </w:r>
            <w:r w:rsidRPr="00D946C5">
              <w:rPr>
                <w:rFonts w:ascii="Times New Roman" w:eastAsia="Times New Roman" w:hAnsi="Times New Roman"/>
                <w:bCs/>
                <w:spacing w:val="2"/>
                <w:w w:val="101"/>
                <w:sz w:val="18"/>
                <w:szCs w:val="18"/>
                <w:lang w:val="uk-UA"/>
              </w:rPr>
              <w:t>т</w:t>
            </w:r>
            <w:r w:rsidRPr="00D946C5">
              <w:rPr>
                <w:rFonts w:ascii="Times New Roman" w:eastAsia="Times New Roman" w:hAnsi="Times New Roman"/>
                <w:bCs/>
                <w:w w:val="101"/>
                <w:sz w:val="18"/>
                <w:szCs w:val="18"/>
                <w:lang w:val="uk-UA"/>
              </w:rPr>
              <w:t>о</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п</w:t>
            </w:r>
            <w:r w:rsidRPr="00D946C5">
              <w:rPr>
                <w:rFonts w:ascii="Times New Roman" w:eastAsia="Times New Roman" w:hAnsi="Times New Roman"/>
                <w:bCs/>
                <w:spacing w:val="1"/>
                <w:w w:val="101"/>
                <w:sz w:val="18"/>
                <w:szCs w:val="18"/>
                <w:lang w:val="uk-UA"/>
              </w:rPr>
              <w:t>е</w:t>
            </w:r>
            <w:r w:rsidRPr="00D946C5">
              <w:rPr>
                <w:rFonts w:ascii="Times New Roman" w:eastAsia="Times New Roman" w:hAnsi="Times New Roman"/>
                <w:bCs/>
                <w:w w:val="101"/>
                <w:sz w:val="18"/>
                <w:szCs w:val="18"/>
                <w:lang w:val="uk-UA"/>
              </w:rPr>
              <w:t>р</w:t>
            </w:r>
            <w:r w:rsidRPr="00D946C5">
              <w:rPr>
                <w:rFonts w:ascii="Times New Roman" w:eastAsia="Times New Roman" w:hAnsi="Times New Roman"/>
                <w:bCs/>
                <w:spacing w:val="-4"/>
                <w:w w:val="101"/>
                <w:sz w:val="18"/>
                <w:szCs w:val="18"/>
                <w:lang w:val="uk-UA"/>
              </w:rPr>
              <w:t>е</w:t>
            </w:r>
            <w:r w:rsidRPr="00D946C5">
              <w:rPr>
                <w:rFonts w:ascii="Times New Roman" w:eastAsia="Times New Roman" w:hAnsi="Times New Roman"/>
                <w:bCs/>
                <w:spacing w:val="-2"/>
                <w:w w:val="101"/>
                <w:sz w:val="18"/>
                <w:szCs w:val="18"/>
                <w:lang w:val="uk-UA"/>
              </w:rPr>
              <w:t>в</w:t>
            </w:r>
            <w:r w:rsidRPr="00D946C5">
              <w:rPr>
                <w:rFonts w:ascii="Times New Roman" w:eastAsia="Times New Roman" w:hAnsi="Times New Roman"/>
                <w:bCs/>
                <w:spacing w:val="1"/>
                <w:w w:val="101"/>
                <w:sz w:val="18"/>
                <w:szCs w:val="18"/>
                <w:lang w:val="uk-UA"/>
              </w:rPr>
              <w:t>і</w:t>
            </w:r>
            <w:r w:rsidRPr="00D946C5">
              <w:rPr>
                <w:rFonts w:ascii="Times New Roman" w:eastAsia="Times New Roman" w:hAnsi="Times New Roman"/>
                <w:bCs/>
                <w:w w:val="101"/>
                <w:sz w:val="18"/>
                <w:szCs w:val="18"/>
                <w:lang w:val="uk-UA"/>
              </w:rPr>
              <w:t>ряє</w:t>
            </w:r>
          </w:p>
        </w:tc>
        <w:tc>
          <w:tcPr>
            <w:tcW w:w="113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2"/>
                <w:w w:val="101"/>
                <w:sz w:val="18"/>
                <w:szCs w:val="18"/>
                <w:lang w:val="uk-UA"/>
              </w:rPr>
              <w:t>П</w:t>
            </w:r>
            <w:r w:rsidRPr="00D946C5">
              <w:rPr>
                <w:rFonts w:ascii="Times New Roman" w:eastAsia="Times New Roman" w:hAnsi="Times New Roman"/>
                <w:bCs/>
                <w:spacing w:val="-4"/>
                <w:w w:val="101"/>
                <w:sz w:val="18"/>
                <w:szCs w:val="18"/>
                <w:lang w:val="uk-UA"/>
              </w:rPr>
              <w:t>о</w:t>
            </w:r>
            <w:r w:rsidRPr="00D946C5">
              <w:rPr>
                <w:rFonts w:ascii="Times New Roman" w:eastAsia="Times New Roman" w:hAnsi="Times New Roman"/>
                <w:bCs/>
                <w:w w:val="101"/>
                <w:sz w:val="18"/>
                <w:szCs w:val="18"/>
                <w:lang w:val="uk-UA"/>
              </w:rPr>
              <w:t>р</w:t>
            </w:r>
            <w:r w:rsidRPr="00D946C5">
              <w:rPr>
                <w:rFonts w:ascii="Times New Roman" w:eastAsia="Times New Roman" w:hAnsi="Times New Roman"/>
                <w:bCs/>
                <w:spacing w:val="1"/>
                <w:w w:val="101"/>
                <w:sz w:val="18"/>
                <w:szCs w:val="18"/>
                <w:lang w:val="uk-UA"/>
              </w:rPr>
              <w:t>я</w:t>
            </w:r>
            <w:r w:rsidRPr="00D946C5">
              <w:rPr>
                <w:rFonts w:ascii="Times New Roman" w:eastAsia="Times New Roman" w:hAnsi="Times New Roman"/>
                <w:bCs/>
                <w:w w:val="101"/>
                <w:sz w:val="18"/>
                <w:szCs w:val="18"/>
                <w:lang w:val="uk-UA"/>
              </w:rPr>
              <w:t>д</w:t>
            </w:r>
            <w:r w:rsidRPr="00D946C5">
              <w:rPr>
                <w:rFonts w:ascii="Times New Roman" w:eastAsia="Times New Roman" w:hAnsi="Times New Roman"/>
                <w:bCs/>
                <w:spacing w:val="-4"/>
                <w:w w:val="101"/>
                <w:sz w:val="18"/>
                <w:szCs w:val="18"/>
                <w:lang w:val="uk-UA"/>
              </w:rPr>
              <w:t>о</w:t>
            </w:r>
            <w:r w:rsidRPr="00D946C5">
              <w:rPr>
                <w:rFonts w:ascii="Times New Roman" w:eastAsia="Times New Roman" w:hAnsi="Times New Roman"/>
                <w:bCs/>
                <w:w w:val="101"/>
                <w:sz w:val="18"/>
                <w:szCs w:val="18"/>
                <w:lang w:val="uk-UA"/>
              </w:rPr>
              <w:t>к</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п</w:t>
            </w:r>
            <w:r w:rsidRPr="00D946C5">
              <w:rPr>
                <w:rFonts w:ascii="Times New Roman" w:eastAsia="Times New Roman" w:hAnsi="Times New Roman"/>
                <w:bCs/>
                <w:spacing w:val="1"/>
                <w:w w:val="101"/>
                <w:sz w:val="18"/>
                <w:szCs w:val="18"/>
                <w:lang w:val="uk-UA"/>
              </w:rPr>
              <w:t>е</w:t>
            </w:r>
            <w:r w:rsidRPr="00D946C5">
              <w:rPr>
                <w:rFonts w:ascii="Times New Roman" w:eastAsia="Times New Roman" w:hAnsi="Times New Roman"/>
                <w:bCs/>
                <w:w w:val="101"/>
                <w:sz w:val="18"/>
                <w:szCs w:val="18"/>
                <w:lang w:val="uk-UA"/>
              </w:rPr>
              <w:t>р</w:t>
            </w:r>
            <w:r w:rsidRPr="00D946C5">
              <w:rPr>
                <w:rFonts w:ascii="Times New Roman" w:eastAsia="Times New Roman" w:hAnsi="Times New Roman"/>
                <w:bCs/>
                <w:spacing w:val="-4"/>
                <w:w w:val="101"/>
                <w:sz w:val="18"/>
                <w:szCs w:val="18"/>
                <w:lang w:val="uk-UA"/>
              </w:rPr>
              <w:t>е</w:t>
            </w:r>
            <w:r w:rsidRPr="00D946C5">
              <w:rPr>
                <w:rFonts w:ascii="Times New Roman" w:eastAsia="Times New Roman" w:hAnsi="Times New Roman"/>
                <w:bCs/>
                <w:spacing w:val="-2"/>
                <w:w w:val="101"/>
                <w:sz w:val="18"/>
                <w:szCs w:val="18"/>
                <w:lang w:val="uk-UA"/>
              </w:rPr>
              <w:t>в</w:t>
            </w:r>
            <w:r w:rsidRPr="00D946C5">
              <w:rPr>
                <w:rFonts w:ascii="Times New Roman" w:eastAsia="Times New Roman" w:hAnsi="Times New Roman"/>
                <w:bCs/>
                <w:spacing w:val="1"/>
                <w:w w:val="101"/>
                <w:sz w:val="18"/>
                <w:szCs w:val="18"/>
                <w:lang w:val="uk-UA"/>
              </w:rPr>
              <w:t>і</w:t>
            </w:r>
            <w:r w:rsidRPr="00D946C5">
              <w:rPr>
                <w:rFonts w:ascii="Times New Roman" w:eastAsia="Times New Roman" w:hAnsi="Times New Roman"/>
                <w:bCs/>
                <w:w w:val="101"/>
                <w:sz w:val="18"/>
                <w:szCs w:val="18"/>
                <w:lang w:val="uk-UA"/>
              </w:rPr>
              <w:t>р</w:t>
            </w:r>
            <w:r w:rsidRPr="00D946C5">
              <w:rPr>
                <w:rFonts w:ascii="Times New Roman" w:eastAsia="Times New Roman" w:hAnsi="Times New Roman"/>
                <w:bCs/>
                <w:spacing w:val="-4"/>
                <w:w w:val="101"/>
                <w:sz w:val="18"/>
                <w:szCs w:val="18"/>
                <w:lang w:val="uk-UA"/>
              </w:rPr>
              <w:t>к</w:t>
            </w:r>
            <w:r w:rsidRPr="00D946C5">
              <w:rPr>
                <w:rFonts w:ascii="Times New Roman" w:eastAsia="Times New Roman" w:hAnsi="Times New Roman"/>
                <w:bCs/>
                <w:w w:val="101"/>
                <w:sz w:val="18"/>
                <w:szCs w:val="18"/>
                <w:lang w:val="uk-UA"/>
              </w:rPr>
              <w:t>и</w:t>
            </w:r>
          </w:p>
        </w:tc>
        <w:tc>
          <w:tcPr>
            <w:tcW w:w="99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254D3F" w:rsidRPr="00D946C5" w:rsidRDefault="0070035D"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1"/>
                <w:w w:val="101"/>
                <w:sz w:val="18"/>
                <w:szCs w:val="18"/>
                <w:lang w:val="uk-UA"/>
              </w:rPr>
              <w:t>Терміни</w:t>
            </w:r>
            <w:r w:rsidR="00254D3F" w:rsidRPr="00D946C5">
              <w:rPr>
                <w:rFonts w:ascii="Times New Roman" w:eastAsia="Times New Roman" w:hAnsi="Times New Roman"/>
                <w:bCs/>
                <w:sz w:val="18"/>
                <w:szCs w:val="18"/>
                <w:lang w:val="uk-UA"/>
              </w:rPr>
              <w:t xml:space="preserve"> </w:t>
            </w:r>
            <w:r w:rsidR="00254D3F" w:rsidRPr="00D946C5">
              <w:rPr>
                <w:rFonts w:ascii="Times New Roman" w:eastAsia="Times New Roman" w:hAnsi="Times New Roman"/>
                <w:bCs/>
                <w:w w:val="101"/>
                <w:sz w:val="18"/>
                <w:szCs w:val="18"/>
                <w:lang w:val="uk-UA"/>
              </w:rPr>
              <w:t>п</w:t>
            </w:r>
            <w:r w:rsidR="00254D3F" w:rsidRPr="00D946C5">
              <w:rPr>
                <w:rFonts w:ascii="Times New Roman" w:eastAsia="Times New Roman" w:hAnsi="Times New Roman"/>
                <w:bCs/>
                <w:spacing w:val="1"/>
                <w:w w:val="101"/>
                <w:sz w:val="18"/>
                <w:szCs w:val="18"/>
                <w:lang w:val="uk-UA"/>
              </w:rPr>
              <w:t>е</w:t>
            </w:r>
            <w:r w:rsidR="00254D3F" w:rsidRPr="00D946C5">
              <w:rPr>
                <w:rFonts w:ascii="Times New Roman" w:eastAsia="Times New Roman" w:hAnsi="Times New Roman"/>
                <w:bCs/>
                <w:w w:val="101"/>
                <w:sz w:val="18"/>
                <w:szCs w:val="18"/>
                <w:lang w:val="uk-UA"/>
              </w:rPr>
              <w:t>р</w:t>
            </w:r>
            <w:r w:rsidR="00254D3F" w:rsidRPr="00D946C5">
              <w:rPr>
                <w:rFonts w:ascii="Times New Roman" w:eastAsia="Times New Roman" w:hAnsi="Times New Roman"/>
                <w:bCs/>
                <w:spacing w:val="-4"/>
                <w:w w:val="101"/>
                <w:sz w:val="18"/>
                <w:szCs w:val="18"/>
                <w:lang w:val="uk-UA"/>
              </w:rPr>
              <w:t>е</w:t>
            </w:r>
            <w:r w:rsidR="00254D3F" w:rsidRPr="00D946C5">
              <w:rPr>
                <w:rFonts w:ascii="Times New Roman" w:eastAsia="Times New Roman" w:hAnsi="Times New Roman"/>
                <w:bCs/>
                <w:spacing w:val="-3"/>
                <w:w w:val="101"/>
                <w:sz w:val="18"/>
                <w:szCs w:val="18"/>
                <w:lang w:val="uk-UA"/>
              </w:rPr>
              <w:t>в</w:t>
            </w:r>
            <w:r w:rsidR="00254D3F" w:rsidRPr="00D946C5">
              <w:rPr>
                <w:rFonts w:ascii="Times New Roman" w:eastAsia="Times New Roman" w:hAnsi="Times New Roman"/>
                <w:bCs/>
                <w:spacing w:val="2"/>
                <w:w w:val="101"/>
                <w:sz w:val="18"/>
                <w:szCs w:val="18"/>
                <w:lang w:val="uk-UA"/>
              </w:rPr>
              <w:t>і</w:t>
            </w:r>
            <w:r w:rsidR="00254D3F" w:rsidRPr="00D946C5">
              <w:rPr>
                <w:rFonts w:ascii="Times New Roman" w:eastAsia="Times New Roman" w:hAnsi="Times New Roman"/>
                <w:bCs/>
                <w:w w:val="101"/>
                <w:sz w:val="18"/>
                <w:szCs w:val="18"/>
                <w:lang w:val="uk-UA"/>
              </w:rPr>
              <w:t>р</w:t>
            </w:r>
            <w:r w:rsidR="00254D3F" w:rsidRPr="00D946C5">
              <w:rPr>
                <w:rFonts w:ascii="Times New Roman" w:eastAsia="Times New Roman" w:hAnsi="Times New Roman"/>
                <w:bCs/>
                <w:spacing w:val="-4"/>
                <w:w w:val="101"/>
                <w:sz w:val="18"/>
                <w:szCs w:val="18"/>
                <w:lang w:val="uk-UA"/>
              </w:rPr>
              <w:t>к</w:t>
            </w:r>
            <w:r w:rsidR="00254D3F" w:rsidRPr="00D946C5">
              <w:rPr>
                <w:rFonts w:ascii="Times New Roman" w:eastAsia="Times New Roman" w:hAnsi="Times New Roman"/>
                <w:bCs/>
                <w:w w:val="101"/>
                <w:sz w:val="18"/>
                <w:szCs w:val="18"/>
                <w:lang w:val="uk-UA"/>
              </w:rPr>
              <w:t>и</w:t>
            </w:r>
          </w:p>
        </w:tc>
      </w:tr>
      <w:tr w:rsidR="00254D3F" w:rsidRPr="00D946C5" w:rsidTr="005501E6">
        <w:trPr>
          <w:cantSplit/>
          <w:trHeight w:hRule="exact" w:val="1227"/>
        </w:trPr>
        <w:tc>
          <w:tcPr>
            <w:tcW w:w="113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1"/>
                <w:w w:val="101"/>
                <w:sz w:val="18"/>
                <w:szCs w:val="18"/>
                <w:lang w:val="uk-UA"/>
              </w:rPr>
              <w:t>Ш</w:t>
            </w:r>
            <w:r w:rsidRPr="00D946C5">
              <w:rPr>
                <w:rFonts w:ascii="Times New Roman" w:eastAsia="Times New Roman" w:hAnsi="Times New Roman"/>
                <w:bCs/>
                <w:spacing w:val="-1"/>
                <w:w w:val="101"/>
                <w:sz w:val="18"/>
                <w:szCs w:val="18"/>
                <w:lang w:val="uk-UA"/>
              </w:rPr>
              <w:t>т</w:t>
            </w:r>
            <w:r w:rsidRPr="00D946C5">
              <w:rPr>
                <w:rFonts w:ascii="Times New Roman" w:eastAsia="Times New Roman" w:hAnsi="Times New Roman"/>
                <w:bCs/>
                <w:w w:val="101"/>
                <w:sz w:val="18"/>
                <w:szCs w:val="18"/>
                <w:lang w:val="uk-UA"/>
              </w:rPr>
              <w:t>а</w:t>
            </w:r>
            <w:r w:rsidRPr="00D946C5">
              <w:rPr>
                <w:rFonts w:ascii="Times New Roman" w:eastAsia="Times New Roman" w:hAnsi="Times New Roman"/>
                <w:bCs/>
                <w:spacing w:val="-2"/>
                <w:w w:val="101"/>
                <w:sz w:val="18"/>
                <w:szCs w:val="18"/>
                <w:lang w:val="uk-UA"/>
              </w:rPr>
              <w:t>т</w:t>
            </w:r>
            <w:r w:rsidRPr="00D946C5">
              <w:rPr>
                <w:rFonts w:ascii="Times New Roman" w:eastAsia="Times New Roman" w:hAnsi="Times New Roman"/>
                <w:bCs/>
                <w:w w:val="101"/>
                <w:sz w:val="18"/>
                <w:szCs w:val="18"/>
                <w:lang w:val="uk-UA"/>
              </w:rPr>
              <w:t>ний</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р</w:t>
            </w:r>
            <w:r w:rsidRPr="00D946C5">
              <w:rPr>
                <w:rFonts w:ascii="Times New Roman" w:eastAsia="Times New Roman" w:hAnsi="Times New Roman"/>
                <w:bCs/>
                <w:spacing w:val="-4"/>
                <w:w w:val="101"/>
                <w:sz w:val="18"/>
                <w:szCs w:val="18"/>
                <w:lang w:val="uk-UA"/>
              </w:rPr>
              <w:t>о</w:t>
            </w:r>
            <w:r w:rsidRPr="00D946C5">
              <w:rPr>
                <w:rFonts w:ascii="Times New Roman" w:eastAsia="Times New Roman" w:hAnsi="Times New Roman"/>
                <w:bCs/>
                <w:spacing w:val="-1"/>
                <w:w w:val="101"/>
                <w:sz w:val="18"/>
                <w:szCs w:val="18"/>
                <w:lang w:val="uk-UA"/>
              </w:rPr>
              <w:t>з</w:t>
            </w:r>
            <w:r w:rsidRPr="00D946C5">
              <w:rPr>
                <w:rFonts w:ascii="Times New Roman" w:eastAsia="Times New Roman" w:hAnsi="Times New Roman"/>
                <w:bCs/>
                <w:w w:val="101"/>
                <w:sz w:val="18"/>
                <w:szCs w:val="18"/>
                <w:lang w:val="uk-UA"/>
              </w:rPr>
              <w:t>пис</w:t>
            </w:r>
          </w:p>
        </w:tc>
        <w:tc>
          <w:tcPr>
            <w:tcW w:w="56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2</w:t>
            </w:r>
          </w:p>
        </w:tc>
        <w:tc>
          <w:tcPr>
            <w:tcW w:w="99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pacing w:val="-1"/>
                <w:sz w:val="18"/>
                <w:szCs w:val="18"/>
                <w:lang w:val="uk-UA"/>
              </w:rPr>
            </w:pPr>
            <w:r w:rsidRPr="00D946C5">
              <w:rPr>
                <w:rFonts w:ascii="Times New Roman" w:eastAsia="Times New Roman" w:hAnsi="Times New Roman"/>
                <w:sz w:val="18"/>
                <w:szCs w:val="18"/>
                <w:lang w:val="uk-UA"/>
              </w:rPr>
              <w:t>Ди</w:t>
            </w:r>
            <w:r w:rsidRPr="00D946C5">
              <w:rPr>
                <w:rFonts w:ascii="Times New Roman" w:eastAsia="Times New Roman" w:hAnsi="Times New Roman"/>
                <w:spacing w:val="-1"/>
                <w:sz w:val="18"/>
                <w:szCs w:val="18"/>
                <w:lang w:val="uk-UA"/>
              </w:rPr>
              <w:t>р</w:t>
            </w:r>
            <w:r w:rsidRPr="00D946C5">
              <w:rPr>
                <w:rFonts w:ascii="Times New Roman" w:eastAsia="Times New Roman" w:hAnsi="Times New Roman"/>
                <w:spacing w:val="-3"/>
                <w:w w:val="101"/>
                <w:sz w:val="18"/>
                <w:szCs w:val="18"/>
                <w:lang w:val="uk-UA"/>
              </w:rPr>
              <w:t>е</w:t>
            </w:r>
            <w:r w:rsidRPr="00D946C5">
              <w:rPr>
                <w:rFonts w:ascii="Times New Roman" w:eastAsia="Times New Roman" w:hAnsi="Times New Roman"/>
                <w:spacing w:val="-2"/>
                <w:sz w:val="18"/>
                <w:szCs w:val="18"/>
                <w:lang w:val="uk-UA"/>
              </w:rPr>
              <w:t>кт</w:t>
            </w:r>
            <w:r w:rsidRPr="00D946C5">
              <w:rPr>
                <w:rFonts w:ascii="Times New Roman" w:eastAsia="Times New Roman" w:hAnsi="Times New Roman"/>
                <w:spacing w:val="-4"/>
                <w:sz w:val="18"/>
                <w:szCs w:val="18"/>
                <w:lang w:val="uk-UA"/>
              </w:rPr>
              <w:t>о</w:t>
            </w:r>
            <w:r w:rsidRPr="00D946C5">
              <w:rPr>
                <w:rFonts w:ascii="Times New Roman" w:eastAsia="Times New Roman" w:hAnsi="Times New Roman"/>
                <w:spacing w:val="-1"/>
                <w:sz w:val="18"/>
                <w:szCs w:val="18"/>
                <w:lang w:val="uk-UA"/>
              </w:rPr>
              <w:t>р</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Дире</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spacing w:val="1"/>
                <w:w w:val="101"/>
                <w:sz w:val="18"/>
                <w:szCs w:val="18"/>
                <w:lang w:val="uk-UA"/>
              </w:rPr>
              <w:t>т</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w w:val="101"/>
                <w:sz w:val="18"/>
                <w:szCs w:val="18"/>
                <w:lang w:val="uk-UA"/>
              </w:rPr>
              <w:t>р</w:t>
            </w:r>
          </w:p>
        </w:tc>
        <w:tc>
          <w:tcPr>
            <w:tcW w:w="9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Дире</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spacing w:val="1"/>
                <w:w w:val="101"/>
                <w:sz w:val="18"/>
                <w:szCs w:val="18"/>
                <w:lang w:val="uk-UA"/>
              </w:rPr>
              <w:t>т</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w w:val="101"/>
                <w:sz w:val="18"/>
                <w:szCs w:val="18"/>
                <w:lang w:val="uk-UA"/>
              </w:rPr>
              <w:t>р</w:t>
            </w:r>
          </w:p>
        </w:tc>
        <w:tc>
          <w:tcPr>
            <w:tcW w:w="127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pacing w:val="-1"/>
                <w:w w:val="101"/>
                <w:sz w:val="18"/>
                <w:szCs w:val="18"/>
                <w:lang w:val="uk-UA"/>
              </w:rPr>
            </w:pPr>
            <w:r w:rsidRPr="00D946C5">
              <w:rPr>
                <w:rFonts w:ascii="Times New Roman" w:eastAsia="Times New Roman" w:hAnsi="Times New Roman"/>
                <w:spacing w:val="-1"/>
                <w:sz w:val="18"/>
                <w:szCs w:val="18"/>
                <w:lang w:val="uk-UA"/>
              </w:rPr>
              <w:t>П</w:t>
            </w:r>
            <w:r w:rsidRPr="00D946C5">
              <w:rPr>
                <w:rFonts w:ascii="Times New Roman" w:eastAsia="Times New Roman" w:hAnsi="Times New Roman"/>
                <w:sz w:val="18"/>
                <w:szCs w:val="18"/>
                <w:lang w:val="uk-UA"/>
              </w:rPr>
              <w:t>о</w:t>
            </w:r>
            <w:r w:rsidRPr="00D946C5">
              <w:rPr>
                <w:rFonts w:ascii="Times New Roman" w:eastAsia="Times New Roman" w:hAnsi="Times New Roman"/>
                <w:spacing w:val="-2"/>
                <w:sz w:val="18"/>
                <w:szCs w:val="18"/>
                <w:lang w:val="uk-UA"/>
              </w:rPr>
              <w:t xml:space="preserve"> </w:t>
            </w:r>
            <w:r w:rsidRPr="00D946C5">
              <w:rPr>
                <w:rFonts w:ascii="Times New Roman" w:eastAsia="Times New Roman" w:hAnsi="Times New Roman"/>
                <w:sz w:val="18"/>
                <w:szCs w:val="18"/>
                <w:lang w:val="uk-UA"/>
              </w:rPr>
              <w:t>м</w:t>
            </w:r>
            <w:r w:rsidRPr="00D946C5">
              <w:rPr>
                <w:rFonts w:ascii="Times New Roman" w:eastAsia="Times New Roman" w:hAnsi="Times New Roman"/>
                <w:spacing w:val="2"/>
                <w:w w:val="101"/>
                <w:sz w:val="18"/>
                <w:szCs w:val="18"/>
                <w:lang w:val="uk-UA"/>
              </w:rPr>
              <w:t>і</w:t>
            </w:r>
            <w:r w:rsidRPr="00D946C5">
              <w:rPr>
                <w:rFonts w:ascii="Times New Roman" w:eastAsia="Times New Roman" w:hAnsi="Times New Roman"/>
                <w:sz w:val="18"/>
                <w:szCs w:val="18"/>
                <w:lang w:val="uk-UA"/>
              </w:rPr>
              <w:t>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2"/>
                <w:sz w:val="18"/>
                <w:szCs w:val="18"/>
                <w:lang w:val="uk-UA"/>
              </w:rPr>
              <w:t>н</w:t>
            </w:r>
            <w:r w:rsidRPr="00D946C5">
              <w:rPr>
                <w:rFonts w:ascii="Times New Roman" w:eastAsia="Times New Roman" w:hAnsi="Times New Roman"/>
                <w:w w:val="101"/>
                <w:sz w:val="18"/>
                <w:szCs w:val="18"/>
                <w:lang w:val="uk-UA"/>
              </w:rPr>
              <w:t>е</w:t>
            </w:r>
            <w:r w:rsidRPr="00D946C5">
              <w:rPr>
                <w:rFonts w:ascii="Times New Roman" w:eastAsia="Times New Roman" w:hAnsi="Times New Roman"/>
                <w:spacing w:val="-3"/>
                <w:sz w:val="18"/>
                <w:szCs w:val="18"/>
                <w:lang w:val="uk-UA"/>
              </w:rPr>
              <w:t>о</w:t>
            </w:r>
            <w:r w:rsidRPr="00D946C5">
              <w:rPr>
                <w:rFonts w:ascii="Times New Roman" w:eastAsia="Times New Roman" w:hAnsi="Times New Roman"/>
                <w:spacing w:val="-2"/>
                <w:sz w:val="18"/>
                <w:szCs w:val="18"/>
                <w:lang w:val="uk-UA"/>
              </w:rPr>
              <w:t>б</w:t>
            </w:r>
            <w:r w:rsidRPr="00D946C5">
              <w:rPr>
                <w:rFonts w:ascii="Times New Roman" w:eastAsia="Times New Roman" w:hAnsi="Times New Roman"/>
                <w:sz w:val="18"/>
                <w:szCs w:val="18"/>
                <w:lang w:val="uk-UA"/>
              </w:rPr>
              <w:t>х</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дн</w:t>
            </w:r>
            <w:r w:rsidRPr="00D946C5">
              <w:rPr>
                <w:rFonts w:ascii="Times New Roman" w:eastAsia="Times New Roman" w:hAnsi="Times New Roman"/>
                <w:spacing w:val="-3"/>
                <w:sz w:val="18"/>
                <w:szCs w:val="18"/>
                <w:lang w:val="uk-UA"/>
              </w:rPr>
              <w:t>о</w:t>
            </w:r>
            <w:r w:rsidRPr="00D946C5">
              <w:rPr>
                <w:rFonts w:ascii="Times New Roman" w:eastAsia="Times New Roman" w:hAnsi="Times New Roman"/>
                <w:spacing w:val="-3"/>
                <w:w w:val="101"/>
                <w:sz w:val="18"/>
                <w:szCs w:val="18"/>
                <w:lang w:val="uk-UA"/>
              </w:rPr>
              <w:t>с</w:t>
            </w:r>
            <w:r w:rsidRPr="00D946C5">
              <w:rPr>
                <w:rFonts w:ascii="Times New Roman" w:eastAsia="Times New Roman" w:hAnsi="Times New Roman"/>
                <w:spacing w:val="-1"/>
                <w:sz w:val="18"/>
                <w:szCs w:val="18"/>
                <w:lang w:val="uk-UA"/>
              </w:rPr>
              <w:t>т</w:t>
            </w:r>
            <w:r w:rsidRPr="00D946C5">
              <w:rPr>
                <w:rFonts w:ascii="Times New Roman" w:eastAsia="Times New Roman" w:hAnsi="Times New Roman"/>
                <w:spacing w:val="-1"/>
                <w:w w:val="101"/>
                <w:sz w:val="18"/>
                <w:szCs w:val="18"/>
                <w:lang w:val="uk-UA"/>
              </w:rPr>
              <w:t>і</w:t>
            </w:r>
          </w:p>
        </w:tc>
        <w:tc>
          <w:tcPr>
            <w:tcW w:w="11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Б</w:t>
            </w:r>
            <w:r w:rsidRPr="00D946C5">
              <w:rPr>
                <w:rFonts w:ascii="Times New Roman" w:eastAsia="Times New Roman" w:hAnsi="Times New Roman"/>
                <w:spacing w:val="-8"/>
                <w:w w:val="101"/>
                <w:sz w:val="18"/>
                <w:szCs w:val="18"/>
                <w:lang w:val="uk-UA"/>
              </w:rPr>
              <w:t>у</w:t>
            </w:r>
            <w:r w:rsidRPr="00D946C5">
              <w:rPr>
                <w:rFonts w:ascii="Times New Roman" w:eastAsia="Times New Roman" w:hAnsi="Times New Roman"/>
                <w:w w:val="101"/>
                <w:sz w:val="18"/>
                <w:szCs w:val="18"/>
                <w:lang w:val="uk-UA"/>
              </w:rPr>
              <w:t>х</w:t>
            </w:r>
            <w:r w:rsidRPr="00D946C5">
              <w:rPr>
                <w:rFonts w:ascii="Times New Roman" w:eastAsia="Times New Roman" w:hAnsi="Times New Roman"/>
                <w:spacing w:val="1"/>
                <w:w w:val="101"/>
                <w:sz w:val="18"/>
                <w:szCs w:val="18"/>
                <w:lang w:val="uk-UA"/>
              </w:rPr>
              <w:t>га</w:t>
            </w:r>
            <w:r w:rsidRPr="00D946C5">
              <w:rPr>
                <w:rFonts w:ascii="Times New Roman" w:eastAsia="Times New Roman" w:hAnsi="Times New Roman"/>
                <w:w w:val="101"/>
                <w:sz w:val="18"/>
                <w:szCs w:val="18"/>
                <w:lang w:val="uk-UA"/>
              </w:rPr>
              <w:t>л</w:t>
            </w:r>
            <w:r w:rsidRPr="00D946C5">
              <w:rPr>
                <w:rFonts w:ascii="Times New Roman" w:eastAsia="Times New Roman" w:hAnsi="Times New Roman"/>
                <w:spacing w:val="2"/>
                <w:w w:val="101"/>
                <w:sz w:val="18"/>
                <w:szCs w:val="18"/>
                <w:lang w:val="uk-UA"/>
              </w:rPr>
              <w:t>т</w:t>
            </w:r>
            <w:r w:rsidRPr="00D946C5">
              <w:rPr>
                <w:rFonts w:ascii="Times New Roman" w:eastAsia="Times New Roman" w:hAnsi="Times New Roman"/>
                <w:w w:val="101"/>
                <w:sz w:val="18"/>
                <w:szCs w:val="18"/>
                <w:lang w:val="uk-UA"/>
              </w:rPr>
              <w:t>е</w:t>
            </w:r>
            <w:r w:rsidRPr="00D946C5">
              <w:rPr>
                <w:rFonts w:ascii="Times New Roman" w:eastAsia="Times New Roman" w:hAnsi="Times New Roman"/>
                <w:spacing w:val="-3"/>
                <w:w w:val="101"/>
                <w:sz w:val="18"/>
                <w:szCs w:val="18"/>
                <w:lang w:val="uk-UA"/>
              </w:rPr>
              <w:t>р</w:t>
            </w:r>
            <w:r w:rsidRPr="00D946C5">
              <w:rPr>
                <w:rFonts w:ascii="Times New Roman" w:eastAsia="Times New Roman" w:hAnsi="Times New Roman"/>
                <w:w w:val="101"/>
                <w:sz w:val="18"/>
                <w:szCs w:val="18"/>
                <w:lang w:val="uk-UA"/>
              </w:rPr>
              <w:t>ія</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Дире</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spacing w:val="1"/>
                <w:w w:val="101"/>
                <w:sz w:val="18"/>
                <w:szCs w:val="18"/>
                <w:lang w:val="uk-UA"/>
              </w:rPr>
              <w:t>т</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w w:val="101"/>
                <w:sz w:val="18"/>
                <w:szCs w:val="18"/>
                <w:lang w:val="uk-UA"/>
              </w:rPr>
              <w:t>р</w:t>
            </w:r>
          </w:p>
        </w:tc>
        <w:tc>
          <w:tcPr>
            <w:tcW w:w="11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1-</w:t>
            </w:r>
            <w:r w:rsidRPr="00D946C5">
              <w:rPr>
                <w:rFonts w:ascii="Times New Roman" w:eastAsia="Times New Roman" w:hAnsi="Times New Roman"/>
                <w:spacing w:val="3"/>
                <w:w w:val="101"/>
                <w:sz w:val="18"/>
                <w:szCs w:val="18"/>
                <w:lang w:val="uk-UA"/>
              </w:rPr>
              <w:t>б</w:t>
            </w:r>
            <w:r w:rsidRPr="00D946C5">
              <w:rPr>
                <w:rFonts w:ascii="Times New Roman" w:eastAsia="Times New Roman" w:hAnsi="Times New Roman"/>
                <w:spacing w:val="-9"/>
                <w:w w:val="101"/>
                <w:sz w:val="18"/>
                <w:szCs w:val="18"/>
                <w:lang w:val="uk-UA"/>
              </w:rPr>
              <w:t>у</w:t>
            </w:r>
            <w:r w:rsidRPr="00D946C5">
              <w:rPr>
                <w:rFonts w:ascii="Times New Roman" w:eastAsia="Times New Roman" w:hAnsi="Times New Roman"/>
                <w:w w:val="101"/>
                <w:sz w:val="18"/>
                <w:szCs w:val="18"/>
                <w:lang w:val="uk-UA"/>
              </w:rPr>
              <w:t>х</w:t>
            </w:r>
            <w:r w:rsidRPr="00D946C5">
              <w:rPr>
                <w:rFonts w:ascii="Times New Roman" w:eastAsia="Times New Roman" w:hAnsi="Times New Roman"/>
                <w:spacing w:val="1"/>
                <w:w w:val="101"/>
                <w:sz w:val="18"/>
                <w:szCs w:val="18"/>
                <w:lang w:val="uk-UA"/>
              </w:rPr>
              <w:t>га</w:t>
            </w:r>
            <w:r w:rsidRPr="00D946C5">
              <w:rPr>
                <w:rFonts w:ascii="Times New Roman" w:eastAsia="Times New Roman" w:hAnsi="Times New Roman"/>
                <w:w w:val="101"/>
                <w:sz w:val="18"/>
                <w:szCs w:val="18"/>
                <w:lang w:val="uk-UA"/>
              </w:rPr>
              <w:t>л</w:t>
            </w:r>
            <w:r w:rsidRPr="00D946C5">
              <w:rPr>
                <w:rFonts w:ascii="Times New Roman" w:eastAsia="Times New Roman" w:hAnsi="Times New Roman"/>
                <w:spacing w:val="-2"/>
                <w:w w:val="101"/>
                <w:sz w:val="18"/>
                <w:szCs w:val="18"/>
                <w:lang w:val="uk-UA"/>
              </w:rPr>
              <w:t>т</w:t>
            </w:r>
            <w:r w:rsidRPr="00D946C5">
              <w:rPr>
                <w:rFonts w:ascii="Times New Roman" w:eastAsia="Times New Roman" w:hAnsi="Times New Roman"/>
                <w:w w:val="101"/>
                <w:sz w:val="18"/>
                <w:szCs w:val="18"/>
                <w:lang w:val="uk-UA"/>
              </w:rPr>
              <w:t>е</w:t>
            </w:r>
            <w:r w:rsidRPr="00D946C5">
              <w:rPr>
                <w:rFonts w:ascii="Times New Roman" w:eastAsia="Times New Roman" w:hAnsi="Times New Roman"/>
                <w:spacing w:val="-4"/>
                <w:w w:val="101"/>
                <w:sz w:val="18"/>
                <w:szCs w:val="18"/>
                <w:lang w:val="uk-UA"/>
              </w:rPr>
              <w:t>р</w:t>
            </w:r>
            <w:r w:rsidRPr="00D946C5">
              <w:rPr>
                <w:rFonts w:ascii="Times New Roman" w:eastAsia="Times New Roman" w:hAnsi="Times New Roman"/>
                <w:spacing w:val="1"/>
                <w:w w:val="101"/>
                <w:sz w:val="18"/>
                <w:szCs w:val="18"/>
                <w:lang w:val="uk-UA"/>
              </w:rPr>
              <w:t>і</w:t>
            </w:r>
            <w:r w:rsidRPr="00D946C5">
              <w:rPr>
                <w:rFonts w:ascii="Times New Roman" w:eastAsia="Times New Roman" w:hAnsi="Times New Roman"/>
                <w:w w:val="101"/>
                <w:sz w:val="18"/>
                <w:szCs w:val="18"/>
                <w:lang w:val="uk-UA"/>
              </w:rPr>
              <w:t>я</w:t>
            </w:r>
            <w:r w:rsidRPr="00D946C5">
              <w:rPr>
                <w:rFonts w:ascii="Times New Roman" w:eastAsia="Times New Roman" w:hAnsi="Times New Roman"/>
                <w:spacing w:val="14"/>
                <w:sz w:val="18"/>
                <w:szCs w:val="18"/>
                <w:lang w:val="uk-UA"/>
              </w:rPr>
              <w:t xml:space="preserve"> </w:t>
            </w:r>
            <w:r w:rsidRPr="00D946C5">
              <w:rPr>
                <w:rFonts w:ascii="Times New Roman" w:eastAsia="Times New Roman" w:hAnsi="Times New Roman"/>
                <w:w w:val="101"/>
                <w:sz w:val="18"/>
                <w:szCs w:val="18"/>
                <w:lang w:val="uk-UA"/>
              </w:rPr>
              <w:t>,</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w w:val="101"/>
                <w:sz w:val="18"/>
                <w:szCs w:val="18"/>
                <w:lang w:val="uk-UA"/>
              </w:rPr>
              <w:t>2-</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4"/>
                <w:w w:val="101"/>
                <w:sz w:val="18"/>
                <w:szCs w:val="18"/>
                <w:lang w:val="uk-UA"/>
              </w:rPr>
              <w:t>в</w:t>
            </w:r>
            <w:r w:rsidRPr="00D946C5">
              <w:rPr>
                <w:rFonts w:ascii="Times New Roman" w:eastAsia="Times New Roman" w:hAnsi="Times New Roman"/>
                <w:w w:val="101"/>
                <w:sz w:val="18"/>
                <w:szCs w:val="18"/>
                <w:lang w:val="uk-UA"/>
              </w:rPr>
              <w:t>ід</w:t>
            </w:r>
            <w:r w:rsidRPr="00D946C5">
              <w:rPr>
                <w:rFonts w:ascii="Times New Roman" w:eastAsia="Times New Roman" w:hAnsi="Times New Roman"/>
                <w:spacing w:val="-1"/>
                <w:w w:val="101"/>
                <w:sz w:val="18"/>
                <w:szCs w:val="18"/>
                <w:lang w:val="uk-UA"/>
              </w:rPr>
              <w:t>д</w:t>
            </w:r>
            <w:r w:rsidRPr="00D946C5">
              <w:rPr>
                <w:rFonts w:ascii="Times New Roman" w:eastAsia="Times New Roman" w:hAnsi="Times New Roman"/>
                <w:spacing w:val="1"/>
                <w:w w:val="101"/>
                <w:sz w:val="18"/>
                <w:szCs w:val="18"/>
                <w:lang w:val="uk-UA"/>
              </w:rPr>
              <w:t>і</w:t>
            </w:r>
            <w:r w:rsidRPr="00D946C5">
              <w:rPr>
                <w:rFonts w:ascii="Times New Roman" w:eastAsia="Times New Roman" w:hAnsi="Times New Roman"/>
                <w:w w:val="101"/>
                <w:sz w:val="18"/>
                <w:szCs w:val="18"/>
                <w:lang w:val="uk-UA"/>
              </w:rPr>
              <w:t>л</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pacing w:val="-1"/>
                <w:w w:val="101"/>
                <w:sz w:val="18"/>
                <w:szCs w:val="18"/>
                <w:lang w:val="uk-UA"/>
              </w:rPr>
              <w:t>д</w:t>
            </w:r>
            <w:r w:rsidRPr="00D946C5">
              <w:rPr>
                <w:rFonts w:ascii="Times New Roman" w:eastAsia="Times New Roman" w:hAnsi="Times New Roman"/>
                <w:w w:val="101"/>
                <w:sz w:val="18"/>
                <w:szCs w:val="18"/>
                <w:lang w:val="uk-UA"/>
              </w:rPr>
              <w:t>р</w:t>
            </w:r>
            <w:r w:rsidRPr="00D946C5">
              <w:rPr>
                <w:rFonts w:ascii="Times New Roman" w:eastAsia="Times New Roman" w:hAnsi="Times New Roman"/>
                <w:spacing w:val="1"/>
                <w:w w:val="101"/>
                <w:sz w:val="18"/>
                <w:szCs w:val="18"/>
                <w:lang w:val="uk-UA"/>
              </w:rPr>
              <w:t>і</w:t>
            </w:r>
            <w:r w:rsidRPr="00D946C5">
              <w:rPr>
                <w:rFonts w:ascii="Times New Roman" w:eastAsia="Times New Roman" w:hAnsi="Times New Roman"/>
                <w:w w:val="101"/>
                <w:sz w:val="18"/>
                <w:szCs w:val="18"/>
                <w:lang w:val="uk-UA"/>
              </w:rPr>
              <w:t>в</w:t>
            </w:r>
          </w:p>
        </w:tc>
        <w:tc>
          <w:tcPr>
            <w:tcW w:w="9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pacing w:val="-2"/>
                <w:sz w:val="18"/>
                <w:szCs w:val="18"/>
                <w:lang w:val="uk-UA"/>
              </w:rPr>
            </w:pPr>
            <w:r w:rsidRPr="00D946C5">
              <w:rPr>
                <w:rFonts w:ascii="Times New Roman" w:eastAsia="Times New Roman" w:hAnsi="Times New Roman"/>
                <w:sz w:val="18"/>
                <w:szCs w:val="18"/>
                <w:lang w:val="uk-UA"/>
              </w:rPr>
              <w:t>В</w:t>
            </w:r>
            <w:r w:rsidRPr="00D946C5">
              <w:rPr>
                <w:rFonts w:ascii="Times New Roman" w:eastAsia="Times New Roman" w:hAnsi="Times New Roman"/>
                <w:spacing w:val="-2"/>
                <w:sz w:val="18"/>
                <w:szCs w:val="18"/>
                <w:lang w:val="uk-UA"/>
              </w:rPr>
              <w:t xml:space="preserve"> </w:t>
            </w:r>
            <w:r w:rsidRPr="00D946C5">
              <w:rPr>
                <w:rFonts w:ascii="Times New Roman" w:eastAsia="Times New Roman" w:hAnsi="Times New Roman"/>
                <w:spacing w:val="-1"/>
                <w:sz w:val="18"/>
                <w:szCs w:val="18"/>
                <w:lang w:val="uk-UA"/>
              </w:rPr>
              <w:t>д</w:t>
            </w:r>
            <w:r w:rsidRPr="00D946C5">
              <w:rPr>
                <w:rFonts w:ascii="Times New Roman" w:eastAsia="Times New Roman" w:hAnsi="Times New Roman"/>
                <w:spacing w:val="-3"/>
                <w:w w:val="101"/>
                <w:sz w:val="18"/>
                <w:szCs w:val="18"/>
                <w:lang w:val="uk-UA"/>
              </w:rPr>
              <w:t>е</w:t>
            </w:r>
            <w:r w:rsidRPr="00D946C5">
              <w:rPr>
                <w:rFonts w:ascii="Times New Roman" w:eastAsia="Times New Roman" w:hAnsi="Times New Roman"/>
                <w:spacing w:val="-3"/>
                <w:sz w:val="18"/>
                <w:szCs w:val="18"/>
                <w:lang w:val="uk-UA"/>
              </w:rPr>
              <w:t>н</w:t>
            </w:r>
            <w:r w:rsidRPr="00D946C5">
              <w:rPr>
                <w:rFonts w:ascii="Times New Roman" w:eastAsia="Times New Roman" w:hAnsi="Times New Roman"/>
                <w:sz w:val="18"/>
                <w:szCs w:val="18"/>
                <w:lang w:val="uk-UA"/>
              </w:rPr>
              <w:t xml:space="preserve">ь </w:t>
            </w:r>
            <w:r w:rsidRPr="00D946C5">
              <w:rPr>
                <w:rFonts w:ascii="Times New Roman" w:eastAsia="Times New Roman" w:hAnsi="Times New Roman"/>
                <w:spacing w:val="-4"/>
                <w:sz w:val="18"/>
                <w:szCs w:val="18"/>
                <w:lang w:val="uk-UA"/>
              </w:rPr>
              <w:t>о</w:t>
            </w:r>
            <w:r w:rsidRPr="00D946C5">
              <w:rPr>
                <w:rFonts w:ascii="Times New Roman" w:eastAsia="Times New Roman" w:hAnsi="Times New Roman"/>
                <w:spacing w:val="1"/>
                <w:sz w:val="18"/>
                <w:szCs w:val="18"/>
                <w:lang w:val="uk-UA"/>
              </w:rPr>
              <w:t>ф</w:t>
            </w:r>
            <w:r w:rsidRPr="00D946C5">
              <w:rPr>
                <w:rFonts w:ascii="Times New Roman" w:eastAsia="Times New Roman" w:hAnsi="Times New Roman"/>
                <w:spacing w:val="-2"/>
                <w:sz w:val="18"/>
                <w:szCs w:val="18"/>
                <w:lang w:val="uk-UA"/>
              </w:rPr>
              <w:t>о</w:t>
            </w:r>
            <w:r w:rsidRPr="00D946C5">
              <w:rPr>
                <w:rFonts w:ascii="Times New Roman" w:eastAsia="Times New Roman" w:hAnsi="Times New Roman"/>
                <w:sz w:val="18"/>
                <w:szCs w:val="18"/>
                <w:lang w:val="uk-UA"/>
              </w:rPr>
              <w:t>рмл</w:t>
            </w:r>
            <w:r w:rsidRPr="00D946C5">
              <w:rPr>
                <w:rFonts w:ascii="Times New Roman" w:eastAsia="Times New Roman" w:hAnsi="Times New Roman"/>
                <w:spacing w:val="-2"/>
                <w:w w:val="101"/>
                <w:sz w:val="18"/>
                <w:szCs w:val="18"/>
                <w:lang w:val="uk-UA"/>
              </w:rPr>
              <w:t>е</w:t>
            </w:r>
            <w:r w:rsidRPr="00D946C5">
              <w:rPr>
                <w:rFonts w:ascii="Times New Roman" w:eastAsia="Times New Roman" w:hAnsi="Times New Roman"/>
                <w:spacing w:val="-2"/>
                <w:sz w:val="18"/>
                <w:szCs w:val="18"/>
                <w:lang w:val="uk-UA"/>
              </w:rPr>
              <w:t>н</w:t>
            </w: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2"/>
                <w:sz w:val="18"/>
                <w:szCs w:val="18"/>
                <w:lang w:val="uk-UA"/>
              </w:rPr>
              <w:t>н</w:t>
            </w:r>
            <w:r w:rsidRPr="00D946C5">
              <w:rPr>
                <w:rFonts w:ascii="Times New Roman" w:eastAsia="Times New Roman" w:hAnsi="Times New Roman"/>
                <w:sz w:val="18"/>
                <w:szCs w:val="18"/>
                <w:lang w:val="uk-UA"/>
              </w:rPr>
              <w:t>я</w:t>
            </w:r>
          </w:p>
        </w:tc>
      </w:tr>
      <w:tr w:rsidR="00254D3F" w:rsidRPr="00D946C5" w:rsidTr="005501E6">
        <w:trPr>
          <w:cantSplit/>
          <w:trHeight w:hRule="exact" w:val="1239"/>
        </w:trPr>
        <w:tc>
          <w:tcPr>
            <w:tcW w:w="113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spacing w:val="2"/>
                <w:w w:val="101"/>
                <w:sz w:val="18"/>
                <w:szCs w:val="18"/>
                <w:lang w:val="uk-UA"/>
              </w:rPr>
              <w:t>Н</w:t>
            </w:r>
            <w:r w:rsidRPr="00D946C5">
              <w:rPr>
                <w:rFonts w:ascii="Times New Roman" w:eastAsia="Times New Roman" w:hAnsi="Times New Roman"/>
                <w:bCs/>
                <w:w w:val="101"/>
                <w:sz w:val="18"/>
                <w:szCs w:val="18"/>
                <w:lang w:val="uk-UA"/>
              </w:rPr>
              <w:t>а</w:t>
            </w:r>
            <w:r w:rsidRPr="00D946C5">
              <w:rPr>
                <w:rFonts w:ascii="Times New Roman" w:eastAsia="Times New Roman" w:hAnsi="Times New Roman"/>
                <w:bCs/>
                <w:spacing w:val="-3"/>
                <w:w w:val="101"/>
                <w:sz w:val="18"/>
                <w:szCs w:val="18"/>
                <w:lang w:val="uk-UA"/>
              </w:rPr>
              <w:t>к</w:t>
            </w:r>
            <w:r w:rsidRPr="00D946C5">
              <w:rPr>
                <w:rFonts w:ascii="Times New Roman" w:eastAsia="Times New Roman" w:hAnsi="Times New Roman"/>
                <w:bCs/>
                <w:w w:val="101"/>
                <w:sz w:val="18"/>
                <w:szCs w:val="18"/>
                <w:lang w:val="uk-UA"/>
              </w:rPr>
              <w:t>аз</w:t>
            </w:r>
            <w:r w:rsidRPr="00D946C5">
              <w:rPr>
                <w:rFonts w:ascii="Times New Roman" w:eastAsia="Times New Roman" w:hAnsi="Times New Roman"/>
                <w:bCs/>
                <w:spacing w:val="-3"/>
                <w:sz w:val="18"/>
                <w:szCs w:val="18"/>
                <w:lang w:val="uk-UA"/>
              </w:rPr>
              <w:t xml:space="preserve"> </w:t>
            </w:r>
            <w:r w:rsidRPr="00D946C5">
              <w:rPr>
                <w:rFonts w:ascii="Times New Roman" w:eastAsia="Times New Roman" w:hAnsi="Times New Roman"/>
                <w:bCs/>
                <w:w w:val="101"/>
                <w:sz w:val="18"/>
                <w:szCs w:val="18"/>
                <w:lang w:val="uk-UA"/>
              </w:rPr>
              <w:t>про</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пр</w:t>
            </w:r>
            <w:r w:rsidRPr="00D946C5">
              <w:rPr>
                <w:rFonts w:ascii="Times New Roman" w:eastAsia="Times New Roman" w:hAnsi="Times New Roman"/>
                <w:bCs/>
                <w:spacing w:val="1"/>
                <w:w w:val="101"/>
                <w:sz w:val="18"/>
                <w:szCs w:val="18"/>
                <w:lang w:val="uk-UA"/>
              </w:rPr>
              <w:t>ий</w:t>
            </w:r>
            <w:r w:rsidRPr="00D946C5">
              <w:rPr>
                <w:rFonts w:ascii="Times New Roman" w:eastAsia="Times New Roman" w:hAnsi="Times New Roman"/>
                <w:bCs/>
                <w:spacing w:val="-4"/>
                <w:w w:val="101"/>
                <w:sz w:val="18"/>
                <w:szCs w:val="18"/>
                <w:lang w:val="uk-UA"/>
              </w:rPr>
              <w:t>о</w:t>
            </w:r>
            <w:r w:rsidRPr="00D946C5">
              <w:rPr>
                <w:rFonts w:ascii="Times New Roman" w:eastAsia="Times New Roman" w:hAnsi="Times New Roman"/>
                <w:bCs/>
                <w:w w:val="101"/>
                <w:sz w:val="18"/>
                <w:szCs w:val="18"/>
                <w:lang w:val="uk-UA"/>
              </w:rPr>
              <w:t>м</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на</w:t>
            </w:r>
            <w:r w:rsidRPr="00D946C5">
              <w:rPr>
                <w:rFonts w:ascii="Times New Roman" w:eastAsia="Times New Roman" w:hAnsi="Times New Roman"/>
                <w:bCs/>
                <w:sz w:val="18"/>
                <w:szCs w:val="18"/>
                <w:lang w:val="uk-UA"/>
              </w:rPr>
              <w:t xml:space="preserve"> </w:t>
            </w:r>
            <w:r w:rsidRPr="00D946C5">
              <w:rPr>
                <w:rFonts w:ascii="Times New Roman" w:eastAsia="Times New Roman" w:hAnsi="Times New Roman"/>
                <w:bCs/>
                <w:w w:val="101"/>
                <w:sz w:val="18"/>
                <w:szCs w:val="18"/>
                <w:lang w:val="uk-UA"/>
              </w:rPr>
              <w:t>р</w:t>
            </w:r>
            <w:r w:rsidRPr="00D946C5">
              <w:rPr>
                <w:rFonts w:ascii="Times New Roman" w:eastAsia="Times New Roman" w:hAnsi="Times New Roman"/>
                <w:bCs/>
                <w:spacing w:val="-3"/>
                <w:w w:val="101"/>
                <w:sz w:val="18"/>
                <w:szCs w:val="18"/>
                <w:lang w:val="uk-UA"/>
              </w:rPr>
              <w:t>о</w:t>
            </w:r>
            <w:r w:rsidRPr="00D946C5">
              <w:rPr>
                <w:rFonts w:ascii="Times New Roman" w:eastAsia="Times New Roman" w:hAnsi="Times New Roman"/>
                <w:bCs/>
                <w:w w:val="101"/>
                <w:sz w:val="18"/>
                <w:szCs w:val="18"/>
                <w:lang w:val="uk-UA"/>
              </w:rPr>
              <w:t>б</w:t>
            </w:r>
            <w:r w:rsidRPr="00D946C5">
              <w:rPr>
                <w:rFonts w:ascii="Times New Roman" w:eastAsia="Times New Roman" w:hAnsi="Times New Roman"/>
                <w:bCs/>
                <w:spacing w:val="-5"/>
                <w:w w:val="101"/>
                <w:sz w:val="18"/>
                <w:szCs w:val="18"/>
                <w:lang w:val="uk-UA"/>
              </w:rPr>
              <w:t>о</w:t>
            </w:r>
            <w:r w:rsidRPr="00D946C5">
              <w:rPr>
                <w:rFonts w:ascii="Times New Roman" w:eastAsia="Times New Roman" w:hAnsi="Times New Roman"/>
                <w:bCs/>
                <w:w w:val="101"/>
                <w:sz w:val="18"/>
                <w:szCs w:val="18"/>
                <w:lang w:val="uk-UA"/>
              </w:rPr>
              <w:t>ту</w:t>
            </w:r>
          </w:p>
        </w:tc>
        <w:tc>
          <w:tcPr>
            <w:tcW w:w="56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1</w:t>
            </w:r>
          </w:p>
        </w:tc>
        <w:tc>
          <w:tcPr>
            <w:tcW w:w="99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9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127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w:t>
            </w:r>
            <w:r w:rsidRPr="00D946C5">
              <w:rPr>
                <w:rFonts w:ascii="Times New Roman" w:eastAsia="Times New Roman" w:hAnsi="Times New Roman"/>
                <w:spacing w:val="2"/>
                <w:sz w:val="18"/>
                <w:szCs w:val="18"/>
                <w:lang w:val="uk-UA"/>
              </w:rPr>
              <w:t>п</w:t>
            </w:r>
            <w:r w:rsidRPr="00D946C5">
              <w:rPr>
                <w:rFonts w:ascii="Times New Roman" w:eastAsia="Times New Roman" w:hAnsi="Times New Roman"/>
                <w:spacing w:val="-4"/>
                <w:sz w:val="18"/>
                <w:szCs w:val="18"/>
                <w:lang w:val="uk-UA"/>
              </w:rPr>
              <w:t>о</w:t>
            </w:r>
            <w:r w:rsidRPr="00D946C5">
              <w:rPr>
                <w:rFonts w:ascii="Times New Roman" w:eastAsia="Times New Roman" w:hAnsi="Times New Roman"/>
                <w:sz w:val="18"/>
                <w:szCs w:val="18"/>
                <w:lang w:val="uk-UA"/>
              </w:rPr>
              <w:t>в</w:t>
            </w:r>
            <w:r w:rsidRPr="00D946C5">
              <w:rPr>
                <w:rFonts w:ascii="Times New Roman" w:eastAsia="Times New Roman" w:hAnsi="Times New Roman"/>
                <w:spacing w:val="1"/>
                <w:w w:val="101"/>
                <w:sz w:val="18"/>
                <w:szCs w:val="18"/>
                <w:lang w:val="uk-UA"/>
              </w:rPr>
              <w:t>і</w:t>
            </w:r>
            <w:r w:rsidRPr="00D946C5">
              <w:rPr>
                <w:rFonts w:ascii="Times New Roman" w:eastAsia="Times New Roman" w:hAnsi="Times New Roman"/>
                <w:spacing w:val="-1"/>
                <w:sz w:val="18"/>
                <w:szCs w:val="18"/>
                <w:lang w:val="uk-UA"/>
              </w:rPr>
              <w:t>д</w:t>
            </w:r>
            <w:r w:rsidRPr="00D946C5">
              <w:rPr>
                <w:rFonts w:ascii="Times New Roman" w:eastAsia="Times New Roman" w:hAnsi="Times New Roman"/>
                <w:spacing w:val="-2"/>
                <w:sz w:val="18"/>
                <w:szCs w:val="18"/>
                <w:lang w:val="uk-UA"/>
              </w:rPr>
              <w:t>н</w:t>
            </w:r>
            <w:r w:rsidRPr="00D946C5">
              <w:rPr>
                <w:rFonts w:ascii="Times New Roman" w:eastAsia="Times New Roman" w:hAnsi="Times New Roman"/>
                <w:sz w:val="18"/>
                <w:szCs w:val="18"/>
                <w:lang w:val="uk-UA"/>
              </w:rPr>
              <w:t xml:space="preserve">о </w:t>
            </w:r>
            <w:r w:rsidRPr="00D946C5">
              <w:rPr>
                <w:rFonts w:ascii="Times New Roman" w:eastAsia="Times New Roman" w:hAnsi="Times New Roman"/>
                <w:spacing w:val="-1"/>
                <w:sz w:val="18"/>
                <w:szCs w:val="18"/>
                <w:lang w:val="uk-UA"/>
              </w:rPr>
              <w:t>д</w:t>
            </w:r>
            <w:r w:rsidRPr="00D946C5">
              <w:rPr>
                <w:rFonts w:ascii="Times New Roman" w:eastAsia="Times New Roman" w:hAnsi="Times New Roman"/>
                <w:sz w:val="18"/>
                <w:szCs w:val="18"/>
                <w:lang w:val="uk-UA"/>
              </w:rPr>
              <w:t>о</w:t>
            </w:r>
            <w:r w:rsidRPr="00D946C5">
              <w:rPr>
                <w:rFonts w:ascii="Times New Roman" w:eastAsia="Times New Roman" w:hAnsi="Times New Roman"/>
                <w:spacing w:val="-2"/>
                <w:sz w:val="18"/>
                <w:szCs w:val="18"/>
                <w:lang w:val="uk-UA"/>
              </w:rPr>
              <w:t xml:space="preserve"> </w:t>
            </w:r>
            <w:r w:rsidRPr="00D946C5">
              <w:rPr>
                <w:rFonts w:ascii="Times New Roman" w:eastAsia="Times New Roman" w:hAnsi="Times New Roman"/>
                <w:sz w:val="18"/>
                <w:szCs w:val="18"/>
                <w:lang w:val="uk-UA"/>
              </w:rPr>
              <w:t>п</w:t>
            </w:r>
            <w:r w:rsidRPr="00D946C5">
              <w:rPr>
                <w:rFonts w:ascii="Times New Roman" w:eastAsia="Times New Roman" w:hAnsi="Times New Roman"/>
                <w:spacing w:val="-3"/>
                <w:sz w:val="18"/>
                <w:szCs w:val="18"/>
                <w:lang w:val="uk-UA"/>
              </w:rPr>
              <w:t>о</w:t>
            </w:r>
            <w:r w:rsidRPr="00D946C5">
              <w:rPr>
                <w:rFonts w:ascii="Times New Roman" w:eastAsia="Times New Roman" w:hAnsi="Times New Roman"/>
                <w:spacing w:val="-2"/>
                <w:sz w:val="18"/>
                <w:szCs w:val="18"/>
                <w:lang w:val="uk-UA"/>
              </w:rPr>
              <w:t>д</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н</w:t>
            </w:r>
            <w:r w:rsidRPr="00D946C5">
              <w:rPr>
                <w:rFonts w:ascii="Times New Roman" w:eastAsia="Times New Roman" w:hAnsi="Times New Roman"/>
                <w:spacing w:val="-4"/>
                <w:sz w:val="18"/>
                <w:szCs w:val="18"/>
                <w:lang w:val="uk-UA"/>
              </w:rPr>
              <w:t>о</w:t>
            </w:r>
            <w:r w:rsidRPr="00D946C5">
              <w:rPr>
                <w:rFonts w:ascii="Times New Roman" w:eastAsia="Times New Roman" w:hAnsi="Times New Roman"/>
                <w:spacing w:val="-1"/>
                <w:w w:val="101"/>
                <w:sz w:val="18"/>
                <w:szCs w:val="18"/>
                <w:lang w:val="uk-UA"/>
              </w:rPr>
              <w:t>ї</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1"/>
                <w:sz w:val="18"/>
                <w:szCs w:val="18"/>
                <w:lang w:val="uk-UA"/>
              </w:rPr>
              <w:t>з</w:t>
            </w:r>
            <w:r w:rsidRPr="00D946C5">
              <w:rPr>
                <w:rFonts w:ascii="Times New Roman" w:eastAsia="Times New Roman" w:hAnsi="Times New Roman"/>
                <w:spacing w:val="2"/>
                <w:w w:val="101"/>
                <w:sz w:val="18"/>
                <w:szCs w:val="18"/>
                <w:lang w:val="uk-UA"/>
              </w:rPr>
              <w:t>а</w:t>
            </w:r>
            <w:r w:rsidRPr="00D946C5">
              <w:rPr>
                <w:rFonts w:ascii="Times New Roman" w:eastAsia="Times New Roman" w:hAnsi="Times New Roman"/>
                <w:spacing w:val="-1"/>
                <w:sz w:val="18"/>
                <w:szCs w:val="18"/>
                <w:lang w:val="uk-UA"/>
              </w:rPr>
              <w:t>я</w:t>
            </w:r>
            <w:r w:rsidRPr="00D946C5">
              <w:rPr>
                <w:rFonts w:ascii="Times New Roman" w:eastAsia="Times New Roman" w:hAnsi="Times New Roman"/>
                <w:sz w:val="18"/>
                <w:szCs w:val="18"/>
                <w:lang w:val="uk-UA"/>
              </w:rPr>
              <w:t>ви</w:t>
            </w:r>
          </w:p>
        </w:tc>
        <w:tc>
          <w:tcPr>
            <w:tcW w:w="11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Б</w:t>
            </w:r>
            <w:r w:rsidRPr="00D946C5">
              <w:rPr>
                <w:rFonts w:ascii="Times New Roman" w:eastAsia="Times New Roman" w:hAnsi="Times New Roman"/>
                <w:spacing w:val="-8"/>
                <w:w w:val="101"/>
                <w:sz w:val="18"/>
                <w:szCs w:val="18"/>
                <w:lang w:val="uk-UA"/>
              </w:rPr>
              <w:t>у</w:t>
            </w:r>
            <w:r w:rsidRPr="00D946C5">
              <w:rPr>
                <w:rFonts w:ascii="Times New Roman" w:eastAsia="Times New Roman" w:hAnsi="Times New Roman"/>
                <w:w w:val="101"/>
                <w:sz w:val="18"/>
                <w:szCs w:val="18"/>
                <w:lang w:val="uk-UA"/>
              </w:rPr>
              <w:t>х</w:t>
            </w:r>
            <w:r w:rsidRPr="00D946C5">
              <w:rPr>
                <w:rFonts w:ascii="Times New Roman" w:eastAsia="Times New Roman" w:hAnsi="Times New Roman"/>
                <w:spacing w:val="1"/>
                <w:w w:val="101"/>
                <w:sz w:val="18"/>
                <w:szCs w:val="18"/>
                <w:lang w:val="uk-UA"/>
              </w:rPr>
              <w:t>га</w:t>
            </w:r>
            <w:r w:rsidRPr="00D946C5">
              <w:rPr>
                <w:rFonts w:ascii="Times New Roman" w:eastAsia="Times New Roman" w:hAnsi="Times New Roman"/>
                <w:w w:val="101"/>
                <w:sz w:val="18"/>
                <w:szCs w:val="18"/>
                <w:lang w:val="uk-UA"/>
              </w:rPr>
              <w:t>л</w:t>
            </w:r>
            <w:r w:rsidRPr="00D946C5">
              <w:rPr>
                <w:rFonts w:ascii="Times New Roman" w:eastAsia="Times New Roman" w:hAnsi="Times New Roman"/>
                <w:spacing w:val="2"/>
                <w:w w:val="101"/>
                <w:sz w:val="18"/>
                <w:szCs w:val="18"/>
                <w:lang w:val="uk-UA"/>
              </w:rPr>
              <w:t>т</w:t>
            </w:r>
            <w:r w:rsidRPr="00D946C5">
              <w:rPr>
                <w:rFonts w:ascii="Times New Roman" w:eastAsia="Times New Roman" w:hAnsi="Times New Roman"/>
                <w:w w:val="101"/>
                <w:sz w:val="18"/>
                <w:szCs w:val="18"/>
                <w:lang w:val="uk-UA"/>
              </w:rPr>
              <w:t>е</w:t>
            </w:r>
            <w:r w:rsidRPr="00D946C5">
              <w:rPr>
                <w:rFonts w:ascii="Times New Roman" w:eastAsia="Times New Roman" w:hAnsi="Times New Roman"/>
                <w:spacing w:val="-3"/>
                <w:w w:val="101"/>
                <w:sz w:val="18"/>
                <w:szCs w:val="18"/>
                <w:lang w:val="uk-UA"/>
              </w:rPr>
              <w:t>р</w:t>
            </w:r>
            <w:r w:rsidRPr="00D946C5">
              <w:rPr>
                <w:rFonts w:ascii="Times New Roman" w:eastAsia="Times New Roman" w:hAnsi="Times New Roman"/>
                <w:w w:val="101"/>
                <w:sz w:val="18"/>
                <w:szCs w:val="18"/>
                <w:lang w:val="uk-UA"/>
              </w:rPr>
              <w:t>ія</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11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spacing w:val="-1"/>
                <w:w w:val="101"/>
                <w:sz w:val="18"/>
                <w:szCs w:val="18"/>
                <w:lang w:val="uk-UA"/>
              </w:rPr>
              <w:t>К</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spacing w:val="-1"/>
                <w:w w:val="101"/>
                <w:sz w:val="18"/>
                <w:szCs w:val="18"/>
                <w:lang w:val="uk-UA"/>
              </w:rPr>
              <w:t>п</w:t>
            </w:r>
            <w:r w:rsidRPr="00D946C5">
              <w:rPr>
                <w:rFonts w:ascii="Times New Roman" w:eastAsia="Times New Roman" w:hAnsi="Times New Roman"/>
                <w:spacing w:val="1"/>
                <w:w w:val="101"/>
                <w:sz w:val="18"/>
                <w:szCs w:val="18"/>
                <w:lang w:val="uk-UA"/>
              </w:rPr>
              <w:t>і</w:t>
            </w:r>
            <w:r w:rsidRPr="00D946C5">
              <w:rPr>
                <w:rFonts w:ascii="Times New Roman" w:eastAsia="Times New Roman" w:hAnsi="Times New Roman"/>
                <w:w w:val="101"/>
                <w:sz w:val="18"/>
                <w:szCs w:val="18"/>
                <w:lang w:val="uk-UA"/>
              </w:rPr>
              <w:t>я</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1"/>
                <w:w w:val="101"/>
                <w:sz w:val="18"/>
                <w:szCs w:val="18"/>
                <w:lang w:val="uk-UA"/>
              </w:rPr>
              <w:t>н</w:t>
            </w:r>
            <w:r w:rsidRPr="00D946C5">
              <w:rPr>
                <w:rFonts w:ascii="Times New Roman" w:eastAsia="Times New Roman" w:hAnsi="Times New Roman"/>
                <w:w w:val="101"/>
                <w:sz w:val="18"/>
                <w:szCs w:val="18"/>
                <w:lang w:val="uk-UA"/>
              </w:rPr>
              <w:t>а</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w w:val="101"/>
                <w:sz w:val="18"/>
                <w:szCs w:val="18"/>
                <w:lang w:val="uk-UA"/>
              </w:rPr>
              <w:t>аз</w:t>
            </w:r>
            <w:r w:rsidRPr="00D946C5">
              <w:rPr>
                <w:rFonts w:ascii="Times New Roman" w:eastAsia="Times New Roman" w:hAnsi="Times New Roman"/>
                <w:spacing w:val="-9"/>
                <w:w w:val="101"/>
                <w:sz w:val="18"/>
                <w:szCs w:val="18"/>
                <w:lang w:val="uk-UA"/>
              </w:rPr>
              <w:t>у</w:t>
            </w:r>
            <w:r w:rsidRPr="00D946C5">
              <w:rPr>
                <w:rFonts w:ascii="Times New Roman" w:eastAsia="Times New Roman" w:hAnsi="Times New Roman"/>
                <w:spacing w:val="1"/>
                <w:w w:val="101"/>
                <w:sz w:val="18"/>
                <w:szCs w:val="18"/>
                <w:lang w:val="uk-UA"/>
              </w:rPr>
              <w:t>(</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w w:val="101"/>
                <w:sz w:val="18"/>
                <w:szCs w:val="18"/>
                <w:lang w:val="uk-UA"/>
              </w:rPr>
              <w:t>р</w:t>
            </w:r>
            <w:r w:rsidRPr="00D946C5">
              <w:rPr>
                <w:rFonts w:ascii="Times New Roman" w:eastAsia="Times New Roman" w:hAnsi="Times New Roman"/>
                <w:spacing w:val="-1"/>
                <w:w w:val="101"/>
                <w:sz w:val="18"/>
                <w:szCs w:val="18"/>
                <w:lang w:val="uk-UA"/>
              </w:rPr>
              <w:t>и</w:t>
            </w:r>
            <w:r w:rsidRPr="00D946C5">
              <w:rPr>
                <w:rFonts w:ascii="Times New Roman" w:eastAsia="Times New Roman" w:hAnsi="Times New Roman"/>
                <w:w w:val="101"/>
                <w:sz w:val="18"/>
                <w:szCs w:val="18"/>
                <w:lang w:val="uk-UA"/>
              </w:rPr>
              <w:t>г</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2"/>
                <w:w w:val="101"/>
                <w:sz w:val="18"/>
                <w:szCs w:val="18"/>
                <w:lang w:val="uk-UA"/>
              </w:rPr>
              <w:t>і</w:t>
            </w:r>
            <w:r w:rsidRPr="00D946C5">
              <w:rPr>
                <w:rFonts w:ascii="Times New Roman" w:eastAsia="Times New Roman" w:hAnsi="Times New Roman"/>
                <w:spacing w:val="-1"/>
                <w:w w:val="101"/>
                <w:sz w:val="18"/>
                <w:szCs w:val="18"/>
                <w:lang w:val="uk-UA"/>
              </w:rPr>
              <w:t>н</w:t>
            </w:r>
            <w:r w:rsidRPr="00D946C5">
              <w:rPr>
                <w:rFonts w:ascii="Times New Roman" w:eastAsia="Times New Roman" w:hAnsi="Times New Roman"/>
                <w:w w:val="101"/>
                <w:sz w:val="18"/>
                <w:szCs w:val="18"/>
                <w:lang w:val="uk-UA"/>
              </w:rPr>
              <w:t>ал</w:t>
            </w:r>
            <w:r w:rsidRPr="00D946C5">
              <w:rPr>
                <w:rFonts w:ascii="Times New Roman" w:eastAsia="Times New Roman" w:hAnsi="Times New Roman"/>
                <w:spacing w:val="-1"/>
                <w:sz w:val="18"/>
                <w:szCs w:val="18"/>
                <w:lang w:val="uk-UA"/>
              </w:rPr>
              <w:t xml:space="preserve"> </w:t>
            </w:r>
            <w:r w:rsidRPr="00D946C5">
              <w:rPr>
                <w:rFonts w:ascii="Times New Roman" w:eastAsia="Times New Roman" w:hAnsi="Times New Roman"/>
                <w:w w:val="101"/>
                <w:sz w:val="18"/>
                <w:szCs w:val="18"/>
                <w:lang w:val="uk-UA"/>
              </w:rPr>
              <w:t>–</w:t>
            </w:r>
            <w:r w:rsidRPr="00D946C5">
              <w:rPr>
                <w:rFonts w:ascii="Times New Roman" w:eastAsia="Times New Roman" w:hAnsi="Times New Roman"/>
                <w:spacing w:val="-1"/>
                <w:sz w:val="18"/>
                <w:szCs w:val="18"/>
                <w:lang w:val="uk-UA"/>
              </w:rPr>
              <w:t xml:space="preserve"> </w:t>
            </w:r>
            <w:r w:rsidRPr="00D946C5">
              <w:rPr>
                <w:rFonts w:ascii="Times New Roman" w:eastAsia="Times New Roman" w:hAnsi="Times New Roman"/>
                <w:w w:val="101"/>
                <w:sz w:val="18"/>
                <w:szCs w:val="18"/>
                <w:lang w:val="uk-UA"/>
              </w:rPr>
              <w:t>у</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w w:val="101"/>
                <w:sz w:val="18"/>
                <w:szCs w:val="18"/>
                <w:lang w:val="uk-UA"/>
              </w:rPr>
              <w:t>в</w:t>
            </w:r>
            <w:r w:rsidRPr="00D946C5">
              <w:rPr>
                <w:rFonts w:ascii="Times New Roman" w:eastAsia="Times New Roman" w:hAnsi="Times New Roman"/>
                <w:spacing w:val="2"/>
                <w:w w:val="101"/>
                <w:sz w:val="18"/>
                <w:szCs w:val="18"/>
                <w:lang w:val="uk-UA"/>
              </w:rPr>
              <w:t>і</w:t>
            </w:r>
            <w:r w:rsidRPr="00D946C5">
              <w:rPr>
                <w:rFonts w:ascii="Times New Roman" w:eastAsia="Times New Roman" w:hAnsi="Times New Roman"/>
                <w:spacing w:val="-1"/>
                <w:w w:val="101"/>
                <w:sz w:val="18"/>
                <w:szCs w:val="18"/>
                <w:lang w:val="uk-UA"/>
              </w:rPr>
              <w:t>д</w:t>
            </w:r>
            <w:r w:rsidRPr="00D946C5">
              <w:rPr>
                <w:rFonts w:ascii="Times New Roman" w:eastAsia="Times New Roman" w:hAnsi="Times New Roman"/>
                <w:spacing w:val="-2"/>
                <w:w w:val="101"/>
                <w:sz w:val="18"/>
                <w:szCs w:val="18"/>
                <w:lang w:val="uk-UA"/>
              </w:rPr>
              <w:t>д</w:t>
            </w:r>
            <w:r w:rsidRPr="00D946C5">
              <w:rPr>
                <w:rFonts w:ascii="Times New Roman" w:eastAsia="Times New Roman" w:hAnsi="Times New Roman"/>
                <w:spacing w:val="-3"/>
                <w:w w:val="101"/>
                <w:sz w:val="18"/>
                <w:szCs w:val="18"/>
                <w:lang w:val="uk-UA"/>
              </w:rPr>
              <w:t>і</w:t>
            </w:r>
            <w:r w:rsidRPr="00D946C5">
              <w:rPr>
                <w:rFonts w:ascii="Times New Roman" w:eastAsia="Times New Roman" w:hAnsi="Times New Roman"/>
                <w:w w:val="101"/>
                <w:sz w:val="18"/>
                <w:szCs w:val="18"/>
                <w:lang w:val="uk-UA"/>
              </w:rPr>
              <w:t>лі</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pacing w:val="-1"/>
                <w:w w:val="101"/>
                <w:sz w:val="18"/>
                <w:szCs w:val="18"/>
                <w:lang w:val="uk-UA"/>
              </w:rPr>
              <w:t>д</w:t>
            </w:r>
            <w:r w:rsidRPr="00D946C5">
              <w:rPr>
                <w:rFonts w:ascii="Times New Roman" w:eastAsia="Times New Roman" w:hAnsi="Times New Roman"/>
                <w:w w:val="101"/>
                <w:sz w:val="18"/>
                <w:szCs w:val="18"/>
                <w:lang w:val="uk-UA"/>
              </w:rPr>
              <w:t>рі</w:t>
            </w:r>
            <w:r w:rsidRPr="00D946C5">
              <w:rPr>
                <w:rFonts w:ascii="Times New Roman" w:eastAsia="Times New Roman" w:hAnsi="Times New Roman"/>
                <w:spacing w:val="-2"/>
                <w:w w:val="101"/>
                <w:sz w:val="18"/>
                <w:szCs w:val="18"/>
                <w:lang w:val="uk-UA"/>
              </w:rPr>
              <w:t>в</w:t>
            </w:r>
            <w:r w:rsidRPr="00D946C5">
              <w:rPr>
                <w:rFonts w:ascii="Times New Roman" w:eastAsia="Times New Roman" w:hAnsi="Times New Roman"/>
                <w:w w:val="101"/>
                <w:sz w:val="18"/>
                <w:szCs w:val="18"/>
                <w:lang w:val="uk-UA"/>
              </w:rPr>
              <w:t>)</w:t>
            </w:r>
          </w:p>
        </w:tc>
        <w:tc>
          <w:tcPr>
            <w:tcW w:w="9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В</w:t>
            </w:r>
            <w:r w:rsidRPr="00D946C5">
              <w:rPr>
                <w:rFonts w:ascii="Times New Roman" w:eastAsia="Times New Roman" w:hAnsi="Times New Roman"/>
                <w:spacing w:val="2"/>
                <w:sz w:val="18"/>
                <w:szCs w:val="18"/>
                <w:lang w:val="uk-UA"/>
              </w:rPr>
              <w:t xml:space="preserve"> </w:t>
            </w:r>
            <w:r w:rsidRPr="00D946C5">
              <w:rPr>
                <w:rFonts w:ascii="Times New Roman" w:eastAsia="Times New Roman" w:hAnsi="Times New Roman"/>
                <w:spacing w:val="-1"/>
                <w:w w:val="101"/>
                <w:sz w:val="18"/>
                <w:szCs w:val="18"/>
                <w:lang w:val="uk-UA"/>
              </w:rPr>
              <w:t>д</w:t>
            </w:r>
            <w:r w:rsidRPr="00D946C5">
              <w:rPr>
                <w:rFonts w:ascii="Times New Roman" w:eastAsia="Times New Roman" w:hAnsi="Times New Roman"/>
                <w:w w:val="101"/>
                <w:sz w:val="18"/>
                <w:szCs w:val="18"/>
                <w:lang w:val="uk-UA"/>
              </w:rPr>
              <w:t>е</w:t>
            </w:r>
            <w:r w:rsidRPr="00D946C5">
              <w:rPr>
                <w:rFonts w:ascii="Times New Roman" w:eastAsia="Times New Roman" w:hAnsi="Times New Roman"/>
                <w:spacing w:val="-2"/>
                <w:w w:val="101"/>
                <w:sz w:val="18"/>
                <w:szCs w:val="18"/>
                <w:lang w:val="uk-UA"/>
              </w:rPr>
              <w:t>н</w:t>
            </w:r>
            <w:r w:rsidRPr="00D946C5">
              <w:rPr>
                <w:rFonts w:ascii="Times New Roman" w:eastAsia="Times New Roman" w:hAnsi="Times New Roman"/>
                <w:w w:val="101"/>
                <w:sz w:val="18"/>
                <w:szCs w:val="18"/>
                <w:lang w:val="uk-UA"/>
              </w:rPr>
              <w:t>ь</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w w:val="101"/>
                <w:sz w:val="18"/>
                <w:szCs w:val="18"/>
                <w:lang w:val="uk-UA"/>
              </w:rPr>
              <w:t>за</w:t>
            </w:r>
            <w:r w:rsidRPr="00D946C5">
              <w:rPr>
                <w:rFonts w:ascii="Times New Roman" w:eastAsia="Times New Roman" w:hAnsi="Times New Roman"/>
                <w:spacing w:val="1"/>
                <w:w w:val="101"/>
                <w:sz w:val="18"/>
                <w:szCs w:val="18"/>
                <w:lang w:val="uk-UA"/>
              </w:rPr>
              <w:t>т</w:t>
            </w:r>
            <w:r w:rsidRPr="00D946C5">
              <w:rPr>
                <w:rFonts w:ascii="Times New Roman" w:eastAsia="Times New Roman" w:hAnsi="Times New Roman"/>
                <w:spacing w:val="-2"/>
                <w:w w:val="101"/>
                <w:sz w:val="18"/>
                <w:szCs w:val="18"/>
                <w:lang w:val="uk-UA"/>
              </w:rPr>
              <w:t>в</w:t>
            </w:r>
            <w:r w:rsidRPr="00D946C5">
              <w:rPr>
                <w:rFonts w:ascii="Times New Roman" w:eastAsia="Times New Roman" w:hAnsi="Times New Roman"/>
                <w:w w:val="101"/>
                <w:sz w:val="18"/>
                <w:szCs w:val="18"/>
                <w:lang w:val="uk-UA"/>
              </w:rPr>
              <w:t>ер</w:t>
            </w:r>
            <w:r w:rsidRPr="00D946C5">
              <w:rPr>
                <w:rFonts w:ascii="Times New Roman" w:eastAsia="Times New Roman" w:hAnsi="Times New Roman"/>
                <w:spacing w:val="-1"/>
                <w:w w:val="101"/>
                <w:sz w:val="18"/>
                <w:szCs w:val="18"/>
                <w:lang w:val="uk-UA"/>
              </w:rPr>
              <w:t>дж</w:t>
            </w:r>
            <w:r w:rsidRPr="00D946C5">
              <w:rPr>
                <w:rFonts w:ascii="Times New Roman" w:eastAsia="Times New Roman" w:hAnsi="Times New Roman"/>
                <w:w w:val="101"/>
                <w:sz w:val="18"/>
                <w:szCs w:val="18"/>
                <w:lang w:val="uk-UA"/>
              </w:rPr>
              <w:t>ен</w:t>
            </w:r>
            <w:r w:rsidRPr="00D946C5">
              <w:rPr>
                <w:rFonts w:ascii="Times New Roman" w:eastAsia="Times New Roman" w:hAnsi="Times New Roman"/>
                <w:spacing w:val="-2"/>
                <w:w w:val="101"/>
                <w:sz w:val="18"/>
                <w:szCs w:val="18"/>
                <w:lang w:val="uk-UA"/>
              </w:rPr>
              <w:t>н</w:t>
            </w:r>
            <w:r w:rsidRPr="00D946C5">
              <w:rPr>
                <w:rFonts w:ascii="Times New Roman" w:eastAsia="Times New Roman" w:hAnsi="Times New Roman"/>
                <w:w w:val="101"/>
                <w:sz w:val="18"/>
                <w:szCs w:val="18"/>
                <w:lang w:val="uk-UA"/>
              </w:rPr>
              <w:t>я</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1"/>
                <w:w w:val="101"/>
                <w:sz w:val="18"/>
                <w:szCs w:val="18"/>
                <w:lang w:val="uk-UA"/>
              </w:rPr>
              <w:t>к</w:t>
            </w:r>
            <w:r w:rsidRPr="00D946C5">
              <w:rPr>
                <w:rFonts w:ascii="Times New Roman" w:eastAsia="Times New Roman" w:hAnsi="Times New Roman"/>
                <w:w w:val="101"/>
                <w:sz w:val="18"/>
                <w:szCs w:val="18"/>
                <w:lang w:val="uk-UA"/>
              </w:rPr>
              <w:t>ерівни</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spacing w:val="-5"/>
                <w:w w:val="101"/>
                <w:sz w:val="18"/>
                <w:szCs w:val="18"/>
                <w:lang w:val="uk-UA"/>
              </w:rPr>
              <w:t>о</w:t>
            </w:r>
            <w:r w:rsidRPr="00D946C5">
              <w:rPr>
                <w:rFonts w:ascii="Times New Roman" w:eastAsia="Times New Roman" w:hAnsi="Times New Roman"/>
                <w:w w:val="101"/>
                <w:sz w:val="18"/>
                <w:szCs w:val="18"/>
                <w:lang w:val="uk-UA"/>
              </w:rPr>
              <w:t>м</w:t>
            </w:r>
          </w:p>
        </w:tc>
      </w:tr>
      <w:tr w:rsidR="00254D3F" w:rsidRPr="00D946C5" w:rsidTr="005501E6">
        <w:trPr>
          <w:cantSplit/>
          <w:trHeight w:hRule="exact" w:val="1196"/>
        </w:trPr>
        <w:tc>
          <w:tcPr>
            <w:tcW w:w="113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7C19F6" w:rsidP="005501E6">
            <w:pPr>
              <w:widowControl w:val="0"/>
              <w:spacing w:after="0" w:line="240" w:lineRule="auto"/>
              <w:jc w:val="center"/>
              <w:rPr>
                <w:rFonts w:ascii="Times New Roman" w:eastAsia="Times New Roman" w:hAnsi="Times New Roman"/>
                <w:bCs/>
                <w:w w:val="101"/>
                <w:sz w:val="18"/>
                <w:szCs w:val="18"/>
                <w:lang w:val="uk-UA"/>
              </w:rPr>
            </w:pPr>
            <w:r w:rsidRPr="00D946C5">
              <w:rPr>
                <w:rFonts w:ascii="Times New Roman" w:eastAsia="Times New Roman" w:hAnsi="Times New Roman"/>
                <w:bCs/>
                <w:w w:val="101"/>
                <w:sz w:val="18"/>
                <w:szCs w:val="18"/>
                <w:lang w:val="uk-UA"/>
              </w:rPr>
              <w:t>Робочий</w:t>
            </w:r>
            <w:r w:rsidR="00254D3F" w:rsidRPr="00D946C5">
              <w:rPr>
                <w:rFonts w:ascii="Times New Roman" w:eastAsia="Times New Roman" w:hAnsi="Times New Roman"/>
                <w:bCs/>
                <w:sz w:val="18"/>
                <w:szCs w:val="18"/>
                <w:lang w:val="uk-UA"/>
              </w:rPr>
              <w:t xml:space="preserve"> </w:t>
            </w:r>
            <w:r w:rsidR="00254D3F" w:rsidRPr="00D946C5">
              <w:rPr>
                <w:rFonts w:ascii="Times New Roman" w:eastAsia="Times New Roman" w:hAnsi="Times New Roman"/>
                <w:bCs/>
                <w:w w:val="101"/>
                <w:sz w:val="18"/>
                <w:szCs w:val="18"/>
                <w:lang w:val="uk-UA"/>
              </w:rPr>
              <w:t>д</w:t>
            </w:r>
            <w:r w:rsidR="00254D3F" w:rsidRPr="00D946C5">
              <w:rPr>
                <w:rFonts w:ascii="Times New Roman" w:eastAsia="Times New Roman" w:hAnsi="Times New Roman"/>
                <w:bCs/>
                <w:spacing w:val="-5"/>
                <w:w w:val="101"/>
                <w:sz w:val="18"/>
                <w:szCs w:val="18"/>
                <w:lang w:val="uk-UA"/>
              </w:rPr>
              <w:t>о</w:t>
            </w:r>
            <w:r w:rsidR="00254D3F" w:rsidRPr="00D946C5">
              <w:rPr>
                <w:rFonts w:ascii="Times New Roman" w:eastAsia="Times New Roman" w:hAnsi="Times New Roman"/>
                <w:bCs/>
                <w:w w:val="101"/>
                <w:sz w:val="18"/>
                <w:szCs w:val="18"/>
                <w:lang w:val="uk-UA"/>
              </w:rPr>
              <w:t>г</w:t>
            </w:r>
            <w:r w:rsidR="00254D3F" w:rsidRPr="00D946C5">
              <w:rPr>
                <w:rFonts w:ascii="Times New Roman" w:eastAsia="Times New Roman" w:hAnsi="Times New Roman"/>
                <w:bCs/>
                <w:spacing w:val="-5"/>
                <w:w w:val="101"/>
                <w:sz w:val="18"/>
                <w:szCs w:val="18"/>
                <w:lang w:val="uk-UA"/>
              </w:rPr>
              <w:t>о</w:t>
            </w:r>
            <w:r w:rsidR="00254D3F" w:rsidRPr="00D946C5">
              <w:rPr>
                <w:rFonts w:ascii="Times New Roman" w:eastAsia="Times New Roman" w:hAnsi="Times New Roman"/>
                <w:bCs/>
                <w:spacing w:val="1"/>
                <w:w w:val="101"/>
                <w:sz w:val="18"/>
                <w:szCs w:val="18"/>
                <w:lang w:val="uk-UA"/>
              </w:rPr>
              <w:t>ві</w:t>
            </w:r>
            <w:r w:rsidR="00254D3F" w:rsidRPr="00D946C5">
              <w:rPr>
                <w:rFonts w:ascii="Times New Roman" w:eastAsia="Times New Roman" w:hAnsi="Times New Roman"/>
                <w:bCs/>
                <w:w w:val="101"/>
                <w:sz w:val="18"/>
                <w:szCs w:val="18"/>
                <w:lang w:val="uk-UA"/>
              </w:rPr>
              <w:t>р</w:t>
            </w:r>
          </w:p>
        </w:tc>
        <w:tc>
          <w:tcPr>
            <w:tcW w:w="56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2</w:t>
            </w:r>
          </w:p>
        </w:tc>
        <w:tc>
          <w:tcPr>
            <w:tcW w:w="99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9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127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pacing w:val="-1"/>
                <w:sz w:val="18"/>
                <w:szCs w:val="18"/>
                <w:lang w:val="uk-UA"/>
              </w:rPr>
            </w:pPr>
            <w:r w:rsidRPr="00D946C5">
              <w:rPr>
                <w:rFonts w:ascii="Times New Roman" w:eastAsia="Times New Roman" w:hAnsi="Times New Roman"/>
                <w:sz w:val="18"/>
                <w:szCs w:val="18"/>
                <w:lang w:val="uk-UA"/>
              </w:rPr>
              <w:t>В</w:t>
            </w:r>
            <w:r w:rsidRPr="00D946C5">
              <w:rPr>
                <w:rFonts w:ascii="Times New Roman" w:eastAsia="Times New Roman" w:hAnsi="Times New Roman"/>
                <w:spacing w:val="-2"/>
                <w:sz w:val="18"/>
                <w:szCs w:val="18"/>
                <w:lang w:val="uk-UA"/>
              </w:rPr>
              <w:t xml:space="preserve"> </w:t>
            </w:r>
            <w:r w:rsidRPr="00D946C5">
              <w:rPr>
                <w:rFonts w:ascii="Times New Roman" w:eastAsia="Times New Roman" w:hAnsi="Times New Roman"/>
                <w:spacing w:val="-1"/>
                <w:sz w:val="18"/>
                <w:szCs w:val="18"/>
                <w:lang w:val="uk-UA"/>
              </w:rPr>
              <w:t>д</w:t>
            </w:r>
            <w:r w:rsidRPr="00D946C5">
              <w:rPr>
                <w:rFonts w:ascii="Times New Roman" w:eastAsia="Times New Roman" w:hAnsi="Times New Roman"/>
                <w:spacing w:val="-3"/>
                <w:w w:val="101"/>
                <w:sz w:val="18"/>
                <w:szCs w:val="18"/>
                <w:lang w:val="uk-UA"/>
              </w:rPr>
              <w:t>е</w:t>
            </w:r>
            <w:r w:rsidRPr="00D946C5">
              <w:rPr>
                <w:rFonts w:ascii="Times New Roman" w:eastAsia="Times New Roman" w:hAnsi="Times New Roman"/>
                <w:spacing w:val="-3"/>
                <w:sz w:val="18"/>
                <w:szCs w:val="18"/>
                <w:lang w:val="uk-UA"/>
              </w:rPr>
              <w:t>н</w:t>
            </w:r>
            <w:r w:rsidRPr="00D946C5">
              <w:rPr>
                <w:rFonts w:ascii="Times New Roman" w:eastAsia="Times New Roman" w:hAnsi="Times New Roman"/>
                <w:sz w:val="18"/>
                <w:szCs w:val="18"/>
                <w:lang w:val="uk-UA"/>
              </w:rPr>
              <w:t xml:space="preserve">ь </w:t>
            </w:r>
            <w:r w:rsidRPr="00D946C5">
              <w:rPr>
                <w:rFonts w:ascii="Times New Roman" w:eastAsia="Times New Roman" w:hAnsi="Times New Roman"/>
                <w:spacing w:val="-4"/>
                <w:sz w:val="18"/>
                <w:szCs w:val="18"/>
                <w:lang w:val="uk-UA"/>
              </w:rPr>
              <w:t>у</w:t>
            </w:r>
            <w:r w:rsidRPr="00D946C5">
              <w:rPr>
                <w:rFonts w:ascii="Times New Roman" w:eastAsia="Times New Roman" w:hAnsi="Times New Roman"/>
                <w:spacing w:val="-2"/>
                <w:sz w:val="18"/>
                <w:szCs w:val="18"/>
                <w:lang w:val="uk-UA"/>
              </w:rPr>
              <w:t>к</w:t>
            </w:r>
            <w:r w:rsidRPr="00D946C5">
              <w:rPr>
                <w:rFonts w:ascii="Times New Roman" w:eastAsia="Times New Roman" w:hAnsi="Times New Roman"/>
                <w:sz w:val="18"/>
                <w:szCs w:val="18"/>
                <w:lang w:val="uk-UA"/>
              </w:rPr>
              <w:t>л</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w:t>
            </w:r>
            <w:r w:rsidRPr="00D946C5">
              <w:rPr>
                <w:rFonts w:ascii="Times New Roman" w:eastAsia="Times New Roman" w:hAnsi="Times New Roman"/>
                <w:spacing w:val="-3"/>
                <w:w w:val="101"/>
                <w:sz w:val="18"/>
                <w:szCs w:val="18"/>
                <w:lang w:val="uk-UA"/>
              </w:rPr>
              <w:t>е</w:t>
            </w:r>
            <w:r w:rsidRPr="00D946C5">
              <w:rPr>
                <w:rFonts w:ascii="Times New Roman" w:eastAsia="Times New Roman" w:hAnsi="Times New Roman"/>
                <w:sz w:val="18"/>
                <w:szCs w:val="18"/>
                <w:lang w:val="uk-UA"/>
              </w:rPr>
              <w:t>нн</w:t>
            </w:r>
            <w:r w:rsidRPr="00D946C5">
              <w:rPr>
                <w:rFonts w:ascii="Times New Roman" w:eastAsia="Times New Roman" w:hAnsi="Times New Roman"/>
                <w:spacing w:val="-1"/>
                <w:sz w:val="18"/>
                <w:szCs w:val="18"/>
                <w:lang w:val="uk-UA"/>
              </w:rPr>
              <w:t>я</w:t>
            </w:r>
          </w:p>
        </w:tc>
        <w:tc>
          <w:tcPr>
            <w:tcW w:w="11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Б</w:t>
            </w:r>
            <w:r w:rsidRPr="00D946C5">
              <w:rPr>
                <w:rFonts w:ascii="Times New Roman" w:eastAsia="Times New Roman" w:hAnsi="Times New Roman"/>
                <w:spacing w:val="-8"/>
                <w:w w:val="101"/>
                <w:sz w:val="18"/>
                <w:szCs w:val="18"/>
                <w:lang w:val="uk-UA"/>
              </w:rPr>
              <w:t>у</w:t>
            </w:r>
            <w:r w:rsidRPr="00D946C5">
              <w:rPr>
                <w:rFonts w:ascii="Times New Roman" w:eastAsia="Times New Roman" w:hAnsi="Times New Roman"/>
                <w:w w:val="101"/>
                <w:sz w:val="18"/>
                <w:szCs w:val="18"/>
                <w:lang w:val="uk-UA"/>
              </w:rPr>
              <w:t>х</w:t>
            </w:r>
            <w:r w:rsidRPr="00D946C5">
              <w:rPr>
                <w:rFonts w:ascii="Times New Roman" w:eastAsia="Times New Roman" w:hAnsi="Times New Roman"/>
                <w:spacing w:val="1"/>
                <w:w w:val="101"/>
                <w:sz w:val="18"/>
                <w:szCs w:val="18"/>
                <w:lang w:val="uk-UA"/>
              </w:rPr>
              <w:t>га</w:t>
            </w:r>
            <w:r w:rsidRPr="00D946C5">
              <w:rPr>
                <w:rFonts w:ascii="Times New Roman" w:eastAsia="Times New Roman" w:hAnsi="Times New Roman"/>
                <w:w w:val="101"/>
                <w:sz w:val="18"/>
                <w:szCs w:val="18"/>
                <w:lang w:val="uk-UA"/>
              </w:rPr>
              <w:t>л</w:t>
            </w:r>
            <w:r w:rsidRPr="00D946C5">
              <w:rPr>
                <w:rFonts w:ascii="Times New Roman" w:eastAsia="Times New Roman" w:hAnsi="Times New Roman"/>
                <w:spacing w:val="2"/>
                <w:w w:val="101"/>
                <w:sz w:val="18"/>
                <w:szCs w:val="18"/>
                <w:lang w:val="uk-UA"/>
              </w:rPr>
              <w:t>т</w:t>
            </w:r>
            <w:r w:rsidRPr="00D946C5">
              <w:rPr>
                <w:rFonts w:ascii="Times New Roman" w:eastAsia="Times New Roman" w:hAnsi="Times New Roman"/>
                <w:w w:val="101"/>
                <w:sz w:val="18"/>
                <w:szCs w:val="18"/>
                <w:lang w:val="uk-UA"/>
              </w:rPr>
              <w:t>е</w:t>
            </w:r>
            <w:r w:rsidRPr="00D946C5">
              <w:rPr>
                <w:rFonts w:ascii="Times New Roman" w:eastAsia="Times New Roman" w:hAnsi="Times New Roman"/>
                <w:spacing w:val="-3"/>
                <w:w w:val="101"/>
                <w:sz w:val="18"/>
                <w:szCs w:val="18"/>
                <w:lang w:val="uk-UA"/>
              </w:rPr>
              <w:t>р</w:t>
            </w:r>
            <w:r w:rsidRPr="00D946C5">
              <w:rPr>
                <w:rFonts w:ascii="Times New Roman" w:eastAsia="Times New Roman" w:hAnsi="Times New Roman"/>
                <w:w w:val="101"/>
                <w:sz w:val="18"/>
                <w:szCs w:val="18"/>
                <w:lang w:val="uk-UA"/>
              </w:rPr>
              <w:t>ія</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11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454698">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spacing w:val="-1"/>
                <w:w w:val="101"/>
                <w:sz w:val="18"/>
                <w:szCs w:val="18"/>
                <w:lang w:val="uk-UA"/>
              </w:rPr>
              <w:t>К</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spacing w:val="-1"/>
                <w:w w:val="101"/>
                <w:sz w:val="18"/>
                <w:szCs w:val="18"/>
                <w:lang w:val="uk-UA"/>
              </w:rPr>
              <w:t>п</w:t>
            </w:r>
            <w:r w:rsidRPr="00D946C5">
              <w:rPr>
                <w:rFonts w:ascii="Times New Roman" w:eastAsia="Times New Roman" w:hAnsi="Times New Roman"/>
                <w:spacing w:val="1"/>
                <w:w w:val="101"/>
                <w:sz w:val="18"/>
                <w:szCs w:val="18"/>
                <w:lang w:val="uk-UA"/>
              </w:rPr>
              <w:t>і</w:t>
            </w:r>
            <w:r w:rsidRPr="00D946C5">
              <w:rPr>
                <w:rFonts w:ascii="Times New Roman" w:eastAsia="Times New Roman" w:hAnsi="Times New Roman"/>
                <w:w w:val="101"/>
                <w:sz w:val="18"/>
                <w:szCs w:val="18"/>
                <w:lang w:val="uk-UA"/>
              </w:rPr>
              <w:t>я</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1"/>
                <w:w w:val="101"/>
                <w:sz w:val="18"/>
                <w:szCs w:val="18"/>
                <w:lang w:val="uk-UA"/>
              </w:rPr>
              <w:t>н</w:t>
            </w:r>
            <w:r w:rsidRPr="00D946C5">
              <w:rPr>
                <w:rFonts w:ascii="Times New Roman" w:eastAsia="Times New Roman" w:hAnsi="Times New Roman"/>
                <w:w w:val="101"/>
                <w:sz w:val="18"/>
                <w:szCs w:val="18"/>
                <w:lang w:val="uk-UA"/>
              </w:rPr>
              <w:t>а</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w w:val="101"/>
                <w:sz w:val="18"/>
                <w:szCs w:val="18"/>
                <w:lang w:val="uk-UA"/>
              </w:rPr>
              <w:t>аз</w:t>
            </w:r>
            <w:r w:rsidRPr="00D946C5">
              <w:rPr>
                <w:rFonts w:ascii="Times New Roman" w:eastAsia="Times New Roman" w:hAnsi="Times New Roman"/>
                <w:spacing w:val="-9"/>
                <w:w w:val="101"/>
                <w:sz w:val="18"/>
                <w:szCs w:val="18"/>
                <w:lang w:val="uk-UA"/>
              </w:rPr>
              <w:t>у</w:t>
            </w:r>
            <w:r w:rsidRPr="00D946C5">
              <w:rPr>
                <w:rFonts w:ascii="Times New Roman" w:eastAsia="Times New Roman" w:hAnsi="Times New Roman"/>
                <w:spacing w:val="1"/>
                <w:w w:val="101"/>
                <w:sz w:val="18"/>
                <w:szCs w:val="18"/>
                <w:lang w:val="uk-UA"/>
              </w:rPr>
              <w:t>(</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w w:val="101"/>
                <w:sz w:val="18"/>
                <w:szCs w:val="18"/>
                <w:lang w:val="uk-UA"/>
              </w:rPr>
              <w:t>р</w:t>
            </w:r>
            <w:r w:rsidRPr="00D946C5">
              <w:rPr>
                <w:rFonts w:ascii="Times New Roman" w:eastAsia="Times New Roman" w:hAnsi="Times New Roman"/>
                <w:spacing w:val="-1"/>
                <w:w w:val="101"/>
                <w:sz w:val="18"/>
                <w:szCs w:val="18"/>
                <w:lang w:val="uk-UA"/>
              </w:rPr>
              <w:t>и</w:t>
            </w:r>
            <w:r w:rsidR="00454698" w:rsidRPr="00D946C5">
              <w:rPr>
                <w:rFonts w:ascii="Times New Roman" w:eastAsia="Times New Roman" w:hAnsi="Times New Roman"/>
                <w:spacing w:val="-1"/>
                <w:w w:val="101"/>
                <w:sz w:val="18"/>
                <w:szCs w:val="18"/>
                <w:lang w:val="uk-UA"/>
              </w:rPr>
              <w:t>-</w:t>
            </w:r>
            <w:r w:rsidRPr="00D946C5">
              <w:rPr>
                <w:rFonts w:ascii="Times New Roman" w:eastAsia="Times New Roman" w:hAnsi="Times New Roman"/>
                <w:w w:val="101"/>
                <w:sz w:val="18"/>
                <w:szCs w:val="18"/>
                <w:lang w:val="uk-UA"/>
              </w:rPr>
              <w:t>г</w:t>
            </w:r>
            <w:r w:rsidRPr="00D946C5">
              <w:rPr>
                <w:rFonts w:ascii="Times New Roman" w:eastAsia="Times New Roman" w:hAnsi="Times New Roman"/>
                <w:spacing w:val="2"/>
                <w:w w:val="101"/>
                <w:sz w:val="18"/>
                <w:szCs w:val="18"/>
                <w:lang w:val="uk-UA"/>
              </w:rPr>
              <w:t>і</w:t>
            </w:r>
            <w:r w:rsidRPr="00D946C5">
              <w:rPr>
                <w:rFonts w:ascii="Times New Roman" w:eastAsia="Times New Roman" w:hAnsi="Times New Roman"/>
                <w:spacing w:val="-1"/>
                <w:w w:val="101"/>
                <w:sz w:val="18"/>
                <w:szCs w:val="18"/>
                <w:lang w:val="uk-UA"/>
              </w:rPr>
              <w:t>н</w:t>
            </w:r>
            <w:r w:rsidRPr="00D946C5">
              <w:rPr>
                <w:rFonts w:ascii="Times New Roman" w:eastAsia="Times New Roman" w:hAnsi="Times New Roman"/>
                <w:w w:val="101"/>
                <w:sz w:val="18"/>
                <w:szCs w:val="18"/>
                <w:lang w:val="uk-UA"/>
              </w:rPr>
              <w:t>ал</w:t>
            </w:r>
            <w:r w:rsidRPr="00D946C5">
              <w:rPr>
                <w:rFonts w:ascii="Times New Roman" w:eastAsia="Times New Roman" w:hAnsi="Times New Roman"/>
                <w:spacing w:val="-1"/>
                <w:sz w:val="18"/>
                <w:szCs w:val="18"/>
                <w:lang w:val="uk-UA"/>
              </w:rPr>
              <w:t xml:space="preserve"> </w:t>
            </w:r>
            <w:r w:rsidRPr="00D946C5">
              <w:rPr>
                <w:rFonts w:ascii="Times New Roman" w:eastAsia="Times New Roman" w:hAnsi="Times New Roman"/>
                <w:w w:val="101"/>
                <w:sz w:val="18"/>
                <w:szCs w:val="18"/>
                <w:lang w:val="uk-UA"/>
              </w:rPr>
              <w:t>–</w:t>
            </w:r>
            <w:r w:rsidRPr="00D946C5">
              <w:rPr>
                <w:rFonts w:ascii="Times New Roman" w:eastAsia="Times New Roman" w:hAnsi="Times New Roman"/>
                <w:spacing w:val="-1"/>
                <w:sz w:val="18"/>
                <w:szCs w:val="18"/>
                <w:lang w:val="uk-UA"/>
              </w:rPr>
              <w:t xml:space="preserve"> </w:t>
            </w:r>
            <w:r w:rsidRPr="00D946C5">
              <w:rPr>
                <w:rFonts w:ascii="Times New Roman" w:eastAsia="Times New Roman" w:hAnsi="Times New Roman"/>
                <w:w w:val="101"/>
                <w:sz w:val="18"/>
                <w:szCs w:val="18"/>
                <w:lang w:val="uk-UA"/>
              </w:rPr>
              <w:t>у</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w w:val="101"/>
                <w:sz w:val="18"/>
                <w:szCs w:val="18"/>
                <w:lang w:val="uk-UA"/>
              </w:rPr>
              <w:t>в</w:t>
            </w:r>
            <w:r w:rsidRPr="00D946C5">
              <w:rPr>
                <w:rFonts w:ascii="Times New Roman" w:eastAsia="Times New Roman" w:hAnsi="Times New Roman"/>
                <w:spacing w:val="2"/>
                <w:w w:val="101"/>
                <w:sz w:val="18"/>
                <w:szCs w:val="18"/>
                <w:lang w:val="uk-UA"/>
              </w:rPr>
              <w:t>і</w:t>
            </w:r>
            <w:r w:rsidRPr="00D946C5">
              <w:rPr>
                <w:rFonts w:ascii="Times New Roman" w:eastAsia="Times New Roman" w:hAnsi="Times New Roman"/>
                <w:spacing w:val="-1"/>
                <w:w w:val="101"/>
                <w:sz w:val="18"/>
                <w:szCs w:val="18"/>
                <w:lang w:val="uk-UA"/>
              </w:rPr>
              <w:t>д</w:t>
            </w:r>
            <w:r w:rsidRPr="00D946C5">
              <w:rPr>
                <w:rFonts w:ascii="Times New Roman" w:eastAsia="Times New Roman" w:hAnsi="Times New Roman"/>
                <w:spacing w:val="-2"/>
                <w:w w:val="101"/>
                <w:sz w:val="18"/>
                <w:szCs w:val="18"/>
                <w:lang w:val="uk-UA"/>
              </w:rPr>
              <w:t>д</w:t>
            </w:r>
            <w:r w:rsidRPr="00D946C5">
              <w:rPr>
                <w:rFonts w:ascii="Times New Roman" w:eastAsia="Times New Roman" w:hAnsi="Times New Roman"/>
                <w:spacing w:val="-3"/>
                <w:w w:val="101"/>
                <w:sz w:val="18"/>
                <w:szCs w:val="18"/>
                <w:lang w:val="uk-UA"/>
              </w:rPr>
              <w:t>і</w:t>
            </w:r>
            <w:r w:rsidRPr="00D946C5">
              <w:rPr>
                <w:rFonts w:ascii="Times New Roman" w:eastAsia="Times New Roman" w:hAnsi="Times New Roman"/>
                <w:w w:val="101"/>
                <w:sz w:val="18"/>
                <w:szCs w:val="18"/>
                <w:lang w:val="uk-UA"/>
              </w:rPr>
              <w:t>лі</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pacing w:val="-1"/>
                <w:w w:val="101"/>
                <w:sz w:val="18"/>
                <w:szCs w:val="18"/>
                <w:lang w:val="uk-UA"/>
              </w:rPr>
              <w:t>д</w:t>
            </w:r>
            <w:r w:rsidRPr="00D946C5">
              <w:rPr>
                <w:rFonts w:ascii="Times New Roman" w:eastAsia="Times New Roman" w:hAnsi="Times New Roman"/>
                <w:w w:val="101"/>
                <w:sz w:val="18"/>
                <w:szCs w:val="18"/>
                <w:lang w:val="uk-UA"/>
              </w:rPr>
              <w:t>рі</w:t>
            </w:r>
            <w:r w:rsidRPr="00D946C5">
              <w:rPr>
                <w:rFonts w:ascii="Times New Roman" w:eastAsia="Times New Roman" w:hAnsi="Times New Roman"/>
                <w:spacing w:val="-2"/>
                <w:w w:val="101"/>
                <w:sz w:val="18"/>
                <w:szCs w:val="18"/>
                <w:lang w:val="uk-UA"/>
              </w:rPr>
              <w:t>в</w:t>
            </w:r>
            <w:r w:rsidRPr="00D946C5">
              <w:rPr>
                <w:rFonts w:ascii="Times New Roman" w:eastAsia="Times New Roman" w:hAnsi="Times New Roman"/>
                <w:w w:val="101"/>
                <w:sz w:val="18"/>
                <w:szCs w:val="18"/>
                <w:lang w:val="uk-UA"/>
              </w:rPr>
              <w:t>)</w:t>
            </w:r>
          </w:p>
        </w:tc>
        <w:tc>
          <w:tcPr>
            <w:tcW w:w="9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pacing w:val="-2"/>
                <w:sz w:val="18"/>
                <w:szCs w:val="18"/>
                <w:lang w:val="uk-UA"/>
              </w:rPr>
            </w:pPr>
            <w:r w:rsidRPr="00D946C5">
              <w:rPr>
                <w:rFonts w:ascii="Times New Roman" w:eastAsia="Times New Roman" w:hAnsi="Times New Roman"/>
                <w:sz w:val="18"/>
                <w:szCs w:val="18"/>
                <w:lang w:val="uk-UA"/>
              </w:rPr>
              <w:t>В</w:t>
            </w:r>
            <w:r w:rsidRPr="00D946C5">
              <w:rPr>
                <w:rFonts w:ascii="Times New Roman" w:eastAsia="Times New Roman" w:hAnsi="Times New Roman"/>
                <w:spacing w:val="-2"/>
                <w:sz w:val="18"/>
                <w:szCs w:val="18"/>
                <w:lang w:val="uk-UA"/>
              </w:rPr>
              <w:t xml:space="preserve"> </w:t>
            </w:r>
            <w:r w:rsidRPr="00D946C5">
              <w:rPr>
                <w:rFonts w:ascii="Times New Roman" w:eastAsia="Times New Roman" w:hAnsi="Times New Roman"/>
                <w:spacing w:val="-1"/>
                <w:sz w:val="18"/>
                <w:szCs w:val="18"/>
                <w:lang w:val="uk-UA"/>
              </w:rPr>
              <w:t>д</w:t>
            </w:r>
            <w:r w:rsidRPr="00D946C5">
              <w:rPr>
                <w:rFonts w:ascii="Times New Roman" w:eastAsia="Times New Roman" w:hAnsi="Times New Roman"/>
                <w:spacing w:val="-3"/>
                <w:w w:val="101"/>
                <w:sz w:val="18"/>
                <w:szCs w:val="18"/>
                <w:lang w:val="uk-UA"/>
              </w:rPr>
              <w:t>е</w:t>
            </w:r>
            <w:r w:rsidRPr="00D946C5">
              <w:rPr>
                <w:rFonts w:ascii="Times New Roman" w:eastAsia="Times New Roman" w:hAnsi="Times New Roman"/>
                <w:spacing w:val="-3"/>
                <w:sz w:val="18"/>
                <w:szCs w:val="18"/>
                <w:lang w:val="uk-UA"/>
              </w:rPr>
              <w:t>н</w:t>
            </w:r>
            <w:r w:rsidRPr="00D946C5">
              <w:rPr>
                <w:rFonts w:ascii="Times New Roman" w:eastAsia="Times New Roman" w:hAnsi="Times New Roman"/>
                <w:sz w:val="18"/>
                <w:szCs w:val="18"/>
                <w:lang w:val="uk-UA"/>
              </w:rPr>
              <w:t xml:space="preserve">ь </w:t>
            </w:r>
            <w:r w:rsidRPr="00D946C5">
              <w:rPr>
                <w:rFonts w:ascii="Times New Roman" w:eastAsia="Times New Roman" w:hAnsi="Times New Roman"/>
                <w:spacing w:val="-4"/>
                <w:sz w:val="18"/>
                <w:szCs w:val="18"/>
                <w:lang w:val="uk-UA"/>
              </w:rPr>
              <w:t>о</w:t>
            </w:r>
            <w:r w:rsidRPr="00D946C5">
              <w:rPr>
                <w:rFonts w:ascii="Times New Roman" w:eastAsia="Times New Roman" w:hAnsi="Times New Roman"/>
                <w:spacing w:val="1"/>
                <w:sz w:val="18"/>
                <w:szCs w:val="18"/>
                <w:lang w:val="uk-UA"/>
              </w:rPr>
              <w:t>ф</w:t>
            </w:r>
            <w:r w:rsidRPr="00D946C5">
              <w:rPr>
                <w:rFonts w:ascii="Times New Roman" w:eastAsia="Times New Roman" w:hAnsi="Times New Roman"/>
                <w:spacing w:val="-2"/>
                <w:sz w:val="18"/>
                <w:szCs w:val="18"/>
                <w:lang w:val="uk-UA"/>
              </w:rPr>
              <w:t>о</w:t>
            </w:r>
            <w:r w:rsidRPr="00D946C5">
              <w:rPr>
                <w:rFonts w:ascii="Times New Roman" w:eastAsia="Times New Roman" w:hAnsi="Times New Roman"/>
                <w:sz w:val="18"/>
                <w:szCs w:val="18"/>
                <w:lang w:val="uk-UA"/>
              </w:rPr>
              <w:t>рмл</w:t>
            </w:r>
            <w:r w:rsidRPr="00D946C5">
              <w:rPr>
                <w:rFonts w:ascii="Times New Roman" w:eastAsia="Times New Roman" w:hAnsi="Times New Roman"/>
                <w:spacing w:val="-2"/>
                <w:w w:val="101"/>
                <w:sz w:val="18"/>
                <w:szCs w:val="18"/>
                <w:lang w:val="uk-UA"/>
              </w:rPr>
              <w:t>е</w:t>
            </w:r>
            <w:r w:rsidRPr="00D946C5">
              <w:rPr>
                <w:rFonts w:ascii="Times New Roman" w:eastAsia="Times New Roman" w:hAnsi="Times New Roman"/>
                <w:spacing w:val="-2"/>
                <w:sz w:val="18"/>
                <w:szCs w:val="18"/>
                <w:lang w:val="uk-UA"/>
              </w:rPr>
              <w:t>н</w:t>
            </w: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2"/>
                <w:sz w:val="18"/>
                <w:szCs w:val="18"/>
                <w:lang w:val="uk-UA"/>
              </w:rPr>
              <w:t>н</w:t>
            </w:r>
            <w:r w:rsidRPr="00D946C5">
              <w:rPr>
                <w:rFonts w:ascii="Times New Roman" w:eastAsia="Times New Roman" w:hAnsi="Times New Roman"/>
                <w:sz w:val="18"/>
                <w:szCs w:val="18"/>
                <w:lang w:val="uk-UA"/>
              </w:rPr>
              <w:t>я</w:t>
            </w:r>
          </w:p>
        </w:tc>
      </w:tr>
      <w:tr w:rsidR="00254D3F" w:rsidRPr="00D946C5" w:rsidTr="005501E6">
        <w:trPr>
          <w:cantSplit/>
          <w:trHeight w:hRule="exact" w:val="1424"/>
        </w:trPr>
        <w:tc>
          <w:tcPr>
            <w:tcW w:w="113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bCs/>
                <w:sz w:val="18"/>
                <w:szCs w:val="18"/>
                <w:lang w:val="uk-UA"/>
              </w:rPr>
            </w:pPr>
            <w:r w:rsidRPr="00D946C5">
              <w:rPr>
                <w:rFonts w:ascii="Times New Roman" w:eastAsia="Times New Roman" w:hAnsi="Times New Roman"/>
                <w:bCs/>
                <w:spacing w:val="1"/>
                <w:sz w:val="18"/>
                <w:szCs w:val="18"/>
                <w:lang w:val="uk-UA"/>
              </w:rPr>
              <w:t>О</w:t>
            </w:r>
            <w:r w:rsidRPr="00D946C5">
              <w:rPr>
                <w:rFonts w:ascii="Times New Roman" w:eastAsia="Times New Roman" w:hAnsi="Times New Roman"/>
                <w:bCs/>
                <w:spacing w:val="1"/>
                <w:w w:val="101"/>
                <w:sz w:val="18"/>
                <w:szCs w:val="18"/>
                <w:lang w:val="uk-UA"/>
              </w:rPr>
              <w:t>с</w:t>
            </w:r>
            <w:r w:rsidRPr="00D946C5">
              <w:rPr>
                <w:rFonts w:ascii="Times New Roman" w:eastAsia="Times New Roman" w:hAnsi="Times New Roman"/>
                <w:bCs/>
                <w:spacing w:val="-3"/>
                <w:sz w:val="18"/>
                <w:szCs w:val="18"/>
                <w:lang w:val="uk-UA"/>
              </w:rPr>
              <w:t>о</w:t>
            </w:r>
            <w:r w:rsidRPr="00D946C5">
              <w:rPr>
                <w:rFonts w:ascii="Times New Roman" w:eastAsia="Times New Roman" w:hAnsi="Times New Roman"/>
                <w:bCs/>
                <w:spacing w:val="-5"/>
                <w:sz w:val="18"/>
                <w:szCs w:val="18"/>
                <w:lang w:val="uk-UA"/>
              </w:rPr>
              <w:t>бо</w:t>
            </w:r>
            <w:r w:rsidRPr="00D946C5">
              <w:rPr>
                <w:rFonts w:ascii="Times New Roman" w:eastAsia="Times New Roman" w:hAnsi="Times New Roman"/>
                <w:bCs/>
                <w:sz w:val="18"/>
                <w:szCs w:val="18"/>
                <w:lang w:val="uk-UA"/>
              </w:rPr>
              <w:t>ва ка</w:t>
            </w:r>
            <w:r w:rsidRPr="00D946C5">
              <w:rPr>
                <w:rFonts w:ascii="Times New Roman" w:eastAsia="Times New Roman" w:hAnsi="Times New Roman"/>
                <w:bCs/>
                <w:spacing w:val="-2"/>
                <w:sz w:val="18"/>
                <w:szCs w:val="18"/>
                <w:lang w:val="uk-UA"/>
              </w:rPr>
              <w:t>р</w:t>
            </w:r>
            <w:r w:rsidRPr="00D946C5">
              <w:rPr>
                <w:rFonts w:ascii="Times New Roman" w:eastAsia="Times New Roman" w:hAnsi="Times New Roman"/>
                <w:bCs/>
                <w:spacing w:val="-3"/>
                <w:sz w:val="18"/>
                <w:szCs w:val="18"/>
                <w:lang w:val="uk-UA"/>
              </w:rPr>
              <w:t>т</w:t>
            </w:r>
            <w:r w:rsidRPr="00D946C5">
              <w:rPr>
                <w:rFonts w:ascii="Times New Roman" w:eastAsia="Times New Roman" w:hAnsi="Times New Roman"/>
                <w:bCs/>
                <w:sz w:val="18"/>
                <w:szCs w:val="18"/>
                <w:lang w:val="uk-UA"/>
              </w:rPr>
              <w:t>ку</w:t>
            </w:r>
          </w:p>
        </w:tc>
        <w:tc>
          <w:tcPr>
            <w:tcW w:w="56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1</w:t>
            </w:r>
          </w:p>
        </w:tc>
        <w:tc>
          <w:tcPr>
            <w:tcW w:w="99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9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127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spacing w:val="-2"/>
                <w:w w:val="101"/>
                <w:sz w:val="18"/>
                <w:szCs w:val="18"/>
                <w:lang w:val="uk-UA"/>
              </w:rPr>
              <w:t>П</w:t>
            </w:r>
            <w:r w:rsidRPr="00D946C5">
              <w:rPr>
                <w:rFonts w:ascii="Times New Roman" w:eastAsia="Times New Roman" w:hAnsi="Times New Roman"/>
                <w:w w:val="101"/>
                <w:sz w:val="18"/>
                <w:szCs w:val="18"/>
                <w:lang w:val="uk-UA"/>
              </w:rPr>
              <w:t>р</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spacing w:val="1"/>
                <w:w w:val="101"/>
                <w:sz w:val="18"/>
                <w:szCs w:val="18"/>
                <w:lang w:val="uk-UA"/>
              </w:rPr>
              <w:t>т</w:t>
            </w:r>
            <w:r w:rsidRPr="00D946C5">
              <w:rPr>
                <w:rFonts w:ascii="Times New Roman" w:eastAsia="Times New Roman" w:hAnsi="Times New Roman"/>
                <w:w w:val="101"/>
                <w:sz w:val="18"/>
                <w:szCs w:val="18"/>
                <w:lang w:val="uk-UA"/>
              </w:rPr>
              <w:t>яг</w:t>
            </w:r>
            <w:r w:rsidRPr="00D946C5">
              <w:rPr>
                <w:rFonts w:ascii="Times New Roman" w:eastAsia="Times New Roman" w:hAnsi="Times New Roman"/>
                <w:spacing w:val="-2"/>
                <w:w w:val="101"/>
                <w:sz w:val="18"/>
                <w:szCs w:val="18"/>
                <w:lang w:val="uk-UA"/>
              </w:rPr>
              <w:t>о</w:t>
            </w:r>
            <w:r w:rsidRPr="00D946C5">
              <w:rPr>
                <w:rFonts w:ascii="Times New Roman" w:eastAsia="Times New Roman" w:hAnsi="Times New Roman"/>
                <w:spacing w:val="-1"/>
                <w:w w:val="101"/>
                <w:sz w:val="18"/>
                <w:szCs w:val="18"/>
                <w:lang w:val="uk-UA"/>
              </w:rPr>
              <w:t>м</w:t>
            </w:r>
            <w:r w:rsidRPr="00D946C5">
              <w:rPr>
                <w:rFonts w:ascii="Times New Roman" w:eastAsia="Times New Roman" w:hAnsi="Times New Roman"/>
                <w:spacing w:val="2"/>
                <w:sz w:val="18"/>
                <w:szCs w:val="18"/>
                <w:lang w:val="uk-UA"/>
              </w:rPr>
              <w:t xml:space="preserve"> </w:t>
            </w:r>
            <w:r w:rsidRPr="00D946C5">
              <w:rPr>
                <w:rFonts w:ascii="Times New Roman" w:eastAsia="Times New Roman" w:hAnsi="Times New Roman"/>
                <w:spacing w:val="1"/>
                <w:w w:val="101"/>
                <w:sz w:val="18"/>
                <w:szCs w:val="18"/>
                <w:lang w:val="uk-UA"/>
              </w:rPr>
              <w:t>1</w:t>
            </w:r>
            <w:r w:rsidRPr="00D946C5">
              <w:rPr>
                <w:rFonts w:ascii="Times New Roman" w:eastAsia="Times New Roman" w:hAnsi="Times New Roman"/>
                <w:spacing w:val="3"/>
                <w:sz w:val="18"/>
                <w:szCs w:val="18"/>
                <w:lang w:val="uk-UA"/>
              </w:rPr>
              <w:t xml:space="preserve"> </w:t>
            </w:r>
            <w:r w:rsidRPr="00D946C5">
              <w:rPr>
                <w:rFonts w:ascii="Times New Roman" w:eastAsia="Times New Roman" w:hAnsi="Times New Roman"/>
                <w:spacing w:val="-1"/>
                <w:w w:val="101"/>
                <w:sz w:val="18"/>
                <w:szCs w:val="18"/>
                <w:lang w:val="uk-UA"/>
              </w:rPr>
              <w:t>д</w:t>
            </w:r>
            <w:r w:rsidRPr="00D946C5">
              <w:rPr>
                <w:rFonts w:ascii="Times New Roman" w:eastAsia="Times New Roman" w:hAnsi="Times New Roman"/>
                <w:spacing w:val="-2"/>
                <w:w w:val="101"/>
                <w:sz w:val="18"/>
                <w:szCs w:val="18"/>
                <w:lang w:val="uk-UA"/>
              </w:rPr>
              <w:t>н</w:t>
            </w:r>
            <w:r w:rsidRPr="00D946C5">
              <w:rPr>
                <w:rFonts w:ascii="Times New Roman" w:eastAsia="Times New Roman" w:hAnsi="Times New Roman"/>
                <w:w w:val="101"/>
                <w:sz w:val="18"/>
                <w:szCs w:val="18"/>
                <w:lang w:val="uk-UA"/>
              </w:rPr>
              <w:t>я</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1"/>
                <w:w w:val="101"/>
                <w:sz w:val="18"/>
                <w:szCs w:val="18"/>
                <w:lang w:val="uk-UA"/>
              </w:rPr>
              <w:t>п</w:t>
            </w:r>
            <w:r w:rsidRPr="00D946C5">
              <w:rPr>
                <w:rFonts w:ascii="Times New Roman" w:eastAsia="Times New Roman" w:hAnsi="Times New Roman"/>
                <w:spacing w:val="1"/>
                <w:w w:val="101"/>
                <w:sz w:val="18"/>
                <w:szCs w:val="18"/>
                <w:lang w:val="uk-UA"/>
              </w:rPr>
              <w:t>і</w:t>
            </w:r>
            <w:r w:rsidRPr="00D946C5">
              <w:rPr>
                <w:rFonts w:ascii="Times New Roman" w:eastAsia="Times New Roman" w:hAnsi="Times New Roman"/>
                <w:spacing w:val="-3"/>
                <w:w w:val="101"/>
                <w:sz w:val="18"/>
                <w:szCs w:val="18"/>
                <w:lang w:val="uk-UA"/>
              </w:rPr>
              <w:t>с</w:t>
            </w:r>
            <w:r w:rsidRPr="00D946C5">
              <w:rPr>
                <w:rFonts w:ascii="Times New Roman" w:eastAsia="Times New Roman" w:hAnsi="Times New Roman"/>
                <w:w w:val="101"/>
                <w:sz w:val="18"/>
                <w:szCs w:val="18"/>
                <w:lang w:val="uk-UA"/>
              </w:rPr>
              <w:t>ля</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spacing w:val="1"/>
                <w:w w:val="101"/>
                <w:sz w:val="18"/>
                <w:szCs w:val="18"/>
                <w:lang w:val="uk-UA"/>
              </w:rPr>
              <w:t>ф</w:t>
            </w:r>
            <w:r w:rsidRPr="00D946C5">
              <w:rPr>
                <w:rFonts w:ascii="Times New Roman" w:eastAsia="Times New Roman" w:hAnsi="Times New Roman"/>
                <w:spacing w:val="-3"/>
                <w:w w:val="101"/>
                <w:sz w:val="18"/>
                <w:szCs w:val="18"/>
                <w:lang w:val="uk-UA"/>
              </w:rPr>
              <w:t>о</w:t>
            </w:r>
            <w:r w:rsidRPr="00D946C5">
              <w:rPr>
                <w:rFonts w:ascii="Times New Roman" w:eastAsia="Times New Roman" w:hAnsi="Times New Roman"/>
                <w:w w:val="101"/>
                <w:sz w:val="18"/>
                <w:szCs w:val="18"/>
                <w:lang w:val="uk-UA"/>
              </w:rPr>
              <w:t>рмл</w:t>
            </w:r>
            <w:r w:rsidRPr="00D946C5">
              <w:rPr>
                <w:rFonts w:ascii="Times New Roman" w:eastAsia="Times New Roman" w:hAnsi="Times New Roman"/>
                <w:spacing w:val="1"/>
                <w:w w:val="101"/>
                <w:sz w:val="18"/>
                <w:szCs w:val="18"/>
                <w:lang w:val="uk-UA"/>
              </w:rPr>
              <w:t>е</w:t>
            </w:r>
            <w:r w:rsidRPr="00D946C5">
              <w:rPr>
                <w:rFonts w:ascii="Times New Roman" w:eastAsia="Times New Roman" w:hAnsi="Times New Roman"/>
                <w:spacing w:val="-1"/>
                <w:w w:val="101"/>
                <w:sz w:val="18"/>
                <w:szCs w:val="18"/>
                <w:lang w:val="uk-UA"/>
              </w:rPr>
              <w:t>нн</w:t>
            </w:r>
            <w:r w:rsidRPr="00D946C5">
              <w:rPr>
                <w:rFonts w:ascii="Times New Roman" w:eastAsia="Times New Roman" w:hAnsi="Times New Roman"/>
                <w:w w:val="101"/>
                <w:sz w:val="18"/>
                <w:szCs w:val="18"/>
                <w:lang w:val="uk-UA"/>
              </w:rPr>
              <w:t>я</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1"/>
                <w:w w:val="101"/>
                <w:sz w:val="18"/>
                <w:szCs w:val="18"/>
                <w:lang w:val="uk-UA"/>
              </w:rPr>
              <w:t>н</w:t>
            </w:r>
            <w:r w:rsidRPr="00D946C5">
              <w:rPr>
                <w:rFonts w:ascii="Times New Roman" w:eastAsia="Times New Roman" w:hAnsi="Times New Roman"/>
                <w:w w:val="101"/>
                <w:sz w:val="18"/>
                <w:szCs w:val="18"/>
                <w:lang w:val="uk-UA"/>
              </w:rPr>
              <w:t>а</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w w:val="101"/>
                <w:sz w:val="18"/>
                <w:szCs w:val="18"/>
                <w:lang w:val="uk-UA"/>
              </w:rPr>
              <w:t>азу</w:t>
            </w:r>
            <w:r w:rsidRPr="00D946C5">
              <w:rPr>
                <w:rFonts w:ascii="Times New Roman" w:eastAsia="Times New Roman" w:hAnsi="Times New Roman"/>
                <w:spacing w:val="-6"/>
                <w:sz w:val="18"/>
                <w:szCs w:val="18"/>
                <w:lang w:val="uk-UA"/>
              </w:rPr>
              <w:t xml:space="preserve"> </w:t>
            </w:r>
            <w:r w:rsidRPr="00D946C5">
              <w:rPr>
                <w:rFonts w:ascii="Times New Roman" w:eastAsia="Times New Roman" w:hAnsi="Times New Roman"/>
                <w:spacing w:val="-1"/>
                <w:w w:val="101"/>
                <w:sz w:val="18"/>
                <w:szCs w:val="18"/>
                <w:lang w:val="uk-UA"/>
              </w:rPr>
              <w:t>п</w:t>
            </w:r>
            <w:r w:rsidRPr="00D946C5">
              <w:rPr>
                <w:rFonts w:ascii="Times New Roman" w:eastAsia="Times New Roman" w:hAnsi="Times New Roman"/>
                <w:w w:val="101"/>
                <w:sz w:val="18"/>
                <w:szCs w:val="18"/>
                <w:lang w:val="uk-UA"/>
              </w:rPr>
              <w:t>ро</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1"/>
                <w:w w:val="101"/>
                <w:sz w:val="18"/>
                <w:szCs w:val="18"/>
                <w:lang w:val="uk-UA"/>
              </w:rPr>
              <w:t>п</w:t>
            </w:r>
            <w:r w:rsidRPr="00D946C5">
              <w:rPr>
                <w:rFonts w:ascii="Times New Roman" w:eastAsia="Times New Roman" w:hAnsi="Times New Roman"/>
                <w:w w:val="101"/>
                <w:sz w:val="18"/>
                <w:szCs w:val="18"/>
                <w:lang w:val="uk-UA"/>
              </w:rPr>
              <w:t>р</w:t>
            </w:r>
            <w:r w:rsidRPr="00D946C5">
              <w:rPr>
                <w:rFonts w:ascii="Times New Roman" w:eastAsia="Times New Roman" w:hAnsi="Times New Roman"/>
                <w:spacing w:val="-1"/>
                <w:w w:val="101"/>
                <w:sz w:val="18"/>
                <w:szCs w:val="18"/>
                <w:lang w:val="uk-UA"/>
              </w:rPr>
              <w:t>ий</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w w:val="101"/>
                <w:sz w:val="18"/>
                <w:szCs w:val="18"/>
                <w:lang w:val="uk-UA"/>
              </w:rPr>
              <w:t>м</w:t>
            </w:r>
            <w:r w:rsidRPr="00D946C5">
              <w:rPr>
                <w:rFonts w:ascii="Times New Roman" w:eastAsia="Times New Roman" w:hAnsi="Times New Roman"/>
                <w:spacing w:val="2"/>
                <w:sz w:val="18"/>
                <w:szCs w:val="18"/>
                <w:lang w:val="uk-UA"/>
              </w:rPr>
              <w:t xml:space="preserve"> </w:t>
            </w:r>
            <w:r w:rsidRPr="00D946C5">
              <w:rPr>
                <w:rFonts w:ascii="Times New Roman" w:eastAsia="Times New Roman" w:hAnsi="Times New Roman"/>
                <w:w w:val="101"/>
                <w:sz w:val="18"/>
                <w:szCs w:val="18"/>
                <w:lang w:val="uk-UA"/>
              </w:rPr>
              <w:t>на</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w w:val="101"/>
                <w:sz w:val="18"/>
                <w:szCs w:val="18"/>
                <w:lang w:val="uk-UA"/>
              </w:rPr>
              <w:t>р</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spacing w:val="-1"/>
                <w:w w:val="101"/>
                <w:sz w:val="18"/>
                <w:szCs w:val="18"/>
                <w:lang w:val="uk-UA"/>
              </w:rPr>
              <w:t>б</w:t>
            </w:r>
            <w:r w:rsidRPr="00D946C5">
              <w:rPr>
                <w:rFonts w:ascii="Times New Roman" w:eastAsia="Times New Roman" w:hAnsi="Times New Roman"/>
                <w:spacing w:val="-4"/>
                <w:w w:val="101"/>
                <w:sz w:val="18"/>
                <w:szCs w:val="18"/>
                <w:lang w:val="uk-UA"/>
              </w:rPr>
              <w:t>о</w:t>
            </w:r>
            <w:r w:rsidRPr="00D946C5">
              <w:rPr>
                <w:rFonts w:ascii="Times New Roman" w:eastAsia="Times New Roman" w:hAnsi="Times New Roman"/>
                <w:spacing w:val="5"/>
                <w:w w:val="101"/>
                <w:sz w:val="18"/>
                <w:szCs w:val="18"/>
                <w:lang w:val="uk-UA"/>
              </w:rPr>
              <w:t>т</w:t>
            </w:r>
            <w:r w:rsidRPr="00D946C5">
              <w:rPr>
                <w:rFonts w:ascii="Times New Roman" w:eastAsia="Times New Roman" w:hAnsi="Times New Roman"/>
                <w:w w:val="101"/>
                <w:sz w:val="18"/>
                <w:szCs w:val="18"/>
                <w:lang w:val="uk-UA"/>
              </w:rPr>
              <w:t>у</w:t>
            </w:r>
          </w:p>
        </w:tc>
        <w:tc>
          <w:tcPr>
            <w:tcW w:w="11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w w:val="101"/>
                <w:sz w:val="18"/>
                <w:szCs w:val="18"/>
                <w:lang w:val="uk-UA"/>
              </w:rPr>
              <w:t>Б</w:t>
            </w:r>
            <w:r w:rsidRPr="00D946C5">
              <w:rPr>
                <w:rFonts w:ascii="Times New Roman" w:eastAsia="Times New Roman" w:hAnsi="Times New Roman"/>
                <w:spacing w:val="-8"/>
                <w:w w:val="101"/>
                <w:sz w:val="18"/>
                <w:szCs w:val="18"/>
                <w:lang w:val="uk-UA"/>
              </w:rPr>
              <w:t>у</w:t>
            </w:r>
            <w:r w:rsidRPr="00D946C5">
              <w:rPr>
                <w:rFonts w:ascii="Times New Roman" w:eastAsia="Times New Roman" w:hAnsi="Times New Roman"/>
                <w:w w:val="101"/>
                <w:sz w:val="18"/>
                <w:szCs w:val="18"/>
                <w:lang w:val="uk-UA"/>
              </w:rPr>
              <w:t>х</w:t>
            </w:r>
            <w:r w:rsidRPr="00D946C5">
              <w:rPr>
                <w:rFonts w:ascii="Times New Roman" w:eastAsia="Times New Roman" w:hAnsi="Times New Roman"/>
                <w:spacing w:val="1"/>
                <w:w w:val="101"/>
                <w:sz w:val="18"/>
                <w:szCs w:val="18"/>
                <w:lang w:val="uk-UA"/>
              </w:rPr>
              <w:t>га</w:t>
            </w:r>
            <w:r w:rsidRPr="00D946C5">
              <w:rPr>
                <w:rFonts w:ascii="Times New Roman" w:eastAsia="Times New Roman" w:hAnsi="Times New Roman"/>
                <w:w w:val="101"/>
                <w:sz w:val="18"/>
                <w:szCs w:val="18"/>
                <w:lang w:val="uk-UA"/>
              </w:rPr>
              <w:t>л</w:t>
            </w:r>
            <w:r w:rsidRPr="00D946C5">
              <w:rPr>
                <w:rFonts w:ascii="Times New Roman" w:eastAsia="Times New Roman" w:hAnsi="Times New Roman"/>
                <w:spacing w:val="2"/>
                <w:w w:val="101"/>
                <w:sz w:val="18"/>
                <w:szCs w:val="18"/>
                <w:lang w:val="uk-UA"/>
              </w:rPr>
              <w:t>т</w:t>
            </w:r>
            <w:r w:rsidRPr="00D946C5">
              <w:rPr>
                <w:rFonts w:ascii="Times New Roman" w:eastAsia="Times New Roman" w:hAnsi="Times New Roman"/>
                <w:w w:val="101"/>
                <w:sz w:val="18"/>
                <w:szCs w:val="18"/>
                <w:lang w:val="uk-UA"/>
              </w:rPr>
              <w:t>е</w:t>
            </w:r>
            <w:r w:rsidRPr="00D946C5">
              <w:rPr>
                <w:rFonts w:ascii="Times New Roman" w:eastAsia="Times New Roman" w:hAnsi="Times New Roman"/>
                <w:spacing w:val="-3"/>
                <w:w w:val="101"/>
                <w:sz w:val="18"/>
                <w:szCs w:val="18"/>
                <w:lang w:val="uk-UA"/>
              </w:rPr>
              <w:t>р</w:t>
            </w:r>
            <w:r w:rsidRPr="00D946C5">
              <w:rPr>
                <w:rFonts w:ascii="Times New Roman" w:eastAsia="Times New Roman" w:hAnsi="Times New Roman"/>
                <w:w w:val="101"/>
                <w:sz w:val="18"/>
                <w:szCs w:val="18"/>
                <w:lang w:val="uk-UA"/>
              </w:rPr>
              <w:t>ія</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4"/>
                <w:sz w:val="18"/>
                <w:szCs w:val="18"/>
                <w:lang w:val="uk-UA"/>
              </w:rPr>
              <w:t>В</w:t>
            </w:r>
            <w:r w:rsidRPr="00D946C5">
              <w:rPr>
                <w:rFonts w:ascii="Times New Roman" w:eastAsia="Times New Roman" w:hAnsi="Times New Roman"/>
                <w:w w:val="101"/>
                <w:sz w:val="18"/>
                <w:szCs w:val="18"/>
                <w:lang w:val="uk-UA"/>
              </w:rPr>
              <w:t>і</w:t>
            </w:r>
            <w:r w:rsidRPr="00D946C5">
              <w:rPr>
                <w:rFonts w:ascii="Times New Roman" w:eastAsia="Times New Roman" w:hAnsi="Times New Roman"/>
                <w:spacing w:val="-1"/>
                <w:sz w:val="18"/>
                <w:szCs w:val="18"/>
                <w:lang w:val="uk-UA"/>
              </w:rPr>
              <w:t>дд</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 xml:space="preserve">л </w:t>
            </w:r>
            <w:r w:rsidRPr="00D946C5">
              <w:rPr>
                <w:rFonts w:ascii="Times New Roman" w:eastAsia="Times New Roman" w:hAnsi="Times New Roman"/>
                <w:spacing w:val="-1"/>
                <w:sz w:val="18"/>
                <w:szCs w:val="18"/>
                <w:lang w:val="uk-UA"/>
              </w:rPr>
              <w:t>к</w:t>
            </w:r>
            <w:r w:rsidRPr="00D946C5">
              <w:rPr>
                <w:rFonts w:ascii="Times New Roman" w:eastAsia="Times New Roman" w:hAnsi="Times New Roman"/>
                <w:w w:val="101"/>
                <w:sz w:val="18"/>
                <w:szCs w:val="18"/>
                <w:lang w:val="uk-UA"/>
              </w:rPr>
              <w:t>а</w:t>
            </w:r>
            <w:r w:rsidRPr="00D946C5">
              <w:rPr>
                <w:rFonts w:ascii="Times New Roman" w:eastAsia="Times New Roman" w:hAnsi="Times New Roman"/>
                <w:sz w:val="18"/>
                <w:szCs w:val="18"/>
                <w:lang w:val="uk-UA"/>
              </w:rPr>
              <w:t>др</w:t>
            </w:r>
            <w:r w:rsidRPr="00D946C5">
              <w:rPr>
                <w:rFonts w:ascii="Times New Roman" w:eastAsia="Times New Roman" w:hAnsi="Times New Roman"/>
                <w:w w:val="101"/>
                <w:sz w:val="18"/>
                <w:szCs w:val="18"/>
                <w:lang w:val="uk-UA"/>
              </w:rPr>
              <w:t>і</w:t>
            </w:r>
            <w:r w:rsidRPr="00D946C5">
              <w:rPr>
                <w:rFonts w:ascii="Times New Roman" w:eastAsia="Times New Roman" w:hAnsi="Times New Roman"/>
                <w:sz w:val="18"/>
                <w:szCs w:val="18"/>
                <w:lang w:val="uk-UA"/>
              </w:rPr>
              <w:t>в</w:t>
            </w:r>
          </w:p>
        </w:tc>
        <w:tc>
          <w:tcPr>
            <w:tcW w:w="11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w w:val="101"/>
                <w:sz w:val="18"/>
                <w:szCs w:val="18"/>
                <w:lang w:val="uk-UA"/>
              </w:rPr>
            </w:pPr>
            <w:r w:rsidRPr="00D946C5">
              <w:rPr>
                <w:rFonts w:ascii="Times New Roman" w:eastAsia="Times New Roman" w:hAnsi="Times New Roman"/>
                <w:spacing w:val="-2"/>
                <w:w w:val="101"/>
                <w:sz w:val="18"/>
                <w:szCs w:val="18"/>
                <w:lang w:val="uk-UA"/>
              </w:rPr>
              <w:t>О</w:t>
            </w:r>
            <w:r w:rsidRPr="00D946C5">
              <w:rPr>
                <w:rFonts w:ascii="Times New Roman" w:eastAsia="Times New Roman" w:hAnsi="Times New Roman"/>
                <w:spacing w:val="-3"/>
                <w:w w:val="101"/>
                <w:sz w:val="18"/>
                <w:szCs w:val="18"/>
                <w:lang w:val="uk-UA"/>
              </w:rPr>
              <w:t>с</w:t>
            </w:r>
            <w:r w:rsidRPr="00D946C5">
              <w:rPr>
                <w:rFonts w:ascii="Times New Roman" w:eastAsia="Times New Roman" w:hAnsi="Times New Roman"/>
                <w:w w:val="101"/>
                <w:sz w:val="18"/>
                <w:szCs w:val="18"/>
                <w:lang w:val="uk-UA"/>
              </w:rPr>
              <w:t>о</w:t>
            </w:r>
            <w:r w:rsidRPr="00D946C5">
              <w:rPr>
                <w:rFonts w:ascii="Times New Roman" w:eastAsia="Times New Roman" w:hAnsi="Times New Roman"/>
                <w:spacing w:val="-2"/>
                <w:w w:val="101"/>
                <w:sz w:val="18"/>
                <w:szCs w:val="18"/>
                <w:lang w:val="uk-UA"/>
              </w:rPr>
              <w:t>би</w:t>
            </w:r>
            <w:r w:rsidRPr="00D946C5">
              <w:rPr>
                <w:rFonts w:ascii="Times New Roman" w:eastAsia="Times New Roman" w:hAnsi="Times New Roman"/>
                <w:spacing w:val="-3"/>
                <w:w w:val="101"/>
                <w:sz w:val="18"/>
                <w:szCs w:val="18"/>
                <w:lang w:val="uk-UA"/>
              </w:rPr>
              <w:t>с</w:t>
            </w:r>
            <w:r w:rsidRPr="00D946C5">
              <w:rPr>
                <w:rFonts w:ascii="Times New Roman" w:eastAsia="Times New Roman" w:hAnsi="Times New Roman"/>
                <w:w w:val="101"/>
                <w:sz w:val="18"/>
                <w:szCs w:val="18"/>
                <w:lang w:val="uk-UA"/>
              </w:rPr>
              <w:t>та</w:t>
            </w:r>
            <w:r w:rsidRPr="00D946C5">
              <w:rPr>
                <w:rFonts w:ascii="Times New Roman" w:eastAsia="Times New Roman" w:hAnsi="Times New Roman"/>
                <w:sz w:val="18"/>
                <w:szCs w:val="18"/>
                <w:lang w:val="uk-UA"/>
              </w:rPr>
              <w:t xml:space="preserve"> </w:t>
            </w:r>
            <w:r w:rsidRPr="00D946C5">
              <w:rPr>
                <w:rFonts w:ascii="Times New Roman" w:eastAsia="Times New Roman" w:hAnsi="Times New Roman"/>
                <w:spacing w:val="-2"/>
                <w:w w:val="101"/>
                <w:sz w:val="18"/>
                <w:szCs w:val="18"/>
                <w:lang w:val="uk-UA"/>
              </w:rPr>
              <w:t>к</w:t>
            </w:r>
            <w:r w:rsidRPr="00D946C5">
              <w:rPr>
                <w:rFonts w:ascii="Times New Roman" w:eastAsia="Times New Roman" w:hAnsi="Times New Roman"/>
                <w:w w:val="101"/>
                <w:sz w:val="18"/>
                <w:szCs w:val="18"/>
                <w:lang w:val="uk-UA"/>
              </w:rPr>
              <w:t>артка</w:t>
            </w:r>
          </w:p>
        </w:tc>
        <w:tc>
          <w:tcPr>
            <w:tcW w:w="9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254D3F" w:rsidRPr="00D946C5" w:rsidRDefault="00254D3F" w:rsidP="005501E6">
            <w:pPr>
              <w:spacing w:after="0" w:line="240" w:lineRule="auto"/>
              <w:jc w:val="center"/>
              <w:rPr>
                <w:rFonts w:ascii="Times New Roman" w:hAnsi="Times New Roman"/>
                <w:sz w:val="18"/>
                <w:szCs w:val="18"/>
                <w:lang w:val="uk-UA"/>
              </w:rPr>
            </w:pPr>
          </w:p>
          <w:p w:rsidR="00254D3F" w:rsidRPr="00D946C5" w:rsidRDefault="00254D3F" w:rsidP="005501E6">
            <w:pPr>
              <w:widowControl w:val="0"/>
              <w:spacing w:after="0" w:line="240" w:lineRule="auto"/>
              <w:jc w:val="center"/>
              <w:rPr>
                <w:rFonts w:ascii="Times New Roman" w:eastAsia="Times New Roman" w:hAnsi="Times New Roman"/>
                <w:spacing w:val="-2"/>
                <w:sz w:val="18"/>
                <w:szCs w:val="18"/>
                <w:lang w:val="uk-UA"/>
              </w:rPr>
            </w:pPr>
            <w:r w:rsidRPr="00D946C5">
              <w:rPr>
                <w:rFonts w:ascii="Times New Roman" w:eastAsia="Times New Roman" w:hAnsi="Times New Roman"/>
                <w:sz w:val="18"/>
                <w:szCs w:val="18"/>
                <w:lang w:val="uk-UA"/>
              </w:rPr>
              <w:t>В</w:t>
            </w:r>
            <w:r w:rsidRPr="00D946C5">
              <w:rPr>
                <w:rFonts w:ascii="Times New Roman" w:eastAsia="Times New Roman" w:hAnsi="Times New Roman"/>
                <w:spacing w:val="-2"/>
                <w:sz w:val="18"/>
                <w:szCs w:val="18"/>
                <w:lang w:val="uk-UA"/>
              </w:rPr>
              <w:t xml:space="preserve"> </w:t>
            </w:r>
            <w:r w:rsidRPr="00D946C5">
              <w:rPr>
                <w:rFonts w:ascii="Times New Roman" w:eastAsia="Times New Roman" w:hAnsi="Times New Roman"/>
                <w:spacing w:val="-1"/>
                <w:sz w:val="18"/>
                <w:szCs w:val="18"/>
                <w:lang w:val="uk-UA"/>
              </w:rPr>
              <w:t>д</w:t>
            </w:r>
            <w:r w:rsidRPr="00D946C5">
              <w:rPr>
                <w:rFonts w:ascii="Times New Roman" w:eastAsia="Times New Roman" w:hAnsi="Times New Roman"/>
                <w:spacing w:val="-3"/>
                <w:w w:val="101"/>
                <w:sz w:val="18"/>
                <w:szCs w:val="18"/>
                <w:lang w:val="uk-UA"/>
              </w:rPr>
              <w:t>е</w:t>
            </w:r>
            <w:r w:rsidRPr="00D946C5">
              <w:rPr>
                <w:rFonts w:ascii="Times New Roman" w:eastAsia="Times New Roman" w:hAnsi="Times New Roman"/>
                <w:spacing w:val="-3"/>
                <w:sz w:val="18"/>
                <w:szCs w:val="18"/>
                <w:lang w:val="uk-UA"/>
              </w:rPr>
              <w:t>н</w:t>
            </w:r>
            <w:r w:rsidRPr="00D946C5">
              <w:rPr>
                <w:rFonts w:ascii="Times New Roman" w:eastAsia="Times New Roman" w:hAnsi="Times New Roman"/>
                <w:sz w:val="18"/>
                <w:szCs w:val="18"/>
                <w:lang w:val="uk-UA"/>
              </w:rPr>
              <w:t xml:space="preserve">ь </w:t>
            </w:r>
            <w:r w:rsidRPr="00D946C5">
              <w:rPr>
                <w:rFonts w:ascii="Times New Roman" w:eastAsia="Times New Roman" w:hAnsi="Times New Roman"/>
                <w:spacing w:val="-4"/>
                <w:sz w:val="18"/>
                <w:szCs w:val="18"/>
                <w:lang w:val="uk-UA"/>
              </w:rPr>
              <w:t>о</w:t>
            </w:r>
            <w:r w:rsidRPr="00D946C5">
              <w:rPr>
                <w:rFonts w:ascii="Times New Roman" w:eastAsia="Times New Roman" w:hAnsi="Times New Roman"/>
                <w:spacing w:val="1"/>
                <w:sz w:val="18"/>
                <w:szCs w:val="18"/>
                <w:lang w:val="uk-UA"/>
              </w:rPr>
              <w:t>ф</w:t>
            </w:r>
            <w:r w:rsidRPr="00D946C5">
              <w:rPr>
                <w:rFonts w:ascii="Times New Roman" w:eastAsia="Times New Roman" w:hAnsi="Times New Roman"/>
                <w:spacing w:val="-2"/>
                <w:sz w:val="18"/>
                <w:szCs w:val="18"/>
                <w:lang w:val="uk-UA"/>
              </w:rPr>
              <w:t>о</w:t>
            </w:r>
            <w:r w:rsidRPr="00D946C5">
              <w:rPr>
                <w:rFonts w:ascii="Times New Roman" w:eastAsia="Times New Roman" w:hAnsi="Times New Roman"/>
                <w:sz w:val="18"/>
                <w:szCs w:val="18"/>
                <w:lang w:val="uk-UA"/>
              </w:rPr>
              <w:t>рмл</w:t>
            </w:r>
            <w:r w:rsidRPr="00D946C5">
              <w:rPr>
                <w:rFonts w:ascii="Times New Roman" w:eastAsia="Times New Roman" w:hAnsi="Times New Roman"/>
                <w:spacing w:val="-2"/>
                <w:w w:val="101"/>
                <w:sz w:val="18"/>
                <w:szCs w:val="18"/>
                <w:lang w:val="uk-UA"/>
              </w:rPr>
              <w:t>е</w:t>
            </w:r>
            <w:r w:rsidRPr="00D946C5">
              <w:rPr>
                <w:rFonts w:ascii="Times New Roman" w:eastAsia="Times New Roman" w:hAnsi="Times New Roman"/>
                <w:spacing w:val="-2"/>
                <w:sz w:val="18"/>
                <w:szCs w:val="18"/>
                <w:lang w:val="uk-UA"/>
              </w:rPr>
              <w:t>н</w:t>
            </w:r>
          </w:p>
          <w:p w:rsidR="00254D3F" w:rsidRPr="00D946C5" w:rsidRDefault="00254D3F" w:rsidP="005501E6">
            <w:pPr>
              <w:widowControl w:val="0"/>
              <w:spacing w:after="0" w:line="240" w:lineRule="auto"/>
              <w:jc w:val="center"/>
              <w:rPr>
                <w:rFonts w:ascii="Times New Roman" w:eastAsia="Times New Roman" w:hAnsi="Times New Roman"/>
                <w:sz w:val="18"/>
                <w:szCs w:val="18"/>
                <w:lang w:val="uk-UA"/>
              </w:rPr>
            </w:pPr>
            <w:r w:rsidRPr="00D946C5">
              <w:rPr>
                <w:rFonts w:ascii="Times New Roman" w:eastAsia="Times New Roman" w:hAnsi="Times New Roman"/>
                <w:spacing w:val="-2"/>
                <w:sz w:val="18"/>
                <w:szCs w:val="18"/>
                <w:lang w:val="uk-UA"/>
              </w:rPr>
              <w:t>н</w:t>
            </w:r>
            <w:r w:rsidRPr="00D946C5">
              <w:rPr>
                <w:rFonts w:ascii="Times New Roman" w:eastAsia="Times New Roman" w:hAnsi="Times New Roman"/>
                <w:sz w:val="18"/>
                <w:szCs w:val="18"/>
                <w:lang w:val="uk-UA"/>
              </w:rPr>
              <w:t>я</w:t>
            </w:r>
          </w:p>
        </w:tc>
      </w:tr>
    </w:tbl>
    <w:p w:rsidR="00254D3F" w:rsidRPr="00D946C5" w:rsidRDefault="00254D3F" w:rsidP="008B43DA">
      <w:pPr>
        <w:spacing w:after="0" w:line="360" w:lineRule="auto"/>
        <w:jc w:val="both"/>
        <w:rPr>
          <w:rFonts w:ascii="Times New Roman" w:hAnsi="Times New Roman"/>
          <w:b/>
          <w:sz w:val="28"/>
          <w:lang w:val="uk-UA"/>
        </w:rPr>
      </w:pPr>
    </w:p>
    <w:p w:rsidR="00254D3F" w:rsidRPr="00D946C5" w:rsidRDefault="007C19F6"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Головним</w:t>
      </w:r>
      <w:r w:rsidR="00254D3F" w:rsidRPr="00D946C5">
        <w:rPr>
          <w:rFonts w:ascii="Times New Roman" w:hAnsi="Times New Roman"/>
          <w:sz w:val="28"/>
          <w:lang w:val="uk-UA"/>
        </w:rPr>
        <w:t xml:space="preserve"> документом </w:t>
      </w:r>
      <w:r w:rsidRPr="00D946C5">
        <w:rPr>
          <w:rFonts w:ascii="Times New Roman" w:hAnsi="Times New Roman"/>
          <w:sz w:val="28"/>
          <w:lang w:val="uk-UA"/>
        </w:rPr>
        <w:t>який стосується</w:t>
      </w:r>
      <w:r w:rsidR="00254D3F" w:rsidRPr="00D946C5">
        <w:rPr>
          <w:rFonts w:ascii="Times New Roman" w:hAnsi="Times New Roman"/>
          <w:sz w:val="28"/>
          <w:lang w:val="uk-UA"/>
        </w:rPr>
        <w:t xml:space="preserve"> обліку відпрацьованого часу є Табель </w:t>
      </w:r>
      <w:r w:rsidR="00C755A8" w:rsidRPr="00D946C5">
        <w:rPr>
          <w:rFonts w:ascii="Times New Roman" w:hAnsi="Times New Roman"/>
          <w:sz w:val="28"/>
          <w:lang w:val="uk-UA"/>
        </w:rPr>
        <w:t>обліку</w:t>
      </w:r>
      <w:r w:rsidR="00254D3F" w:rsidRPr="00D946C5">
        <w:rPr>
          <w:rFonts w:ascii="Times New Roman" w:hAnsi="Times New Roman"/>
          <w:sz w:val="28"/>
          <w:lang w:val="uk-UA"/>
        </w:rPr>
        <w:t xml:space="preserve"> робочого часу (ф</w:t>
      </w:r>
      <w:r w:rsidRPr="00D946C5">
        <w:rPr>
          <w:rFonts w:ascii="Times New Roman" w:hAnsi="Times New Roman"/>
          <w:sz w:val="28"/>
          <w:lang w:val="uk-UA"/>
        </w:rPr>
        <w:t>.</w:t>
      </w:r>
      <w:r w:rsidR="00254D3F" w:rsidRPr="00D946C5">
        <w:rPr>
          <w:rFonts w:ascii="Times New Roman" w:hAnsi="Times New Roman"/>
          <w:sz w:val="28"/>
          <w:lang w:val="uk-UA"/>
        </w:rPr>
        <w:t xml:space="preserve"> П-5). </w:t>
      </w:r>
      <w:r w:rsidR="00C755A8" w:rsidRPr="00D946C5">
        <w:rPr>
          <w:rFonts w:ascii="Times New Roman" w:hAnsi="Times New Roman"/>
          <w:sz w:val="28"/>
          <w:lang w:val="uk-UA"/>
        </w:rPr>
        <w:t>Облік</w:t>
      </w:r>
      <w:r w:rsidRPr="00D946C5">
        <w:rPr>
          <w:rFonts w:ascii="Times New Roman" w:hAnsi="Times New Roman"/>
          <w:sz w:val="28"/>
          <w:lang w:val="uk-UA"/>
        </w:rPr>
        <w:t xml:space="preserve"> здійснюється</w:t>
      </w:r>
      <w:r w:rsidR="00254D3F" w:rsidRPr="00D946C5">
        <w:rPr>
          <w:rFonts w:ascii="Times New Roman" w:hAnsi="Times New Roman"/>
          <w:sz w:val="28"/>
          <w:lang w:val="uk-UA"/>
        </w:rPr>
        <w:t xml:space="preserve"> в одному примірнику </w:t>
      </w:r>
      <w:r w:rsidRPr="00D946C5">
        <w:rPr>
          <w:rFonts w:ascii="Times New Roman" w:hAnsi="Times New Roman"/>
          <w:sz w:val="28"/>
          <w:lang w:val="uk-UA"/>
        </w:rPr>
        <w:t>на протязі</w:t>
      </w:r>
      <w:r w:rsidR="00254D3F" w:rsidRPr="00D946C5">
        <w:rPr>
          <w:rFonts w:ascii="Times New Roman" w:hAnsi="Times New Roman"/>
          <w:sz w:val="28"/>
          <w:lang w:val="uk-UA"/>
        </w:rPr>
        <w:t xml:space="preserve"> місяця окремо </w:t>
      </w:r>
      <w:r w:rsidR="00015B82" w:rsidRPr="00D946C5">
        <w:rPr>
          <w:rFonts w:ascii="Times New Roman" w:hAnsi="Times New Roman"/>
          <w:sz w:val="28"/>
          <w:lang w:val="uk-UA"/>
        </w:rPr>
        <w:t>за</w:t>
      </w:r>
      <w:r w:rsidR="00254D3F" w:rsidRPr="00D946C5">
        <w:rPr>
          <w:rFonts w:ascii="Times New Roman" w:hAnsi="Times New Roman"/>
          <w:sz w:val="28"/>
          <w:lang w:val="uk-UA"/>
        </w:rPr>
        <w:t xml:space="preserve"> </w:t>
      </w:r>
      <w:r w:rsidRPr="00D946C5">
        <w:rPr>
          <w:rFonts w:ascii="Times New Roman" w:hAnsi="Times New Roman"/>
          <w:sz w:val="28"/>
          <w:lang w:val="uk-UA"/>
        </w:rPr>
        <w:t>робочими</w:t>
      </w:r>
      <w:r w:rsidR="00254D3F" w:rsidRPr="00D946C5">
        <w:rPr>
          <w:rFonts w:ascii="Times New Roman" w:hAnsi="Times New Roman"/>
          <w:sz w:val="28"/>
          <w:lang w:val="uk-UA"/>
        </w:rPr>
        <w:t xml:space="preserve"> підрозділа</w:t>
      </w:r>
      <w:r w:rsidR="00015B82" w:rsidRPr="00D946C5">
        <w:rPr>
          <w:rFonts w:ascii="Times New Roman" w:hAnsi="Times New Roman"/>
          <w:sz w:val="28"/>
          <w:lang w:val="uk-UA"/>
        </w:rPr>
        <w:t>ми</w:t>
      </w:r>
      <w:r w:rsidR="00254D3F" w:rsidRPr="00D946C5">
        <w:rPr>
          <w:rFonts w:ascii="Times New Roman" w:hAnsi="Times New Roman"/>
          <w:sz w:val="28"/>
          <w:lang w:val="uk-UA"/>
        </w:rPr>
        <w:t xml:space="preserve"> і категорія</w:t>
      </w:r>
      <w:r w:rsidR="00015B82" w:rsidRPr="00D946C5">
        <w:rPr>
          <w:rFonts w:ascii="Times New Roman" w:hAnsi="Times New Roman"/>
          <w:sz w:val="28"/>
          <w:lang w:val="uk-UA"/>
        </w:rPr>
        <w:t>ми</w:t>
      </w:r>
      <w:r w:rsidR="00254D3F" w:rsidRPr="00D946C5">
        <w:rPr>
          <w:rFonts w:ascii="Times New Roman" w:hAnsi="Times New Roman"/>
          <w:sz w:val="28"/>
          <w:lang w:val="uk-UA"/>
        </w:rPr>
        <w:t xml:space="preserve"> </w:t>
      </w:r>
      <w:r w:rsidRPr="00D946C5">
        <w:rPr>
          <w:rFonts w:ascii="Times New Roman" w:hAnsi="Times New Roman"/>
          <w:sz w:val="28"/>
          <w:lang w:val="uk-UA"/>
        </w:rPr>
        <w:t>робітників</w:t>
      </w:r>
      <w:r w:rsidR="00454698" w:rsidRPr="00D946C5">
        <w:rPr>
          <w:rFonts w:ascii="Times New Roman" w:hAnsi="Times New Roman"/>
          <w:sz w:val="28"/>
          <w:lang w:val="uk-UA"/>
        </w:rPr>
        <w:t xml:space="preserve"> </w:t>
      </w:r>
      <w:r w:rsidR="00F9095A">
        <w:rPr>
          <w:rFonts w:ascii="Times New Roman" w:hAnsi="Times New Roman"/>
          <w:sz w:val="28"/>
        </w:rPr>
        <w:t>[54</w:t>
      </w:r>
      <w:r w:rsidR="00E55E55" w:rsidRPr="00D946C5">
        <w:rPr>
          <w:rFonts w:ascii="Times New Roman" w:hAnsi="Times New Roman"/>
          <w:sz w:val="28"/>
        </w:rPr>
        <w:t>]</w:t>
      </w:r>
      <w:r w:rsidR="00254D3F" w:rsidRPr="00D946C5">
        <w:rPr>
          <w:rFonts w:ascii="Times New Roman" w:hAnsi="Times New Roman"/>
          <w:sz w:val="28"/>
          <w:lang w:val="uk-UA"/>
        </w:rPr>
        <w:t>.</w:t>
      </w:r>
    </w:p>
    <w:p w:rsidR="00254D3F" w:rsidRPr="00D946C5" w:rsidRDefault="00254D3F" w:rsidP="00254D3F">
      <w:pPr>
        <w:shd w:val="clear" w:color="auto" w:fill="FFFFFF"/>
        <w:spacing w:after="0" w:line="360" w:lineRule="auto"/>
        <w:ind w:right="11" w:firstLine="709"/>
        <w:jc w:val="both"/>
        <w:rPr>
          <w:rFonts w:ascii="Times New Roman" w:hAnsi="Times New Roman"/>
          <w:sz w:val="28"/>
          <w:szCs w:val="28"/>
          <w:lang w:val="uk-UA"/>
        </w:rPr>
      </w:pPr>
      <w:r w:rsidRPr="00D946C5">
        <w:rPr>
          <w:rFonts w:ascii="Times New Roman" w:hAnsi="Times New Roman"/>
          <w:sz w:val="28"/>
          <w:lang w:val="uk-UA"/>
        </w:rPr>
        <w:lastRenderedPageBreak/>
        <w:t xml:space="preserve">В таблиці 2.2 наведено </w:t>
      </w:r>
      <w:r w:rsidRPr="00D946C5">
        <w:rPr>
          <w:rFonts w:ascii="Times New Roman" w:hAnsi="Times New Roman"/>
          <w:sz w:val="28"/>
          <w:szCs w:val="28"/>
          <w:lang w:val="uk-UA"/>
        </w:rPr>
        <w:t xml:space="preserve">документальне оформлення </w:t>
      </w:r>
      <w:r w:rsidR="007C19F6" w:rsidRPr="00D946C5">
        <w:rPr>
          <w:rFonts w:ascii="Times New Roman" w:hAnsi="Times New Roman"/>
          <w:sz w:val="28"/>
          <w:szCs w:val="28"/>
          <w:lang w:val="uk-UA"/>
        </w:rPr>
        <w:t>переліку</w:t>
      </w:r>
      <w:r w:rsidRPr="00D946C5">
        <w:rPr>
          <w:rFonts w:ascii="Times New Roman" w:hAnsi="Times New Roman"/>
          <w:sz w:val="28"/>
          <w:szCs w:val="28"/>
          <w:lang w:val="uk-UA"/>
        </w:rPr>
        <w:t xml:space="preserve"> розрахунків з оплати </w:t>
      </w:r>
      <w:r w:rsidR="00A923EA" w:rsidRPr="00D946C5">
        <w:rPr>
          <w:rFonts w:ascii="Times New Roman" w:hAnsi="Times New Roman"/>
          <w:sz w:val="28"/>
          <w:szCs w:val="28"/>
          <w:lang w:val="uk-UA"/>
        </w:rPr>
        <w:t>праці</w:t>
      </w:r>
      <w:r w:rsidRPr="00D946C5">
        <w:rPr>
          <w:rFonts w:ascii="Times New Roman" w:hAnsi="Times New Roman"/>
          <w:sz w:val="28"/>
          <w:szCs w:val="28"/>
          <w:lang w:val="uk-UA"/>
        </w:rPr>
        <w:t xml:space="preserve"> в </w:t>
      </w:r>
      <w:r w:rsidRPr="00D946C5">
        <w:rPr>
          <w:rFonts w:ascii="Times New Roman" w:hAnsi="Times New Roman"/>
          <w:sz w:val="28"/>
          <w:lang w:val="uk-UA"/>
        </w:rPr>
        <w:t>ТОВ «Сегеш-Україна».</w:t>
      </w:r>
    </w:p>
    <w:p w:rsidR="00254D3F" w:rsidRPr="00D946C5" w:rsidRDefault="00254D3F" w:rsidP="00254D3F">
      <w:pPr>
        <w:shd w:val="clear" w:color="auto" w:fill="FFFFFF"/>
        <w:spacing w:after="0" w:line="360" w:lineRule="auto"/>
        <w:ind w:right="11"/>
        <w:jc w:val="right"/>
        <w:rPr>
          <w:rFonts w:ascii="Times New Roman" w:hAnsi="Times New Roman"/>
          <w:sz w:val="28"/>
          <w:szCs w:val="28"/>
          <w:lang w:val="uk-UA"/>
        </w:rPr>
      </w:pPr>
      <w:r w:rsidRPr="00D946C5">
        <w:rPr>
          <w:rFonts w:ascii="Times New Roman" w:hAnsi="Times New Roman"/>
          <w:sz w:val="28"/>
          <w:szCs w:val="28"/>
          <w:lang w:val="uk-UA"/>
        </w:rPr>
        <w:t>Таблиця 2.2</w:t>
      </w:r>
    </w:p>
    <w:p w:rsidR="00254D3F" w:rsidRPr="00D946C5" w:rsidRDefault="00254D3F" w:rsidP="00254D3F">
      <w:pPr>
        <w:shd w:val="clear" w:color="auto" w:fill="FFFFFF"/>
        <w:spacing w:after="0" w:line="360" w:lineRule="auto"/>
        <w:ind w:right="11"/>
        <w:jc w:val="center"/>
        <w:rPr>
          <w:rFonts w:ascii="Times New Roman" w:hAnsi="Times New Roman"/>
          <w:b/>
          <w:sz w:val="28"/>
          <w:szCs w:val="28"/>
          <w:lang w:val="uk-UA"/>
        </w:rPr>
      </w:pPr>
      <w:r w:rsidRPr="00D946C5">
        <w:rPr>
          <w:rFonts w:ascii="Times New Roman" w:hAnsi="Times New Roman"/>
          <w:b/>
          <w:sz w:val="28"/>
          <w:szCs w:val="28"/>
          <w:lang w:val="uk-UA"/>
        </w:rPr>
        <w:t xml:space="preserve">Документальне оформлення </w:t>
      </w:r>
      <w:r w:rsidR="007C19F6" w:rsidRPr="00D946C5">
        <w:rPr>
          <w:rFonts w:ascii="Times New Roman" w:hAnsi="Times New Roman"/>
          <w:b/>
          <w:sz w:val="28"/>
          <w:szCs w:val="28"/>
          <w:lang w:val="uk-UA"/>
        </w:rPr>
        <w:t>переліку</w:t>
      </w:r>
      <w:r w:rsidRPr="00D946C5">
        <w:rPr>
          <w:rFonts w:ascii="Times New Roman" w:hAnsi="Times New Roman"/>
          <w:b/>
          <w:sz w:val="28"/>
          <w:szCs w:val="28"/>
          <w:lang w:val="uk-UA"/>
        </w:rPr>
        <w:t xml:space="preserve"> розрахунків з оплати пр</w:t>
      </w:r>
      <w:r w:rsidR="00A20043" w:rsidRPr="00D946C5">
        <w:rPr>
          <w:rFonts w:ascii="Times New Roman" w:hAnsi="Times New Roman"/>
          <w:b/>
          <w:sz w:val="28"/>
          <w:szCs w:val="28"/>
          <w:lang w:val="uk-UA"/>
        </w:rPr>
        <w:t>аці</w:t>
      </w:r>
      <w:r w:rsidRPr="00D946C5">
        <w:rPr>
          <w:rFonts w:ascii="Times New Roman" w:hAnsi="Times New Roman"/>
          <w:b/>
          <w:sz w:val="28"/>
          <w:szCs w:val="28"/>
          <w:lang w:val="uk-UA"/>
        </w:rPr>
        <w:t xml:space="preserve"> </w:t>
      </w:r>
    </w:p>
    <w:p w:rsidR="00254D3F" w:rsidRPr="00D946C5" w:rsidRDefault="00254D3F" w:rsidP="00254D3F">
      <w:pPr>
        <w:shd w:val="clear" w:color="auto" w:fill="FFFFFF"/>
        <w:spacing w:after="0" w:line="360" w:lineRule="auto"/>
        <w:ind w:right="11"/>
        <w:jc w:val="center"/>
        <w:rPr>
          <w:rFonts w:ascii="Times New Roman" w:hAnsi="Times New Roman"/>
          <w:b/>
          <w:sz w:val="28"/>
          <w:szCs w:val="28"/>
          <w:lang w:val="uk-UA"/>
        </w:rPr>
      </w:pPr>
      <w:r w:rsidRPr="00D946C5">
        <w:rPr>
          <w:rFonts w:ascii="Times New Roman" w:hAnsi="Times New Roman"/>
          <w:b/>
          <w:sz w:val="28"/>
          <w:szCs w:val="28"/>
          <w:lang w:val="uk-UA"/>
        </w:rPr>
        <w:t xml:space="preserve">в </w:t>
      </w:r>
      <w:r w:rsidRPr="00D946C5">
        <w:rPr>
          <w:rFonts w:ascii="Times New Roman" w:hAnsi="Times New Roman"/>
          <w:b/>
          <w:sz w:val="28"/>
          <w:lang w:val="uk-UA"/>
        </w:rPr>
        <w:t>ТОВ «Сегеш-Україна»</w:t>
      </w:r>
    </w:p>
    <w:tbl>
      <w:tblPr>
        <w:tblStyle w:val="ab"/>
        <w:tblW w:w="0" w:type="auto"/>
        <w:tblLook w:val="01E0" w:firstRow="1" w:lastRow="1" w:firstColumn="1" w:lastColumn="1" w:noHBand="0" w:noVBand="0"/>
      </w:tblPr>
      <w:tblGrid>
        <w:gridCol w:w="3661"/>
        <w:gridCol w:w="6110"/>
      </w:tblGrid>
      <w:tr w:rsidR="00254D3F" w:rsidRPr="00D946C5" w:rsidTr="00155DCA">
        <w:tc>
          <w:tcPr>
            <w:tcW w:w="3661" w:type="dxa"/>
            <w:shd w:val="clear" w:color="auto" w:fill="D9D9D9" w:themeFill="background1" w:themeFillShade="D9"/>
          </w:tcPr>
          <w:p w:rsidR="00254D3F" w:rsidRPr="00D946C5" w:rsidRDefault="00254D3F" w:rsidP="005501E6">
            <w:pPr>
              <w:ind w:right="14"/>
              <w:jc w:val="center"/>
              <w:rPr>
                <w:sz w:val="23"/>
                <w:szCs w:val="23"/>
                <w:lang w:val="uk-UA"/>
              </w:rPr>
            </w:pPr>
            <w:r w:rsidRPr="00D946C5">
              <w:rPr>
                <w:sz w:val="23"/>
                <w:szCs w:val="23"/>
                <w:lang w:val="uk-UA"/>
              </w:rPr>
              <w:t>Назва документа</w:t>
            </w:r>
          </w:p>
        </w:tc>
        <w:tc>
          <w:tcPr>
            <w:tcW w:w="6110" w:type="dxa"/>
            <w:shd w:val="clear" w:color="auto" w:fill="D9D9D9" w:themeFill="background1" w:themeFillShade="D9"/>
          </w:tcPr>
          <w:p w:rsidR="00254D3F" w:rsidRPr="00D946C5" w:rsidRDefault="00057B23" w:rsidP="005501E6">
            <w:pPr>
              <w:ind w:right="14"/>
              <w:jc w:val="center"/>
              <w:rPr>
                <w:sz w:val="23"/>
                <w:szCs w:val="23"/>
                <w:lang w:val="uk-UA"/>
              </w:rPr>
            </w:pPr>
            <w:r w:rsidRPr="00D946C5">
              <w:rPr>
                <w:sz w:val="23"/>
                <w:szCs w:val="23"/>
                <w:lang w:val="uk-UA"/>
              </w:rPr>
              <w:t>Характеристика</w:t>
            </w:r>
          </w:p>
        </w:tc>
      </w:tr>
      <w:tr w:rsidR="00254D3F" w:rsidRPr="00D946C5" w:rsidTr="00155DCA">
        <w:tc>
          <w:tcPr>
            <w:tcW w:w="3661" w:type="dxa"/>
          </w:tcPr>
          <w:p w:rsidR="00254D3F" w:rsidRPr="00D946C5" w:rsidRDefault="00254D3F" w:rsidP="005501E6">
            <w:pPr>
              <w:ind w:right="14"/>
              <w:jc w:val="both"/>
              <w:rPr>
                <w:sz w:val="23"/>
                <w:szCs w:val="23"/>
                <w:lang w:val="uk-UA"/>
              </w:rPr>
            </w:pPr>
            <w:r w:rsidRPr="00D946C5">
              <w:rPr>
                <w:sz w:val="23"/>
                <w:szCs w:val="23"/>
                <w:lang w:val="uk-UA"/>
              </w:rPr>
              <w:t>Табель обліку використання робочого часу та розрахунку заробітної плати</w:t>
            </w:r>
          </w:p>
        </w:tc>
        <w:tc>
          <w:tcPr>
            <w:tcW w:w="6110" w:type="dxa"/>
          </w:tcPr>
          <w:p w:rsidR="00254D3F" w:rsidRPr="00D946C5" w:rsidRDefault="00254D3F" w:rsidP="005501E6">
            <w:pPr>
              <w:ind w:right="14"/>
              <w:jc w:val="both"/>
              <w:rPr>
                <w:spacing w:val="-8"/>
                <w:sz w:val="23"/>
                <w:szCs w:val="23"/>
                <w:lang w:val="uk-UA"/>
              </w:rPr>
            </w:pPr>
            <w:r w:rsidRPr="00D946C5">
              <w:rPr>
                <w:spacing w:val="-8"/>
                <w:sz w:val="23"/>
                <w:szCs w:val="23"/>
                <w:lang w:val="uk-UA"/>
              </w:rPr>
              <w:t>Він використовується для фіксації використання робочого часу всіх категорій працівників, для контролю за виконанням встановленого робочого часу, для отримання даних про відпрацьований час, заробітну плату, а також для складання статистичних звітів. Він складається в одному примірнику уповноваженою особою і після передачі відповідної реєстрації до бухгалтерії.</w:t>
            </w:r>
          </w:p>
        </w:tc>
      </w:tr>
      <w:tr w:rsidR="00602948" w:rsidRPr="00D946C5" w:rsidTr="00155DCA">
        <w:tc>
          <w:tcPr>
            <w:tcW w:w="3661" w:type="dxa"/>
          </w:tcPr>
          <w:p w:rsidR="00602948" w:rsidRPr="00D946C5" w:rsidRDefault="00602948" w:rsidP="005501E6">
            <w:pPr>
              <w:ind w:right="14"/>
              <w:jc w:val="both"/>
              <w:rPr>
                <w:sz w:val="23"/>
                <w:szCs w:val="23"/>
                <w:lang w:val="uk-UA"/>
              </w:rPr>
            </w:pPr>
            <w:r w:rsidRPr="00D946C5">
              <w:rPr>
                <w:sz w:val="23"/>
                <w:szCs w:val="23"/>
                <w:lang w:val="uk-UA"/>
              </w:rPr>
              <w:t>Список осіб, які працювали в надурочний час</w:t>
            </w:r>
          </w:p>
        </w:tc>
        <w:tc>
          <w:tcPr>
            <w:tcW w:w="6110" w:type="dxa"/>
          </w:tcPr>
          <w:p w:rsidR="00602948" w:rsidRPr="00D946C5" w:rsidRDefault="00602948" w:rsidP="005501E6">
            <w:pPr>
              <w:ind w:right="14"/>
              <w:jc w:val="both"/>
              <w:rPr>
                <w:sz w:val="23"/>
                <w:szCs w:val="23"/>
                <w:lang w:val="uk-UA"/>
              </w:rPr>
            </w:pPr>
            <w:r w:rsidRPr="00D946C5">
              <w:rPr>
                <w:sz w:val="23"/>
                <w:szCs w:val="23"/>
                <w:lang w:val="uk-UA"/>
              </w:rPr>
              <w:t>Використовується для запису робочого часу та оплати надурочних робіт.</w:t>
            </w:r>
          </w:p>
        </w:tc>
      </w:tr>
      <w:tr w:rsidR="00602948" w:rsidRPr="00D946C5" w:rsidTr="00155DCA">
        <w:tc>
          <w:tcPr>
            <w:tcW w:w="3661" w:type="dxa"/>
          </w:tcPr>
          <w:p w:rsidR="00602948" w:rsidRPr="00D946C5" w:rsidRDefault="00602948" w:rsidP="005501E6">
            <w:pPr>
              <w:ind w:right="14"/>
              <w:jc w:val="both"/>
              <w:rPr>
                <w:sz w:val="23"/>
                <w:szCs w:val="23"/>
                <w:lang w:val="uk-UA"/>
              </w:rPr>
            </w:pPr>
            <w:r w:rsidRPr="00D946C5">
              <w:rPr>
                <w:sz w:val="23"/>
                <w:szCs w:val="23"/>
                <w:lang w:val="uk-UA"/>
              </w:rPr>
              <w:t>Листок обліку простоїв</w:t>
            </w:r>
          </w:p>
        </w:tc>
        <w:tc>
          <w:tcPr>
            <w:tcW w:w="6110" w:type="dxa"/>
          </w:tcPr>
          <w:p w:rsidR="00602948" w:rsidRPr="00D946C5" w:rsidRDefault="00602948" w:rsidP="005501E6">
            <w:pPr>
              <w:ind w:right="14"/>
              <w:jc w:val="both"/>
              <w:rPr>
                <w:sz w:val="23"/>
                <w:szCs w:val="23"/>
                <w:lang w:val="uk-UA"/>
              </w:rPr>
            </w:pPr>
            <w:r w:rsidRPr="00D946C5">
              <w:rPr>
                <w:sz w:val="23"/>
                <w:szCs w:val="23"/>
                <w:lang w:val="uk-UA"/>
              </w:rPr>
              <w:t>Використовується для запису простоїв, запису в таблицю.</w:t>
            </w:r>
          </w:p>
        </w:tc>
      </w:tr>
      <w:tr w:rsidR="00602948" w:rsidRPr="00D946C5" w:rsidTr="00155DCA">
        <w:tc>
          <w:tcPr>
            <w:tcW w:w="3661" w:type="dxa"/>
          </w:tcPr>
          <w:p w:rsidR="00602948" w:rsidRPr="00D946C5" w:rsidRDefault="00602948" w:rsidP="005501E6">
            <w:pPr>
              <w:ind w:right="14"/>
              <w:jc w:val="both"/>
              <w:rPr>
                <w:sz w:val="23"/>
                <w:szCs w:val="23"/>
                <w:lang w:val="uk-UA"/>
              </w:rPr>
            </w:pPr>
            <w:r w:rsidRPr="00D946C5">
              <w:rPr>
                <w:sz w:val="23"/>
                <w:szCs w:val="23"/>
                <w:lang w:val="uk-UA"/>
              </w:rPr>
              <w:t>Розрахунково-платіжна відомість</w:t>
            </w:r>
          </w:p>
        </w:tc>
        <w:tc>
          <w:tcPr>
            <w:tcW w:w="6110" w:type="dxa"/>
          </w:tcPr>
          <w:p w:rsidR="00602948" w:rsidRPr="00D946C5" w:rsidRDefault="00602948" w:rsidP="005501E6">
            <w:pPr>
              <w:ind w:right="14"/>
              <w:jc w:val="both"/>
              <w:rPr>
                <w:sz w:val="23"/>
                <w:szCs w:val="23"/>
                <w:lang w:val="uk-UA"/>
              </w:rPr>
            </w:pPr>
            <w:r w:rsidRPr="00D946C5">
              <w:rPr>
                <w:spacing w:val="-8"/>
                <w:sz w:val="23"/>
                <w:szCs w:val="23"/>
                <w:lang w:val="uk-UA"/>
              </w:rPr>
              <w:t>Використовується для розрахунку та видачі заробітної плати працівникам.</w:t>
            </w:r>
          </w:p>
        </w:tc>
      </w:tr>
      <w:tr w:rsidR="00602948" w:rsidRPr="00D946C5" w:rsidTr="00155DCA">
        <w:tc>
          <w:tcPr>
            <w:tcW w:w="3661" w:type="dxa"/>
          </w:tcPr>
          <w:p w:rsidR="00602948" w:rsidRPr="00D946C5" w:rsidRDefault="00602948" w:rsidP="005501E6">
            <w:pPr>
              <w:ind w:right="14"/>
              <w:jc w:val="both"/>
              <w:rPr>
                <w:sz w:val="23"/>
                <w:szCs w:val="23"/>
                <w:lang w:val="uk-UA"/>
              </w:rPr>
            </w:pPr>
            <w:r w:rsidRPr="00D946C5">
              <w:rPr>
                <w:sz w:val="23"/>
                <w:szCs w:val="23"/>
                <w:lang w:val="uk-UA"/>
              </w:rPr>
              <w:t>Розрахункова відомість</w:t>
            </w:r>
          </w:p>
        </w:tc>
        <w:tc>
          <w:tcPr>
            <w:tcW w:w="6110" w:type="dxa"/>
          </w:tcPr>
          <w:p w:rsidR="00602948" w:rsidRPr="00D946C5" w:rsidRDefault="00602948" w:rsidP="005501E6">
            <w:pPr>
              <w:ind w:right="14"/>
              <w:jc w:val="both"/>
              <w:rPr>
                <w:sz w:val="23"/>
                <w:szCs w:val="23"/>
                <w:lang w:val="uk-UA"/>
              </w:rPr>
            </w:pPr>
            <w:r w:rsidRPr="00D946C5">
              <w:rPr>
                <w:spacing w:val="-8"/>
                <w:sz w:val="23"/>
                <w:szCs w:val="23"/>
                <w:lang w:val="uk-UA"/>
              </w:rPr>
              <w:t>Використовується для розрахунку заробітної плати працівників.</w:t>
            </w:r>
          </w:p>
        </w:tc>
      </w:tr>
      <w:tr w:rsidR="00602948" w:rsidRPr="00D946C5" w:rsidTr="00155DCA">
        <w:tc>
          <w:tcPr>
            <w:tcW w:w="3661" w:type="dxa"/>
          </w:tcPr>
          <w:p w:rsidR="00602948" w:rsidRPr="00D946C5" w:rsidRDefault="00602948" w:rsidP="005501E6">
            <w:pPr>
              <w:ind w:right="14"/>
              <w:jc w:val="both"/>
              <w:rPr>
                <w:sz w:val="23"/>
                <w:szCs w:val="23"/>
                <w:lang w:val="uk-UA"/>
              </w:rPr>
            </w:pPr>
            <w:r w:rsidRPr="00D946C5">
              <w:rPr>
                <w:sz w:val="23"/>
                <w:szCs w:val="23"/>
                <w:lang w:val="uk-UA"/>
              </w:rPr>
              <w:t>Розрахунок заробітної плати</w:t>
            </w:r>
          </w:p>
        </w:tc>
        <w:tc>
          <w:tcPr>
            <w:tcW w:w="6110" w:type="dxa"/>
          </w:tcPr>
          <w:p w:rsidR="00602948" w:rsidRPr="00D946C5" w:rsidRDefault="00602948" w:rsidP="005501E6">
            <w:pPr>
              <w:ind w:right="14"/>
              <w:jc w:val="both"/>
              <w:rPr>
                <w:sz w:val="23"/>
                <w:szCs w:val="23"/>
                <w:lang w:val="uk-UA"/>
              </w:rPr>
            </w:pPr>
            <w:r w:rsidRPr="00D946C5">
              <w:rPr>
                <w:spacing w:val="-8"/>
                <w:sz w:val="23"/>
                <w:szCs w:val="23"/>
                <w:lang w:val="uk-UA"/>
              </w:rPr>
              <w:t>Використовується для розрахунку заробітної плати працівників.</w:t>
            </w:r>
          </w:p>
        </w:tc>
      </w:tr>
      <w:tr w:rsidR="00602948" w:rsidRPr="00D946C5" w:rsidTr="00155DCA">
        <w:tc>
          <w:tcPr>
            <w:tcW w:w="3661" w:type="dxa"/>
          </w:tcPr>
          <w:p w:rsidR="00602948" w:rsidRPr="00D946C5" w:rsidRDefault="00602948" w:rsidP="005501E6">
            <w:pPr>
              <w:ind w:right="14"/>
              <w:jc w:val="both"/>
              <w:rPr>
                <w:sz w:val="23"/>
                <w:szCs w:val="23"/>
                <w:lang w:val="uk-UA"/>
              </w:rPr>
            </w:pPr>
            <w:r w:rsidRPr="00D946C5">
              <w:rPr>
                <w:sz w:val="23"/>
                <w:szCs w:val="23"/>
                <w:lang w:val="uk-UA"/>
              </w:rPr>
              <w:t>Платіжна відомість</w:t>
            </w:r>
          </w:p>
        </w:tc>
        <w:tc>
          <w:tcPr>
            <w:tcW w:w="6110" w:type="dxa"/>
          </w:tcPr>
          <w:p w:rsidR="00602948" w:rsidRPr="00D946C5" w:rsidRDefault="00602948" w:rsidP="005501E6">
            <w:pPr>
              <w:ind w:right="14"/>
              <w:jc w:val="both"/>
              <w:rPr>
                <w:sz w:val="23"/>
                <w:szCs w:val="23"/>
                <w:lang w:val="uk-UA"/>
              </w:rPr>
            </w:pPr>
            <w:r w:rsidRPr="00D946C5">
              <w:rPr>
                <w:sz w:val="23"/>
                <w:szCs w:val="23"/>
                <w:lang w:val="uk-UA"/>
              </w:rPr>
              <w:t>Використовується для обліку видачі заробітної плати працівникам підприємства.</w:t>
            </w:r>
          </w:p>
        </w:tc>
      </w:tr>
      <w:tr w:rsidR="00602948" w:rsidRPr="00DE07C2" w:rsidTr="00155DCA">
        <w:tc>
          <w:tcPr>
            <w:tcW w:w="3661" w:type="dxa"/>
          </w:tcPr>
          <w:p w:rsidR="00602948" w:rsidRPr="00D946C5" w:rsidRDefault="00602948" w:rsidP="005501E6">
            <w:pPr>
              <w:ind w:right="14"/>
              <w:jc w:val="both"/>
              <w:rPr>
                <w:sz w:val="23"/>
                <w:szCs w:val="23"/>
                <w:lang w:val="uk-UA"/>
              </w:rPr>
            </w:pPr>
            <w:r w:rsidRPr="00D946C5">
              <w:rPr>
                <w:sz w:val="23"/>
                <w:szCs w:val="23"/>
                <w:lang w:val="uk-UA"/>
              </w:rPr>
              <w:t>Особовий рахунок</w:t>
            </w:r>
          </w:p>
        </w:tc>
        <w:tc>
          <w:tcPr>
            <w:tcW w:w="6110" w:type="dxa"/>
          </w:tcPr>
          <w:p w:rsidR="00602948" w:rsidRPr="00D946C5" w:rsidRDefault="00602948" w:rsidP="005501E6">
            <w:pPr>
              <w:ind w:right="14"/>
              <w:jc w:val="both"/>
              <w:rPr>
                <w:sz w:val="23"/>
                <w:szCs w:val="23"/>
                <w:lang w:val="uk-UA"/>
              </w:rPr>
            </w:pPr>
            <w:r w:rsidRPr="00D946C5">
              <w:rPr>
                <w:sz w:val="23"/>
                <w:szCs w:val="23"/>
                <w:lang w:val="uk-UA"/>
              </w:rPr>
              <w:t>Він використовується для обліку кожного місяця протягом року всіх видів нарахувань та відрахувань із заробітної плати працівника на підставі первинних документів для запису виробництва та виконаної роботи, відпрацьованого часу та документів для різних видів виплат</w:t>
            </w:r>
          </w:p>
        </w:tc>
      </w:tr>
      <w:tr w:rsidR="00602948" w:rsidRPr="00D946C5" w:rsidTr="00155DCA">
        <w:tc>
          <w:tcPr>
            <w:tcW w:w="3661" w:type="dxa"/>
          </w:tcPr>
          <w:p w:rsidR="00602948" w:rsidRPr="00D946C5" w:rsidRDefault="00155DCA" w:rsidP="00155DCA">
            <w:pPr>
              <w:ind w:right="14"/>
              <w:rPr>
                <w:sz w:val="23"/>
                <w:szCs w:val="23"/>
                <w:lang w:val="uk-UA"/>
              </w:rPr>
            </w:pPr>
            <w:r w:rsidRPr="00D946C5">
              <w:rPr>
                <w:sz w:val="23"/>
                <w:szCs w:val="23"/>
                <w:lang w:val="uk-UA"/>
              </w:rPr>
              <w:t xml:space="preserve">Накопичувальна картка </w:t>
            </w:r>
            <w:r w:rsidR="00602948" w:rsidRPr="00D946C5">
              <w:rPr>
                <w:sz w:val="23"/>
                <w:szCs w:val="23"/>
                <w:lang w:val="uk-UA"/>
              </w:rPr>
              <w:t>виробітку і заробітної плати</w:t>
            </w:r>
          </w:p>
        </w:tc>
        <w:tc>
          <w:tcPr>
            <w:tcW w:w="6110" w:type="dxa"/>
          </w:tcPr>
          <w:p w:rsidR="00602948" w:rsidRPr="00D946C5" w:rsidRDefault="00602948" w:rsidP="005501E6">
            <w:pPr>
              <w:ind w:right="14"/>
              <w:jc w:val="both"/>
              <w:rPr>
                <w:sz w:val="23"/>
                <w:szCs w:val="23"/>
                <w:lang w:val="uk-UA"/>
              </w:rPr>
            </w:pPr>
            <w:r w:rsidRPr="00D946C5">
              <w:rPr>
                <w:spacing w:val="-12"/>
                <w:sz w:val="23"/>
                <w:szCs w:val="23"/>
                <w:lang w:val="uk-UA"/>
              </w:rPr>
              <w:t>Використовується для щоденного обліку обсягу робіт, що виконується колективом або окремими працівниками, що ґрунтується на документах про поставку виготовленої продукції або про виконання роботи.</w:t>
            </w:r>
          </w:p>
        </w:tc>
      </w:tr>
    </w:tbl>
    <w:p w:rsidR="008B43DA" w:rsidRPr="00D946C5" w:rsidRDefault="008B43DA" w:rsidP="00254D3F">
      <w:pPr>
        <w:spacing w:after="0" w:line="360" w:lineRule="auto"/>
        <w:ind w:firstLine="709"/>
        <w:jc w:val="both"/>
        <w:rPr>
          <w:rFonts w:ascii="Times New Roman" w:hAnsi="Times New Roman"/>
          <w:sz w:val="28"/>
          <w:lang w:val="uk-UA"/>
        </w:rPr>
      </w:pP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Аналітичний </w:t>
      </w:r>
      <w:r w:rsidR="00155DCA" w:rsidRPr="00D946C5">
        <w:rPr>
          <w:rFonts w:ascii="Times New Roman" w:hAnsi="Times New Roman"/>
          <w:sz w:val="28"/>
          <w:lang w:val="uk-UA"/>
        </w:rPr>
        <w:t>облік</w:t>
      </w:r>
      <w:r w:rsidRPr="00D946C5">
        <w:rPr>
          <w:rFonts w:ascii="Times New Roman" w:hAnsi="Times New Roman"/>
          <w:sz w:val="28"/>
          <w:lang w:val="uk-UA"/>
        </w:rPr>
        <w:t xml:space="preserve"> розрахунків із заробітн</w:t>
      </w:r>
      <w:r w:rsidR="00D14024" w:rsidRPr="00D946C5">
        <w:rPr>
          <w:rFonts w:ascii="Times New Roman" w:hAnsi="Times New Roman"/>
          <w:sz w:val="28"/>
          <w:lang w:val="uk-UA"/>
        </w:rPr>
        <w:t>их</w:t>
      </w:r>
      <w:r w:rsidRPr="00D946C5">
        <w:rPr>
          <w:rFonts w:ascii="Times New Roman" w:hAnsi="Times New Roman"/>
          <w:sz w:val="28"/>
          <w:lang w:val="uk-UA"/>
        </w:rPr>
        <w:t xml:space="preserve"> </w:t>
      </w:r>
      <w:r w:rsidR="00D14024" w:rsidRPr="00D946C5">
        <w:rPr>
          <w:rFonts w:ascii="Times New Roman" w:hAnsi="Times New Roman"/>
          <w:sz w:val="28"/>
          <w:lang w:val="uk-UA"/>
        </w:rPr>
        <w:t>виплат</w:t>
      </w:r>
      <w:r w:rsidRPr="00D946C5">
        <w:rPr>
          <w:rFonts w:ascii="Times New Roman" w:hAnsi="Times New Roman"/>
          <w:sz w:val="28"/>
          <w:lang w:val="uk-UA"/>
        </w:rPr>
        <w:t xml:space="preserve"> </w:t>
      </w:r>
      <w:r w:rsidR="00D14024" w:rsidRPr="00D946C5">
        <w:rPr>
          <w:rFonts w:ascii="Times New Roman" w:hAnsi="Times New Roman"/>
          <w:sz w:val="28"/>
          <w:lang w:val="uk-UA"/>
        </w:rPr>
        <w:t>роблять</w:t>
      </w:r>
      <w:r w:rsidRPr="00D946C5">
        <w:rPr>
          <w:rFonts w:ascii="Times New Roman" w:hAnsi="Times New Roman"/>
          <w:sz w:val="28"/>
          <w:lang w:val="uk-UA"/>
        </w:rPr>
        <w:t xml:space="preserve"> окремо </w:t>
      </w:r>
      <w:r w:rsidR="00A923EA" w:rsidRPr="00D946C5">
        <w:rPr>
          <w:rFonts w:ascii="Times New Roman" w:hAnsi="Times New Roman"/>
          <w:sz w:val="28"/>
          <w:lang w:val="uk-UA"/>
        </w:rPr>
        <w:t>за</w:t>
      </w:r>
      <w:r w:rsidRPr="00D946C5">
        <w:rPr>
          <w:rFonts w:ascii="Times New Roman" w:hAnsi="Times New Roman"/>
          <w:sz w:val="28"/>
          <w:lang w:val="uk-UA"/>
        </w:rPr>
        <w:t xml:space="preserve"> кожн</w:t>
      </w:r>
      <w:r w:rsidR="00A923EA" w:rsidRPr="00D946C5">
        <w:rPr>
          <w:rFonts w:ascii="Times New Roman" w:hAnsi="Times New Roman"/>
          <w:sz w:val="28"/>
          <w:lang w:val="uk-UA"/>
        </w:rPr>
        <w:t>им</w:t>
      </w:r>
      <w:r w:rsidRPr="00D946C5">
        <w:rPr>
          <w:rFonts w:ascii="Times New Roman" w:hAnsi="Times New Roman"/>
          <w:sz w:val="28"/>
          <w:lang w:val="uk-UA"/>
        </w:rPr>
        <w:t xml:space="preserve"> </w:t>
      </w:r>
      <w:r w:rsidR="00D14024" w:rsidRPr="00D946C5">
        <w:rPr>
          <w:rFonts w:ascii="Times New Roman" w:hAnsi="Times New Roman"/>
          <w:sz w:val="28"/>
          <w:lang w:val="uk-UA"/>
        </w:rPr>
        <w:t>робітник</w:t>
      </w:r>
      <w:r w:rsidR="00A923EA" w:rsidRPr="00D946C5">
        <w:rPr>
          <w:rFonts w:ascii="Times New Roman" w:hAnsi="Times New Roman"/>
          <w:sz w:val="28"/>
          <w:lang w:val="uk-UA"/>
        </w:rPr>
        <w:t>ом</w:t>
      </w:r>
      <w:r w:rsidRPr="00D946C5">
        <w:rPr>
          <w:rFonts w:ascii="Times New Roman" w:hAnsi="Times New Roman"/>
          <w:sz w:val="28"/>
          <w:lang w:val="uk-UA"/>
        </w:rPr>
        <w:t xml:space="preserve">. Для цього </w:t>
      </w:r>
      <w:r w:rsidR="00D14024" w:rsidRPr="00D946C5">
        <w:rPr>
          <w:rFonts w:ascii="Times New Roman" w:hAnsi="Times New Roman"/>
          <w:sz w:val="28"/>
          <w:lang w:val="uk-UA"/>
        </w:rPr>
        <w:t>застосовують</w:t>
      </w:r>
      <w:r w:rsidRPr="00D946C5">
        <w:rPr>
          <w:rFonts w:ascii="Times New Roman" w:hAnsi="Times New Roman"/>
          <w:sz w:val="28"/>
          <w:lang w:val="uk-UA"/>
        </w:rPr>
        <w:t xml:space="preserve"> Розрахунково-платіжн</w:t>
      </w:r>
      <w:r w:rsidR="00D14024" w:rsidRPr="00D946C5">
        <w:rPr>
          <w:rFonts w:ascii="Times New Roman" w:hAnsi="Times New Roman"/>
          <w:sz w:val="28"/>
          <w:lang w:val="uk-UA"/>
        </w:rPr>
        <w:t>і відомості</w:t>
      </w:r>
      <w:r w:rsidR="00501C17" w:rsidRPr="00D946C5">
        <w:rPr>
          <w:rFonts w:ascii="Times New Roman" w:hAnsi="Times New Roman"/>
          <w:sz w:val="28"/>
          <w:lang w:val="uk-UA"/>
        </w:rPr>
        <w:t xml:space="preserve"> </w:t>
      </w:r>
      <w:r w:rsidRPr="00D946C5">
        <w:rPr>
          <w:rFonts w:ascii="Times New Roman" w:hAnsi="Times New Roman"/>
          <w:sz w:val="28"/>
          <w:lang w:val="uk-UA"/>
        </w:rPr>
        <w:t xml:space="preserve">(форма П-6) чи Книгу </w:t>
      </w:r>
      <w:r w:rsidR="00155DCA" w:rsidRPr="00D946C5">
        <w:rPr>
          <w:rFonts w:ascii="Times New Roman" w:hAnsi="Times New Roman"/>
          <w:sz w:val="28"/>
          <w:lang w:val="uk-UA"/>
        </w:rPr>
        <w:t>обліку</w:t>
      </w:r>
      <w:r w:rsidRPr="00D946C5">
        <w:rPr>
          <w:rFonts w:ascii="Times New Roman" w:hAnsi="Times New Roman"/>
          <w:sz w:val="28"/>
          <w:lang w:val="uk-UA"/>
        </w:rPr>
        <w:t xml:space="preserve"> розрахунків з оплати </w:t>
      </w:r>
      <w:r w:rsidR="00155DCA" w:rsidRPr="00D946C5">
        <w:rPr>
          <w:rFonts w:ascii="Times New Roman" w:hAnsi="Times New Roman"/>
          <w:sz w:val="28"/>
          <w:lang w:val="uk-UA"/>
        </w:rPr>
        <w:t>праці</w:t>
      </w:r>
      <w:r w:rsidR="00454698" w:rsidRPr="00D946C5">
        <w:rPr>
          <w:rFonts w:ascii="Times New Roman" w:hAnsi="Times New Roman"/>
          <w:sz w:val="28"/>
          <w:lang w:val="uk-UA"/>
        </w:rPr>
        <w:t xml:space="preserve"> </w:t>
      </w:r>
      <w:r w:rsidR="008361A5" w:rsidRPr="00D946C5">
        <w:rPr>
          <w:rFonts w:ascii="Times New Roman" w:hAnsi="Times New Roman"/>
          <w:sz w:val="28"/>
        </w:rPr>
        <w:t>[</w:t>
      </w:r>
      <w:r w:rsidR="00F9095A">
        <w:rPr>
          <w:rFonts w:ascii="Times New Roman" w:hAnsi="Times New Roman"/>
          <w:sz w:val="28"/>
        </w:rPr>
        <w:t>48</w:t>
      </w:r>
      <w:r w:rsidR="00E55E55" w:rsidRPr="00D946C5">
        <w:rPr>
          <w:rFonts w:ascii="Times New Roman" w:hAnsi="Times New Roman"/>
          <w:sz w:val="28"/>
        </w:rPr>
        <w:t>]</w:t>
      </w:r>
      <w:r w:rsidRPr="00D946C5">
        <w:rPr>
          <w:rFonts w:ascii="Times New Roman" w:hAnsi="Times New Roman"/>
          <w:sz w:val="28"/>
          <w:lang w:val="uk-UA"/>
        </w:rPr>
        <w:t>.</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До розрахунково-платіжної відомості заносяться наступні дані (рис. 2.1).</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noProof/>
          <w:sz w:val="28"/>
          <w:lang w:val="uk-UA" w:eastAsia="uk-UA"/>
        </w:rPr>
        <w:lastRenderedPageBreak/>
        <mc:AlternateContent>
          <mc:Choice Requires="wps">
            <w:drawing>
              <wp:anchor distT="0" distB="0" distL="114300" distR="114300" simplePos="0" relativeHeight="251756544" behindDoc="0" locked="0" layoutInCell="1" allowOverlap="1" wp14:anchorId="640D6B9D" wp14:editId="71E65513">
                <wp:simplePos x="0" y="0"/>
                <wp:positionH relativeFrom="column">
                  <wp:posOffset>3052445</wp:posOffset>
                </wp:positionH>
                <wp:positionV relativeFrom="paragraph">
                  <wp:posOffset>258445</wp:posOffset>
                </wp:positionV>
                <wp:extent cx="3209925" cy="352425"/>
                <wp:effectExtent l="0" t="0" r="28575" b="28575"/>
                <wp:wrapNone/>
                <wp:docPr id="51" name="Поле 51"/>
                <wp:cNvGraphicFramePr/>
                <a:graphic xmlns:a="http://schemas.openxmlformats.org/drawingml/2006/main">
                  <a:graphicData uri="http://schemas.microsoft.com/office/word/2010/wordprocessingShape">
                    <wps:wsp>
                      <wps:cNvSpPr txBox="1"/>
                      <wps:spPr>
                        <a:xfrm>
                          <a:off x="0" y="0"/>
                          <a:ext cx="3209925" cy="352425"/>
                        </a:xfrm>
                        <a:prstGeom prst="rect">
                          <a:avLst/>
                        </a:prstGeom>
                        <a:solidFill>
                          <a:sysClr val="window" lastClr="FFFFFF"/>
                        </a:solidFill>
                        <a:ln w="6350">
                          <a:solidFill>
                            <a:prstClr val="black"/>
                          </a:solidFill>
                        </a:ln>
                        <a:effectLst/>
                      </wps:spPr>
                      <wps:txbx>
                        <w:txbxContent>
                          <w:p w:rsidR="00DE07C2" w:rsidRPr="007C66E8" w:rsidRDefault="00DE07C2" w:rsidP="00254D3F">
                            <w:pPr>
                              <w:jc w:val="center"/>
                              <w:rPr>
                                <w:rFonts w:ascii="Times New Roman" w:hAnsi="Times New Roman"/>
                                <w:sz w:val="24"/>
                                <w:szCs w:val="24"/>
                                <w:lang w:val="uk-UA"/>
                              </w:rPr>
                            </w:pPr>
                            <w:r w:rsidRPr="007C66E8">
                              <w:rPr>
                                <w:rFonts w:ascii="Times New Roman" w:hAnsi="Times New Roman"/>
                                <w:sz w:val="24"/>
                                <w:szCs w:val="24"/>
                                <w:lang w:val="uk-UA"/>
                              </w:rPr>
                              <w:t>Прізвище, ім’я та по батькові працівника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640D6B9D" id="Поле 51" o:spid="_x0000_s1065" type="#_x0000_t202" style="position:absolute;left:0;text-align:left;margin-left:240.35pt;margin-top:20.35pt;width:252.75pt;height:27.75pt;z-index:251756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" fillcolor="window" strokeweight=".5pt">
                <v:textbox>
                  <w:txbxContent>
                    <w:p w:rsidR="00DE07C2" w:rsidRPr="007C66E8" w:rsidRDefault="00DE07C2" w:rsidP="00254D3F">
                      <w:pPr>
                        <w:jc w:val="center"/>
                        <w:rPr>
                          <w:rFonts w:ascii="Times New Roman" w:hAnsi="Times New Roman"/>
                          <w:sz w:val="24"/>
                          <w:szCs w:val="24"/>
                          <w:lang w:val="uk-UA"/>
                        </w:rPr>
                      </w:pPr>
                      <w:r w:rsidRPr="007C66E8">
                        <w:rPr>
                          <w:rFonts w:ascii="Times New Roman" w:hAnsi="Times New Roman"/>
                          <w:sz w:val="24"/>
                          <w:szCs w:val="24"/>
                          <w:lang w:val="uk-UA"/>
                        </w:rPr>
                        <w:t>Прізвище, ім’я та по батькові працівника</w:t>
                      </w:r>
                    </w:p>
                  </w:txbxContent>
                </v:textbox>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b/>
          <w:noProof/>
          <w:sz w:val="28"/>
          <w:lang w:val="uk-UA" w:eastAsia="uk-UA"/>
        </w:rPr>
        <mc:AlternateContent>
          <mc:Choice Requires="wps">
            <w:drawing>
              <wp:anchor distT="0" distB="0" distL="114300" distR="114300" simplePos="0" relativeHeight="251764736" behindDoc="0" locked="0" layoutInCell="1" allowOverlap="1" wp14:anchorId="2C5AC173" wp14:editId="30BC22E2">
                <wp:simplePos x="0" y="0"/>
                <wp:positionH relativeFrom="column">
                  <wp:posOffset>2490470</wp:posOffset>
                </wp:positionH>
                <wp:positionV relativeFrom="paragraph">
                  <wp:posOffset>142240</wp:posOffset>
                </wp:positionV>
                <wp:extent cx="0" cy="2857500"/>
                <wp:effectExtent l="0" t="0" r="19050" b="19050"/>
                <wp:wrapNone/>
                <wp:docPr id="59" name="Прямая соединительная линия 59"/>
                <wp:cNvGraphicFramePr/>
                <a:graphic xmlns:a="http://schemas.openxmlformats.org/drawingml/2006/main">
                  <a:graphicData uri="http://schemas.microsoft.com/office/word/2010/wordprocessingShape">
                    <wps:wsp>
                      <wps:cNvCnPr/>
                      <wps:spPr>
                        <a:xfrm>
                          <a:off x="0" y="0"/>
                          <a:ext cx="0" cy="285750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line w14:anchorId="1187F1F7" id="Прямая соединительная линия 59" o:spid="_x0000_s1026" style="position:absolute;z-index:251764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6.1pt,11.2pt" to="196.1pt,2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"/>
            </w:pict>
          </mc:Fallback>
        </mc:AlternateContent>
      </w:r>
      <w:r w:rsidRPr="00D946C5">
        <w:rPr>
          <w:rFonts w:ascii="Times New Roman" w:hAnsi="Times New Roman"/>
          <w:b/>
          <w:noProof/>
          <w:sz w:val="28"/>
          <w:lang w:val="uk-UA" w:eastAsia="uk-UA"/>
        </w:rPr>
        <mc:AlternateContent>
          <mc:Choice Requires="wps">
            <w:drawing>
              <wp:anchor distT="0" distB="0" distL="114300" distR="114300" simplePos="0" relativeHeight="251765760" behindDoc="0" locked="0" layoutInCell="1" allowOverlap="1" wp14:anchorId="3C93043B" wp14:editId="6F1613E3">
                <wp:simplePos x="0" y="0"/>
                <wp:positionH relativeFrom="column">
                  <wp:posOffset>2490470</wp:posOffset>
                </wp:positionH>
                <wp:positionV relativeFrom="paragraph">
                  <wp:posOffset>142240</wp:posOffset>
                </wp:positionV>
                <wp:extent cx="561975" cy="0"/>
                <wp:effectExtent l="0" t="76200" r="28575" b="114300"/>
                <wp:wrapNone/>
                <wp:docPr id="60" name="Прямая со стрелкой 60"/>
                <wp:cNvGraphicFramePr/>
                <a:graphic xmlns:a="http://schemas.openxmlformats.org/drawingml/2006/main">
                  <a:graphicData uri="http://schemas.microsoft.com/office/word/2010/wordprocessingShape">
                    <wps:wsp>
                      <wps:cNvCnPr/>
                      <wps:spPr>
                        <a:xfrm>
                          <a:off x="0" y="0"/>
                          <a:ext cx="5619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139080C6" id="Прямая со стрелкой 60" o:spid="_x0000_s1026" type="#_x0000_t32" style="position:absolute;margin-left:196.1pt;margin-top:11.2pt;width:44.25pt;height:0;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">
                <v:stroke endarrow="open"/>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55520" behindDoc="0" locked="0" layoutInCell="1" allowOverlap="1" wp14:anchorId="3D05DE1B" wp14:editId="2526885A">
                <wp:simplePos x="0" y="0"/>
                <wp:positionH relativeFrom="column">
                  <wp:posOffset>365760</wp:posOffset>
                </wp:positionH>
                <wp:positionV relativeFrom="paragraph">
                  <wp:posOffset>83185</wp:posOffset>
                </wp:positionV>
                <wp:extent cx="1476375" cy="2228850"/>
                <wp:effectExtent l="0" t="0" r="28575" b="19050"/>
                <wp:wrapNone/>
                <wp:docPr id="50" name="Поле 50"/>
                <wp:cNvGraphicFramePr/>
                <a:graphic xmlns:a="http://schemas.openxmlformats.org/drawingml/2006/main">
                  <a:graphicData uri="http://schemas.microsoft.com/office/word/2010/wordprocessingShape">
                    <wps:wsp>
                      <wps:cNvSpPr txBox="1"/>
                      <wps:spPr>
                        <a:xfrm>
                          <a:off x="0" y="0"/>
                          <a:ext cx="1476375" cy="2228850"/>
                        </a:xfrm>
                        <a:prstGeom prst="rect">
                          <a:avLst/>
                        </a:prstGeom>
                        <a:solidFill>
                          <a:sysClr val="window" lastClr="FFFFFF"/>
                        </a:solidFill>
                        <a:ln w="6350">
                          <a:solidFill>
                            <a:prstClr val="black"/>
                          </a:solidFill>
                        </a:ln>
                        <a:effectLst/>
                      </wps:spPr>
                      <wps:txbx>
                        <w:txbxContent>
                          <w:p w:rsidR="00DE07C2" w:rsidRDefault="00DE07C2" w:rsidP="00254D3F">
                            <w:pPr>
                              <w:jc w:val="center"/>
                              <w:rPr>
                                <w:lang w:val="uk-UA"/>
                              </w:rPr>
                            </w:pPr>
                          </w:p>
                          <w:p w:rsidR="00DE07C2" w:rsidRPr="002E20DD" w:rsidRDefault="00DE07C2" w:rsidP="00254D3F">
                            <w:pPr>
                              <w:jc w:val="center"/>
                              <w:rPr>
                                <w:rFonts w:ascii="Times New Roman" w:hAnsi="Times New Roman"/>
                                <w:sz w:val="24"/>
                                <w:szCs w:val="24"/>
                                <w:lang w:val="uk-UA"/>
                              </w:rPr>
                            </w:pPr>
                          </w:p>
                          <w:p w:rsidR="00DE07C2" w:rsidRPr="002E20DD" w:rsidRDefault="00DE07C2" w:rsidP="00254D3F">
                            <w:pPr>
                              <w:jc w:val="center"/>
                              <w:rPr>
                                <w:rFonts w:ascii="Times New Roman" w:hAnsi="Times New Roman"/>
                                <w:sz w:val="24"/>
                                <w:szCs w:val="24"/>
                                <w:lang w:val="uk-UA"/>
                              </w:rPr>
                            </w:pPr>
                            <w:r w:rsidRPr="002E20DD">
                              <w:rPr>
                                <w:rFonts w:ascii="Times New Roman" w:hAnsi="Times New Roman"/>
                                <w:sz w:val="24"/>
                                <w:szCs w:val="24"/>
                                <w:lang w:val="uk-UA"/>
                              </w:rPr>
                              <w:t>Дані, що містить розрахунково-платіжна відомість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3D05DE1B" id="Поле 50" o:spid="_x0000_s1066" type="#_x0000_t202" style="position:absolute;left:0;text-align:left;margin-left:28.8pt;margin-top:6.55pt;width:116.25pt;height:17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" fillcolor="window" strokeweight=".5pt">
                <v:textbox>
                  <w:txbxContent>
                    <w:p w:rsidR="00DE07C2" w:rsidRDefault="00DE07C2" w:rsidP="00254D3F">
                      <w:pPr>
                        <w:jc w:val="center"/>
                        <w:rPr>
                          <w:lang w:val="uk-UA"/>
                        </w:rPr>
                      </w:pPr>
                    </w:p>
                    <w:p w:rsidR="00DE07C2" w:rsidRPr="002E20DD" w:rsidRDefault="00DE07C2" w:rsidP="00254D3F">
                      <w:pPr>
                        <w:jc w:val="center"/>
                        <w:rPr>
                          <w:rFonts w:ascii="Times New Roman" w:hAnsi="Times New Roman"/>
                          <w:sz w:val="24"/>
                          <w:szCs w:val="24"/>
                          <w:lang w:val="uk-UA"/>
                        </w:rPr>
                      </w:pPr>
                    </w:p>
                    <w:p w:rsidR="00DE07C2" w:rsidRPr="002E20DD" w:rsidRDefault="00DE07C2" w:rsidP="00254D3F">
                      <w:pPr>
                        <w:jc w:val="center"/>
                        <w:rPr>
                          <w:rFonts w:ascii="Times New Roman" w:hAnsi="Times New Roman"/>
                          <w:sz w:val="24"/>
                          <w:szCs w:val="24"/>
                          <w:lang w:val="uk-UA"/>
                        </w:rPr>
                      </w:pPr>
                      <w:r w:rsidRPr="002E20DD">
                        <w:rPr>
                          <w:rFonts w:ascii="Times New Roman" w:hAnsi="Times New Roman"/>
                          <w:sz w:val="24"/>
                          <w:szCs w:val="24"/>
                          <w:lang w:val="uk-UA"/>
                        </w:rPr>
                        <w:t>Дані, що містить розрахунково-платіжна відомість</w:t>
                      </w:r>
                    </w:p>
                  </w:txbxContent>
                </v:textbox>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757568" behindDoc="0" locked="0" layoutInCell="1" allowOverlap="1" wp14:anchorId="5249B6AB" wp14:editId="70F18D05">
                <wp:simplePos x="0" y="0"/>
                <wp:positionH relativeFrom="column">
                  <wp:posOffset>3052445</wp:posOffset>
                </wp:positionH>
                <wp:positionV relativeFrom="paragraph">
                  <wp:posOffset>83185</wp:posOffset>
                </wp:positionV>
                <wp:extent cx="3209925" cy="466725"/>
                <wp:effectExtent l="0" t="0" r="28575" b="28575"/>
                <wp:wrapNone/>
                <wp:docPr id="52" name="Поле 52"/>
                <wp:cNvGraphicFramePr/>
                <a:graphic xmlns:a="http://schemas.openxmlformats.org/drawingml/2006/main">
                  <a:graphicData uri="http://schemas.microsoft.com/office/word/2010/wordprocessingShape">
                    <wps:wsp>
                      <wps:cNvSpPr txBox="1"/>
                      <wps:spPr>
                        <a:xfrm>
                          <a:off x="0" y="0"/>
                          <a:ext cx="3209925" cy="466725"/>
                        </a:xfrm>
                        <a:prstGeom prst="rect">
                          <a:avLst/>
                        </a:prstGeom>
                        <a:solidFill>
                          <a:sysClr val="window" lastClr="FFFFFF"/>
                        </a:solidFill>
                        <a:ln w="6350">
                          <a:solidFill>
                            <a:prstClr val="black"/>
                          </a:solidFill>
                        </a:ln>
                        <a:effectLst/>
                      </wps:spPr>
                      <wps:txb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 xml:space="preserve">Категорія персоналу, до якого відноситься працівник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5249B6AB" id="Поле 52" o:spid="_x0000_s1067" type="#_x0000_t202" style="position:absolute;left:0;text-align:left;margin-left:240.35pt;margin-top:6.55pt;width:252.75pt;height:36.75pt;z-index:251757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" fillcolor="window" strokeweight=".5pt">
                <v:textbo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 xml:space="preserve">Категорія персоналу, до якого відноситься працівник </w:t>
                      </w:r>
                    </w:p>
                  </w:txbxContent>
                </v:textbox>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b/>
          <w:noProof/>
          <w:sz w:val="28"/>
          <w:lang w:val="uk-UA" w:eastAsia="uk-UA"/>
        </w:rPr>
        <mc:AlternateContent>
          <mc:Choice Requires="wps">
            <w:drawing>
              <wp:anchor distT="0" distB="0" distL="114300" distR="114300" simplePos="0" relativeHeight="251766784" behindDoc="0" locked="0" layoutInCell="1" allowOverlap="1" wp14:anchorId="7DBBDCEB" wp14:editId="2B1716FD">
                <wp:simplePos x="0" y="0"/>
                <wp:positionH relativeFrom="column">
                  <wp:posOffset>2490470</wp:posOffset>
                </wp:positionH>
                <wp:positionV relativeFrom="paragraph">
                  <wp:posOffset>-4445</wp:posOffset>
                </wp:positionV>
                <wp:extent cx="561975" cy="0"/>
                <wp:effectExtent l="0" t="76200" r="28575" b="114300"/>
                <wp:wrapNone/>
                <wp:docPr id="61" name="Прямая со стрелкой 61"/>
                <wp:cNvGraphicFramePr/>
                <a:graphic xmlns:a="http://schemas.openxmlformats.org/drawingml/2006/main">
                  <a:graphicData uri="http://schemas.microsoft.com/office/word/2010/wordprocessingShape">
                    <wps:wsp>
                      <wps:cNvCnPr/>
                      <wps:spPr>
                        <a:xfrm>
                          <a:off x="0" y="0"/>
                          <a:ext cx="5619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3A74147C" id="Прямая со стрелкой 61" o:spid="_x0000_s1026" type="#_x0000_t32" style="position:absolute;margin-left:196.1pt;margin-top:-.35pt;width:44.25pt;height:0;z-index:25176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">
                <v:stroke endarrow="open"/>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73952" behindDoc="0" locked="0" layoutInCell="1" allowOverlap="1" wp14:anchorId="2FD9A5E1" wp14:editId="4BBD6488">
                <wp:simplePos x="0" y="0"/>
                <wp:positionH relativeFrom="column">
                  <wp:posOffset>1842770</wp:posOffset>
                </wp:positionH>
                <wp:positionV relativeFrom="paragraph">
                  <wp:posOffset>203200</wp:posOffset>
                </wp:positionV>
                <wp:extent cx="647700" cy="828675"/>
                <wp:effectExtent l="57150" t="38100" r="0" b="104775"/>
                <wp:wrapNone/>
                <wp:docPr id="68" name="Стрелка вправо 68"/>
                <wp:cNvGraphicFramePr/>
                <a:graphic xmlns:a="http://schemas.openxmlformats.org/drawingml/2006/main">
                  <a:graphicData uri="http://schemas.microsoft.com/office/word/2010/wordprocessingShape">
                    <wps:wsp>
                      <wps:cNvSpPr/>
                      <wps:spPr>
                        <a:xfrm>
                          <a:off x="0" y="0"/>
                          <a:ext cx="647700" cy="828675"/>
                        </a:xfrm>
                        <a:prstGeom prst="right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type w14:anchorId="38876BD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68" o:spid="_x0000_s1026" type="#_x0000_t13" style="position:absolute;margin-left:145.1pt;margin-top:16pt;width:51pt;height:65.25pt;z-index:251773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" adj="10800" fillcolor="#bcbcbc">
                <v:fill color2="#ededed" rotate="t" angle="180" colors="0 #bcbcbc;22938f #d0d0d0;1 #ededed" focus="100%" type="gradient"/>
                <v:shadow on="t" color="black" opacity="24903f" origin=",.5" offset="0,.55556mm"/>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767808" behindDoc="0" locked="0" layoutInCell="1" allowOverlap="1" wp14:anchorId="3BC68D4C" wp14:editId="4B2778EC">
                <wp:simplePos x="0" y="0"/>
                <wp:positionH relativeFrom="column">
                  <wp:posOffset>2490470</wp:posOffset>
                </wp:positionH>
                <wp:positionV relativeFrom="paragraph">
                  <wp:posOffset>203200</wp:posOffset>
                </wp:positionV>
                <wp:extent cx="561975" cy="0"/>
                <wp:effectExtent l="0" t="76200" r="28575" b="114300"/>
                <wp:wrapNone/>
                <wp:docPr id="62" name="Прямая со стрелкой 62"/>
                <wp:cNvGraphicFramePr/>
                <a:graphic xmlns:a="http://schemas.openxmlformats.org/drawingml/2006/main">
                  <a:graphicData uri="http://schemas.microsoft.com/office/word/2010/wordprocessingShape">
                    <wps:wsp>
                      <wps:cNvCnPr/>
                      <wps:spPr>
                        <a:xfrm>
                          <a:off x="0" y="0"/>
                          <a:ext cx="5619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1EB2AFA5" id="Прямая со стрелкой 62" o:spid="_x0000_s1026" type="#_x0000_t32" style="position:absolute;margin-left:196.1pt;margin-top:16pt;width:44.25pt;height:0;z-index:251767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">
                <v:stroke endarrow="open"/>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758592" behindDoc="0" locked="0" layoutInCell="1" allowOverlap="1" wp14:anchorId="4456C72E" wp14:editId="50241A8F">
                <wp:simplePos x="0" y="0"/>
                <wp:positionH relativeFrom="column">
                  <wp:posOffset>3052445</wp:posOffset>
                </wp:positionH>
                <wp:positionV relativeFrom="paragraph">
                  <wp:posOffset>31750</wp:posOffset>
                </wp:positionV>
                <wp:extent cx="3209925" cy="304800"/>
                <wp:effectExtent l="0" t="0" r="28575" b="19050"/>
                <wp:wrapNone/>
                <wp:docPr id="53" name="Поле 53"/>
                <wp:cNvGraphicFramePr/>
                <a:graphic xmlns:a="http://schemas.openxmlformats.org/drawingml/2006/main">
                  <a:graphicData uri="http://schemas.microsoft.com/office/word/2010/wordprocessingShape">
                    <wps:wsp>
                      <wps:cNvSpPr txBox="1"/>
                      <wps:spPr>
                        <a:xfrm>
                          <a:off x="0" y="0"/>
                          <a:ext cx="3209925" cy="304800"/>
                        </a:xfrm>
                        <a:prstGeom prst="rect">
                          <a:avLst/>
                        </a:prstGeom>
                        <a:solidFill>
                          <a:sysClr val="window" lastClr="FFFFFF"/>
                        </a:solidFill>
                        <a:ln w="6350">
                          <a:solidFill>
                            <a:prstClr val="black"/>
                          </a:solidFill>
                        </a:ln>
                        <a:effectLst/>
                      </wps:spPr>
                      <wps:txb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Табельний номер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4456C72E" id="Поле 53" o:spid="_x0000_s1068" type="#_x0000_t202" style="position:absolute;left:0;text-align:left;margin-left:240.35pt;margin-top:2.5pt;width:252.75pt;height:24pt;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" fillcolor="window" strokeweight=".5pt">
                <v:textbo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Табельний номер</w:t>
                      </w:r>
                    </w:p>
                  </w:txbxContent>
                </v:textbox>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68832" behindDoc="0" locked="0" layoutInCell="1" allowOverlap="1" wp14:anchorId="141BBA8A" wp14:editId="06D00AC4">
                <wp:simplePos x="0" y="0"/>
                <wp:positionH relativeFrom="column">
                  <wp:posOffset>2490470</wp:posOffset>
                </wp:positionH>
                <wp:positionV relativeFrom="paragraph">
                  <wp:posOffset>296545</wp:posOffset>
                </wp:positionV>
                <wp:extent cx="561975" cy="1"/>
                <wp:effectExtent l="0" t="76200" r="28575" b="114300"/>
                <wp:wrapNone/>
                <wp:docPr id="63" name="Прямая со стрелкой 63"/>
                <wp:cNvGraphicFramePr/>
                <a:graphic xmlns:a="http://schemas.openxmlformats.org/drawingml/2006/main">
                  <a:graphicData uri="http://schemas.microsoft.com/office/word/2010/wordprocessingShape">
                    <wps:wsp>
                      <wps:cNvCnPr/>
                      <wps:spPr>
                        <a:xfrm>
                          <a:off x="0" y="0"/>
                          <a:ext cx="561975" cy="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423E241F" id="Прямая со стрелкой 63" o:spid="_x0000_s1026" type="#_x0000_t32" style="position:absolute;margin-left:196.1pt;margin-top:23.35pt;width:44.25pt;height:0;z-index:251768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">
                <v:stroke endarrow="open"/>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759616" behindDoc="0" locked="0" layoutInCell="1" allowOverlap="1" wp14:anchorId="7639B161" wp14:editId="1E56CE93">
                <wp:simplePos x="0" y="0"/>
                <wp:positionH relativeFrom="column">
                  <wp:posOffset>3052445</wp:posOffset>
                </wp:positionH>
                <wp:positionV relativeFrom="paragraph">
                  <wp:posOffset>115571</wp:posOffset>
                </wp:positionV>
                <wp:extent cx="3209925" cy="304800"/>
                <wp:effectExtent l="0" t="0" r="28575" b="19050"/>
                <wp:wrapNone/>
                <wp:docPr id="54" name="Поле 54"/>
                <wp:cNvGraphicFramePr/>
                <a:graphic xmlns:a="http://schemas.openxmlformats.org/drawingml/2006/main">
                  <a:graphicData uri="http://schemas.microsoft.com/office/word/2010/wordprocessingShape">
                    <wps:wsp>
                      <wps:cNvSpPr txBox="1"/>
                      <wps:spPr>
                        <a:xfrm>
                          <a:off x="0" y="0"/>
                          <a:ext cx="3209925" cy="304800"/>
                        </a:xfrm>
                        <a:prstGeom prst="rect">
                          <a:avLst/>
                        </a:prstGeom>
                        <a:solidFill>
                          <a:sysClr val="window" lastClr="FFFFFF"/>
                        </a:solidFill>
                        <a:ln w="6350">
                          <a:solidFill>
                            <a:prstClr val="black"/>
                          </a:solidFill>
                        </a:ln>
                        <a:effectLst/>
                      </wps:spPr>
                      <wps:txb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Кількість відпрацьованих днів, годин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7639B161" id="Поле 54" o:spid="_x0000_s1069" type="#_x0000_t202" style="position:absolute;left:0;text-align:left;margin-left:240.35pt;margin-top:9.1pt;width:252.75pt;height:24pt;z-index:251759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" fillcolor="window" strokeweight=".5pt">
                <v:textbo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Кількість відпрацьованих днів, годин</w:t>
                      </w:r>
                    </w:p>
                  </w:txbxContent>
                </v:textbox>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60640" behindDoc="0" locked="0" layoutInCell="1" allowOverlap="1" wp14:anchorId="033FAC75" wp14:editId="3CC7A9D2">
                <wp:simplePos x="0" y="0"/>
                <wp:positionH relativeFrom="column">
                  <wp:posOffset>3052445</wp:posOffset>
                </wp:positionH>
                <wp:positionV relativeFrom="paragraph">
                  <wp:posOffset>199390</wp:posOffset>
                </wp:positionV>
                <wp:extent cx="3209925" cy="304800"/>
                <wp:effectExtent l="0" t="0" r="28575" b="19050"/>
                <wp:wrapNone/>
                <wp:docPr id="55" name="Поле 55"/>
                <wp:cNvGraphicFramePr/>
                <a:graphic xmlns:a="http://schemas.openxmlformats.org/drawingml/2006/main">
                  <a:graphicData uri="http://schemas.microsoft.com/office/word/2010/wordprocessingShape">
                    <wps:wsp>
                      <wps:cNvSpPr txBox="1"/>
                      <wps:spPr>
                        <a:xfrm>
                          <a:off x="0" y="0"/>
                          <a:ext cx="3209925" cy="304800"/>
                        </a:xfrm>
                        <a:prstGeom prst="rect">
                          <a:avLst/>
                        </a:prstGeom>
                        <a:solidFill>
                          <a:sysClr val="window" lastClr="FFFFFF"/>
                        </a:solidFill>
                        <a:ln w="6350">
                          <a:solidFill>
                            <a:prstClr val="black"/>
                          </a:solidFill>
                        </a:ln>
                        <a:effectLst/>
                      </wps:spPr>
                      <wps:txb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Нарахована сума за видами оплат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033FAC75" id="Поле 55" o:spid="_x0000_s1070" type="#_x0000_t202" style="position:absolute;left:0;text-align:left;margin-left:240.35pt;margin-top:15.7pt;width:252.75pt;height:24pt;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" fillcolor="window" strokeweight=".5pt">
                <v:textbo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 xml:space="preserve">Нарахована сума за видами </w:t>
                      </w:r>
                      <w:proofErr w:type="spellStart"/>
                      <w:r>
                        <w:rPr>
                          <w:rFonts w:ascii="Times New Roman" w:hAnsi="Times New Roman"/>
                          <w:sz w:val="24"/>
                          <w:szCs w:val="24"/>
                          <w:lang w:val="uk-UA"/>
                        </w:rPr>
                        <w:t>оплат</w:t>
                      </w:r>
                      <w:proofErr w:type="spellEnd"/>
                    </w:p>
                  </w:txbxContent>
                </v:textbox>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69856" behindDoc="0" locked="0" layoutInCell="1" allowOverlap="1" wp14:anchorId="52CAA24D" wp14:editId="42C1399E">
                <wp:simplePos x="0" y="0"/>
                <wp:positionH relativeFrom="column">
                  <wp:posOffset>2490470</wp:posOffset>
                </wp:positionH>
                <wp:positionV relativeFrom="paragraph">
                  <wp:posOffset>45085</wp:posOffset>
                </wp:positionV>
                <wp:extent cx="561975" cy="0"/>
                <wp:effectExtent l="0" t="76200" r="28575" b="114300"/>
                <wp:wrapNone/>
                <wp:docPr id="64" name="Прямая со стрелкой 64"/>
                <wp:cNvGraphicFramePr/>
                <a:graphic xmlns:a="http://schemas.openxmlformats.org/drawingml/2006/main">
                  <a:graphicData uri="http://schemas.microsoft.com/office/word/2010/wordprocessingShape">
                    <wps:wsp>
                      <wps:cNvCnPr/>
                      <wps:spPr>
                        <a:xfrm>
                          <a:off x="0" y="0"/>
                          <a:ext cx="5619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1FC3E6D8" id="Прямая со стрелкой 64" o:spid="_x0000_s1026" type="#_x0000_t32" style="position:absolute;margin-left:196.1pt;margin-top:3.55pt;width:44.25pt;height:0;z-index:251769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">
                <v:stroke endarrow="open"/>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761664" behindDoc="0" locked="0" layoutInCell="1" allowOverlap="1" wp14:anchorId="09CC2D7B" wp14:editId="78F97B4E">
                <wp:simplePos x="0" y="0"/>
                <wp:positionH relativeFrom="column">
                  <wp:posOffset>3052445</wp:posOffset>
                </wp:positionH>
                <wp:positionV relativeFrom="paragraph">
                  <wp:posOffset>273685</wp:posOffset>
                </wp:positionV>
                <wp:extent cx="3209925" cy="304800"/>
                <wp:effectExtent l="0" t="0" r="28575" b="19050"/>
                <wp:wrapNone/>
                <wp:docPr id="56" name="Поле 56"/>
                <wp:cNvGraphicFramePr/>
                <a:graphic xmlns:a="http://schemas.openxmlformats.org/drawingml/2006/main">
                  <a:graphicData uri="http://schemas.microsoft.com/office/word/2010/wordprocessingShape">
                    <wps:wsp>
                      <wps:cNvSpPr txBox="1"/>
                      <wps:spPr>
                        <a:xfrm>
                          <a:off x="0" y="0"/>
                          <a:ext cx="3209925" cy="304800"/>
                        </a:xfrm>
                        <a:prstGeom prst="rect">
                          <a:avLst/>
                        </a:prstGeom>
                        <a:solidFill>
                          <a:sysClr val="window" lastClr="FFFFFF"/>
                        </a:solidFill>
                        <a:ln w="6350">
                          <a:solidFill>
                            <a:prstClr val="black"/>
                          </a:solidFill>
                        </a:ln>
                        <a:effectLst/>
                      </wps:spPr>
                      <wps:txb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 xml:space="preserve">Утримання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09CC2D7B" id="Поле 56" o:spid="_x0000_s1071" type="#_x0000_t202" style="position:absolute;left:0;text-align:left;margin-left:240.35pt;margin-top:21.55pt;width:252.75pt;height:24pt;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" fillcolor="window" strokeweight=".5pt">
                <v:textbo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 xml:space="preserve">Утримання </w:t>
                      </w:r>
                    </w:p>
                  </w:txbxContent>
                </v:textbox>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b/>
          <w:noProof/>
          <w:sz w:val="28"/>
          <w:lang w:val="uk-UA" w:eastAsia="uk-UA"/>
        </w:rPr>
        <mc:AlternateContent>
          <mc:Choice Requires="wps">
            <w:drawing>
              <wp:anchor distT="0" distB="0" distL="114300" distR="114300" simplePos="0" relativeHeight="251770880" behindDoc="0" locked="0" layoutInCell="1" allowOverlap="1" wp14:anchorId="15FC6550" wp14:editId="0EC758DA">
                <wp:simplePos x="0" y="0"/>
                <wp:positionH relativeFrom="column">
                  <wp:posOffset>2490470</wp:posOffset>
                </wp:positionH>
                <wp:positionV relativeFrom="paragraph">
                  <wp:posOffset>138430</wp:posOffset>
                </wp:positionV>
                <wp:extent cx="561975" cy="1"/>
                <wp:effectExtent l="0" t="76200" r="28575" b="114300"/>
                <wp:wrapNone/>
                <wp:docPr id="65" name="Прямая со стрелкой 65"/>
                <wp:cNvGraphicFramePr/>
                <a:graphic xmlns:a="http://schemas.openxmlformats.org/drawingml/2006/main">
                  <a:graphicData uri="http://schemas.microsoft.com/office/word/2010/wordprocessingShape">
                    <wps:wsp>
                      <wps:cNvCnPr/>
                      <wps:spPr>
                        <a:xfrm flipV="1">
                          <a:off x="0" y="0"/>
                          <a:ext cx="561975" cy="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68CFDEAE" id="Прямая со стрелкой 65" o:spid="_x0000_s1026" type="#_x0000_t32" style="position:absolute;margin-left:196.1pt;margin-top:10.9pt;width:44.25pt;height:0;flip:y;z-index:251770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">
                <v:stroke endarrow="open"/>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71904" behindDoc="0" locked="0" layoutInCell="1" allowOverlap="1" wp14:anchorId="10A84BCF" wp14:editId="237108E9">
                <wp:simplePos x="0" y="0"/>
                <wp:positionH relativeFrom="column">
                  <wp:posOffset>2490470</wp:posOffset>
                </wp:positionH>
                <wp:positionV relativeFrom="paragraph">
                  <wp:posOffset>165735</wp:posOffset>
                </wp:positionV>
                <wp:extent cx="561975" cy="0"/>
                <wp:effectExtent l="0" t="76200" r="28575" b="114300"/>
                <wp:wrapNone/>
                <wp:docPr id="66" name="Прямая со стрелкой 66"/>
                <wp:cNvGraphicFramePr/>
                <a:graphic xmlns:a="http://schemas.openxmlformats.org/drawingml/2006/main">
                  <a:graphicData uri="http://schemas.microsoft.com/office/word/2010/wordprocessingShape">
                    <wps:wsp>
                      <wps:cNvCnPr/>
                      <wps:spPr>
                        <a:xfrm>
                          <a:off x="0" y="0"/>
                          <a:ext cx="5619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1ECF3CE5" id="Прямая со стрелкой 66" o:spid="_x0000_s1026" type="#_x0000_t32" style="position:absolute;margin-left:196.1pt;margin-top:13.05pt;width:44.25pt;height:0;z-index:251771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">
                <v:stroke endarrow="open"/>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762688" behindDoc="0" locked="0" layoutInCell="1" allowOverlap="1" wp14:anchorId="426F9BC6" wp14:editId="4EB7DF8F">
                <wp:simplePos x="0" y="0"/>
                <wp:positionH relativeFrom="column">
                  <wp:posOffset>3052445</wp:posOffset>
                </wp:positionH>
                <wp:positionV relativeFrom="paragraph">
                  <wp:posOffset>22860</wp:posOffset>
                </wp:positionV>
                <wp:extent cx="3209925" cy="304800"/>
                <wp:effectExtent l="0" t="0" r="28575" b="19050"/>
                <wp:wrapNone/>
                <wp:docPr id="57" name="Поле 57"/>
                <wp:cNvGraphicFramePr/>
                <a:graphic xmlns:a="http://schemas.openxmlformats.org/drawingml/2006/main">
                  <a:graphicData uri="http://schemas.microsoft.com/office/word/2010/wordprocessingShape">
                    <wps:wsp>
                      <wps:cNvSpPr txBox="1"/>
                      <wps:spPr>
                        <a:xfrm>
                          <a:off x="0" y="0"/>
                          <a:ext cx="3209925" cy="304800"/>
                        </a:xfrm>
                        <a:prstGeom prst="rect">
                          <a:avLst/>
                        </a:prstGeom>
                        <a:solidFill>
                          <a:sysClr val="window" lastClr="FFFFFF"/>
                        </a:solidFill>
                        <a:ln w="6350">
                          <a:solidFill>
                            <a:prstClr val="black"/>
                          </a:solidFill>
                        </a:ln>
                        <a:effectLst/>
                      </wps:spPr>
                      <wps:txb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Заборгованість працівника, якщо вона є</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426F9BC6" id="Поле 57" o:spid="_x0000_s1072" type="#_x0000_t202" style="position:absolute;left:0;text-align:left;margin-left:240.35pt;margin-top:1.8pt;width:252.75pt;height:24pt;z-index:251762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" fillcolor="window" strokeweight=".5pt">
                <v:textbox>
                  <w:txbxContent>
                    <w:p w:rsidR="00DE07C2" w:rsidRPr="007C66E8" w:rsidRDefault="00DE07C2" w:rsidP="00254D3F">
                      <w:pPr>
                        <w:jc w:val="center"/>
                        <w:rPr>
                          <w:rFonts w:ascii="Times New Roman" w:hAnsi="Times New Roman"/>
                          <w:sz w:val="24"/>
                          <w:szCs w:val="24"/>
                          <w:lang w:val="uk-UA"/>
                        </w:rPr>
                      </w:pPr>
                      <w:r>
                        <w:rPr>
                          <w:rFonts w:ascii="Times New Roman" w:hAnsi="Times New Roman"/>
                          <w:sz w:val="24"/>
                          <w:szCs w:val="24"/>
                          <w:lang w:val="uk-UA"/>
                        </w:rPr>
                        <w:t>Заборгованість працівника, якщо вона є</w:t>
                      </w:r>
                    </w:p>
                  </w:txbxContent>
                </v:textbox>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72928" behindDoc="0" locked="0" layoutInCell="1" allowOverlap="1" wp14:anchorId="7F08489D" wp14:editId="7BD69CCD">
                <wp:simplePos x="0" y="0"/>
                <wp:positionH relativeFrom="column">
                  <wp:posOffset>2490470</wp:posOffset>
                </wp:positionH>
                <wp:positionV relativeFrom="paragraph">
                  <wp:posOffset>240030</wp:posOffset>
                </wp:positionV>
                <wp:extent cx="561975" cy="0"/>
                <wp:effectExtent l="0" t="76200" r="28575" b="114300"/>
                <wp:wrapNone/>
                <wp:docPr id="67" name="Прямая со стрелкой 67"/>
                <wp:cNvGraphicFramePr/>
                <a:graphic xmlns:a="http://schemas.openxmlformats.org/drawingml/2006/main">
                  <a:graphicData uri="http://schemas.microsoft.com/office/word/2010/wordprocessingShape">
                    <wps:wsp>
                      <wps:cNvCnPr/>
                      <wps:spPr>
                        <a:xfrm>
                          <a:off x="0" y="0"/>
                          <a:ext cx="5619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e="http://schemas.microsoft.com/office/word/2015/wordml/symex" xmlns:cx="http://schemas.microsoft.com/office/drawing/2014/chartex">
            <w:pict>
              <v:shape w14:anchorId="38B998AE" id="Прямая со стрелкой 67" o:spid="_x0000_s1026" type="#_x0000_t32" style="position:absolute;margin-left:196.1pt;margin-top:18.9pt;width:44.25pt;height:0;z-index:251772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">
                <v:stroke endarrow="open"/>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763712" behindDoc="0" locked="0" layoutInCell="1" allowOverlap="1" wp14:anchorId="734A68B8" wp14:editId="08A04B9D">
                <wp:simplePos x="0" y="0"/>
                <wp:positionH relativeFrom="column">
                  <wp:posOffset>3052445</wp:posOffset>
                </wp:positionH>
                <wp:positionV relativeFrom="paragraph">
                  <wp:posOffset>97155</wp:posOffset>
                </wp:positionV>
                <wp:extent cx="3209925" cy="304800"/>
                <wp:effectExtent l="0" t="0" r="28575" b="19050"/>
                <wp:wrapNone/>
                <wp:docPr id="58" name="Поле 58"/>
                <wp:cNvGraphicFramePr/>
                <a:graphic xmlns:a="http://schemas.openxmlformats.org/drawingml/2006/main">
                  <a:graphicData uri="http://schemas.microsoft.com/office/word/2010/wordprocessingShape">
                    <wps:wsp>
                      <wps:cNvSpPr txBox="1"/>
                      <wps:spPr>
                        <a:xfrm>
                          <a:off x="0" y="0"/>
                          <a:ext cx="3209925" cy="304800"/>
                        </a:xfrm>
                        <a:prstGeom prst="rect">
                          <a:avLst/>
                        </a:prstGeom>
                        <a:solidFill>
                          <a:sysClr val="window" lastClr="FFFFFF"/>
                        </a:solidFill>
                        <a:ln w="6350">
                          <a:solidFill>
                            <a:prstClr val="black"/>
                          </a:solidFill>
                        </a:ln>
                        <a:effectLst/>
                      </wps:spPr>
                      <wps:txbx>
                        <w:txbxContent>
                          <w:p w:rsidR="00DE07C2" w:rsidRDefault="00DE07C2" w:rsidP="00254D3F">
                            <w:pPr>
                              <w:jc w:val="center"/>
                              <w:rPr>
                                <w:rFonts w:ascii="Times New Roman" w:hAnsi="Times New Roman"/>
                                <w:sz w:val="24"/>
                                <w:szCs w:val="24"/>
                                <w:lang w:val="uk-UA"/>
                              </w:rPr>
                            </w:pPr>
                            <w:r>
                              <w:rPr>
                                <w:rFonts w:ascii="Times New Roman" w:hAnsi="Times New Roman"/>
                                <w:sz w:val="24"/>
                                <w:szCs w:val="24"/>
                                <w:lang w:val="uk-UA"/>
                              </w:rPr>
                              <w:t>Сума до видачі</w:t>
                            </w:r>
                          </w:p>
                          <w:p w:rsidR="00DE07C2" w:rsidRPr="007C66E8" w:rsidRDefault="00DE07C2" w:rsidP="00254D3F">
                            <w:pPr>
                              <w:jc w:val="center"/>
                              <w:rPr>
                                <w:rFonts w:ascii="Times New Roman" w:hAnsi="Times New Roman"/>
                                <w:sz w:val="24"/>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734A68B8" id="Поле 58" o:spid="_x0000_s1073" type="#_x0000_t202" style="position:absolute;left:0;text-align:left;margin-left:240.35pt;margin-top:7.65pt;width:252.75pt;height:24pt;z-index:2517637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" fillcolor="window" strokeweight=".5pt">
                <v:textbox>
                  <w:txbxContent>
                    <w:p w:rsidR="00DE07C2" w:rsidRDefault="00DE07C2" w:rsidP="00254D3F">
                      <w:pPr>
                        <w:jc w:val="center"/>
                        <w:rPr>
                          <w:rFonts w:ascii="Times New Roman" w:hAnsi="Times New Roman"/>
                          <w:sz w:val="24"/>
                          <w:szCs w:val="24"/>
                          <w:lang w:val="uk-UA"/>
                        </w:rPr>
                      </w:pPr>
                      <w:r>
                        <w:rPr>
                          <w:rFonts w:ascii="Times New Roman" w:hAnsi="Times New Roman"/>
                          <w:sz w:val="24"/>
                          <w:szCs w:val="24"/>
                          <w:lang w:val="uk-UA"/>
                        </w:rPr>
                        <w:t>Сума до видачі</w:t>
                      </w:r>
                    </w:p>
                    <w:p w:rsidR="00DE07C2" w:rsidRPr="007C66E8" w:rsidRDefault="00DE07C2" w:rsidP="00254D3F">
                      <w:pPr>
                        <w:jc w:val="center"/>
                        <w:rPr>
                          <w:rFonts w:ascii="Times New Roman" w:hAnsi="Times New Roman"/>
                          <w:sz w:val="24"/>
                          <w:szCs w:val="24"/>
                          <w:lang w:val="uk-UA"/>
                        </w:rPr>
                      </w:pPr>
                    </w:p>
                  </w:txbxContent>
                </v:textbox>
              </v:shape>
            </w:pict>
          </mc:Fallback>
        </mc:AlternateContent>
      </w:r>
    </w:p>
    <w:p w:rsidR="00254D3F" w:rsidRPr="00D946C5" w:rsidRDefault="00254D3F" w:rsidP="00254D3F">
      <w:pPr>
        <w:spacing w:after="0" w:line="360" w:lineRule="auto"/>
        <w:ind w:firstLine="709"/>
        <w:jc w:val="both"/>
        <w:rPr>
          <w:rFonts w:ascii="Times New Roman" w:hAnsi="Times New Roman"/>
          <w:b/>
          <w:sz w:val="28"/>
          <w:lang w:val="uk-UA"/>
        </w:rPr>
      </w:pPr>
    </w:p>
    <w:p w:rsidR="00A923EA" w:rsidRPr="00D946C5" w:rsidRDefault="00F314D3" w:rsidP="00FC4D3D">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Рис. 2.1</w:t>
      </w:r>
      <w:r w:rsidR="00254D3F" w:rsidRPr="00D946C5">
        <w:rPr>
          <w:rFonts w:ascii="Times New Roman" w:hAnsi="Times New Roman"/>
          <w:b/>
          <w:sz w:val="28"/>
          <w:lang w:val="uk-UA"/>
        </w:rPr>
        <w:t>. Інформація, що міститься у р</w:t>
      </w:r>
      <w:r w:rsidR="00920589" w:rsidRPr="00D946C5">
        <w:rPr>
          <w:rFonts w:ascii="Times New Roman" w:hAnsi="Times New Roman"/>
          <w:b/>
          <w:sz w:val="28"/>
          <w:lang w:val="uk-UA"/>
        </w:rPr>
        <w:t>озрахунково-платіжній відомості</w:t>
      </w:r>
    </w:p>
    <w:p w:rsidR="00FC4D3D" w:rsidRPr="00D946C5" w:rsidRDefault="00FC4D3D" w:rsidP="00254D3F">
      <w:pPr>
        <w:spacing w:after="0" w:line="360" w:lineRule="auto"/>
        <w:ind w:firstLine="709"/>
        <w:jc w:val="both"/>
        <w:rPr>
          <w:rFonts w:ascii="Times New Roman" w:hAnsi="Times New Roman"/>
          <w:sz w:val="28"/>
          <w:lang w:val="uk-UA"/>
        </w:rPr>
      </w:pP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Розглянемо більш детально процедуру</w:t>
      </w:r>
      <w:r w:rsidR="00981770" w:rsidRPr="00D946C5">
        <w:rPr>
          <w:rFonts w:ascii="Times New Roman" w:hAnsi="Times New Roman"/>
          <w:sz w:val="28"/>
          <w:lang w:val="uk-UA"/>
        </w:rPr>
        <w:t xml:space="preserve"> заповнення розрахунково-платіжної відомості, </w:t>
      </w:r>
      <w:r w:rsidRPr="00D946C5">
        <w:rPr>
          <w:rFonts w:ascii="Times New Roman" w:hAnsi="Times New Roman"/>
          <w:sz w:val="28"/>
          <w:lang w:val="uk-UA"/>
        </w:rPr>
        <w:t xml:space="preserve">зокрема це роблять окремі </w:t>
      </w:r>
      <w:r w:rsidR="00981770" w:rsidRPr="00D946C5">
        <w:rPr>
          <w:rFonts w:ascii="Times New Roman" w:hAnsi="Times New Roman"/>
          <w:sz w:val="28"/>
          <w:lang w:val="uk-UA"/>
        </w:rPr>
        <w:t>відділи. У ній</w:t>
      </w:r>
      <w:r w:rsidRPr="00D946C5">
        <w:rPr>
          <w:rFonts w:ascii="Times New Roman" w:hAnsi="Times New Roman"/>
          <w:sz w:val="28"/>
          <w:lang w:val="uk-UA"/>
        </w:rPr>
        <w:t xml:space="preserve"> реєструються всі працівники підрозділу за категоріями із зазначенням прізвища, реєстраційного номера, професії, посади, відпрацьованих днів (годин).</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В окремі колонки розділу «Нараховані» записують суми нарахованої основної та додаткової заробітної плати за її видами. Підставою для запису є дані табеля обліку робочого часу та інших первинних та зведених документів про заробітну плату.</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У розділ «Утримано та виплачено» занотовуємо заробітну плату, виплачену за другу половину минулого місяця, та аванс на рахунок заробітної плати за першу половину минулого місяця. Відрахування заробітної плати здійснюються на підставі розрахунків податків, виконавчих листів та документів про розмір виданої заробітної плати.</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При заповненні даних інформація про розрахунки та виплати не включає виплати, які не входять до фонду заробітної плати, а також суми, які не </w:t>
      </w:r>
      <w:r w:rsidRPr="00D946C5">
        <w:rPr>
          <w:rFonts w:ascii="Times New Roman" w:hAnsi="Times New Roman"/>
          <w:sz w:val="28"/>
          <w:lang w:val="uk-UA"/>
        </w:rPr>
        <w:lastRenderedPageBreak/>
        <w:t xml:space="preserve">обкладаються </w:t>
      </w:r>
      <w:r w:rsidR="00602948" w:rsidRPr="00D946C5">
        <w:rPr>
          <w:rFonts w:ascii="Times New Roman" w:hAnsi="Times New Roman"/>
          <w:sz w:val="28"/>
          <w:lang w:val="uk-UA"/>
        </w:rPr>
        <w:t xml:space="preserve">податком на доходи фізичних осіб </w:t>
      </w:r>
      <w:r w:rsidRPr="00D946C5">
        <w:rPr>
          <w:rFonts w:ascii="Times New Roman" w:hAnsi="Times New Roman"/>
          <w:sz w:val="28"/>
          <w:lang w:val="uk-UA"/>
        </w:rPr>
        <w:t>(одноразова допомога, щоденні відрядження, допомога при народженні дитини, допомога на поховання, тощо). Ці суми сплачуються окремо в платіжних виписках або при випуску платіжних доручень.</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При обчисленні середньої заробітної плати до фактичної заробітної плати включаються виплати за час, протягом якого працівник зберігає середню заробітну плату (під час попередньої щорічної відпустки, відряджень, тощо), а також допомогу </w:t>
      </w:r>
      <w:r w:rsidR="00285262" w:rsidRPr="00D946C5">
        <w:rPr>
          <w:rFonts w:ascii="Times New Roman" w:hAnsi="Times New Roman"/>
          <w:sz w:val="28"/>
          <w:lang w:val="uk-UA"/>
        </w:rPr>
        <w:t>яка в’язана</w:t>
      </w:r>
      <w:r w:rsidRPr="00D946C5">
        <w:rPr>
          <w:rFonts w:ascii="Times New Roman" w:hAnsi="Times New Roman"/>
          <w:sz w:val="28"/>
          <w:lang w:val="uk-UA"/>
        </w:rPr>
        <w:t xml:space="preserve"> з ти</w:t>
      </w:r>
      <w:r w:rsidR="00EC07A8" w:rsidRPr="00D946C5">
        <w:rPr>
          <w:rFonts w:ascii="Times New Roman" w:hAnsi="Times New Roman"/>
          <w:sz w:val="28"/>
          <w:lang w:val="uk-UA"/>
        </w:rPr>
        <w:t xml:space="preserve">мчасовою </w:t>
      </w:r>
      <w:r w:rsidR="00285262" w:rsidRPr="00D946C5">
        <w:rPr>
          <w:rFonts w:ascii="Times New Roman" w:hAnsi="Times New Roman"/>
          <w:sz w:val="28"/>
          <w:lang w:val="uk-UA"/>
        </w:rPr>
        <w:t>утратою</w:t>
      </w:r>
      <w:r w:rsidR="00EC07A8" w:rsidRPr="00D946C5">
        <w:rPr>
          <w:rFonts w:ascii="Times New Roman" w:hAnsi="Times New Roman"/>
          <w:sz w:val="28"/>
          <w:lang w:val="uk-UA"/>
        </w:rPr>
        <w:t xml:space="preserve"> працездатності</w:t>
      </w:r>
      <w:r w:rsidRPr="00D946C5">
        <w:rPr>
          <w:rFonts w:ascii="Times New Roman" w:hAnsi="Times New Roman"/>
          <w:sz w:val="28"/>
          <w:lang w:val="uk-UA"/>
        </w:rPr>
        <w:t>.</w:t>
      </w:r>
    </w:p>
    <w:p w:rsidR="00254D3F" w:rsidRPr="00D946C5" w:rsidRDefault="00285262"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Перелік</w:t>
      </w:r>
      <w:r w:rsidR="00254D3F" w:rsidRPr="00D946C5">
        <w:rPr>
          <w:rFonts w:ascii="Times New Roman" w:hAnsi="Times New Roman"/>
          <w:sz w:val="28"/>
          <w:lang w:val="uk-UA"/>
        </w:rPr>
        <w:t xml:space="preserve"> розрахунків з оплати </w:t>
      </w:r>
      <w:r w:rsidRPr="00D946C5">
        <w:rPr>
          <w:rFonts w:ascii="Times New Roman" w:hAnsi="Times New Roman"/>
          <w:sz w:val="28"/>
          <w:lang w:val="uk-UA"/>
        </w:rPr>
        <w:t>труда</w:t>
      </w:r>
      <w:r w:rsidR="00254D3F" w:rsidRPr="00D946C5">
        <w:rPr>
          <w:rFonts w:ascii="Times New Roman" w:hAnsi="Times New Roman"/>
          <w:sz w:val="28"/>
          <w:lang w:val="uk-UA"/>
        </w:rPr>
        <w:t xml:space="preserve"> ведуть на рахунку 66</w:t>
      </w:r>
      <w:r w:rsidRPr="00D946C5">
        <w:rPr>
          <w:rFonts w:ascii="Times New Roman" w:hAnsi="Times New Roman"/>
          <w:sz w:val="28"/>
          <w:lang w:val="uk-UA"/>
        </w:rPr>
        <w:t xml:space="preserve"> яка містить в собі</w:t>
      </w:r>
      <w:r w:rsidR="00254D3F" w:rsidRPr="00D946C5">
        <w:rPr>
          <w:rFonts w:ascii="Times New Roman" w:hAnsi="Times New Roman"/>
          <w:sz w:val="28"/>
          <w:lang w:val="uk-UA"/>
        </w:rPr>
        <w:t xml:space="preserve"> «Розрахунки за виплатами </w:t>
      </w:r>
      <w:r w:rsidRPr="00D946C5">
        <w:rPr>
          <w:rFonts w:ascii="Times New Roman" w:hAnsi="Times New Roman"/>
          <w:sz w:val="28"/>
          <w:lang w:val="uk-UA"/>
        </w:rPr>
        <w:t>робітникам</w:t>
      </w:r>
      <w:r w:rsidR="00254D3F" w:rsidRPr="00D946C5">
        <w:rPr>
          <w:rFonts w:ascii="Times New Roman" w:hAnsi="Times New Roman"/>
          <w:sz w:val="28"/>
          <w:lang w:val="uk-UA"/>
        </w:rPr>
        <w:t xml:space="preserve">». До </w:t>
      </w:r>
      <w:r w:rsidRPr="00D946C5">
        <w:rPr>
          <w:rFonts w:ascii="Times New Roman" w:hAnsi="Times New Roman"/>
          <w:sz w:val="28"/>
          <w:lang w:val="uk-UA"/>
        </w:rPr>
        <w:t>нього</w:t>
      </w:r>
      <w:r w:rsidR="00254D3F" w:rsidRPr="00D946C5">
        <w:rPr>
          <w:rFonts w:ascii="Times New Roman" w:hAnsi="Times New Roman"/>
          <w:sz w:val="28"/>
          <w:lang w:val="uk-UA"/>
        </w:rPr>
        <w:t xml:space="preserve"> відкривають </w:t>
      </w:r>
      <w:r w:rsidRPr="00D946C5">
        <w:rPr>
          <w:rFonts w:ascii="Times New Roman" w:hAnsi="Times New Roman"/>
          <w:sz w:val="28"/>
          <w:lang w:val="uk-UA"/>
        </w:rPr>
        <w:t>3</w:t>
      </w:r>
      <w:r w:rsidR="00254D3F" w:rsidRPr="00D946C5">
        <w:rPr>
          <w:rFonts w:ascii="Times New Roman" w:hAnsi="Times New Roman"/>
          <w:sz w:val="28"/>
          <w:lang w:val="uk-UA"/>
        </w:rPr>
        <w:t xml:space="preserve"> субрахунки</w:t>
      </w:r>
      <w:r w:rsidRPr="00D946C5">
        <w:rPr>
          <w:rFonts w:ascii="Times New Roman" w:hAnsi="Times New Roman"/>
          <w:sz w:val="28"/>
          <w:lang w:val="uk-UA"/>
        </w:rPr>
        <w:t>, такі як</w:t>
      </w:r>
      <w:r w:rsidR="00254D3F" w:rsidRPr="00D946C5">
        <w:rPr>
          <w:rFonts w:ascii="Times New Roman" w:hAnsi="Times New Roman"/>
          <w:sz w:val="28"/>
          <w:lang w:val="uk-UA"/>
        </w:rPr>
        <w:t>:</w:t>
      </w:r>
    </w:p>
    <w:p w:rsidR="00254D3F" w:rsidRPr="00D946C5" w:rsidRDefault="00546484"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w:t>
      </w:r>
      <w:r w:rsidR="00285262" w:rsidRPr="00D946C5">
        <w:rPr>
          <w:rFonts w:ascii="Times New Roman" w:hAnsi="Times New Roman"/>
          <w:sz w:val="28"/>
          <w:lang w:val="uk-UA"/>
        </w:rPr>
        <w:t xml:space="preserve"> </w:t>
      </w:r>
      <w:r w:rsidR="00155DCA" w:rsidRPr="00D946C5">
        <w:rPr>
          <w:rFonts w:ascii="Times New Roman" w:hAnsi="Times New Roman"/>
          <w:sz w:val="28"/>
          <w:lang w:val="uk-UA"/>
        </w:rPr>
        <w:t>661</w:t>
      </w:r>
      <w:r w:rsidR="00285262" w:rsidRPr="00D946C5">
        <w:rPr>
          <w:rFonts w:ascii="Times New Roman" w:hAnsi="Times New Roman"/>
          <w:sz w:val="28"/>
          <w:lang w:val="uk-UA"/>
        </w:rPr>
        <w:t xml:space="preserve"> </w:t>
      </w:r>
      <w:r w:rsidR="00254D3F" w:rsidRPr="00D946C5">
        <w:rPr>
          <w:rFonts w:ascii="Times New Roman" w:hAnsi="Times New Roman"/>
          <w:sz w:val="28"/>
          <w:lang w:val="uk-UA"/>
        </w:rPr>
        <w:t xml:space="preserve">«Розрахунки за заробітною платою»; </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- 662 «Розрахунки з депонентами»;</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- 663 «Розрахунки за іншими виплатами».</w:t>
      </w:r>
    </w:p>
    <w:p w:rsidR="004334F0" w:rsidRPr="00D946C5" w:rsidRDefault="00254D3F" w:rsidP="004334F0">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За дебетом субрахунку 661 обліковують усі </w:t>
      </w:r>
      <w:r w:rsidR="00285262" w:rsidRPr="00D946C5">
        <w:rPr>
          <w:rFonts w:ascii="Times New Roman" w:hAnsi="Times New Roman"/>
          <w:sz w:val="28"/>
          <w:lang w:val="uk-UA"/>
        </w:rPr>
        <w:t>типи</w:t>
      </w:r>
      <w:r w:rsidRPr="00D946C5">
        <w:rPr>
          <w:rFonts w:ascii="Times New Roman" w:hAnsi="Times New Roman"/>
          <w:sz w:val="28"/>
          <w:lang w:val="uk-UA"/>
        </w:rPr>
        <w:t xml:space="preserve"> утримань з </w:t>
      </w:r>
      <w:r w:rsidR="00285262" w:rsidRPr="00D946C5">
        <w:rPr>
          <w:rFonts w:ascii="Times New Roman" w:hAnsi="Times New Roman"/>
          <w:sz w:val="28"/>
          <w:lang w:val="uk-UA"/>
        </w:rPr>
        <w:t>розрахунком</w:t>
      </w:r>
      <w:r w:rsidRPr="00D946C5">
        <w:rPr>
          <w:rFonts w:ascii="Times New Roman" w:hAnsi="Times New Roman"/>
          <w:sz w:val="28"/>
          <w:lang w:val="uk-UA"/>
        </w:rPr>
        <w:t xml:space="preserve"> праці, </w:t>
      </w:r>
      <w:r w:rsidR="00285262" w:rsidRPr="00D946C5">
        <w:rPr>
          <w:rFonts w:ascii="Times New Roman" w:hAnsi="Times New Roman"/>
          <w:sz w:val="28"/>
          <w:lang w:val="uk-UA"/>
        </w:rPr>
        <w:t>видача</w:t>
      </w:r>
      <w:r w:rsidRPr="00D946C5">
        <w:rPr>
          <w:rFonts w:ascii="Times New Roman" w:hAnsi="Times New Roman"/>
          <w:sz w:val="28"/>
          <w:lang w:val="uk-UA"/>
        </w:rPr>
        <w:t xml:space="preserve"> оплати праці, депонування (</w:t>
      </w:r>
      <w:r w:rsidR="00285262" w:rsidRPr="00D946C5">
        <w:rPr>
          <w:rFonts w:ascii="Times New Roman" w:hAnsi="Times New Roman"/>
          <w:sz w:val="28"/>
          <w:lang w:val="uk-UA"/>
        </w:rPr>
        <w:t>переведення коштів</w:t>
      </w:r>
      <w:r w:rsidRPr="00D946C5">
        <w:rPr>
          <w:rFonts w:ascii="Times New Roman" w:hAnsi="Times New Roman"/>
          <w:sz w:val="28"/>
          <w:lang w:val="uk-UA"/>
        </w:rPr>
        <w:t xml:space="preserve"> на субрахунок 662) </w:t>
      </w:r>
      <w:r w:rsidR="00285262" w:rsidRPr="00D946C5">
        <w:rPr>
          <w:rFonts w:ascii="Times New Roman" w:hAnsi="Times New Roman"/>
          <w:sz w:val="28"/>
          <w:lang w:val="uk-UA"/>
        </w:rPr>
        <w:t>розрахунку</w:t>
      </w:r>
      <w:r w:rsidRPr="00D946C5">
        <w:rPr>
          <w:rFonts w:ascii="Times New Roman" w:hAnsi="Times New Roman"/>
          <w:sz w:val="28"/>
          <w:lang w:val="uk-UA"/>
        </w:rPr>
        <w:t xml:space="preserve"> праці. За кредитом субрахунку 661 </w:t>
      </w:r>
      <w:r w:rsidR="00285262" w:rsidRPr="00D946C5">
        <w:rPr>
          <w:rFonts w:ascii="Times New Roman" w:hAnsi="Times New Roman"/>
          <w:sz w:val="28"/>
          <w:lang w:val="uk-UA"/>
        </w:rPr>
        <w:t>відображують</w:t>
      </w:r>
      <w:r w:rsidRPr="00D946C5">
        <w:rPr>
          <w:rFonts w:ascii="Times New Roman" w:hAnsi="Times New Roman"/>
          <w:sz w:val="28"/>
          <w:lang w:val="uk-UA"/>
        </w:rPr>
        <w:t xml:space="preserve"> нарахування </w:t>
      </w:r>
      <w:r w:rsidR="00285262" w:rsidRPr="00D946C5">
        <w:rPr>
          <w:rFonts w:ascii="Times New Roman" w:hAnsi="Times New Roman"/>
          <w:sz w:val="28"/>
          <w:lang w:val="uk-UA"/>
        </w:rPr>
        <w:t>виплати</w:t>
      </w:r>
      <w:r w:rsidRPr="00D946C5">
        <w:rPr>
          <w:rFonts w:ascii="Times New Roman" w:hAnsi="Times New Roman"/>
          <w:sz w:val="28"/>
          <w:lang w:val="uk-UA"/>
        </w:rPr>
        <w:t xml:space="preserve"> праці. За кредитом субрахунку 663 </w:t>
      </w:r>
      <w:r w:rsidR="00285262" w:rsidRPr="00D946C5">
        <w:rPr>
          <w:rFonts w:ascii="Times New Roman" w:hAnsi="Times New Roman"/>
          <w:sz w:val="28"/>
          <w:lang w:val="uk-UA"/>
        </w:rPr>
        <w:t>відображують</w:t>
      </w:r>
      <w:r w:rsidRPr="00D946C5">
        <w:rPr>
          <w:rFonts w:ascii="Times New Roman" w:hAnsi="Times New Roman"/>
          <w:sz w:val="28"/>
          <w:lang w:val="uk-UA"/>
        </w:rPr>
        <w:t xml:space="preserve"> нарахування </w:t>
      </w:r>
      <w:r w:rsidR="00285262" w:rsidRPr="00D946C5">
        <w:rPr>
          <w:rFonts w:ascii="Times New Roman" w:hAnsi="Times New Roman"/>
          <w:sz w:val="28"/>
          <w:lang w:val="uk-UA"/>
        </w:rPr>
        <w:t>оплати</w:t>
      </w:r>
      <w:r w:rsidRPr="00D946C5">
        <w:rPr>
          <w:rFonts w:ascii="Times New Roman" w:hAnsi="Times New Roman"/>
          <w:sz w:val="28"/>
          <w:lang w:val="uk-UA"/>
        </w:rPr>
        <w:t xml:space="preserve">, які не </w:t>
      </w:r>
      <w:r w:rsidR="00285262" w:rsidRPr="00D946C5">
        <w:rPr>
          <w:rFonts w:ascii="Times New Roman" w:hAnsi="Times New Roman"/>
          <w:sz w:val="28"/>
          <w:lang w:val="uk-UA"/>
        </w:rPr>
        <w:t>відносяться</w:t>
      </w:r>
      <w:r w:rsidRPr="00D946C5">
        <w:rPr>
          <w:rFonts w:ascii="Times New Roman" w:hAnsi="Times New Roman"/>
          <w:sz w:val="28"/>
          <w:lang w:val="uk-UA"/>
        </w:rPr>
        <w:t xml:space="preserve"> до складу фонду </w:t>
      </w:r>
      <w:r w:rsidR="00285262" w:rsidRPr="00D946C5">
        <w:rPr>
          <w:rFonts w:ascii="Times New Roman" w:hAnsi="Times New Roman"/>
          <w:sz w:val="28"/>
          <w:lang w:val="uk-UA"/>
        </w:rPr>
        <w:t>розрахунків</w:t>
      </w:r>
      <w:r w:rsidRPr="00D946C5">
        <w:rPr>
          <w:rFonts w:ascii="Times New Roman" w:hAnsi="Times New Roman"/>
          <w:sz w:val="28"/>
          <w:lang w:val="uk-UA"/>
        </w:rPr>
        <w:t xml:space="preserve"> праці, </w:t>
      </w:r>
      <w:r w:rsidR="00285262" w:rsidRPr="00D946C5">
        <w:rPr>
          <w:rFonts w:ascii="Times New Roman" w:hAnsi="Times New Roman"/>
          <w:sz w:val="28"/>
          <w:lang w:val="uk-UA"/>
        </w:rPr>
        <w:t>такі як</w:t>
      </w:r>
      <w:r w:rsidRPr="00D946C5">
        <w:rPr>
          <w:rFonts w:ascii="Times New Roman" w:hAnsi="Times New Roman"/>
          <w:sz w:val="28"/>
          <w:lang w:val="uk-UA"/>
        </w:rPr>
        <w:t xml:space="preserve"> допомога з частковим безробіттям, </w:t>
      </w:r>
      <w:r w:rsidR="00285262" w:rsidRPr="00D946C5">
        <w:rPr>
          <w:rFonts w:ascii="Times New Roman" w:hAnsi="Times New Roman"/>
          <w:sz w:val="28"/>
          <w:lang w:val="uk-UA"/>
        </w:rPr>
        <w:t>в</w:t>
      </w:r>
      <w:r w:rsidRPr="00D946C5">
        <w:rPr>
          <w:rFonts w:ascii="Times New Roman" w:hAnsi="Times New Roman"/>
          <w:sz w:val="28"/>
          <w:lang w:val="uk-UA"/>
        </w:rPr>
        <w:t xml:space="preserve"> зв'язку з </w:t>
      </w:r>
      <w:r w:rsidR="00285262" w:rsidRPr="00D946C5">
        <w:rPr>
          <w:rFonts w:ascii="Times New Roman" w:hAnsi="Times New Roman"/>
          <w:sz w:val="28"/>
          <w:lang w:val="uk-UA"/>
        </w:rPr>
        <w:t>нетривалою</w:t>
      </w:r>
      <w:r w:rsidRPr="00D946C5">
        <w:rPr>
          <w:rFonts w:ascii="Times New Roman" w:hAnsi="Times New Roman"/>
          <w:sz w:val="28"/>
          <w:lang w:val="uk-UA"/>
        </w:rPr>
        <w:t xml:space="preserve"> непрацездатністю. У дебет субрахунку 663 відносять </w:t>
      </w:r>
      <w:r w:rsidR="00285262" w:rsidRPr="00D946C5">
        <w:rPr>
          <w:rFonts w:ascii="Times New Roman" w:hAnsi="Times New Roman"/>
          <w:sz w:val="28"/>
          <w:lang w:val="uk-UA"/>
        </w:rPr>
        <w:t>оплати</w:t>
      </w:r>
      <w:r w:rsidRPr="00D946C5">
        <w:rPr>
          <w:rFonts w:ascii="Times New Roman" w:hAnsi="Times New Roman"/>
          <w:sz w:val="28"/>
          <w:lang w:val="uk-UA"/>
        </w:rPr>
        <w:t>, що не входять до склад</w:t>
      </w:r>
      <w:r w:rsidR="00057B23" w:rsidRPr="00D946C5">
        <w:rPr>
          <w:rFonts w:ascii="Times New Roman" w:hAnsi="Times New Roman"/>
          <w:sz w:val="28"/>
          <w:lang w:val="uk-UA"/>
        </w:rPr>
        <w:t xml:space="preserve">у фонду </w:t>
      </w:r>
      <w:r w:rsidR="00285262" w:rsidRPr="00D946C5">
        <w:rPr>
          <w:rFonts w:ascii="Times New Roman" w:hAnsi="Times New Roman"/>
          <w:sz w:val="28"/>
          <w:lang w:val="uk-UA"/>
        </w:rPr>
        <w:t>розрахунків</w:t>
      </w:r>
      <w:r w:rsidR="00057B23" w:rsidRPr="00D946C5">
        <w:rPr>
          <w:rFonts w:ascii="Times New Roman" w:hAnsi="Times New Roman"/>
          <w:sz w:val="28"/>
          <w:lang w:val="uk-UA"/>
        </w:rPr>
        <w:t xml:space="preserve"> праці</w:t>
      </w:r>
      <w:r w:rsidRPr="00D946C5">
        <w:rPr>
          <w:rFonts w:ascii="Times New Roman" w:hAnsi="Times New Roman"/>
          <w:sz w:val="28"/>
          <w:lang w:val="uk-UA"/>
        </w:rPr>
        <w:t>.</w:t>
      </w:r>
    </w:p>
    <w:p w:rsidR="004334F0" w:rsidRPr="00D946C5" w:rsidRDefault="004334F0" w:rsidP="004334F0">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На рахунку 66 може бути розгорнуте сальдо</w:t>
      </w:r>
      <w:r w:rsidR="00285262" w:rsidRPr="00D946C5">
        <w:rPr>
          <w:rFonts w:ascii="Times New Roman" w:hAnsi="Times New Roman"/>
          <w:sz w:val="28"/>
          <w:lang w:val="uk-UA"/>
        </w:rPr>
        <w:t>, таке як</w:t>
      </w:r>
      <w:r w:rsidRPr="00D946C5">
        <w:rPr>
          <w:rFonts w:ascii="Times New Roman" w:hAnsi="Times New Roman"/>
          <w:sz w:val="28"/>
          <w:lang w:val="uk-UA"/>
        </w:rPr>
        <w:t>:</w:t>
      </w:r>
    </w:p>
    <w:p w:rsidR="004334F0" w:rsidRPr="00D946C5" w:rsidRDefault="004334F0" w:rsidP="004334F0">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кредитове </w:t>
      </w:r>
      <w:r w:rsidR="00285262" w:rsidRPr="00D946C5">
        <w:rPr>
          <w:rFonts w:ascii="Times New Roman" w:hAnsi="Times New Roman"/>
          <w:sz w:val="28"/>
          <w:lang w:val="uk-UA"/>
        </w:rPr>
        <w:t>–</w:t>
      </w:r>
      <w:r w:rsidRPr="00D946C5">
        <w:rPr>
          <w:rFonts w:ascii="Times New Roman" w:hAnsi="Times New Roman"/>
          <w:sz w:val="28"/>
          <w:lang w:val="uk-UA"/>
        </w:rPr>
        <w:t xml:space="preserve"> </w:t>
      </w:r>
      <w:r w:rsidR="00285262" w:rsidRPr="00D946C5">
        <w:rPr>
          <w:rFonts w:ascii="Times New Roman" w:hAnsi="Times New Roman"/>
          <w:sz w:val="28"/>
          <w:lang w:val="uk-UA"/>
        </w:rPr>
        <w:t xml:space="preserve">що </w:t>
      </w:r>
      <w:r w:rsidRPr="00D946C5">
        <w:rPr>
          <w:rFonts w:ascii="Times New Roman" w:hAnsi="Times New Roman"/>
          <w:sz w:val="28"/>
          <w:lang w:val="uk-UA"/>
        </w:rPr>
        <w:t xml:space="preserve">означає заборгованість </w:t>
      </w:r>
      <w:r w:rsidR="00285262" w:rsidRPr="00D946C5">
        <w:rPr>
          <w:rFonts w:ascii="Times New Roman" w:hAnsi="Times New Roman"/>
          <w:sz w:val="28"/>
          <w:lang w:val="uk-UA"/>
        </w:rPr>
        <w:t>компанії</w:t>
      </w:r>
      <w:r w:rsidRPr="00D946C5">
        <w:rPr>
          <w:rFonts w:ascii="Times New Roman" w:hAnsi="Times New Roman"/>
          <w:sz w:val="28"/>
          <w:lang w:val="uk-UA"/>
        </w:rPr>
        <w:t xml:space="preserve"> з </w:t>
      </w:r>
      <w:r w:rsidR="00285262" w:rsidRPr="00D946C5">
        <w:rPr>
          <w:rFonts w:ascii="Times New Roman" w:hAnsi="Times New Roman"/>
          <w:sz w:val="28"/>
          <w:lang w:val="uk-UA"/>
        </w:rPr>
        <w:t>розрахунком</w:t>
      </w:r>
      <w:r w:rsidRPr="00D946C5">
        <w:rPr>
          <w:rFonts w:ascii="Times New Roman" w:hAnsi="Times New Roman"/>
          <w:sz w:val="28"/>
          <w:lang w:val="uk-UA"/>
        </w:rPr>
        <w:t xml:space="preserve"> праці та  </w:t>
      </w:r>
      <w:r w:rsidR="00A404B2" w:rsidRPr="00D946C5">
        <w:rPr>
          <w:rFonts w:ascii="Times New Roman" w:hAnsi="Times New Roman"/>
          <w:sz w:val="28"/>
          <w:lang w:val="uk-UA"/>
        </w:rPr>
        <w:t xml:space="preserve">інших </w:t>
      </w:r>
      <w:r w:rsidRPr="00D946C5">
        <w:rPr>
          <w:rFonts w:ascii="Times New Roman" w:hAnsi="Times New Roman"/>
          <w:sz w:val="28"/>
          <w:lang w:val="uk-UA"/>
        </w:rPr>
        <w:t xml:space="preserve">виплат </w:t>
      </w:r>
      <w:r w:rsidR="009B0FAD" w:rsidRPr="00D946C5">
        <w:rPr>
          <w:rFonts w:ascii="Times New Roman" w:hAnsi="Times New Roman"/>
          <w:sz w:val="28"/>
          <w:lang w:val="uk-UA"/>
        </w:rPr>
        <w:t>робітникам</w:t>
      </w:r>
      <w:r w:rsidRPr="00D946C5">
        <w:rPr>
          <w:rFonts w:ascii="Times New Roman" w:hAnsi="Times New Roman"/>
          <w:sz w:val="28"/>
          <w:lang w:val="uk-UA"/>
        </w:rPr>
        <w:t xml:space="preserve">; </w:t>
      </w:r>
    </w:p>
    <w:p w:rsidR="004334F0" w:rsidRPr="00D946C5" w:rsidRDefault="004334F0" w:rsidP="00057B2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дебетове</w:t>
      </w:r>
      <w:r w:rsidR="009B0FAD" w:rsidRPr="00D946C5">
        <w:rPr>
          <w:rFonts w:ascii="Times New Roman" w:hAnsi="Times New Roman"/>
          <w:sz w:val="28"/>
          <w:lang w:val="uk-UA"/>
        </w:rPr>
        <w:t xml:space="preserve"> сальдо</w:t>
      </w:r>
      <w:r w:rsidRPr="00D946C5">
        <w:rPr>
          <w:rFonts w:ascii="Times New Roman" w:hAnsi="Times New Roman"/>
          <w:sz w:val="28"/>
          <w:lang w:val="uk-UA"/>
        </w:rPr>
        <w:t xml:space="preserve"> </w:t>
      </w:r>
      <w:r w:rsidR="00A923EA" w:rsidRPr="00D946C5">
        <w:rPr>
          <w:rFonts w:ascii="Times New Roman" w:hAnsi="Times New Roman"/>
          <w:sz w:val="28"/>
          <w:lang w:val="uk-UA"/>
        </w:rPr>
        <w:t>–</w:t>
      </w:r>
      <w:r w:rsidRPr="00D946C5">
        <w:rPr>
          <w:rFonts w:ascii="Times New Roman" w:hAnsi="Times New Roman"/>
          <w:sz w:val="28"/>
          <w:lang w:val="uk-UA"/>
        </w:rPr>
        <w:t xml:space="preserve"> означає заборгованість </w:t>
      </w:r>
      <w:r w:rsidR="009B0FAD" w:rsidRPr="00D946C5">
        <w:rPr>
          <w:rFonts w:ascii="Times New Roman" w:hAnsi="Times New Roman"/>
          <w:sz w:val="28"/>
          <w:lang w:val="uk-UA"/>
        </w:rPr>
        <w:t>робітників</w:t>
      </w:r>
      <w:r w:rsidRPr="00D946C5">
        <w:rPr>
          <w:rFonts w:ascii="Times New Roman" w:hAnsi="Times New Roman"/>
          <w:sz w:val="28"/>
          <w:lang w:val="uk-UA"/>
        </w:rPr>
        <w:t xml:space="preserve"> </w:t>
      </w:r>
      <w:r w:rsidR="009B0FAD" w:rsidRPr="00D946C5">
        <w:rPr>
          <w:rFonts w:ascii="Times New Roman" w:hAnsi="Times New Roman"/>
          <w:sz w:val="28"/>
          <w:lang w:val="uk-UA"/>
        </w:rPr>
        <w:t>компанії</w:t>
      </w:r>
      <w:r w:rsidRPr="00D946C5">
        <w:rPr>
          <w:rFonts w:ascii="Times New Roman" w:hAnsi="Times New Roman"/>
          <w:sz w:val="28"/>
          <w:lang w:val="uk-UA"/>
        </w:rPr>
        <w:t xml:space="preserve"> з </w:t>
      </w:r>
      <w:r w:rsidR="009B0FAD" w:rsidRPr="00D946C5">
        <w:rPr>
          <w:rFonts w:ascii="Times New Roman" w:hAnsi="Times New Roman"/>
          <w:sz w:val="28"/>
          <w:lang w:val="uk-UA"/>
        </w:rPr>
        <w:t>розрахунком</w:t>
      </w:r>
      <w:r w:rsidRPr="00D946C5">
        <w:rPr>
          <w:rFonts w:ascii="Times New Roman" w:hAnsi="Times New Roman"/>
          <w:sz w:val="28"/>
          <w:lang w:val="uk-UA"/>
        </w:rPr>
        <w:t xml:space="preserve"> праці. </w:t>
      </w:r>
      <w:r w:rsidR="009B0FAD" w:rsidRPr="00D946C5">
        <w:rPr>
          <w:rFonts w:ascii="Times New Roman" w:hAnsi="Times New Roman"/>
          <w:sz w:val="28"/>
          <w:lang w:val="uk-UA"/>
        </w:rPr>
        <w:t>М</w:t>
      </w:r>
      <w:r w:rsidRPr="00D946C5">
        <w:rPr>
          <w:rFonts w:ascii="Times New Roman" w:hAnsi="Times New Roman"/>
          <w:sz w:val="28"/>
          <w:lang w:val="uk-UA"/>
        </w:rPr>
        <w:t xml:space="preserve">оже виникати </w:t>
      </w:r>
      <w:r w:rsidR="009B0FAD" w:rsidRPr="00D946C5">
        <w:rPr>
          <w:rFonts w:ascii="Times New Roman" w:hAnsi="Times New Roman"/>
          <w:sz w:val="28"/>
          <w:lang w:val="uk-UA"/>
        </w:rPr>
        <w:t>тільки</w:t>
      </w:r>
      <w:r w:rsidRPr="00D946C5">
        <w:rPr>
          <w:rFonts w:ascii="Times New Roman" w:hAnsi="Times New Roman"/>
          <w:sz w:val="28"/>
          <w:lang w:val="uk-UA"/>
        </w:rPr>
        <w:t xml:space="preserve"> в </w:t>
      </w:r>
      <w:r w:rsidR="009B0FAD" w:rsidRPr="00D946C5">
        <w:rPr>
          <w:rFonts w:ascii="Times New Roman" w:hAnsi="Times New Roman"/>
          <w:sz w:val="28"/>
          <w:lang w:val="uk-UA"/>
        </w:rPr>
        <w:t>деяких</w:t>
      </w:r>
      <w:r w:rsidRPr="00D946C5">
        <w:rPr>
          <w:rFonts w:ascii="Times New Roman" w:hAnsi="Times New Roman"/>
          <w:sz w:val="28"/>
          <w:lang w:val="uk-UA"/>
        </w:rPr>
        <w:t xml:space="preserve"> випадках, коли є пере</w:t>
      </w:r>
      <w:r w:rsidR="00550579" w:rsidRPr="00D946C5">
        <w:rPr>
          <w:rFonts w:ascii="Times New Roman" w:hAnsi="Times New Roman"/>
          <w:sz w:val="28"/>
          <w:lang w:val="uk-UA"/>
        </w:rPr>
        <w:t xml:space="preserve">плати з </w:t>
      </w:r>
      <w:r w:rsidR="009B0FAD" w:rsidRPr="00D946C5">
        <w:rPr>
          <w:rFonts w:ascii="Times New Roman" w:hAnsi="Times New Roman"/>
          <w:sz w:val="28"/>
          <w:lang w:val="uk-UA"/>
        </w:rPr>
        <w:t>розрахунком</w:t>
      </w:r>
      <w:r w:rsidR="00E55E55" w:rsidRPr="00D946C5">
        <w:rPr>
          <w:rFonts w:ascii="Times New Roman" w:hAnsi="Times New Roman"/>
          <w:sz w:val="28"/>
          <w:lang w:val="uk-UA"/>
        </w:rPr>
        <w:t xml:space="preserve"> праці</w:t>
      </w:r>
      <w:r w:rsidRPr="00D946C5">
        <w:rPr>
          <w:rFonts w:ascii="Times New Roman" w:hAnsi="Times New Roman"/>
          <w:sz w:val="28"/>
          <w:lang w:val="uk-UA"/>
        </w:rPr>
        <w:t>.</w:t>
      </w:r>
    </w:p>
    <w:p w:rsidR="00254D3F" w:rsidRPr="00D946C5" w:rsidRDefault="009B0FAD"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Якщо</w:t>
      </w:r>
      <w:r w:rsidR="00254D3F" w:rsidRPr="00D946C5">
        <w:rPr>
          <w:rFonts w:ascii="Times New Roman" w:hAnsi="Times New Roman"/>
          <w:sz w:val="28"/>
          <w:lang w:val="uk-UA"/>
        </w:rPr>
        <w:t xml:space="preserve"> </w:t>
      </w:r>
      <w:r w:rsidR="00A923EA" w:rsidRPr="00D946C5">
        <w:rPr>
          <w:rFonts w:ascii="Times New Roman" w:hAnsi="Times New Roman"/>
          <w:sz w:val="28"/>
          <w:lang w:val="uk-UA"/>
        </w:rPr>
        <w:t xml:space="preserve">відображають </w:t>
      </w:r>
      <w:r w:rsidR="00254D3F" w:rsidRPr="00D946C5">
        <w:rPr>
          <w:rFonts w:ascii="Times New Roman" w:hAnsi="Times New Roman"/>
          <w:sz w:val="28"/>
          <w:lang w:val="uk-UA"/>
        </w:rPr>
        <w:t xml:space="preserve">нарахування оплати </w:t>
      </w:r>
      <w:r w:rsidR="00155DCA" w:rsidRPr="00D946C5">
        <w:rPr>
          <w:rFonts w:ascii="Times New Roman" w:hAnsi="Times New Roman"/>
          <w:sz w:val="28"/>
          <w:lang w:val="uk-UA"/>
        </w:rPr>
        <w:t>праці</w:t>
      </w:r>
      <w:r w:rsidR="00254D3F" w:rsidRPr="00D946C5">
        <w:rPr>
          <w:rFonts w:ascii="Times New Roman" w:hAnsi="Times New Roman"/>
          <w:sz w:val="28"/>
          <w:lang w:val="uk-UA"/>
        </w:rPr>
        <w:t xml:space="preserve"> запис роблять на кредит рахунку 66 і дебет </w:t>
      </w:r>
      <w:r w:rsidRPr="00D946C5">
        <w:rPr>
          <w:rFonts w:ascii="Times New Roman" w:hAnsi="Times New Roman"/>
          <w:sz w:val="28"/>
          <w:lang w:val="uk-UA"/>
        </w:rPr>
        <w:t>других</w:t>
      </w:r>
      <w:r w:rsidR="00254D3F" w:rsidRPr="00D946C5">
        <w:rPr>
          <w:rFonts w:ascii="Times New Roman" w:hAnsi="Times New Roman"/>
          <w:sz w:val="28"/>
          <w:lang w:val="uk-UA"/>
        </w:rPr>
        <w:t xml:space="preserve"> рахунків, на які відноситься </w:t>
      </w:r>
      <w:r w:rsidRPr="00D946C5">
        <w:rPr>
          <w:rFonts w:ascii="Times New Roman" w:hAnsi="Times New Roman"/>
          <w:sz w:val="28"/>
          <w:lang w:val="uk-UA"/>
        </w:rPr>
        <w:t>розрахунок</w:t>
      </w:r>
      <w:r w:rsidR="00254D3F" w:rsidRPr="00D946C5">
        <w:rPr>
          <w:rFonts w:ascii="Times New Roman" w:hAnsi="Times New Roman"/>
          <w:sz w:val="28"/>
          <w:lang w:val="uk-UA"/>
        </w:rPr>
        <w:t xml:space="preserve"> п</w:t>
      </w:r>
      <w:r w:rsidRPr="00D946C5">
        <w:rPr>
          <w:rFonts w:ascii="Times New Roman" w:hAnsi="Times New Roman"/>
          <w:sz w:val="28"/>
          <w:lang w:val="uk-UA"/>
        </w:rPr>
        <w:t>раці (рахунки 23,</w:t>
      </w:r>
      <w:r w:rsidR="00A923EA" w:rsidRPr="00D946C5">
        <w:rPr>
          <w:rFonts w:ascii="Times New Roman" w:hAnsi="Times New Roman"/>
          <w:sz w:val="28"/>
          <w:lang w:val="uk-UA"/>
        </w:rPr>
        <w:t xml:space="preserve"> </w:t>
      </w:r>
      <w:r w:rsidRPr="00D946C5">
        <w:rPr>
          <w:rFonts w:ascii="Times New Roman" w:hAnsi="Times New Roman"/>
          <w:sz w:val="28"/>
          <w:lang w:val="uk-UA"/>
        </w:rPr>
        <w:t>91,</w:t>
      </w:r>
      <w:r w:rsidR="00A923EA" w:rsidRPr="00D946C5">
        <w:rPr>
          <w:rFonts w:ascii="Times New Roman" w:hAnsi="Times New Roman"/>
          <w:sz w:val="28"/>
          <w:lang w:val="uk-UA"/>
        </w:rPr>
        <w:t xml:space="preserve"> </w:t>
      </w:r>
      <w:r w:rsidRPr="00D946C5">
        <w:rPr>
          <w:rFonts w:ascii="Times New Roman" w:hAnsi="Times New Roman"/>
          <w:sz w:val="28"/>
          <w:lang w:val="uk-UA"/>
        </w:rPr>
        <w:t>92,</w:t>
      </w:r>
      <w:r w:rsidR="00A923EA" w:rsidRPr="00D946C5">
        <w:rPr>
          <w:rFonts w:ascii="Times New Roman" w:hAnsi="Times New Roman"/>
          <w:sz w:val="28"/>
          <w:lang w:val="uk-UA"/>
        </w:rPr>
        <w:t xml:space="preserve"> </w:t>
      </w:r>
      <w:r w:rsidRPr="00D946C5">
        <w:rPr>
          <w:rFonts w:ascii="Times New Roman" w:hAnsi="Times New Roman"/>
          <w:sz w:val="28"/>
          <w:lang w:val="uk-UA"/>
        </w:rPr>
        <w:t>93 та інші</w:t>
      </w:r>
      <w:r w:rsidR="00254D3F" w:rsidRPr="00D946C5">
        <w:rPr>
          <w:rFonts w:ascii="Times New Roman" w:hAnsi="Times New Roman"/>
          <w:sz w:val="28"/>
          <w:lang w:val="uk-UA"/>
        </w:rPr>
        <w:t xml:space="preserve">). </w:t>
      </w:r>
      <w:r w:rsidRPr="00D946C5">
        <w:rPr>
          <w:rFonts w:ascii="Times New Roman" w:hAnsi="Times New Roman"/>
          <w:sz w:val="28"/>
          <w:lang w:val="uk-UA"/>
        </w:rPr>
        <w:t>Оплата</w:t>
      </w:r>
      <w:r w:rsidR="00254D3F" w:rsidRPr="00D946C5">
        <w:rPr>
          <w:rFonts w:ascii="Times New Roman" w:hAnsi="Times New Roman"/>
          <w:sz w:val="28"/>
          <w:lang w:val="uk-UA"/>
        </w:rPr>
        <w:t xml:space="preserve"> заробітної </w:t>
      </w:r>
      <w:r w:rsidRPr="00D946C5">
        <w:rPr>
          <w:rFonts w:ascii="Times New Roman" w:hAnsi="Times New Roman"/>
          <w:sz w:val="28"/>
          <w:lang w:val="uk-UA"/>
        </w:rPr>
        <w:t>праці</w:t>
      </w:r>
      <w:r w:rsidR="00254D3F" w:rsidRPr="00D946C5">
        <w:rPr>
          <w:rFonts w:ascii="Times New Roman" w:hAnsi="Times New Roman"/>
          <w:sz w:val="28"/>
          <w:lang w:val="uk-UA"/>
        </w:rPr>
        <w:t xml:space="preserve"> проводиться на картковий рахунок пра</w:t>
      </w:r>
      <w:r w:rsidR="008D2801" w:rsidRPr="00D946C5">
        <w:rPr>
          <w:rFonts w:ascii="Times New Roman" w:hAnsi="Times New Roman"/>
          <w:sz w:val="28"/>
          <w:lang w:val="uk-UA"/>
        </w:rPr>
        <w:t>ц</w:t>
      </w:r>
      <w:r w:rsidR="00254D3F" w:rsidRPr="00D946C5">
        <w:rPr>
          <w:rFonts w:ascii="Times New Roman" w:hAnsi="Times New Roman"/>
          <w:sz w:val="28"/>
          <w:lang w:val="uk-UA"/>
        </w:rPr>
        <w:t>івника</w:t>
      </w:r>
      <w:r w:rsidR="00F9095A">
        <w:rPr>
          <w:rFonts w:ascii="Times New Roman" w:hAnsi="Times New Roman"/>
          <w:sz w:val="28"/>
          <w:lang w:val="uk-UA"/>
        </w:rPr>
        <w:t xml:space="preserve"> [50</w:t>
      </w:r>
      <w:r w:rsidR="00550579" w:rsidRPr="00D946C5">
        <w:rPr>
          <w:rFonts w:ascii="Times New Roman" w:hAnsi="Times New Roman"/>
          <w:sz w:val="28"/>
          <w:lang w:val="uk-UA"/>
        </w:rPr>
        <w:t>]</w:t>
      </w:r>
      <w:r w:rsidR="00254D3F" w:rsidRPr="00D946C5">
        <w:rPr>
          <w:rFonts w:ascii="Times New Roman" w:hAnsi="Times New Roman"/>
          <w:sz w:val="28"/>
          <w:lang w:val="uk-UA"/>
        </w:rPr>
        <w:t>.</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Нарахування опла</w:t>
      </w:r>
      <w:r w:rsidR="00A923EA" w:rsidRPr="00D946C5">
        <w:rPr>
          <w:rFonts w:ascii="Times New Roman" w:hAnsi="Times New Roman"/>
          <w:sz w:val="28"/>
          <w:lang w:val="uk-UA"/>
        </w:rPr>
        <w:t>ти праці в ТОВ «Сегеш-Україна»</w:t>
      </w:r>
      <w:r w:rsidRPr="00D946C5">
        <w:rPr>
          <w:rFonts w:ascii="Times New Roman" w:hAnsi="Times New Roman"/>
          <w:sz w:val="28"/>
          <w:lang w:val="uk-UA"/>
        </w:rPr>
        <w:t xml:space="preserve"> здійснюється згідно Положення про оплату праці </w:t>
      </w:r>
      <w:r w:rsidRPr="00D946C5">
        <w:rPr>
          <w:rFonts w:ascii="Times New Roman" w:hAnsi="Times New Roman"/>
          <w:sz w:val="28"/>
          <w:lang w:val="uk-UA"/>
        </w:rPr>
        <w:sym w:font="Symbol" w:char="F05B"/>
      </w:r>
      <w:r w:rsidR="00AF78C7" w:rsidRPr="00D946C5">
        <w:rPr>
          <w:rFonts w:ascii="Times New Roman" w:hAnsi="Times New Roman"/>
          <w:sz w:val="28"/>
          <w:lang w:val="uk-UA"/>
        </w:rPr>
        <w:t>Додаток А</w:t>
      </w:r>
      <w:r w:rsidRPr="00D946C5">
        <w:rPr>
          <w:rFonts w:ascii="Times New Roman" w:hAnsi="Times New Roman"/>
          <w:sz w:val="28"/>
          <w:lang w:val="uk-UA"/>
        </w:rPr>
        <w:sym w:font="Symbol" w:char="F05D"/>
      </w:r>
      <w:r w:rsidRPr="00D946C5">
        <w:rPr>
          <w:rFonts w:ascii="Times New Roman" w:hAnsi="Times New Roman"/>
          <w:sz w:val="28"/>
          <w:lang w:val="uk-UA"/>
        </w:rPr>
        <w:t>.</w:t>
      </w:r>
    </w:p>
    <w:p w:rsidR="00254D3F" w:rsidRPr="00D946C5" w:rsidRDefault="00254D3F" w:rsidP="00254D3F">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Також працівники в ТОВ «Сегеш-Україна» дотримуються правил внутрішнього розпорядку </w:t>
      </w:r>
      <w:r w:rsidRPr="00D946C5">
        <w:rPr>
          <w:rFonts w:ascii="Times New Roman" w:hAnsi="Times New Roman"/>
          <w:sz w:val="28"/>
          <w:lang w:val="uk-UA"/>
        </w:rPr>
        <w:sym w:font="Symbol" w:char="F05B"/>
      </w:r>
      <w:r w:rsidR="00AF78C7" w:rsidRPr="00D946C5">
        <w:rPr>
          <w:rFonts w:ascii="Times New Roman" w:hAnsi="Times New Roman"/>
          <w:sz w:val="28"/>
          <w:lang w:val="uk-UA"/>
        </w:rPr>
        <w:t>Додаток Б</w:t>
      </w:r>
      <w:r w:rsidRPr="00D946C5">
        <w:rPr>
          <w:rFonts w:ascii="Times New Roman" w:hAnsi="Times New Roman"/>
          <w:sz w:val="28"/>
          <w:lang w:val="uk-UA"/>
        </w:rPr>
        <w:sym w:font="Symbol" w:char="F05D"/>
      </w:r>
      <w:r w:rsidRPr="00D946C5">
        <w:rPr>
          <w:rFonts w:ascii="Times New Roman" w:hAnsi="Times New Roman"/>
          <w:sz w:val="28"/>
          <w:lang w:val="uk-UA"/>
        </w:rPr>
        <w:t>.</w:t>
      </w:r>
    </w:p>
    <w:p w:rsidR="007C66E8" w:rsidRPr="00D946C5" w:rsidRDefault="007C66E8" w:rsidP="00920589">
      <w:pPr>
        <w:spacing w:after="0" w:line="360" w:lineRule="auto"/>
        <w:jc w:val="both"/>
        <w:rPr>
          <w:rFonts w:ascii="Times New Roman" w:hAnsi="Times New Roman"/>
          <w:b/>
          <w:sz w:val="28"/>
          <w:lang w:val="uk-UA"/>
        </w:rPr>
      </w:pPr>
    </w:p>
    <w:p w:rsidR="00306601" w:rsidRPr="00D946C5" w:rsidRDefault="00306601" w:rsidP="00347DCD">
      <w:pPr>
        <w:pStyle w:val="af6"/>
      </w:pPr>
      <w:bookmarkStart w:id="11" w:name="_Toc89107134"/>
      <w:r w:rsidRPr="00D946C5">
        <w:t xml:space="preserve">2.2 </w:t>
      </w:r>
      <w:r w:rsidR="008002DB" w:rsidRPr="00D946C5">
        <w:t>Методика обліку виплат працівникам за невідпрацьований час</w:t>
      </w:r>
      <w:bookmarkEnd w:id="11"/>
    </w:p>
    <w:p w:rsidR="00920589" w:rsidRPr="00D946C5" w:rsidRDefault="00920589" w:rsidP="00347DCD">
      <w:pPr>
        <w:pStyle w:val="af6"/>
      </w:pPr>
    </w:p>
    <w:p w:rsidR="00572B31" w:rsidRPr="00D946C5" w:rsidRDefault="00572B31" w:rsidP="007922A0">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Процес організації обліку виплат працівникам за невідпрацьований час є не менш важливим та трудомістким ніж здійснення обліку виплат за відпрацьований час та також має свою нормативну базу та методику ведення обліку таких виплат.</w:t>
      </w:r>
    </w:p>
    <w:p w:rsidR="007922A0" w:rsidRPr="00D946C5" w:rsidRDefault="009B0FAD" w:rsidP="007922A0">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Від 20.10.2005 року Наказом Мінфін</w:t>
      </w:r>
      <w:r w:rsidR="007922A0" w:rsidRPr="00D946C5">
        <w:rPr>
          <w:rFonts w:ascii="Times New Roman" w:hAnsi="Times New Roman"/>
          <w:sz w:val="28"/>
          <w:lang w:val="uk-UA"/>
        </w:rPr>
        <w:t xml:space="preserve"> України №717</w:t>
      </w:r>
      <w:r w:rsidRPr="00D946C5">
        <w:rPr>
          <w:rFonts w:ascii="Times New Roman" w:hAnsi="Times New Roman"/>
          <w:sz w:val="28"/>
          <w:lang w:val="uk-UA"/>
        </w:rPr>
        <w:t>, що відноситься</w:t>
      </w:r>
      <w:r w:rsidR="007922A0" w:rsidRPr="00D946C5">
        <w:rPr>
          <w:rFonts w:ascii="Times New Roman" w:hAnsi="Times New Roman"/>
          <w:sz w:val="28"/>
          <w:lang w:val="uk-UA"/>
        </w:rPr>
        <w:t xml:space="preserve"> до Плану </w:t>
      </w:r>
      <w:r w:rsidRPr="00D946C5">
        <w:rPr>
          <w:rFonts w:ascii="Times New Roman" w:hAnsi="Times New Roman"/>
          <w:sz w:val="28"/>
          <w:lang w:val="uk-UA"/>
        </w:rPr>
        <w:t>оплати</w:t>
      </w:r>
      <w:r w:rsidR="007922A0" w:rsidRPr="00D946C5">
        <w:rPr>
          <w:rFonts w:ascii="Times New Roman" w:hAnsi="Times New Roman"/>
          <w:sz w:val="28"/>
          <w:lang w:val="uk-UA"/>
        </w:rPr>
        <w:t xml:space="preserve"> та Інструкції № 291 введено субрахунок 663 «Розрахунки за </w:t>
      </w:r>
      <w:r w:rsidR="00A20043" w:rsidRPr="00D946C5">
        <w:rPr>
          <w:rFonts w:ascii="Times New Roman" w:hAnsi="Times New Roman"/>
          <w:sz w:val="28"/>
          <w:lang w:val="uk-UA"/>
        </w:rPr>
        <w:t>іншими</w:t>
      </w:r>
      <w:r w:rsidR="007922A0" w:rsidRPr="00D946C5">
        <w:rPr>
          <w:rFonts w:ascii="Times New Roman" w:hAnsi="Times New Roman"/>
          <w:sz w:val="28"/>
          <w:lang w:val="uk-UA"/>
        </w:rPr>
        <w:t xml:space="preserve"> виплатами», на якому необхідно робити облік розрахунків з працівниками по виплатах, котрі не входять до фонду оплати праці (лікарняні, інші соціальні допомоги і т.д.).</w:t>
      </w:r>
    </w:p>
    <w:p w:rsidR="007922A0" w:rsidRPr="00D946C5" w:rsidRDefault="007922A0" w:rsidP="007922A0">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Міністерство соціальної політики в ли</w:t>
      </w:r>
      <w:r w:rsidR="003E12AC" w:rsidRPr="00D946C5">
        <w:rPr>
          <w:rFonts w:ascii="Times New Roman" w:hAnsi="Times New Roman"/>
          <w:sz w:val="28"/>
          <w:lang w:val="uk-UA"/>
        </w:rPr>
        <w:t>сті від 10.11.2011</w:t>
      </w:r>
      <w:r w:rsidR="006508F5" w:rsidRPr="00D946C5">
        <w:rPr>
          <w:rFonts w:ascii="Times New Roman" w:hAnsi="Times New Roman"/>
          <w:sz w:val="28"/>
          <w:lang w:val="uk-UA"/>
        </w:rPr>
        <w:t xml:space="preserve"> </w:t>
      </w:r>
      <w:r w:rsidR="003E12AC" w:rsidRPr="00D946C5">
        <w:rPr>
          <w:rFonts w:ascii="Times New Roman" w:hAnsi="Times New Roman"/>
          <w:sz w:val="28"/>
          <w:lang w:val="uk-UA"/>
        </w:rPr>
        <w:t>р. № 994/13/</w:t>
      </w:r>
      <w:r w:rsidRPr="00D946C5">
        <w:rPr>
          <w:rFonts w:ascii="Times New Roman" w:hAnsi="Times New Roman"/>
          <w:sz w:val="28"/>
          <w:lang w:val="uk-UA"/>
        </w:rPr>
        <w:t>84-11 описує, що в колективному договорі організації можуть</w:t>
      </w:r>
      <w:r w:rsidR="003E12AC" w:rsidRPr="00D946C5">
        <w:rPr>
          <w:rFonts w:ascii="Times New Roman" w:hAnsi="Times New Roman"/>
          <w:sz w:val="28"/>
          <w:lang w:val="uk-UA"/>
        </w:rPr>
        <w:t xml:space="preserve"> встановлювати виплати як за </w:t>
      </w:r>
      <w:r w:rsidR="00A20043" w:rsidRPr="00D946C5">
        <w:rPr>
          <w:rFonts w:ascii="Times New Roman" w:hAnsi="Times New Roman"/>
          <w:sz w:val="28"/>
          <w:lang w:val="uk-UA"/>
        </w:rPr>
        <w:t>відпрацьований час співробітниками</w:t>
      </w:r>
      <w:r w:rsidRPr="00D946C5">
        <w:rPr>
          <w:rFonts w:ascii="Times New Roman" w:hAnsi="Times New Roman"/>
          <w:sz w:val="28"/>
          <w:lang w:val="uk-UA"/>
        </w:rPr>
        <w:t xml:space="preserve"> (головна заробітна плата, доплати, надбавки, виробничі премії, нагороди за підсумками роботи з</w:t>
      </w:r>
      <w:r w:rsidR="009102AF" w:rsidRPr="00D946C5">
        <w:rPr>
          <w:rFonts w:ascii="Times New Roman" w:hAnsi="Times New Roman"/>
          <w:sz w:val="28"/>
          <w:lang w:val="uk-UA"/>
        </w:rPr>
        <w:t>а рік і вислугу років), так і за невідпрацьований час, це</w:t>
      </w:r>
      <w:r w:rsidRPr="00D946C5">
        <w:rPr>
          <w:rFonts w:ascii="Times New Roman" w:hAnsi="Times New Roman"/>
          <w:sz w:val="28"/>
          <w:lang w:val="uk-UA"/>
        </w:rPr>
        <w:t xml:space="preserve"> є, виплати, що проводяться наймачем, за час, коли працівник не працював і законами не передбачено здійснення конкретних виплат. Наприклад за час відпустки, яка надавалася за ініціативою наймача, колективним договором організації можуть бути передбачені виплати у розмірі о</w:t>
      </w:r>
      <w:r w:rsidR="009102AF" w:rsidRPr="00D946C5">
        <w:rPr>
          <w:rFonts w:ascii="Times New Roman" w:hAnsi="Times New Roman"/>
          <w:sz w:val="28"/>
          <w:lang w:val="uk-UA"/>
        </w:rPr>
        <w:t>кладу або в інших розмірах</w:t>
      </w:r>
      <w:r w:rsidRPr="00D946C5">
        <w:rPr>
          <w:rFonts w:ascii="Times New Roman" w:hAnsi="Times New Roman"/>
          <w:sz w:val="28"/>
          <w:lang w:val="uk-UA"/>
        </w:rPr>
        <w:t xml:space="preserve"> і тому подібне.</w:t>
      </w:r>
    </w:p>
    <w:p w:rsidR="00F314D3" w:rsidRPr="00D946C5" w:rsidRDefault="007922A0" w:rsidP="00F314D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 xml:space="preserve">Сукупність виплат, які виплачуються за невідпрацьований час і відносяться до додаткової заробітної плати, конкретний п. 2.2.12 </w:t>
      </w:r>
      <w:r w:rsidR="00A20043" w:rsidRPr="00D946C5">
        <w:rPr>
          <w:rFonts w:ascii="Times New Roman" w:hAnsi="Times New Roman"/>
          <w:sz w:val="28"/>
          <w:lang w:val="uk-UA"/>
        </w:rPr>
        <w:t>«</w:t>
      </w:r>
      <w:r w:rsidR="006508F5" w:rsidRPr="00D946C5">
        <w:rPr>
          <w:rFonts w:ascii="Times New Roman" w:hAnsi="Times New Roman"/>
          <w:sz w:val="28"/>
          <w:lang w:val="uk-UA"/>
        </w:rPr>
        <w:t>Інструкції</w:t>
      </w:r>
      <w:r w:rsidRPr="00D946C5">
        <w:rPr>
          <w:rFonts w:ascii="Times New Roman" w:hAnsi="Times New Roman"/>
          <w:sz w:val="28"/>
          <w:lang w:val="uk-UA"/>
        </w:rPr>
        <w:t xml:space="preserve"> зі статистики заробітної плати</w:t>
      </w:r>
      <w:r w:rsidR="00A20043" w:rsidRPr="00D946C5">
        <w:rPr>
          <w:rFonts w:ascii="Times New Roman" w:hAnsi="Times New Roman"/>
          <w:sz w:val="28"/>
          <w:lang w:val="uk-UA"/>
        </w:rPr>
        <w:t>»</w:t>
      </w:r>
      <w:r w:rsidRPr="00D946C5">
        <w:rPr>
          <w:rFonts w:ascii="Times New Roman" w:hAnsi="Times New Roman"/>
          <w:sz w:val="28"/>
          <w:lang w:val="uk-UA"/>
        </w:rPr>
        <w:t>, яка затверджена наказом Держкомстату</w:t>
      </w:r>
      <w:r w:rsidR="00550579" w:rsidRPr="00D946C5">
        <w:rPr>
          <w:rFonts w:ascii="Times New Roman" w:hAnsi="Times New Roman"/>
          <w:sz w:val="28"/>
          <w:lang w:val="uk-UA"/>
        </w:rPr>
        <w:t xml:space="preserve"> України від 13.01.2004</w:t>
      </w:r>
      <w:r w:rsidR="006508F5" w:rsidRPr="00D946C5">
        <w:rPr>
          <w:rFonts w:ascii="Times New Roman" w:hAnsi="Times New Roman"/>
          <w:sz w:val="28"/>
          <w:lang w:val="uk-UA"/>
        </w:rPr>
        <w:t> р</w:t>
      </w:r>
      <w:r w:rsidR="00550579" w:rsidRPr="00D946C5">
        <w:rPr>
          <w:rFonts w:ascii="Times New Roman" w:hAnsi="Times New Roman"/>
          <w:sz w:val="28"/>
          <w:lang w:val="uk-UA"/>
        </w:rPr>
        <w:t>. № 5</w:t>
      </w:r>
      <w:r w:rsidR="00210D36" w:rsidRPr="00D946C5">
        <w:rPr>
          <w:rFonts w:ascii="Times New Roman" w:hAnsi="Times New Roman"/>
          <w:sz w:val="28"/>
          <w:lang w:val="uk-UA"/>
        </w:rPr>
        <w:t xml:space="preserve"> (табл. 2.4).</w:t>
      </w:r>
    </w:p>
    <w:p w:rsidR="00332446" w:rsidRPr="00D946C5" w:rsidRDefault="00332446" w:rsidP="00332446">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Таблиця 2.4</w:t>
      </w:r>
    </w:p>
    <w:p w:rsidR="00332446" w:rsidRPr="00D946C5" w:rsidRDefault="00332446" w:rsidP="00332446">
      <w:pPr>
        <w:spacing w:after="0" w:line="360" w:lineRule="auto"/>
        <w:ind w:firstLine="709"/>
        <w:jc w:val="center"/>
        <w:rPr>
          <w:rFonts w:ascii="Times New Roman" w:hAnsi="Times New Roman"/>
          <w:b/>
          <w:sz w:val="28"/>
        </w:rPr>
      </w:pPr>
      <w:r w:rsidRPr="00D946C5">
        <w:rPr>
          <w:rFonts w:ascii="Times New Roman" w:hAnsi="Times New Roman"/>
          <w:b/>
          <w:sz w:val="28"/>
          <w:lang w:val="uk-UA"/>
        </w:rPr>
        <w:t xml:space="preserve">Перелік виплат, які виплачуються за невідпрацьований час в ТОВ </w:t>
      </w:r>
      <w:r w:rsidR="005727B4" w:rsidRPr="00D946C5">
        <w:rPr>
          <w:rFonts w:ascii="Times New Roman" w:hAnsi="Times New Roman"/>
          <w:b/>
          <w:sz w:val="28"/>
          <w:lang w:val="uk-UA"/>
        </w:rPr>
        <w:t>«</w:t>
      </w:r>
      <w:r w:rsidR="009102AF" w:rsidRPr="00D946C5">
        <w:rPr>
          <w:rFonts w:ascii="Times New Roman" w:hAnsi="Times New Roman"/>
          <w:b/>
          <w:sz w:val="28"/>
          <w:lang w:val="uk-UA"/>
        </w:rPr>
        <w:t>Сегеш</w:t>
      </w:r>
      <w:r w:rsidRPr="00D946C5">
        <w:rPr>
          <w:rFonts w:ascii="Times New Roman" w:hAnsi="Times New Roman"/>
          <w:b/>
          <w:sz w:val="28"/>
          <w:lang w:val="uk-UA"/>
        </w:rPr>
        <w:t>-Україна</w:t>
      </w:r>
      <w:r w:rsidR="005727B4" w:rsidRPr="00D946C5">
        <w:rPr>
          <w:rFonts w:ascii="Times New Roman" w:hAnsi="Times New Roman"/>
          <w:b/>
          <w:sz w:val="28"/>
          <w:lang w:val="uk-UA"/>
        </w:rPr>
        <w:t>»</w:t>
      </w:r>
      <w:r w:rsidR="00F9095A">
        <w:rPr>
          <w:rFonts w:ascii="Times New Roman" w:hAnsi="Times New Roman"/>
          <w:sz w:val="28"/>
        </w:rPr>
        <w:t>[18</w:t>
      </w:r>
      <w:r w:rsidR="00F77588" w:rsidRPr="00D946C5">
        <w:rPr>
          <w:rFonts w:ascii="Times New Roman" w:hAnsi="Times New Roman"/>
          <w:sz w:val="28"/>
        </w:rPr>
        <w:t xml:space="preserve"> </w:t>
      </w:r>
      <w:r w:rsidR="00F77588" w:rsidRPr="00D946C5">
        <w:rPr>
          <w:rFonts w:ascii="Times New Roman" w:hAnsi="Times New Roman"/>
          <w:sz w:val="28"/>
          <w:lang w:val="en-US"/>
        </w:rPr>
        <w:t>c</w:t>
      </w:r>
      <w:r w:rsidR="00F77588" w:rsidRPr="00D946C5">
        <w:rPr>
          <w:rFonts w:ascii="Times New Roman" w:hAnsi="Times New Roman"/>
          <w:sz w:val="28"/>
        </w:rPr>
        <w:t>. 61]</w:t>
      </w:r>
    </w:p>
    <w:tbl>
      <w:tblPr>
        <w:tblW w:w="9937" w:type="dxa"/>
        <w:tblLayout w:type="fixed"/>
        <w:tblCellMar>
          <w:left w:w="0" w:type="dxa"/>
          <w:right w:w="0" w:type="dxa"/>
        </w:tblCellMar>
        <w:tblLook w:val="0000" w:firstRow="0" w:lastRow="0" w:firstColumn="0" w:lastColumn="0" w:noHBand="0" w:noVBand="0"/>
      </w:tblPr>
      <w:tblGrid>
        <w:gridCol w:w="1425"/>
        <w:gridCol w:w="8512"/>
      </w:tblGrid>
      <w:tr w:rsidR="00332446" w:rsidRPr="00D946C5" w:rsidTr="00920589">
        <w:trPr>
          <w:cantSplit/>
          <w:trHeight w:hRule="exact" w:val="267"/>
        </w:trPr>
        <w:tc>
          <w:tcPr>
            <w:tcW w:w="1425" w:type="dxa"/>
            <w:vMerge w:val="restart"/>
            <w:tcBorders>
              <w:top w:val="single" w:sz="3" w:space="0" w:color="000000"/>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spacing w:after="57" w:line="240" w:lineRule="exact"/>
              <w:rPr>
                <w:rFonts w:ascii="Times New Roman" w:hAnsi="Times New Roman"/>
                <w:sz w:val="24"/>
                <w:szCs w:val="24"/>
                <w:lang w:val="uk-UA"/>
              </w:rPr>
            </w:pPr>
          </w:p>
          <w:p w:rsidR="00332446" w:rsidRPr="00D946C5" w:rsidRDefault="00332446" w:rsidP="00920589">
            <w:pPr>
              <w:widowControl w:val="0"/>
              <w:spacing w:line="244" w:lineRule="auto"/>
              <w:ind w:left="182" w:right="90"/>
              <w:jc w:val="center"/>
              <w:rPr>
                <w:rFonts w:ascii="Times New Roman" w:eastAsia="Times New Roman" w:hAnsi="Times New Roman"/>
                <w:sz w:val="36"/>
                <w:szCs w:val="36"/>
                <w:lang w:val="uk-UA"/>
              </w:rPr>
            </w:pPr>
            <w:r w:rsidRPr="00D946C5">
              <w:rPr>
                <w:rFonts w:ascii="Times New Roman" w:eastAsia="Times New Roman" w:hAnsi="Times New Roman"/>
                <w:sz w:val="36"/>
                <w:szCs w:val="36"/>
                <w:lang w:val="uk-UA"/>
              </w:rPr>
              <w:t>Виплати, які виплачуються за невідпрацьований час</w:t>
            </w:r>
          </w:p>
        </w:tc>
        <w:tc>
          <w:tcPr>
            <w:tcW w:w="851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332446" w:rsidRPr="00D946C5" w:rsidRDefault="00332446" w:rsidP="001D0DD4">
            <w:pPr>
              <w:widowControl w:val="0"/>
              <w:spacing w:before="6" w:line="240" w:lineRule="auto"/>
              <w:ind w:left="3235"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Перелік виплат</w:t>
            </w:r>
          </w:p>
        </w:tc>
      </w:tr>
      <w:tr w:rsidR="00332446" w:rsidRPr="00DE07C2" w:rsidTr="006508F5">
        <w:trPr>
          <w:cantSplit/>
          <w:trHeight w:hRule="exact" w:val="1160"/>
        </w:trPr>
        <w:tc>
          <w:tcPr>
            <w:tcW w:w="1425" w:type="dxa"/>
            <w:vMerge/>
            <w:tcBorders>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rPr>
                <w:rFonts w:ascii="Times New Roman" w:hAnsi="Times New Roman"/>
                <w:lang w:val="uk-UA"/>
              </w:rPr>
            </w:pPr>
          </w:p>
        </w:tc>
        <w:tc>
          <w:tcPr>
            <w:tcW w:w="851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332446" w:rsidRPr="00D946C5" w:rsidRDefault="00332446" w:rsidP="006508F5">
            <w:pPr>
              <w:widowControl w:val="0"/>
              <w:spacing w:before="1" w:line="240" w:lineRule="auto"/>
              <w:ind w:left="110" w:right="204"/>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суми грошов</w:t>
            </w:r>
            <w:r w:rsidR="00FA75AA" w:rsidRPr="00D946C5">
              <w:rPr>
                <w:rFonts w:ascii="Times New Roman" w:eastAsia="Times New Roman" w:hAnsi="Times New Roman"/>
                <w:sz w:val="24"/>
                <w:szCs w:val="24"/>
                <w:lang w:val="uk-UA"/>
              </w:rPr>
              <w:t>ого</w:t>
            </w:r>
            <w:r w:rsidRPr="00D946C5">
              <w:rPr>
                <w:rFonts w:ascii="Times New Roman" w:eastAsia="Times New Roman" w:hAnsi="Times New Roman"/>
                <w:sz w:val="24"/>
                <w:szCs w:val="24"/>
                <w:lang w:val="uk-UA"/>
              </w:rPr>
              <w:t xml:space="preserve"> </w:t>
            </w:r>
            <w:r w:rsidR="009B0FAD" w:rsidRPr="00D946C5">
              <w:rPr>
                <w:rFonts w:ascii="Times New Roman" w:eastAsia="Times New Roman" w:hAnsi="Times New Roman"/>
                <w:sz w:val="24"/>
                <w:szCs w:val="24"/>
                <w:lang w:val="uk-UA"/>
              </w:rPr>
              <w:t>відшкодовування</w:t>
            </w:r>
            <w:r w:rsidRPr="00D946C5">
              <w:rPr>
                <w:rFonts w:ascii="Times New Roman" w:eastAsia="Times New Roman" w:hAnsi="Times New Roman"/>
                <w:sz w:val="24"/>
                <w:szCs w:val="24"/>
                <w:lang w:val="uk-UA"/>
              </w:rPr>
              <w:t xml:space="preserve"> у разі </w:t>
            </w:r>
            <w:r w:rsidR="00FA75AA" w:rsidRPr="00D946C5">
              <w:rPr>
                <w:rFonts w:ascii="Times New Roman" w:eastAsia="Times New Roman" w:hAnsi="Times New Roman"/>
                <w:sz w:val="24"/>
                <w:szCs w:val="24"/>
                <w:lang w:val="uk-UA"/>
              </w:rPr>
              <w:t>невживаних</w:t>
            </w:r>
            <w:r w:rsidRPr="00D946C5">
              <w:rPr>
                <w:rFonts w:ascii="Times New Roman" w:eastAsia="Times New Roman" w:hAnsi="Times New Roman"/>
                <w:sz w:val="24"/>
                <w:szCs w:val="24"/>
                <w:lang w:val="uk-UA"/>
              </w:rPr>
              <w:t xml:space="preserve"> щорічних (</w:t>
            </w:r>
            <w:r w:rsidR="00FA75AA" w:rsidRPr="00D946C5">
              <w:rPr>
                <w:rFonts w:ascii="Times New Roman" w:eastAsia="Times New Roman" w:hAnsi="Times New Roman"/>
                <w:sz w:val="24"/>
                <w:szCs w:val="24"/>
                <w:lang w:val="uk-UA"/>
              </w:rPr>
              <w:t>головної</w:t>
            </w:r>
            <w:r w:rsidRPr="00D946C5">
              <w:rPr>
                <w:rFonts w:ascii="Times New Roman" w:eastAsia="Times New Roman" w:hAnsi="Times New Roman"/>
                <w:sz w:val="24"/>
                <w:szCs w:val="24"/>
                <w:lang w:val="uk-UA"/>
              </w:rPr>
              <w:t xml:space="preserve"> та додаткової)</w:t>
            </w:r>
            <w:r w:rsidR="00FA75AA" w:rsidRPr="00D946C5">
              <w:rPr>
                <w:rFonts w:ascii="Times New Roman" w:eastAsia="Times New Roman" w:hAnsi="Times New Roman"/>
                <w:sz w:val="24"/>
                <w:szCs w:val="24"/>
                <w:lang w:val="uk-UA"/>
              </w:rPr>
              <w:t xml:space="preserve"> відпусток, а також</w:t>
            </w:r>
            <w:r w:rsidRPr="00D946C5">
              <w:rPr>
                <w:rFonts w:ascii="Times New Roman" w:eastAsia="Times New Roman" w:hAnsi="Times New Roman"/>
                <w:sz w:val="24"/>
                <w:szCs w:val="24"/>
                <w:lang w:val="uk-UA"/>
              </w:rPr>
              <w:t xml:space="preserve"> додаткових відпусток </w:t>
            </w:r>
            <w:r w:rsidR="00FA75AA" w:rsidRPr="00D946C5">
              <w:rPr>
                <w:rFonts w:ascii="Times New Roman" w:eastAsia="Times New Roman" w:hAnsi="Times New Roman"/>
                <w:sz w:val="24"/>
                <w:szCs w:val="24"/>
                <w:lang w:val="uk-UA"/>
              </w:rPr>
              <w:t>робітникам, що мають дітей, у розмірі</w:t>
            </w:r>
            <w:r w:rsidRPr="00D946C5">
              <w:rPr>
                <w:rFonts w:ascii="Times New Roman" w:eastAsia="Times New Roman" w:hAnsi="Times New Roman"/>
                <w:sz w:val="24"/>
                <w:szCs w:val="24"/>
                <w:lang w:val="uk-UA"/>
              </w:rPr>
              <w:t>, передбачених законодавством (</w:t>
            </w:r>
            <w:r w:rsidR="00FA75AA" w:rsidRPr="00D946C5">
              <w:rPr>
                <w:rFonts w:ascii="Times New Roman" w:eastAsia="Times New Roman" w:hAnsi="Times New Roman"/>
                <w:sz w:val="24"/>
                <w:szCs w:val="24"/>
                <w:lang w:val="uk-UA"/>
              </w:rPr>
              <w:t xml:space="preserve">а тобто - </w:t>
            </w:r>
            <w:r w:rsidRPr="00D946C5">
              <w:rPr>
                <w:rFonts w:ascii="Times New Roman" w:eastAsia="Times New Roman" w:hAnsi="Times New Roman"/>
                <w:sz w:val="24"/>
                <w:szCs w:val="24"/>
                <w:lang w:val="uk-UA"/>
              </w:rPr>
              <w:t xml:space="preserve">ст. 23 КЗпП і ст. 24 Закону про </w:t>
            </w:r>
            <w:r w:rsidR="00FA75AA" w:rsidRPr="00D946C5">
              <w:rPr>
                <w:rFonts w:ascii="Times New Roman" w:eastAsia="Times New Roman" w:hAnsi="Times New Roman"/>
                <w:sz w:val="24"/>
                <w:szCs w:val="24"/>
                <w:lang w:val="uk-UA"/>
              </w:rPr>
              <w:t>відпуск</w:t>
            </w:r>
            <w:r w:rsidR="006508F5" w:rsidRPr="00D946C5">
              <w:rPr>
                <w:rFonts w:ascii="Times New Roman" w:eastAsia="Times New Roman" w:hAnsi="Times New Roman"/>
                <w:sz w:val="24"/>
                <w:szCs w:val="24"/>
                <w:lang w:val="uk-UA"/>
              </w:rPr>
              <w:t>и</w:t>
            </w:r>
            <w:r w:rsidRPr="00D946C5">
              <w:rPr>
                <w:rFonts w:ascii="Times New Roman" w:eastAsia="Times New Roman" w:hAnsi="Times New Roman"/>
                <w:sz w:val="24"/>
                <w:szCs w:val="24"/>
                <w:lang w:val="uk-UA"/>
              </w:rPr>
              <w:t>);</w:t>
            </w:r>
          </w:p>
        </w:tc>
      </w:tr>
      <w:tr w:rsidR="00332446" w:rsidRPr="00D946C5" w:rsidTr="006508F5">
        <w:trPr>
          <w:cantSplit/>
          <w:trHeight w:hRule="exact" w:val="679"/>
        </w:trPr>
        <w:tc>
          <w:tcPr>
            <w:tcW w:w="1425" w:type="dxa"/>
            <w:vMerge/>
            <w:tcBorders>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rPr>
                <w:rFonts w:ascii="Times New Roman" w:hAnsi="Times New Roman"/>
                <w:lang w:val="uk-UA"/>
              </w:rPr>
            </w:pPr>
          </w:p>
        </w:tc>
        <w:tc>
          <w:tcPr>
            <w:tcW w:w="851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332446" w:rsidRPr="00D946C5" w:rsidRDefault="00332446" w:rsidP="00FA75AA">
            <w:pPr>
              <w:widowControl w:val="0"/>
              <w:spacing w:before="1" w:line="242" w:lineRule="auto"/>
              <w:ind w:left="110" w:right="137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 xml:space="preserve">оплата додаткових відпусток (тривалість, передбачену законодавством), </w:t>
            </w:r>
            <w:r w:rsidR="00FA75AA" w:rsidRPr="00D946C5">
              <w:rPr>
                <w:rFonts w:ascii="Times New Roman" w:eastAsia="Times New Roman" w:hAnsi="Times New Roman"/>
                <w:sz w:val="24"/>
                <w:szCs w:val="24"/>
                <w:lang w:val="uk-UA"/>
              </w:rPr>
              <w:t>яку надали</w:t>
            </w:r>
            <w:r w:rsidRPr="00D946C5">
              <w:rPr>
                <w:rFonts w:ascii="Times New Roman" w:eastAsia="Times New Roman" w:hAnsi="Times New Roman"/>
                <w:sz w:val="24"/>
                <w:szCs w:val="24"/>
                <w:lang w:val="uk-UA"/>
              </w:rPr>
              <w:t xml:space="preserve"> відповідно до </w:t>
            </w:r>
            <w:r w:rsidR="00FA75AA" w:rsidRPr="00D946C5">
              <w:rPr>
                <w:rFonts w:ascii="Times New Roman" w:eastAsia="Times New Roman" w:hAnsi="Times New Roman"/>
                <w:sz w:val="24"/>
                <w:szCs w:val="24"/>
                <w:lang w:val="uk-UA"/>
              </w:rPr>
              <w:t>групового</w:t>
            </w:r>
            <w:r w:rsidRPr="00D946C5">
              <w:rPr>
                <w:rFonts w:ascii="Times New Roman" w:eastAsia="Times New Roman" w:hAnsi="Times New Roman"/>
                <w:sz w:val="24"/>
                <w:szCs w:val="24"/>
                <w:lang w:val="uk-UA"/>
              </w:rPr>
              <w:t xml:space="preserve"> договору;</w:t>
            </w:r>
          </w:p>
        </w:tc>
      </w:tr>
      <w:tr w:rsidR="00332446" w:rsidRPr="00D946C5" w:rsidTr="006508F5">
        <w:trPr>
          <w:cantSplit/>
          <w:trHeight w:hRule="exact" w:val="606"/>
        </w:trPr>
        <w:tc>
          <w:tcPr>
            <w:tcW w:w="1425" w:type="dxa"/>
            <w:vMerge/>
            <w:tcBorders>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rPr>
                <w:rFonts w:ascii="Times New Roman" w:hAnsi="Times New Roman"/>
                <w:lang w:val="uk-UA"/>
              </w:rPr>
            </w:pPr>
          </w:p>
        </w:tc>
        <w:tc>
          <w:tcPr>
            <w:tcW w:w="851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332446" w:rsidRPr="00D946C5" w:rsidRDefault="00FA75AA" w:rsidP="001D0DD4">
            <w:pPr>
              <w:widowControl w:val="0"/>
              <w:spacing w:before="1" w:line="242" w:lineRule="auto"/>
              <w:ind w:left="110" w:right="116"/>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Виплата за додаткові</w:t>
            </w:r>
            <w:r w:rsidR="006B033A" w:rsidRPr="00D946C5">
              <w:rPr>
                <w:rFonts w:ascii="Times New Roman" w:eastAsia="Times New Roman" w:hAnsi="Times New Roman"/>
                <w:sz w:val="24"/>
                <w:szCs w:val="24"/>
                <w:lang w:val="uk-UA"/>
              </w:rPr>
              <w:t xml:space="preserve"> відпустки</w:t>
            </w:r>
            <w:r w:rsidR="00332446" w:rsidRPr="00D946C5">
              <w:rPr>
                <w:rFonts w:ascii="Times New Roman" w:eastAsia="Times New Roman" w:hAnsi="Times New Roman"/>
                <w:sz w:val="24"/>
                <w:szCs w:val="24"/>
                <w:lang w:val="uk-UA"/>
              </w:rPr>
              <w:t xml:space="preserve"> у зв’язку з навчанням та творчими </w:t>
            </w:r>
            <w:r w:rsidRPr="00D946C5">
              <w:rPr>
                <w:rFonts w:ascii="Times New Roman" w:eastAsia="Times New Roman" w:hAnsi="Times New Roman"/>
                <w:sz w:val="24"/>
                <w:szCs w:val="24"/>
                <w:lang w:val="uk-UA"/>
              </w:rPr>
              <w:t>відпусками</w:t>
            </w:r>
            <w:r w:rsidR="00332446" w:rsidRPr="00D946C5">
              <w:rPr>
                <w:rFonts w:ascii="Times New Roman" w:eastAsia="Times New Roman" w:hAnsi="Times New Roman"/>
                <w:sz w:val="24"/>
                <w:szCs w:val="24"/>
                <w:lang w:val="uk-UA"/>
              </w:rPr>
              <w:t xml:space="preserve"> (ст. 77, 211, 213 КЗпП);</w:t>
            </w:r>
          </w:p>
        </w:tc>
      </w:tr>
      <w:tr w:rsidR="00332446" w:rsidRPr="00DE07C2" w:rsidTr="006508F5">
        <w:trPr>
          <w:cantSplit/>
          <w:trHeight w:hRule="exact" w:val="842"/>
        </w:trPr>
        <w:tc>
          <w:tcPr>
            <w:tcW w:w="1425" w:type="dxa"/>
            <w:vMerge/>
            <w:tcBorders>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rPr>
                <w:rFonts w:ascii="Times New Roman" w:hAnsi="Times New Roman"/>
                <w:lang w:val="uk-UA"/>
              </w:rPr>
            </w:pPr>
          </w:p>
        </w:tc>
        <w:tc>
          <w:tcPr>
            <w:tcW w:w="851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332446" w:rsidRPr="00D946C5" w:rsidRDefault="00332446" w:rsidP="00FA75AA">
            <w:pPr>
              <w:widowControl w:val="0"/>
              <w:spacing w:before="1" w:line="239" w:lineRule="auto"/>
              <w:ind w:left="110" w:right="55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 xml:space="preserve">суми заробітної </w:t>
            </w:r>
            <w:r w:rsidR="00FA75AA" w:rsidRPr="00D946C5">
              <w:rPr>
                <w:rFonts w:ascii="Times New Roman" w:eastAsia="Times New Roman" w:hAnsi="Times New Roman"/>
                <w:sz w:val="24"/>
                <w:szCs w:val="24"/>
                <w:lang w:val="uk-UA"/>
              </w:rPr>
              <w:t>о</w:t>
            </w:r>
            <w:r w:rsidRPr="00D946C5">
              <w:rPr>
                <w:rFonts w:ascii="Times New Roman" w:eastAsia="Times New Roman" w:hAnsi="Times New Roman"/>
                <w:sz w:val="24"/>
                <w:szCs w:val="24"/>
                <w:lang w:val="uk-UA"/>
              </w:rPr>
              <w:t xml:space="preserve">плати, що зберігаються за </w:t>
            </w:r>
            <w:r w:rsidR="00FA75AA" w:rsidRPr="00D946C5">
              <w:rPr>
                <w:rFonts w:ascii="Times New Roman" w:eastAsia="Times New Roman" w:hAnsi="Times New Roman"/>
                <w:sz w:val="24"/>
                <w:szCs w:val="24"/>
                <w:lang w:val="uk-UA"/>
              </w:rPr>
              <w:t>головним</w:t>
            </w:r>
            <w:r w:rsidRPr="00D946C5">
              <w:rPr>
                <w:rFonts w:ascii="Times New Roman" w:eastAsia="Times New Roman" w:hAnsi="Times New Roman"/>
                <w:sz w:val="24"/>
                <w:szCs w:val="24"/>
                <w:lang w:val="uk-UA"/>
              </w:rPr>
              <w:t xml:space="preserve"> місцем роботи </w:t>
            </w:r>
            <w:r w:rsidR="00FA75AA" w:rsidRPr="00D946C5">
              <w:rPr>
                <w:rFonts w:ascii="Times New Roman" w:eastAsia="Times New Roman" w:hAnsi="Times New Roman"/>
                <w:sz w:val="24"/>
                <w:szCs w:val="24"/>
                <w:lang w:val="uk-UA"/>
              </w:rPr>
              <w:t>робітників</w:t>
            </w:r>
            <w:r w:rsidRPr="00D946C5">
              <w:rPr>
                <w:rFonts w:ascii="Times New Roman" w:eastAsia="Times New Roman" w:hAnsi="Times New Roman"/>
                <w:sz w:val="24"/>
                <w:szCs w:val="24"/>
                <w:lang w:val="uk-UA"/>
              </w:rPr>
              <w:t>, за годину їх навчання з відр</w:t>
            </w:r>
            <w:r w:rsidR="006729B2" w:rsidRPr="00D946C5">
              <w:rPr>
                <w:rFonts w:ascii="Times New Roman" w:eastAsia="Times New Roman" w:hAnsi="Times New Roman"/>
                <w:sz w:val="24"/>
                <w:szCs w:val="24"/>
                <w:lang w:val="uk-UA"/>
              </w:rPr>
              <w:t xml:space="preserve">ивом від виробництва у системі </w:t>
            </w:r>
            <w:r w:rsidR="00FA75AA" w:rsidRPr="00D946C5">
              <w:rPr>
                <w:rFonts w:ascii="Times New Roman" w:eastAsia="Times New Roman" w:hAnsi="Times New Roman"/>
                <w:sz w:val="24"/>
                <w:szCs w:val="24"/>
                <w:lang w:val="uk-UA"/>
              </w:rPr>
              <w:t>покращення</w:t>
            </w:r>
            <w:r w:rsidRPr="00D946C5">
              <w:rPr>
                <w:rFonts w:ascii="Times New Roman" w:eastAsia="Times New Roman" w:hAnsi="Times New Roman"/>
                <w:sz w:val="24"/>
                <w:szCs w:val="24"/>
                <w:lang w:val="uk-UA"/>
              </w:rPr>
              <w:t xml:space="preserve"> кваліфікації та перепідготовці кадрів (ст.122 КЗпП);</w:t>
            </w:r>
          </w:p>
        </w:tc>
      </w:tr>
      <w:tr w:rsidR="006729B2" w:rsidRPr="00D946C5" w:rsidTr="00920589">
        <w:trPr>
          <w:cantSplit/>
          <w:trHeight w:val="256"/>
        </w:trPr>
        <w:tc>
          <w:tcPr>
            <w:tcW w:w="1425" w:type="dxa"/>
            <w:vMerge/>
            <w:tcBorders>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6729B2" w:rsidRPr="00D946C5" w:rsidRDefault="006729B2" w:rsidP="001D0DD4">
            <w:pPr>
              <w:rPr>
                <w:rFonts w:ascii="Times New Roman" w:hAnsi="Times New Roman"/>
                <w:lang w:val="uk-UA"/>
              </w:rPr>
            </w:pPr>
          </w:p>
        </w:tc>
        <w:tc>
          <w:tcPr>
            <w:tcW w:w="8512" w:type="dxa"/>
            <w:tcBorders>
              <w:top w:val="single" w:sz="3" w:space="0" w:color="000000"/>
              <w:left w:val="single" w:sz="3" w:space="0" w:color="000000"/>
              <w:right w:val="single" w:sz="3" w:space="0" w:color="000000"/>
            </w:tcBorders>
            <w:tcMar>
              <w:top w:w="0" w:type="dxa"/>
              <w:left w:w="0" w:type="dxa"/>
              <w:bottom w:w="0" w:type="dxa"/>
              <w:right w:w="0" w:type="dxa"/>
            </w:tcMar>
          </w:tcPr>
          <w:p w:rsidR="006729B2" w:rsidRPr="00D946C5" w:rsidRDefault="00FA75AA" w:rsidP="001D0DD4">
            <w:pPr>
              <w:widowControl w:val="0"/>
              <w:spacing w:before="1" w:line="240" w:lineRule="auto"/>
              <w:ind w:left="110"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Плата за додаткові відпустки</w:t>
            </w:r>
            <w:r w:rsidR="006729B2" w:rsidRPr="00D946C5">
              <w:rPr>
                <w:rFonts w:ascii="Times New Roman" w:eastAsia="Times New Roman" w:hAnsi="Times New Roman"/>
                <w:sz w:val="24"/>
                <w:szCs w:val="24"/>
                <w:lang w:val="uk-UA"/>
              </w:rPr>
              <w:t xml:space="preserve">, </w:t>
            </w:r>
            <w:r w:rsidRPr="00D946C5">
              <w:rPr>
                <w:rFonts w:ascii="Times New Roman" w:eastAsia="Times New Roman" w:hAnsi="Times New Roman"/>
                <w:sz w:val="24"/>
                <w:szCs w:val="24"/>
                <w:lang w:val="uk-UA"/>
              </w:rPr>
              <w:t>які надані згідно Закону</w:t>
            </w:r>
            <w:r w:rsidR="006729B2" w:rsidRPr="00D946C5">
              <w:rPr>
                <w:rFonts w:ascii="Times New Roman" w:eastAsia="Times New Roman" w:hAnsi="Times New Roman"/>
                <w:sz w:val="24"/>
                <w:szCs w:val="24"/>
                <w:lang w:val="uk-UA"/>
              </w:rPr>
              <w:t xml:space="preserve"> № 796;</w:t>
            </w:r>
          </w:p>
        </w:tc>
      </w:tr>
      <w:tr w:rsidR="00332446" w:rsidRPr="00D946C5" w:rsidTr="00920589">
        <w:trPr>
          <w:cantSplit/>
          <w:trHeight w:hRule="exact" w:val="796"/>
        </w:trPr>
        <w:tc>
          <w:tcPr>
            <w:tcW w:w="1425" w:type="dxa"/>
            <w:vMerge/>
            <w:tcBorders>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rPr>
                <w:rFonts w:ascii="Times New Roman" w:hAnsi="Times New Roman"/>
                <w:lang w:val="uk-UA"/>
              </w:rPr>
            </w:pPr>
          </w:p>
        </w:tc>
        <w:tc>
          <w:tcPr>
            <w:tcW w:w="851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332446" w:rsidRPr="00D946C5" w:rsidRDefault="00332446" w:rsidP="00FA75AA">
            <w:pPr>
              <w:widowControl w:val="0"/>
              <w:spacing w:before="1" w:line="239" w:lineRule="auto"/>
              <w:ind w:left="110" w:right="131"/>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 xml:space="preserve">суми, нараховані </w:t>
            </w:r>
            <w:r w:rsidR="00FA75AA" w:rsidRPr="00D946C5">
              <w:rPr>
                <w:rFonts w:ascii="Times New Roman" w:eastAsia="Times New Roman" w:hAnsi="Times New Roman"/>
                <w:sz w:val="24"/>
                <w:szCs w:val="24"/>
                <w:lang w:val="uk-UA"/>
              </w:rPr>
              <w:t>громадянам</w:t>
            </w:r>
            <w:r w:rsidRPr="00D946C5">
              <w:rPr>
                <w:rFonts w:ascii="Times New Roman" w:eastAsia="Times New Roman" w:hAnsi="Times New Roman"/>
                <w:sz w:val="24"/>
                <w:szCs w:val="24"/>
                <w:lang w:val="uk-UA"/>
              </w:rPr>
              <w:t>, які проходять навчання</w:t>
            </w:r>
            <w:r w:rsidR="00FA75AA" w:rsidRPr="00D946C5">
              <w:rPr>
                <w:rFonts w:ascii="Times New Roman" w:eastAsia="Times New Roman" w:hAnsi="Times New Roman"/>
                <w:sz w:val="24"/>
                <w:szCs w:val="24"/>
                <w:lang w:val="uk-UA"/>
              </w:rPr>
              <w:t xml:space="preserve"> або</w:t>
            </w:r>
            <w:r w:rsidRPr="00D946C5">
              <w:rPr>
                <w:rFonts w:ascii="Times New Roman" w:eastAsia="Times New Roman" w:hAnsi="Times New Roman"/>
                <w:sz w:val="24"/>
                <w:szCs w:val="24"/>
                <w:lang w:val="uk-UA"/>
              </w:rPr>
              <w:t xml:space="preserve"> (підготовку) для роботи на </w:t>
            </w:r>
            <w:r w:rsidR="00FA75AA" w:rsidRPr="00D946C5">
              <w:rPr>
                <w:rFonts w:ascii="Times New Roman" w:eastAsia="Times New Roman" w:hAnsi="Times New Roman"/>
                <w:sz w:val="24"/>
                <w:szCs w:val="24"/>
                <w:lang w:val="uk-UA"/>
              </w:rPr>
              <w:t>нових компаніях</w:t>
            </w:r>
            <w:r w:rsidRPr="00D946C5">
              <w:rPr>
                <w:rFonts w:ascii="Times New Roman" w:eastAsia="Times New Roman" w:hAnsi="Times New Roman"/>
                <w:sz w:val="24"/>
                <w:szCs w:val="24"/>
                <w:lang w:val="uk-UA"/>
              </w:rPr>
              <w:t xml:space="preserve"> за рахунок коштів,</w:t>
            </w:r>
            <w:r w:rsidR="00FA75AA" w:rsidRPr="00D946C5">
              <w:rPr>
                <w:rFonts w:ascii="Times New Roman" w:eastAsia="Times New Roman" w:hAnsi="Times New Roman"/>
                <w:sz w:val="24"/>
                <w:szCs w:val="24"/>
                <w:lang w:val="uk-UA"/>
              </w:rPr>
              <w:t xml:space="preserve"> які</w:t>
            </w:r>
            <w:r w:rsidRPr="00D946C5">
              <w:rPr>
                <w:rFonts w:ascii="Times New Roman" w:eastAsia="Times New Roman" w:hAnsi="Times New Roman"/>
                <w:sz w:val="24"/>
                <w:szCs w:val="24"/>
                <w:lang w:val="uk-UA"/>
              </w:rPr>
              <w:t xml:space="preserve"> пере</w:t>
            </w:r>
            <w:r w:rsidR="006B033A" w:rsidRPr="00D946C5">
              <w:rPr>
                <w:rFonts w:ascii="Times New Roman" w:eastAsia="Times New Roman" w:hAnsi="Times New Roman"/>
                <w:sz w:val="24"/>
                <w:szCs w:val="24"/>
                <w:lang w:val="uk-UA"/>
              </w:rPr>
              <w:t>дбачених у загальних кошторисах</w:t>
            </w:r>
            <w:r w:rsidRPr="00D946C5">
              <w:rPr>
                <w:rFonts w:ascii="Times New Roman" w:eastAsia="Times New Roman" w:hAnsi="Times New Roman"/>
                <w:sz w:val="24"/>
                <w:szCs w:val="24"/>
                <w:lang w:val="uk-UA"/>
              </w:rPr>
              <w:t>;</w:t>
            </w:r>
          </w:p>
        </w:tc>
      </w:tr>
      <w:tr w:rsidR="00332446" w:rsidRPr="00D946C5" w:rsidTr="00920589">
        <w:trPr>
          <w:cantSplit/>
          <w:trHeight w:hRule="exact" w:val="531"/>
        </w:trPr>
        <w:tc>
          <w:tcPr>
            <w:tcW w:w="1425" w:type="dxa"/>
            <w:vMerge/>
            <w:tcBorders>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rPr>
                <w:rFonts w:ascii="Times New Roman" w:hAnsi="Times New Roman"/>
                <w:lang w:val="uk-UA"/>
              </w:rPr>
            </w:pPr>
          </w:p>
        </w:tc>
        <w:tc>
          <w:tcPr>
            <w:tcW w:w="851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332446" w:rsidRPr="00D946C5" w:rsidRDefault="00FA75AA" w:rsidP="00FA75AA">
            <w:pPr>
              <w:widowControl w:val="0"/>
              <w:spacing w:before="1" w:line="237" w:lineRule="auto"/>
              <w:ind w:left="110" w:right="331"/>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Розрахунок за</w:t>
            </w:r>
            <w:r w:rsidR="00332446" w:rsidRPr="00D946C5">
              <w:rPr>
                <w:rFonts w:ascii="Times New Roman" w:eastAsia="Times New Roman" w:hAnsi="Times New Roman"/>
                <w:sz w:val="24"/>
                <w:szCs w:val="24"/>
                <w:lang w:val="uk-UA"/>
              </w:rPr>
              <w:t xml:space="preserve"> спеціальн</w:t>
            </w:r>
            <w:r w:rsidR="006B033A" w:rsidRPr="00D946C5">
              <w:rPr>
                <w:rFonts w:ascii="Times New Roman" w:eastAsia="Times New Roman" w:hAnsi="Times New Roman"/>
                <w:sz w:val="24"/>
                <w:szCs w:val="24"/>
                <w:lang w:val="uk-UA"/>
              </w:rPr>
              <w:t>і</w:t>
            </w:r>
            <w:r w:rsidR="00332446" w:rsidRPr="00D946C5">
              <w:rPr>
                <w:rFonts w:ascii="Times New Roman" w:eastAsia="Times New Roman" w:hAnsi="Times New Roman"/>
                <w:sz w:val="24"/>
                <w:szCs w:val="24"/>
                <w:lang w:val="uk-UA"/>
              </w:rPr>
              <w:t xml:space="preserve"> перерви в роботі </w:t>
            </w:r>
            <w:r w:rsidRPr="00D946C5">
              <w:rPr>
                <w:rFonts w:ascii="Times New Roman" w:eastAsia="Times New Roman" w:hAnsi="Times New Roman"/>
                <w:sz w:val="24"/>
                <w:szCs w:val="24"/>
                <w:lang w:val="uk-UA"/>
              </w:rPr>
              <w:t>в</w:t>
            </w:r>
            <w:r w:rsidR="00332446" w:rsidRPr="00D946C5">
              <w:rPr>
                <w:rFonts w:ascii="Times New Roman" w:eastAsia="Times New Roman" w:hAnsi="Times New Roman"/>
                <w:sz w:val="24"/>
                <w:szCs w:val="24"/>
                <w:lang w:val="uk-UA"/>
              </w:rPr>
              <w:t xml:space="preserve"> випадках, </w:t>
            </w:r>
            <w:r w:rsidRPr="00D946C5">
              <w:rPr>
                <w:rFonts w:ascii="Times New Roman" w:eastAsia="Times New Roman" w:hAnsi="Times New Roman"/>
                <w:sz w:val="24"/>
                <w:szCs w:val="24"/>
                <w:lang w:val="uk-UA"/>
              </w:rPr>
              <w:t xml:space="preserve">які </w:t>
            </w:r>
            <w:r w:rsidR="00332446" w:rsidRPr="00D946C5">
              <w:rPr>
                <w:rFonts w:ascii="Times New Roman" w:eastAsia="Times New Roman" w:hAnsi="Times New Roman"/>
                <w:sz w:val="24"/>
                <w:szCs w:val="24"/>
                <w:lang w:val="uk-UA"/>
              </w:rPr>
              <w:t>передбачен</w:t>
            </w:r>
            <w:r w:rsidRPr="00D946C5">
              <w:rPr>
                <w:rFonts w:ascii="Times New Roman" w:eastAsia="Times New Roman" w:hAnsi="Times New Roman"/>
                <w:sz w:val="24"/>
                <w:szCs w:val="24"/>
                <w:lang w:val="uk-UA"/>
              </w:rPr>
              <w:t>і</w:t>
            </w:r>
            <w:r w:rsidR="00332446" w:rsidRPr="00D946C5">
              <w:rPr>
                <w:rFonts w:ascii="Times New Roman" w:eastAsia="Times New Roman" w:hAnsi="Times New Roman"/>
                <w:sz w:val="24"/>
                <w:szCs w:val="24"/>
                <w:lang w:val="uk-UA"/>
              </w:rPr>
              <w:t xml:space="preserve"> законодавством, оплата пільгового часу неповнолітнім</w:t>
            </w:r>
            <w:r w:rsidRPr="00D946C5">
              <w:rPr>
                <w:rFonts w:ascii="Times New Roman" w:eastAsia="Times New Roman" w:hAnsi="Times New Roman"/>
                <w:sz w:val="24"/>
                <w:szCs w:val="24"/>
                <w:lang w:val="uk-UA"/>
              </w:rPr>
              <w:t xml:space="preserve"> особам</w:t>
            </w:r>
            <w:r w:rsidR="00332446" w:rsidRPr="00D946C5">
              <w:rPr>
                <w:rFonts w:ascii="Times New Roman" w:eastAsia="Times New Roman" w:hAnsi="Times New Roman"/>
                <w:sz w:val="24"/>
                <w:szCs w:val="24"/>
                <w:lang w:val="uk-UA"/>
              </w:rPr>
              <w:t xml:space="preserve"> (ст.183, 194 КЗпП);</w:t>
            </w:r>
          </w:p>
        </w:tc>
      </w:tr>
      <w:tr w:rsidR="00332446" w:rsidRPr="00D946C5" w:rsidTr="00920589">
        <w:trPr>
          <w:cantSplit/>
          <w:trHeight w:hRule="exact" w:val="1002"/>
        </w:trPr>
        <w:tc>
          <w:tcPr>
            <w:tcW w:w="1425" w:type="dxa"/>
            <w:vMerge/>
            <w:tcBorders>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rPr>
                <w:rFonts w:ascii="Times New Roman" w:hAnsi="Times New Roman"/>
                <w:lang w:val="uk-UA"/>
              </w:rPr>
            </w:pPr>
          </w:p>
        </w:tc>
        <w:tc>
          <w:tcPr>
            <w:tcW w:w="851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332446" w:rsidRPr="00D946C5" w:rsidRDefault="00332446" w:rsidP="00FA75AA">
            <w:pPr>
              <w:widowControl w:val="0"/>
              <w:spacing w:before="1" w:line="240" w:lineRule="auto"/>
              <w:ind w:left="110" w:right="766"/>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 xml:space="preserve">оплата </w:t>
            </w:r>
            <w:r w:rsidR="00FA75AA" w:rsidRPr="00D946C5">
              <w:rPr>
                <w:rFonts w:ascii="Times New Roman" w:eastAsia="Times New Roman" w:hAnsi="Times New Roman"/>
                <w:sz w:val="24"/>
                <w:szCs w:val="24"/>
                <w:lang w:val="uk-UA"/>
              </w:rPr>
              <w:t>робітникам</w:t>
            </w:r>
            <w:r w:rsidRPr="00D946C5">
              <w:rPr>
                <w:rFonts w:ascii="Times New Roman" w:eastAsia="Times New Roman" w:hAnsi="Times New Roman"/>
                <w:sz w:val="24"/>
                <w:szCs w:val="24"/>
                <w:lang w:val="uk-UA"/>
              </w:rPr>
              <w:t xml:space="preserve">, що залучаються до </w:t>
            </w:r>
            <w:r w:rsidR="00FA75AA" w:rsidRPr="00D946C5">
              <w:rPr>
                <w:rFonts w:ascii="Times New Roman" w:eastAsia="Times New Roman" w:hAnsi="Times New Roman"/>
                <w:sz w:val="24"/>
                <w:szCs w:val="24"/>
                <w:lang w:val="uk-UA"/>
              </w:rPr>
              <w:t>виконування</w:t>
            </w:r>
            <w:r w:rsidRPr="00D946C5">
              <w:rPr>
                <w:rFonts w:ascii="Times New Roman" w:eastAsia="Times New Roman" w:hAnsi="Times New Roman"/>
                <w:sz w:val="24"/>
                <w:szCs w:val="24"/>
                <w:lang w:val="uk-UA"/>
              </w:rPr>
              <w:t xml:space="preserve"> державних або громадських обов'язків, </w:t>
            </w:r>
            <w:r w:rsidR="00FA75AA" w:rsidRPr="00D946C5">
              <w:rPr>
                <w:rFonts w:ascii="Times New Roman" w:eastAsia="Times New Roman" w:hAnsi="Times New Roman"/>
                <w:sz w:val="24"/>
                <w:szCs w:val="24"/>
                <w:lang w:val="uk-UA"/>
              </w:rPr>
              <w:t>в тому випадку, якщо</w:t>
            </w:r>
            <w:r w:rsidRPr="00D946C5">
              <w:rPr>
                <w:rFonts w:ascii="Times New Roman" w:eastAsia="Times New Roman" w:hAnsi="Times New Roman"/>
                <w:sz w:val="24"/>
                <w:szCs w:val="24"/>
                <w:lang w:val="uk-UA"/>
              </w:rPr>
              <w:t xml:space="preserve"> </w:t>
            </w:r>
            <w:r w:rsidR="00FA75AA" w:rsidRPr="00D946C5">
              <w:rPr>
                <w:rFonts w:ascii="Times New Roman" w:eastAsia="Times New Roman" w:hAnsi="Times New Roman"/>
                <w:sz w:val="24"/>
                <w:szCs w:val="24"/>
                <w:lang w:val="uk-UA"/>
              </w:rPr>
              <w:t xml:space="preserve">вони </w:t>
            </w:r>
            <w:r w:rsidRPr="00D946C5">
              <w:rPr>
                <w:rFonts w:ascii="Times New Roman" w:eastAsia="Times New Roman" w:hAnsi="Times New Roman"/>
                <w:sz w:val="24"/>
                <w:szCs w:val="24"/>
                <w:lang w:val="uk-UA"/>
              </w:rPr>
              <w:t>виконуються у робочий час (ст.119 КЗпП);</w:t>
            </w:r>
          </w:p>
        </w:tc>
      </w:tr>
      <w:tr w:rsidR="00332446" w:rsidRPr="00D946C5" w:rsidTr="00920589">
        <w:trPr>
          <w:cantSplit/>
          <w:trHeight w:hRule="exact" w:val="947"/>
        </w:trPr>
        <w:tc>
          <w:tcPr>
            <w:tcW w:w="1425" w:type="dxa"/>
            <w:vMerge/>
            <w:tcBorders>
              <w:left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rPr>
                <w:rFonts w:ascii="Times New Roman" w:hAnsi="Times New Roman"/>
                <w:lang w:val="uk-UA"/>
              </w:rPr>
            </w:pPr>
          </w:p>
        </w:tc>
        <w:tc>
          <w:tcPr>
            <w:tcW w:w="851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332446" w:rsidRPr="00D946C5" w:rsidRDefault="00332446" w:rsidP="00920589">
            <w:pPr>
              <w:widowControl w:val="0"/>
              <w:spacing w:before="1" w:line="240" w:lineRule="auto"/>
              <w:ind w:left="110" w:right="164"/>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 xml:space="preserve">плата, що зберігається за </w:t>
            </w:r>
            <w:r w:rsidR="00FA75AA" w:rsidRPr="00D946C5">
              <w:rPr>
                <w:rFonts w:ascii="Times New Roman" w:eastAsia="Times New Roman" w:hAnsi="Times New Roman"/>
                <w:sz w:val="24"/>
                <w:szCs w:val="24"/>
                <w:lang w:val="uk-UA"/>
              </w:rPr>
              <w:t>робітником</w:t>
            </w:r>
            <w:r w:rsidRPr="00D946C5">
              <w:rPr>
                <w:rFonts w:ascii="Times New Roman" w:eastAsia="Times New Roman" w:hAnsi="Times New Roman"/>
                <w:sz w:val="24"/>
                <w:szCs w:val="24"/>
                <w:lang w:val="uk-UA"/>
              </w:rPr>
              <w:t xml:space="preserve">, який </w:t>
            </w:r>
            <w:r w:rsidR="00FA75AA" w:rsidRPr="00D946C5">
              <w:rPr>
                <w:rFonts w:ascii="Times New Roman" w:eastAsia="Times New Roman" w:hAnsi="Times New Roman"/>
                <w:sz w:val="24"/>
                <w:szCs w:val="24"/>
                <w:lang w:val="uk-UA"/>
              </w:rPr>
              <w:t>піддається</w:t>
            </w:r>
            <w:r w:rsidRPr="00D946C5">
              <w:rPr>
                <w:rFonts w:ascii="Times New Roman" w:eastAsia="Times New Roman" w:hAnsi="Times New Roman"/>
                <w:sz w:val="24"/>
                <w:szCs w:val="24"/>
                <w:lang w:val="uk-UA"/>
              </w:rPr>
              <w:t xml:space="preserve"> медичному огляду, за </w:t>
            </w:r>
            <w:r w:rsidR="00FA75AA" w:rsidRPr="00D946C5">
              <w:rPr>
                <w:rFonts w:ascii="Times New Roman" w:eastAsia="Times New Roman" w:hAnsi="Times New Roman"/>
                <w:sz w:val="24"/>
                <w:szCs w:val="24"/>
                <w:lang w:val="uk-UA"/>
              </w:rPr>
              <w:t>головним</w:t>
            </w:r>
            <w:r w:rsidRPr="00D946C5">
              <w:rPr>
                <w:rFonts w:ascii="Times New Roman" w:eastAsia="Times New Roman" w:hAnsi="Times New Roman"/>
                <w:sz w:val="24"/>
                <w:szCs w:val="24"/>
                <w:lang w:val="uk-UA"/>
              </w:rPr>
              <w:t xml:space="preserve"> місцем роботи за час перебування в медичній установі на </w:t>
            </w:r>
            <w:r w:rsidR="00FA75AA" w:rsidRPr="00D946C5">
              <w:rPr>
                <w:rFonts w:ascii="Times New Roman" w:eastAsia="Times New Roman" w:hAnsi="Times New Roman"/>
                <w:sz w:val="24"/>
                <w:szCs w:val="24"/>
                <w:lang w:val="uk-UA"/>
              </w:rPr>
              <w:t>огляді</w:t>
            </w:r>
            <w:r w:rsidRPr="00D946C5">
              <w:rPr>
                <w:rFonts w:ascii="Times New Roman" w:eastAsia="Times New Roman" w:hAnsi="Times New Roman"/>
                <w:sz w:val="24"/>
                <w:szCs w:val="24"/>
                <w:lang w:val="uk-UA"/>
              </w:rPr>
              <w:t xml:space="preserve"> (ст. 169 КЗпП);</w:t>
            </w:r>
            <w:r w:rsidR="00920589" w:rsidRPr="00D946C5">
              <w:rPr>
                <w:rFonts w:ascii="Times New Roman" w:eastAsia="Times New Roman" w:hAnsi="Times New Roman"/>
                <w:sz w:val="24"/>
                <w:szCs w:val="24"/>
                <w:lang w:val="uk-UA"/>
              </w:rPr>
              <w:t xml:space="preserve"> </w:t>
            </w:r>
          </w:p>
        </w:tc>
      </w:tr>
      <w:tr w:rsidR="00332446" w:rsidRPr="00D946C5" w:rsidTr="00920589">
        <w:trPr>
          <w:cantSplit/>
          <w:trHeight w:hRule="exact" w:val="409"/>
        </w:trPr>
        <w:tc>
          <w:tcPr>
            <w:tcW w:w="1425" w:type="dxa"/>
            <w:vMerge/>
            <w:tcBorders>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extDirection w:val="btLr"/>
          </w:tcPr>
          <w:p w:rsidR="00332446" w:rsidRPr="00D946C5" w:rsidRDefault="00332446" w:rsidP="001D0DD4">
            <w:pPr>
              <w:rPr>
                <w:rFonts w:ascii="Times New Roman" w:hAnsi="Times New Roman"/>
                <w:lang w:val="uk-UA"/>
              </w:rPr>
            </w:pPr>
          </w:p>
        </w:tc>
        <w:tc>
          <w:tcPr>
            <w:tcW w:w="851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332446" w:rsidRPr="00D946C5" w:rsidRDefault="00920589" w:rsidP="00920589">
            <w:pPr>
              <w:widowControl w:val="0"/>
              <w:spacing w:before="1" w:line="240" w:lineRule="auto"/>
              <w:ind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 xml:space="preserve"> оплата за простої не з вини працівників (ст. 113 КЗпП)</w:t>
            </w:r>
          </w:p>
        </w:tc>
      </w:tr>
    </w:tbl>
    <w:p w:rsidR="006508F5" w:rsidRPr="00D946C5" w:rsidRDefault="006508F5" w:rsidP="00920589">
      <w:pPr>
        <w:spacing w:after="0" w:line="360" w:lineRule="auto"/>
        <w:ind w:firstLine="709"/>
        <w:jc w:val="both"/>
        <w:rPr>
          <w:rFonts w:ascii="Times New Roman" w:hAnsi="Times New Roman"/>
          <w:sz w:val="28"/>
          <w:lang w:val="uk-UA"/>
        </w:rPr>
      </w:pPr>
    </w:p>
    <w:p w:rsidR="006508F5" w:rsidRPr="00D946C5" w:rsidRDefault="006508F5" w:rsidP="006508F5">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Відшкодування, які виплачуються тільки при звільненні робітника. Згідно з ч. 1 ст. 83 </w:t>
      </w:r>
      <w:r w:rsidR="00F314EB" w:rsidRPr="00D946C5">
        <w:rPr>
          <w:rFonts w:ascii="Times New Roman" w:hAnsi="Times New Roman"/>
          <w:sz w:val="28"/>
          <w:lang w:val="uk-UA"/>
        </w:rPr>
        <w:t>КЗпП України</w:t>
      </w:r>
      <w:r w:rsidRPr="00D946C5">
        <w:rPr>
          <w:rFonts w:ascii="Times New Roman" w:hAnsi="Times New Roman"/>
          <w:sz w:val="28"/>
          <w:lang w:val="uk-UA"/>
        </w:rPr>
        <w:t>, у разі звільнення робітника йому виплачується грошове відшкодування за всі не використані ним дні щорічної в</w:t>
      </w:r>
      <w:r w:rsidR="00572B31" w:rsidRPr="00D946C5">
        <w:rPr>
          <w:rFonts w:ascii="Times New Roman" w:hAnsi="Times New Roman"/>
          <w:sz w:val="28"/>
          <w:lang w:val="uk-UA"/>
        </w:rPr>
        <w:t>ідпуски, та додаткової відпуски</w:t>
      </w:r>
      <w:r w:rsidRPr="00D946C5">
        <w:rPr>
          <w:rFonts w:ascii="Times New Roman" w:hAnsi="Times New Roman"/>
          <w:sz w:val="28"/>
          <w:lang w:val="uk-UA"/>
        </w:rPr>
        <w:t>.</w:t>
      </w:r>
    </w:p>
    <w:p w:rsidR="006508F5" w:rsidRPr="00D946C5" w:rsidRDefault="006508F5" w:rsidP="006508F5">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 xml:space="preserve">На підставі ч. 2 ст. 83 КЗпП </w:t>
      </w:r>
      <w:r w:rsidR="00F314EB" w:rsidRPr="00D946C5">
        <w:rPr>
          <w:rFonts w:ascii="Times New Roman" w:hAnsi="Times New Roman"/>
          <w:sz w:val="28"/>
          <w:lang w:val="uk-UA"/>
        </w:rPr>
        <w:t>України</w:t>
      </w:r>
      <w:r w:rsidRPr="00D946C5">
        <w:rPr>
          <w:rFonts w:ascii="Times New Roman" w:hAnsi="Times New Roman"/>
          <w:sz w:val="28"/>
          <w:lang w:val="uk-UA"/>
        </w:rPr>
        <w:t>, у разі звільнення педагогічних, керівних, наукових, науково-педагогічних робітників, фахівців закладів освіти, які працювали до звільнення не менше ніж 10 місяців, фінансове відшкодування виплачується за не вживані ними дні щорічних відпусків з оплатою їх повної тривалості.</w:t>
      </w:r>
    </w:p>
    <w:p w:rsidR="00C24E73" w:rsidRPr="00D946C5" w:rsidRDefault="00C24E73" w:rsidP="00920589">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На підставі ч. 2 ст. 83 КЗпП, у разі звільнення </w:t>
      </w:r>
      <w:r w:rsidR="00FA75AA" w:rsidRPr="00D946C5">
        <w:rPr>
          <w:rFonts w:ascii="Times New Roman" w:hAnsi="Times New Roman"/>
          <w:sz w:val="28"/>
          <w:lang w:val="uk-UA"/>
        </w:rPr>
        <w:t xml:space="preserve">педагогічних, </w:t>
      </w:r>
      <w:r w:rsidRPr="00D946C5">
        <w:rPr>
          <w:rFonts w:ascii="Times New Roman" w:hAnsi="Times New Roman"/>
          <w:sz w:val="28"/>
          <w:lang w:val="uk-UA"/>
        </w:rPr>
        <w:t xml:space="preserve">керівних, наукових, науково-педагогічних </w:t>
      </w:r>
      <w:r w:rsidR="00FA75AA" w:rsidRPr="00D946C5">
        <w:rPr>
          <w:rFonts w:ascii="Times New Roman" w:hAnsi="Times New Roman"/>
          <w:sz w:val="28"/>
          <w:lang w:val="uk-UA"/>
        </w:rPr>
        <w:t>робітників</w:t>
      </w:r>
      <w:r w:rsidRPr="00D946C5">
        <w:rPr>
          <w:rFonts w:ascii="Times New Roman" w:hAnsi="Times New Roman"/>
          <w:sz w:val="28"/>
          <w:lang w:val="uk-UA"/>
        </w:rPr>
        <w:t xml:space="preserve">, фахівців закладів освіти, </w:t>
      </w:r>
      <w:r w:rsidR="00FA75AA" w:rsidRPr="00D946C5">
        <w:rPr>
          <w:rFonts w:ascii="Times New Roman" w:hAnsi="Times New Roman"/>
          <w:sz w:val="28"/>
          <w:lang w:val="uk-UA"/>
        </w:rPr>
        <w:t xml:space="preserve">що </w:t>
      </w:r>
      <w:r w:rsidRPr="00D946C5">
        <w:rPr>
          <w:rFonts w:ascii="Times New Roman" w:hAnsi="Times New Roman"/>
          <w:sz w:val="28"/>
          <w:lang w:val="uk-UA"/>
        </w:rPr>
        <w:t xml:space="preserve">працювали до звільнення не менше 10 місяців, </w:t>
      </w:r>
      <w:r w:rsidR="00FA75AA" w:rsidRPr="00D946C5">
        <w:rPr>
          <w:rFonts w:ascii="Times New Roman" w:hAnsi="Times New Roman"/>
          <w:sz w:val="28"/>
          <w:lang w:val="uk-UA"/>
        </w:rPr>
        <w:t>фінансова компенсація о</w:t>
      </w:r>
      <w:r w:rsidRPr="00D946C5">
        <w:rPr>
          <w:rFonts w:ascii="Times New Roman" w:hAnsi="Times New Roman"/>
          <w:sz w:val="28"/>
          <w:lang w:val="uk-UA"/>
        </w:rPr>
        <w:t>плачується за не використані ними дні щорічних відпусток з розрахунку повної їх тривалості.</w:t>
      </w:r>
    </w:p>
    <w:p w:rsidR="00C24E73" w:rsidRPr="00D946C5" w:rsidRDefault="00C24E73" w:rsidP="00C24E7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У разі переведення </w:t>
      </w:r>
      <w:r w:rsidR="00FA75AA" w:rsidRPr="00D946C5">
        <w:rPr>
          <w:rFonts w:ascii="Times New Roman" w:hAnsi="Times New Roman"/>
          <w:sz w:val="28"/>
          <w:lang w:val="uk-UA"/>
        </w:rPr>
        <w:t>робітника</w:t>
      </w:r>
      <w:r w:rsidRPr="00D946C5">
        <w:rPr>
          <w:rFonts w:ascii="Times New Roman" w:hAnsi="Times New Roman"/>
          <w:sz w:val="28"/>
          <w:lang w:val="uk-UA"/>
        </w:rPr>
        <w:t xml:space="preserve"> </w:t>
      </w:r>
      <w:r w:rsidR="006B033A" w:rsidRPr="00D946C5">
        <w:rPr>
          <w:rFonts w:ascii="Times New Roman" w:hAnsi="Times New Roman"/>
          <w:sz w:val="28"/>
          <w:lang w:val="uk-UA"/>
        </w:rPr>
        <w:t>в іншу</w:t>
      </w:r>
      <w:r w:rsidR="00FA75AA" w:rsidRPr="00D946C5">
        <w:rPr>
          <w:rFonts w:ascii="Times New Roman" w:hAnsi="Times New Roman"/>
          <w:sz w:val="28"/>
          <w:lang w:val="uk-UA"/>
        </w:rPr>
        <w:t xml:space="preserve"> компанію</w:t>
      </w:r>
      <w:r w:rsidRPr="00D946C5">
        <w:rPr>
          <w:rFonts w:ascii="Times New Roman" w:hAnsi="Times New Roman"/>
          <w:sz w:val="28"/>
          <w:lang w:val="uk-UA"/>
        </w:rPr>
        <w:t>, грошов</w:t>
      </w:r>
      <w:r w:rsidR="00FA75AA" w:rsidRPr="00D946C5">
        <w:rPr>
          <w:rFonts w:ascii="Times New Roman" w:hAnsi="Times New Roman"/>
          <w:sz w:val="28"/>
          <w:lang w:val="uk-UA"/>
        </w:rPr>
        <w:t>е</w:t>
      </w:r>
      <w:r w:rsidRPr="00D946C5">
        <w:rPr>
          <w:rFonts w:ascii="Times New Roman" w:hAnsi="Times New Roman"/>
          <w:sz w:val="28"/>
          <w:lang w:val="uk-UA"/>
        </w:rPr>
        <w:t xml:space="preserve"> </w:t>
      </w:r>
      <w:r w:rsidR="00FA75AA" w:rsidRPr="00D946C5">
        <w:rPr>
          <w:rFonts w:ascii="Times New Roman" w:hAnsi="Times New Roman"/>
          <w:sz w:val="28"/>
          <w:lang w:val="uk-UA"/>
        </w:rPr>
        <w:t>відшкодування</w:t>
      </w:r>
      <w:r w:rsidRPr="00D946C5">
        <w:rPr>
          <w:rFonts w:ascii="Times New Roman" w:hAnsi="Times New Roman"/>
          <w:sz w:val="28"/>
          <w:lang w:val="uk-UA"/>
        </w:rPr>
        <w:t xml:space="preserve"> за не використані дні щорічних відпусток, за його бажанням  (за наявності письмової заяви), повинна бути перерахована на рахунок </w:t>
      </w:r>
      <w:r w:rsidR="00FA75AA" w:rsidRPr="00D946C5">
        <w:rPr>
          <w:rFonts w:ascii="Times New Roman" w:hAnsi="Times New Roman"/>
          <w:sz w:val="28"/>
          <w:lang w:val="uk-UA"/>
        </w:rPr>
        <w:t>компанії</w:t>
      </w:r>
      <w:r w:rsidRPr="00D946C5">
        <w:rPr>
          <w:rFonts w:ascii="Times New Roman" w:hAnsi="Times New Roman"/>
          <w:sz w:val="28"/>
          <w:lang w:val="uk-UA"/>
        </w:rPr>
        <w:t xml:space="preserve">, на яке перейшов </w:t>
      </w:r>
      <w:r w:rsidR="00FA75AA" w:rsidRPr="00D946C5">
        <w:rPr>
          <w:rFonts w:ascii="Times New Roman" w:hAnsi="Times New Roman"/>
          <w:sz w:val="28"/>
          <w:lang w:val="uk-UA"/>
        </w:rPr>
        <w:t>робітник</w:t>
      </w:r>
      <w:r w:rsidRPr="00D946C5">
        <w:rPr>
          <w:rFonts w:ascii="Times New Roman" w:hAnsi="Times New Roman"/>
          <w:sz w:val="28"/>
          <w:lang w:val="uk-UA"/>
        </w:rPr>
        <w:t>, що передбачено ч. 3 ст. 83 КЗпП України</w:t>
      </w:r>
      <w:r w:rsidR="00A41B15" w:rsidRPr="00D946C5">
        <w:rPr>
          <w:rFonts w:ascii="Times New Roman" w:hAnsi="Times New Roman"/>
          <w:sz w:val="28"/>
          <w:lang w:val="uk-UA"/>
        </w:rPr>
        <w:t xml:space="preserve"> </w:t>
      </w:r>
      <w:r w:rsidR="00A41B15" w:rsidRPr="00D946C5">
        <w:rPr>
          <w:rFonts w:ascii="Times New Roman" w:hAnsi="Times New Roman"/>
          <w:sz w:val="28"/>
          <w:lang w:val="uk-UA"/>
        </w:rPr>
        <w:sym w:font="Symbol" w:char="F05B"/>
      </w:r>
      <w:r w:rsidR="00F9095A">
        <w:rPr>
          <w:rFonts w:ascii="Times New Roman" w:hAnsi="Times New Roman"/>
          <w:sz w:val="28"/>
          <w:lang w:val="uk-UA"/>
        </w:rPr>
        <w:t>15</w:t>
      </w:r>
      <w:r w:rsidR="00A41B15" w:rsidRPr="00D946C5">
        <w:rPr>
          <w:rFonts w:ascii="Times New Roman" w:hAnsi="Times New Roman"/>
          <w:sz w:val="28"/>
          <w:lang w:val="uk-UA"/>
        </w:rPr>
        <w:sym w:font="Symbol" w:char="F05D"/>
      </w:r>
      <w:r w:rsidRPr="00D946C5">
        <w:rPr>
          <w:rFonts w:ascii="Times New Roman" w:hAnsi="Times New Roman"/>
          <w:sz w:val="28"/>
          <w:lang w:val="uk-UA"/>
        </w:rPr>
        <w:t>.</w:t>
      </w:r>
    </w:p>
    <w:p w:rsidR="00C24E73" w:rsidRPr="00D946C5" w:rsidRDefault="00C24E73" w:rsidP="00C24E7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За бажанням </w:t>
      </w:r>
      <w:r w:rsidR="00FA75AA" w:rsidRPr="00D946C5">
        <w:rPr>
          <w:rFonts w:ascii="Times New Roman" w:hAnsi="Times New Roman"/>
          <w:sz w:val="28"/>
          <w:lang w:val="uk-UA"/>
        </w:rPr>
        <w:t>робітника</w:t>
      </w:r>
      <w:r w:rsidRPr="00D946C5">
        <w:rPr>
          <w:rFonts w:ascii="Times New Roman" w:hAnsi="Times New Roman"/>
          <w:sz w:val="28"/>
          <w:lang w:val="uk-UA"/>
        </w:rPr>
        <w:t xml:space="preserve">, на підставі ч. 4 ст. 83 КЗпП України </w:t>
      </w:r>
      <w:r w:rsidR="00FA75AA" w:rsidRPr="00D946C5">
        <w:rPr>
          <w:rFonts w:ascii="Times New Roman" w:hAnsi="Times New Roman"/>
          <w:sz w:val="28"/>
          <w:lang w:val="uk-UA"/>
        </w:rPr>
        <w:t>частка</w:t>
      </w:r>
      <w:r w:rsidRPr="00D946C5">
        <w:rPr>
          <w:rFonts w:ascii="Times New Roman" w:hAnsi="Times New Roman"/>
          <w:sz w:val="28"/>
          <w:lang w:val="uk-UA"/>
        </w:rPr>
        <w:t xml:space="preserve"> щорічної відпустки </w:t>
      </w:r>
      <w:r w:rsidR="00FA75AA" w:rsidRPr="00D946C5">
        <w:rPr>
          <w:rFonts w:ascii="Times New Roman" w:hAnsi="Times New Roman"/>
          <w:sz w:val="28"/>
          <w:lang w:val="uk-UA"/>
        </w:rPr>
        <w:t>перетворюється</w:t>
      </w:r>
      <w:r w:rsidRPr="00D946C5">
        <w:rPr>
          <w:rFonts w:ascii="Times New Roman" w:hAnsi="Times New Roman"/>
          <w:sz w:val="28"/>
          <w:lang w:val="uk-UA"/>
        </w:rPr>
        <w:t xml:space="preserve"> </w:t>
      </w:r>
      <w:r w:rsidR="00FA75AA" w:rsidRPr="00D946C5">
        <w:rPr>
          <w:rFonts w:ascii="Times New Roman" w:hAnsi="Times New Roman"/>
          <w:sz w:val="28"/>
          <w:lang w:val="uk-UA"/>
        </w:rPr>
        <w:t>на грошове</w:t>
      </w:r>
      <w:r w:rsidRPr="00D946C5">
        <w:rPr>
          <w:rFonts w:ascii="Times New Roman" w:hAnsi="Times New Roman"/>
          <w:sz w:val="28"/>
          <w:lang w:val="uk-UA"/>
        </w:rPr>
        <w:t xml:space="preserve"> </w:t>
      </w:r>
      <w:r w:rsidR="00FA75AA" w:rsidRPr="00D946C5">
        <w:rPr>
          <w:rFonts w:ascii="Times New Roman" w:hAnsi="Times New Roman"/>
          <w:sz w:val="28"/>
          <w:lang w:val="uk-UA"/>
        </w:rPr>
        <w:t>відшкодування, за умов</w:t>
      </w:r>
      <w:r w:rsidRPr="00D946C5">
        <w:rPr>
          <w:rFonts w:ascii="Times New Roman" w:hAnsi="Times New Roman"/>
          <w:sz w:val="28"/>
          <w:lang w:val="uk-UA"/>
        </w:rPr>
        <w:t xml:space="preserve">, </w:t>
      </w:r>
      <w:r w:rsidR="00FA75AA" w:rsidRPr="00D946C5">
        <w:rPr>
          <w:rFonts w:ascii="Times New Roman" w:hAnsi="Times New Roman"/>
          <w:sz w:val="28"/>
          <w:lang w:val="uk-UA"/>
        </w:rPr>
        <w:t>якщо</w:t>
      </w:r>
      <w:r w:rsidRPr="00D946C5">
        <w:rPr>
          <w:rFonts w:ascii="Times New Roman" w:hAnsi="Times New Roman"/>
          <w:sz w:val="28"/>
          <w:lang w:val="uk-UA"/>
        </w:rPr>
        <w:t xml:space="preserve"> тривалість наданих </w:t>
      </w:r>
      <w:r w:rsidR="00FA75AA" w:rsidRPr="00D946C5">
        <w:rPr>
          <w:rFonts w:ascii="Times New Roman" w:hAnsi="Times New Roman"/>
          <w:sz w:val="28"/>
          <w:lang w:val="uk-UA"/>
        </w:rPr>
        <w:t>робітнику</w:t>
      </w:r>
      <w:r w:rsidRPr="00D946C5">
        <w:rPr>
          <w:rFonts w:ascii="Times New Roman" w:hAnsi="Times New Roman"/>
          <w:sz w:val="28"/>
          <w:lang w:val="uk-UA"/>
        </w:rPr>
        <w:t xml:space="preserve"> щорічної та додаткових відпусток не повинна бути менше </w:t>
      </w:r>
      <w:r w:rsidR="00FA75AA" w:rsidRPr="00D946C5">
        <w:rPr>
          <w:rFonts w:ascii="Times New Roman" w:hAnsi="Times New Roman"/>
          <w:sz w:val="28"/>
          <w:lang w:val="uk-UA"/>
        </w:rPr>
        <w:t>ніж 24 дні</w:t>
      </w:r>
      <w:r w:rsidRPr="00D946C5">
        <w:rPr>
          <w:rFonts w:ascii="Times New Roman" w:hAnsi="Times New Roman"/>
          <w:sz w:val="28"/>
          <w:lang w:val="uk-UA"/>
        </w:rPr>
        <w:t>.</w:t>
      </w:r>
    </w:p>
    <w:p w:rsidR="00C24E73" w:rsidRPr="00D946C5" w:rsidRDefault="00C24E73" w:rsidP="00C24E7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Згідно з ч. 5 ст. 83 КЗпП України, </w:t>
      </w:r>
      <w:r w:rsidR="0088690E" w:rsidRPr="00D946C5">
        <w:rPr>
          <w:rFonts w:ascii="Times New Roman" w:hAnsi="Times New Roman"/>
          <w:sz w:val="28"/>
          <w:lang w:val="uk-UA"/>
        </w:rPr>
        <w:t>працівникам</w:t>
      </w:r>
      <w:r w:rsidRPr="00D946C5">
        <w:rPr>
          <w:rFonts w:ascii="Times New Roman" w:hAnsi="Times New Roman"/>
          <w:sz w:val="28"/>
          <w:lang w:val="uk-UA"/>
        </w:rPr>
        <w:t xml:space="preserve"> віком до </w:t>
      </w:r>
      <w:r w:rsidR="0088690E" w:rsidRPr="00D946C5">
        <w:rPr>
          <w:rFonts w:ascii="Times New Roman" w:hAnsi="Times New Roman"/>
          <w:sz w:val="28"/>
          <w:lang w:val="uk-UA"/>
        </w:rPr>
        <w:t>18-ти</w:t>
      </w:r>
      <w:r w:rsidRPr="00D946C5">
        <w:rPr>
          <w:rFonts w:ascii="Times New Roman" w:hAnsi="Times New Roman"/>
          <w:sz w:val="28"/>
          <w:lang w:val="uk-UA"/>
        </w:rPr>
        <w:t xml:space="preserve"> років заміна усіх видів відпусток на грошов</w:t>
      </w:r>
      <w:r w:rsidR="0088690E" w:rsidRPr="00D946C5">
        <w:rPr>
          <w:rFonts w:ascii="Times New Roman" w:hAnsi="Times New Roman"/>
          <w:sz w:val="28"/>
          <w:lang w:val="uk-UA"/>
        </w:rPr>
        <w:t>е</w:t>
      </w:r>
      <w:r w:rsidRPr="00D946C5">
        <w:rPr>
          <w:rFonts w:ascii="Times New Roman" w:hAnsi="Times New Roman"/>
          <w:sz w:val="28"/>
          <w:lang w:val="uk-UA"/>
        </w:rPr>
        <w:t xml:space="preserve"> </w:t>
      </w:r>
      <w:r w:rsidR="0088690E" w:rsidRPr="00D946C5">
        <w:rPr>
          <w:rFonts w:ascii="Times New Roman" w:hAnsi="Times New Roman"/>
          <w:sz w:val="28"/>
          <w:lang w:val="uk-UA"/>
        </w:rPr>
        <w:t>відшкодування</w:t>
      </w:r>
      <w:r w:rsidRPr="00D946C5">
        <w:rPr>
          <w:rFonts w:ascii="Times New Roman" w:hAnsi="Times New Roman"/>
          <w:sz w:val="28"/>
          <w:lang w:val="uk-UA"/>
        </w:rPr>
        <w:t xml:space="preserve"> не допускається.</w:t>
      </w:r>
    </w:p>
    <w:p w:rsidR="00C24E73" w:rsidRPr="00D946C5" w:rsidRDefault="00C24E73" w:rsidP="00C24E7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У разі смерті </w:t>
      </w:r>
      <w:r w:rsidR="0088690E" w:rsidRPr="00D946C5">
        <w:rPr>
          <w:rFonts w:ascii="Times New Roman" w:hAnsi="Times New Roman"/>
          <w:sz w:val="28"/>
          <w:lang w:val="uk-UA"/>
        </w:rPr>
        <w:t>робітника</w:t>
      </w:r>
      <w:r w:rsidRPr="00D946C5">
        <w:rPr>
          <w:rFonts w:ascii="Times New Roman" w:hAnsi="Times New Roman"/>
          <w:sz w:val="28"/>
          <w:lang w:val="uk-UA"/>
        </w:rPr>
        <w:t>, грошов</w:t>
      </w:r>
      <w:r w:rsidR="0088690E" w:rsidRPr="00D946C5">
        <w:rPr>
          <w:rFonts w:ascii="Times New Roman" w:hAnsi="Times New Roman"/>
          <w:sz w:val="28"/>
          <w:lang w:val="uk-UA"/>
        </w:rPr>
        <w:t>е</w:t>
      </w:r>
      <w:r w:rsidRPr="00D946C5">
        <w:rPr>
          <w:rFonts w:ascii="Times New Roman" w:hAnsi="Times New Roman"/>
          <w:sz w:val="28"/>
          <w:lang w:val="uk-UA"/>
        </w:rPr>
        <w:t xml:space="preserve"> </w:t>
      </w:r>
      <w:r w:rsidR="0088690E" w:rsidRPr="00D946C5">
        <w:rPr>
          <w:rFonts w:ascii="Times New Roman" w:hAnsi="Times New Roman"/>
          <w:sz w:val="28"/>
          <w:lang w:val="uk-UA"/>
        </w:rPr>
        <w:t>відшкодування</w:t>
      </w:r>
      <w:r w:rsidRPr="00D946C5">
        <w:rPr>
          <w:rFonts w:ascii="Times New Roman" w:hAnsi="Times New Roman"/>
          <w:sz w:val="28"/>
          <w:lang w:val="uk-UA"/>
        </w:rPr>
        <w:t xml:space="preserve"> за не використані ним дні щорічних відпусток, а також додаткової відпустки </w:t>
      </w:r>
      <w:r w:rsidR="0088690E" w:rsidRPr="00D946C5">
        <w:rPr>
          <w:rFonts w:ascii="Times New Roman" w:hAnsi="Times New Roman"/>
          <w:sz w:val="28"/>
          <w:lang w:val="uk-UA"/>
        </w:rPr>
        <w:t>робітникам</w:t>
      </w:r>
      <w:r w:rsidRPr="00D946C5">
        <w:rPr>
          <w:rFonts w:ascii="Times New Roman" w:hAnsi="Times New Roman"/>
          <w:sz w:val="28"/>
          <w:lang w:val="uk-UA"/>
        </w:rPr>
        <w:t xml:space="preserve">, що мають дітей, виплачується </w:t>
      </w:r>
      <w:r w:rsidR="0088690E" w:rsidRPr="00D946C5">
        <w:rPr>
          <w:rFonts w:ascii="Times New Roman" w:hAnsi="Times New Roman"/>
          <w:sz w:val="28"/>
          <w:lang w:val="uk-UA"/>
        </w:rPr>
        <w:t>дітям</w:t>
      </w:r>
      <w:r w:rsidRPr="00D946C5">
        <w:rPr>
          <w:rFonts w:ascii="Times New Roman" w:hAnsi="Times New Roman"/>
          <w:sz w:val="28"/>
          <w:lang w:val="uk-UA"/>
        </w:rPr>
        <w:t xml:space="preserve">, що передбачено ч. 5 цієї статті КЗпП України і ст. 24 Закону про </w:t>
      </w:r>
      <w:r w:rsidR="0088690E" w:rsidRPr="00D946C5">
        <w:rPr>
          <w:rFonts w:ascii="Times New Roman" w:hAnsi="Times New Roman"/>
          <w:sz w:val="28"/>
          <w:lang w:val="uk-UA"/>
        </w:rPr>
        <w:t>відпуски</w:t>
      </w:r>
      <w:r w:rsidR="00A41B15" w:rsidRPr="00D946C5">
        <w:rPr>
          <w:rFonts w:ascii="Times New Roman" w:hAnsi="Times New Roman"/>
          <w:sz w:val="28"/>
          <w:lang w:val="uk-UA"/>
        </w:rPr>
        <w:t xml:space="preserve"> </w:t>
      </w:r>
      <w:r w:rsidR="00A41B15" w:rsidRPr="00D946C5">
        <w:rPr>
          <w:rFonts w:ascii="Times New Roman" w:hAnsi="Times New Roman"/>
          <w:sz w:val="28"/>
          <w:lang w:val="uk-UA"/>
        </w:rPr>
        <w:sym w:font="Symbol" w:char="F05B"/>
      </w:r>
      <w:r w:rsidR="00F9095A">
        <w:rPr>
          <w:rFonts w:ascii="Times New Roman" w:hAnsi="Times New Roman"/>
          <w:sz w:val="28"/>
          <w:lang w:val="uk-UA"/>
        </w:rPr>
        <w:t>15</w:t>
      </w:r>
      <w:r w:rsidR="00A41B15" w:rsidRPr="00D946C5">
        <w:rPr>
          <w:rFonts w:ascii="Times New Roman" w:hAnsi="Times New Roman"/>
          <w:sz w:val="28"/>
          <w:lang w:val="uk-UA"/>
        </w:rPr>
        <w:sym w:font="Symbol" w:char="F05D"/>
      </w:r>
      <w:r w:rsidRPr="00D946C5">
        <w:rPr>
          <w:rFonts w:ascii="Times New Roman" w:hAnsi="Times New Roman"/>
          <w:sz w:val="28"/>
          <w:lang w:val="uk-UA"/>
        </w:rPr>
        <w:t>.</w:t>
      </w:r>
    </w:p>
    <w:p w:rsidR="00C24E73" w:rsidRPr="00D946C5" w:rsidRDefault="0088690E" w:rsidP="00C24E7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Переглянемо</w:t>
      </w:r>
      <w:r w:rsidR="00C24E73" w:rsidRPr="00D946C5">
        <w:rPr>
          <w:rFonts w:ascii="Times New Roman" w:hAnsi="Times New Roman"/>
          <w:sz w:val="28"/>
          <w:lang w:val="uk-UA"/>
        </w:rPr>
        <w:t xml:space="preserve"> порядок </w:t>
      </w:r>
      <w:r w:rsidRPr="00D946C5">
        <w:rPr>
          <w:rFonts w:ascii="Times New Roman" w:hAnsi="Times New Roman"/>
          <w:sz w:val="28"/>
          <w:lang w:val="uk-UA"/>
        </w:rPr>
        <w:t>розрахунку</w:t>
      </w:r>
      <w:r w:rsidR="00C24E73" w:rsidRPr="00D946C5">
        <w:rPr>
          <w:rFonts w:ascii="Times New Roman" w:hAnsi="Times New Roman"/>
          <w:sz w:val="28"/>
          <w:lang w:val="uk-UA"/>
        </w:rPr>
        <w:t xml:space="preserve"> щорічних додаткових </w:t>
      </w:r>
      <w:r w:rsidRPr="00D946C5">
        <w:rPr>
          <w:rFonts w:ascii="Times New Roman" w:hAnsi="Times New Roman"/>
          <w:sz w:val="28"/>
          <w:lang w:val="uk-UA"/>
        </w:rPr>
        <w:t>відпус</w:t>
      </w:r>
      <w:r w:rsidR="00F038A9" w:rsidRPr="00D946C5">
        <w:rPr>
          <w:rFonts w:ascii="Times New Roman" w:hAnsi="Times New Roman"/>
          <w:sz w:val="28"/>
          <w:lang w:val="uk-UA"/>
        </w:rPr>
        <w:t>ток</w:t>
      </w:r>
      <w:r w:rsidR="00C24E73" w:rsidRPr="00D946C5">
        <w:rPr>
          <w:rFonts w:ascii="Times New Roman" w:hAnsi="Times New Roman"/>
          <w:sz w:val="28"/>
          <w:lang w:val="uk-UA"/>
        </w:rPr>
        <w:t>.</w:t>
      </w:r>
    </w:p>
    <w:p w:rsidR="00210D36" w:rsidRPr="00D946C5" w:rsidRDefault="00C24E73" w:rsidP="00210D36">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Згідно з Порядком № 100</w:t>
      </w:r>
      <w:r w:rsidR="0074107B" w:rsidRPr="00D946C5">
        <w:rPr>
          <w:rFonts w:ascii="Times New Roman" w:hAnsi="Times New Roman"/>
          <w:sz w:val="28"/>
          <w:lang w:val="uk-UA"/>
        </w:rPr>
        <w:t xml:space="preserve"> «</w:t>
      </w:r>
      <w:r w:rsidR="005866C6" w:rsidRPr="00D946C5">
        <w:rPr>
          <w:rFonts w:ascii="Times New Roman" w:hAnsi="Times New Roman"/>
          <w:sz w:val="28"/>
          <w:lang w:val="uk-UA"/>
        </w:rPr>
        <w:t xml:space="preserve">Порядок обчислення середньої заробітної </w:t>
      </w:r>
      <w:r w:rsidR="0088690E" w:rsidRPr="00D946C5">
        <w:rPr>
          <w:rFonts w:ascii="Times New Roman" w:hAnsi="Times New Roman"/>
          <w:sz w:val="28"/>
          <w:lang w:val="uk-UA"/>
        </w:rPr>
        <w:t>плати</w:t>
      </w:r>
      <w:r w:rsidR="00F038A9" w:rsidRPr="00D946C5">
        <w:rPr>
          <w:rFonts w:ascii="Times New Roman" w:hAnsi="Times New Roman"/>
          <w:sz w:val="28"/>
          <w:lang w:val="uk-UA"/>
        </w:rPr>
        <w:t>»</w:t>
      </w:r>
      <w:r w:rsidR="005866C6" w:rsidRPr="00D946C5">
        <w:rPr>
          <w:rFonts w:ascii="Times New Roman" w:hAnsi="Times New Roman"/>
          <w:sz w:val="28"/>
          <w:lang w:val="uk-UA"/>
        </w:rPr>
        <w:t xml:space="preserve">, </w:t>
      </w:r>
      <w:r w:rsidR="0088690E" w:rsidRPr="00D946C5">
        <w:rPr>
          <w:rFonts w:ascii="Times New Roman" w:hAnsi="Times New Roman"/>
          <w:sz w:val="28"/>
          <w:lang w:val="uk-UA"/>
        </w:rPr>
        <w:t>як</w:t>
      </w:r>
      <w:r w:rsidR="00F038A9" w:rsidRPr="00D946C5">
        <w:rPr>
          <w:rFonts w:ascii="Times New Roman" w:hAnsi="Times New Roman"/>
          <w:sz w:val="28"/>
          <w:lang w:val="uk-UA"/>
        </w:rPr>
        <w:t>ий</w:t>
      </w:r>
      <w:r w:rsidR="0088690E" w:rsidRPr="00D946C5">
        <w:rPr>
          <w:rFonts w:ascii="Times New Roman" w:hAnsi="Times New Roman"/>
          <w:sz w:val="28"/>
          <w:lang w:val="uk-UA"/>
        </w:rPr>
        <w:t xml:space="preserve"> </w:t>
      </w:r>
      <w:r w:rsidR="005866C6" w:rsidRPr="00D946C5">
        <w:rPr>
          <w:rFonts w:ascii="Times New Roman" w:hAnsi="Times New Roman"/>
          <w:sz w:val="28"/>
          <w:lang w:val="uk-UA"/>
        </w:rPr>
        <w:t>затверджен</w:t>
      </w:r>
      <w:r w:rsidR="00F038A9" w:rsidRPr="00D946C5">
        <w:rPr>
          <w:rFonts w:ascii="Times New Roman" w:hAnsi="Times New Roman"/>
          <w:sz w:val="28"/>
          <w:lang w:val="uk-UA"/>
        </w:rPr>
        <w:t>ий</w:t>
      </w:r>
      <w:r w:rsidR="0088690E" w:rsidRPr="00D946C5">
        <w:rPr>
          <w:rFonts w:ascii="Times New Roman" w:hAnsi="Times New Roman"/>
          <w:sz w:val="28"/>
          <w:lang w:val="uk-UA"/>
        </w:rPr>
        <w:t xml:space="preserve"> постановою КМУ від 08.02.95 року</w:t>
      </w:r>
      <w:r w:rsidR="005866C6" w:rsidRPr="00D946C5">
        <w:rPr>
          <w:rFonts w:ascii="Times New Roman" w:hAnsi="Times New Roman"/>
          <w:sz w:val="28"/>
          <w:lang w:val="uk-UA"/>
        </w:rPr>
        <w:t xml:space="preserve"> № 100</w:t>
      </w:r>
      <w:r w:rsidRPr="00D946C5">
        <w:rPr>
          <w:rFonts w:ascii="Times New Roman" w:hAnsi="Times New Roman"/>
          <w:sz w:val="28"/>
          <w:lang w:val="uk-UA"/>
        </w:rPr>
        <w:t>, сум</w:t>
      </w:r>
      <w:r w:rsidR="0088690E" w:rsidRPr="00D946C5">
        <w:rPr>
          <w:rFonts w:ascii="Times New Roman" w:hAnsi="Times New Roman"/>
          <w:sz w:val="28"/>
          <w:lang w:val="uk-UA"/>
        </w:rPr>
        <w:t xml:space="preserve">а </w:t>
      </w:r>
      <w:r w:rsidRPr="00D946C5">
        <w:rPr>
          <w:rFonts w:ascii="Times New Roman" w:hAnsi="Times New Roman"/>
          <w:sz w:val="28"/>
          <w:lang w:val="uk-UA"/>
        </w:rPr>
        <w:t xml:space="preserve">виплат, </w:t>
      </w:r>
      <w:r w:rsidR="0088690E" w:rsidRPr="00D946C5">
        <w:rPr>
          <w:rFonts w:ascii="Times New Roman" w:hAnsi="Times New Roman"/>
          <w:sz w:val="28"/>
          <w:lang w:val="uk-UA"/>
        </w:rPr>
        <w:t>які належать</w:t>
      </w:r>
      <w:r w:rsidRPr="00D946C5">
        <w:rPr>
          <w:rFonts w:ascii="Times New Roman" w:hAnsi="Times New Roman"/>
          <w:sz w:val="28"/>
          <w:lang w:val="uk-UA"/>
        </w:rPr>
        <w:t xml:space="preserve"> </w:t>
      </w:r>
      <w:r w:rsidR="0088690E" w:rsidRPr="00D946C5">
        <w:rPr>
          <w:rFonts w:ascii="Times New Roman" w:hAnsi="Times New Roman"/>
          <w:sz w:val="28"/>
          <w:lang w:val="uk-UA"/>
        </w:rPr>
        <w:t>робітнику</w:t>
      </w:r>
      <w:r w:rsidRPr="00D946C5">
        <w:rPr>
          <w:rFonts w:ascii="Times New Roman" w:hAnsi="Times New Roman"/>
          <w:sz w:val="28"/>
          <w:lang w:val="uk-UA"/>
        </w:rPr>
        <w:t xml:space="preserve"> за час надання йому основної та додаткової </w:t>
      </w:r>
      <w:r w:rsidR="0088690E" w:rsidRPr="00D946C5">
        <w:rPr>
          <w:rFonts w:ascii="Times New Roman" w:hAnsi="Times New Roman"/>
          <w:sz w:val="28"/>
          <w:lang w:val="uk-UA"/>
        </w:rPr>
        <w:t xml:space="preserve">щорічних </w:t>
      </w:r>
      <w:r w:rsidRPr="00D946C5">
        <w:rPr>
          <w:rFonts w:ascii="Times New Roman" w:hAnsi="Times New Roman"/>
          <w:sz w:val="28"/>
          <w:lang w:val="uk-UA"/>
        </w:rPr>
        <w:t xml:space="preserve">відпусток, тривалість яких </w:t>
      </w:r>
      <w:r w:rsidR="0088690E" w:rsidRPr="00D946C5">
        <w:rPr>
          <w:rFonts w:ascii="Times New Roman" w:hAnsi="Times New Roman"/>
          <w:sz w:val="28"/>
          <w:lang w:val="uk-UA"/>
        </w:rPr>
        <w:t>вказують</w:t>
      </w:r>
      <w:r w:rsidRPr="00D946C5">
        <w:rPr>
          <w:rFonts w:ascii="Times New Roman" w:hAnsi="Times New Roman"/>
          <w:sz w:val="28"/>
          <w:lang w:val="uk-UA"/>
        </w:rPr>
        <w:t xml:space="preserve"> в календарних днях, </w:t>
      </w:r>
      <w:r w:rsidRPr="00D946C5">
        <w:rPr>
          <w:rFonts w:ascii="Times New Roman" w:hAnsi="Times New Roman"/>
          <w:sz w:val="28"/>
          <w:lang w:val="uk-UA"/>
        </w:rPr>
        <w:lastRenderedPageBreak/>
        <w:t xml:space="preserve">розраховуються </w:t>
      </w:r>
      <w:r w:rsidR="0088690E" w:rsidRPr="00D946C5">
        <w:rPr>
          <w:rFonts w:ascii="Times New Roman" w:hAnsi="Times New Roman"/>
          <w:sz w:val="28"/>
          <w:lang w:val="uk-UA"/>
        </w:rPr>
        <w:t>процесом</w:t>
      </w:r>
      <w:r w:rsidRPr="00D946C5">
        <w:rPr>
          <w:rFonts w:ascii="Times New Roman" w:hAnsi="Times New Roman"/>
          <w:sz w:val="28"/>
          <w:lang w:val="uk-UA"/>
        </w:rPr>
        <w:t xml:space="preserve"> ділення сумарного </w:t>
      </w:r>
      <w:r w:rsidR="0088690E" w:rsidRPr="00D946C5">
        <w:rPr>
          <w:rFonts w:ascii="Times New Roman" w:hAnsi="Times New Roman"/>
          <w:sz w:val="28"/>
          <w:lang w:val="uk-UA"/>
        </w:rPr>
        <w:t>доходу</w:t>
      </w:r>
      <w:r w:rsidRPr="00D946C5">
        <w:rPr>
          <w:rFonts w:ascii="Times New Roman" w:hAnsi="Times New Roman"/>
          <w:sz w:val="28"/>
          <w:lang w:val="uk-UA"/>
        </w:rPr>
        <w:t xml:space="preserve"> за останні 12</w:t>
      </w:r>
      <w:r w:rsidR="0088690E" w:rsidRPr="00D946C5">
        <w:rPr>
          <w:rFonts w:ascii="Times New Roman" w:hAnsi="Times New Roman"/>
          <w:sz w:val="28"/>
          <w:lang w:val="uk-UA"/>
        </w:rPr>
        <w:t>-ть місяців, що переда</w:t>
      </w:r>
      <w:r w:rsidR="006B033A" w:rsidRPr="00D946C5">
        <w:rPr>
          <w:rFonts w:ascii="Times New Roman" w:hAnsi="Times New Roman"/>
          <w:sz w:val="28"/>
          <w:lang w:val="uk-UA"/>
        </w:rPr>
        <w:t>ють наданні відпустки</w:t>
      </w:r>
      <w:r w:rsidR="0088690E" w:rsidRPr="00D946C5">
        <w:rPr>
          <w:rFonts w:ascii="Times New Roman" w:hAnsi="Times New Roman"/>
          <w:sz w:val="28"/>
          <w:lang w:val="uk-UA"/>
        </w:rPr>
        <w:t>, на відповідну к-</w:t>
      </w:r>
      <w:r w:rsidRPr="00D946C5">
        <w:rPr>
          <w:rFonts w:ascii="Times New Roman" w:hAnsi="Times New Roman"/>
          <w:sz w:val="28"/>
          <w:lang w:val="uk-UA"/>
        </w:rPr>
        <w:t>сть календарних днів року (</w:t>
      </w:r>
      <w:r w:rsidR="0088690E" w:rsidRPr="00D946C5">
        <w:rPr>
          <w:rFonts w:ascii="Times New Roman" w:hAnsi="Times New Roman"/>
          <w:sz w:val="28"/>
          <w:lang w:val="uk-UA"/>
        </w:rPr>
        <w:t>крім</w:t>
      </w:r>
      <w:r w:rsidRPr="00D946C5">
        <w:rPr>
          <w:rFonts w:ascii="Times New Roman" w:hAnsi="Times New Roman"/>
          <w:sz w:val="28"/>
          <w:lang w:val="uk-UA"/>
        </w:rPr>
        <w:t xml:space="preserve"> святкових і </w:t>
      </w:r>
      <w:r w:rsidR="0088690E" w:rsidRPr="00D946C5">
        <w:rPr>
          <w:rFonts w:ascii="Times New Roman" w:hAnsi="Times New Roman"/>
          <w:sz w:val="28"/>
          <w:lang w:val="uk-UA"/>
        </w:rPr>
        <w:t>вихідних</w:t>
      </w:r>
      <w:r w:rsidRPr="00D946C5">
        <w:rPr>
          <w:rFonts w:ascii="Times New Roman" w:hAnsi="Times New Roman"/>
          <w:sz w:val="28"/>
          <w:lang w:val="uk-UA"/>
        </w:rPr>
        <w:t xml:space="preserve"> днів) і множення </w:t>
      </w:r>
      <w:r w:rsidR="0088690E" w:rsidRPr="00D946C5">
        <w:rPr>
          <w:rFonts w:ascii="Times New Roman" w:hAnsi="Times New Roman"/>
          <w:sz w:val="28"/>
          <w:lang w:val="uk-UA"/>
        </w:rPr>
        <w:t>отриманого</w:t>
      </w:r>
      <w:r w:rsidRPr="00D946C5">
        <w:rPr>
          <w:rFonts w:ascii="Times New Roman" w:hAnsi="Times New Roman"/>
          <w:sz w:val="28"/>
          <w:lang w:val="uk-UA"/>
        </w:rPr>
        <w:t xml:space="preserve"> результату (середньоденного </w:t>
      </w:r>
      <w:r w:rsidR="0088690E" w:rsidRPr="00D946C5">
        <w:rPr>
          <w:rFonts w:ascii="Times New Roman" w:hAnsi="Times New Roman"/>
          <w:sz w:val="28"/>
          <w:lang w:val="uk-UA"/>
        </w:rPr>
        <w:t>доходу) на к-</w:t>
      </w:r>
      <w:r w:rsidRPr="00D946C5">
        <w:rPr>
          <w:rFonts w:ascii="Times New Roman" w:hAnsi="Times New Roman"/>
          <w:sz w:val="28"/>
          <w:lang w:val="uk-UA"/>
        </w:rPr>
        <w:t xml:space="preserve">сть календарних днів наданої </w:t>
      </w:r>
      <w:r w:rsidR="0088690E" w:rsidRPr="00D946C5">
        <w:rPr>
          <w:rFonts w:ascii="Times New Roman" w:hAnsi="Times New Roman"/>
          <w:sz w:val="28"/>
          <w:lang w:val="uk-UA"/>
        </w:rPr>
        <w:t>платної</w:t>
      </w:r>
      <w:r w:rsidRPr="00D946C5">
        <w:rPr>
          <w:rFonts w:ascii="Times New Roman" w:hAnsi="Times New Roman"/>
          <w:sz w:val="28"/>
          <w:lang w:val="uk-UA"/>
        </w:rPr>
        <w:t xml:space="preserve"> відпустки</w:t>
      </w:r>
      <w:r w:rsidR="00572B31" w:rsidRPr="00D946C5">
        <w:rPr>
          <w:rFonts w:ascii="Times New Roman" w:hAnsi="Times New Roman"/>
          <w:sz w:val="28"/>
          <w:lang w:val="uk-UA"/>
        </w:rPr>
        <w:t xml:space="preserve"> [</w:t>
      </w:r>
      <w:r w:rsidR="00F9095A">
        <w:rPr>
          <w:rFonts w:ascii="Times New Roman" w:hAnsi="Times New Roman"/>
          <w:sz w:val="28"/>
          <w:lang w:val="uk-UA"/>
        </w:rPr>
        <w:t>33</w:t>
      </w:r>
      <w:r w:rsidR="00550579" w:rsidRPr="00D946C5">
        <w:rPr>
          <w:rFonts w:ascii="Times New Roman" w:hAnsi="Times New Roman"/>
          <w:sz w:val="28"/>
          <w:lang w:val="uk-UA"/>
        </w:rPr>
        <w:t>]</w:t>
      </w:r>
      <w:r w:rsidRPr="00D946C5">
        <w:rPr>
          <w:rFonts w:ascii="Times New Roman" w:hAnsi="Times New Roman"/>
          <w:sz w:val="28"/>
          <w:lang w:val="uk-UA"/>
        </w:rPr>
        <w:t>.</w:t>
      </w:r>
    </w:p>
    <w:p w:rsidR="00C24E73" w:rsidRPr="00D946C5" w:rsidRDefault="0088690E" w:rsidP="00C24E7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Цю</w:t>
      </w:r>
      <w:r w:rsidR="00C24E73" w:rsidRPr="00D946C5">
        <w:rPr>
          <w:rFonts w:ascii="Times New Roman" w:hAnsi="Times New Roman"/>
          <w:sz w:val="28"/>
          <w:lang w:val="uk-UA"/>
        </w:rPr>
        <w:t xml:space="preserve"> </w:t>
      </w:r>
      <w:r w:rsidRPr="00D946C5">
        <w:rPr>
          <w:rFonts w:ascii="Times New Roman" w:hAnsi="Times New Roman"/>
          <w:sz w:val="28"/>
          <w:lang w:val="uk-UA"/>
        </w:rPr>
        <w:t>виплату</w:t>
      </w:r>
      <w:r w:rsidR="00C24E73" w:rsidRPr="00D946C5">
        <w:rPr>
          <w:rFonts w:ascii="Times New Roman" w:hAnsi="Times New Roman"/>
          <w:sz w:val="28"/>
          <w:lang w:val="uk-UA"/>
        </w:rPr>
        <w:t xml:space="preserve"> можна подати у вигляді </w:t>
      </w:r>
      <w:r w:rsidRPr="00D946C5">
        <w:rPr>
          <w:rFonts w:ascii="Times New Roman" w:hAnsi="Times New Roman"/>
          <w:sz w:val="28"/>
          <w:lang w:val="uk-UA"/>
        </w:rPr>
        <w:t xml:space="preserve">такої </w:t>
      </w:r>
      <w:r w:rsidR="00C24E73" w:rsidRPr="00D946C5">
        <w:rPr>
          <w:rFonts w:ascii="Times New Roman" w:hAnsi="Times New Roman"/>
          <w:sz w:val="28"/>
          <w:lang w:val="uk-UA"/>
        </w:rPr>
        <w:t>формули:</w:t>
      </w:r>
    </w:p>
    <w:p w:rsidR="00C24E73" w:rsidRPr="00D946C5" w:rsidRDefault="00C24E73" w:rsidP="00C24E73">
      <w:pPr>
        <w:spacing w:after="0" w:line="360" w:lineRule="auto"/>
        <w:ind w:firstLine="709"/>
        <w:jc w:val="both"/>
        <w:rPr>
          <w:rFonts w:ascii="Times New Roman" w:hAnsi="Times New Roman"/>
          <w:sz w:val="28"/>
          <w:lang w:val="uk-UA"/>
        </w:rPr>
      </w:pPr>
      <m:oMathPara>
        <m:oMath>
          <m:r>
            <w:rPr>
              <w:rFonts w:ascii="Cambria Math" w:hAnsi="Cambria Math"/>
              <w:sz w:val="28"/>
              <w:lang w:val="uk-UA"/>
            </w:rPr>
            <m:t>В=</m:t>
          </m:r>
          <m:f>
            <m:fPr>
              <m:ctrlPr>
                <w:rPr>
                  <w:rFonts w:ascii="Cambria Math" w:hAnsi="Cambria Math"/>
                  <w:i/>
                  <w:sz w:val="28"/>
                  <w:lang w:val="uk-UA"/>
                </w:rPr>
              </m:ctrlPr>
            </m:fPr>
            <m:num>
              <m:r>
                <w:rPr>
                  <w:rFonts w:ascii="Cambria Math" w:hAnsi="Cambria Math"/>
                  <w:sz w:val="28"/>
                  <w:lang w:val="uk-UA"/>
                </w:rPr>
                <m:t>М</m:t>
              </m:r>
            </m:num>
            <m:den>
              <m:r>
                <w:rPr>
                  <w:rFonts w:ascii="Cambria Math" w:hAnsi="Cambria Math"/>
                  <w:sz w:val="28"/>
                  <w:lang w:val="uk-UA"/>
                </w:rPr>
                <m:t>365-С</m:t>
              </m:r>
            </m:den>
          </m:f>
          <m:r>
            <w:rPr>
              <w:rFonts w:ascii="Cambria Math" w:hAnsi="Cambria Math"/>
              <w:sz w:val="28"/>
              <w:lang w:val="uk-UA"/>
            </w:rPr>
            <m:t>∙Д                                      (2.1)</m:t>
          </m:r>
        </m:oMath>
      </m:oMathPara>
    </w:p>
    <w:p w:rsidR="00C24E73" w:rsidRPr="00D946C5" w:rsidRDefault="00C24E73" w:rsidP="00F038A9">
      <w:pPr>
        <w:spacing w:after="0" w:line="360" w:lineRule="auto"/>
        <w:jc w:val="both"/>
        <w:rPr>
          <w:rFonts w:ascii="Times New Roman" w:hAnsi="Times New Roman"/>
          <w:sz w:val="28"/>
          <w:lang w:val="uk-UA"/>
        </w:rPr>
      </w:pPr>
      <w:r w:rsidRPr="00D946C5">
        <w:rPr>
          <w:rFonts w:ascii="Times New Roman" w:hAnsi="Times New Roman"/>
          <w:sz w:val="28"/>
          <w:lang w:val="uk-UA"/>
        </w:rPr>
        <w:t xml:space="preserve">В </w:t>
      </w:r>
      <w:r w:rsidR="0088690E" w:rsidRPr="00D946C5">
        <w:rPr>
          <w:rFonts w:ascii="Times New Roman" w:hAnsi="Times New Roman"/>
          <w:sz w:val="28"/>
          <w:lang w:val="uk-UA"/>
        </w:rPr>
        <w:t>–</w:t>
      </w:r>
      <w:r w:rsidRPr="00D946C5">
        <w:rPr>
          <w:rFonts w:ascii="Times New Roman" w:hAnsi="Times New Roman"/>
          <w:sz w:val="28"/>
          <w:lang w:val="uk-UA"/>
        </w:rPr>
        <w:t xml:space="preserve"> </w:t>
      </w:r>
      <w:r w:rsidR="0088690E" w:rsidRPr="00D946C5">
        <w:rPr>
          <w:rFonts w:ascii="Times New Roman" w:hAnsi="Times New Roman"/>
          <w:sz w:val="28"/>
          <w:lang w:val="uk-UA"/>
        </w:rPr>
        <w:t xml:space="preserve">це </w:t>
      </w:r>
      <w:r w:rsidRPr="00D946C5">
        <w:rPr>
          <w:rFonts w:ascii="Times New Roman" w:hAnsi="Times New Roman"/>
          <w:sz w:val="28"/>
          <w:lang w:val="uk-UA"/>
        </w:rPr>
        <w:t>сума відпускних;</w:t>
      </w:r>
    </w:p>
    <w:p w:rsidR="00C24E73" w:rsidRPr="00D946C5" w:rsidRDefault="00C24E73" w:rsidP="00F038A9">
      <w:pPr>
        <w:spacing w:after="0" w:line="360" w:lineRule="auto"/>
        <w:jc w:val="both"/>
        <w:rPr>
          <w:rFonts w:ascii="Times New Roman" w:hAnsi="Times New Roman"/>
          <w:sz w:val="28"/>
          <w:lang w:val="uk-UA"/>
        </w:rPr>
      </w:pPr>
      <w:r w:rsidRPr="00D946C5">
        <w:rPr>
          <w:rFonts w:ascii="Times New Roman" w:hAnsi="Times New Roman"/>
          <w:sz w:val="28"/>
          <w:lang w:val="uk-UA"/>
        </w:rPr>
        <w:t xml:space="preserve">М </w:t>
      </w:r>
      <w:r w:rsidR="0088690E" w:rsidRPr="00D946C5">
        <w:rPr>
          <w:rFonts w:ascii="Times New Roman" w:hAnsi="Times New Roman"/>
          <w:sz w:val="28"/>
          <w:lang w:val="uk-UA"/>
        </w:rPr>
        <w:t>–</w:t>
      </w:r>
      <w:r w:rsidRPr="00D946C5">
        <w:rPr>
          <w:rFonts w:ascii="Times New Roman" w:hAnsi="Times New Roman"/>
          <w:sz w:val="28"/>
          <w:lang w:val="uk-UA"/>
        </w:rPr>
        <w:t xml:space="preserve"> </w:t>
      </w:r>
      <w:r w:rsidR="0088690E" w:rsidRPr="00D946C5">
        <w:rPr>
          <w:rFonts w:ascii="Times New Roman" w:hAnsi="Times New Roman"/>
          <w:sz w:val="28"/>
          <w:lang w:val="uk-UA"/>
        </w:rPr>
        <w:t xml:space="preserve">це </w:t>
      </w:r>
      <w:r w:rsidRPr="00D946C5">
        <w:rPr>
          <w:rFonts w:ascii="Times New Roman" w:hAnsi="Times New Roman"/>
          <w:sz w:val="28"/>
          <w:lang w:val="uk-UA"/>
        </w:rPr>
        <w:t xml:space="preserve">заробіток </w:t>
      </w:r>
      <w:r w:rsidR="0088690E" w:rsidRPr="00D946C5">
        <w:rPr>
          <w:rFonts w:ascii="Times New Roman" w:hAnsi="Times New Roman"/>
          <w:sz w:val="28"/>
          <w:lang w:val="uk-UA"/>
        </w:rPr>
        <w:t>робітника</w:t>
      </w:r>
      <w:r w:rsidRPr="00D946C5">
        <w:rPr>
          <w:rFonts w:ascii="Times New Roman" w:hAnsi="Times New Roman"/>
          <w:sz w:val="28"/>
          <w:lang w:val="uk-UA"/>
        </w:rPr>
        <w:t xml:space="preserve"> за останні 12 місяців (за </w:t>
      </w:r>
      <w:r w:rsidR="0088690E" w:rsidRPr="00D946C5">
        <w:rPr>
          <w:rFonts w:ascii="Times New Roman" w:hAnsi="Times New Roman"/>
          <w:sz w:val="28"/>
          <w:lang w:val="uk-UA"/>
        </w:rPr>
        <w:t>дійсно</w:t>
      </w:r>
      <w:r w:rsidRPr="00D946C5">
        <w:rPr>
          <w:rFonts w:ascii="Times New Roman" w:hAnsi="Times New Roman"/>
          <w:sz w:val="28"/>
          <w:lang w:val="uk-UA"/>
        </w:rPr>
        <w:t xml:space="preserve"> відпрацьований час);</w:t>
      </w:r>
    </w:p>
    <w:p w:rsidR="00C24E73" w:rsidRPr="00D946C5" w:rsidRDefault="00C24E73" w:rsidP="00F038A9">
      <w:pPr>
        <w:spacing w:after="0" w:line="360" w:lineRule="auto"/>
        <w:jc w:val="both"/>
        <w:rPr>
          <w:rFonts w:ascii="Times New Roman" w:hAnsi="Times New Roman"/>
          <w:sz w:val="28"/>
          <w:lang w:val="uk-UA"/>
        </w:rPr>
      </w:pPr>
      <w:r w:rsidRPr="00D946C5">
        <w:rPr>
          <w:rFonts w:ascii="Times New Roman" w:hAnsi="Times New Roman"/>
          <w:sz w:val="28"/>
          <w:lang w:val="uk-UA"/>
        </w:rPr>
        <w:t xml:space="preserve">365 </w:t>
      </w:r>
      <w:r w:rsidR="0088690E" w:rsidRPr="00D946C5">
        <w:rPr>
          <w:rFonts w:ascii="Times New Roman" w:hAnsi="Times New Roman"/>
          <w:sz w:val="28"/>
          <w:lang w:val="uk-UA"/>
        </w:rPr>
        <w:t>–</w:t>
      </w:r>
      <w:r w:rsidRPr="00D946C5">
        <w:rPr>
          <w:rFonts w:ascii="Times New Roman" w:hAnsi="Times New Roman"/>
          <w:sz w:val="28"/>
          <w:lang w:val="uk-UA"/>
        </w:rPr>
        <w:t xml:space="preserve"> </w:t>
      </w:r>
      <w:r w:rsidR="00F038A9" w:rsidRPr="00D946C5">
        <w:rPr>
          <w:rFonts w:ascii="Times New Roman" w:hAnsi="Times New Roman"/>
          <w:sz w:val="28"/>
          <w:lang w:val="uk-UA"/>
        </w:rPr>
        <w:t>це кількість</w:t>
      </w:r>
      <w:r w:rsidRPr="00D946C5">
        <w:rPr>
          <w:rFonts w:ascii="Times New Roman" w:hAnsi="Times New Roman"/>
          <w:sz w:val="28"/>
          <w:lang w:val="uk-UA"/>
        </w:rPr>
        <w:t xml:space="preserve"> календарних днів у році;</w:t>
      </w:r>
    </w:p>
    <w:p w:rsidR="00C24E73" w:rsidRPr="00D946C5" w:rsidRDefault="00C24E73" w:rsidP="00F038A9">
      <w:pPr>
        <w:spacing w:after="0" w:line="360" w:lineRule="auto"/>
        <w:jc w:val="both"/>
        <w:rPr>
          <w:rFonts w:ascii="Times New Roman" w:hAnsi="Times New Roman"/>
          <w:sz w:val="28"/>
          <w:lang w:val="uk-UA"/>
        </w:rPr>
      </w:pPr>
      <w:r w:rsidRPr="00D946C5">
        <w:rPr>
          <w:rFonts w:ascii="Times New Roman" w:hAnsi="Times New Roman"/>
          <w:sz w:val="28"/>
          <w:lang w:val="uk-UA"/>
        </w:rPr>
        <w:t xml:space="preserve">С </w:t>
      </w:r>
      <w:r w:rsidR="0088690E" w:rsidRPr="00D946C5">
        <w:rPr>
          <w:rFonts w:ascii="Times New Roman" w:hAnsi="Times New Roman"/>
          <w:sz w:val="28"/>
          <w:lang w:val="uk-UA"/>
        </w:rPr>
        <w:t>–</w:t>
      </w:r>
      <w:r w:rsidRPr="00D946C5">
        <w:rPr>
          <w:rFonts w:ascii="Times New Roman" w:hAnsi="Times New Roman"/>
          <w:sz w:val="28"/>
          <w:lang w:val="uk-UA"/>
        </w:rPr>
        <w:t xml:space="preserve"> </w:t>
      </w:r>
      <w:r w:rsidR="0088690E" w:rsidRPr="00D946C5">
        <w:rPr>
          <w:rFonts w:ascii="Times New Roman" w:hAnsi="Times New Roman"/>
          <w:sz w:val="28"/>
          <w:lang w:val="uk-UA"/>
        </w:rPr>
        <w:t xml:space="preserve">це </w:t>
      </w:r>
      <w:r w:rsidRPr="00D946C5">
        <w:rPr>
          <w:rFonts w:ascii="Times New Roman" w:hAnsi="Times New Roman"/>
          <w:sz w:val="28"/>
          <w:lang w:val="uk-UA"/>
        </w:rPr>
        <w:t xml:space="preserve">число </w:t>
      </w:r>
      <w:r w:rsidR="0088690E" w:rsidRPr="00D946C5">
        <w:rPr>
          <w:rFonts w:ascii="Times New Roman" w:hAnsi="Times New Roman"/>
          <w:sz w:val="28"/>
          <w:lang w:val="uk-UA"/>
        </w:rPr>
        <w:t xml:space="preserve">неробочих і святкових </w:t>
      </w:r>
      <w:r w:rsidRPr="00D946C5">
        <w:rPr>
          <w:rFonts w:ascii="Times New Roman" w:hAnsi="Times New Roman"/>
          <w:sz w:val="28"/>
          <w:lang w:val="uk-UA"/>
        </w:rPr>
        <w:t xml:space="preserve">днів, </w:t>
      </w:r>
      <w:r w:rsidR="0088690E" w:rsidRPr="00D946C5">
        <w:rPr>
          <w:rFonts w:ascii="Times New Roman" w:hAnsi="Times New Roman"/>
          <w:sz w:val="28"/>
          <w:lang w:val="uk-UA"/>
        </w:rPr>
        <w:t>які передбачені</w:t>
      </w:r>
      <w:r w:rsidRPr="00D946C5">
        <w:rPr>
          <w:rFonts w:ascii="Times New Roman" w:hAnsi="Times New Roman"/>
          <w:sz w:val="28"/>
          <w:lang w:val="uk-UA"/>
        </w:rPr>
        <w:t xml:space="preserve"> законодавством (табл. 2.5.)</w:t>
      </w:r>
    </w:p>
    <w:p w:rsidR="00C24E73" w:rsidRPr="00D946C5" w:rsidRDefault="00C24E73" w:rsidP="00F038A9">
      <w:pPr>
        <w:spacing w:after="0" w:line="360" w:lineRule="auto"/>
        <w:jc w:val="both"/>
        <w:rPr>
          <w:rFonts w:ascii="Times New Roman" w:hAnsi="Times New Roman"/>
          <w:sz w:val="28"/>
          <w:lang w:val="uk-UA"/>
        </w:rPr>
      </w:pPr>
      <w:r w:rsidRPr="00D946C5">
        <w:rPr>
          <w:rFonts w:ascii="Times New Roman" w:hAnsi="Times New Roman"/>
          <w:sz w:val="28"/>
          <w:lang w:val="uk-UA"/>
        </w:rPr>
        <w:t xml:space="preserve">Д </w:t>
      </w:r>
      <w:r w:rsidR="0088690E" w:rsidRPr="00D946C5">
        <w:rPr>
          <w:rFonts w:ascii="Times New Roman" w:hAnsi="Times New Roman"/>
          <w:sz w:val="28"/>
          <w:lang w:val="uk-UA"/>
        </w:rPr>
        <w:t>–</w:t>
      </w:r>
      <w:r w:rsidRPr="00D946C5">
        <w:rPr>
          <w:rFonts w:ascii="Times New Roman" w:hAnsi="Times New Roman"/>
          <w:sz w:val="28"/>
          <w:lang w:val="uk-UA"/>
        </w:rPr>
        <w:t xml:space="preserve"> </w:t>
      </w:r>
      <w:r w:rsidR="0088690E" w:rsidRPr="00D946C5">
        <w:rPr>
          <w:rFonts w:ascii="Times New Roman" w:hAnsi="Times New Roman"/>
          <w:sz w:val="28"/>
          <w:lang w:val="uk-UA"/>
        </w:rPr>
        <w:t xml:space="preserve">це тривалість відпустки, які визначаються </w:t>
      </w:r>
      <w:r w:rsidRPr="00D946C5">
        <w:rPr>
          <w:rFonts w:ascii="Times New Roman" w:hAnsi="Times New Roman"/>
          <w:sz w:val="28"/>
          <w:lang w:val="uk-UA"/>
        </w:rPr>
        <w:t xml:space="preserve">в календарних днях. </w:t>
      </w:r>
    </w:p>
    <w:p w:rsidR="00C24E73" w:rsidRPr="00D946C5" w:rsidRDefault="00C24E73" w:rsidP="00C24E73">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Таблиця 2.5</w:t>
      </w:r>
    </w:p>
    <w:p w:rsidR="00C24E73" w:rsidRPr="00D946C5" w:rsidRDefault="00C24E73" w:rsidP="00C24E73">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Святкові і неробочі дні на 2021 рік</w:t>
      </w:r>
    </w:p>
    <w:tbl>
      <w:tblPr>
        <w:tblW w:w="0" w:type="auto"/>
        <w:jc w:val="center"/>
        <w:tblLayout w:type="fixed"/>
        <w:tblCellMar>
          <w:left w:w="0" w:type="dxa"/>
          <w:right w:w="0" w:type="dxa"/>
        </w:tblCellMar>
        <w:tblLook w:val="0000" w:firstRow="0" w:lastRow="0" w:firstColumn="0" w:lastColumn="0" w:noHBand="0" w:noVBand="0"/>
      </w:tblPr>
      <w:tblGrid>
        <w:gridCol w:w="2553"/>
        <w:gridCol w:w="2836"/>
      </w:tblGrid>
      <w:tr w:rsidR="00C24E73" w:rsidRPr="00D946C5" w:rsidTr="00C24E73">
        <w:trPr>
          <w:cantSplit/>
          <w:trHeight w:hRule="exact" w:val="287"/>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6" w:line="240" w:lineRule="auto"/>
              <w:ind w:left="1017"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Дата</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6" w:line="240" w:lineRule="auto"/>
              <w:ind w:left="1084"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Свято</w:t>
            </w:r>
          </w:p>
        </w:tc>
      </w:tr>
      <w:tr w:rsidR="00C24E73" w:rsidRPr="00D946C5" w:rsidTr="00C24E73">
        <w:trPr>
          <w:cantSplit/>
          <w:trHeight w:hRule="exact" w:val="283"/>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921"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 січня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907"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Новий рік</w:t>
            </w:r>
          </w:p>
        </w:tc>
      </w:tr>
      <w:tr w:rsidR="00C24E73" w:rsidRPr="00D946C5" w:rsidTr="00C24E73">
        <w:trPr>
          <w:cantSplit/>
          <w:trHeight w:hRule="exact" w:val="287"/>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456"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7 січня (8 січня)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576"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Різдво Христове</w:t>
            </w:r>
          </w:p>
        </w:tc>
      </w:tr>
      <w:tr w:rsidR="00C24E73" w:rsidRPr="00D946C5" w:rsidTr="00C24E73">
        <w:trPr>
          <w:cantSplit/>
          <w:trHeight w:hRule="exact" w:val="283"/>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782"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8 Березня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724"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жіночий день</w:t>
            </w:r>
          </w:p>
        </w:tc>
      </w:tr>
      <w:tr w:rsidR="00C24E73" w:rsidRPr="00D946C5" w:rsidTr="00C24E73">
        <w:trPr>
          <w:cantSplit/>
          <w:trHeight w:hRule="exact" w:val="288"/>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844"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 травня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840"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День Праці</w:t>
            </w:r>
          </w:p>
        </w:tc>
      </w:tr>
      <w:tr w:rsidR="00C24E73" w:rsidRPr="00D946C5" w:rsidTr="00C24E73">
        <w:trPr>
          <w:cantSplit/>
          <w:trHeight w:hRule="exact" w:val="288"/>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844"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 травні</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840"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Пасха</w:t>
            </w:r>
          </w:p>
        </w:tc>
      </w:tr>
      <w:tr w:rsidR="00C24E73" w:rsidRPr="00D946C5" w:rsidTr="00C24E73">
        <w:trPr>
          <w:cantSplit/>
          <w:trHeight w:hRule="exact" w:val="283"/>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844"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9 травня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628"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День Перемоги</w:t>
            </w:r>
          </w:p>
        </w:tc>
      </w:tr>
      <w:tr w:rsidR="00C24E73" w:rsidRPr="00D946C5" w:rsidTr="00C24E73">
        <w:trPr>
          <w:cantSplit/>
          <w:trHeight w:hRule="exact" w:val="288"/>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182"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27 травня (28 травня)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417"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День Святої Трійця</w:t>
            </w:r>
          </w:p>
        </w:tc>
      </w:tr>
      <w:tr w:rsidR="00C24E73" w:rsidRPr="00D946C5" w:rsidTr="00C24E73">
        <w:trPr>
          <w:cantSplit/>
          <w:trHeight w:hRule="exact" w:val="283"/>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777"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28 червня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518"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День Конституції</w:t>
            </w:r>
          </w:p>
        </w:tc>
      </w:tr>
      <w:tr w:rsidR="00C24E73" w:rsidRPr="00D946C5" w:rsidTr="00C24E73">
        <w:trPr>
          <w:cantSplit/>
          <w:trHeight w:hRule="exact" w:val="287"/>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777"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24 серпня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460"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День незалежності</w:t>
            </w:r>
          </w:p>
        </w:tc>
      </w:tr>
      <w:tr w:rsidR="00C24E73" w:rsidRPr="00D946C5" w:rsidTr="00C24E73">
        <w:trPr>
          <w:cantSplit/>
          <w:trHeight w:hRule="exact" w:val="288"/>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124"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14 жовтня (15 жовтня)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619"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День захисника</w:t>
            </w:r>
          </w:p>
        </w:tc>
      </w:tr>
      <w:tr w:rsidR="00C24E73" w:rsidRPr="00D946C5" w:rsidTr="00C24E73">
        <w:trPr>
          <w:cantSplit/>
          <w:trHeight w:hRule="exact" w:val="283"/>
          <w:jc w:val="center"/>
        </w:trPr>
        <w:tc>
          <w:tcPr>
            <w:tcW w:w="255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782"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25 грудня</w:t>
            </w:r>
          </w:p>
        </w:tc>
        <w:tc>
          <w:tcPr>
            <w:tcW w:w="28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C24E73" w:rsidRPr="00D946C5" w:rsidRDefault="00C24E73" w:rsidP="001D0DD4">
            <w:pPr>
              <w:widowControl w:val="0"/>
              <w:spacing w:before="1" w:line="240" w:lineRule="auto"/>
              <w:ind w:left="1094"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Різдво</w:t>
            </w:r>
          </w:p>
        </w:tc>
      </w:tr>
    </w:tbl>
    <w:p w:rsidR="00F038A9" w:rsidRPr="00D946C5" w:rsidRDefault="00F038A9" w:rsidP="00F038A9">
      <w:pPr>
        <w:spacing w:after="0" w:line="360" w:lineRule="auto"/>
        <w:jc w:val="both"/>
        <w:rPr>
          <w:rFonts w:ascii="Times New Roman" w:hAnsi="Times New Roman"/>
          <w:sz w:val="28"/>
          <w:lang w:val="uk-UA"/>
        </w:rPr>
      </w:pPr>
    </w:p>
    <w:p w:rsidR="000216A5" w:rsidRPr="00D946C5" w:rsidRDefault="007078C1" w:rsidP="00F038A9">
      <w:pPr>
        <w:spacing w:after="0" w:line="360" w:lineRule="auto"/>
        <w:jc w:val="both"/>
        <w:rPr>
          <w:rFonts w:ascii="Times New Roman" w:hAnsi="Times New Roman"/>
          <w:sz w:val="28"/>
          <w:lang w:val="uk-UA"/>
        </w:rPr>
      </w:pPr>
      <w:r w:rsidRPr="00D946C5">
        <w:rPr>
          <w:rFonts w:ascii="Times New Roman" w:hAnsi="Times New Roman"/>
          <w:sz w:val="28"/>
          <w:lang w:val="uk-UA"/>
        </w:rPr>
        <w:t xml:space="preserve">Згідно зі </w:t>
      </w:r>
      <w:r w:rsidR="00050DDE" w:rsidRPr="00D946C5">
        <w:rPr>
          <w:rFonts w:ascii="Times New Roman" w:hAnsi="Times New Roman"/>
          <w:sz w:val="28"/>
          <w:lang w:val="uk-UA"/>
        </w:rPr>
        <w:t>змінами</w:t>
      </w:r>
      <w:r w:rsidRPr="00D946C5">
        <w:rPr>
          <w:rFonts w:ascii="Times New Roman" w:hAnsi="Times New Roman"/>
          <w:sz w:val="28"/>
          <w:lang w:val="uk-UA"/>
        </w:rPr>
        <w:t xml:space="preserve"> які були внесені в Порядок №100</w:t>
      </w:r>
      <w:r w:rsidR="00F23A83" w:rsidRPr="00D946C5">
        <w:rPr>
          <w:rFonts w:ascii="Times New Roman" w:hAnsi="Times New Roman"/>
          <w:sz w:val="28"/>
          <w:lang w:val="uk-UA"/>
        </w:rPr>
        <w:t xml:space="preserve"> від 4 вересня 2021 року, до розрахунку серед</w:t>
      </w:r>
      <w:r w:rsidR="00B5646B" w:rsidRPr="00D946C5">
        <w:rPr>
          <w:rFonts w:ascii="Times New Roman" w:hAnsi="Times New Roman"/>
          <w:sz w:val="28"/>
          <w:lang w:val="uk-UA"/>
        </w:rPr>
        <w:t>ньої зарплати будуть включатися:</w:t>
      </w:r>
    </w:p>
    <w:p w:rsidR="00B5646B" w:rsidRPr="00D946C5" w:rsidRDefault="00B5646B" w:rsidP="00050DDE">
      <w:pPr>
        <w:pStyle w:val="a3"/>
        <w:numPr>
          <w:ilvl w:val="0"/>
          <w:numId w:val="31"/>
        </w:numPr>
        <w:spacing w:after="0" w:line="360" w:lineRule="auto"/>
        <w:jc w:val="both"/>
        <w:rPr>
          <w:rFonts w:ascii="Times New Roman" w:hAnsi="Times New Roman"/>
          <w:sz w:val="28"/>
          <w:lang w:val="uk-UA"/>
        </w:rPr>
      </w:pPr>
      <w:r w:rsidRPr="00D946C5">
        <w:rPr>
          <w:rFonts w:ascii="Times New Roman" w:hAnsi="Times New Roman"/>
          <w:sz w:val="28"/>
          <w:lang w:val="uk-UA"/>
        </w:rPr>
        <w:t>Суми нарахованої заробітної плати, крім премій (в тому числі за місяць), а також інших заох</w:t>
      </w:r>
      <w:r w:rsidR="00E3145A" w:rsidRPr="00D946C5">
        <w:rPr>
          <w:rFonts w:ascii="Times New Roman" w:hAnsi="Times New Roman"/>
          <w:sz w:val="28"/>
          <w:lang w:val="uk-UA"/>
        </w:rPr>
        <w:t>очувальних в</w:t>
      </w:r>
      <w:r w:rsidRPr="00D946C5">
        <w:rPr>
          <w:rFonts w:ascii="Times New Roman" w:hAnsi="Times New Roman"/>
          <w:sz w:val="28"/>
          <w:lang w:val="uk-UA"/>
        </w:rPr>
        <w:t xml:space="preserve">иплат </w:t>
      </w:r>
      <w:r w:rsidR="00E3145A" w:rsidRPr="00D946C5">
        <w:rPr>
          <w:rFonts w:ascii="Times New Roman" w:hAnsi="Times New Roman"/>
          <w:sz w:val="28"/>
          <w:lang w:val="uk-UA"/>
        </w:rPr>
        <w:t>за підсумками роботи за певний період будуть враховуватися у тому місяці, за який вони були нараховані та в тих же розмірах в яки</w:t>
      </w:r>
      <w:r w:rsidR="00050DDE" w:rsidRPr="00D946C5">
        <w:rPr>
          <w:rFonts w:ascii="Times New Roman" w:hAnsi="Times New Roman"/>
          <w:sz w:val="28"/>
          <w:lang w:val="uk-UA"/>
        </w:rPr>
        <w:t>х</w:t>
      </w:r>
      <w:r w:rsidR="00E3145A" w:rsidRPr="00D946C5">
        <w:rPr>
          <w:rFonts w:ascii="Times New Roman" w:hAnsi="Times New Roman"/>
          <w:sz w:val="28"/>
          <w:lang w:val="uk-UA"/>
        </w:rPr>
        <w:t xml:space="preserve"> вони були нараховані</w:t>
      </w:r>
      <w:r w:rsidR="00050DDE" w:rsidRPr="00D946C5">
        <w:rPr>
          <w:rFonts w:ascii="Times New Roman" w:hAnsi="Times New Roman"/>
          <w:sz w:val="28"/>
          <w:lang w:val="uk-UA"/>
        </w:rPr>
        <w:t>,</w:t>
      </w:r>
      <w:r w:rsidR="00E3145A" w:rsidRPr="00D946C5">
        <w:rPr>
          <w:rFonts w:ascii="Times New Roman" w:hAnsi="Times New Roman"/>
          <w:sz w:val="28"/>
          <w:lang w:val="uk-UA"/>
        </w:rPr>
        <w:t xml:space="preserve"> але без виключення сум </w:t>
      </w:r>
      <w:r w:rsidR="00E3145A" w:rsidRPr="00D946C5">
        <w:rPr>
          <w:rFonts w:ascii="Times New Roman" w:hAnsi="Times New Roman"/>
          <w:sz w:val="28"/>
          <w:lang w:val="uk-UA"/>
        </w:rPr>
        <w:lastRenderedPageBreak/>
        <w:t>відрахування податків, аліментів тощо, та за винятком відрахувань із заробітної плати осіб що засуджені за допомогою вироку суду до виправних робіт;</w:t>
      </w:r>
    </w:p>
    <w:p w:rsidR="00E3145A" w:rsidRPr="00D946C5" w:rsidRDefault="00B71060" w:rsidP="00050DDE">
      <w:pPr>
        <w:pStyle w:val="a3"/>
        <w:numPr>
          <w:ilvl w:val="0"/>
          <w:numId w:val="31"/>
        </w:numPr>
        <w:spacing w:after="0" w:line="360" w:lineRule="auto"/>
        <w:jc w:val="both"/>
        <w:rPr>
          <w:rFonts w:ascii="Times New Roman" w:hAnsi="Times New Roman"/>
          <w:sz w:val="28"/>
          <w:lang w:val="uk-UA"/>
        </w:rPr>
      </w:pPr>
      <w:r w:rsidRPr="00D946C5">
        <w:rPr>
          <w:rFonts w:ascii="Times New Roman" w:hAnsi="Times New Roman"/>
          <w:sz w:val="28"/>
          <w:lang w:val="uk-UA"/>
        </w:rPr>
        <w:t>Суми премій (в тому числі за місяць) а також інші заохочувальні виплати за підсумками роботи за певний період під час обчислення середньої заробітної плати включаються до заробітку періоду що відповідає</w:t>
      </w:r>
      <w:r w:rsidR="00050DDE" w:rsidRPr="00D946C5">
        <w:rPr>
          <w:rFonts w:ascii="Times New Roman" w:hAnsi="Times New Roman"/>
          <w:sz w:val="28"/>
          <w:lang w:val="uk-UA"/>
        </w:rPr>
        <w:t xml:space="preserve"> </w:t>
      </w:r>
      <w:r w:rsidRPr="00D946C5">
        <w:rPr>
          <w:rFonts w:ascii="Times New Roman" w:hAnsi="Times New Roman"/>
          <w:sz w:val="28"/>
          <w:lang w:val="uk-UA"/>
        </w:rPr>
        <w:t xml:space="preserve">кількості місяців, за які вони були нараховані </w:t>
      </w:r>
      <w:r w:rsidR="00B33C0F" w:rsidRPr="00D946C5">
        <w:rPr>
          <w:rFonts w:ascii="Times New Roman" w:hAnsi="Times New Roman"/>
          <w:sz w:val="28"/>
          <w:lang w:val="uk-UA"/>
        </w:rPr>
        <w:t xml:space="preserve">починаючи включно з місяця в якому вони були нараховані. </w:t>
      </w:r>
      <w:r w:rsidR="00454698" w:rsidRPr="00D946C5">
        <w:rPr>
          <w:rFonts w:ascii="Times New Roman" w:hAnsi="Times New Roman"/>
          <w:sz w:val="28"/>
          <w:lang w:val="uk-UA"/>
        </w:rPr>
        <w:t>Для цього</w:t>
      </w:r>
      <w:r w:rsidR="00930AFA" w:rsidRPr="00D946C5">
        <w:rPr>
          <w:rFonts w:ascii="Times New Roman" w:hAnsi="Times New Roman"/>
          <w:sz w:val="28"/>
          <w:lang w:val="uk-UA"/>
        </w:rPr>
        <w:t xml:space="preserve"> до </w:t>
      </w:r>
      <w:r w:rsidR="00454698" w:rsidRPr="00D946C5">
        <w:rPr>
          <w:rFonts w:ascii="Times New Roman" w:hAnsi="Times New Roman"/>
          <w:sz w:val="28"/>
          <w:lang w:val="uk-UA"/>
        </w:rPr>
        <w:t xml:space="preserve">заробітку </w:t>
      </w:r>
      <w:r w:rsidR="00B33C0F" w:rsidRPr="00D946C5">
        <w:rPr>
          <w:rFonts w:ascii="Times New Roman" w:hAnsi="Times New Roman"/>
          <w:sz w:val="28"/>
          <w:lang w:val="uk-UA"/>
        </w:rPr>
        <w:t>відповідних місяців</w:t>
      </w:r>
      <w:r w:rsidR="00930AFA" w:rsidRPr="00D946C5">
        <w:rPr>
          <w:rFonts w:ascii="Times New Roman" w:hAnsi="Times New Roman"/>
          <w:sz w:val="28"/>
          <w:lang w:val="uk-UA"/>
        </w:rPr>
        <w:t xml:space="preserve"> розрахункового періоду додається частина, яка визначається діленням суми премії або іншої заохочувальної виплати за підсумками роботи за певний період на кількість відпрацьованих робочих днів цього періоду за який вони нараховані та множенням на кількість відпрацьованих днів місяця що припадає на розрахунковий період</w:t>
      </w:r>
      <w:r w:rsidR="00F9095A">
        <w:rPr>
          <w:rFonts w:ascii="Times New Roman" w:hAnsi="Times New Roman"/>
          <w:sz w:val="28"/>
          <w:lang w:val="uk-UA"/>
        </w:rPr>
        <w:t xml:space="preserve"> [33</w:t>
      </w:r>
      <w:r w:rsidR="00550579" w:rsidRPr="00D946C5">
        <w:rPr>
          <w:rFonts w:ascii="Times New Roman" w:hAnsi="Times New Roman"/>
          <w:sz w:val="28"/>
          <w:lang w:val="uk-UA"/>
        </w:rPr>
        <w:t>]</w:t>
      </w:r>
      <w:r w:rsidR="00930AFA" w:rsidRPr="00D946C5">
        <w:rPr>
          <w:rFonts w:ascii="Times New Roman" w:hAnsi="Times New Roman"/>
          <w:sz w:val="28"/>
          <w:lang w:val="uk-UA"/>
        </w:rPr>
        <w:t>.</w:t>
      </w:r>
      <w:r w:rsidR="00B33C0F" w:rsidRPr="00D946C5">
        <w:rPr>
          <w:rFonts w:ascii="Times New Roman" w:hAnsi="Times New Roman"/>
          <w:sz w:val="28"/>
          <w:lang w:val="uk-UA"/>
        </w:rPr>
        <w:t xml:space="preserve"> </w:t>
      </w:r>
    </w:p>
    <w:p w:rsidR="00C24E73" w:rsidRPr="00D946C5" w:rsidRDefault="004B255B" w:rsidP="00C24E7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Груповим</w:t>
      </w:r>
      <w:r w:rsidR="00C24E73" w:rsidRPr="00D946C5">
        <w:rPr>
          <w:rFonts w:ascii="Times New Roman" w:hAnsi="Times New Roman"/>
          <w:sz w:val="28"/>
          <w:lang w:val="uk-UA"/>
        </w:rPr>
        <w:t xml:space="preserve"> договором </w:t>
      </w:r>
      <w:r w:rsidRPr="00D946C5">
        <w:rPr>
          <w:rFonts w:ascii="Times New Roman" w:hAnsi="Times New Roman"/>
          <w:sz w:val="28"/>
          <w:lang w:val="uk-UA"/>
        </w:rPr>
        <w:t>як правило</w:t>
      </w:r>
      <w:r w:rsidR="00C24E73" w:rsidRPr="00D946C5">
        <w:rPr>
          <w:rFonts w:ascii="Times New Roman" w:hAnsi="Times New Roman"/>
          <w:sz w:val="28"/>
          <w:lang w:val="uk-UA"/>
        </w:rPr>
        <w:t xml:space="preserve"> передбачаються додаткові відпустки</w:t>
      </w:r>
      <w:r w:rsidRPr="00D946C5">
        <w:rPr>
          <w:rFonts w:ascii="Times New Roman" w:hAnsi="Times New Roman"/>
          <w:sz w:val="28"/>
          <w:lang w:val="uk-UA"/>
        </w:rPr>
        <w:t>, за</w:t>
      </w:r>
      <w:r w:rsidR="00C24E73" w:rsidRPr="00D946C5">
        <w:rPr>
          <w:rFonts w:ascii="Times New Roman" w:hAnsi="Times New Roman"/>
          <w:sz w:val="28"/>
          <w:lang w:val="uk-UA"/>
        </w:rPr>
        <w:t>:</w:t>
      </w:r>
    </w:p>
    <w:p w:rsidR="00C24E73" w:rsidRPr="00D946C5" w:rsidRDefault="004B255B" w:rsidP="00C24E7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1) роботу з</w:t>
      </w:r>
      <w:r w:rsidR="00C24E73" w:rsidRPr="00D946C5">
        <w:rPr>
          <w:rFonts w:ascii="Times New Roman" w:hAnsi="Times New Roman"/>
          <w:sz w:val="28"/>
          <w:lang w:val="uk-UA"/>
        </w:rPr>
        <w:t xml:space="preserve"> </w:t>
      </w:r>
      <w:r w:rsidRPr="00D946C5">
        <w:rPr>
          <w:rFonts w:ascii="Times New Roman" w:hAnsi="Times New Roman"/>
          <w:sz w:val="28"/>
          <w:lang w:val="uk-UA"/>
        </w:rPr>
        <w:t xml:space="preserve">важкими та </w:t>
      </w:r>
      <w:r w:rsidR="00C24E73" w:rsidRPr="00D946C5">
        <w:rPr>
          <w:rFonts w:ascii="Times New Roman" w:hAnsi="Times New Roman"/>
          <w:sz w:val="28"/>
          <w:lang w:val="uk-UA"/>
        </w:rPr>
        <w:t xml:space="preserve">шкідливими умовами праці залежно від </w:t>
      </w:r>
      <w:r w:rsidRPr="00D946C5">
        <w:rPr>
          <w:rFonts w:ascii="Times New Roman" w:hAnsi="Times New Roman"/>
          <w:sz w:val="28"/>
          <w:lang w:val="uk-UA"/>
        </w:rPr>
        <w:t>аналізу</w:t>
      </w:r>
      <w:r w:rsidR="00C24E73" w:rsidRPr="00D946C5">
        <w:rPr>
          <w:rFonts w:ascii="Times New Roman" w:hAnsi="Times New Roman"/>
          <w:sz w:val="28"/>
          <w:lang w:val="uk-UA"/>
        </w:rPr>
        <w:t xml:space="preserve"> атестації </w:t>
      </w:r>
      <w:r w:rsidRPr="00D946C5">
        <w:rPr>
          <w:rFonts w:ascii="Times New Roman" w:hAnsi="Times New Roman"/>
          <w:sz w:val="28"/>
          <w:lang w:val="uk-UA"/>
        </w:rPr>
        <w:t>трудових</w:t>
      </w:r>
      <w:r w:rsidR="00C24E73" w:rsidRPr="00D946C5">
        <w:rPr>
          <w:rFonts w:ascii="Times New Roman" w:hAnsi="Times New Roman"/>
          <w:sz w:val="28"/>
          <w:lang w:val="uk-UA"/>
        </w:rPr>
        <w:t xml:space="preserve"> місць за умовами праці та часу </w:t>
      </w:r>
      <w:r w:rsidRPr="00D946C5">
        <w:rPr>
          <w:rFonts w:ascii="Times New Roman" w:hAnsi="Times New Roman"/>
          <w:sz w:val="28"/>
          <w:lang w:val="uk-UA"/>
        </w:rPr>
        <w:t>діяльності</w:t>
      </w:r>
      <w:r w:rsidR="00C24E73" w:rsidRPr="00D946C5">
        <w:rPr>
          <w:rFonts w:ascii="Times New Roman" w:hAnsi="Times New Roman"/>
          <w:sz w:val="28"/>
          <w:lang w:val="uk-UA"/>
        </w:rPr>
        <w:t xml:space="preserve"> </w:t>
      </w:r>
      <w:r w:rsidRPr="00D946C5">
        <w:rPr>
          <w:rFonts w:ascii="Times New Roman" w:hAnsi="Times New Roman"/>
          <w:sz w:val="28"/>
          <w:lang w:val="uk-UA"/>
        </w:rPr>
        <w:t>робітника</w:t>
      </w:r>
      <w:r w:rsidR="00C24E73" w:rsidRPr="00D946C5">
        <w:rPr>
          <w:rFonts w:ascii="Times New Roman" w:hAnsi="Times New Roman"/>
          <w:sz w:val="28"/>
          <w:lang w:val="uk-UA"/>
        </w:rPr>
        <w:t xml:space="preserve"> в цих умовах;</w:t>
      </w:r>
    </w:p>
    <w:p w:rsidR="00C24E73" w:rsidRPr="00D946C5" w:rsidRDefault="00C24E73" w:rsidP="00C24E7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2) за особливий характер </w:t>
      </w:r>
      <w:r w:rsidR="004B255B" w:rsidRPr="00D946C5">
        <w:rPr>
          <w:rFonts w:ascii="Times New Roman" w:hAnsi="Times New Roman"/>
          <w:sz w:val="28"/>
          <w:lang w:val="uk-UA"/>
        </w:rPr>
        <w:t>роботи</w:t>
      </w:r>
      <w:r w:rsidRPr="00D946C5">
        <w:rPr>
          <w:rFonts w:ascii="Times New Roman" w:hAnsi="Times New Roman"/>
          <w:sz w:val="28"/>
          <w:lang w:val="uk-UA"/>
        </w:rPr>
        <w:t xml:space="preserve"> залежно від часу зайнятості </w:t>
      </w:r>
      <w:r w:rsidR="004B255B" w:rsidRPr="00D946C5">
        <w:rPr>
          <w:rFonts w:ascii="Times New Roman" w:hAnsi="Times New Roman"/>
          <w:sz w:val="28"/>
          <w:lang w:val="uk-UA"/>
        </w:rPr>
        <w:t>робітника</w:t>
      </w:r>
      <w:r w:rsidRPr="00D946C5">
        <w:rPr>
          <w:rFonts w:ascii="Times New Roman" w:hAnsi="Times New Roman"/>
          <w:sz w:val="28"/>
          <w:lang w:val="uk-UA"/>
        </w:rPr>
        <w:t xml:space="preserve"> в цих умовах</w:t>
      </w:r>
      <w:r w:rsidR="00F9095A">
        <w:rPr>
          <w:rFonts w:ascii="Times New Roman" w:hAnsi="Times New Roman"/>
          <w:sz w:val="28"/>
          <w:lang w:val="uk-UA"/>
        </w:rPr>
        <w:t xml:space="preserve"> [39</w:t>
      </w:r>
      <w:r w:rsidR="00550579" w:rsidRPr="00D946C5">
        <w:rPr>
          <w:rFonts w:ascii="Times New Roman" w:hAnsi="Times New Roman"/>
          <w:sz w:val="28"/>
          <w:lang w:val="uk-UA"/>
        </w:rPr>
        <w:t>]</w:t>
      </w:r>
      <w:r w:rsidRPr="00D946C5">
        <w:rPr>
          <w:rFonts w:ascii="Times New Roman" w:hAnsi="Times New Roman"/>
          <w:sz w:val="28"/>
          <w:lang w:val="uk-UA"/>
        </w:rPr>
        <w:t>.</w:t>
      </w:r>
    </w:p>
    <w:p w:rsidR="00050DDE" w:rsidRPr="00D946C5" w:rsidRDefault="00C24E73" w:rsidP="00DC3357">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Більш детальн</w:t>
      </w:r>
      <w:r w:rsidR="004B255B" w:rsidRPr="00D946C5">
        <w:rPr>
          <w:rFonts w:ascii="Times New Roman" w:hAnsi="Times New Roman"/>
          <w:sz w:val="28"/>
          <w:lang w:val="uk-UA"/>
        </w:rPr>
        <w:t>а</w:t>
      </w:r>
      <w:r w:rsidRPr="00D946C5">
        <w:rPr>
          <w:rFonts w:ascii="Times New Roman" w:hAnsi="Times New Roman"/>
          <w:sz w:val="28"/>
          <w:lang w:val="uk-UA"/>
        </w:rPr>
        <w:t xml:space="preserve"> характеристик</w:t>
      </w:r>
      <w:r w:rsidR="004B255B" w:rsidRPr="00D946C5">
        <w:rPr>
          <w:rFonts w:ascii="Times New Roman" w:hAnsi="Times New Roman"/>
          <w:sz w:val="28"/>
          <w:lang w:val="uk-UA"/>
        </w:rPr>
        <w:t>а</w:t>
      </w:r>
      <w:r w:rsidRPr="00D946C5">
        <w:rPr>
          <w:rFonts w:ascii="Times New Roman" w:hAnsi="Times New Roman"/>
          <w:sz w:val="28"/>
          <w:lang w:val="uk-UA"/>
        </w:rPr>
        <w:t xml:space="preserve"> наведен</w:t>
      </w:r>
      <w:r w:rsidR="004B255B" w:rsidRPr="00D946C5">
        <w:rPr>
          <w:rFonts w:ascii="Times New Roman" w:hAnsi="Times New Roman"/>
          <w:sz w:val="28"/>
          <w:lang w:val="uk-UA"/>
        </w:rPr>
        <w:t xml:space="preserve">а </w:t>
      </w:r>
      <w:r w:rsidRPr="00D946C5">
        <w:rPr>
          <w:rFonts w:ascii="Times New Roman" w:hAnsi="Times New Roman"/>
          <w:sz w:val="28"/>
          <w:lang w:val="uk-UA"/>
        </w:rPr>
        <w:t>у таблиці 2.6.</w:t>
      </w:r>
    </w:p>
    <w:p w:rsidR="00877DC3" w:rsidRPr="00D946C5" w:rsidRDefault="00877DC3" w:rsidP="00877DC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Також розглянемо порядок оплати допомоги тимчасової непрацездатності.</w:t>
      </w:r>
    </w:p>
    <w:p w:rsidR="00877DC3" w:rsidRPr="00D946C5" w:rsidRDefault="00877DC3" w:rsidP="00877DC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Підставою для призначення допомоги з тимчасової непрацездатності є поданий робітником лист непрацездатності, в якому він робить такі записи як:</w:t>
      </w:r>
    </w:p>
    <w:p w:rsidR="00877DC3" w:rsidRPr="00D946C5" w:rsidRDefault="00877DC3" w:rsidP="00877DC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особа, що уповноважена вести перелік робочого часу, фіксує дні непрацездатності, за часи хвороби; особа або відділ кадрів, яка призначена наказом головного керівника відповідальна за ведення діловодства, на підставі робочої книжки назначає страховий стаж;  комісія  із соціального страхування визначає розмір відповідної допомоги, а також к-сть днів, за які її нараховують.</w:t>
      </w:r>
    </w:p>
    <w:p w:rsidR="00877DC3" w:rsidRPr="00D946C5" w:rsidRDefault="00877DC3" w:rsidP="00F314D3">
      <w:pPr>
        <w:spacing w:after="0" w:line="360" w:lineRule="auto"/>
        <w:ind w:firstLine="709"/>
        <w:jc w:val="right"/>
        <w:rPr>
          <w:rFonts w:ascii="Times New Roman" w:hAnsi="Times New Roman"/>
          <w:sz w:val="28"/>
          <w:lang w:val="uk-UA"/>
        </w:rPr>
      </w:pPr>
    </w:p>
    <w:p w:rsidR="00F314D3" w:rsidRPr="00D946C5" w:rsidRDefault="00F314D3" w:rsidP="00F314D3">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lastRenderedPageBreak/>
        <w:t>Таблиця 2.6</w:t>
      </w:r>
    </w:p>
    <w:p w:rsidR="00F314D3" w:rsidRPr="00D946C5" w:rsidRDefault="00F314D3" w:rsidP="00F314D3">
      <w:pPr>
        <w:spacing w:after="0" w:line="360" w:lineRule="auto"/>
        <w:ind w:firstLine="709"/>
        <w:jc w:val="center"/>
        <w:rPr>
          <w:rFonts w:ascii="Times New Roman" w:hAnsi="Times New Roman"/>
          <w:b/>
          <w:sz w:val="28"/>
        </w:rPr>
      </w:pPr>
      <w:r w:rsidRPr="00D946C5">
        <w:rPr>
          <w:rFonts w:ascii="Times New Roman" w:hAnsi="Times New Roman"/>
          <w:b/>
          <w:sz w:val="28"/>
          <w:lang w:val="uk-UA"/>
        </w:rPr>
        <w:t>Види додаткових відпусток і їх характеристика</w:t>
      </w:r>
      <w:r w:rsidR="00F9095A">
        <w:rPr>
          <w:rFonts w:ascii="Times New Roman" w:hAnsi="Times New Roman"/>
          <w:sz w:val="28"/>
        </w:rPr>
        <w:t>[18</w:t>
      </w:r>
      <w:r w:rsidR="00877DC3" w:rsidRPr="00D946C5">
        <w:rPr>
          <w:rFonts w:ascii="Times New Roman" w:hAnsi="Times New Roman"/>
          <w:sz w:val="28"/>
          <w:lang w:val="uk-UA"/>
        </w:rPr>
        <w:t>,</w:t>
      </w:r>
      <w:r w:rsidR="00F77588" w:rsidRPr="00D946C5">
        <w:rPr>
          <w:rFonts w:ascii="Times New Roman" w:hAnsi="Times New Roman"/>
          <w:sz w:val="28"/>
        </w:rPr>
        <w:t xml:space="preserve"> </w:t>
      </w:r>
      <w:r w:rsidR="00F77588" w:rsidRPr="00D946C5">
        <w:rPr>
          <w:rFonts w:ascii="Times New Roman" w:hAnsi="Times New Roman"/>
          <w:sz w:val="28"/>
          <w:lang w:val="en-US"/>
        </w:rPr>
        <w:t>c</w:t>
      </w:r>
      <w:r w:rsidR="00F77588" w:rsidRPr="00D946C5">
        <w:rPr>
          <w:rFonts w:ascii="Times New Roman" w:hAnsi="Times New Roman"/>
          <w:sz w:val="28"/>
        </w:rPr>
        <w:t>. 64]</w:t>
      </w:r>
    </w:p>
    <w:tbl>
      <w:tblPr>
        <w:tblW w:w="9612" w:type="dxa"/>
        <w:tblLayout w:type="fixed"/>
        <w:tblCellMar>
          <w:left w:w="0" w:type="dxa"/>
          <w:right w:w="0" w:type="dxa"/>
        </w:tblCellMar>
        <w:tblLook w:val="0000" w:firstRow="0" w:lastRow="0" w:firstColumn="0" w:lastColumn="0" w:noHBand="0" w:noVBand="0"/>
      </w:tblPr>
      <w:tblGrid>
        <w:gridCol w:w="4806"/>
        <w:gridCol w:w="4806"/>
      </w:tblGrid>
      <w:tr w:rsidR="00F314D3" w:rsidRPr="00D946C5" w:rsidTr="00920589">
        <w:trPr>
          <w:cantSplit/>
          <w:trHeight w:hRule="exact" w:val="540"/>
        </w:trPr>
        <w:tc>
          <w:tcPr>
            <w:tcW w:w="480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F314D3" w:rsidRPr="00D946C5" w:rsidRDefault="00F314D3" w:rsidP="00B61EA5">
            <w:pPr>
              <w:widowControl w:val="0"/>
              <w:spacing w:after="0" w:line="240" w:lineRule="auto"/>
              <w:ind w:right="105"/>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Додаткова відпустка за роботу зі шкідливими та важкими умовами праці</w:t>
            </w:r>
          </w:p>
        </w:tc>
        <w:tc>
          <w:tcPr>
            <w:tcW w:w="480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F314D3" w:rsidRPr="00D946C5" w:rsidRDefault="00F314D3" w:rsidP="00B61EA5">
            <w:pPr>
              <w:widowControl w:val="0"/>
              <w:spacing w:after="0" w:line="240" w:lineRule="auto"/>
              <w:ind w:right="105"/>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Щорічна додаткова відпустка за особливий характер праці</w:t>
            </w:r>
          </w:p>
        </w:tc>
      </w:tr>
      <w:tr w:rsidR="00F314D3" w:rsidRPr="00D946C5" w:rsidTr="00920589">
        <w:trPr>
          <w:cantSplit/>
          <w:trHeight w:hRule="exact" w:val="5342"/>
        </w:trPr>
        <w:tc>
          <w:tcPr>
            <w:tcW w:w="480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F314D3" w:rsidRPr="00D946C5" w:rsidRDefault="00F314D3" w:rsidP="00B61EA5">
            <w:pPr>
              <w:widowControl w:val="0"/>
              <w:spacing w:after="0" w:line="240" w:lineRule="auto"/>
              <w:ind w:left="146" w:right="105"/>
              <w:jc w:val="both"/>
              <w:rPr>
                <w:rFonts w:ascii="Times New Roman" w:eastAsia="Segoe UI Symbol" w:hAnsi="Times New Roman"/>
                <w:sz w:val="24"/>
                <w:szCs w:val="24"/>
                <w:lang w:val="uk-UA"/>
              </w:rPr>
            </w:pPr>
            <w:r w:rsidRPr="00D946C5">
              <w:rPr>
                <w:rFonts w:ascii="Times New Roman" w:eastAsia="Segoe UI Symbol" w:hAnsi="Times New Roman"/>
                <w:sz w:val="24"/>
                <w:szCs w:val="24"/>
                <w:lang w:val="uk-UA"/>
              </w:rPr>
              <w:t>- тривалість 35 календарних днів</w:t>
            </w:r>
          </w:p>
          <w:p w:rsidR="00F314D3" w:rsidRPr="00D946C5" w:rsidRDefault="00F314D3" w:rsidP="00B61EA5">
            <w:pPr>
              <w:widowControl w:val="0"/>
              <w:spacing w:after="0" w:line="240" w:lineRule="auto"/>
              <w:ind w:left="146" w:right="105"/>
              <w:jc w:val="both"/>
              <w:rPr>
                <w:rFonts w:ascii="Times New Roman" w:eastAsia="Segoe UI Symbol" w:hAnsi="Times New Roman"/>
                <w:sz w:val="24"/>
                <w:szCs w:val="24"/>
                <w:lang w:val="uk-UA"/>
              </w:rPr>
            </w:pPr>
            <w:r w:rsidRPr="00D946C5">
              <w:rPr>
                <w:rFonts w:ascii="Times New Roman" w:eastAsia="Segoe UI Symbol" w:hAnsi="Times New Roman"/>
                <w:sz w:val="24"/>
                <w:szCs w:val="24"/>
                <w:lang w:val="uk-UA"/>
              </w:rPr>
              <w:t>- надається відповідно до переліків галузей, професій і посад, затверджених постановою Кабінету Міністрів від 17.11.1997 № 1290</w:t>
            </w:r>
          </w:p>
          <w:p w:rsidR="00F314D3" w:rsidRPr="00D946C5" w:rsidRDefault="00F314D3" w:rsidP="00B61EA5">
            <w:pPr>
              <w:widowControl w:val="0"/>
              <w:tabs>
                <w:tab w:val="left" w:pos="1675"/>
                <w:tab w:val="left" w:pos="1949"/>
                <w:tab w:val="left" w:pos="2352"/>
                <w:tab w:val="left" w:pos="3485"/>
                <w:tab w:val="left" w:pos="4290"/>
              </w:tabs>
              <w:spacing w:after="0" w:line="240" w:lineRule="auto"/>
              <w:ind w:left="146" w:right="105"/>
              <w:jc w:val="both"/>
              <w:rPr>
                <w:rFonts w:ascii="Times New Roman" w:eastAsia="Times New Roman" w:hAnsi="Times New Roman"/>
                <w:sz w:val="24"/>
                <w:szCs w:val="24"/>
                <w:lang w:val="uk-UA"/>
              </w:rPr>
            </w:pPr>
            <w:r w:rsidRPr="00D946C5">
              <w:rPr>
                <w:rFonts w:ascii="Times New Roman" w:eastAsia="Segoe UI Symbol" w:hAnsi="Times New Roman"/>
                <w:sz w:val="24"/>
                <w:szCs w:val="24"/>
                <w:lang w:val="uk-UA"/>
              </w:rPr>
              <w:t>- встановлені колективним договором залежно від результатів атестації робочих місць за умов праці, показників та критеріїв, затверджених наказом МОЗ України та Міністерства праці та соціальної політики України від 31.12.1997 № 383/55 «Про затвердження показників та критеріїв умов праці, щорічна додаткова відпустка яких буде надана працівникам, зайнятим на роботі, пов'язаній з негативним впливом на здоров'я шкідливих виробничих факторів», зареєстрованому в Міністерстві юстиції України 28 січня 1998 р. № 50 /2490</w:t>
            </w:r>
          </w:p>
        </w:tc>
        <w:tc>
          <w:tcPr>
            <w:tcW w:w="480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F314D3" w:rsidRPr="00D946C5" w:rsidRDefault="00F314D3" w:rsidP="00B61EA5">
            <w:pPr>
              <w:widowControl w:val="0"/>
              <w:spacing w:after="0" w:line="240" w:lineRule="auto"/>
              <w:ind w:left="146" w:right="105"/>
              <w:jc w:val="both"/>
              <w:rPr>
                <w:rFonts w:ascii="Times New Roman" w:eastAsia="Times New Roman" w:hAnsi="Times New Roman"/>
                <w:sz w:val="24"/>
                <w:szCs w:val="24"/>
                <w:lang w:val="uk-UA"/>
              </w:rPr>
            </w:pPr>
            <w:r w:rsidRPr="00D946C5">
              <w:rPr>
                <w:rFonts w:ascii="Times New Roman" w:eastAsia="Segoe UI Symbol" w:hAnsi="Times New Roman"/>
                <w:sz w:val="24"/>
                <w:szCs w:val="24"/>
                <w:lang w:val="uk-UA"/>
              </w:rPr>
              <w:t xml:space="preserve">- </w:t>
            </w:r>
            <w:r w:rsidRPr="00D946C5">
              <w:rPr>
                <w:rFonts w:ascii="Times New Roman" w:eastAsia="Times New Roman" w:hAnsi="Times New Roman"/>
                <w:sz w:val="24"/>
                <w:szCs w:val="24"/>
                <w:lang w:val="uk-UA"/>
              </w:rPr>
              <w:t xml:space="preserve">тривалість більше 7 календарних днів </w:t>
            </w:r>
            <w:r w:rsidRPr="00D946C5">
              <w:rPr>
                <w:rFonts w:ascii="Times New Roman" w:eastAsia="Segoe UI Symbol" w:hAnsi="Times New Roman"/>
                <w:sz w:val="24"/>
                <w:szCs w:val="24"/>
                <w:lang w:val="uk-UA"/>
              </w:rPr>
              <w:t xml:space="preserve"> </w:t>
            </w:r>
            <w:r w:rsidRPr="00D946C5">
              <w:rPr>
                <w:rFonts w:ascii="Times New Roman" w:eastAsia="Times New Roman" w:hAnsi="Times New Roman"/>
                <w:sz w:val="24"/>
                <w:szCs w:val="24"/>
                <w:lang w:val="uk-UA"/>
              </w:rPr>
              <w:t>за умови:</w:t>
            </w:r>
          </w:p>
          <w:p w:rsidR="006B033A" w:rsidRPr="00D946C5" w:rsidRDefault="00F314D3" w:rsidP="00B61EA5">
            <w:pPr>
              <w:widowControl w:val="0"/>
              <w:spacing w:after="0" w:line="240" w:lineRule="auto"/>
              <w:ind w:left="146" w:right="105"/>
              <w:jc w:val="both"/>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-певні категорії працівників, робота яких пов'язана з підвищеним нервово-емоційним та інтелектуальним навантаженням або виконується в особливих природно-географічних та геологічних умовах із підвищеним ризиком для здоров'я, тривалістю до 35 календарних днів відповідно до затвердженого Переліку галузей, місць роботи, професій</w:t>
            </w:r>
            <w:r w:rsidR="006B033A" w:rsidRPr="00D946C5">
              <w:rPr>
                <w:rFonts w:ascii="Times New Roman" w:eastAsia="Times New Roman" w:hAnsi="Times New Roman"/>
                <w:sz w:val="24"/>
                <w:szCs w:val="24"/>
                <w:lang w:val="uk-UA"/>
              </w:rPr>
              <w:t>.</w:t>
            </w:r>
            <w:r w:rsidRPr="00D946C5">
              <w:rPr>
                <w:rFonts w:ascii="Times New Roman" w:eastAsia="Times New Roman" w:hAnsi="Times New Roman"/>
                <w:sz w:val="24"/>
                <w:szCs w:val="24"/>
                <w:lang w:val="uk-UA"/>
              </w:rPr>
              <w:t xml:space="preserve"> </w:t>
            </w:r>
          </w:p>
          <w:p w:rsidR="00F314D3" w:rsidRPr="00D946C5" w:rsidRDefault="00F314D3" w:rsidP="006B033A">
            <w:pPr>
              <w:widowControl w:val="0"/>
              <w:spacing w:after="0" w:line="240" w:lineRule="auto"/>
              <w:ind w:left="146" w:right="105"/>
              <w:jc w:val="both"/>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 працівники</w:t>
            </w:r>
            <w:r w:rsidR="00050DDE" w:rsidRPr="00D946C5">
              <w:rPr>
                <w:rFonts w:ascii="Times New Roman" w:eastAsia="Times New Roman" w:hAnsi="Times New Roman"/>
                <w:sz w:val="24"/>
                <w:szCs w:val="24"/>
                <w:lang w:val="uk-UA"/>
              </w:rPr>
              <w:t xml:space="preserve"> з нестандартним робочим днем </w:t>
            </w:r>
            <w:r w:rsidRPr="00D946C5">
              <w:rPr>
                <w:rFonts w:ascii="Times New Roman" w:eastAsia="Times New Roman" w:hAnsi="Times New Roman"/>
                <w:sz w:val="24"/>
                <w:szCs w:val="24"/>
                <w:lang w:val="uk-UA"/>
              </w:rPr>
              <w:t>тривалістю до 7 календарних днів відповідно до переліків посад, робіт та професій, визначених колективним договором</w:t>
            </w:r>
            <w:r w:rsidR="006B033A" w:rsidRPr="00D946C5">
              <w:rPr>
                <w:rFonts w:ascii="Times New Roman" w:eastAsia="Times New Roman" w:hAnsi="Times New Roman"/>
                <w:sz w:val="24"/>
                <w:szCs w:val="24"/>
                <w:lang w:val="uk-UA"/>
              </w:rPr>
              <w:t xml:space="preserve">, </w:t>
            </w:r>
            <w:r w:rsidRPr="00D946C5">
              <w:rPr>
                <w:rFonts w:ascii="Times New Roman" w:eastAsia="Times New Roman" w:hAnsi="Times New Roman"/>
                <w:sz w:val="24"/>
                <w:szCs w:val="24"/>
                <w:lang w:val="uk-UA"/>
              </w:rPr>
              <w:t>регулюється статтею 8 Закону про святкові дні та постановою Кабінету Міністрів від 17 листопада 1997 р. № 1290</w:t>
            </w:r>
          </w:p>
        </w:tc>
      </w:tr>
    </w:tbl>
    <w:p w:rsidR="00877DC3" w:rsidRPr="00D946C5" w:rsidRDefault="00877DC3" w:rsidP="00F314D3">
      <w:pPr>
        <w:spacing w:after="0" w:line="360" w:lineRule="auto"/>
        <w:ind w:firstLine="709"/>
        <w:jc w:val="both"/>
        <w:rPr>
          <w:rFonts w:ascii="Times New Roman" w:hAnsi="Times New Roman"/>
          <w:sz w:val="28"/>
          <w:lang w:val="uk-UA"/>
        </w:rPr>
      </w:pPr>
    </w:p>
    <w:p w:rsidR="00300323" w:rsidRPr="00D946C5" w:rsidRDefault="00C24E73" w:rsidP="00F314D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Відсоток оплати </w:t>
      </w:r>
      <w:r w:rsidR="006B033A" w:rsidRPr="00D946C5">
        <w:rPr>
          <w:rFonts w:ascii="Times New Roman" w:hAnsi="Times New Roman"/>
          <w:sz w:val="28"/>
          <w:lang w:val="uk-UA"/>
        </w:rPr>
        <w:t>листа</w:t>
      </w:r>
      <w:r w:rsidR="004B255B" w:rsidRPr="00D946C5">
        <w:rPr>
          <w:rFonts w:ascii="Times New Roman" w:hAnsi="Times New Roman"/>
          <w:sz w:val="28"/>
          <w:lang w:val="uk-UA"/>
        </w:rPr>
        <w:t xml:space="preserve"> непрацездатності визначає</w:t>
      </w:r>
      <w:r w:rsidRPr="00D946C5">
        <w:rPr>
          <w:rFonts w:ascii="Times New Roman" w:hAnsi="Times New Roman"/>
          <w:sz w:val="28"/>
          <w:lang w:val="uk-UA"/>
        </w:rPr>
        <w:t>ть</w:t>
      </w:r>
      <w:r w:rsidR="004B255B" w:rsidRPr="00D946C5">
        <w:rPr>
          <w:rFonts w:ascii="Times New Roman" w:hAnsi="Times New Roman"/>
          <w:sz w:val="28"/>
          <w:lang w:val="uk-UA"/>
        </w:rPr>
        <w:t>ся згідно зі ст.</w:t>
      </w:r>
      <w:r w:rsidRPr="00D946C5">
        <w:rPr>
          <w:rFonts w:ascii="Times New Roman" w:hAnsi="Times New Roman"/>
          <w:sz w:val="28"/>
          <w:lang w:val="uk-UA"/>
        </w:rPr>
        <w:t xml:space="preserve"> 37 Закону України </w:t>
      </w:r>
      <w:r w:rsidR="005727B4" w:rsidRPr="00D946C5">
        <w:rPr>
          <w:rFonts w:ascii="Times New Roman" w:hAnsi="Times New Roman"/>
          <w:sz w:val="28"/>
          <w:lang w:val="uk-UA"/>
        </w:rPr>
        <w:t>«</w:t>
      </w:r>
      <w:r w:rsidRPr="00D946C5">
        <w:rPr>
          <w:rFonts w:ascii="Times New Roman" w:hAnsi="Times New Roman"/>
          <w:sz w:val="28"/>
          <w:lang w:val="uk-UA"/>
        </w:rPr>
        <w:t xml:space="preserve">Про загальнообов'язкове </w:t>
      </w:r>
      <w:r w:rsidR="004B255B" w:rsidRPr="00D946C5">
        <w:rPr>
          <w:rFonts w:ascii="Times New Roman" w:hAnsi="Times New Roman"/>
          <w:sz w:val="28"/>
          <w:lang w:val="uk-UA"/>
        </w:rPr>
        <w:t>урядове</w:t>
      </w:r>
      <w:r w:rsidRPr="00D946C5">
        <w:rPr>
          <w:rFonts w:ascii="Times New Roman" w:hAnsi="Times New Roman"/>
          <w:sz w:val="28"/>
          <w:lang w:val="uk-UA"/>
        </w:rPr>
        <w:t xml:space="preserve"> соціальне страхування у зв'язку з </w:t>
      </w:r>
      <w:r w:rsidR="004B255B" w:rsidRPr="00D946C5">
        <w:rPr>
          <w:rFonts w:ascii="Times New Roman" w:hAnsi="Times New Roman"/>
          <w:sz w:val="28"/>
          <w:lang w:val="uk-UA"/>
        </w:rPr>
        <w:t>втратою працездатності та за</w:t>
      </w:r>
      <w:r w:rsidRPr="00D946C5">
        <w:rPr>
          <w:rFonts w:ascii="Times New Roman" w:hAnsi="Times New Roman"/>
          <w:sz w:val="28"/>
          <w:lang w:val="uk-UA"/>
        </w:rPr>
        <w:t xml:space="preserve">тратами, </w:t>
      </w:r>
      <w:r w:rsidR="004B255B" w:rsidRPr="00D946C5">
        <w:rPr>
          <w:rFonts w:ascii="Times New Roman" w:hAnsi="Times New Roman"/>
          <w:sz w:val="28"/>
          <w:lang w:val="uk-UA"/>
        </w:rPr>
        <w:t xml:space="preserve">які </w:t>
      </w:r>
      <w:r w:rsidRPr="00D946C5">
        <w:rPr>
          <w:rFonts w:ascii="Times New Roman" w:hAnsi="Times New Roman"/>
          <w:sz w:val="28"/>
          <w:lang w:val="uk-UA"/>
        </w:rPr>
        <w:t>зумовлен</w:t>
      </w:r>
      <w:r w:rsidR="004B255B" w:rsidRPr="00D946C5">
        <w:rPr>
          <w:rFonts w:ascii="Times New Roman" w:hAnsi="Times New Roman"/>
          <w:sz w:val="28"/>
          <w:lang w:val="uk-UA"/>
        </w:rPr>
        <w:t>і</w:t>
      </w:r>
      <w:r w:rsidRPr="00D946C5">
        <w:rPr>
          <w:rFonts w:ascii="Times New Roman" w:hAnsi="Times New Roman"/>
          <w:sz w:val="28"/>
          <w:lang w:val="uk-UA"/>
        </w:rPr>
        <w:t xml:space="preserve"> народженням </w:t>
      </w:r>
      <w:r w:rsidR="004B255B" w:rsidRPr="00D946C5">
        <w:rPr>
          <w:rFonts w:ascii="Times New Roman" w:hAnsi="Times New Roman"/>
          <w:sz w:val="28"/>
          <w:lang w:val="uk-UA"/>
        </w:rPr>
        <w:t>або</w:t>
      </w:r>
      <w:r w:rsidRPr="00D946C5">
        <w:rPr>
          <w:rFonts w:ascii="Times New Roman" w:hAnsi="Times New Roman"/>
          <w:sz w:val="28"/>
          <w:lang w:val="uk-UA"/>
        </w:rPr>
        <w:t xml:space="preserve"> похованням</w:t>
      </w:r>
      <w:r w:rsidR="005727B4" w:rsidRPr="00D946C5">
        <w:rPr>
          <w:rFonts w:ascii="Times New Roman" w:hAnsi="Times New Roman"/>
          <w:sz w:val="28"/>
          <w:lang w:val="uk-UA"/>
        </w:rPr>
        <w:t>»</w:t>
      </w:r>
      <w:r w:rsidRPr="00D946C5">
        <w:rPr>
          <w:rFonts w:ascii="Times New Roman" w:hAnsi="Times New Roman"/>
          <w:sz w:val="28"/>
          <w:lang w:val="uk-UA"/>
        </w:rPr>
        <w:t xml:space="preserve"> де </w:t>
      </w:r>
      <w:r w:rsidR="004B255B" w:rsidRPr="00D946C5">
        <w:rPr>
          <w:rFonts w:ascii="Times New Roman" w:hAnsi="Times New Roman"/>
          <w:sz w:val="28"/>
          <w:lang w:val="uk-UA"/>
        </w:rPr>
        <w:t>установлено</w:t>
      </w:r>
      <w:r w:rsidRPr="00D946C5">
        <w:rPr>
          <w:rFonts w:ascii="Times New Roman" w:hAnsi="Times New Roman"/>
          <w:sz w:val="28"/>
          <w:lang w:val="uk-UA"/>
        </w:rPr>
        <w:t xml:space="preserve">, що допомогу виплачують у таких </w:t>
      </w:r>
      <w:r w:rsidR="009E15A1" w:rsidRPr="00D946C5">
        <w:rPr>
          <w:rFonts w:ascii="Times New Roman" w:hAnsi="Times New Roman"/>
          <w:sz w:val="28"/>
          <w:lang w:val="uk-UA"/>
        </w:rPr>
        <w:t>величинах</w:t>
      </w:r>
      <w:r w:rsidRPr="00D946C5">
        <w:rPr>
          <w:rFonts w:ascii="Times New Roman" w:hAnsi="Times New Roman"/>
          <w:sz w:val="28"/>
          <w:lang w:val="uk-UA"/>
        </w:rPr>
        <w:t xml:space="preserve"> (таблиця 2.7</w:t>
      </w:r>
      <w:r w:rsidR="00F314D3" w:rsidRPr="00D946C5">
        <w:rPr>
          <w:rFonts w:ascii="Times New Roman" w:hAnsi="Times New Roman"/>
          <w:sz w:val="28"/>
          <w:lang w:val="uk-UA"/>
        </w:rPr>
        <w:t>).</w:t>
      </w:r>
    </w:p>
    <w:p w:rsidR="00E472A0" w:rsidRPr="00D946C5" w:rsidRDefault="00E472A0" w:rsidP="00E472A0">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Таблиця 2.7</w:t>
      </w:r>
    </w:p>
    <w:p w:rsidR="00C24E73" w:rsidRPr="00D946C5" w:rsidRDefault="00E472A0" w:rsidP="00E472A0">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Розмір допомог</w:t>
      </w:r>
      <w:r w:rsidR="009E15A1" w:rsidRPr="00D946C5">
        <w:rPr>
          <w:rFonts w:ascii="Times New Roman" w:hAnsi="Times New Roman"/>
          <w:b/>
          <w:sz w:val="28"/>
          <w:lang w:val="uk-UA"/>
        </w:rPr>
        <w:t>и</w:t>
      </w:r>
      <w:r w:rsidRPr="00D946C5">
        <w:rPr>
          <w:rFonts w:ascii="Times New Roman" w:hAnsi="Times New Roman"/>
          <w:b/>
          <w:sz w:val="28"/>
          <w:lang w:val="uk-UA"/>
        </w:rPr>
        <w:t xml:space="preserve"> </w:t>
      </w:r>
      <w:r w:rsidR="009E15A1" w:rsidRPr="00D946C5">
        <w:rPr>
          <w:rFonts w:ascii="Times New Roman" w:hAnsi="Times New Roman"/>
          <w:b/>
          <w:sz w:val="28"/>
          <w:lang w:val="uk-UA"/>
        </w:rPr>
        <w:t>робітникам</w:t>
      </w:r>
      <w:r w:rsidRPr="00D946C5">
        <w:rPr>
          <w:rFonts w:ascii="Times New Roman" w:hAnsi="Times New Roman"/>
          <w:b/>
          <w:sz w:val="28"/>
          <w:lang w:val="uk-UA"/>
        </w:rPr>
        <w:t xml:space="preserve"> у випадку непрацездатності</w:t>
      </w:r>
    </w:p>
    <w:tbl>
      <w:tblPr>
        <w:tblW w:w="0" w:type="auto"/>
        <w:jc w:val="center"/>
        <w:tblLayout w:type="fixed"/>
        <w:tblCellMar>
          <w:left w:w="0" w:type="dxa"/>
          <w:right w:w="0" w:type="dxa"/>
        </w:tblCellMar>
        <w:tblLook w:val="0000" w:firstRow="0" w:lastRow="0" w:firstColumn="0" w:lastColumn="0" w:noHBand="0" w:noVBand="0"/>
      </w:tblPr>
      <w:tblGrid>
        <w:gridCol w:w="849"/>
        <w:gridCol w:w="3542"/>
        <w:gridCol w:w="3403"/>
      </w:tblGrid>
      <w:tr w:rsidR="00E472A0" w:rsidRPr="00D946C5" w:rsidTr="006B033A">
        <w:trPr>
          <w:cantSplit/>
          <w:trHeight w:hRule="exact" w:val="287"/>
          <w:jc w:val="center"/>
        </w:trPr>
        <w:tc>
          <w:tcPr>
            <w:tcW w:w="84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1D0DD4">
            <w:pPr>
              <w:widowControl w:val="0"/>
              <w:spacing w:before="6" w:line="240" w:lineRule="auto"/>
              <w:ind w:left="302"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w:t>
            </w:r>
          </w:p>
        </w:tc>
        <w:tc>
          <w:tcPr>
            <w:tcW w:w="354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9E15A1">
            <w:pPr>
              <w:widowControl w:val="0"/>
              <w:spacing w:before="6" w:line="240" w:lineRule="auto"/>
              <w:ind w:left="859"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 xml:space="preserve">Розмір </w:t>
            </w:r>
          </w:p>
        </w:tc>
        <w:tc>
          <w:tcPr>
            <w:tcW w:w="340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9E15A1">
            <w:pPr>
              <w:widowControl w:val="0"/>
              <w:spacing w:before="6" w:line="240" w:lineRule="auto"/>
              <w:ind w:left="748"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 xml:space="preserve">Стаж </w:t>
            </w:r>
            <w:r w:rsidR="009E15A1" w:rsidRPr="00D946C5">
              <w:rPr>
                <w:rFonts w:ascii="Times New Roman" w:eastAsia="Times New Roman" w:hAnsi="Times New Roman"/>
                <w:bCs/>
                <w:sz w:val="24"/>
                <w:szCs w:val="24"/>
                <w:lang w:val="uk-UA"/>
              </w:rPr>
              <w:t>робітника</w:t>
            </w:r>
          </w:p>
        </w:tc>
      </w:tr>
      <w:tr w:rsidR="00E472A0" w:rsidRPr="00D946C5" w:rsidTr="006B033A">
        <w:trPr>
          <w:cantSplit/>
          <w:trHeight w:hRule="exact" w:val="283"/>
          <w:jc w:val="center"/>
        </w:trPr>
        <w:tc>
          <w:tcPr>
            <w:tcW w:w="84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1D0DD4">
            <w:pPr>
              <w:widowControl w:val="0"/>
              <w:spacing w:before="6" w:line="240" w:lineRule="auto"/>
              <w:ind w:left="360"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1</w:t>
            </w:r>
          </w:p>
        </w:tc>
        <w:tc>
          <w:tcPr>
            <w:tcW w:w="354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E472A0">
            <w:pPr>
              <w:widowControl w:val="0"/>
              <w:spacing w:before="1"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100 %</w:t>
            </w:r>
          </w:p>
        </w:tc>
        <w:tc>
          <w:tcPr>
            <w:tcW w:w="340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9E15A1" w:rsidP="001D0DD4">
            <w:pPr>
              <w:widowControl w:val="0"/>
              <w:spacing w:before="1" w:line="240" w:lineRule="auto"/>
              <w:ind w:left="110"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Більш ніж</w:t>
            </w:r>
            <w:r w:rsidR="00E472A0" w:rsidRPr="00D946C5">
              <w:rPr>
                <w:rFonts w:ascii="Times New Roman" w:eastAsia="Times New Roman" w:hAnsi="Times New Roman"/>
                <w:sz w:val="24"/>
                <w:szCs w:val="24"/>
                <w:lang w:val="uk-UA"/>
              </w:rPr>
              <w:t xml:space="preserve"> 8 років</w:t>
            </w:r>
          </w:p>
        </w:tc>
      </w:tr>
      <w:tr w:rsidR="00E472A0" w:rsidRPr="00D946C5" w:rsidTr="006B033A">
        <w:trPr>
          <w:cantSplit/>
          <w:trHeight w:hRule="exact" w:val="288"/>
          <w:jc w:val="center"/>
        </w:trPr>
        <w:tc>
          <w:tcPr>
            <w:tcW w:w="84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1D0DD4">
            <w:pPr>
              <w:widowControl w:val="0"/>
              <w:spacing w:before="6" w:line="240" w:lineRule="auto"/>
              <w:ind w:left="360"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2</w:t>
            </w:r>
          </w:p>
        </w:tc>
        <w:tc>
          <w:tcPr>
            <w:tcW w:w="354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E472A0">
            <w:pPr>
              <w:widowControl w:val="0"/>
              <w:spacing w:before="1"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70%</w:t>
            </w:r>
          </w:p>
        </w:tc>
        <w:tc>
          <w:tcPr>
            <w:tcW w:w="340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9E15A1">
            <w:pPr>
              <w:widowControl w:val="0"/>
              <w:spacing w:before="1" w:line="240" w:lineRule="auto"/>
              <w:ind w:left="110"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від 5-</w:t>
            </w:r>
            <w:r w:rsidR="009E15A1" w:rsidRPr="00D946C5">
              <w:rPr>
                <w:rFonts w:ascii="Times New Roman" w:eastAsia="Times New Roman" w:hAnsi="Times New Roman"/>
                <w:sz w:val="24"/>
                <w:szCs w:val="24"/>
                <w:lang w:val="uk-UA"/>
              </w:rPr>
              <w:t xml:space="preserve"> 8</w:t>
            </w:r>
            <w:r w:rsidRPr="00D946C5">
              <w:rPr>
                <w:rFonts w:ascii="Times New Roman" w:eastAsia="Times New Roman" w:hAnsi="Times New Roman"/>
                <w:sz w:val="24"/>
                <w:szCs w:val="24"/>
                <w:lang w:val="uk-UA"/>
              </w:rPr>
              <w:t xml:space="preserve"> років</w:t>
            </w:r>
          </w:p>
        </w:tc>
      </w:tr>
      <w:tr w:rsidR="00E472A0" w:rsidRPr="00D946C5" w:rsidTr="006B033A">
        <w:trPr>
          <w:cantSplit/>
          <w:trHeight w:hRule="exact" w:val="287"/>
          <w:jc w:val="center"/>
        </w:trPr>
        <w:tc>
          <w:tcPr>
            <w:tcW w:w="84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1D0DD4">
            <w:pPr>
              <w:widowControl w:val="0"/>
              <w:spacing w:before="6" w:line="240" w:lineRule="auto"/>
              <w:ind w:left="360"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3</w:t>
            </w:r>
          </w:p>
        </w:tc>
        <w:tc>
          <w:tcPr>
            <w:tcW w:w="354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E472A0">
            <w:pPr>
              <w:widowControl w:val="0"/>
              <w:spacing w:before="1"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60%</w:t>
            </w:r>
          </w:p>
        </w:tc>
        <w:tc>
          <w:tcPr>
            <w:tcW w:w="340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9E15A1" w:rsidP="001D0DD4">
            <w:pPr>
              <w:widowControl w:val="0"/>
              <w:spacing w:before="1" w:line="240" w:lineRule="auto"/>
              <w:ind w:left="110"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від 3-5</w:t>
            </w:r>
            <w:r w:rsidR="00E472A0" w:rsidRPr="00D946C5">
              <w:rPr>
                <w:rFonts w:ascii="Times New Roman" w:eastAsia="Times New Roman" w:hAnsi="Times New Roman"/>
                <w:sz w:val="24"/>
                <w:szCs w:val="24"/>
                <w:lang w:val="uk-UA"/>
              </w:rPr>
              <w:t>років</w:t>
            </w:r>
          </w:p>
        </w:tc>
      </w:tr>
      <w:tr w:rsidR="00E472A0" w:rsidRPr="00D946C5" w:rsidTr="006B033A">
        <w:trPr>
          <w:cantSplit/>
          <w:trHeight w:hRule="exact" w:val="283"/>
          <w:jc w:val="center"/>
        </w:trPr>
        <w:tc>
          <w:tcPr>
            <w:tcW w:w="84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1D0DD4">
            <w:pPr>
              <w:widowControl w:val="0"/>
              <w:spacing w:before="6" w:line="240" w:lineRule="auto"/>
              <w:ind w:left="360"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4</w:t>
            </w:r>
          </w:p>
        </w:tc>
        <w:tc>
          <w:tcPr>
            <w:tcW w:w="354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E472A0" w:rsidP="00E472A0">
            <w:pPr>
              <w:widowControl w:val="0"/>
              <w:spacing w:before="1"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50%</w:t>
            </w:r>
          </w:p>
        </w:tc>
        <w:tc>
          <w:tcPr>
            <w:tcW w:w="340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E472A0" w:rsidRPr="00D946C5" w:rsidRDefault="009E15A1" w:rsidP="001D0DD4">
            <w:pPr>
              <w:widowControl w:val="0"/>
              <w:spacing w:before="1" w:line="240" w:lineRule="auto"/>
              <w:ind w:left="110"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 xml:space="preserve">до 3 </w:t>
            </w:r>
            <w:r w:rsidR="00E472A0" w:rsidRPr="00D946C5">
              <w:rPr>
                <w:rFonts w:ascii="Times New Roman" w:eastAsia="Times New Roman" w:hAnsi="Times New Roman"/>
                <w:sz w:val="24"/>
                <w:szCs w:val="24"/>
                <w:lang w:val="uk-UA"/>
              </w:rPr>
              <w:t>років</w:t>
            </w:r>
          </w:p>
        </w:tc>
      </w:tr>
    </w:tbl>
    <w:p w:rsidR="00A013BC" w:rsidRPr="00D946C5" w:rsidRDefault="00A013BC" w:rsidP="00EC2C57">
      <w:pPr>
        <w:spacing w:after="0" w:line="360" w:lineRule="auto"/>
        <w:jc w:val="both"/>
        <w:rPr>
          <w:rFonts w:ascii="Times New Roman" w:hAnsi="Times New Roman"/>
          <w:sz w:val="28"/>
          <w:lang w:val="uk-UA"/>
        </w:rPr>
      </w:pPr>
    </w:p>
    <w:p w:rsidR="004A23A3" w:rsidRPr="00D946C5" w:rsidRDefault="004A23A3" w:rsidP="0074107B">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Працівник отримує допомогу </w:t>
      </w:r>
      <w:r w:rsidR="00050DDE" w:rsidRPr="00D946C5">
        <w:rPr>
          <w:rFonts w:ascii="Times New Roman" w:hAnsi="Times New Roman"/>
          <w:sz w:val="28"/>
          <w:lang w:val="uk-UA"/>
        </w:rPr>
        <w:t xml:space="preserve">з </w:t>
      </w:r>
      <w:r w:rsidRPr="00D946C5">
        <w:rPr>
          <w:rFonts w:ascii="Times New Roman" w:hAnsi="Times New Roman"/>
          <w:sz w:val="28"/>
          <w:lang w:val="uk-UA"/>
        </w:rPr>
        <w:t xml:space="preserve"> тимчасов</w:t>
      </w:r>
      <w:r w:rsidR="00050DDE" w:rsidRPr="00D946C5">
        <w:rPr>
          <w:rFonts w:ascii="Times New Roman" w:hAnsi="Times New Roman"/>
          <w:sz w:val="28"/>
          <w:lang w:val="uk-UA"/>
        </w:rPr>
        <w:t>ої</w:t>
      </w:r>
      <w:r w:rsidRPr="00D946C5">
        <w:rPr>
          <w:rFonts w:ascii="Times New Roman" w:hAnsi="Times New Roman"/>
          <w:sz w:val="28"/>
          <w:lang w:val="uk-UA"/>
        </w:rPr>
        <w:t xml:space="preserve"> непрацездатності лише за основним місцем роботи. Перші п'ять днів оплачуються власником або уповноваженим ним органом за рахунок підприємства за основним місцем роботи </w:t>
      </w:r>
      <w:r w:rsidRPr="00D946C5">
        <w:rPr>
          <w:rFonts w:ascii="Times New Roman" w:hAnsi="Times New Roman"/>
          <w:sz w:val="28"/>
          <w:lang w:val="uk-UA"/>
        </w:rPr>
        <w:lastRenderedPageBreak/>
        <w:t xml:space="preserve">відповідно до </w:t>
      </w:r>
      <w:r w:rsidR="00EC2C57" w:rsidRPr="00D946C5">
        <w:rPr>
          <w:rFonts w:ascii="Times New Roman" w:hAnsi="Times New Roman"/>
          <w:sz w:val="28"/>
          <w:lang w:val="uk-UA"/>
        </w:rPr>
        <w:t>Закону України від 23.09.1999</w:t>
      </w:r>
      <w:r w:rsidR="00877DC3" w:rsidRPr="00D946C5">
        <w:rPr>
          <w:rFonts w:ascii="Times New Roman" w:hAnsi="Times New Roman"/>
          <w:sz w:val="28"/>
          <w:lang w:val="uk-UA"/>
        </w:rPr>
        <w:t xml:space="preserve"> </w:t>
      </w:r>
      <w:r w:rsidR="00EC2C57" w:rsidRPr="00D946C5">
        <w:rPr>
          <w:rFonts w:ascii="Times New Roman" w:hAnsi="Times New Roman"/>
          <w:sz w:val="28"/>
          <w:lang w:val="uk-UA"/>
        </w:rPr>
        <w:t>р. №1105-XIV «Про загальнообов’язкове де</w:t>
      </w:r>
      <w:r w:rsidR="009D1278" w:rsidRPr="00D946C5">
        <w:rPr>
          <w:rFonts w:ascii="Times New Roman" w:hAnsi="Times New Roman"/>
          <w:sz w:val="28"/>
          <w:lang w:val="uk-UA"/>
        </w:rPr>
        <w:t>ржавне соціальне страхування»</w:t>
      </w:r>
      <w:r w:rsidR="00454698" w:rsidRPr="00D946C5">
        <w:rPr>
          <w:rFonts w:ascii="Times New Roman" w:hAnsi="Times New Roman"/>
          <w:sz w:val="28"/>
          <w:lang w:val="uk-UA"/>
        </w:rPr>
        <w:t xml:space="preserve"> </w:t>
      </w:r>
      <w:r w:rsidR="009D1278" w:rsidRPr="00D946C5">
        <w:rPr>
          <w:rFonts w:ascii="Times New Roman" w:hAnsi="Times New Roman"/>
          <w:sz w:val="28"/>
          <w:lang w:val="uk-UA"/>
        </w:rPr>
        <w:t>[</w:t>
      </w:r>
      <w:r w:rsidR="00F9095A">
        <w:rPr>
          <w:rFonts w:ascii="Times New Roman" w:hAnsi="Times New Roman"/>
          <w:sz w:val="28"/>
          <w:lang w:val="uk-UA"/>
        </w:rPr>
        <w:t>47</w:t>
      </w:r>
      <w:r w:rsidR="00EC2C57" w:rsidRPr="00D946C5">
        <w:rPr>
          <w:rFonts w:ascii="Times New Roman" w:hAnsi="Times New Roman"/>
          <w:sz w:val="28"/>
          <w:lang w:val="uk-UA"/>
        </w:rPr>
        <w:t>].</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Період хвороби визначається у календарних днях, тому компанія повинна за свій рахунок оплачувати лікарняні за робочі дні, які припадають на перші п’ять календарних д</w:t>
      </w:r>
      <w:r w:rsidR="00EC2C57" w:rsidRPr="00D946C5">
        <w:rPr>
          <w:rFonts w:ascii="Times New Roman" w:hAnsi="Times New Roman"/>
          <w:sz w:val="28"/>
          <w:lang w:val="uk-UA"/>
        </w:rPr>
        <w:t>нів тимчасової непрацездатності</w:t>
      </w:r>
      <w:r w:rsidRPr="00D946C5">
        <w:rPr>
          <w:rFonts w:ascii="Times New Roman" w:hAnsi="Times New Roman"/>
          <w:sz w:val="28"/>
          <w:lang w:val="uk-UA"/>
        </w:rPr>
        <w:t>.</w:t>
      </w:r>
    </w:p>
    <w:p w:rsidR="0091042A" w:rsidRPr="00D946C5" w:rsidRDefault="0091042A" w:rsidP="0091042A">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Розрахунковим періодом, за який обчислюється середня заробітна плата, є 12 календарних місяців за місцем роботи, де стався страховий випадок, починаючи з місяця, що передує місяцю настання страхового випадку.</w:t>
      </w:r>
    </w:p>
    <w:p w:rsidR="004A23A3" w:rsidRPr="00D946C5" w:rsidRDefault="004A23A3" w:rsidP="00E55903">
      <w:pPr>
        <w:spacing w:after="0" w:line="360" w:lineRule="auto"/>
        <w:ind w:firstLine="709"/>
        <w:jc w:val="both"/>
        <w:rPr>
          <w:rFonts w:ascii="Times New Roman" w:hAnsi="Times New Roman"/>
          <w:sz w:val="28"/>
          <w:lang w:val="uk-UA"/>
        </w:rPr>
      </w:pPr>
      <w:bookmarkStart w:id="12" w:name="n42"/>
      <w:bookmarkEnd w:id="12"/>
      <w:r w:rsidRPr="00D946C5">
        <w:rPr>
          <w:rFonts w:ascii="Times New Roman" w:hAnsi="Times New Roman"/>
          <w:sz w:val="28"/>
          <w:lang w:val="uk-UA"/>
        </w:rPr>
        <w:t>Якщо хвор</w:t>
      </w:r>
      <w:r w:rsidR="0091042A" w:rsidRPr="00D946C5">
        <w:rPr>
          <w:rFonts w:ascii="Times New Roman" w:hAnsi="Times New Roman"/>
          <w:sz w:val="28"/>
          <w:lang w:val="uk-UA"/>
        </w:rPr>
        <w:t>ий працівник пропрацював менше 12</w:t>
      </w:r>
      <w:r w:rsidRPr="00D946C5">
        <w:rPr>
          <w:rFonts w:ascii="Times New Roman" w:hAnsi="Times New Roman"/>
          <w:sz w:val="28"/>
          <w:lang w:val="uk-UA"/>
        </w:rPr>
        <w:t xml:space="preserve"> календарних місяців, середня заробітна плата розраховується за фактично відпрацьовані календарні місяці. </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Базою для розрахунку середньої заробітної плати є нарахована заробітна плата (основна та додаткова, заохочувальні та компенсаційні виплати, у тому числі в натуральній формі), яка є об’єктом оподаткування та з якої сплачено страхові внески </w:t>
      </w:r>
      <w:r w:rsidRPr="00D946C5">
        <w:rPr>
          <w:rFonts w:ascii="Times New Roman" w:hAnsi="Times New Roman"/>
          <w:sz w:val="28"/>
          <w:lang w:val="uk-UA"/>
        </w:rPr>
        <w:sym w:font="Symbol" w:char="F05B"/>
      </w:r>
      <w:r w:rsidR="00F9095A">
        <w:rPr>
          <w:rFonts w:ascii="Times New Roman" w:hAnsi="Times New Roman"/>
          <w:sz w:val="28"/>
          <w:lang w:val="uk-UA"/>
        </w:rPr>
        <w:t>47</w:t>
      </w:r>
      <w:r w:rsidRPr="00D946C5">
        <w:rPr>
          <w:rFonts w:ascii="Times New Roman" w:hAnsi="Times New Roman"/>
          <w:sz w:val="28"/>
          <w:lang w:val="uk-UA"/>
        </w:rPr>
        <w:sym w:font="Symbol" w:char="F05D"/>
      </w:r>
      <w:r w:rsidRPr="00D946C5">
        <w:rPr>
          <w:rFonts w:ascii="Times New Roman" w:hAnsi="Times New Roman"/>
          <w:sz w:val="28"/>
          <w:lang w:val="uk-UA"/>
        </w:rPr>
        <w:t>.</w:t>
      </w:r>
    </w:p>
    <w:p w:rsidR="004A23A3" w:rsidRPr="00D946C5" w:rsidRDefault="00D03306"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Розрахунок розміру допомоги</w:t>
      </w:r>
      <w:r w:rsidR="004A23A3" w:rsidRPr="00D946C5">
        <w:rPr>
          <w:rFonts w:ascii="Times New Roman" w:hAnsi="Times New Roman"/>
          <w:sz w:val="28"/>
          <w:lang w:val="uk-UA"/>
        </w:rPr>
        <w:t xml:space="preserve"> </w:t>
      </w:r>
      <w:r w:rsidRPr="00D946C5">
        <w:rPr>
          <w:rFonts w:ascii="Times New Roman" w:hAnsi="Times New Roman"/>
          <w:sz w:val="28"/>
          <w:lang w:val="uk-UA"/>
        </w:rPr>
        <w:t>з</w:t>
      </w:r>
      <w:r w:rsidR="00A013BC" w:rsidRPr="00D946C5">
        <w:rPr>
          <w:rFonts w:ascii="Times New Roman" w:hAnsi="Times New Roman"/>
          <w:sz w:val="28"/>
          <w:lang w:val="uk-UA"/>
        </w:rPr>
        <w:t xml:space="preserve"> </w:t>
      </w:r>
      <w:r w:rsidRPr="00D946C5">
        <w:rPr>
          <w:rFonts w:ascii="Times New Roman" w:hAnsi="Times New Roman"/>
          <w:sz w:val="28"/>
          <w:lang w:val="uk-UA"/>
        </w:rPr>
        <w:t>тимчасової</w:t>
      </w:r>
      <w:r w:rsidR="004A23A3" w:rsidRPr="00D946C5">
        <w:rPr>
          <w:rFonts w:ascii="Times New Roman" w:hAnsi="Times New Roman"/>
          <w:sz w:val="28"/>
          <w:lang w:val="uk-UA"/>
        </w:rPr>
        <w:t xml:space="preserve"> непрацездатності проводиться у кілька етапів (рис. 2.2).</w:t>
      </w:r>
    </w:p>
    <w:p w:rsidR="00877DC3" w:rsidRPr="00D946C5" w:rsidRDefault="00877DC3" w:rsidP="00877DC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Допомога з вагітності та пологах надається застрахованій особі у вигляді матеріального забезпечення, яке компенсує втрату заробітної плати (доходу) за період відпустки по вагітності та пологах, що становить 126 днів.</w:t>
      </w:r>
    </w:p>
    <w:p w:rsidR="00877DC3" w:rsidRPr="00D946C5" w:rsidRDefault="00877DC3" w:rsidP="00877DC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Загальний розмір допомоги пов’язаний з вагітністю та пологах надається тільки застрахованій особі у розмірі 100% середньої заробітної плати (прибутку) і не залежить від її страхового стажу. В процесі розрахунку допомоги у зв’язку з вагітністю та пологами середньомісячна заробітна оплата визначається з виплатами праці за останній рік. Робітникам, які працювали в компанії менше року, середня заробітна плата визначається сходячи з виплат за дійсно відпрацьований час. Час, протягом якого відповідно до дійсного законодавства України або з інших поважних причин робітник не працював і не отримував зарплату або був частково утриманий, виключається з розрахункового періоду. </w:t>
      </w:r>
      <w:r w:rsidRPr="00D946C5">
        <w:rPr>
          <w:rFonts w:ascii="Times New Roman" w:hAnsi="Times New Roman"/>
          <w:sz w:val="28"/>
          <w:lang w:val="uk-UA"/>
        </w:rPr>
        <w:lastRenderedPageBreak/>
        <w:t>Окрім цього періоду, не беруться до уваги виплати за період, протягом якого зберігалася середня заробітна плата працівника (за період державних обов'язків, щорічна та додаткова відпустка), а також пільги через тимчасову непрацездатність.</w:t>
      </w:r>
    </w:p>
    <w:p w:rsidR="004325FB" w:rsidRPr="00D946C5" w:rsidRDefault="006F2E44" w:rsidP="004A23A3">
      <w:pPr>
        <w:spacing w:after="0" w:line="360" w:lineRule="auto"/>
        <w:ind w:firstLine="709"/>
        <w:jc w:val="both"/>
        <w:rPr>
          <w:rFonts w:ascii="Times New Roman" w:hAnsi="Times New Roman"/>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42208" behindDoc="0" locked="0" layoutInCell="1" allowOverlap="1" wp14:anchorId="088187C0" wp14:editId="6C418FB0">
                <wp:simplePos x="0" y="0"/>
                <wp:positionH relativeFrom="column">
                  <wp:posOffset>747395</wp:posOffset>
                </wp:positionH>
                <wp:positionV relativeFrom="paragraph">
                  <wp:posOffset>94615</wp:posOffset>
                </wp:positionV>
                <wp:extent cx="5191125" cy="628650"/>
                <wp:effectExtent l="0" t="0" r="28575" b="19050"/>
                <wp:wrapNone/>
                <wp:docPr id="69" name="Поле 69"/>
                <wp:cNvGraphicFramePr/>
                <a:graphic xmlns:a="http://schemas.openxmlformats.org/drawingml/2006/main">
                  <a:graphicData uri="http://schemas.microsoft.com/office/word/2010/wordprocessingShape">
                    <wps:wsp>
                      <wps:cNvSpPr txBox="1"/>
                      <wps:spPr>
                        <a:xfrm>
                          <a:off x="0" y="0"/>
                          <a:ext cx="5191125" cy="628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6B033A" w:rsidRDefault="00DE07C2" w:rsidP="004325FB">
                            <w:pPr>
                              <w:widowControl w:val="0"/>
                              <w:spacing w:line="237" w:lineRule="auto"/>
                              <w:ind w:right="147"/>
                              <w:jc w:val="center"/>
                              <w:rPr>
                                <w:rFonts w:ascii="Times New Roman" w:eastAsia="Times New Roman" w:hAnsi="Times New Roman"/>
                                <w:color w:val="000000"/>
                                <w:sz w:val="24"/>
                                <w:szCs w:val="24"/>
                                <w:lang w:val="uk-UA"/>
                              </w:rPr>
                            </w:pPr>
                            <w:r w:rsidRPr="00E07766">
                              <w:rPr>
                                <w:rFonts w:ascii="Times New Roman" w:eastAsia="Times New Roman" w:hAnsi="Times New Roman"/>
                                <w:b/>
                                <w:bCs/>
                                <w:color w:val="000000"/>
                                <w:sz w:val="24"/>
                                <w:szCs w:val="24"/>
                                <w:lang w:val="uk-UA"/>
                              </w:rPr>
                              <w:t xml:space="preserve">1 </w:t>
                            </w:r>
                            <w:r w:rsidRPr="00E07766">
                              <w:rPr>
                                <w:rFonts w:ascii="Times New Roman" w:eastAsia="Times New Roman" w:hAnsi="Times New Roman"/>
                                <w:b/>
                                <w:bCs/>
                                <w:color w:val="000000"/>
                                <w:sz w:val="24"/>
                                <w:szCs w:val="24"/>
                              </w:rPr>
                              <w:t xml:space="preserve">етап: </w:t>
                            </w:r>
                            <w:r w:rsidRPr="006B033A">
                              <w:rPr>
                                <w:rFonts w:ascii="Times New Roman" w:eastAsia="Times New Roman" w:hAnsi="Times New Roman"/>
                                <w:color w:val="000000"/>
                                <w:sz w:val="24"/>
                                <w:szCs w:val="24"/>
                                <w:lang w:val="uk-UA"/>
                              </w:rPr>
                              <w:t>Визначають суму середньоденної заробітної плати. Для цього необхідно зазначену базу поділити на кількість відпрацьованих робочих днів у розрахунковому періоді</w:t>
                            </w:r>
                          </w:p>
                          <w:p w:rsidR="00DE07C2" w:rsidRPr="004325FB" w:rsidRDefault="00DE07C2">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088187C0" id="Поле 69" o:spid="_x0000_s1074" type="#_x0000_t202" style="position:absolute;left:0;text-align:left;margin-left:58.85pt;margin-top:7.45pt;width:408.75pt;height:49.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" fillcolor="white [3201]" strokeweight=".5pt">
                <v:textbox>
                  <w:txbxContent>
                    <w:p w:rsidR="00DE07C2" w:rsidRPr="006B033A" w:rsidRDefault="00DE07C2" w:rsidP="004325FB">
                      <w:pPr>
                        <w:widowControl w:val="0"/>
                        <w:spacing w:line="237" w:lineRule="auto"/>
                        <w:ind w:right="147"/>
                        <w:jc w:val="center"/>
                        <w:rPr>
                          <w:rFonts w:ascii="Times New Roman" w:eastAsia="Times New Roman" w:hAnsi="Times New Roman"/>
                          <w:color w:val="000000"/>
                          <w:sz w:val="24"/>
                          <w:szCs w:val="24"/>
                          <w:lang w:val="uk-UA"/>
                        </w:rPr>
                      </w:pPr>
                      <w:r w:rsidRPr="00E07766">
                        <w:rPr>
                          <w:rFonts w:ascii="Times New Roman" w:eastAsia="Times New Roman" w:hAnsi="Times New Roman"/>
                          <w:b/>
                          <w:bCs/>
                          <w:color w:val="000000"/>
                          <w:sz w:val="24"/>
                          <w:szCs w:val="24"/>
                          <w:lang w:val="uk-UA"/>
                        </w:rPr>
                        <w:t xml:space="preserve">1 </w:t>
                      </w:r>
                      <w:proofErr w:type="spellStart"/>
                      <w:r w:rsidRPr="00E07766">
                        <w:rPr>
                          <w:rFonts w:ascii="Times New Roman" w:eastAsia="Times New Roman" w:hAnsi="Times New Roman"/>
                          <w:b/>
                          <w:bCs/>
                          <w:color w:val="000000"/>
                          <w:sz w:val="24"/>
                          <w:szCs w:val="24"/>
                        </w:rPr>
                        <w:t>етап</w:t>
                      </w:r>
                      <w:proofErr w:type="spellEnd"/>
                      <w:r w:rsidRPr="00E07766">
                        <w:rPr>
                          <w:rFonts w:ascii="Times New Roman" w:eastAsia="Times New Roman" w:hAnsi="Times New Roman"/>
                          <w:b/>
                          <w:bCs/>
                          <w:color w:val="000000"/>
                          <w:sz w:val="24"/>
                          <w:szCs w:val="24"/>
                        </w:rPr>
                        <w:t xml:space="preserve">: </w:t>
                      </w:r>
                      <w:r w:rsidRPr="006B033A">
                        <w:rPr>
                          <w:rFonts w:ascii="Times New Roman" w:eastAsia="Times New Roman" w:hAnsi="Times New Roman"/>
                          <w:color w:val="000000"/>
                          <w:sz w:val="24"/>
                          <w:szCs w:val="24"/>
                          <w:lang w:val="uk-UA"/>
                        </w:rPr>
                        <w:t>Визначають суму середньоденної заробітної плати. Для цього необхідно зазначену базу поділити на кількість відпрацьованих робочих днів у розрахунковому періоді</w:t>
                      </w:r>
                    </w:p>
                    <w:p w:rsidR="00DE07C2" w:rsidRPr="004325FB" w:rsidRDefault="00DE07C2">
                      <w:pPr>
                        <w:rPr>
                          <w:lang w:val="uk-UA"/>
                        </w:rPr>
                      </w:pPr>
                    </w:p>
                  </w:txbxContent>
                </v:textbox>
              </v:shape>
            </w:pict>
          </mc:Fallback>
        </mc:AlternateContent>
      </w:r>
    </w:p>
    <w:p w:rsidR="004325FB" w:rsidRPr="00D946C5" w:rsidRDefault="006F2E44" w:rsidP="00D01F54">
      <w:pPr>
        <w:spacing w:after="0" w:line="360" w:lineRule="auto"/>
        <w:ind w:firstLine="709"/>
        <w:jc w:val="both"/>
        <w:rPr>
          <w:rFonts w:ascii="Times New Roman" w:hAnsi="Times New Roman"/>
          <w:b/>
          <w:sz w:val="28"/>
          <w:lang w:val="uk-UA"/>
        </w:rPr>
      </w:pPr>
      <w:r w:rsidRPr="00D946C5">
        <w:rPr>
          <w:rFonts w:ascii="Times New Roman" w:hAnsi="Times New Roman"/>
          <w:b/>
          <w:noProof/>
          <w:sz w:val="28"/>
          <w:lang w:val="uk-UA" w:eastAsia="uk-UA"/>
        </w:rPr>
        <mc:AlternateContent>
          <mc:Choice Requires="wps">
            <w:drawing>
              <wp:anchor distT="0" distB="0" distL="114300" distR="114300" simplePos="0" relativeHeight="251842560" behindDoc="0" locked="0" layoutInCell="1" allowOverlap="1" wp14:anchorId="2A3242F5" wp14:editId="653F79C2">
                <wp:simplePos x="0" y="0"/>
                <wp:positionH relativeFrom="column">
                  <wp:posOffset>471170</wp:posOffset>
                </wp:positionH>
                <wp:positionV relativeFrom="paragraph">
                  <wp:posOffset>73025</wp:posOffset>
                </wp:positionV>
                <wp:extent cx="0" cy="3352800"/>
                <wp:effectExtent l="0" t="0" r="19050" b="19050"/>
                <wp:wrapNone/>
                <wp:docPr id="106" name="Прямая соединительная линия 106"/>
                <wp:cNvGraphicFramePr/>
                <a:graphic xmlns:a="http://schemas.openxmlformats.org/drawingml/2006/main">
                  <a:graphicData uri="http://schemas.microsoft.com/office/word/2010/wordprocessingShape">
                    <wps:wsp>
                      <wps:cNvCnPr/>
                      <wps:spPr>
                        <a:xfrm>
                          <a:off x="0" y="0"/>
                          <a:ext cx="0" cy="3352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14D62FF4" id="Прямая соединительная линия 106" o:spid="_x0000_s1026" style="position:absolute;z-index:251842560;visibility:visible;mso-wrap-style:square;mso-wrap-distance-left:9pt;mso-wrap-distance-top:0;mso-wrap-distance-right:9pt;mso-wrap-distance-bottom:0;mso-position-horizontal:absolute;mso-position-horizontal-relative:text;mso-position-vertical:absolute;mso-position-vertical-relative:text" from="37.1pt,5.75pt" to="37.1pt,26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" strokecolor="black [3040]"/>
            </w:pict>
          </mc:Fallback>
        </mc:AlternateContent>
      </w:r>
      <w:r w:rsidRPr="00D946C5">
        <w:rPr>
          <w:rFonts w:ascii="Times New Roman" w:hAnsi="Times New Roman"/>
          <w:b/>
          <w:noProof/>
          <w:sz w:val="28"/>
          <w:lang w:val="uk-UA" w:eastAsia="uk-UA"/>
        </w:rPr>
        <mc:AlternateContent>
          <mc:Choice Requires="wps">
            <w:drawing>
              <wp:anchor distT="0" distB="0" distL="114300" distR="114300" simplePos="0" relativeHeight="251835392" behindDoc="0" locked="0" layoutInCell="1" allowOverlap="1" wp14:anchorId="4F2EEFA0" wp14:editId="56ABB965">
                <wp:simplePos x="0" y="0"/>
                <wp:positionH relativeFrom="column">
                  <wp:posOffset>471170</wp:posOffset>
                </wp:positionH>
                <wp:positionV relativeFrom="paragraph">
                  <wp:posOffset>73025</wp:posOffset>
                </wp:positionV>
                <wp:extent cx="274320" cy="0"/>
                <wp:effectExtent l="0" t="0" r="11430" b="19050"/>
                <wp:wrapNone/>
                <wp:docPr id="102" name="Прямая соединительная линия 102"/>
                <wp:cNvGraphicFramePr/>
                <a:graphic xmlns:a="http://schemas.openxmlformats.org/drawingml/2006/main">
                  <a:graphicData uri="http://schemas.microsoft.com/office/word/2010/wordprocessingShape">
                    <wps:wsp>
                      <wps:cNvCnPr/>
                      <wps:spPr>
                        <a:xfrm flipH="1">
                          <a:off x="0" y="0"/>
                          <a:ext cx="274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6A6DFD01" id="Прямая соединительная линия 102" o:spid="_x0000_s1026" style="position:absolute;flip:x;z-index:251835392;visibility:visible;mso-wrap-style:square;mso-wrap-distance-left:9pt;mso-wrap-distance-top:0;mso-wrap-distance-right:9pt;mso-wrap-distance-bottom:0;mso-position-horizontal:absolute;mso-position-horizontal-relative:text;mso-position-vertical:absolute;mso-position-vertical-relative:text" from="37.1pt,5.75pt" to="58.7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" strokecolor="black [3040]"/>
            </w:pict>
          </mc:Fallback>
        </mc:AlternateContent>
      </w:r>
    </w:p>
    <w:p w:rsidR="004325FB" w:rsidRPr="00D946C5" w:rsidRDefault="004325FB" w:rsidP="00D01F54">
      <w:pPr>
        <w:spacing w:after="0" w:line="360" w:lineRule="auto"/>
        <w:ind w:firstLine="709"/>
        <w:jc w:val="both"/>
        <w:rPr>
          <w:rFonts w:ascii="Times New Roman" w:hAnsi="Times New Roman"/>
          <w:b/>
          <w:sz w:val="28"/>
          <w:lang w:val="uk-UA"/>
        </w:rPr>
      </w:pPr>
    </w:p>
    <w:p w:rsidR="004325FB" w:rsidRPr="00D946C5" w:rsidRDefault="00920589" w:rsidP="00D01F54">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44256" behindDoc="0" locked="0" layoutInCell="1" allowOverlap="1" wp14:anchorId="14F44397" wp14:editId="79D1C0E8">
                <wp:simplePos x="0" y="0"/>
                <wp:positionH relativeFrom="column">
                  <wp:posOffset>745490</wp:posOffset>
                </wp:positionH>
                <wp:positionV relativeFrom="paragraph">
                  <wp:posOffset>26035</wp:posOffset>
                </wp:positionV>
                <wp:extent cx="5191125" cy="790575"/>
                <wp:effectExtent l="0" t="0" r="28575" b="28575"/>
                <wp:wrapNone/>
                <wp:docPr id="70" name="Поле 70"/>
                <wp:cNvGraphicFramePr/>
                <a:graphic xmlns:a="http://schemas.openxmlformats.org/drawingml/2006/main">
                  <a:graphicData uri="http://schemas.microsoft.com/office/word/2010/wordprocessingShape">
                    <wps:wsp>
                      <wps:cNvSpPr txBox="1"/>
                      <wps:spPr>
                        <a:xfrm>
                          <a:off x="0" y="0"/>
                          <a:ext cx="5191125" cy="790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4325FB" w:rsidRDefault="00DE07C2" w:rsidP="004325FB">
                            <w:pPr>
                              <w:spacing w:line="240" w:lineRule="auto"/>
                              <w:jc w:val="center"/>
                              <w:rPr>
                                <w:lang w:val="uk-UA"/>
                              </w:rPr>
                            </w:pPr>
                            <w:r w:rsidRPr="00E07766">
                              <w:rPr>
                                <w:rFonts w:ascii="Times New Roman" w:eastAsia="Times New Roman" w:hAnsi="Times New Roman"/>
                                <w:b/>
                                <w:bCs/>
                                <w:color w:val="000000"/>
                                <w:sz w:val="24"/>
                                <w:szCs w:val="24"/>
                                <w:lang w:val="uk-UA"/>
                              </w:rPr>
                              <w:t xml:space="preserve">2 етап: </w:t>
                            </w:r>
                            <w:r w:rsidRPr="00E07766">
                              <w:rPr>
                                <w:rFonts w:ascii="Times New Roman" w:eastAsia="Times New Roman" w:hAnsi="Times New Roman"/>
                                <w:color w:val="000000"/>
                                <w:sz w:val="24"/>
                                <w:szCs w:val="24"/>
                                <w:lang w:val="uk-UA"/>
                              </w:rPr>
                              <w:t>Загальну суму допомоги з тимчасової непрацездатності розраховують як добуток середньоденної заробітної плати на число невідпрацьован</w:t>
                            </w:r>
                            <w:r>
                              <w:rPr>
                                <w:rFonts w:ascii="Times New Roman" w:eastAsia="Times New Roman" w:hAnsi="Times New Roman"/>
                                <w:color w:val="000000"/>
                                <w:sz w:val="24"/>
                                <w:szCs w:val="24"/>
                                <w:lang w:val="uk-UA"/>
                              </w:rPr>
                              <w:t>их робочих днів згідно з листом</w:t>
                            </w:r>
                            <w:r w:rsidRPr="00E07766">
                              <w:rPr>
                                <w:rFonts w:ascii="Times New Roman" w:eastAsia="Times New Roman" w:hAnsi="Times New Roman"/>
                                <w:color w:val="000000"/>
                                <w:sz w:val="24"/>
                                <w:szCs w:val="24"/>
                                <w:lang w:val="uk-UA"/>
                              </w:rPr>
                              <w:t xml:space="preserve"> непрацездатності з урахуванням відсотку розміру виплат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4F44397" id="Поле 70" o:spid="_x0000_s1075" type="#_x0000_t202" style="position:absolute;left:0;text-align:left;margin-left:58.7pt;margin-top:2.05pt;width:408.75pt;height:62.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" fillcolor="white [3201]" strokeweight=".5pt">
                <v:textbox>
                  <w:txbxContent>
                    <w:p w:rsidR="00DE07C2" w:rsidRPr="004325FB" w:rsidRDefault="00DE07C2" w:rsidP="004325FB">
                      <w:pPr>
                        <w:spacing w:line="240" w:lineRule="auto"/>
                        <w:jc w:val="center"/>
                        <w:rPr>
                          <w:lang w:val="uk-UA"/>
                        </w:rPr>
                      </w:pPr>
                      <w:r w:rsidRPr="00E07766">
                        <w:rPr>
                          <w:rFonts w:ascii="Times New Roman" w:eastAsia="Times New Roman" w:hAnsi="Times New Roman"/>
                          <w:b/>
                          <w:bCs/>
                          <w:color w:val="000000"/>
                          <w:sz w:val="24"/>
                          <w:szCs w:val="24"/>
                          <w:lang w:val="uk-UA"/>
                        </w:rPr>
                        <w:t xml:space="preserve">2 етап: </w:t>
                      </w:r>
                      <w:r w:rsidRPr="00E07766">
                        <w:rPr>
                          <w:rFonts w:ascii="Times New Roman" w:eastAsia="Times New Roman" w:hAnsi="Times New Roman"/>
                          <w:color w:val="000000"/>
                          <w:sz w:val="24"/>
                          <w:szCs w:val="24"/>
                          <w:lang w:val="uk-UA"/>
                        </w:rPr>
                        <w:t>Загальну суму допомоги з тимчасової непрацездатності розраховують як добуток середньоденної заробітної плати на число невідпрацьован</w:t>
                      </w:r>
                      <w:r>
                        <w:rPr>
                          <w:rFonts w:ascii="Times New Roman" w:eastAsia="Times New Roman" w:hAnsi="Times New Roman"/>
                          <w:color w:val="000000"/>
                          <w:sz w:val="24"/>
                          <w:szCs w:val="24"/>
                          <w:lang w:val="uk-UA"/>
                        </w:rPr>
                        <w:t>их робочих днів згідно з листом</w:t>
                      </w:r>
                      <w:r w:rsidRPr="00E07766">
                        <w:rPr>
                          <w:rFonts w:ascii="Times New Roman" w:eastAsia="Times New Roman" w:hAnsi="Times New Roman"/>
                          <w:color w:val="000000"/>
                          <w:sz w:val="24"/>
                          <w:szCs w:val="24"/>
                          <w:lang w:val="uk-UA"/>
                        </w:rPr>
                        <w:t xml:space="preserve"> непрацездатності з урахуванням відсотку розміру виплат</w:t>
                      </w:r>
                    </w:p>
                  </w:txbxContent>
                </v:textbox>
              </v:shape>
            </w:pict>
          </mc:Fallback>
        </mc:AlternateContent>
      </w:r>
    </w:p>
    <w:p w:rsidR="004325FB" w:rsidRPr="00D946C5" w:rsidRDefault="006F2E44" w:rsidP="00D01F54">
      <w:pPr>
        <w:spacing w:after="0" w:line="360" w:lineRule="auto"/>
        <w:ind w:firstLine="709"/>
        <w:jc w:val="both"/>
        <w:rPr>
          <w:rFonts w:ascii="Times New Roman" w:hAnsi="Times New Roman"/>
          <w:b/>
          <w:sz w:val="28"/>
          <w:lang w:val="uk-UA"/>
        </w:rPr>
      </w:pPr>
      <w:r w:rsidRPr="00D946C5">
        <w:rPr>
          <w:rFonts w:ascii="Times New Roman" w:hAnsi="Times New Roman"/>
          <w:b/>
          <w:noProof/>
          <w:sz w:val="28"/>
          <w:lang w:val="uk-UA" w:eastAsia="uk-UA"/>
        </w:rPr>
        <mc:AlternateContent>
          <mc:Choice Requires="wps">
            <w:drawing>
              <wp:anchor distT="0" distB="0" distL="114300" distR="114300" simplePos="0" relativeHeight="251839488" behindDoc="0" locked="0" layoutInCell="1" allowOverlap="1" wp14:anchorId="7EE2884D" wp14:editId="5393F446">
                <wp:simplePos x="0" y="0"/>
                <wp:positionH relativeFrom="column">
                  <wp:posOffset>471170</wp:posOffset>
                </wp:positionH>
                <wp:positionV relativeFrom="paragraph">
                  <wp:posOffset>113030</wp:posOffset>
                </wp:positionV>
                <wp:extent cx="274320" cy="0"/>
                <wp:effectExtent l="0" t="0" r="11430" b="19050"/>
                <wp:wrapNone/>
                <wp:docPr id="104" name="Прямая соединительная линия 104"/>
                <wp:cNvGraphicFramePr/>
                <a:graphic xmlns:a="http://schemas.openxmlformats.org/drawingml/2006/main">
                  <a:graphicData uri="http://schemas.microsoft.com/office/word/2010/wordprocessingShape">
                    <wps:wsp>
                      <wps:cNvCnPr/>
                      <wps:spPr>
                        <a:xfrm flipH="1">
                          <a:off x="0" y="0"/>
                          <a:ext cx="274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10494559" id="Прямая соединительная линия 104" o:spid="_x0000_s1026" style="position:absolute;flip:x;z-index:251839488;visibility:visible;mso-wrap-style:square;mso-wrap-distance-left:9pt;mso-wrap-distance-top:0;mso-wrap-distance-right:9pt;mso-wrap-distance-bottom:0;mso-position-horizontal:absolute;mso-position-horizontal-relative:text;mso-position-vertical:absolute;mso-position-vertical-relative:text" from="37.1pt,8.9pt" to="58.7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" strokecolor="black [3040]"/>
            </w:pict>
          </mc:Fallback>
        </mc:AlternateContent>
      </w:r>
    </w:p>
    <w:p w:rsidR="004325FB" w:rsidRPr="00D946C5" w:rsidRDefault="004325FB" w:rsidP="00D01F54">
      <w:pPr>
        <w:spacing w:after="0" w:line="360" w:lineRule="auto"/>
        <w:ind w:firstLine="709"/>
        <w:jc w:val="both"/>
        <w:rPr>
          <w:rFonts w:ascii="Times New Roman" w:hAnsi="Times New Roman"/>
          <w:b/>
          <w:sz w:val="28"/>
          <w:lang w:val="uk-UA"/>
        </w:rPr>
      </w:pPr>
    </w:p>
    <w:p w:rsidR="004325FB" w:rsidRPr="00D946C5" w:rsidRDefault="00920589" w:rsidP="00D01F54">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46304" behindDoc="0" locked="0" layoutInCell="1" allowOverlap="1" wp14:anchorId="6E0EF679" wp14:editId="4F126004">
                <wp:simplePos x="0" y="0"/>
                <wp:positionH relativeFrom="column">
                  <wp:posOffset>745490</wp:posOffset>
                </wp:positionH>
                <wp:positionV relativeFrom="paragraph">
                  <wp:posOffset>84455</wp:posOffset>
                </wp:positionV>
                <wp:extent cx="5191125" cy="845820"/>
                <wp:effectExtent l="0" t="0" r="28575" b="11430"/>
                <wp:wrapNone/>
                <wp:docPr id="71" name="Поле 71"/>
                <wp:cNvGraphicFramePr/>
                <a:graphic xmlns:a="http://schemas.openxmlformats.org/drawingml/2006/main">
                  <a:graphicData uri="http://schemas.microsoft.com/office/word/2010/wordprocessingShape">
                    <wps:wsp>
                      <wps:cNvSpPr txBox="1"/>
                      <wps:spPr>
                        <a:xfrm>
                          <a:off x="0" y="0"/>
                          <a:ext cx="5191125" cy="8458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E07766" w:rsidRDefault="00DE07C2" w:rsidP="004325FB">
                            <w:pPr>
                              <w:spacing w:line="240" w:lineRule="exact"/>
                              <w:jc w:val="center"/>
                              <w:rPr>
                                <w:sz w:val="24"/>
                                <w:szCs w:val="24"/>
                                <w:lang w:val="uk-UA"/>
                              </w:rPr>
                            </w:pPr>
                            <w:r w:rsidRPr="00E07766">
                              <w:rPr>
                                <w:rFonts w:ascii="Times New Roman" w:eastAsia="Times New Roman" w:hAnsi="Times New Roman"/>
                                <w:b/>
                                <w:bCs/>
                                <w:color w:val="000000"/>
                                <w:sz w:val="24"/>
                                <w:szCs w:val="24"/>
                                <w:lang w:val="uk-UA"/>
                              </w:rPr>
                              <w:t>3 етап</w:t>
                            </w:r>
                            <w:r w:rsidRPr="00E07766">
                              <w:rPr>
                                <w:rFonts w:ascii="Times New Roman" w:eastAsia="Times New Roman" w:hAnsi="Times New Roman"/>
                                <w:color w:val="000000"/>
                                <w:sz w:val="24"/>
                                <w:szCs w:val="24"/>
                                <w:lang w:val="uk-UA"/>
                              </w:rPr>
                              <w:t>: Суму допомоги, що виплачується за рахунок підприємства визначають як відношення добутку числа невідпрацьованих робочих днів у поточному місяці, що припадають на перші п'ять календарних днів непрацездатності, які оплачує підприємство, до числа невідпрацьованих робочих днів згідно з листком непрацездатності</w:t>
                            </w:r>
                          </w:p>
                          <w:p w:rsidR="00DE07C2" w:rsidRPr="004325FB" w:rsidRDefault="00DE07C2" w:rsidP="004325FB">
                            <w:pPr>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E0EF679" id="Поле 71" o:spid="_x0000_s1076" type="#_x0000_t202" style="position:absolute;left:0;text-align:left;margin-left:58.7pt;margin-top:6.65pt;width:408.75pt;height:66.6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" fillcolor="white [3201]" strokeweight=".5pt">
                <v:textbox>
                  <w:txbxContent>
                    <w:p w:rsidR="00DE07C2" w:rsidRPr="00E07766" w:rsidRDefault="00DE07C2" w:rsidP="004325FB">
                      <w:pPr>
                        <w:spacing w:line="240" w:lineRule="exact"/>
                        <w:jc w:val="center"/>
                        <w:rPr>
                          <w:sz w:val="24"/>
                          <w:szCs w:val="24"/>
                          <w:lang w:val="uk-UA"/>
                        </w:rPr>
                      </w:pPr>
                      <w:r w:rsidRPr="00E07766">
                        <w:rPr>
                          <w:rFonts w:ascii="Times New Roman" w:eastAsia="Times New Roman" w:hAnsi="Times New Roman"/>
                          <w:b/>
                          <w:bCs/>
                          <w:color w:val="000000"/>
                          <w:sz w:val="24"/>
                          <w:szCs w:val="24"/>
                          <w:lang w:val="uk-UA"/>
                        </w:rPr>
                        <w:t>3 етап</w:t>
                      </w:r>
                      <w:r w:rsidRPr="00E07766">
                        <w:rPr>
                          <w:rFonts w:ascii="Times New Roman" w:eastAsia="Times New Roman" w:hAnsi="Times New Roman"/>
                          <w:color w:val="000000"/>
                          <w:sz w:val="24"/>
                          <w:szCs w:val="24"/>
                          <w:lang w:val="uk-UA"/>
                        </w:rPr>
                        <w:t>: Суму допомоги, що виплачується за рахунок підприємства визначають як відношення добутку числа невідпрацьованих робочих днів у поточному місяці, що припадають на перші п'ять календарних днів непрацездатності, які оплачує підприємство, до числа невідпрацьованих робочих днів згідно з листком непрацездатності</w:t>
                      </w:r>
                    </w:p>
                    <w:p w:rsidR="00DE07C2" w:rsidRPr="004325FB" w:rsidRDefault="00DE07C2" w:rsidP="004325FB">
                      <w:pPr>
                        <w:jc w:val="center"/>
                        <w:rPr>
                          <w:lang w:val="uk-UA"/>
                        </w:rPr>
                      </w:pPr>
                    </w:p>
                  </w:txbxContent>
                </v:textbox>
              </v:shape>
            </w:pict>
          </mc:Fallback>
        </mc:AlternateContent>
      </w:r>
    </w:p>
    <w:p w:rsidR="004325FB" w:rsidRPr="00D946C5" w:rsidRDefault="006F2E44" w:rsidP="00D01F54">
      <w:pPr>
        <w:spacing w:after="0" w:line="360" w:lineRule="auto"/>
        <w:ind w:firstLine="709"/>
        <w:jc w:val="both"/>
        <w:rPr>
          <w:rFonts w:ascii="Times New Roman" w:hAnsi="Times New Roman"/>
          <w:b/>
          <w:sz w:val="28"/>
          <w:lang w:val="uk-UA"/>
        </w:rPr>
      </w:pPr>
      <w:r w:rsidRPr="00D946C5">
        <w:rPr>
          <w:rFonts w:ascii="Times New Roman" w:hAnsi="Times New Roman"/>
          <w:b/>
          <w:noProof/>
          <w:sz w:val="28"/>
          <w:lang w:val="uk-UA" w:eastAsia="uk-UA"/>
        </w:rPr>
        <mc:AlternateContent>
          <mc:Choice Requires="wps">
            <w:drawing>
              <wp:anchor distT="0" distB="0" distL="114300" distR="114300" simplePos="0" relativeHeight="251837440" behindDoc="0" locked="0" layoutInCell="1" allowOverlap="1" wp14:anchorId="0EFA4E33" wp14:editId="3396BEB7">
                <wp:simplePos x="0" y="0"/>
                <wp:positionH relativeFrom="column">
                  <wp:posOffset>471170</wp:posOffset>
                </wp:positionH>
                <wp:positionV relativeFrom="paragraph">
                  <wp:posOffset>175895</wp:posOffset>
                </wp:positionV>
                <wp:extent cx="274320" cy="0"/>
                <wp:effectExtent l="0" t="0" r="11430" b="19050"/>
                <wp:wrapNone/>
                <wp:docPr id="103" name="Прямая соединительная линия 103"/>
                <wp:cNvGraphicFramePr/>
                <a:graphic xmlns:a="http://schemas.openxmlformats.org/drawingml/2006/main">
                  <a:graphicData uri="http://schemas.microsoft.com/office/word/2010/wordprocessingShape">
                    <wps:wsp>
                      <wps:cNvCnPr/>
                      <wps:spPr>
                        <a:xfrm flipH="1">
                          <a:off x="0" y="0"/>
                          <a:ext cx="274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793C6304" id="Прямая соединительная линия 103" o:spid="_x0000_s1026" style="position:absolute;flip:x;z-index:251837440;visibility:visible;mso-wrap-style:square;mso-wrap-distance-left:9pt;mso-wrap-distance-top:0;mso-wrap-distance-right:9pt;mso-wrap-distance-bottom:0;mso-position-horizontal:absolute;mso-position-horizontal-relative:text;mso-position-vertical:absolute;mso-position-vertical-relative:text" from="37.1pt,13.85pt" to="58.7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" strokecolor="black [3040]"/>
            </w:pict>
          </mc:Fallback>
        </mc:AlternateContent>
      </w:r>
    </w:p>
    <w:p w:rsidR="004325FB" w:rsidRPr="00D946C5" w:rsidRDefault="004325FB" w:rsidP="00D01F54">
      <w:pPr>
        <w:spacing w:after="0" w:line="360" w:lineRule="auto"/>
        <w:ind w:firstLine="709"/>
        <w:jc w:val="both"/>
        <w:rPr>
          <w:rFonts w:ascii="Times New Roman" w:hAnsi="Times New Roman"/>
          <w:b/>
          <w:sz w:val="28"/>
          <w:lang w:val="uk-UA"/>
        </w:rPr>
      </w:pPr>
    </w:p>
    <w:p w:rsidR="004325FB" w:rsidRPr="00D946C5" w:rsidRDefault="00920589" w:rsidP="00D01F54">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48352" behindDoc="0" locked="0" layoutInCell="1" allowOverlap="1" wp14:anchorId="391F3132" wp14:editId="7CAF2646">
                <wp:simplePos x="0" y="0"/>
                <wp:positionH relativeFrom="column">
                  <wp:posOffset>745490</wp:posOffset>
                </wp:positionH>
                <wp:positionV relativeFrom="paragraph">
                  <wp:posOffset>203200</wp:posOffset>
                </wp:positionV>
                <wp:extent cx="5191125" cy="1609725"/>
                <wp:effectExtent l="0" t="0" r="28575" b="28575"/>
                <wp:wrapNone/>
                <wp:docPr id="72" name="Поле 72"/>
                <wp:cNvGraphicFramePr/>
                <a:graphic xmlns:a="http://schemas.openxmlformats.org/drawingml/2006/main">
                  <a:graphicData uri="http://schemas.microsoft.com/office/word/2010/wordprocessingShape">
                    <wps:wsp>
                      <wps:cNvSpPr txBox="1"/>
                      <wps:spPr>
                        <a:xfrm>
                          <a:off x="0" y="0"/>
                          <a:ext cx="5191125" cy="1609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E07C2" w:rsidRPr="00E07766" w:rsidRDefault="00DE07C2" w:rsidP="004325FB">
                            <w:pPr>
                              <w:widowControl w:val="0"/>
                              <w:spacing w:line="238" w:lineRule="auto"/>
                              <w:ind w:right="24"/>
                              <w:jc w:val="both"/>
                              <w:rPr>
                                <w:rFonts w:ascii="Times New Roman" w:eastAsia="Times New Roman" w:hAnsi="Times New Roman"/>
                                <w:color w:val="000000"/>
                                <w:sz w:val="24"/>
                                <w:szCs w:val="24"/>
                                <w:lang w:val="uk-UA"/>
                              </w:rPr>
                            </w:pPr>
                            <w:r w:rsidRPr="00E07766">
                              <w:rPr>
                                <w:rFonts w:ascii="Times New Roman" w:eastAsia="Times New Roman" w:hAnsi="Times New Roman"/>
                                <w:b/>
                                <w:bCs/>
                                <w:color w:val="000000"/>
                                <w:sz w:val="24"/>
                                <w:szCs w:val="24"/>
                                <w:lang w:val="uk-UA"/>
                              </w:rPr>
                              <w:t>4 етап</w:t>
                            </w:r>
                            <w:r w:rsidRPr="00E07766">
                              <w:rPr>
                                <w:rFonts w:ascii="Times New Roman" w:eastAsia="Times New Roman" w:hAnsi="Times New Roman"/>
                                <w:color w:val="000000"/>
                                <w:sz w:val="24"/>
                                <w:szCs w:val="24"/>
                                <w:lang w:val="uk-UA"/>
                              </w:rPr>
                              <w:t>: Сума допомоги, що виплачується за рахунок Фонду непрацездатності визначається як різниця між загальною сумою допомоги і сумою допомоги, що виплачується за рахунок підприємства:</w:t>
                            </w:r>
                          </w:p>
                          <w:p w:rsidR="00DE07C2" w:rsidRPr="00E07766" w:rsidRDefault="00DE07C2" w:rsidP="004325FB">
                            <w:pPr>
                              <w:widowControl w:val="0"/>
                              <w:tabs>
                                <w:tab w:val="left" w:pos="5371"/>
                              </w:tabs>
                              <w:spacing w:before="8" w:line="242" w:lineRule="auto"/>
                              <w:ind w:right="-20"/>
                              <w:jc w:val="center"/>
                              <w:rPr>
                                <w:rFonts w:ascii="Times New Roman" w:eastAsia="Times New Roman" w:hAnsi="Times New Roman"/>
                                <w:i/>
                                <w:iCs/>
                                <w:color w:val="000000"/>
                                <w:sz w:val="24"/>
                                <w:szCs w:val="24"/>
                              </w:rPr>
                            </w:pPr>
                            <w:r w:rsidRPr="00E07766">
                              <w:rPr>
                                <w:rFonts w:ascii="Times New Roman" w:eastAsia="Times New Roman" w:hAnsi="Times New Roman"/>
                                <w:i/>
                                <w:iCs/>
                                <w:color w:val="000000"/>
                                <w:sz w:val="24"/>
                                <w:szCs w:val="24"/>
                              </w:rPr>
                              <w:t>Д = (ЗП/</w:t>
                            </w:r>
                            <w:r w:rsidRPr="00E07766">
                              <w:rPr>
                                <w:rFonts w:ascii="Times New Roman" w:eastAsia="Times New Roman" w:hAnsi="Times New Roman"/>
                                <w:i/>
                                <w:iCs/>
                                <w:color w:val="000000"/>
                                <w:sz w:val="24"/>
                                <w:szCs w:val="24"/>
                                <w:lang w:val="uk-UA"/>
                              </w:rPr>
                              <w:t>К</w:t>
                            </w:r>
                            <w:r w:rsidRPr="00E07766">
                              <w:rPr>
                                <w:rFonts w:ascii="Times New Roman" w:eastAsia="Times New Roman" w:hAnsi="Times New Roman"/>
                                <w:i/>
                                <w:iCs/>
                                <w:color w:val="000000"/>
                                <w:sz w:val="24"/>
                                <w:szCs w:val="24"/>
                                <w:vertAlign w:val="subscript"/>
                                <w:lang w:val="uk-UA"/>
                              </w:rPr>
                              <w:t>1</w:t>
                            </w:r>
                            <w:r w:rsidRPr="00E07766">
                              <w:rPr>
                                <w:rFonts w:ascii="Times New Roman" w:eastAsia="Times New Roman" w:hAnsi="Times New Roman"/>
                                <w:i/>
                                <w:iCs/>
                                <w:color w:val="000000"/>
                                <w:sz w:val="24"/>
                                <w:szCs w:val="24"/>
                              </w:rPr>
                              <w:t>)</w:t>
                            </w:r>
                            <w:r w:rsidRPr="00E07766">
                              <w:rPr>
                                <w:rFonts w:ascii="Times New Roman" w:eastAsia="Times New Roman" w:hAnsi="Times New Roman"/>
                                <w:i/>
                                <w:iCs/>
                                <w:color w:val="000000"/>
                                <w:sz w:val="24"/>
                                <w:szCs w:val="24"/>
                                <w:lang w:val="uk-UA"/>
                              </w:rPr>
                              <w:t xml:space="preserve"> </w:t>
                            </w:r>
                            <w:r w:rsidRPr="00E07766">
                              <w:rPr>
                                <w:rFonts w:ascii="Times New Roman" w:eastAsia="Times New Roman" w:hAnsi="Times New Roman"/>
                                <w:i/>
                                <w:iCs/>
                                <w:color w:val="000000"/>
                                <w:sz w:val="24"/>
                                <w:szCs w:val="24"/>
                              </w:rPr>
                              <w:t>*</w:t>
                            </w:r>
                            <w:r w:rsidRPr="00E07766">
                              <w:rPr>
                                <w:rFonts w:ascii="Times New Roman" w:eastAsia="Times New Roman" w:hAnsi="Times New Roman"/>
                                <w:i/>
                                <w:iCs/>
                                <w:color w:val="000000"/>
                                <w:sz w:val="24"/>
                                <w:szCs w:val="24"/>
                                <w:lang w:val="uk-UA"/>
                              </w:rPr>
                              <w:t xml:space="preserve"> К</w:t>
                            </w:r>
                            <w:r w:rsidRPr="00E07766">
                              <w:rPr>
                                <w:rFonts w:ascii="Times New Roman" w:eastAsia="Times New Roman" w:hAnsi="Times New Roman"/>
                                <w:i/>
                                <w:iCs/>
                                <w:color w:val="000000"/>
                                <w:sz w:val="24"/>
                                <w:szCs w:val="24"/>
                                <w:vertAlign w:val="subscript"/>
                                <w:lang w:val="uk-UA"/>
                              </w:rPr>
                              <w:t>2</w:t>
                            </w:r>
                            <w:r w:rsidRPr="00E07766">
                              <w:rPr>
                                <w:rFonts w:ascii="Times New Roman" w:eastAsia="Times New Roman" w:hAnsi="Times New Roman"/>
                                <w:i/>
                                <w:iCs/>
                                <w:color w:val="000000"/>
                                <w:sz w:val="24"/>
                                <w:szCs w:val="24"/>
                                <w:lang w:val="uk-UA"/>
                              </w:rPr>
                              <w:t xml:space="preserve">, </w:t>
                            </w:r>
                            <w:r w:rsidRPr="00E07766">
                              <w:rPr>
                                <w:rFonts w:ascii="Times New Roman" w:eastAsia="Times New Roman" w:hAnsi="Times New Roman"/>
                                <w:i/>
                                <w:iCs/>
                                <w:color w:val="000000"/>
                                <w:sz w:val="24"/>
                                <w:szCs w:val="24"/>
                              </w:rPr>
                              <w:t>%*</w:t>
                            </w:r>
                          </w:p>
                          <w:p w:rsidR="00DE07C2" w:rsidRPr="009F1132" w:rsidRDefault="00DE07C2" w:rsidP="004325FB">
                            <w:pPr>
                              <w:widowControl w:val="0"/>
                              <w:spacing w:line="241" w:lineRule="auto"/>
                              <w:ind w:right="78"/>
                              <w:rPr>
                                <w:rFonts w:ascii="Times New Roman" w:eastAsia="Times New Roman" w:hAnsi="Times New Roman"/>
                                <w:color w:val="000000"/>
                                <w:sz w:val="24"/>
                                <w:szCs w:val="24"/>
                                <w:lang w:val="uk-UA"/>
                              </w:rPr>
                            </w:pPr>
                            <w:r w:rsidRPr="009F1132">
                              <w:rPr>
                                <w:rFonts w:ascii="Times New Roman" w:eastAsia="Times New Roman" w:hAnsi="Times New Roman"/>
                                <w:color w:val="000000"/>
                                <w:sz w:val="24"/>
                                <w:szCs w:val="24"/>
                                <w:lang w:val="uk-UA"/>
                              </w:rPr>
                              <w:t>де Д- допомога у разі тимчасової непрацездатності; ЗП - сума заробітної плати за останні 12 місяців;К1 - кількість відпрацьованих робочих днів за останні рік; % — відсоток, який залежить від трудового стажу;</w:t>
                            </w:r>
                          </w:p>
                          <w:p w:rsidR="00DE07C2" w:rsidRPr="004325FB" w:rsidRDefault="00DE07C2" w:rsidP="004325F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391F3132" id="Поле 72" o:spid="_x0000_s1077" type="#_x0000_t202" style="position:absolute;left:0;text-align:left;margin-left:58.7pt;margin-top:16pt;width:408.75pt;height:126.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" fillcolor="white [3201]" strokeweight=".5pt">
                <v:textbox>
                  <w:txbxContent>
                    <w:p w:rsidR="00DE07C2" w:rsidRPr="00E07766" w:rsidRDefault="00DE07C2" w:rsidP="004325FB">
                      <w:pPr>
                        <w:widowControl w:val="0"/>
                        <w:spacing w:line="238" w:lineRule="auto"/>
                        <w:ind w:right="24"/>
                        <w:jc w:val="both"/>
                        <w:rPr>
                          <w:rFonts w:ascii="Times New Roman" w:eastAsia="Times New Roman" w:hAnsi="Times New Roman"/>
                          <w:color w:val="000000"/>
                          <w:sz w:val="24"/>
                          <w:szCs w:val="24"/>
                          <w:lang w:val="uk-UA"/>
                        </w:rPr>
                      </w:pPr>
                      <w:r w:rsidRPr="00E07766">
                        <w:rPr>
                          <w:rFonts w:ascii="Times New Roman" w:eastAsia="Times New Roman" w:hAnsi="Times New Roman"/>
                          <w:b/>
                          <w:bCs/>
                          <w:color w:val="000000"/>
                          <w:sz w:val="24"/>
                          <w:szCs w:val="24"/>
                          <w:lang w:val="uk-UA"/>
                        </w:rPr>
                        <w:t>4 етап</w:t>
                      </w:r>
                      <w:r w:rsidRPr="00E07766">
                        <w:rPr>
                          <w:rFonts w:ascii="Times New Roman" w:eastAsia="Times New Roman" w:hAnsi="Times New Roman"/>
                          <w:color w:val="000000"/>
                          <w:sz w:val="24"/>
                          <w:szCs w:val="24"/>
                          <w:lang w:val="uk-UA"/>
                        </w:rPr>
                        <w:t>: Сума допомоги, що виплачується за рахунок Фонду непрацездатності визначається як різниця між загальною сумою допомоги і сумою допомоги, що виплачується за рахунок підприємства:</w:t>
                      </w:r>
                    </w:p>
                    <w:p w:rsidR="00DE07C2" w:rsidRPr="00E07766" w:rsidRDefault="00DE07C2" w:rsidP="004325FB">
                      <w:pPr>
                        <w:widowControl w:val="0"/>
                        <w:tabs>
                          <w:tab w:val="left" w:pos="5371"/>
                        </w:tabs>
                        <w:spacing w:before="8" w:line="242" w:lineRule="auto"/>
                        <w:ind w:right="-20"/>
                        <w:jc w:val="center"/>
                        <w:rPr>
                          <w:rFonts w:ascii="Times New Roman" w:eastAsia="Times New Roman" w:hAnsi="Times New Roman"/>
                          <w:i/>
                          <w:iCs/>
                          <w:color w:val="000000"/>
                          <w:sz w:val="24"/>
                          <w:szCs w:val="24"/>
                        </w:rPr>
                      </w:pPr>
                      <w:r w:rsidRPr="00E07766">
                        <w:rPr>
                          <w:rFonts w:ascii="Times New Roman" w:eastAsia="Times New Roman" w:hAnsi="Times New Roman"/>
                          <w:i/>
                          <w:iCs/>
                          <w:color w:val="000000"/>
                          <w:sz w:val="24"/>
                          <w:szCs w:val="24"/>
                        </w:rPr>
                        <w:t>Д = (ЗП/</w:t>
                      </w:r>
                      <w:r w:rsidRPr="00E07766">
                        <w:rPr>
                          <w:rFonts w:ascii="Times New Roman" w:eastAsia="Times New Roman" w:hAnsi="Times New Roman"/>
                          <w:i/>
                          <w:iCs/>
                          <w:color w:val="000000"/>
                          <w:sz w:val="24"/>
                          <w:szCs w:val="24"/>
                          <w:lang w:val="uk-UA"/>
                        </w:rPr>
                        <w:t>К</w:t>
                      </w:r>
                      <w:r w:rsidRPr="00E07766">
                        <w:rPr>
                          <w:rFonts w:ascii="Times New Roman" w:eastAsia="Times New Roman" w:hAnsi="Times New Roman"/>
                          <w:i/>
                          <w:iCs/>
                          <w:color w:val="000000"/>
                          <w:sz w:val="24"/>
                          <w:szCs w:val="24"/>
                          <w:vertAlign w:val="subscript"/>
                          <w:lang w:val="uk-UA"/>
                        </w:rPr>
                        <w:t>1</w:t>
                      </w:r>
                      <w:r w:rsidRPr="00E07766">
                        <w:rPr>
                          <w:rFonts w:ascii="Times New Roman" w:eastAsia="Times New Roman" w:hAnsi="Times New Roman"/>
                          <w:i/>
                          <w:iCs/>
                          <w:color w:val="000000"/>
                          <w:sz w:val="24"/>
                          <w:szCs w:val="24"/>
                        </w:rPr>
                        <w:t>)</w:t>
                      </w:r>
                      <w:r w:rsidRPr="00E07766">
                        <w:rPr>
                          <w:rFonts w:ascii="Times New Roman" w:eastAsia="Times New Roman" w:hAnsi="Times New Roman"/>
                          <w:i/>
                          <w:iCs/>
                          <w:color w:val="000000"/>
                          <w:sz w:val="24"/>
                          <w:szCs w:val="24"/>
                          <w:lang w:val="uk-UA"/>
                        </w:rPr>
                        <w:t xml:space="preserve"> </w:t>
                      </w:r>
                      <w:r w:rsidRPr="00E07766">
                        <w:rPr>
                          <w:rFonts w:ascii="Times New Roman" w:eastAsia="Times New Roman" w:hAnsi="Times New Roman"/>
                          <w:i/>
                          <w:iCs/>
                          <w:color w:val="000000"/>
                          <w:sz w:val="24"/>
                          <w:szCs w:val="24"/>
                        </w:rPr>
                        <w:t>*</w:t>
                      </w:r>
                      <w:r w:rsidRPr="00E07766">
                        <w:rPr>
                          <w:rFonts w:ascii="Times New Roman" w:eastAsia="Times New Roman" w:hAnsi="Times New Roman"/>
                          <w:i/>
                          <w:iCs/>
                          <w:color w:val="000000"/>
                          <w:sz w:val="24"/>
                          <w:szCs w:val="24"/>
                          <w:lang w:val="uk-UA"/>
                        </w:rPr>
                        <w:t xml:space="preserve"> К</w:t>
                      </w:r>
                      <w:r w:rsidRPr="00E07766">
                        <w:rPr>
                          <w:rFonts w:ascii="Times New Roman" w:eastAsia="Times New Roman" w:hAnsi="Times New Roman"/>
                          <w:i/>
                          <w:iCs/>
                          <w:color w:val="000000"/>
                          <w:sz w:val="24"/>
                          <w:szCs w:val="24"/>
                          <w:vertAlign w:val="subscript"/>
                          <w:lang w:val="uk-UA"/>
                        </w:rPr>
                        <w:t>2</w:t>
                      </w:r>
                      <w:r w:rsidRPr="00E07766">
                        <w:rPr>
                          <w:rFonts w:ascii="Times New Roman" w:eastAsia="Times New Roman" w:hAnsi="Times New Roman"/>
                          <w:i/>
                          <w:iCs/>
                          <w:color w:val="000000"/>
                          <w:sz w:val="24"/>
                          <w:szCs w:val="24"/>
                          <w:lang w:val="uk-UA"/>
                        </w:rPr>
                        <w:t xml:space="preserve">, </w:t>
                      </w:r>
                      <w:r w:rsidRPr="00E07766">
                        <w:rPr>
                          <w:rFonts w:ascii="Times New Roman" w:eastAsia="Times New Roman" w:hAnsi="Times New Roman"/>
                          <w:i/>
                          <w:iCs/>
                          <w:color w:val="000000"/>
                          <w:sz w:val="24"/>
                          <w:szCs w:val="24"/>
                        </w:rPr>
                        <w:t>%*</w:t>
                      </w:r>
                    </w:p>
                    <w:p w:rsidR="00DE07C2" w:rsidRPr="009F1132" w:rsidRDefault="00DE07C2" w:rsidP="004325FB">
                      <w:pPr>
                        <w:widowControl w:val="0"/>
                        <w:spacing w:line="241" w:lineRule="auto"/>
                        <w:ind w:right="78"/>
                        <w:rPr>
                          <w:rFonts w:ascii="Times New Roman" w:eastAsia="Times New Roman" w:hAnsi="Times New Roman"/>
                          <w:color w:val="000000"/>
                          <w:sz w:val="24"/>
                          <w:szCs w:val="24"/>
                          <w:lang w:val="uk-UA"/>
                        </w:rPr>
                      </w:pPr>
                      <w:r w:rsidRPr="009F1132">
                        <w:rPr>
                          <w:rFonts w:ascii="Times New Roman" w:eastAsia="Times New Roman" w:hAnsi="Times New Roman"/>
                          <w:color w:val="000000"/>
                          <w:sz w:val="24"/>
                          <w:szCs w:val="24"/>
                          <w:lang w:val="uk-UA"/>
                        </w:rPr>
                        <w:t>де Д- допомога у разі тимчасової непрацездатності; ЗП - сума заробітної плати за останні 12 місяців;К1 - кількість відпрацьованих робочих днів за останні рік; % — відсоток, який залежить від трудового стажу;</w:t>
                      </w:r>
                    </w:p>
                    <w:p w:rsidR="00DE07C2" w:rsidRPr="004325FB" w:rsidRDefault="00DE07C2" w:rsidP="004325FB"/>
                  </w:txbxContent>
                </v:textbox>
              </v:shape>
            </w:pict>
          </mc:Fallback>
        </mc:AlternateContent>
      </w:r>
    </w:p>
    <w:p w:rsidR="004325FB" w:rsidRPr="00D946C5" w:rsidRDefault="004325FB" w:rsidP="00D01F54">
      <w:pPr>
        <w:spacing w:after="0" w:line="360" w:lineRule="auto"/>
        <w:ind w:firstLine="709"/>
        <w:jc w:val="both"/>
        <w:rPr>
          <w:rFonts w:ascii="Times New Roman" w:hAnsi="Times New Roman"/>
          <w:b/>
          <w:sz w:val="28"/>
          <w:lang w:val="uk-UA"/>
        </w:rPr>
      </w:pPr>
    </w:p>
    <w:p w:rsidR="004325FB" w:rsidRPr="00D946C5" w:rsidRDefault="004325FB" w:rsidP="00D01F54">
      <w:pPr>
        <w:spacing w:after="0" w:line="360" w:lineRule="auto"/>
        <w:ind w:firstLine="709"/>
        <w:jc w:val="both"/>
        <w:rPr>
          <w:rFonts w:ascii="Times New Roman" w:hAnsi="Times New Roman"/>
          <w:b/>
          <w:sz w:val="28"/>
          <w:lang w:val="uk-UA"/>
        </w:rPr>
      </w:pPr>
    </w:p>
    <w:p w:rsidR="004325FB" w:rsidRPr="00D946C5" w:rsidRDefault="006F2E44" w:rsidP="00D01F54">
      <w:pPr>
        <w:spacing w:after="0" w:line="360" w:lineRule="auto"/>
        <w:ind w:firstLine="709"/>
        <w:jc w:val="both"/>
        <w:rPr>
          <w:rFonts w:ascii="Times New Roman" w:hAnsi="Times New Roman"/>
          <w:b/>
          <w:sz w:val="28"/>
          <w:lang w:val="uk-UA"/>
        </w:rPr>
      </w:pPr>
      <w:r w:rsidRPr="00D946C5">
        <w:rPr>
          <w:rFonts w:ascii="Times New Roman" w:hAnsi="Times New Roman"/>
          <w:b/>
          <w:noProof/>
          <w:sz w:val="28"/>
          <w:lang w:val="uk-UA" w:eastAsia="uk-UA"/>
        </w:rPr>
        <mc:AlternateContent>
          <mc:Choice Requires="wps">
            <w:drawing>
              <wp:anchor distT="0" distB="0" distL="114300" distR="114300" simplePos="0" relativeHeight="251841536" behindDoc="0" locked="0" layoutInCell="1" allowOverlap="1" wp14:anchorId="665C46D6" wp14:editId="7D165FDF">
                <wp:simplePos x="0" y="0"/>
                <wp:positionH relativeFrom="column">
                  <wp:posOffset>471170</wp:posOffset>
                </wp:positionH>
                <wp:positionV relativeFrom="paragraph">
                  <wp:posOffset>52705</wp:posOffset>
                </wp:positionV>
                <wp:extent cx="274320" cy="0"/>
                <wp:effectExtent l="0" t="0" r="11430" b="19050"/>
                <wp:wrapNone/>
                <wp:docPr id="105" name="Прямая соединительная линия 105"/>
                <wp:cNvGraphicFramePr/>
                <a:graphic xmlns:a="http://schemas.openxmlformats.org/drawingml/2006/main">
                  <a:graphicData uri="http://schemas.microsoft.com/office/word/2010/wordprocessingShape">
                    <wps:wsp>
                      <wps:cNvCnPr/>
                      <wps:spPr>
                        <a:xfrm flipH="1">
                          <a:off x="0" y="0"/>
                          <a:ext cx="274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46F7B595" id="Прямая соединительная линия 105" o:spid="_x0000_s1026" style="position:absolute;flip:x;z-index:251841536;visibility:visible;mso-wrap-style:square;mso-wrap-distance-left:9pt;mso-wrap-distance-top:0;mso-wrap-distance-right:9pt;mso-wrap-distance-bottom:0;mso-position-horizontal:absolute;mso-position-horizontal-relative:text;mso-position-vertical:absolute;mso-position-vertical-relative:text" from="37.1pt,4.15pt" to="58.7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" strokecolor="black [3040]"/>
            </w:pict>
          </mc:Fallback>
        </mc:AlternateContent>
      </w:r>
    </w:p>
    <w:p w:rsidR="004325FB" w:rsidRPr="00D946C5" w:rsidRDefault="004325FB" w:rsidP="00D01F54">
      <w:pPr>
        <w:spacing w:after="0" w:line="360" w:lineRule="auto"/>
        <w:ind w:firstLine="709"/>
        <w:jc w:val="both"/>
        <w:rPr>
          <w:rFonts w:ascii="Times New Roman" w:hAnsi="Times New Roman"/>
          <w:b/>
          <w:sz w:val="28"/>
          <w:lang w:val="uk-UA"/>
        </w:rPr>
      </w:pPr>
    </w:p>
    <w:p w:rsidR="004325FB" w:rsidRPr="00D946C5" w:rsidRDefault="004325FB" w:rsidP="00D01F54">
      <w:pPr>
        <w:spacing w:after="0" w:line="360" w:lineRule="auto"/>
        <w:ind w:firstLine="709"/>
        <w:jc w:val="both"/>
        <w:rPr>
          <w:rFonts w:ascii="Times New Roman" w:hAnsi="Times New Roman"/>
          <w:b/>
          <w:sz w:val="28"/>
          <w:lang w:val="uk-UA"/>
        </w:rPr>
      </w:pPr>
    </w:p>
    <w:p w:rsidR="004325FB" w:rsidRPr="00D946C5" w:rsidRDefault="004325FB" w:rsidP="00D01F54">
      <w:pPr>
        <w:spacing w:after="0" w:line="360" w:lineRule="auto"/>
        <w:ind w:firstLine="709"/>
        <w:jc w:val="both"/>
        <w:rPr>
          <w:rFonts w:ascii="Times New Roman" w:hAnsi="Times New Roman"/>
          <w:b/>
          <w:sz w:val="28"/>
          <w:lang w:val="uk-UA"/>
        </w:rPr>
      </w:pPr>
    </w:p>
    <w:p w:rsidR="004325FB" w:rsidRPr="00D946C5" w:rsidRDefault="004325FB" w:rsidP="00920589">
      <w:pPr>
        <w:spacing w:after="0" w:line="360" w:lineRule="auto"/>
        <w:jc w:val="center"/>
        <w:rPr>
          <w:rFonts w:ascii="Times New Roman" w:hAnsi="Times New Roman"/>
          <w:b/>
          <w:sz w:val="28"/>
          <w:lang w:val="uk-UA"/>
        </w:rPr>
      </w:pPr>
      <w:r w:rsidRPr="00D946C5">
        <w:rPr>
          <w:rFonts w:ascii="Times New Roman" w:hAnsi="Times New Roman"/>
          <w:b/>
          <w:sz w:val="28"/>
          <w:lang w:val="uk-UA"/>
        </w:rPr>
        <w:t xml:space="preserve">Рис. 2.2. </w:t>
      </w:r>
      <w:r w:rsidR="0088690E" w:rsidRPr="00D946C5">
        <w:rPr>
          <w:rFonts w:ascii="Times New Roman" w:hAnsi="Times New Roman"/>
          <w:b/>
          <w:sz w:val="28"/>
          <w:lang w:val="uk-UA"/>
        </w:rPr>
        <w:t>Фази</w:t>
      </w:r>
      <w:r w:rsidRPr="00D946C5">
        <w:rPr>
          <w:rFonts w:ascii="Times New Roman" w:hAnsi="Times New Roman"/>
          <w:b/>
          <w:sz w:val="28"/>
          <w:lang w:val="uk-UA"/>
        </w:rPr>
        <w:t xml:space="preserve"> нарахування допомоги з тимчасової непрацездатності</w:t>
      </w:r>
    </w:p>
    <w:p w:rsidR="004325FB" w:rsidRPr="00D946C5" w:rsidRDefault="004325FB" w:rsidP="004325FB">
      <w:pPr>
        <w:spacing w:after="0" w:line="360" w:lineRule="auto"/>
        <w:ind w:firstLine="709"/>
        <w:jc w:val="both"/>
        <w:rPr>
          <w:rFonts w:ascii="Times New Roman" w:hAnsi="Times New Roman"/>
          <w:sz w:val="28"/>
          <w:lang w:val="uk-UA"/>
        </w:rPr>
      </w:pPr>
    </w:p>
    <w:p w:rsidR="00D21DFD" w:rsidRPr="00D946C5" w:rsidRDefault="00A41AFC"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Також відбувались</w:t>
      </w:r>
      <w:r w:rsidR="00D21DFD" w:rsidRPr="00D946C5">
        <w:rPr>
          <w:rFonts w:ascii="Times New Roman" w:hAnsi="Times New Roman"/>
          <w:sz w:val="28"/>
          <w:lang w:val="uk-UA"/>
        </w:rPr>
        <w:t xml:space="preserve"> нарахування та виплати працівник</w:t>
      </w:r>
      <w:r w:rsidRPr="00D946C5">
        <w:rPr>
          <w:rFonts w:ascii="Times New Roman" w:hAnsi="Times New Roman"/>
          <w:sz w:val="28"/>
          <w:lang w:val="uk-UA"/>
        </w:rPr>
        <w:t>ам під час пандемії у ТОВ «Сегеш</w:t>
      </w:r>
      <w:r w:rsidR="00D21DFD" w:rsidRPr="00D946C5">
        <w:rPr>
          <w:rFonts w:ascii="Times New Roman" w:hAnsi="Times New Roman"/>
          <w:sz w:val="28"/>
          <w:lang w:val="uk-UA"/>
        </w:rPr>
        <w:t xml:space="preserve">-Україна». </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Для того, щоб не допустити поширення </w:t>
      </w:r>
      <w:r w:rsidR="009E15A1" w:rsidRPr="00D946C5">
        <w:rPr>
          <w:rFonts w:ascii="Times New Roman" w:hAnsi="Times New Roman"/>
          <w:sz w:val="28"/>
          <w:lang w:val="en-US"/>
        </w:rPr>
        <w:t>COVID</w:t>
      </w:r>
      <w:r w:rsidR="009E15A1" w:rsidRPr="00D946C5">
        <w:rPr>
          <w:rFonts w:ascii="Times New Roman" w:hAnsi="Times New Roman"/>
          <w:sz w:val="28"/>
        </w:rPr>
        <w:t>-19</w:t>
      </w:r>
      <w:r w:rsidRPr="00D946C5">
        <w:rPr>
          <w:rFonts w:ascii="Times New Roman" w:hAnsi="Times New Roman"/>
          <w:sz w:val="28"/>
          <w:lang w:val="uk-UA"/>
        </w:rPr>
        <w:t xml:space="preserve"> на території України, уряд намагався як і в інших </w:t>
      </w:r>
      <w:r w:rsidR="009E15A1" w:rsidRPr="00D946C5">
        <w:rPr>
          <w:rFonts w:ascii="Times New Roman" w:hAnsi="Times New Roman"/>
          <w:sz w:val="28"/>
          <w:lang w:val="uk-UA"/>
        </w:rPr>
        <w:t>державах</w:t>
      </w:r>
      <w:r w:rsidRPr="00D946C5">
        <w:rPr>
          <w:rFonts w:ascii="Times New Roman" w:hAnsi="Times New Roman"/>
          <w:sz w:val="28"/>
          <w:lang w:val="uk-UA"/>
        </w:rPr>
        <w:t xml:space="preserve"> прийняти </w:t>
      </w:r>
      <w:r w:rsidR="009E15A1" w:rsidRPr="00D946C5">
        <w:rPr>
          <w:rFonts w:ascii="Times New Roman" w:hAnsi="Times New Roman"/>
          <w:sz w:val="28"/>
          <w:lang w:val="uk-UA"/>
        </w:rPr>
        <w:t>належні</w:t>
      </w:r>
      <w:r w:rsidRPr="00D946C5">
        <w:rPr>
          <w:rFonts w:ascii="Times New Roman" w:hAnsi="Times New Roman"/>
          <w:sz w:val="28"/>
          <w:lang w:val="uk-UA"/>
        </w:rPr>
        <w:t xml:space="preserve"> рішення. </w:t>
      </w:r>
      <w:r w:rsidR="009E15A1" w:rsidRPr="00D946C5">
        <w:rPr>
          <w:rFonts w:ascii="Times New Roman" w:hAnsi="Times New Roman"/>
          <w:sz w:val="28"/>
          <w:lang w:val="uk-UA"/>
        </w:rPr>
        <w:t>В</w:t>
      </w:r>
      <w:r w:rsidRPr="00D946C5">
        <w:rPr>
          <w:rFonts w:ascii="Times New Roman" w:hAnsi="Times New Roman"/>
          <w:sz w:val="28"/>
          <w:lang w:val="uk-UA"/>
        </w:rPr>
        <w:t xml:space="preserve"> України перший випадок зараження </w:t>
      </w:r>
      <w:r w:rsidR="009E15A1" w:rsidRPr="00D946C5">
        <w:rPr>
          <w:rFonts w:ascii="Times New Roman" w:hAnsi="Times New Roman"/>
          <w:sz w:val="28"/>
          <w:lang w:val="en-US"/>
        </w:rPr>
        <w:t>COVID</w:t>
      </w:r>
      <w:r w:rsidR="009E15A1" w:rsidRPr="00D946C5">
        <w:rPr>
          <w:rFonts w:ascii="Times New Roman" w:hAnsi="Times New Roman"/>
          <w:sz w:val="28"/>
        </w:rPr>
        <w:t>-19</w:t>
      </w:r>
      <w:r w:rsidR="009E15A1" w:rsidRPr="00D946C5">
        <w:rPr>
          <w:rFonts w:ascii="Times New Roman" w:hAnsi="Times New Roman"/>
          <w:sz w:val="28"/>
          <w:lang w:val="uk-UA"/>
        </w:rPr>
        <w:t xml:space="preserve"> </w:t>
      </w:r>
      <w:r w:rsidRPr="00D946C5">
        <w:rPr>
          <w:rFonts w:ascii="Times New Roman" w:hAnsi="Times New Roman"/>
          <w:sz w:val="28"/>
          <w:lang w:val="uk-UA"/>
        </w:rPr>
        <w:t>б</w:t>
      </w:r>
      <w:r w:rsidR="009E15A1" w:rsidRPr="00D946C5">
        <w:rPr>
          <w:rFonts w:ascii="Times New Roman" w:hAnsi="Times New Roman"/>
          <w:sz w:val="28"/>
          <w:lang w:val="uk-UA"/>
        </w:rPr>
        <w:t>уло виявлено 3 березня 2020</w:t>
      </w:r>
      <w:r w:rsidR="00877DC3" w:rsidRPr="00D946C5">
        <w:rPr>
          <w:rFonts w:ascii="Times New Roman" w:hAnsi="Times New Roman"/>
          <w:sz w:val="28"/>
          <w:lang w:val="uk-UA"/>
        </w:rPr>
        <w:t xml:space="preserve"> </w:t>
      </w:r>
      <w:r w:rsidR="009E15A1" w:rsidRPr="00D946C5">
        <w:rPr>
          <w:rFonts w:ascii="Times New Roman" w:hAnsi="Times New Roman"/>
          <w:sz w:val="28"/>
          <w:lang w:val="uk-UA"/>
        </w:rPr>
        <w:t>р.</w:t>
      </w:r>
      <w:r w:rsidRPr="00D946C5">
        <w:rPr>
          <w:rFonts w:ascii="Times New Roman" w:hAnsi="Times New Roman"/>
          <w:sz w:val="28"/>
          <w:lang w:val="uk-UA"/>
        </w:rPr>
        <w:t xml:space="preserve">, завезеного </w:t>
      </w:r>
      <w:r w:rsidR="009E15A1" w:rsidRPr="00D946C5">
        <w:rPr>
          <w:rFonts w:ascii="Times New Roman" w:hAnsi="Times New Roman"/>
          <w:sz w:val="28"/>
          <w:lang w:val="uk-UA"/>
        </w:rPr>
        <w:t>і</w:t>
      </w:r>
      <w:r w:rsidRPr="00D946C5">
        <w:rPr>
          <w:rFonts w:ascii="Times New Roman" w:hAnsi="Times New Roman"/>
          <w:sz w:val="28"/>
          <w:lang w:val="uk-UA"/>
        </w:rPr>
        <w:t xml:space="preserve">з-за кордону. </w:t>
      </w:r>
      <w:r w:rsidR="009E15A1" w:rsidRPr="00D946C5">
        <w:rPr>
          <w:rFonts w:ascii="Times New Roman" w:hAnsi="Times New Roman"/>
          <w:sz w:val="28"/>
          <w:lang w:val="uk-UA"/>
        </w:rPr>
        <w:t>В результаті чого,</w:t>
      </w:r>
      <w:r w:rsidRPr="00D946C5">
        <w:rPr>
          <w:rFonts w:ascii="Times New Roman" w:hAnsi="Times New Roman"/>
          <w:sz w:val="28"/>
          <w:lang w:val="uk-UA"/>
        </w:rPr>
        <w:t xml:space="preserve"> на засіданні</w:t>
      </w:r>
      <w:r w:rsidR="00877DC3" w:rsidRPr="00D946C5">
        <w:rPr>
          <w:rFonts w:ascii="Times New Roman" w:hAnsi="Times New Roman"/>
          <w:sz w:val="28"/>
          <w:lang w:val="uk-UA"/>
        </w:rPr>
        <w:t xml:space="preserve"> Кабінету Міністрів України 11 </w:t>
      </w:r>
      <w:r w:rsidR="009E15A1" w:rsidRPr="00D946C5">
        <w:rPr>
          <w:rFonts w:ascii="Times New Roman" w:hAnsi="Times New Roman"/>
          <w:sz w:val="28"/>
          <w:lang w:val="uk-UA"/>
        </w:rPr>
        <w:t>березня 2020р.</w:t>
      </w:r>
      <w:r w:rsidRPr="00D946C5">
        <w:rPr>
          <w:rFonts w:ascii="Times New Roman" w:hAnsi="Times New Roman"/>
          <w:sz w:val="28"/>
          <w:lang w:val="uk-UA"/>
        </w:rPr>
        <w:t xml:space="preserve"> №211 «Про запобігання поширенню на території Ук</w:t>
      </w:r>
      <w:r w:rsidR="00550579" w:rsidRPr="00D946C5">
        <w:rPr>
          <w:rFonts w:ascii="Times New Roman" w:hAnsi="Times New Roman"/>
          <w:sz w:val="28"/>
          <w:lang w:val="uk-UA"/>
        </w:rPr>
        <w:t xml:space="preserve">раїні </w:t>
      </w:r>
      <w:r w:rsidR="00550579" w:rsidRPr="00D946C5">
        <w:rPr>
          <w:rFonts w:ascii="Times New Roman" w:hAnsi="Times New Roman"/>
          <w:sz w:val="28"/>
          <w:lang w:val="uk-UA"/>
        </w:rPr>
        <w:lastRenderedPageBreak/>
        <w:t>COVID-19»</w:t>
      </w:r>
      <w:r w:rsidRPr="00D946C5">
        <w:rPr>
          <w:rFonts w:ascii="Times New Roman" w:hAnsi="Times New Roman"/>
          <w:sz w:val="28"/>
          <w:lang w:val="uk-UA"/>
        </w:rPr>
        <w:t xml:space="preserve"> та відповідно до статті 29 Закону </w:t>
      </w:r>
      <w:r w:rsidR="009E15A1" w:rsidRPr="00D946C5">
        <w:rPr>
          <w:rFonts w:ascii="Times New Roman" w:hAnsi="Times New Roman"/>
          <w:sz w:val="28"/>
          <w:lang w:val="uk-UA"/>
        </w:rPr>
        <w:t>У</w:t>
      </w:r>
      <w:r w:rsidR="00877DC3" w:rsidRPr="00D946C5">
        <w:rPr>
          <w:rFonts w:ascii="Times New Roman" w:hAnsi="Times New Roman"/>
          <w:sz w:val="28"/>
          <w:lang w:val="uk-UA"/>
        </w:rPr>
        <w:t>країни</w:t>
      </w:r>
      <w:r w:rsidRPr="00D946C5">
        <w:rPr>
          <w:rFonts w:ascii="Times New Roman" w:hAnsi="Times New Roman"/>
          <w:sz w:val="28"/>
          <w:lang w:val="uk-UA"/>
        </w:rPr>
        <w:t xml:space="preserve"> «Про захист </w:t>
      </w:r>
      <w:r w:rsidR="009E15A1" w:rsidRPr="00D946C5">
        <w:rPr>
          <w:rFonts w:ascii="Times New Roman" w:hAnsi="Times New Roman"/>
          <w:sz w:val="28"/>
          <w:lang w:val="uk-UA"/>
        </w:rPr>
        <w:t>жителів</w:t>
      </w:r>
      <w:r w:rsidR="00550579" w:rsidRPr="00D946C5">
        <w:rPr>
          <w:rFonts w:ascii="Times New Roman" w:hAnsi="Times New Roman"/>
          <w:sz w:val="28"/>
          <w:lang w:val="uk-UA"/>
        </w:rPr>
        <w:t xml:space="preserve"> від інфекційних </w:t>
      </w:r>
      <w:r w:rsidR="009E15A1" w:rsidRPr="00D946C5">
        <w:rPr>
          <w:rFonts w:ascii="Times New Roman" w:hAnsi="Times New Roman"/>
          <w:sz w:val="28"/>
          <w:lang w:val="uk-UA"/>
        </w:rPr>
        <w:t>захворювань</w:t>
      </w:r>
      <w:r w:rsidR="00550579" w:rsidRPr="00D946C5">
        <w:rPr>
          <w:rFonts w:ascii="Times New Roman" w:hAnsi="Times New Roman"/>
          <w:sz w:val="28"/>
          <w:lang w:val="uk-UA"/>
        </w:rPr>
        <w:t xml:space="preserve">» </w:t>
      </w:r>
      <w:r w:rsidRPr="00D946C5">
        <w:rPr>
          <w:rFonts w:ascii="Times New Roman" w:hAnsi="Times New Roman"/>
          <w:sz w:val="28"/>
          <w:lang w:val="uk-UA"/>
        </w:rPr>
        <w:t xml:space="preserve">Кабінет Міністрів України </w:t>
      </w:r>
      <w:r w:rsidR="009E15A1" w:rsidRPr="00D946C5">
        <w:rPr>
          <w:rFonts w:ascii="Times New Roman" w:hAnsi="Times New Roman"/>
          <w:sz w:val="28"/>
          <w:lang w:val="uk-UA"/>
        </w:rPr>
        <w:t>прийняв наказ</w:t>
      </w:r>
      <w:r w:rsidRPr="00D946C5">
        <w:rPr>
          <w:rFonts w:ascii="Times New Roman" w:hAnsi="Times New Roman"/>
          <w:sz w:val="28"/>
          <w:lang w:val="uk-UA"/>
        </w:rPr>
        <w:t>, встановити з 12 березня 2020</w:t>
      </w:r>
      <w:r w:rsidR="00877DC3" w:rsidRPr="00D946C5">
        <w:rPr>
          <w:rFonts w:ascii="Times New Roman" w:hAnsi="Times New Roman"/>
          <w:sz w:val="28"/>
          <w:lang w:val="uk-UA"/>
        </w:rPr>
        <w:t xml:space="preserve"> </w:t>
      </w:r>
      <w:r w:rsidR="009E15A1" w:rsidRPr="00D946C5">
        <w:rPr>
          <w:rFonts w:ascii="Times New Roman" w:hAnsi="Times New Roman"/>
          <w:sz w:val="28"/>
          <w:lang w:val="uk-UA"/>
        </w:rPr>
        <w:t>р.</w:t>
      </w:r>
      <w:r w:rsidRPr="00D946C5">
        <w:rPr>
          <w:rFonts w:ascii="Times New Roman" w:hAnsi="Times New Roman"/>
          <w:sz w:val="28"/>
          <w:lang w:val="uk-UA"/>
        </w:rPr>
        <w:t xml:space="preserve"> на всій території України </w:t>
      </w:r>
      <w:r w:rsidR="009E15A1" w:rsidRPr="00D946C5">
        <w:rPr>
          <w:rFonts w:ascii="Times New Roman" w:hAnsi="Times New Roman"/>
          <w:sz w:val="28"/>
          <w:lang w:val="uk-UA"/>
        </w:rPr>
        <w:t>тотальний</w:t>
      </w:r>
      <w:r w:rsidRPr="00D946C5">
        <w:rPr>
          <w:rFonts w:ascii="Times New Roman" w:hAnsi="Times New Roman"/>
          <w:sz w:val="28"/>
          <w:lang w:val="uk-UA"/>
        </w:rPr>
        <w:t xml:space="preserve"> карантин з введенням </w:t>
      </w:r>
      <w:r w:rsidR="009E15A1" w:rsidRPr="00D946C5">
        <w:rPr>
          <w:rFonts w:ascii="Times New Roman" w:hAnsi="Times New Roman"/>
          <w:sz w:val="28"/>
          <w:lang w:val="uk-UA"/>
        </w:rPr>
        <w:t>комплексу</w:t>
      </w:r>
      <w:r w:rsidRPr="00D946C5">
        <w:rPr>
          <w:rFonts w:ascii="Times New Roman" w:hAnsi="Times New Roman"/>
          <w:sz w:val="28"/>
          <w:lang w:val="uk-UA"/>
        </w:rPr>
        <w:t xml:space="preserve"> обмежувальних заходів.</w:t>
      </w:r>
    </w:p>
    <w:p w:rsidR="00D21DFD" w:rsidRPr="00D946C5" w:rsidRDefault="009E15A1"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Для того щоб</w:t>
      </w:r>
      <w:r w:rsidR="00D21DFD" w:rsidRPr="00D946C5">
        <w:rPr>
          <w:rFonts w:ascii="Times New Roman" w:hAnsi="Times New Roman"/>
          <w:sz w:val="28"/>
          <w:lang w:val="uk-UA"/>
        </w:rPr>
        <w:t xml:space="preserve"> </w:t>
      </w:r>
      <w:r w:rsidRPr="00D946C5">
        <w:rPr>
          <w:rFonts w:ascii="Times New Roman" w:hAnsi="Times New Roman"/>
          <w:sz w:val="28"/>
          <w:lang w:val="uk-UA"/>
        </w:rPr>
        <w:t>не допустити</w:t>
      </w:r>
      <w:r w:rsidR="00D21DFD" w:rsidRPr="00D946C5">
        <w:rPr>
          <w:rFonts w:ascii="Times New Roman" w:hAnsi="Times New Roman"/>
          <w:sz w:val="28"/>
          <w:lang w:val="uk-UA"/>
        </w:rPr>
        <w:t xml:space="preserve"> зупинки роботи </w:t>
      </w:r>
      <w:r w:rsidRPr="00D946C5">
        <w:rPr>
          <w:rFonts w:ascii="Times New Roman" w:hAnsi="Times New Roman"/>
          <w:sz w:val="28"/>
          <w:lang w:val="uk-UA"/>
        </w:rPr>
        <w:t>компаній</w:t>
      </w:r>
      <w:r w:rsidR="00D21DFD" w:rsidRPr="00D946C5">
        <w:rPr>
          <w:rFonts w:ascii="Times New Roman" w:hAnsi="Times New Roman"/>
          <w:sz w:val="28"/>
          <w:lang w:val="uk-UA"/>
        </w:rPr>
        <w:t xml:space="preserve">, </w:t>
      </w:r>
      <w:r w:rsidR="00A41AFC" w:rsidRPr="00D946C5">
        <w:rPr>
          <w:rFonts w:ascii="Times New Roman" w:hAnsi="Times New Roman"/>
          <w:sz w:val="28"/>
          <w:lang w:val="uk-UA"/>
        </w:rPr>
        <w:t>ТОВ «Сегеш</w:t>
      </w:r>
      <w:r w:rsidR="00D21DFD" w:rsidRPr="00D946C5">
        <w:rPr>
          <w:rFonts w:ascii="Times New Roman" w:hAnsi="Times New Roman"/>
          <w:sz w:val="28"/>
          <w:lang w:val="uk-UA"/>
        </w:rPr>
        <w:t>-Україна» змушене було внести у порядок роботи певні зміни.</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Керівник досліджуваного підприємства приймав заходи </w:t>
      </w:r>
      <w:r w:rsidR="003824ED" w:rsidRPr="00D946C5">
        <w:rPr>
          <w:rFonts w:ascii="Times New Roman" w:hAnsi="Times New Roman"/>
          <w:sz w:val="28"/>
          <w:lang w:val="uk-UA"/>
        </w:rPr>
        <w:t>щоб</w:t>
      </w:r>
      <w:r w:rsidRPr="00D946C5">
        <w:rPr>
          <w:rFonts w:ascii="Times New Roman" w:hAnsi="Times New Roman"/>
          <w:sz w:val="28"/>
          <w:lang w:val="uk-UA"/>
        </w:rPr>
        <w:t xml:space="preserve"> запобіг</w:t>
      </w:r>
      <w:r w:rsidR="003824ED" w:rsidRPr="00D946C5">
        <w:rPr>
          <w:rFonts w:ascii="Times New Roman" w:hAnsi="Times New Roman"/>
          <w:sz w:val="28"/>
          <w:lang w:val="uk-UA"/>
        </w:rPr>
        <w:t>ти</w:t>
      </w:r>
      <w:r w:rsidRPr="00D946C5">
        <w:rPr>
          <w:rFonts w:ascii="Times New Roman" w:hAnsi="Times New Roman"/>
          <w:sz w:val="28"/>
          <w:lang w:val="uk-UA"/>
        </w:rPr>
        <w:t xml:space="preserve"> та </w:t>
      </w:r>
      <w:r w:rsidR="003824ED" w:rsidRPr="00D946C5">
        <w:rPr>
          <w:rFonts w:ascii="Times New Roman" w:hAnsi="Times New Roman"/>
          <w:sz w:val="28"/>
          <w:lang w:val="uk-UA"/>
        </w:rPr>
        <w:t>уникнути</w:t>
      </w:r>
      <w:r w:rsidRPr="00D946C5">
        <w:rPr>
          <w:rFonts w:ascii="Times New Roman" w:hAnsi="Times New Roman"/>
          <w:sz w:val="28"/>
          <w:lang w:val="uk-UA"/>
        </w:rPr>
        <w:t xml:space="preserve"> повної зупинки роботи </w:t>
      </w:r>
      <w:r w:rsidR="003824ED" w:rsidRPr="00D946C5">
        <w:rPr>
          <w:rFonts w:ascii="Times New Roman" w:hAnsi="Times New Roman"/>
          <w:sz w:val="28"/>
          <w:lang w:val="uk-UA"/>
        </w:rPr>
        <w:t>компанії</w:t>
      </w:r>
      <w:r w:rsidRPr="00D946C5">
        <w:rPr>
          <w:rFonts w:ascii="Times New Roman" w:hAnsi="Times New Roman"/>
          <w:sz w:val="28"/>
          <w:lang w:val="uk-UA"/>
        </w:rPr>
        <w:t xml:space="preserve"> та вживав</w:t>
      </w:r>
      <w:r w:rsidR="003824ED" w:rsidRPr="00D946C5">
        <w:rPr>
          <w:rFonts w:ascii="Times New Roman" w:hAnsi="Times New Roman"/>
          <w:sz w:val="28"/>
          <w:lang w:val="uk-UA"/>
        </w:rPr>
        <w:t xml:space="preserve"> такі</w:t>
      </w:r>
      <w:r w:rsidRPr="00D946C5">
        <w:rPr>
          <w:rFonts w:ascii="Times New Roman" w:hAnsi="Times New Roman"/>
          <w:sz w:val="28"/>
          <w:lang w:val="uk-UA"/>
        </w:rPr>
        <w:t xml:space="preserve"> відповідні заходи:</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встановлення </w:t>
      </w:r>
      <w:r w:rsidR="003824ED" w:rsidRPr="00D946C5">
        <w:rPr>
          <w:rFonts w:ascii="Times New Roman" w:hAnsi="Times New Roman"/>
          <w:sz w:val="28"/>
          <w:lang w:val="uk-UA"/>
        </w:rPr>
        <w:t>робітникам неповного\</w:t>
      </w:r>
      <w:r w:rsidRPr="00D946C5">
        <w:rPr>
          <w:rFonts w:ascii="Times New Roman" w:hAnsi="Times New Roman"/>
          <w:sz w:val="28"/>
          <w:lang w:val="uk-UA"/>
        </w:rPr>
        <w:t xml:space="preserve">скороченого </w:t>
      </w:r>
      <w:r w:rsidR="003824ED" w:rsidRPr="00D946C5">
        <w:rPr>
          <w:rFonts w:ascii="Times New Roman" w:hAnsi="Times New Roman"/>
          <w:sz w:val="28"/>
          <w:lang w:val="uk-UA"/>
        </w:rPr>
        <w:t>трудового</w:t>
      </w:r>
      <w:r w:rsidRPr="00D946C5">
        <w:rPr>
          <w:rFonts w:ascii="Times New Roman" w:hAnsi="Times New Roman"/>
          <w:sz w:val="28"/>
          <w:lang w:val="uk-UA"/>
        </w:rPr>
        <w:t xml:space="preserve"> часу;</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запровадження роботи </w:t>
      </w:r>
      <w:r w:rsidR="003824ED" w:rsidRPr="00D946C5">
        <w:rPr>
          <w:rFonts w:ascii="Times New Roman" w:hAnsi="Times New Roman"/>
          <w:sz w:val="28"/>
          <w:lang w:val="uk-UA"/>
        </w:rPr>
        <w:t>по змінам</w:t>
      </w:r>
      <w:r w:rsidRPr="00D946C5">
        <w:rPr>
          <w:rFonts w:ascii="Times New Roman" w:hAnsi="Times New Roman"/>
          <w:sz w:val="28"/>
          <w:lang w:val="uk-UA"/>
        </w:rPr>
        <w:t>;</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запровадження дистанційної (</w:t>
      </w:r>
      <w:r w:rsidR="003824ED" w:rsidRPr="00D946C5">
        <w:rPr>
          <w:rFonts w:ascii="Times New Roman" w:hAnsi="Times New Roman"/>
          <w:sz w:val="28"/>
          <w:lang w:val="uk-UA"/>
        </w:rPr>
        <w:t xml:space="preserve">або </w:t>
      </w:r>
      <w:r w:rsidRPr="00D946C5">
        <w:rPr>
          <w:rFonts w:ascii="Times New Roman" w:hAnsi="Times New Roman"/>
          <w:sz w:val="28"/>
          <w:lang w:val="uk-UA"/>
        </w:rPr>
        <w:t>надомної) роботи;</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w:t>
      </w:r>
      <w:r w:rsidR="003824ED" w:rsidRPr="00D946C5">
        <w:rPr>
          <w:rFonts w:ascii="Times New Roman" w:hAnsi="Times New Roman"/>
          <w:sz w:val="28"/>
          <w:lang w:val="uk-UA"/>
        </w:rPr>
        <w:t>встановлення</w:t>
      </w:r>
      <w:r w:rsidRPr="00D946C5">
        <w:rPr>
          <w:rFonts w:ascii="Times New Roman" w:hAnsi="Times New Roman"/>
          <w:sz w:val="28"/>
          <w:lang w:val="uk-UA"/>
        </w:rPr>
        <w:t xml:space="preserve"> гнучкого графіку;</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надання </w:t>
      </w:r>
      <w:r w:rsidR="003824ED" w:rsidRPr="00D946C5">
        <w:rPr>
          <w:rFonts w:ascii="Times New Roman" w:hAnsi="Times New Roman"/>
          <w:sz w:val="28"/>
          <w:lang w:val="uk-UA"/>
        </w:rPr>
        <w:t>робітникам</w:t>
      </w:r>
      <w:r w:rsidR="008A4E7B" w:rsidRPr="00D946C5">
        <w:rPr>
          <w:rFonts w:ascii="Times New Roman" w:hAnsi="Times New Roman"/>
          <w:sz w:val="28"/>
          <w:lang w:val="uk-UA"/>
        </w:rPr>
        <w:t xml:space="preserve"> щорічних основних та</w:t>
      </w:r>
      <w:r w:rsidRPr="00D946C5">
        <w:rPr>
          <w:rFonts w:ascii="Times New Roman" w:hAnsi="Times New Roman"/>
          <w:sz w:val="28"/>
          <w:lang w:val="uk-UA"/>
        </w:rPr>
        <w:t xml:space="preserve"> додаткових оплачуваних відпусток які</w:t>
      </w:r>
      <w:r w:rsidR="008A4E7B" w:rsidRPr="00D946C5">
        <w:rPr>
          <w:rFonts w:ascii="Times New Roman" w:hAnsi="Times New Roman"/>
          <w:sz w:val="28"/>
          <w:lang w:val="uk-UA"/>
        </w:rPr>
        <w:t xml:space="preserve"> були</w:t>
      </w:r>
      <w:r w:rsidRPr="00D946C5">
        <w:rPr>
          <w:rFonts w:ascii="Times New Roman" w:hAnsi="Times New Roman"/>
          <w:sz w:val="28"/>
          <w:lang w:val="uk-UA"/>
        </w:rPr>
        <w:t xml:space="preserve"> передбачені законом;</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надання </w:t>
      </w:r>
      <w:r w:rsidR="008A4E7B" w:rsidRPr="00D946C5">
        <w:rPr>
          <w:rFonts w:ascii="Times New Roman" w:hAnsi="Times New Roman"/>
          <w:sz w:val="28"/>
          <w:lang w:val="uk-UA"/>
        </w:rPr>
        <w:t>відпусків</w:t>
      </w:r>
      <w:r w:rsidRPr="00D946C5">
        <w:rPr>
          <w:rFonts w:ascii="Times New Roman" w:hAnsi="Times New Roman"/>
          <w:sz w:val="28"/>
          <w:lang w:val="uk-UA"/>
        </w:rPr>
        <w:t xml:space="preserve"> без збереження заробітної </w:t>
      </w:r>
      <w:r w:rsidR="008A4E7B" w:rsidRPr="00D946C5">
        <w:rPr>
          <w:rFonts w:ascii="Times New Roman" w:hAnsi="Times New Roman"/>
          <w:sz w:val="28"/>
          <w:lang w:val="uk-UA"/>
        </w:rPr>
        <w:t>о</w:t>
      </w:r>
      <w:r w:rsidRPr="00D946C5">
        <w:rPr>
          <w:rFonts w:ascii="Times New Roman" w:hAnsi="Times New Roman"/>
          <w:sz w:val="28"/>
          <w:lang w:val="uk-UA"/>
        </w:rPr>
        <w:t xml:space="preserve">плати за заявою </w:t>
      </w:r>
      <w:r w:rsidR="008A4E7B" w:rsidRPr="00D946C5">
        <w:rPr>
          <w:rFonts w:ascii="Times New Roman" w:hAnsi="Times New Roman"/>
          <w:sz w:val="28"/>
          <w:lang w:val="uk-UA"/>
        </w:rPr>
        <w:t>робітника</w:t>
      </w:r>
      <w:r w:rsidRPr="00D946C5">
        <w:rPr>
          <w:rFonts w:ascii="Times New Roman" w:hAnsi="Times New Roman"/>
          <w:sz w:val="28"/>
          <w:lang w:val="uk-UA"/>
        </w:rPr>
        <w:t>;</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введення </w:t>
      </w:r>
      <w:r w:rsidR="008A4E7B" w:rsidRPr="00D946C5">
        <w:rPr>
          <w:rFonts w:ascii="Times New Roman" w:hAnsi="Times New Roman"/>
          <w:sz w:val="28"/>
          <w:lang w:val="uk-UA"/>
        </w:rPr>
        <w:t xml:space="preserve">поняття </w:t>
      </w:r>
      <w:r w:rsidRPr="00D946C5">
        <w:rPr>
          <w:rFonts w:ascii="Times New Roman" w:hAnsi="Times New Roman"/>
          <w:sz w:val="28"/>
          <w:lang w:val="uk-UA"/>
        </w:rPr>
        <w:t>простою.</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Статтею 60 КЗпП</w:t>
      </w:r>
      <w:r w:rsidR="008A4E7B" w:rsidRPr="00D946C5">
        <w:rPr>
          <w:rFonts w:ascii="Times New Roman" w:hAnsi="Times New Roman"/>
          <w:sz w:val="28"/>
          <w:lang w:val="uk-UA"/>
        </w:rPr>
        <w:t xml:space="preserve"> України</w:t>
      </w:r>
      <w:r w:rsidRPr="00D946C5">
        <w:rPr>
          <w:rFonts w:ascii="Times New Roman" w:hAnsi="Times New Roman"/>
          <w:sz w:val="28"/>
          <w:lang w:val="uk-UA"/>
        </w:rPr>
        <w:t xml:space="preserve"> передбачене таке </w:t>
      </w:r>
      <w:r w:rsidR="008A4E7B" w:rsidRPr="00D946C5">
        <w:rPr>
          <w:rFonts w:ascii="Times New Roman" w:hAnsi="Times New Roman"/>
          <w:sz w:val="28"/>
          <w:lang w:val="uk-UA"/>
        </w:rPr>
        <w:t>значення</w:t>
      </w:r>
      <w:r w:rsidRPr="00D946C5">
        <w:rPr>
          <w:rFonts w:ascii="Times New Roman" w:hAnsi="Times New Roman"/>
          <w:sz w:val="28"/>
          <w:lang w:val="uk-UA"/>
        </w:rPr>
        <w:t xml:space="preserve"> як </w:t>
      </w:r>
      <w:r w:rsidR="00B3483B" w:rsidRPr="00D946C5">
        <w:rPr>
          <w:rFonts w:ascii="Times New Roman" w:hAnsi="Times New Roman"/>
          <w:sz w:val="28"/>
          <w:lang w:val="uk-UA"/>
        </w:rPr>
        <w:t>дистанційна (</w:t>
      </w:r>
      <w:r w:rsidR="008A4E7B" w:rsidRPr="00D946C5">
        <w:rPr>
          <w:rFonts w:ascii="Times New Roman" w:hAnsi="Times New Roman"/>
          <w:sz w:val="28"/>
          <w:lang w:val="uk-UA"/>
        </w:rPr>
        <w:t xml:space="preserve">або </w:t>
      </w:r>
      <w:r w:rsidR="00B3483B" w:rsidRPr="00D946C5">
        <w:rPr>
          <w:rFonts w:ascii="Times New Roman" w:hAnsi="Times New Roman"/>
          <w:sz w:val="28"/>
          <w:lang w:val="uk-UA"/>
        </w:rPr>
        <w:t>надомна) робота</w:t>
      </w:r>
      <w:r w:rsidRPr="00D946C5">
        <w:rPr>
          <w:rFonts w:ascii="Times New Roman" w:hAnsi="Times New Roman"/>
          <w:sz w:val="28"/>
          <w:lang w:val="uk-UA"/>
        </w:rPr>
        <w:t xml:space="preserve"> –</w:t>
      </w:r>
      <w:r w:rsidR="008A4E7B" w:rsidRPr="00D946C5">
        <w:rPr>
          <w:rFonts w:ascii="Times New Roman" w:hAnsi="Times New Roman"/>
          <w:sz w:val="28"/>
          <w:lang w:val="uk-UA"/>
        </w:rPr>
        <w:t xml:space="preserve"> </w:t>
      </w:r>
      <w:r w:rsidRPr="00D946C5">
        <w:rPr>
          <w:rFonts w:ascii="Times New Roman" w:hAnsi="Times New Roman"/>
          <w:sz w:val="28"/>
          <w:lang w:val="uk-UA"/>
        </w:rPr>
        <w:t xml:space="preserve">робота, яка </w:t>
      </w:r>
      <w:r w:rsidR="008A4E7B" w:rsidRPr="00D946C5">
        <w:rPr>
          <w:rFonts w:ascii="Times New Roman" w:hAnsi="Times New Roman"/>
          <w:sz w:val="28"/>
          <w:lang w:val="uk-UA"/>
        </w:rPr>
        <w:t>здійснюється</w:t>
      </w:r>
      <w:r w:rsidRPr="00D946C5">
        <w:rPr>
          <w:rFonts w:ascii="Times New Roman" w:hAnsi="Times New Roman"/>
          <w:sz w:val="28"/>
          <w:lang w:val="uk-UA"/>
        </w:rPr>
        <w:t xml:space="preserve"> поза межами </w:t>
      </w:r>
      <w:r w:rsidR="008A4E7B" w:rsidRPr="00D946C5">
        <w:rPr>
          <w:rFonts w:ascii="Times New Roman" w:hAnsi="Times New Roman"/>
          <w:sz w:val="28"/>
          <w:lang w:val="uk-UA"/>
        </w:rPr>
        <w:t>трудового</w:t>
      </w:r>
      <w:r w:rsidRPr="00D946C5">
        <w:rPr>
          <w:rFonts w:ascii="Times New Roman" w:hAnsi="Times New Roman"/>
          <w:sz w:val="28"/>
          <w:lang w:val="uk-UA"/>
        </w:rPr>
        <w:t xml:space="preserve"> місця та за межами </w:t>
      </w:r>
      <w:r w:rsidR="008A4E7B" w:rsidRPr="00D946C5">
        <w:rPr>
          <w:rFonts w:ascii="Times New Roman" w:hAnsi="Times New Roman"/>
          <w:sz w:val="28"/>
          <w:lang w:val="uk-UA"/>
        </w:rPr>
        <w:t>компанії</w:t>
      </w:r>
      <w:r w:rsidRPr="00D946C5">
        <w:rPr>
          <w:rFonts w:ascii="Times New Roman" w:hAnsi="Times New Roman"/>
          <w:sz w:val="28"/>
          <w:lang w:val="uk-UA"/>
        </w:rPr>
        <w:t xml:space="preserve">, а саме за місцем проживання </w:t>
      </w:r>
      <w:r w:rsidR="008A4E7B" w:rsidRPr="00D946C5">
        <w:rPr>
          <w:rFonts w:ascii="Times New Roman" w:hAnsi="Times New Roman"/>
          <w:sz w:val="28"/>
          <w:lang w:val="uk-UA"/>
        </w:rPr>
        <w:t>робітника</w:t>
      </w:r>
      <w:r w:rsidRPr="00D946C5">
        <w:rPr>
          <w:rFonts w:ascii="Times New Roman" w:hAnsi="Times New Roman"/>
          <w:sz w:val="28"/>
          <w:lang w:val="uk-UA"/>
        </w:rPr>
        <w:t xml:space="preserve"> або за місцем яке </w:t>
      </w:r>
      <w:r w:rsidR="008A4E7B" w:rsidRPr="00D946C5">
        <w:rPr>
          <w:rFonts w:ascii="Times New Roman" w:hAnsi="Times New Roman"/>
          <w:sz w:val="28"/>
          <w:lang w:val="uk-UA"/>
        </w:rPr>
        <w:t>обирає</w:t>
      </w:r>
      <w:r w:rsidRPr="00D946C5">
        <w:rPr>
          <w:rFonts w:ascii="Times New Roman" w:hAnsi="Times New Roman"/>
          <w:sz w:val="28"/>
          <w:lang w:val="uk-UA"/>
        </w:rPr>
        <w:t xml:space="preserve"> сам </w:t>
      </w:r>
      <w:r w:rsidR="008A4E7B" w:rsidRPr="00D946C5">
        <w:rPr>
          <w:rFonts w:ascii="Times New Roman" w:hAnsi="Times New Roman"/>
          <w:sz w:val="28"/>
          <w:lang w:val="uk-UA"/>
        </w:rPr>
        <w:t>робітник</w:t>
      </w:r>
      <w:r w:rsidRPr="00D946C5">
        <w:rPr>
          <w:rFonts w:ascii="Times New Roman" w:hAnsi="Times New Roman"/>
          <w:sz w:val="28"/>
          <w:lang w:val="uk-UA"/>
        </w:rPr>
        <w:t xml:space="preserve">. При такій </w:t>
      </w:r>
      <w:r w:rsidR="008A4E7B" w:rsidRPr="00D946C5">
        <w:rPr>
          <w:rFonts w:ascii="Times New Roman" w:hAnsi="Times New Roman"/>
          <w:sz w:val="28"/>
          <w:lang w:val="uk-UA"/>
        </w:rPr>
        <w:t>праці</w:t>
      </w:r>
      <w:r w:rsidRPr="00D946C5">
        <w:rPr>
          <w:rFonts w:ascii="Times New Roman" w:hAnsi="Times New Roman"/>
          <w:sz w:val="28"/>
          <w:lang w:val="uk-UA"/>
        </w:rPr>
        <w:t xml:space="preserve"> </w:t>
      </w:r>
      <w:r w:rsidR="008A4E7B" w:rsidRPr="00D946C5">
        <w:rPr>
          <w:rFonts w:ascii="Times New Roman" w:hAnsi="Times New Roman"/>
          <w:sz w:val="28"/>
          <w:lang w:val="uk-UA"/>
        </w:rPr>
        <w:t>робітник</w:t>
      </w:r>
      <w:r w:rsidRPr="00D946C5">
        <w:rPr>
          <w:rFonts w:ascii="Times New Roman" w:hAnsi="Times New Roman"/>
          <w:sz w:val="28"/>
          <w:lang w:val="uk-UA"/>
        </w:rPr>
        <w:t xml:space="preserve"> не підпорядковується правилам внутрішнього розпорядку </w:t>
      </w:r>
      <w:r w:rsidR="008A4E7B" w:rsidRPr="00D946C5">
        <w:rPr>
          <w:rFonts w:ascii="Times New Roman" w:hAnsi="Times New Roman"/>
          <w:sz w:val="28"/>
          <w:lang w:val="uk-UA"/>
        </w:rPr>
        <w:t>компанії</w:t>
      </w:r>
      <w:r w:rsidRPr="00D946C5">
        <w:rPr>
          <w:rFonts w:ascii="Times New Roman" w:hAnsi="Times New Roman"/>
          <w:sz w:val="28"/>
          <w:lang w:val="uk-UA"/>
        </w:rPr>
        <w:t xml:space="preserve">, а розподіляє </w:t>
      </w:r>
      <w:r w:rsidR="008A4E7B" w:rsidRPr="00D946C5">
        <w:rPr>
          <w:rFonts w:ascii="Times New Roman" w:hAnsi="Times New Roman"/>
          <w:sz w:val="28"/>
          <w:lang w:val="uk-UA"/>
        </w:rPr>
        <w:t xml:space="preserve">свій </w:t>
      </w:r>
      <w:r w:rsidRPr="00D946C5">
        <w:rPr>
          <w:rFonts w:ascii="Times New Roman" w:hAnsi="Times New Roman"/>
          <w:sz w:val="28"/>
          <w:lang w:val="uk-UA"/>
        </w:rPr>
        <w:t xml:space="preserve">робочий час на свій розсуд і виконує поставлену </w:t>
      </w:r>
      <w:r w:rsidR="008A4E7B" w:rsidRPr="00D946C5">
        <w:rPr>
          <w:rFonts w:ascii="Times New Roman" w:hAnsi="Times New Roman"/>
          <w:sz w:val="28"/>
          <w:lang w:val="uk-UA"/>
        </w:rPr>
        <w:t xml:space="preserve">йому </w:t>
      </w:r>
      <w:r w:rsidRPr="00D946C5">
        <w:rPr>
          <w:rFonts w:ascii="Times New Roman" w:hAnsi="Times New Roman"/>
          <w:sz w:val="28"/>
          <w:lang w:val="uk-UA"/>
        </w:rPr>
        <w:t xml:space="preserve">роботу в межах </w:t>
      </w:r>
      <w:r w:rsidR="008A4E7B" w:rsidRPr="00D946C5">
        <w:rPr>
          <w:rFonts w:ascii="Times New Roman" w:hAnsi="Times New Roman"/>
          <w:sz w:val="28"/>
          <w:lang w:val="uk-UA"/>
        </w:rPr>
        <w:t>указаних</w:t>
      </w:r>
      <w:r w:rsidRPr="00D946C5">
        <w:rPr>
          <w:rFonts w:ascii="Times New Roman" w:hAnsi="Times New Roman"/>
          <w:sz w:val="28"/>
          <w:lang w:val="uk-UA"/>
        </w:rPr>
        <w:t xml:space="preserve"> статтею 50 норм тривалості робочого часу. </w:t>
      </w:r>
      <w:r w:rsidR="008A4E7B" w:rsidRPr="00D946C5">
        <w:rPr>
          <w:rFonts w:ascii="Times New Roman" w:hAnsi="Times New Roman"/>
          <w:sz w:val="28"/>
          <w:lang w:val="uk-UA"/>
        </w:rPr>
        <w:t>Розрахунок</w:t>
      </w:r>
      <w:r w:rsidRPr="00D946C5">
        <w:rPr>
          <w:rFonts w:ascii="Times New Roman" w:hAnsi="Times New Roman"/>
          <w:sz w:val="28"/>
          <w:lang w:val="uk-UA"/>
        </w:rPr>
        <w:t xml:space="preserve"> праці передбачається в повному обсязі та в строки, </w:t>
      </w:r>
      <w:r w:rsidR="008A4E7B" w:rsidRPr="00D946C5">
        <w:rPr>
          <w:rFonts w:ascii="Times New Roman" w:hAnsi="Times New Roman"/>
          <w:sz w:val="28"/>
          <w:lang w:val="uk-UA"/>
        </w:rPr>
        <w:t xml:space="preserve">які </w:t>
      </w:r>
      <w:r w:rsidRPr="00D946C5">
        <w:rPr>
          <w:rFonts w:ascii="Times New Roman" w:hAnsi="Times New Roman"/>
          <w:sz w:val="28"/>
          <w:lang w:val="uk-UA"/>
        </w:rPr>
        <w:t xml:space="preserve">визначені діючим </w:t>
      </w:r>
      <w:r w:rsidR="008A4E7B" w:rsidRPr="00D946C5">
        <w:rPr>
          <w:rFonts w:ascii="Times New Roman" w:hAnsi="Times New Roman"/>
          <w:sz w:val="28"/>
          <w:lang w:val="uk-UA"/>
        </w:rPr>
        <w:t>робочим</w:t>
      </w:r>
      <w:r w:rsidRPr="00D946C5">
        <w:rPr>
          <w:rFonts w:ascii="Times New Roman" w:hAnsi="Times New Roman"/>
          <w:sz w:val="28"/>
          <w:lang w:val="uk-UA"/>
        </w:rPr>
        <w:t xml:space="preserve"> договором. </w:t>
      </w:r>
      <w:r w:rsidR="008A4E7B" w:rsidRPr="00D946C5">
        <w:rPr>
          <w:rFonts w:ascii="Times New Roman" w:hAnsi="Times New Roman"/>
          <w:sz w:val="28"/>
          <w:lang w:val="uk-UA"/>
        </w:rPr>
        <w:t>Така</w:t>
      </w:r>
      <w:r w:rsidRPr="00D946C5">
        <w:rPr>
          <w:rFonts w:ascii="Times New Roman" w:hAnsi="Times New Roman"/>
          <w:sz w:val="28"/>
          <w:lang w:val="uk-UA"/>
        </w:rPr>
        <w:t xml:space="preserve"> робота не ускладнює та не зупиняє роботу </w:t>
      </w:r>
      <w:r w:rsidR="008A4E7B" w:rsidRPr="00D946C5">
        <w:rPr>
          <w:rFonts w:ascii="Times New Roman" w:hAnsi="Times New Roman"/>
          <w:sz w:val="28"/>
          <w:lang w:val="uk-UA"/>
        </w:rPr>
        <w:t>компанії</w:t>
      </w:r>
      <w:r w:rsidRPr="00D946C5">
        <w:rPr>
          <w:rFonts w:ascii="Times New Roman" w:hAnsi="Times New Roman"/>
          <w:sz w:val="28"/>
          <w:lang w:val="uk-UA"/>
        </w:rPr>
        <w:t xml:space="preserve">. На таку роботу  перейшли як </w:t>
      </w:r>
      <w:r w:rsidR="008A4E7B" w:rsidRPr="00D946C5">
        <w:rPr>
          <w:rFonts w:ascii="Times New Roman" w:hAnsi="Times New Roman"/>
          <w:sz w:val="28"/>
          <w:lang w:val="uk-UA"/>
        </w:rPr>
        <w:t>робітники</w:t>
      </w:r>
      <w:r w:rsidRPr="00D946C5">
        <w:rPr>
          <w:rFonts w:ascii="Times New Roman" w:hAnsi="Times New Roman"/>
          <w:sz w:val="28"/>
          <w:lang w:val="uk-UA"/>
        </w:rPr>
        <w:t xml:space="preserve">, які тільки-но працевлаштувались так і </w:t>
      </w:r>
      <w:r w:rsidR="008A4E7B" w:rsidRPr="00D946C5">
        <w:rPr>
          <w:rFonts w:ascii="Times New Roman" w:hAnsi="Times New Roman"/>
          <w:sz w:val="28"/>
          <w:lang w:val="uk-UA"/>
        </w:rPr>
        <w:t>робітники</w:t>
      </w:r>
      <w:r w:rsidRPr="00D946C5">
        <w:rPr>
          <w:rFonts w:ascii="Times New Roman" w:hAnsi="Times New Roman"/>
          <w:sz w:val="28"/>
          <w:lang w:val="uk-UA"/>
        </w:rPr>
        <w:t xml:space="preserve"> які </w:t>
      </w:r>
      <w:r w:rsidR="008A4E7B" w:rsidRPr="00D946C5">
        <w:rPr>
          <w:rFonts w:ascii="Times New Roman" w:hAnsi="Times New Roman"/>
          <w:sz w:val="28"/>
          <w:lang w:val="uk-UA"/>
        </w:rPr>
        <w:t>певний час</w:t>
      </w:r>
      <w:r w:rsidRPr="00D946C5">
        <w:rPr>
          <w:rFonts w:ascii="Times New Roman" w:hAnsi="Times New Roman"/>
          <w:sz w:val="28"/>
          <w:lang w:val="uk-UA"/>
        </w:rPr>
        <w:t xml:space="preserve"> працюють на </w:t>
      </w:r>
      <w:r w:rsidR="008A4E7B" w:rsidRPr="00D946C5">
        <w:rPr>
          <w:rFonts w:ascii="Times New Roman" w:hAnsi="Times New Roman"/>
          <w:sz w:val="28"/>
          <w:lang w:val="uk-UA"/>
        </w:rPr>
        <w:t>компанію</w:t>
      </w:r>
      <w:r w:rsidRPr="00D946C5">
        <w:rPr>
          <w:rFonts w:ascii="Times New Roman" w:hAnsi="Times New Roman"/>
          <w:sz w:val="28"/>
          <w:lang w:val="uk-UA"/>
        </w:rPr>
        <w:t xml:space="preserve">, тільки є </w:t>
      </w:r>
      <w:r w:rsidR="008A4E7B" w:rsidRPr="00D946C5">
        <w:rPr>
          <w:rFonts w:ascii="Times New Roman" w:hAnsi="Times New Roman"/>
          <w:sz w:val="28"/>
          <w:lang w:val="uk-UA"/>
        </w:rPr>
        <w:t>кілька</w:t>
      </w:r>
      <w:r w:rsidRPr="00D946C5">
        <w:rPr>
          <w:rFonts w:ascii="Times New Roman" w:hAnsi="Times New Roman"/>
          <w:sz w:val="28"/>
          <w:lang w:val="uk-UA"/>
        </w:rPr>
        <w:t xml:space="preserve"> відмінностей</w:t>
      </w:r>
      <w:r w:rsidR="00F9095A">
        <w:rPr>
          <w:rFonts w:ascii="Times New Roman" w:hAnsi="Times New Roman"/>
          <w:sz w:val="28"/>
          <w:lang w:val="uk-UA"/>
        </w:rPr>
        <w:t xml:space="preserve"> [15</w:t>
      </w:r>
      <w:r w:rsidR="00B3483B" w:rsidRPr="00D946C5">
        <w:rPr>
          <w:rFonts w:ascii="Times New Roman" w:hAnsi="Times New Roman"/>
          <w:sz w:val="28"/>
          <w:lang w:val="uk-UA"/>
        </w:rPr>
        <w:t>]</w:t>
      </w:r>
      <w:r w:rsidRPr="00D946C5">
        <w:rPr>
          <w:rFonts w:ascii="Times New Roman" w:hAnsi="Times New Roman"/>
          <w:sz w:val="28"/>
          <w:lang w:val="uk-UA"/>
        </w:rPr>
        <w:t>.</w:t>
      </w:r>
    </w:p>
    <w:p w:rsidR="00D21DFD" w:rsidRPr="00D946C5" w:rsidRDefault="00D21DFD"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Однією з </w:t>
      </w:r>
      <w:r w:rsidR="008A4E7B" w:rsidRPr="00D946C5">
        <w:rPr>
          <w:rFonts w:ascii="Times New Roman" w:hAnsi="Times New Roman"/>
          <w:sz w:val="28"/>
          <w:lang w:val="uk-UA"/>
        </w:rPr>
        <w:t>основних</w:t>
      </w:r>
      <w:r w:rsidRPr="00D946C5">
        <w:rPr>
          <w:rFonts w:ascii="Times New Roman" w:hAnsi="Times New Roman"/>
          <w:sz w:val="28"/>
          <w:lang w:val="uk-UA"/>
        </w:rPr>
        <w:t xml:space="preserve"> відмінностей переведення </w:t>
      </w:r>
      <w:r w:rsidR="008A4E7B" w:rsidRPr="00D946C5">
        <w:rPr>
          <w:rFonts w:ascii="Times New Roman" w:hAnsi="Times New Roman"/>
          <w:sz w:val="28"/>
          <w:lang w:val="uk-UA"/>
        </w:rPr>
        <w:t>робітника</w:t>
      </w:r>
      <w:r w:rsidRPr="00D946C5">
        <w:rPr>
          <w:rFonts w:ascii="Times New Roman" w:hAnsi="Times New Roman"/>
          <w:sz w:val="28"/>
          <w:lang w:val="uk-UA"/>
        </w:rPr>
        <w:t xml:space="preserve"> на дистанційну роботу у </w:t>
      </w:r>
      <w:r w:rsidR="00A41AFC" w:rsidRPr="00D946C5">
        <w:rPr>
          <w:rFonts w:ascii="Times New Roman" w:hAnsi="Times New Roman"/>
          <w:sz w:val="28"/>
          <w:lang w:val="uk-UA"/>
        </w:rPr>
        <w:t>ТОВ «Сегеш</w:t>
      </w:r>
      <w:r w:rsidR="008A4E7B" w:rsidRPr="00D946C5">
        <w:rPr>
          <w:rFonts w:ascii="Times New Roman" w:hAnsi="Times New Roman"/>
          <w:sz w:val="28"/>
          <w:lang w:val="uk-UA"/>
        </w:rPr>
        <w:t>-Україна», який тільки</w:t>
      </w:r>
      <w:r w:rsidRPr="00D946C5">
        <w:rPr>
          <w:rFonts w:ascii="Times New Roman" w:hAnsi="Times New Roman"/>
          <w:sz w:val="28"/>
          <w:lang w:val="uk-UA"/>
        </w:rPr>
        <w:t xml:space="preserve"> працевлаштувався на роботу є окрім </w:t>
      </w:r>
      <w:r w:rsidRPr="00D946C5">
        <w:rPr>
          <w:rFonts w:ascii="Times New Roman" w:hAnsi="Times New Roman"/>
          <w:sz w:val="28"/>
          <w:lang w:val="uk-UA"/>
        </w:rPr>
        <w:lastRenderedPageBreak/>
        <w:t xml:space="preserve">наказу про прийняття на роботу, </w:t>
      </w:r>
      <w:r w:rsidR="008A4E7B" w:rsidRPr="00D946C5">
        <w:rPr>
          <w:rFonts w:ascii="Times New Roman" w:hAnsi="Times New Roman"/>
          <w:sz w:val="28"/>
          <w:lang w:val="uk-UA"/>
        </w:rPr>
        <w:t xml:space="preserve">укладання та </w:t>
      </w:r>
      <w:r w:rsidRPr="00D946C5">
        <w:rPr>
          <w:rFonts w:ascii="Times New Roman" w:hAnsi="Times New Roman"/>
          <w:sz w:val="28"/>
          <w:lang w:val="uk-UA"/>
        </w:rPr>
        <w:t xml:space="preserve">написання </w:t>
      </w:r>
      <w:r w:rsidR="008A4E7B" w:rsidRPr="00D946C5">
        <w:rPr>
          <w:rFonts w:ascii="Times New Roman" w:hAnsi="Times New Roman"/>
          <w:sz w:val="28"/>
          <w:lang w:val="uk-UA"/>
        </w:rPr>
        <w:t>робочого</w:t>
      </w:r>
      <w:r w:rsidRPr="00D946C5">
        <w:rPr>
          <w:rFonts w:ascii="Times New Roman" w:hAnsi="Times New Roman"/>
          <w:sz w:val="28"/>
          <w:lang w:val="uk-UA"/>
        </w:rPr>
        <w:t xml:space="preserve"> договору на дистанційну роботу. А для </w:t>
      </w:r>
      <w:r w:rsidR="008A4E7B" w:rsidRPr="00D946C5">
        <w:rPr>
          <w:rFonts w:ascii="Times New Roman" w:hAnsi="Times New Roman"/>
          <w:sz w:val="28"/>
          <w:lang w:val="uk-UA"/>
        </w:rPr>
        <w:t>робітника</w:t>
      </w:r>
      <w:r w:rsidRPr="00D946C5">
        <w:rPr>
          <w:rFonts w:ascii="Times New Roman" w:hAnsi="Times New Roman"/>
          <w:sz w:val="28"/>
          <w:lang w:val="uk-UA"/>
        </w:rPr>
        <w:t xml:space="preserve">, який вже давно працює </w:t>
      </w:r>
      <w:r w:rsidR="008A4E7B" w:rsidRPr="00D946C5">
        <w:rPr>
          <w:rFonts w:ascii="Times New Roman" w:hAnsi="Times New Roman"/>
          <w:sz w:val="28"/>
          <w:lang w:val="uk-UA"/>
        </w:rPr>
        <w:t>в компанії</w:t>
      </w:r>
      <w:r w:rsidRPr="00D946C5">
        <w:rPr>
          <w:rFonts w:ascii="Times New Roman" w:hAnsi="Times New Roman"/>
          <w:sz w:val="28"/>
          <w:lang w:val="uk-UA"/>
        </w:rPr>
        <w:t xml:space="preserve"> для переведення на дистанційну роботу </w:t>
      </w:r>
      <w:r w:rsidR="008A4E7B" w:rsidRPr="00D946C5">
        <w:rPr>
          <w:rFonts w:ascii="Times New Roman" w:hAnsi="Times New Roman"/>
          <w:sz w:val="28"/>
          <w:lang w:val="uk-UA"/>
        </w:rPr>
        <w:t>потрібно</w:t>
      </w:r>
      <w:r w:rsidRPr="00D946C5">
        <w:rPr>
          <w:rFonts w:ascii="Times New Roman" w:hAnsi="Times New Roman"/>
          <w:sz w:val="28"/>
          <w:lang w:val="uk-UA"/>
        </w:rPr>
        <w:t xml:space="preserve"> тільки видати наказ по </w:t>
      </w:r>
      <w:r w:rsidR="008A4E7B" w:rsidRPr="00D946C5">
        <w:rPr>
          <w:rFonts w:ascii="Times New Roman" w:hAnsi="Times New Roman"/>
          <w:sz w:val="28"/>
          <w:lang w:val="uk-UA"/>
        </w:rPr>
        <w:t>компанії</w:t>
      </w:r>
      <w:r w:rsidRPr="00D946C5">
        <w:rPr>
          <w:rFonts w:ascii="Times New Roman" w:hAnsi="Times New Roman"/>
          <w:sz w:val="28"/>
          <w:lang w:val="uk-UA"/>
        </w:rPr>
        <w:t xml:space="preserve"> про зміни умов </w:t>
      </w:r>
      <w:r w:rsidR="009F5D2C" w:rsidRPr="00D946C5">
        <w:rPr>
          <w:rFonts w:ascii="Times New Roman" w:hAnsi="Times New Roman"/>
          <w:sz w:val="28"/>
          <w:lang w:val="uk-UA"/>
        </w:rPr>
        <w:t>робочих процесів</w:t>
      </w:r>
      <w:r w:rsidRPr="00D946C5">
        <w:rPr>
          <w:rFonts w:ascii="Times New Roman" w:hAnsi="Times New Roman"/>
          <w:sz w:val="28"/>
          <w:lang w:val="uk-UA"/>
        </w:rPr>
        <w:t>.</w:t>
      </w:r>
    </w:p>
    <w:p w:rsidR="009F5D2C" w:rsidRPr="00D946C5" w:rsidRDefault="009F5D2C" w:rsidP="00D21DF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У ТОВ «Сегеш-Україна» застосовували гнучкий графік роботи для того, щоб уникнути великого скупчення працівників в приміщеннях та для запобігання розповсюдження вірусу.</w:t>
      </w:r>
    </w:p>
    <w:p w:rsidR="00C6603B" w:rsidRPr="00D946C5" w:rsidRDefault="00C6603B" w:rsidP="009F5D2C">
      <w:pPr>
        <w:spacing w:after="0" w:line="360" w:lineRule="auto"/>
        <w:jc w:val="both"/>
        <w:rPr>
          <w:rFonts w:ascii="Times New Roman" w:hAnsi="Times New Roman"/>
          <w:b/>
          <w:sz w:val="28"/>
          <w:lang w:val="uk-UA"/>
        </w:rPr>
      </w:pPr>
    </w:p>
    <w:p w:rsidR="00306601" w:rsidRPr="00D946C5" w:rsidRDefault="00306601" w:rsidP="00347DCD">
      <w:pPr>
        <w:pStyle w:val="af6"/>
      </w:pPr>
      <w:bookmarkStart w:id="13" w:name="_Toc89107135"/>
      <w:r w:rsidRPr="00D946C5">
        <w:t>2.3 Методика нарахувань на фонд</w:t>
      </w:r>
      <w:r w:rsidR="009F1132" w:rsidRPr="00D946C5">
        <w:t xml:space="preserve"> оплати праці</w:t>
      </w:r>
      <w:r w:rsidRPr="00D946C5">
        <w:t xml:space="preserve"> та утримань із </w:t>
      </w:r>
      <w:r w:rsidR="009F1132" w:rsidRPr="00D946C5">
        <w:t>заробітної</w:t>
      </w:r>
      <w:r w:rsidRPr="00D946C5">
        <w:t xml:space="preserve"> плати</w:t>
      </w:r>
      <w:bookmarkEnd w:id="13"/>
    </w:p>
    <w:p w:rsidR="008B5043" w:rsidRPr="00D946C5" w:rsidRDefault="008B5043" w:rsidP="00D01F54">
      <w:pPr>
        <w:spacing w:after="0" w:line="360" w:lineRule="auto"/>
        <w:ind w:firstLine="709"/>
        <w:jc w:val="both"/>
        <w:rPr>
          <w:rFonts w:ascii="Times New Roman" w:hAnsi="Times New Roman"/>
          <w:b/>
          <w:sz w:val="28"/>
          <w:lang w:val="uk-UA"/>
        </w:rPr>
      </w:pPr>
    </w:p>
    <w:p w:rsidR="004A23A3" w:rsidRPr="00D946C5" w:rsidRDefault="009F1132"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Єдиний</w:t>
      </w:r>
      <w:r w:rsidR="004A23A3" w:rsidRPr="00D946C5">
        <w:rPr>
          <w:rFonts w:ascii="Times New Roman" w:hAnsi="Times New Roman"/>
          <w:sz w:val="28"/>
          <w:lang w:val="uk-UA"/>
        </w:rPr>
        <w:t xml:space="preserve"> внесок на загальнообов’язкове державне </w:t>
      </w:r>
      <w:r w:rsidRPr="00D946C5">
        <w:rPr>
          <w:rFonts w:ascii="Times New Roman" w:hAnsi="Times New Roman"/>
          <w:sz w:val="28"/>
          <w:lang w:val="uk-UA"/>
        </w:rPr>
        <w:t>соціальне</w:t>
      </w:r>
      <w:r w:rsidR="00F5680B" w:rsidRPr="00D946C5">
        <w:rPr>
          <w:rFonts w:ascii="Times New Roman" w:hAnsi="Times New Roman"/>
          <w:sz w:val="28"/>
          <w:lang w:val="uk-UA"/>
        </w:rPr>
        <w:t xml:space="preserve"> страхування</w:t>
      </w:r>
      <w:r w:rsidR="004A23A3" w:rsidRPr="00D946C5">
        <w:rPr>
          <w:rFonts w:ascii="Times New Roman" w:hAnsi="Times New Roman"/>
          <w:sz w:val="28"/>
          <w:lang w:val="uk-UA"/>
        </w:rPr>
        <w:t xml:space="preserve"> </w:t>
      </w:r>
      <w:r w:rsidR="004A23A3" w:rsidRPr="00D946C5">
        <w:rPr>
          <w:rFonts w:ascii="Times New Roman" w:hAnsi="Times New Roman"/>
          <w:sz w:val="28"/>
          <w:lang w:val="uk-UA"/>
        </w:rPr>
        <w:sym w:font="Symbol" w:char="F02D"/>
      </w:r>
      <w:r w:rsidR="004A23A3" w:rsidRPr="00D946C5">
        <w:rPr>
          <w:rFonts w:ascii="Times New Roman" w:hAnsi="Times New Roman"/>
          <w:sz w:val="28"/>
          <w:lang w:val="uk-UA"/>
        </w:rPr>
        <w:t xml:space="preserve"> зведений страховий внесок, який збирається в системі загальнообов’язкового державного соціального страхування на обов’язковій основі та на регулярній основі з метою забезпечення захисту у випадках, передбачених законодавством, прав застраховані особи, які будуть от</w:t>
      </w:r>
      <w:r w:rsidR="00A3017E" w:rsidRPr="00D946C5">
        <w:rPr>
          <w:rFonts w:ascii="Times New Roman" w:hAnsi="Times New Roman"/>
          <w:sz w:val="28"/>
          <w:lang w:val="uk-UA"/>
        </w:rPr>
        <w:t>римувати страхові виплати.</w:t>
      </w:r>
    </w:p>
    <w:p w:rsidR="004A23A3" w:rsidRPr="00D946C5" w:rsidRDefault="00B504F9"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Єдиний</w:t>
      </w:r>
      <w:r w:rsidR="00A3017E" w:rsidRPr="00D946C5">
        <w:rPr>
          <w:rFonts w:ascii="Times New Roman" w:hAnsi="Times New Roman"/>
          <w:sz w:val="28"/>
          <w:lang w:val="uk-UA"/>
        </w:rPr>
        <w:t xml:space="preserve"> страховий внесок</w:t>
      </w:r>
      <w:r w:rsidR="004A23A3" w:rsidRPr="00D946C5">
        <w:rPr>
          <w:rFonts w:ascii="Times New Roman" w:hAnsi="Times New Roman"/>
          <w:sz w:val="28"/>
          <w:lang w:val="uk-UA"/>
        </w:rPr>
        <w:t xml:space="preserve"> </w:t>
      </w:r>
      <w:r w:rsidR="00A013BC" w:rsidRPr="00D946C5">
        <w:rPr>
          <w:rFonts w:ascii="Times New Roman" w:hAnsi="Times New Roman"/>
          <w:sz w:val="28"/>
          <w:lang w:val="uk-UA"/>
        </w:rPr>
        <w:t>–</w:t>
      </w:r>
      <w:r w:rsidR="004A23A3" w:rsidRPr="00D946C5">
        <w:rPr>
          <w:rFonts w:ascii="Times New Roman" w:hAnsi="Times New Roman"/>
          <w:sz w:val="28"/>
          <w:lang w:val="uk-UA"/>
        </w:rPr>
        <w:t xml:space="preserve"> це податок, який сплачує роботодавець. Цей податок стягується практично з усіх виплат працівникам. </w:t>
      </w:r>
      <w:r w:rsidR="00F314EB" w:rsidRPr="00D946C5">
        <w:rPr>
          <w:rFonts w:ascii="Times New Roman" w:hAnsi="Times New Roman"/>
          <w:sz w:val="28"/>
          <w:lang w:val="uk-UA"/>
        </w:rPr>
        <w:t>Оплата праці</w:t>
      </w:r>
      <w:r w:rsidR="004A23A3" w:rsidRPr="00D946C5">
        <w:rPr>
          <w:rFonts w:ascii="Times New Roman" w:hAnsi="Times New Roman"/>
          <w:sz w:val="28"/>
          <w:lang w:val="uk-UA"/>
        </w:rPr>
        <w:t xml:space="preserve"> не є винятком. У наш</w:t>
      </w:r>
      <w:r w:rsidR="009E15A1" w:rsidRPr="00D946C5">
        <w:rPr>
          <w:rFonts w:ascii="Times New Roman" w:hAnsi="Times New Roman"/>
          <w:sz w:val="28"/>
          <w:lang w:val="uk-UA"/>
        </w:rPr>
        <w:t xml:space="preserve">ій державі </w:t>
      </w:r>
      <w:r w:rsidR="004A23A3" w:rsidRPr="00D946C5">
        <w:rPr>
          <w:rFonts w:ascii="Times New Roman" w:hAnsi="Times New Roman"/>
          <w:sz w:val="28"/>
          <w:lang w:val="uk-UA"/>
        </w:rPr>
        <w:t>цей податок назива</w:t>
      </w:r>
      <w:r w:rsidR="009E15A1" w:rsidRPr="00D946C5">
        <w:rPr>
          <w:rFonts w:ascii="Times New Roman" w:hAnsi="Times New Roman"/>
          <w:sz w:val="28"/>
          <w:lang w:val="uk-UA"/>
        </w:rPr>
        <w:t>ють єдиним</w:t>
      </w:r>
      <w:r w:rsidR="004A23A3" w:rsidRPr="00D946C5">
        <w:rPr>
          <w:rFonts w:ascii="Times New Roman" w:hAnsi="Times New Roman"/>
          <w:sz w:val="28"/>
          <w:lang w:val="uk-UA"/>
        </w:rPr>
        <w:t xml:space="preserve"> </w:t>
      </w:r>
      <w:r w:rsidR="009E15A1" w:rsidRPr="00D946C5">
        <w:rPr>
          <w:rFonts w:ascii="Times New Roman" w:hAnsi="Times New Roman"/>
          <w:sz w:val="28"/>
          <w:lang w:val="uk-UA"/>
        </w:rPr>
        <w:t>соціальним внеском (</w:t>
      </w:r>
      <w:r w:rsidR="004A23A3" w:rsidRPr="00D946C5">
        <w:rPr>
          <w:rFonts w:ascii="Times New Roman" w:hAnsi="Times New Roman"/>
          <w:sz w:val="28"/>
          <w:lang w:val="uk-UA"/>
        </w:rPr>
        <w:t xml:space="preserve">ЄСВ). </w:t>
      </w:r>
      <w:r w:rsidR="009E15A1" w:rsidRPr="00D946C5">
        <w:rPr>
          <w:rFonts w:ascii="Times New Roman" w:hAnsi="Times New Roman"/>
          <w:sz w:val="28"/>
          <w:lang w:val="uk-UA"/>
        </w:rPr>
        <w:t>ЄСВ</w:t>
      </w:r>
      <w:r w:rsidR="004A23A3" w:rsidRPr="00D946C5">
        <w:rPr>
          <w:rFonts w:ascii="Times New Roman" w:hAnsi="Times New Roman"/>
          <w:sz w:val="28"/>
          <w:lang w:val="uk-UA"/>
        </w:rPr>
        <w:t xml:space="preserve"> включає</w:t>
      </w:r>
      <w:r w:rsidR="009E15A1" w:rsidRPr="00D946C5">
        <w:rPr>
          <w:rFonts w:ascii="Times New Roman" w:hAnsi="Times New Roman"/>
          <w:sz w:val="28"/>
          <w:lang w:val="uk-UA"/>
        </w:rPr>
        <w:t xml:space="preserve"> в себе</w:t>
      </w:r>
      <w:r w:rsidR="004A23A3" w:rsidRPr="00D946C5">
        <w:rPr>
          <w:rFonts w:ascii="Times New Roman" w:hAnsi="Times New Roman"/>
          <w:sz w:val="28"/>
          <w:lang w:val="uk-UA"/>
        </w:rPr>
        <w:t xml:space="preserve"> повний соціальний пакет, </w:t>
      </w:r>
      <w:r w:rsidR="009E15A1" w:rsidRPr="00D946C5">
        <w:rPr>
          <w:rFonts w:ascii="Times New Roman" w:hAnsi="Times New Roman"/>
          <w:sz w:val="28"/>
          <w:lang w:val="uk-UA"/>
        </w:rPr>
        <w:t xml:space="preserve">якій </w:t>
      </w:r>
      <w:r w:rsidR="004A23A3" w:rsidRPr="00D946C5">
        <w:rPr>
          <w:rFonts w:ascii="Times New Roman" w:hAnsi="Times New Roman"/>
          <w:sz w:val="28"/>
          <w:lang w:val="uk-UA"/>
        </w:rPr>
        <w:t>передбачений законодавством нашо</w:t>
      </w:r>
      <w:r w:rsidR="009E15A1" w:rsidRPr="00D946C5">
        <w:rPr>
          <w:rFonts w:ascii="Times New Roman" w:hAnsi="Times New Roman"/>
          <w:sz w:val="28"/>
          <w:lang w:val="uk-UA"/>
        </w:rPr>
        <w:t>ї</w:t>
      </w:r>
      <w:r w:rsidR="004A23A3" w:rsidRPr="00D946C5">
        <w:rPr>
          <w:rFonts w:ascii="Times New Roman" w:hAnsi="Times New Roman"/>
          <w:sz w:val="28"/>
          <w:lang w:val="uk-UA"/>
        </w:rPr>
        <w:t xml:space="preserve"> </w:t>
      </w:r>
      <w:r w:rsidR="009E15A1" w:rsidRPr="00D946C5">
        <w:rPr>
          <w:rFonts w:ascii="Times New Roman" w:hAnsi="Times New Roman"/>
          <w:sz w:val="28"/>
          <w:lang w:val="uk-UA"/>
        </w:rPr>
        <w:t>держави</w:t>
      </w:r>
      <w:r w:rsidR="004A23A3" w:rsidRPr="00D946C5">
        <w:rPr>
          <w:rFonts w:ascii="Times New Roman" w:hAnsi="Times New Roman"/>
          <w:sz w:val="28"/>
          <w:lang w:val="uk-UA"/>
        </w:rPr>
        <w:t xml:space="preserve">. </w:t>
      </w:r>
      <w:r w:rsidR="009E15A1" w:rsidRPr="00D946C5">
        <w:rPr>
          <w:rFonts w:ascii="Times New Roman" w:hAnsi="Times New Roman"/>
          <w:sz w:val="28"/>
          <w:lang w:val="uk-UA"/>
        </w:rPr>
        <w:t>Такій</w:t>
      </w:r>
      <w:r w:rsidR="004A23A3" w:rsidRPr="00D946C5">
        <w:rPr>
          <w:rFonts w:ascii="Times New Roman" w:hAnsi="Times New Roman"/>
          <w:sz w:val="28"/>
          <w:lang w:val="uk-UA"/>
        </w:rPr>
        <w:t xml:space="preserve"> пакет складається з пенсійного страхування (</w:t>
      </w:r>
      <w:r w:rsidR="009E15A1" w:rsidRPr="00D946C5">
        <w:rPr>
          <w:rFonts w:ascii="Times New Roman" w:hAnsi="Times New Roman"/>
          <w:sz w:val="28"/>
          <w:lang w:val="uk-UA"/>
        </w:rPr>
        <w:t>розрахунку</w:t>
      </w:r>
      <w:r w:rsidR="004A23A3" w:rsidRPr="00D946C5">
        <w:rPr>
          <w:rFonts w:ascii="Times New Roman" w:hAnsi="Times New Roman"/>
          <w:sz w:val="28"/>
          <w:lang w:val="uk-UA"/>
        </w:rPr>
        <w:t xml:space="preserve"> пенсії), страхування від тимчасової непрацездатності (оплата лікарняного, догляду за дітьми тощо), страхування, пов'язаного з нещасними випадками на виробництві (компенсація за повну або часткову втрату працездатності). Його вартість залежить від класу професійного ризику, встановленого Фондом соціального страхування від нещасних випадків на виробництві</w:t>
      </w:r>
      <w:r w:rsidR="00451C5B" w:rsidRPr="00D946C5">
        <w:rPr>
          <w:rFonts w:ascii="Times New Roman" w:hAnsi="Times New Roman"/>
          <w:sz w:val="28"/>
          <w:lang w:val="uk-UA"/>
        </w:rPr>
        <w:t>. У 2021 році</w:t>
      </w:r>
      <w:r w:rsidR="00E55903" w:rsidRPr="00D946C5">
        <w:rPr>
          <w:rFonts w:ascii="Times New Roman" w:hAnsi="Times New Roman"/>
          <w:sz w:val="28"/>
          <w:lang w:val="uk-UA"/>
        </w:rPr>
        <w:t xml:space="preserve"> </w:t>
      </w:r>
      <w:r w:rsidR="00A3017E" w:rsidRPr="00D946C5">
        <w:rPr>
          <w:rFonts w:ascii="Times New Roman" w:hAnsi="Times New Roman"/>
          <w:sz w:val="28"/>
          <w:lang w:val="uk-UA"/>
        </w:rPr>
        <w:t>загальний ЄСВ</w:t>
      </w:r>
      <w:r w:rsidR="004A23A3" w:rsidRPr="00D946C5">
        <w:rPr>
          <w:rFonts w:ascii="Times New Roman" w:hAnsi="Times New Roman"/>
          <w:sz w:val="28"/>
          <w:lang w:val="uk-UA"/>
        </w:rPr>
        <w:t xml:space="preserve"> </w:t>
      </w:r>
      <w:r w:rsidR="00451C5B" w:rsidRPr="00D946C5">
        <w:rPr>
          <w:rFonts w:ascii="Times New Roman" w:hAnsi="Times New Roman"/>
          <w:sz w:val="28"/>
          <w:lang w:val="uk-UA"/>
        </w:rPr>
        <w:t xml:space="preserve">становить </w:t>
      </w:r>
      <w:r w:rsidR="00BE0AD0" w:rsidRPr="00D946C5">
        <w:rPr>
          <w:rFonts w:ascii="Times New Roman" w:hAnsi="Times New Roman"/>
          <w:sz w:val="28"/>
          <w:lang w:val="uk-UA"/>
        </w:rPr>
        <w:t>22% та</w:t>
      </w:r>
      <w:r w:rsidR="00451C5B" w:rsidRPr="00D946C5">
        <w:rPr>
          <w:rFonts w:ascii="Times New Roman" w:hAnsi="Times New Roman"/>
          <w:sz w:val="28"/>
          <w:lang w:val="uk-UA"/>
        </w:rPr>
        <w:t xml:space="preserve"> ЄСВ у розмірі </w:t>
      </w:r>
      <w:r w:rsidR="004A23A3" w:rsidRPr="00D946C5">
        <w:rPr>
          <w:rFonts w:ascii="Times New Roman" w:hAnsi="Times New Roman"/>
          <w:sz w:val="28"/>
          <w:lang w:val="uk-UA"/>
        </w:rPr>
        <w:t xml:space="preserve">8,41% для працівників </w:t>
      </w:r>
      <w:r w:rsidR="00A013BC" w:rsidRPr="00D946C5">
        <w:rPr>
          <w:rFonts w:ascii="Times New Roman" w:hAnsi="Times New Roman"/>
          <w:sz w:val="28"/>
          <w:lang w:val="uk-UA"/>
        </w:rPr>
        <w:t>–</w:t>
      </w:r>
      <w:r w:rsidR="00A3017E" w:rsidRPr="00D946C5">
        <w:rPr>
          <w:rFonts w:ascii="Times New Roman" w:hAnsi="Times New Roman"/>
          <w:sz w:val="28"/>
          <w:lang w:val="uk-UA"/>
        </w:rPr>
        <w:t xml:space="preserve"> </w:t>
      </w:r>
      <w:r w:rsidR="004A23A3" w:rsidRPr="00D946C5">
        <w:rPr>
          <w:rFonts w:ascii="Times New Roman" w:hAnsi="Times New Roman"/>
          <w:sz w:val="28"/>
          <w:lang w:val="uk-UA"/>
        </w:rPr>
        <w:t>інвалідів</w:t>
      </w:r>
      <w:r w:rsidR="00F9095A">
        <w:rPr>
          <w:rFonts w:ascii="Times New Roman" w:hAnsi="Times New Roman"/>
          <w:sz w:val="28"/>
        </w:rPr>
        <w:t>[57</w:t>
      </w:r>
      <w:r w:rsidR="00216E25" w:rsidRPr="00D946C5">
        <w:rPr>
          <w:rFonts w:ascii="Times New Roman" w:hAnsi="Times New Roman"/>
          <w:sz w:val="28"/>
        </w:rPr>
        <w:t>]</w:t>
      </w:r>
      <w:r w:rsidR="004A23A3" w:rsidRPr="00D946C5">
        <w:rPr>
          <w:rFonts w:ascii="Times New Roman" w:hAnsi="Times New Roman"/>
          <w:sz w:val="28"/>
          <w:lang w:val="uk-UA"/>
        </w:rPr>
        <w:t>.</w:t>
      </w:r>
    </w:p>
    <w:p w:rsidR="004A23A3" w:rsidRPr="00D946C5" w:rsidRDefault="00A3017E"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Роботодавці нараховують Є</w:t>
      </w:r>
      <w:r w:rsidR="004A23A3" w:rsidRPr="00D946C5">
        <w:rPr>
          <w:rFonts w:ascii="Times New Roman" w:hAnsi="Times New Roman"/>
          <w:sz w:val="28"/>
          <w:lang w:val="uk-UA"/>
        </w:rPr>
        <w:t>СВ у розмірі заробітної плати, нарахованої кожному працівникові (включаючи базові, додаткові, компенсаційні, заохочувальні та інші види пільг) або винагороди за цивільно-правовим договором.</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Індивідуальні підприємці в загальній системі оподаткування нараховують ЄСВ у розмірі свого доходу (прибутку), що є об’єктом оподаткування податком на прибуток. Але розмір страхового внеску, визначений таким чином, не може бути нижчим за мінімальний.</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Мінімальний страховий внесок дорівнює величині мінімальної заробітної плати, помноженій на </w:t>
      </w:r>
      <w:r w:rsidR="00216E25" w:rsidRPr="00D946C5">
        <w:rPr>
          <w:rFonts w:ascii="Times New Roman" w:hAnsi="Times New Roman"/>
          <w:sz w:val="28"/>
          <w:lang w:val="uk-UA"/>
        </w:rPr>
        <w:t>єдину ставку страхового внеску</w:t>
      </w:r>
      <w:r w:rsidRPr="00D946C5">
        <w:rPr>
          <w:rFonts w:ascii="Times New Roman" w:hAnsi="Times New Roman"/>
          <w:sz w:val="28"/>
          <w:lang w:val="uk-UA"/>
        </w:rPr>
        <w:t>.</w:t>
      </w:r>
    </w:p>
    <w:p w:rsidR="004A23A3" w:rsidRPr="00D946C5" w:rsidRDefault="00B504F9"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Платники єдиного внеску</w:t>
      </w:r>
      <w:r w:rsidR="004A23A3" w:rsidRPr="00D946C5">
        <w:rPr>
          <w:rFonts w:ascii="Times New Roman" w:hAnsi="Times New Roman"/>
          <w:sz w:val="28"/>
          <w:lang w:val="uk-UA"/>
        </w:rPr>
        <w:t xml:space="preserve"> </w:t>
      </w:r>
      <w:r w:rsidR="00C6603B" w:rsidRPr="00D946C5">
        <w:rPr>
          <w:rFonts w:ascii="Times New Roman" w:hAnsi="Times New Roman"/>
          <w:sz w:val="28"/>
          <w:lang w:val="uk-UA"/>
        </w:rPr>
        <w:t>–</w:t>
      </w:r>
      <w:r w:rsidR="004A23A3" w:rsidRPr="00D946C5">
        <w:rPr>
          <w:rFonts w:ascii="Times New Roman" w:hAnsi="Times New Roman"/>
          <w:sz w:val="28"/>
          <w:lang w:val="uk-UA"/>
        </w:rPr>
        <w:t xml:space="preserve"> фізичні особи</w:t>
      </w:r>
      <w:r w:rsidR="000B29CD" w:rsidRPr="00D946C5">
        <w:rPr>
          <w:rFonts w:ascii="Times New Roman" w:hAnsi="Times New Roman"/>
          <w:sz w:val="28"/>
          <w:lang w:val="uk-UA"/>
        </w:rPr>
        <w:t xml:space="preserve"> визначають основу нарахування Є</w:t>
      </w:r>
      <w:r w:rsidR="004A23A3" w:rsidRPr="00D946C5">
        <w:rPr>
          <w:rFonts w:ascii="Times New Roman" w:hAnsi="Times New Roman"/>
          <w:sz w:val="28"/>
          <w:lang w:val="uk-UA"/>
        </w:rPr>
        <w:t>СВ самостійно, але так, щоб розмір внеску не був нижчим від мінімального та не вищим за максимальний.</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Базою для розрахунку максимального страхового внеску є 15 мінімальних заробітних плат.</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У цьому випадку ЄСВ нараховуються на суми, які не зменшуються на суму податкових відрахувань, інших обов’язкових платежів та суму відрахувань</w:t>
      </w:r>
      <w:r w:rsidR="006E679F" w:rsidRPr="00D946C5">
        <w:rPr>
          <w:rFonts w:ascii="Times New Roman" w:hAnsi="Times New Roman"/>
          <w:sz w:val="28"/>
          <w:lang w:val="uk-UA"/>
        </w:rPr>
        <w:t xml:space="preserve"> [56</w:t>
      </w:r>
      <w:r w:rsidR="00356146" w:rsidRPr="00D946C5">
        <w:rPr>
          <w:rFonts w:ascii="Times New Roman" w:hAnsi="Times New Roman"/>
          <w:sz w:val="28"/>
          <w:lang w:val="uk-UA"/>
        </w:rPr>
        <w:t>]</w:t>
      </w:r>
      <w:r w:rsidRPr="00D946C5">
        <w:rPr>
          <w:rFonts w:ascii="Times New Roman" w:hAnsi="Times New Roman"/>
          <w:sz w:val="28"/>
          <w:lang w:val="uk-UA"/>
        </w:rPr>
        <w:t>.</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Платники єдиного внеску, крім фізичних осіб-підприємців, осіб, які здійснюють незалежну професійну діяльніст</w:t>
      </w:r>
      <w:r w:rsidR="00B504F9" w:rsidRPr="00D946C5">
        <w:rPr>
          <w:rFonts w:ascii="Times New Roman" w:hAnsi="Times New Roman"/>
          <w:sz w:val="28"/>
          <w:lang w:val="uk-UA"/>
        </w:rPr>
        <w:t>ь, та представників господарств</w:t>
      </w:r>
      <w:r w:rsidRPr="00D946C5">
        <w:rPr>
          <w:rFonts w:ascii="Times New Roman" w:hAnsi="Times New Roman"/>
          <w:sz w:val="28"/>
          <w:lang w:val="uk-UA"/>
        </w:rPr>
        <w:t>, зобов'язані сплачувати єдиний внесок, нарахований за календарний місяць, не піз</w:t>
      </w:r>
      <w:r w:rsidR="00B504F9" w:rsidRPr="00D946C5">
        <w:rPr>
          <w:rFonts w:ascii="Times New Roman" w:hAnsi="Times New Roman"/>
          <w:sz w:val="28"/>
          <w:lang w:val="uk-UA"/>
        </w:rPr>
        <w:t xml:space="preserve">ніше 20 числа наступного місяця, </w:t>
      </w:r>
      <w:r w:rsidRPr="00D946C5">
        <w:rPr>
          <w:rFonts w:ascii="Times New Roman" w:hAnsi="Times New Roman"/>
          <w:sz w:val="28"/>
          <w:lang w:val="uk-UA"/>
        </w:rPr>
        <w:t xml:space="preserve"> нараховано за календарний місяць, не пізні</w:t>
      </w:r>
      <w:r w:rsidR="00216E25" w:rsidRPr="00D946C5">
        <w:rPr>
          <w:rFonts w:ascii="Times New Roman" w:hAnsi="Times New Roman"/>
          <w:sz w:val="28"/>
          <w:lang w:val="uk-UA"/>
        </w:rPr>
        <w:t>ше 28 числа наступного місяця</w:t>
      </w:r>
      <w:r w:rsidRPr="00D946C5">
        <w:rPr>
          <w:rFonts w:ascii="Times New Roman" w:hAnsi="Times New Roman"/>
          <w:sz w:val="28"/>
          <w:lang w:val="uk-UA"/>
        </w:rPr>
        <w:t>.</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За кожну виплату заробітної плати (дохід, грошове забезпечення), суми якої нараховуються єдиним внеском, одночасно з видачею цих сум платник зобов’язаний сплатити єдиний внесок, нарахований за цими платежами (авансові платежі).</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Індивідуальні підприємці, приватні підприємці та члени фермерських господарств повинні сплатити єдиний внесок, нарахований за календарний </w:t>
      </w:r>
      <w:r w:rsidRPr="00D946C5">
        <w:rPr>
          <w:rFonts w:ascii="Times New Roman" w:hAnsi="Times New Roman"/>
          <w:sz w:val="28"/>
          <w:lang w:val="uk-UA"/>
        </w:rPr>
        <w:lastRenderedPageBreak/>
        <w:t>квартал, до 20 числа місяця, наступного за кварталом, за який сплачується єдиний внесок.</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ЄСВ виплачується незалежно </w:t>
      </w:r>
      <w:r w:rsidR="00B3483B" w:rsidRPr="00D946C5">
        <w:rPr>
          <w:rFonts w:ascii="Times New Roman" w:hAnsi="Times New Roman"/>
          <w:sz w:val="28"/>
          <w:lang w:val="uk-UA"/>
        </w:rPr>
        <w:t>від фінансового стану платника</w:t>
      </w:r>
      <w:r w:rsidR="00216E25" w:rsidRPr="00D946C5">
        <w:rPr>
          <w:rFonts w:ascii="Times New Roman" w:hAnsi="Times New Roman"/>
          <w:sz w:val="28"/>
        </w:rPr>
        <w:t>[</w:t>
      </w:r>
      <w:r w:rsidR="00F9095A">
        <w:rPr>
          <w:rFonts w:ascii="Times New Roman" w:hAnsi="Times New Roman"/>
          <w:sz w:val="28"/>
        </w:rPr>
        <w:t>43</w:t>
      </w:r>
      <w:r w:rsidR="00216E25" w:rsidRPr="00D946C5">
        <w:rPr>
          <w:rFonts w:ascii="Times New Roman" w:hAnsi="Times New Roman"/>
          <w:sz w:val="28"/>
        </w:rPr>
        <w:t>]</w:t>
      </w:r>
      <w:r w:rsidRPr="00D946C5">
        <w:rPr>
          <w:rFonts w:ascii="Times New Roman" w:hAnsi="Times New Roman"/>
          <w:sz w:val="28"/>
          <w:lang w:val="uk-UA"/>
        </w:rPr>
        <w:t>.</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У разі своєчасного виявлення несплачених сум страхови</w:t>
      </w:r>
      <w:r w:rsidR="002373DA" w:rsidRPr="00D946C5">
        <w:rPr>
          <w:rFonts w:ascii="Times New Roman" w:hAnsi="Times New Roman"/>
          <w:sz w:val="28"/>
          <w:lang w:val="uk-UA"/>
        </w:rPr>
        <w:t>х внесків платники єдиного внеску</w:t>
      </w:r>
      <w:r w:rsidRPr="00D946C5">
        <w:rPr>
          <w:rFonts w:ascii="Times New Roman" w:hAnsi="Times New Roman"/>
          <w:sz w:val="28"/>
          <w:lang w:val="uk-UA"/>
        </w:rPr>
        <w:t xml:space="preserve"> зобов’язані розрахувати ці внески та сплатити їх зі штрафом. Розмір штрафу становить 0,1 від суми простроченої заборгованості за кожен день прострочення платежу.</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Нарахування процентів починається з першого календ</w:t>
      </w:r>
      <w:r w:rsidR="00E55903" w:rsidRPr="00D946C5">
        <w:rPr>
          <w:rFonts w:ascii="Times New Roman" w:hAnsi="Times New Roman"/>
          <w:sz w:val="28"/>
          <w:lang w:val="uk-UA"/>
        </w:rPr>
        <w:t xml:space="preserve">арного дня, що настає за днем  </w:t>
      </w:r>
      <w:r w:rsidRPr="00D946C5">
        <w:rPr>
          <w:rFonts w:ascii="Times New Roman" w:hAnsi="Times New Roman"/>
          <w:sz w:val="28"/>
          <w:lang w:val="uk-UA"/>
        </w:rPr>
        <w:t>закінчення відповідного платежу, до дня його фактичної сплати (переказу) включно.</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Якщо орган доходів стягує борг, він надсилає платнику запит на його оплату.</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Платник єдиного внеску зобов’язаний сплатити суми боргу та відсотків разом із нарахованими відсотками протягом десяти календарних днів з дня отримання запиту про сплату боргу. У разі незгоди з розрахунком суми боргу платник єдиного внеску погоджує орган доходів і зборів, оскаржуючи позов в адміністративному або судовому процесі.</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У разі оскарження платником єдиного платежу вимоги про сплату боргу нарахування пені зупиняється з дня подання до органу скарги щодо д</w:t>
      </w:r>
      <w:r w:rsidR="00235ACE" w:rsidRPr="00D946C5">
        <w:rPr>
          <w:rFonts w:ascii="Times New Roman" w:hAnsi="Times New Roman"/>
          <w:sz w:val="28"/>
          <w:lang w:val="uk-UA"/>
        </w:rPr>
        <w:t>оходів і зборів або позову</w:t>
      </w:r>
      <w:r w:rsidRPr="00D946C5">
        <w:rPr>
          <w:rFonts w:ascii="Times New Roman" w:hAnsi="Times New Roman"/>
          <w:sz w:val="28"/>
          <w:lang w:val="uk-UA"/>
        </w:rPr>
        <w:t>.</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Скарга повинна бути надіслана в адміністративному порядку до вищого органу щодо доходів і зборів у письмовій формі протягом десяти календарних днів після дати отримання платником податку єдиного внеску вимоги про виплату з повідомленням до органу доходів і зборів.</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Орган доходів і зборів, який розглядає скаргу, зобов’язаний прийняти обґрунтоване рішення та надіслати його платнику протягом 30 календ</w:t>
      </w:r>
      <w:r w:rsidR="00A013BC" w:rsidRPr="00D946C5">
        <w:rPr>
          <w:rFonts w:ascii="Times New Roman" w:hAnsi="Times New Roman"/>
          <w:sz w:val="28"/>
          <w:lang w:val="uk-UA"/>
        </w:rPr>
        <w:t xml:space="preserve">арних днів, наступних за днем </w:t>
      </w:r>
      <w:r w:rsidRPr="00D946C5">
        <w:rPr>
          <w:rFonts w:ascii="Times New Roman" w:hAnsi="Times New Roman"/>
          <w:sz w:val="28"/>
          <w:lang w:val="uk-UA"/>
        </w:rPr>
        <w:t>отримання скарги, поштою з повідомленням про врученн</w:t>
      </w:r>
      <w:r w:rsidR="002373DA" w:rsidRPr="00D946C5">
        <w:rPr>
          <w:rFonts w:ascii="Times New Roman" w:hAnsi="Times New Roman"/>
          <w:sz w:val="28"/>
          <w:lang w:val="uk-UA"/>
        </w:rPr>
        <w:t>я або передати йому квитанцію</w:t>
      </w:r>
      <w:r w:rsidRPr="00D946C5">
        <w:rPr>
          <w:rFonts w:ascii="Times New Roman" w:hAnsi="Times New Roman"/>
          <w:sz w:val="28"/>
          <w:lang w:val="uk-UA"/>
        </w:rPr>
        <w:t xml:space="preserve">. Якщо протягом цього періоду обґрунтоване рішення </w:t>
      </w:r>
      <w:r w:rsidRPr="00D946C5">
        <w:rPr>
          <w:rFonts w:ascii="Times New Roman" w:hAnsi="Times New Roman"/>
          <w:sz w:val="28"/>
          <w:lang w:val="uk-UA"/>
        </w:rPr>
        <w:lastRenderedPageBreak/>
        <w:t>органу щодо доходів і зборів не було направлено платнику єдиного внеску, така скарга вважається повністю задоволеною на користь платника єдиного внеску.</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Якщо платник єдиного внеску протягом десяти календарних днів з дня отримання претензії не сплатив суму боргу та пені, зазначену у позові разом із нарахованою пен</w:t>
      </w:r>
      <w:r w:rsidR="00A013BC" w:rsidRPr="00D946C5">
        <w:rPr>
          <w:rFonts w:ascii="Times New Roman" w:hAnsi="Times New Roman"/>
          <w:sz w:val="28"/>
          <w:lang w:val="uk-UA"/>
        </w:rPr>
        <w:t>е</w:t>
      </w:r>
      <w:r w:rsidRPr="00D946C5">
        <w:rPr>
          <w:rFonts w:ascii="Times New Roman" w:hAnsi="Times New Roman"/>
          <w:sz w:val="28"/>
          <w:lang w:val="uk-UA"/>
        </w:rPr>
        <w:t>ю, не погодився з орган</w:t>
      </w:r>
      <w:r w:rsidR="00B504F9" w:rsidRPr="00D946C5">
        <w:rPr>
          <w:rFonts w:ascii="Times New Roman" w:hAnsi="Times New Roman"/>
          <w:sz w:val="28"/>
          <w:lang w:val="uk-UA"/>
        </w:rPr>
        <w:t>ом доходів, не оскаржив або не сплатив обумовлену суму,</w:t>
      </w:r>
      <w:r w:rsidRPr="00D946C5">
        <w:rPr>
          <w:rFonts w:ascii="Times New Roman" w:hAnsi="Times New Roman"/>
          <w:sz w:val="28"/>
          <w:lang w:val="uk-UA"/>
        </w:rPr>
        <w:t xml:space="preserve"> протягом десяти робочих днів з дня отримання узгодженого запиту орган з питань доходів і зборів надсилає запит про сплату боргу до виконавчої служби.</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На додаток до штрафу, нарахованого на суму простроченої заборгованості, до платника можу</w:t>
      </w:r>
      <w:r w:rsidR="00B3483B" w:rsidRPr="00D946C5">
        <w:rPr>
          <w:rFonts w:ascii="Times New Roman" w:hAnsi="Times New Roman"/>
          <w:sz w:val="28"/>
          <w:lang w:val="uk-UA"/>
        </w:rPr>
        <w:t>ть застосовуватися такі штрафи</w:t>
      </w:r>
      <w:r w:rsidRPr="00D946C5">
        <w:rPr>
          <w:rFonts w:ascii="Times New Roman" w:hAnsi="Times New Roman"/>
          <w:sz w:val="28"/>
          <w:lang w:val="uk-UA"/>
        </w:rPr>
        <w:t>:</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за несплату (неперерахування) або несвоєчасну оплату (несвоєчасне перерахування) єдиного внеску накладається штраф у розмірі 20 відсотків несплачених сум;</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штраф у розмірі 10 відсотків зазначеної суми за кожен повний або неповний звітний період, за який нараховується така сума, але не більше 50 відсотків суми нарахованого єдиного внеску накладається за додаткове нарахування доходу та зборів територіальними орган</w:t>
      </w:r>
      <w:r w:rsidR="00E01B30" w:rsidRPr="00D946C5">
        <w:rPr>
          <w:rFonts w:ascii="Times New Roman" w:hAnsi="Times New Roman"/>
          <w:sz w:val="28"/>
          <w:lang w:val="uk-UA"/>
        </w:rPr>
        <w:t>ами</w:t>
      </w:r>
      <w:r w:rsidRPr="00D946C5">
        <w:rPr>
          <w:rFonts w:ascii="Times New Roman" w:hAnsi="Times New Roman"/>
          <w:sz w:val="28"/>
          <w:lang w:val="uk-UA"/>
        </w:rPr>
        <w:t xml:space="preserve"> або платник</w:t>
      </w:r>
      <w:r w:rsidR="00E01B30" w:rsidRPr="00D946C5">
        <w:rPr>
          <w:rFonts w:ascii="Times New Roman" w:hAnsi="Times New Roman"/>
          <w:sz w:val="28"/>
          <w:lang w:val="uk-UA"/>
        </w:rPr>
        <w:t>ами</w:t>
      </w:r>
      <w:r w:rsidRPr="00D946C5">
        <w:rPr>
          <w:rFonts w:ascii="Times New Roman" w:hAnsi="Times New Roman"/>
          <w:sz w:val="28"/>
          <w:lang w:val="uk-UA"/>
        </w:rPr>
        <w:t>;</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за неналежне ведення бухгалтерського обліку, на підставі якого нараховується єдиний внесок, штраф від восьми до п’ятнадцяти неоподатковуваних мінімумів доходів громадян;</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за несплату, неповну сплату або несвоєчасну сплату єдиного внеску одночасно з видачею сум, на</w:t>
      </w:r>
      <w:r w:rsidR="00E01B30" w:rsidRPr="00D946C5">
        <w:rPr>
          <w:rFonts w:ascii="Times New Roman" w:hAnsi="Times New Roman"/>
          <w:sz w:val="28"/>
          <w:lang w:val="uk-UA"/>
        </w:rPr>
        <w:t xml:space="preserve"> які нараховується єдиний внесок</w:t>
      </w:r>
      <w:r w:rsidRPr="00D946C5">
        <w:rPr>
          <w:rFonts w:ascii="Times New Roman" w:hAnsi="Times New Roman"/>
          <w:sz w:val="28"/>
          <w:lang w:val="uk-UA"/>
        </w:rPr>
        <w:t xml:space="preserve"> (передоплата), накладається штраф у розмірі 10 відсотків та</w:t>
      </w:r>
      <w:r w:rsidR="001E364A" w:rsidRPr="00D946C5">
        <w:rPr>
          <w:rFonts w:ascii="Times New Roman" w:hAnsi="Times New Roman"/>
          <w:sz w:val="28"/>
          <w:lang w:val="uk-UA"/>
        </w:rPr>
        <w:t>кої несплаченої або несвоєчасно</w:t>
      </w:r>
      <w:r w:rsidRPr="00D946C5">
        <w:rPr>
          <w:rFonts w:ascii="Times New Roman" w:hAnsi="Times New Roman"/>
          <w:sz w:val="28"/>
          <w:lang w:val="uk-UA"/>
        </w:rPr>
        <w:t xml:space="preserve"> </w:t>
      </w:r>
      <w:r w:rsidR="001E364A" w:rsidRPr="00D946C5">
        <w:rPr>
          <w:rFonts w:ascii="Times New Roman" w:hAnsi="Times New Roman"/>
          <w:sz w:val="28"/>
          <w:lang w:val="uk-UA"/>
        </w:rPr>
        <w:t>сплаченої суми</w:t>
      </w:r>
      <w:r w:rsidRPr="00D946C5">
        <w:rPr>
          <w:rFonts w:ascii="Times New Roman" w:hAnsi="Times New Roman"/>
          <w:sz w:val="28"/>
          <w:lang w:val="uk-UA"/>
        </w:rPr>
        <w:t>.</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за неподання, несвоєчасне подання, подання, що не відповідає встановленій формі звітності, орган доходів і зборів накладає штраф у розмірі 10 неоподатковуваних мінімумів доходів громадян за кожну таку невідповідність, несвоєчасне подання або подання не встановлену форму. Ті самі дії, вчинені як </w:t>
      </w:r>
      <w:r w:rsidR="001E364A" w:rsidRPr="00D946C5">
        <w:rPr>
          <w:rFonts w:ascii="Times New Roman" w:hAnsi="Times New Roman"/>
          <w:sz w:val="28"/>
          <w:lang w:val="uk-UA"/>
        </w:rPr>
        <w:t xml:space="preserve">не правильно сплачений </w:t>
      </w:r>
      <w:r w:rsidRPr="00D946C5">
        <w:rPr>
          <w:rFonts w:ascii="Times New Roman" w:hAnsi="Times New Roman"/>
          <w:sz w:val="28"/>
          <w:lang w:val="uk-UA"/>
        </w:rPr>
        <w:t xml:space="preserve">єдиний внесок, до яких протягом року було застосовано </w:t>
      </w:r>
      <w:r w:rsidRPr="00D946C5">
        <w:rPr>
          <w:rFonts w:ascii="Times New Roman" w:hAnsi="Times New Roman"/>
          <w:sz w:val="28"/>
          <w:lang w:val="uk-UA"/>
        </w:rPr>
        <w:lastRenderedPageBreak/>
        <w:t>штраф за таке порушення, тягнуть за собою накладення штрафу у розмірі 60 неоподатковуваних мінімумів доходів громадян.</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Позовна давність</w:t>
      </w:r>
      <w:r w:rsidR="001E364A" w:rsidRPr="00D946C5">
        <w:rPr>
          <w:rFonts w:ascii="Times New Roman" w:hAnsi="Times New Roman"/>
          <w:sz w:val="28"/>
          <w:lang w:val="uk-UA"/>
        </w:rPr>
        <w:t xml:space="preserve"> до</w:t>
      </w:r>
      <w:r w:rsidRPr="00D946C5">
        <w:rPr>
          <w:rFonts w:ascii="Times New Roman" w:hAnsi="Times New Roman"/>
          <w:sz w:val="28"/>
          <w:lang w:val="uk-UA"/>
        </w:rPr>
        <w:t xml:space="preserve"> нарахування, застосування та стягнення боргів, штрафів та нарахованих відсотків не застосовується.</w:t>
      </w:r>
    </w:p>
    <w:p w:rsidR="004A23A3" w:rsidRPr="00D946C5" w:rsidRDefault="00F314EB"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Звіт по ЄСВ </w:t>
      </w:r>
      <w:r w:rsidR="004A23A3" w:rsidRPr="00D946C5">
        <w:rPr>
          <w:rFonts w:ascii="Times New Roman" w:hAnsi="Times New Roman"/>
          <w:sz w:val="28"/>
          <w:lang w:val="uk-UA"/>
        </w:rPr>
        <w:t>до органів доходів і зборів подається страхувальником або відповідальною особою страхувальника за основним місцем реєстрації як платник єдиного внеску до органів доходів і зборів одним із таких способів:</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засобами електронного зв'язку в електронній формі з дотриманням умови реєстрації ЕЦП відповідальних осіб у порядку, встановленому законодавством;</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на папері, засвідченому підписом керівника страхувальника та печаткою (за наявності) разом з електронною формою на електронному носії;</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на папері, якщо кількість застрахованих осіб не перевищує п’яти;</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надсилання поштою з повідомленням про вручення та описом інвестицій за умови, що кількість страхувальників не перевищує п’яти.</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При надсиланні звіту поштою страхувальник зобов’язаний надіслати таке повідомлення на адресу відповідного органу доходів і зборів не пізніше ніж за 10 днів до граничного строку подання звіту.</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Звіт на папері заповнюється українською мовою у друкованому вигляді або кульковою ручкою з синім або чорним чорнилом друкованими літерами. Якщо ви не заповнили рядок звіту через відсутність роботи, такий рядок викреслюється.</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При заповненні полів, що складаються з комірок, кожен із необхідних символів розбірливо вписується у відповідну окрему клітинку. Символи не повинні виходити за межі комірок і не повинні накладатися на сусідні комірки. Символи (крапка, апостроф, кома, дефіс тощо) розміщуються в окремих клітинках.</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При заповненні поля без осередків записи в цих полях не слід вносити у сусідні поля та перекривати офіційні написи форми.</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Суми грошей у т</w:t>
      </w:r>
      <w:r w:rsidR="001E364A" w:rsidRPr="00D946C5">
        <w:rPr>
          <w:rFonts w:ascii="Times New Roman" w:hAnsi="Times New Roman"/>
          <w:sz w:val="28"/>
          <w:lang w:val="uk-UA"/>
        </w:rPr>
        <w:t xml:space="preserve">аблицях звіту вказані в гривнях з </w:t>
      </w:r>
      <w:r w:rsidRPr="00D946C5">
        <w:rPr>
          <w:rFonts w:ascii="Times New Roman" w:hAnsi="Times New Roman"/>
          <w:sz w:val="28"/>
          <w:lang w:val="uk-UA"/>
        </w:rPr>
        <w:t>копійками.</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 xml:space="preserve">Таблиці </w:t>
      </w:r>
      <w:r w:rsidR="0091042A" w:rsidRPr="00D946C5">
        <w:rPr>
          <w:rFonts w:ascii="Times New Roman" w:hAnsi="Times New Roman"/>
          <w:sz w:val="28"/>
          <w:lang w:val="uk-UA"/>
        </w:rPr>
        <w:t>з</w:t>
      </w:r>
      <w:r w:rsidRPr="00D946C5">
        <w:rPr>
          <w:rFonts w:ascii="Times New Roman" w:hAnsi="Times New Roman"/>
          <w:sz w:val="28"/>
          <w:lang w:val="uk-UA"/>
        </w:rPr>
        <w:t>віту засвідчуються підписами керівника та головного бухгалтера (якщо страхувальник займає таку посаду).</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Страховики, які використовують працю фізичних осіб за трудовим договором або іншими умовами, передбаченими законом або цивільно -правовими договорами, повинні протягом 20 календарних днів після наступного дня сформувати та подати з</w:t>
      </w:r>
      <w:r w:rsidR="001E364A" w:rsidRPr="00D946C5">
        <w:rPr>
          <w:rFonts w:ascii="Times New Roman" w:hAnsi="Times New Roman"/>
          <w:sz w:val="28"/>
          <w:lang w:val="uk-UA"/>
        </w:rPr>
        <w:t xml:space="preserve">віт до органів доходів і зборів. </w:t>
      </w:r>
      <w:r w:rsidRPr="00D946C5">
        <w:rPr>
          <w:rFonts w:ascii="Times New Roman" w:hAnsi="Times New Roman"/>
          <w:sz w:val="28"/>
          <w:lang w:val="uk-UA"/>
        </w:rPr>
        <w:t>Звітним періодом є календарний місяць</w:t>
      </w:r>
      <w:r w:rsidR="00E92A32" w:rsidRPr="00D946C5">
        <w:rPr>
          <w:rFonts w:ascii="Times New Roman" w:hAnsi="Times New Roman"/>
          <w:sz w:val="28"/>
          <w:lang w:val="uk-UA"/>
        </w:rPr>
        <w:t xml:space="preserve"> </w:t>
      </w:r>
      <w:r w:rsidR="00216E25" w:rsidRPr="00D946C5">
        <w:rPr>
          <w:rFonts w:ascii="Times New Roman" w:hAnsi="Times New Roman"/>
          <w:sz w:val="28"/>
          <w:lang w:val="uk-UA"/>
        </w:rPr>
        <w:t>[</w:t>
      </w:r>
      <w:r w:rsidR="00F9095A">
        <w:rPr>
          <w:rFonts w:ascii="Times New Roman" w:hAnsi="Times New Roman"/>
          <w:sz w:val="28"/>
          <w:lang w:val="uk-UA"/>
        </w:rPr>
        <w:t>43</w:t>
      </w:r>
      <w:r w:rsidR="00216E25" w:rsidRPr="00D946C5">
        <w:rPr>
          <w:rFonts w:ascii="Times New Roman" w:hAnsi="Times New Roman"/>
          <w:sz w:val="28"/>
          <w:lang w:val="uk-UA"/>
        </w:rPr>
        <w:t>]</w:t>
      </w:r>
      <w:r w:rsidRPr="00D946C5">
        <w:rPr>
          <w:rFonts w:ascii="Times New Roman" w:hAnsi="Times New Roman"/>
          <w:sz w:val="28"/>
          <w:lang w:val="uk-UA"/>
        </w:rPr>
        <w:t>.</w:t>
      </w:r>
    </w:p>
    <w:p w:rsidR="0009059E" w:rsidRPr="00D946C5" w:rsidRDefault="004A23A3" w:rsidP="00546484">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Відрахування на заробітну плату </w:t>
      </w:r>
      <w:r w:rsidR="00A013BC" w:rsidRPr="00D946C5">
        <w:rPr>
          <w:rFonts w:ascii="Times New Roman" w:hAnsi="Times New Roman"/>
          <w:sz w:val="28"/>
          <w:lang w:val="uk-UA"/>
        </w:rPr>
        <w:t>–</w:t>
      </w:r>
      <w:r w:rsidRPr="00D946C5">
        <w:rPr>
          <w:rFonts w:ascii="Times New Roman" w:hAnsi="Times New Roman"/>
          <w:sz w:val="28"/>
          <w:lang w:val="uk-UA"/>
        </w:rPr>
        <w:t xml:space="preserve"> це податки, які вираховуються із суми доходу, виплаченого працівнику, але їх перерахування до відповідних</w:t>
      </w:r>
      <w:r w:rsidR="00546484" w:rsidRPr="00D946C5">
        <w:rPr>
          <w:rFonts w:ascii="Times New Roman" w:hAnsi="Times New Roman"/>
          <w:sz w:val="28"/>
          <w:lang w:val="uk-UA"/>
        </w:rPr>
        <w:t xml:space="preserve"> бюджетів належить роботодавцю.</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Обов’язкові відрахування включають:</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Податок на доходи фізичних осіб (далі ПДФО) </w:t>
      </w:r>
      <w:r w:rsidR="00A013BC" w:rsidRPr="00D946C5">
        <w:rPr>
          <w:rFonts w:ascii="Times New Roman" w:hAnsi="Times New Roman"/>
          <w:sz w:val="28"/>
          <w:lang w:val="uk-UA"/>
        </w:rPr>
        <w:t>–</w:t>
      </w:r>
      <w:r w:rsidRPr="00D946C5">
        <w:rPr>
          <w:rFonts w:ascii="Times New Roman" w:hAnsi="Times New Roman"/>
          <w:sz w:val="28"/>
          <w:lang w:val="uk-UA"/>
        </w:rPr>
        <w:t xml:space="preserve"> податок, що справляється з доходів фізичних осіб і надходить до місцевого бюджету міста, селища, загалом, за місцем реєстрації компанії.</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Якщо говорити про заробітну плату, яку от</w:t>
      </w:r>
      <w:r w:rsidR="00DB2E4C" w:rsidRPr="00D946C5">
        <w:rPr>
          <w:rFonts w:ascii="Times New Roman" w:hAnsi="Times New Roman"/>
          <w:sz w:val="28"/>
          <w:lang w:val="uk-UA"/>
        </w:rPr>
        <w:t>римують громадяни України, то його</w:t>
      </w:r>
      <w:r w:rsidRPr="00D946C5">
        <w:rPr>
          <w:rFonts w:ascii="Times New Roman" w:hAnsi="Times New Roman"/>
          <w:sz w:val="28"/>
          <w:lang w:val="uk-UA"/>
        </w:rPr>
        <w:t xml:space="preserve"> ставка дорівнюватиме 18%.</w:t>
      </w:r>
    </w:p>
    <w:p w:rsidR="004A23A3" w:rsidRPr="00D946C5" w:rsidRDefault="001E364A"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Військовий податок або військовий збір</w:t>
      </w:r>
      <w:r w:rsidR="00235ACE" w:rsidRPr="00D946C5">
        <w:rPr>
          <w:rFonts w:ascii="Times New Roman" w:hAnsi="Times New Roman"/>
          <w:sz w:val="28"/>
          <w:lang w:val="uk-UA"/>
        </w:rPr>
        <w:t xml:space="preserve"> (ВЗ) </w:t>
      </w:r>
      <w:r w:rsidR="00A013BC" w:rsidRPr="00D946C5">
        <w:rPr>
          <w:rFonts w:ascii="Times New Roman" w:hAnsi="Times New Roman"/>
          <w:sz w:val="28"/>
          <w:lang w:val="uk-UA"/>
        </w:rPr>
        <w:t>–</w:t>
      </w:r>
      <w:r w:rsidR="004A23A3" w:rsidRPr="00D946C5">
        <w:rPr>
          <w:rFonts w:ascii="Times New Roman" w:hAnsi="Times New Roman"/>
          <w:sz w:val="28"/>
          <w:lang w:val="uk-UA"/>
        </w:rPr>
        <w:t xml:space="preserve"> відрахування з ряду доходів, яке діє до кінця реформи Збройних Сил України. Ставка податку становить 1,5% від суми об’єкта оподаткування до оподаткування ПДФО.</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Крім того, необов’язкові платежі, такі як профспілкові внески, медичне страхування, комунальні послуги та інші, можна відняти із заробітної плати. </w:t>
      </w:r>
      <w:r w:rsidR="001E364A" w:rsidRPr="00D946C5">
        <w:rPr>
          <w:rFonts w:ascii="Times New Roman" w:hAnsi="Times New Roman"/>
          <w:sz w:val="28"/>
          <w:lang w:val="uk-UA"/>
        </w:rPr>
        <w:t xml:space="preserve">Від необов’язкових відрахувань працівник може відмовитися, все, що </w:t>
      </w:r>
      <w:r w:rsidRPr="00D946C5">
        <w:rPr>
          <w:rFonts w:ascii="Times New Roman" w:hAnsi="Times New Roman"/>
          <w:sz w:val="28"/>
          <w:lang w:val="uk-UA"/>
        </w:rPr>
        <w:t>потрібно зробити, це написати заяву до бухгалтерії.</w:t>
      </w:r>
    </w:p>
    <w:p w:rsidR="004A23A3" w:rsidRPr="00D946C5" w:rsidRDefault="004A23A3" w:rsidP="004A23A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Слід зазначити, що для деяких категорій населення існує податкова соціальна пільга з податку на доходи фізичних осіб, яка зв</w:t>
      </w:r>
      <w:r w:rsidR="001E364A" w:rsidRPr="00D946C5">
        <w:rPr>
          <w:rFonts w:ascii="Times New Roman" w:hAnsi="Times New Roman"/>
          <w:sz w:val="28"/>
          <w:lang w:val="uk-UA"/>
        </w:rPr>
        <w:t>ільняє частину (або всі) доходи</w:t>
      </w:r>
      <w:r w:rsidRPr="00D946C5">
        <w:rPr>
          <w:rFonts w:ascii="Times New Roman" w:hAnsi="Times New Roman"/>
          <w:sz w:val="28"/>
          <w:lang w:val="uk-UA"/>
        </w:rPr>
        <w:t xml:space="preserve"> громадян від сплати цього податку.</w:t>
      </w:r>
      <w:r w:rsidR="006C293E" w:rsidRPr="00D946C5">
        <w:rPr>
          <w:rFonts w:ascii="Times New Roman" w:hAnsi="Times New Roman"/>
          <w:sz w:val="28"/>
          <w:lang w:val="uk-UA"/>
        </w:rPr>
        <w:t xml:space="preserve"> Станом на 1 січня 2021 року законодавчо встановлено для працездатної особи місячний прожитковий мінімум 2270,0 гривень, тому граничний дохід, що дає право на застосування пільги </w:t>
      </w:r>
      <w:r w:rsidR="006C293E" w:rsidRPr="00D946C5">
        <w:rPr>
          <w:rFonts w:ascii="Times New Roman" w:hAnsi="Times New Roman"/>
          <w:sz w:val="28"/>
          <w:lang w:val="uk-UA"/>
        </w:rPr>
        <w:lastRenderedPageBreak/>
        <w:t>складає 3180,0 гривень (2270,0*1,4), а сама податкова соціальна пільга у 2021 році складає 1135,0 гривень (2270,0* 50%)</w:t>
      </w:r>
      <w:r w:rsidR="006C293E" w:rsidRPr="00D946C5">
        <w:rPr>
          <w:rFonts w:ascii="Times New Roman" w:hAnsi="Times New Roman"/>
          <w:b/>
          <w:bCs/>
          <w:sz w:val="28"/>
          <w:lang w:val="uk-UA"/>
        </w:rPr>
        <w:t>.</w:t>
      </w:r>
    </w:p>
    <w:p w:rsidR="00D348FD" w:rsidRPr="00D946C5" w:rsidRDefault="004A23A3" w:rsidP="00FC4D3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Таким чином, організація бухгалтерської роботи з нарахування та виплати заробітної плати є відповідальною та трудомісткою. Розрахунок заробітної плати, як правило, слід проводити за короткий час між наданням інф</w:t>
      </w:r>
      <w:r w:rsidR="006C293E" w:rsidRPr="00D946C5">
        <w:rPr>
          <w:rFonts w:ascii="Times New Roman" w:hAnsi="Times New Roman"/>
          <w:sz w:val="28"/>
          <w:lang w:val="uk-UA"/>
        </w:rPr>
        <w:t>ормації та виплатою працівнику.</w:t>
      </w:r>
    </w:p>
    <w:p w:rsidR="00300323" w:rsidRPr="00D946C5" w:rsidRDefault="00300323" w:rsidP="00D01F54">
      <w:pPr>
        <w:spacing w:after="0" w:line="360" w:lineRule="auto"/>
        <w:ind w:firstLine="709"/>
        <w:jc w:val="both"/>
        <w:rPr>
          <w:rFonts w:ascii="Times New Roman" w:hAnsi="Times New Roman"/>
          <w:b/>
          <w:sz w:val="28"/>
          <w:lang w:val="uk-UA"/>
        </w:rPr>
      </w:pPr>
    </w:p>
    <w:p w:rsidR="00306601" w:rsidRPr="00D946C5" w:rsidRDefault="00306601" w:rsidP="00347DCD">
      <w:pPr>
        <w:pStyle w:val="af6"/>
      </w:pPr>
      <w:bookmarkStart w:id="14" w:name="_Toc89107136"/>
      <w:r w:rsidRPr="00D946C5">
        <w:t xml:space="preserve">2.4. </w:t>
      </w:r>
      <w:r w:rsidR="00613856" w:rsidRPr="00D946C5">
        <w:t>Шляхи удосконалення обліку виплат працівникам у досліджуваному підприємстві</w:t>
      </w:r>
      <w:bookmarkEnd w:id="14"/>
    </w:p>
    <w:p w:rsidR="00EA6EAF" w:rsidRPr="00D946C5" w:rsidRDefault="00EA6EAF" w:rsidP="001061CD">
      <w:pPr>
        <w:spacing w:after="0" w:line="360" w:lineRule="auto"/>
        <w:ind w:firstLine="709"/>
        <w:jc w:val="both"/>
        <w:rPr>
          <w:rFonts w:ascii="Times New Roman" w:hAnsi="Times New Roman"/>
          <w:sz w:val="28"/>
          <w:szCs w:val="28"/>
          <w:lang w:val="uk-UA"/>
        </w:rPr>
      </w:pPr>
    </w:p>
    <w:p w:rsidR="00B01A14" w:rsidRPr="00D946C5" w:rsidRDefault="00407990"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Головними</w:t>
      </w:r>
      <w:r w:rsidR="00B01A14" w:rsidRPr="00D946C5">
        <w:rPr>
          <w:rFonts w:ascii="Times New Roman" w:hAnsi="Times New Roman"/>
          <w:sz w:val="28"/>
          <w:szCs w:val="28"/>
          <w:lang w:val="uk-UA"/>
        </w:rPr>
        <w:t xml:space="preserve"> напрямками вдосконалення обліку </w:t>
      </w:r>
      <w:r w:rsidRPr="00D946C5">
        <w:rPr>
          <w:rFonts w:ascii="Times New Roman" w:hAnsi="Times New Roman"/>
          <w:sz w:val="28"/>
          <w:szCs w:val="28"/>
          <w:lang w:val="uk-UA"/>
        </w:rPr>
        <w:t>діяльності</w:t>
      </w:r>
      <w:r w:rsidR="00B01A14" w:rsidRPr="00D946C5">
        <w:rPr>
          <w:rFonts w:ascii="Times New Roman" w:hAnsi="Times New Roman"/>
          <w:sz w:val="28"/>
          <w:szCs w:val="28"/>
          <w:lang w:val="uk-UA"/>
        </w:rPr>
        <w:t xml:space="preserve"> та її оплати є</w:t>
      </w:r>
      <w:r w:rsidRPr="00D946C5">
        <w:rPr>
          <w:rFonts w:ascii="Times New Roman" w:hAnsi="Times New Roman"/>
          <w:sz w:val="28"/>
          <w:szCs w:val="28"/>
          <w:lang w:val="uk-UA"/>
        </w:rPr>
        <w:t xml:space="preserve"> такі процеси як</w:t>
      </w:r>
      <w:r w:rsidR="00B01A14" w:rsidRPr="00D946C5">
        <w:rPr>
          <w:rFonts w:ascii="Times New Roman" w:hAnsi="Times New Roman"/>
          <w:sz w:val="28"/>
          <w:szCs w:val="28"/>
          <w:lang w:val="uk-UA"/>
        </w:rPr>
        <w:t>:</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 автоматизація обліку </w:t>
      </w:r>
      <w:r w:rsidR="00407990" w:rsidRPr="00D946C5">
        <w:rPr>
          <w:rFonts w:ascii="Times New Roman" w:hAnsi="Times New Roman"/>
          <w:sz w:val="28"/>
          <w:szCs w:val="28"/>
          <w:lang w:val="uk-UA"/>
        </w:rPr>
        <w:t>діяльності</w:t>
      </w:r>
      <w:r w:rsidRPr="00D946C5">
        <w:rPr>
          <w:rFonts w:ascii="Times New Roman" w:hAnsi="Times New Roman"/>
          <w:sz w:val="28"/>
          <w:szCs w:val="28"/>
          <w:lang w:val="uk-UA"/>
        </w:rPr>
        <w:t xml:space="preserve">, </w:t>
      </w:r>
      <w:r w:rsidR="00407990" w:rsidRPr="00D946C5">
        <w:rPr>
          <w:rFonts w:ascii="Times New Roman" w:hAnsi="Times New Roman"/>
          <w:sz w:val="28"/>
          <w:szCs w:val="28"/>
          <w:lang w:val="uk-UA"/>
        </w:rPr>
        <w:t xml:space="preserve">так як </w:t>
      </w:r>
      <w:r w:rsidR="002F44A0" w:rsidRPr="00D946C5">
        <w:rPr>
          <w:rFonts w:ascii="Times New Roman" w:hAnsi="Times New Roman"/>
          <w:sz w:val="28"/>
          <w:szCs w:val="28"/>
          <w:lang w:val="uk-UA"/>
        </w:rPr>
        <w:t xml:space="preserve">вона </w:t>
      </w:r>
      <w:r w:rsidR="00407990" w:rsidRPr="00D946C5">
        <w:rPr>
          <w:rFonts w:ascii="Times New Roman" w:hAnsi="Times New Roman"/>
          <w:sz w:val="28"/>
          <w:szCs w:val="28"/>
          <w:lang w:val="uk-UA"/>
        </w:rPr>
        <w:t>вимагає великої к</w:t>
      </w:r>
      <w:r w:rsidR="00CF382A" w:rsidRPr="00D946C5">
        <w:rPr>
          <w:rFonts w:ascii="Times New Roman" w:hAnsi="Times New Roman"/>
          <w:sz w:val="28"/>
          <w:szCs w:val="28"/>
          <w:lang w:val="uk-UA"/>
        </w:rPr>
        <w:t>ілько</w:t>
      </w:r>
      <w:r w:rsidRPr="00D946C5">
        <w:rPr>
          <w:rFonts w:ascii="Times New Roman" w:hAnsi="Times New Roman"/>
          <w:sz w:val="28"/>
          <w:szCs w:val="28"/>
          <w:lang w:val="uk-UA"/>
        </w:rPr>
        <w:t>сті робочого часу;</w:t>
      </w:r>
    </w:p>
    <w:p w:rsidR="00B01A14" w:rsidRPr="00D946C5" w:rsidRDefault="00407990" w:rsidP="0040799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заміна  документації</w:t>
      </w:r>
      <w:r w:rsidR="00B01A14" w:rsidRPr="00D946C5">
        <w:rPr>
          <w:rFonts w:ascii="Times New Roman" w:hAnsi="Times New Roman"/>
          <w:sz w:val="28"/>
          <w:szCs w:val="28"/>
          <w:lang w:val="uk-UA"/>
        </w:rPr>
        <w:t xml:space="preserve">, </w:t>
      </w:r>
      <w:r w:rsidRPr="00D946C5">
        <w:rPr>
          <w:rFonts w:ascii="Times New Roman" w:hAnsi="Times New Roman"/>
          <w:sz w:val="28"/>
          <w:szCs w:val="28"/>
          <w:lang w:val="uk-UA"/>
        </w:rPr>
        <w:t>яка</w:t>
      </w:r>
      <w:r w:rsidR="00B01A14" w:rsidRPr="00D946C5">
        <w:rPr>
          <w:rFonts w:ascii="Times New Roman" w:hAnsi="Times New Roman"/>
          <w:sz w:val="28"/>
          <w:szCs w:val="28"/>
          <w:lang w:val="uk-UA"/>
        </w:rPr>
        <w:t xml:space="preserve"> відповіда</w:t>
      </w:r>
      <w:r w:rsidRPr="00D946C5">
        <w:rPr>
          <w:rFonts w:ascii="Times New Roman" w:hAnsi="Times New Roman"/>
          <w:sz w:val="28"/>
          <w:szCs w:val="28"/>
          <w:lang w:val="uk-UA"/>
        </w:rPr>
        <w:t xml:space="preserve">є </w:t>
      </w:r>
      <w:r w:rsidR="00B01A14" w:rsidRPr="00D946C5">
        <w:rPr>
          <w:rFonts w:ascii="Times New Roman" w:hAnsi="Times New Roman"/>
          <w:sz w:val="28"/>
          <w:szCs w:val="28"/>
          <w:lang w:val="uk-UA"/>
        </w:rPr>
        <w:t xml:space="preserve">чинному </w:t>
      </w:r>
      <w:r w:rsidRPr="00D946C5">
        <w:rPr>
          <w:rFonts w:ascii="Times New Roman" w:hAnsi="Times New Roman"/>
          <w:sz w:val="28"/>
          <w:szCs w:val="28"/>
          <w:lang w:val="uk-UA"/>
        </w:rPr>
        <w:t>закону</w:t>
      </w:r>
      <w:r w:rsidR="00B01A14" w:rsidRPr="00D946C5">
        <w:rPr>
          <w:rFonts w:ascii="Times New Roman" w:hAnsi="Times New Roman"/>
          <w:sz w:val="28"/>
          <w:szCs w:val="28"/>
          <w:lang w:val="uk-UA"/>
        </w:rPr>
        <w:t>;</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 підвищення кваліфікації бухгалтерів, </w:t>
      </w:r>
      <w:r w:rsidR="00407990" w:rsidRPr="00D946C5">
        <w:rPr>
          <w:rFonts w:ascii="Times New Roman" w:hAnsi="Times New Roman"/>
          <w:sz w:val="28"/>
          <w:szCs w:val="28"/>
          <w:lang w:val="uk-UA"/>
        </w:rPr>
        <w:t>які</w:t>
      </w:r>
      <w:r w:rsidRPr="00D946C5">
        <w:rPr>
          <w:rFonts w:ascii="Times New Roman" w:hAnsi="Times New Roman"/>
          <w:sz w:val="28"/>
          <w:szCs w:val="28"/>
          <w:lang w:val="uk-UA"/>
        </w:rPr>
        <w:t xml:space="preserve"> працюють у </w:t>
      </w:r>
      <w:r w:rsidR="00407990" w:rsidRPr="00D946C5">
        <w:rPr>
          <w:rFonts w:ascii="Times New Roman" w:hAnsi="Times New Roman"/>
          <w:sz w:val="28"/>
          <w:szCs w:val="28"/>
          <w:lang w:val="uk-UA"/>
        </w:rPr>
        <w:t>сфері</w:t>
      </w:r>
      <w:r w:rsidRPr="00D946C5">
        <w:rPr>
          <w:rFonts w:ascii="Times New Roman" w:hAnsi="Times New Roman"/>
          <w:sz w:val="28"/>
          <w:szCs w:val="28"/>
          <w:lang w:val="uk-UA"/>
        </w:rPr>
        <w:t xml:space="preserve"> заробітної плати та </w:t>
      </w:r>
      <w:r w:rsidR="00407990" w:rsidRPr="00D946C5">
        <w:rPr>
          <w:rFonts w:ascii="Times New Roman" w:hAnsi="Times New Roman"/>
          <w:sz w:val="28"/>
          <w:szCs w:val="28"/>
          <w:lang w:val="uk-UA"/>
        </w:rPr>
        <w:t>суспільного</w:t>
      </w:r>
      <w:r w:rsidRPr="00D946C5">
        <w:rPr>
          <w:rFonts w:ascii="Times New Roman" w:hAnsi="Times New Roman"/>
          <w:sz w:val="28"/>
          <w:szCs w:val="28"/>
          <w:lang w:val="uk-UA"/>
        </w:rPr>
        <w:t xml:space="preserve"> страхування;</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 диференціація </w:t>
      </w:r>
      <w:r w:rsidR="00407990" w:rsidRPr="00D946C5">
        <w:rPr>
          <w:rFonts w:ascii="Times New Roman" w:hAnsi="Times New Roman"/>
          <w:sz w:val="28"/>
          <w:szCs w:val="28"/>
          <w:lang w:val="uk-UA"/>
        </w:rPr>
        <w:t>трудової</w:t>
      </w:r>
      <w:r w:rsidRPr="00D946C5">
        <w:rPr>
          <w:rFonts w:ascii="Times New Roman" w:hAnsi="Times New Roman"/>
          <w:sz w:val="28"/>
          <w:szCs w:val="28"/>
          <w:lang w:val="uk-UA"/>
        </w:rPr>
        <w:t xml:space="preserve"> </w:t>
      </w:r>
      <w:r w:rsidR="00407990" w:rsidRPr="00D946C5">
        <w:rPr>
          <w:rFonts w:ascii="Times New Roman" w:hAnsi="Times New Roman"/>
          <w:sz w:val="28"/>
          <w:szCs w:val="28"/>
          <w:lang w:val="uk-UA"/>
        </w:rPr>
        <w:t>о</w:t>
      </w:r>
      <w:r w:rsidRPr="00D946C5">
        <w:rPr>
          <w:rFonts w:ascii="Times New Roman" w:hAnsi="Times New Roman"/>
          <w:sz w:val="28"/>
          <w:szCs w:val="28"/>
          <w:lang w:val="uk-UA"/>
        </w:rPr>
        <w:t xml:space="preserve">плати </w:t>
      </w:r>
      <w:r w:rsidR="00407990" w:rsidRPr="00D946C5">
        <w:rPr>
          <w:rFonts w:ascii="Times New Roman" w:hAnsi="Times New Roman"/>
          <w:sz w:val="28"/>
          <w:szCs w:val="28"/>
          <w:lang w:val="uk-UA"/>
        </w:rPr>
        <w:t>робітників</w:t>
      </w:r>
      <w:r w:rsidRPr="00D946C5">
        <w:rPr>
          <w:rFonts w:ascii="Times New Roman" w:hAnsi="Times New Roman"/>
          <w:sz w:val="28"/>
          <w:szCs w:val="28"/>
          <w:lang w:val="uk-UA"/>
        </w:rPr>
        <w:t xml:space="preserve"> залежно від змісту та умов праці, внеску </w:t>
      </w:r>
      <w:r w:rsidR="00407990" w:rsidRPr="00D946C5">
        <w:rPr>
          <w:rFonts w:ascii="Times New Roman" w:hAnsi="Times New Roman"/>
          <w:sz w:val="28"/>
          <w:szCs w:val="28"/>
          <w:lang w:val="uk-UA"/>
        </w:rPr>
        <w:t>робітників</w:t>
      </w:r>
      <w:r w:rsidRPr="00D946C5">
        <w:rPr>
          <w:rFonts w:ascii="Times New Roman" w:hAnsi="Times New Roman"/>
          <w:sz w:val="28"/>
          <w:szCs w:val="28"/>
          <w:lang w:val="uk-UA"/>
        </w:rPr>
        <w:t xml:space="preserve"> в результати діяльності </w:t>
      </w:r>
      <w:r w:rsidR="00407990" w:rsidRPr="00D946C5">
        <w:rPr>
          <w:rFonts w:ascii="Times New Roman" w:hAnsi="Times New Roman"/>
          <w:sz w:val="28"/>
          <w:szCs w:val="28"/>
          <w:lang w:val="uk-UA"/>
        </w:rPr>
        <w:t>компанії</w:t>
      </w:r>
      <w:r w:rsidRPr="00D946C5">
        <w:rPr>
          <w:rFonts w:ascii="Times New Roman" w:hAnsi="Times New Roman"/>
          <w:sz w:val="28"/>
          <w:szCs w:val="28"/>
          <w:lang w:val="uk-UA"/>
        </w:rPr>
        <w:t>;</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 </w:t>
      </w:r>
      <w:r w:rsidR="00407990" w:rsidRPr="00D946C5">
        <w:rPr>
          <w:rFonts w:ascii="Times New Roman" w:hAnsi="Times New Roman"/>
          <w:sz w:val="28"/>
          <w:szCs w:val="28"/>
          <w:lang w:val="uk-UA"/>
        </w:rPr>
        <w:t xml:space="preserve">зріст заробітної плати, виробництва, а також </w:t>
      </w:r>
      <w:r w:rsidRPr="00D946C5">
        <w:rPr>
          <w:rFonts w:ascii="Times New Roman" w:hAnsi="Times New Roman"/>
          <w:sz w:val="28"/>
          <w:szCs w:val="28"/>
          <w:lang w:val="uk-UA"/>
        </w:rPr>
        <w:t>ефективності праці;</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 </w:t>
      </w:r>
      <w:r w:rsidR="00407990" w:rsidRPr="00D946C5">
        <w:rPr>
          <w:rFonts w:ascii="Times New Roman" w:hAnsi="Times New Roman"/>
          <w:sz w:val="28"/>
          <w:szCs w:val="28"/>
          <w:lang w:val="uk-UA"/>
        </w:rPr>
        <w:t>розроблення</w:t>
      </w:r>
      <w:r w:rsidRPr="00D946C5">
        <w:rPr>
          <w:rFonts w:ascii="Times New Roman" w:hAnsi="Times New Roman"/>
          <w:sz w:val="28"/>
          <w:szCs w:val="28"/>
          <w:lang w:val="uk-UA"/>
        </w:rPr>
        <w:t xml:space="preserve"> нов</w:t>
      </w:r>
      <w:r w:rsidR="00407990" w:rsidRPr="00D946C5">
        <w:rPr>
          <w:rFonts w:ascii="Times New Roman" w:hAnsi="Times New Roman"/>
          <w:sz w:val="28"/>
          <w:szCs w:val="28"/>
          <w:lang w:val="uk-UA"/>
        </w:rPr>
        <w:t>ої</w:t>
      </w:r>
      <w:r w:rsidRPr="00D946C5">
        <w:rPr>
          <w:rFonts w:ascii="Times New Roman" w:hAnsi="Times New Roman"/>
          <w:sz w:val="28"/>
          <w:szCs w:val="28"/>
          <w:lang w:val="uk-UA"/>
        </w:rPr>
        <w:t xml:space="preserve"> форм</w:t>
      </w:r>
      <w:r w:rsidR="00407990" w:rsidRPr="00D946C5">
        <w:rPr>
          <w:rFonts w:ascii="Times New Roman" w:hAnsi="Times New Roman"/>
          <w:sz w:val="28"/>
          <w:szCs w:val="28"/>
          <w:lang w:val="uk-UA"/>
        </w:rPr>
        <w:t>и</w:t>
      </w:r>
      <w:r w:rsidRPr="00D946C5">
        <w:rPr>
          <w:rFonts w:ascii="Times New Roman" w:hAnsi="Times New Roman"/>
          <w:sz w:val="28"/>
          <w:szCs w:val="28"/>
          <w:lang w:val="uk-UA"/>
        </w:rPr>
        <w:t xml:space="preserve"> документ</w:t>
      </w:r>
      <w:r w:rsidR="00407990" w:rsidRPr="00D946C5">
        <w:rPr>
          <w:rFonts w:ascii="Times New Roman" w:hAnsi="Times New Roman"/>
          <w:sz w:val="28"/>
          <w:szCs w:val="28"/>
          <w:lang w:val="uk-UA"/>
        </w:rPr>
        <w:t>ації, яка</w:t>
      </w:r>
      <w:r w:rsidRPr="00D946C5">
        <w:rPr>
          <w:rFonts w:ascii="Times New Roman" w:hAnsi="Times New Roman"/>
          <w:sz w:val="28"/>
          <w:szCs w:val="28"/>
          <w:lang w:val="uk-UA"/>
        </w:rPr>
        <w:t xml:space="preserve"> бул</w:t>
      </w:r>
      <w:r w:rsidR="00407990" w:rsidRPr="00D946C5">
        <w:rPr>
          <w:rFonts w:ascii="Times New Roman" w:hAnsi="Times New Roman"/>
          <w:sz w:val="28"/>
          <w:szCs w:val="28"/>
          <w:lang w:val="uk-UA"/>
        </w:rPr>
        <w:t>а</w:t>
      </w:r>
      <w:r w:rsidRPr="00D946C5">
        <w:rPr>
          <w:rFonts w:ascii="Times New Roman" w:hAnsi="Times New Roman"/>
          <w:sz w:val="28"/>
          <w:szCs w:val="28"/>
          <w:lang w:val="uk-UA"/>
        </w:rPr>
        <w:t xml:space="preserve"> б зручн</w:t>
      </w:r>
      <w:r w:rsidR="00407990" w:rsidRPr="00D946C5">
        <w:rPr>
          <w:rFonts w:ascii="Times New Roman" w:hAnsi="Times New Roman"/>
          <w:sz w:val="28"/>
          <w:szCs w:val="28"/>
          <w:lang w:val="uk-UA"/>
        </w:rPr>
        <w:t>ою</w:t>
      </w:r>
      <w:r w:rsidRPr="00D946C5">
        <w:rPr>
          <w:rFonts w:ascii="Times New Roman" w:hAnsi="Times New Roman"/>
          <w:sz w:val="28"/>
          <w:szCs w:val="28"/>
          <w:lang w:val="uk-UA"/>
        </w:rPr>
        <w:t xml:space="preserve"> для використання </w:t>
      </w:r>
      <w:r w:rsidR="00407990" w:rsidRPr="00D946C5">
        <w:rPr>
          <w:rFonts w:ascii="Times New Roman" w:hAnsi="Times New Roman"/>
          <w:sz w:val="28"/>
          <w:szCs w:val="28"/>
          <w:lang w:val="uk-UA"/>
        </w:rPr>
        <w:t>в</w:t>
      </w:r>
      <w:r w:rsidRPr="00D946C5">
        <w:rPr>
          <w:rFonts w:ascii="Times New Roman" w:hAnsi="Times New Roman"/>
          <w:sz w:val="28"/>
          <w:szCs w:val="28"/>
          <w:lang w:val="uk-UA"/>
        </w:rPr>
        <w:t xml:space="preserve"> конкретн</w:t>
      </w:r>
      <w:r w:rsidR="00407990" w:rsidRPr="00D946C5">
        <w:rPr>
          <w:rFonts w:ascii="Times New Roman" w:hAnsi="Times New Roman"/>
          <w:sz w:val="28"/>
          <w:szCs w:val="28"/>
          <w:lang w:val="uk-UA"/>
        </w:rPr>
        <w:t>ій</w:t>
      </w:r>
      <w:r w:rsidRPr="00D946C5">
        <w:rPr>
          <w:rFonts w:ascii="Times New Roman" w:hAnsi="Times New Roman"/>
          <w:sz w:val="28"/>
          <w:szCs w:val="28"/>
          <w:lang w:val="uk-UA"/>
        </w:rPr>
        <w:t xml:space="preserve"> </w:t>
      </w:r>
      <w:r w:rsidR="00407990" w:rsidRPr="00D946C5">
        <w:rPr>
          <w:rFonts w:ascii="Times New Roman" w:hAnsi="Times New Roman"/>
          <w:sz w:val="28"/>
          <w:szCs w:val="28"/>
          <w:lang w:val="uk-UA"/>
        </w:rPr>
        <w:t>компанії</w:t>
      </w:r>
      <w:r w:rsidRPr="00D946C5">
        <w:rPr>
          <w:rFonts w:ascii="Times New Roman" w:hAnsi="Times New Roman"/>
          <w:sz w:val="28"/>
          <w:szCs w:val="28"/>
          <w:lang w:val="uk-UA"/>
        </w:rPr>
        <w:t>;</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 максимальна централізація </w:t>
      </w:r>
      <w:r w:rsidR="002F44A0" w:rsidRPr="00D946C5">
        <w:rPr>
          <w:rFonts w:ascii="Times New Roman" w:hAnsi="Times New Roman"/>
          <w:sz w:val="28"/>
          <w:szCs w:val="28"/>
          <w:lang w:val="uk-UA"/>
        </w:rPr>
        <w:t>заробітної плати</w:t>
      </w:r>
      <w:r w:rsidRPr="00D946C5">
        <w:rPr>
          <w:rFonts w:ascii="Times New Roman" w:hAnsi="Times New Roman"/>
          <w:sz w:val="28"/>
          <w:szCs w:val="28"/>
          <w:lang w:val="uk-UA"/>
        </w:rPr>
        <w:t xml:space="preserve"> та </w:t>
      </w:r>
      <w:r w:rsidR="00407990" w:rsidRPr="00D946C5">
        <w:rPr>
          <w:rFonts w:ascii="Times New Roman" w:hAnsi="Times New Roman"/>
          <w:sz w:val="28"/>
          <w:szCs w:val="28"/>
          <w:lang w:val="uk-UA"/>
        </w:rPr>
        <w:t>громадського</w:t>
      </w:r>
      <w:r w:rsidRPr="00D946C5">
        <w:rPr>
          <w:rFonts w:ascii="Times New Roman" w:hAnsi="Times New Roman"/>
          <w:sz w:val="28"/>
          <w:szCs w:val="28"/>
          <w:lang w:val="uk-UA"/>
        </w:rPr>
        <w:t xml:space="preserve"> страхування;</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 </w:t>
      </w:r>
      <w:r w:rsidR="00407990" w:rsidRPr="00D946C5">
        <w:rPr>
          <w:rFonts w:ascii="Times New Roman" w:hAnsi="Times New Roman"/>
          <w:sz w:val="28"/>
          <w:szCs w:val="28"/>
          <w:lang w:val="uk-UA"/>
        </w:rPr>
        <w:t>використання</w:t>
      </w:r>
      <w:r w:rsidRPr="00D946C5">
        <w:rPr>
          <w:rFonts w:ascii="Times New Roman" w:hAnsi="Times New Roman"/>
          <w:sz w:val="28"/>
          <w:szCs w:val="28"/>
          <w:lang w:val="uk-UA"/>
        </w:rPr>
        <w:t xml:space="preserve"> більш </w:t>
      </w:r>
      <w:r w:rsidR="00407990" w:rsidRPr="00D946C5">
        <w:rPr>
          <w:rFonts w:ascii="Times New Roman" w:hAnsi="Times New Roman"/>
          <w:sz w:val="28"/>
          <w:szCs w:val="28"/>
          <w:lang w:val="uk-UA"/>
        </w:rPr>
        <w:t>ефективних</w:t>
      </w:r>
      <w:r w:rsidRPr="00D946C5">
        <w:rPr>
          <w:rFonts w:ascii="Times New Roman" w:hAnsi="Times New Roman"/>
          <w:sz w:val="28"/>
          <w:szCs w:val="28"/>
          <w:lang w:val="uk-UA"/>
        </w:rPr>
        <w:t xml:space="preserve"> методів обліку </w:t>
      </w:r>
      <w:r w:rsidR="002F44A0" w:rsidRPr="00D946C5">
        <w:rPr>
          <w:rFonts w:ascii="Times New Roman" w:hAnsi="Times New Roman"/>
          <w:sz w:val="28"/>
          <w:szCs w:val="28"/>
          <w:lang w:val="uk-UA"/>
        </w:rPr>
        <w:t>заробітної плати</w:t>
      </w:r>
      <w:r w:rsidRPr="00D946C5">
        <w:rPr>
          <w:rFonts w:ascii="Times New Roman" w:hAnsi="Times New Roman"/>
          <w:sz w:val="28"/>
          <w:szCs w:val="28"/>
          <w:lang w:val="uk-UA"/>
        </w:rPr>
        <w:t xml:space="preserve"> та загальнообов’язкового державного </w:t>
      </w:r>
      <w:r w:rsidR="002F44A0" w:rsidRPr="00D946C5">
        <w:rPr>
          <w:rFonts w:ascii="Times New Roman" w:hAnsi="Times New Roman"/>
          <w:sz w:val="28"/>
          <w:szCs w:val="28"/>
          <w:lang w:val="uk-UA"/>
        </w:rPr>
        <w:t>соціального</w:t>
      </w:r>
      <w:r w:rsidRPr="00D946C5">
        <w:rPr>
          <w:rFonts w:ascii="Times New Roman" w:hAnsi="Times New Roman"/>
          <w:sz w:val="28"/>
          <w:szCs w:val="28"/>
          <w:lang w:val="uk-UA"/>
        </w:rPr>
        <w:t xml:space="preserve"> страхування</w:t>
      </w:r>
      <w:r w:rsidR="00216E25" w:rsidRPr="00D946C5">
        <w:rPr>
          <w:rFonts w:ascii="Times New Roman" w:hAnsi="Times New Roman"/>
          <w:sz w:val="28"/>
          <w:szCs w:val="28"/>
        </w:rPr>
        <w:t xml:space="preserve">[4 </w:t>
      </w:r>
      <w:r w:rsidR="00216E25" w:rsidRPr="00D946C5">
        <w:rPr>
          <w:rFonts w:ascii="Times New Roman" w:hAnsi="Times New Roman"/>
          <w:sz w:val="28"/>
          <w:szCs w:val="28"/>
          <w:lang w:val="en-US"/>
        </w:rPr>
        <w:t>c</w:t>
      </w:r>
      <w:r w:rsidR="00216E25" w:rsidRPr="00D946C5">
        <w:rPr>
          <w:rFonts w:ascii="Times New Roman" w:hAnsi="Times New Roman"/>
          <w:sz w:val="28"/>
          <w:szCs w:val="28"/>
        </w:rPr>
        <w:t>. 6]</w:t>
      </w:r>
      <w:r w:rsidRPr="00D946C5">
        <w:rPr>
          <w:rFonts w:ascii="Times New Roman" w:hAnsi="Times New Roman"/>
          <w:sz w:val="28"/>
          <w:szCs w:val="28"/>
          <w:lang w:val="uk-UA"/>
        </w:rPr>
        <w:t>.</w:t>
      </w:r>
    </w:p>
    <w:p w:rsidR="001061CD" w:rsidRPr="00D946C5" w:rsidRDefault="001061CD"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Для удосконалення обліку </w:t>
      </w:r>
      <w:r w:rsidR="004763AC" w:rsidRPr="00D946C5">
        <w:rPr>
          <w:rFonts w:ascii="Times New Roman" w:hAnsi="Times New Roman"/>
          <w:sz w:val="28"/>
          <w:szCs w:val="28"/>
          <w:lang w:val="uk-UA"/>
        </w:rPr>
        <w:t xml:space="preserve">виплати працівникам </w:t>
      </w:r>
      <w:r w:rsidRPr="00D946C5">
        <w:rPr>
          <w:rFonts w:ascii="Times New Roman" w:hAnsi="Times New Roman"/>
          <w:sz w:val="28"/>
          <w:szCs w:val="28"/>
          <w:lang w:val="uk-UA"/>
        </w:rPr>
        <w:t xml:space="preserve"> </w:t>
      </w:r>
      <w:r w:rsidR="004763AC" w:rsidRPr="00D946C5">
        <w:rPr>
          <w:rFonts w:ascii="Times New Roman" w:hAnsi="Times New Roman"/>
          <w:sz w:val="28"/>
          <w:szCs w:val="28"/>
          <w:lang w:val="uk-UA"/>
        </w:rPr>
        <w:t xml:space="preserve">в </w:t>
      </w:r>
      <w:r w:rsidR="004763AC" w:rsidRPr="00D946C5">
        <w:rPr>
          <w:rFonts w:ascii="Times New Roman" w:hAnsi="Times New Roman"/>
          <w:sz w:val="28"/>
          <w:lang w:val="uk-UA"/>
        </w:rPr>
        <w:t xml:space="preserve">ТОВ </w:t>
      </w:r>
      <w:r w:rsidR="005727B4" w:rsidRPr="00D946C5">
        <w:rPr>
          <w:rFonts w:ascii="Times New Roman" w:hAnsi="Times New Roman"/>
          <w:sz w:val="28"/>
          <w:lang w:val="uk-UA"/>
        </w:rPr>
        <w:t>«</w:t>
      </w:r>
      <w:r w:rsidR="008B2BA1" w:rsidRPr="00D946C5">
        <w:rPr>
          <w:rFonts w:ascii="Times New Roman" w:hAnsi="Times New Roman"/>
          <w:sz w:val="28"/>
          <w:lang w:val="uk-UA"/>
        </w:rPr>
        <w:t>Сегеш</w:t>
      </w:r>
      <w:r w:rsidR="004763AC" w:rsidRPr="00D946C5">
        <w:rPr>
          <w:rFonts w:ascii="Times New Roman" w:hAnsi="Times New Roman"/>
          <w:sz w:val="28"/>
          <w:lang w:val="uk-UA"/>
        </w:rPr>
        <w:t>-Україна</w:t>
      </w:r>
      <w:r w:rsidR="005727B4" w:rsidRPr="00D946C5">
        <w:rPr>
          <w:rFonts w:ascii="Times New Roman" w:hAnsi="Times New Roman"/>
          <w:sz w:val="28"/>
          <w:lang w:val="uk-UA"/>
        </w:rPr>
        <w:t>»</w:t>
      </w:r>
      <w:r w:rsidR="008B2BA1" w:rsidRPr="00D946C5">
        <w:rPr>
          <w:rFonts w:ascii="Times New Roman" w:hAnsi="Times New Roman"/>
          <w:sz w:val="28"/>
          <w:lang w:val="uk-UA"/>
        </w:rPr>
        <w:t xml:space="preserve"> потрібно використовувати</w:t>
      </w:r>
      <w:r w:rsidR="004763AC" w:rsidRPr="00D946C5">
        <w:rPr>
          <w:rFonts w:ascii="Times New Roman" w:hAnsi="Times New Roman"/>
          <w:sz w:val="28"/>
          <w:szCs w:val="28"/>
          <w:lang w:val="uk-UA"/>
        </w:rPr>
        <w:t xml:space="preserve"> програму </w:t>
      </w:r>
      <w:r w:rsidR="005727B4" w:rsidRPr="00D946C5">
        <w:rPr>
          <w:rFonts w:ascii="Times New Roman" w:hAnsi="Times New Roman"/>
          <w:sz w:val="28"/>
          <w:szCs w:val="28"/>
          <w:lang w:val="uk-UA"/>
        </w:rPr>
        <w:t>«</w:t>
      </w:r>
      <w:r w:rsidR="005501E6" w:rsidRPr="00D946C5">
        <w:rPr>
          <w:rFonts w:ascii="Times New Roman" w:hAnsi="Times New Roman"/>
          <w:sz w:val="28"/>
          <w:szCs w:val="28"/>
          <w:lang w:val="uk-UA"/>
        </w:rPr>
        <w:t xml:space="preserve">1С: </w:t>
      </w:r>
      <w:r w:rsidR="004763AC" w:rsidRPr="00D946C5">
        <w:rPr>
          <w:rFonts w:ascii="Times New Roman" w:hAnsi="Times New Roman"/>
          <w:sz w:val="28"/>
          <w:szCs w:val="28"/>
          <w:lang w:val="uk-UA"/>
        </w:rPr>
        <w:t>Бухгалтерія</w:t>
      </w:r>
      <w:r w:rsidR="005501E6" w:rsidRPr="00D946C5">
        <w:rPr>
          <w:rFonts w:ascii="Times New Roman" w:hAnsi="Times New Roman"/>
          <w:sz w:val="28"/>
          <w:szCs w:val="28"/>
          <w:lang w:val="uk-UA"/>
        </w:rPr>
        <w:t xml:space="preserve"> для України, версія 8.3</w:t>
      </w:r>
      <w:r w:rsidR="005727B4" w:rsidRPr="00D946C5">
        <w:rPr>
          <w:rFonts w:ascii="Times New Roman" w:hAnsi="Times New Roman"/>
          <w:sz w:val="28"/>
          <w:szCs w:val="28"/>
          <w:lang w:val="uk-UA"/>
        </w:rPr>
        <w:t>»</w:t>
      </w:r>
      <w:r w:rsidRPr="00D946C5">
        <w:rPr>
          <w:rFonts w:ascii="Times New Roman" w:hAnsi="Times New Roman"/>
          <w:sz w:val="28"/>
          <w:szCs w:val="28"/>
          <w:lang w:val="uk-UA"/>
        </w:rPr>
        <w:t xml:space="preserve">. </w:t>
      </w:r>
      <w:r w:rsidR="008B2BA1" w:rsidRPr="00D946C5">
        <w:rPr>
          <w:rFonts w:ascii="Times New Roman" w:hAnsi="Times New Roman"/>
          <w:sz w:val="28"/>
          <w:szCs w:val="28"/>
          <w:lang w:val="uk-UA"/>
        </w:rPr>
        <w:t>Покажемо</w:t>
      </w:r>
      <w:r w:rsidR="004763AC" w:rsidRPr="00D946C5">
        <w:rPr>
          <w:rFonts w:ascii="Times New Roman" w:hAnsi="Times New Roman"/>
          <w:sz w:val="28"/>
          <w:szCs w:val="28"/>
          <w:lang w:val="uk-UA"/>
        </w:rPr>
        <w:t>, як має відбуватися облік в даній програмі.</w:t>
      </w:r>
    </w:p>
    <w:p w:rsidR="006C293E" w:rsidRPr="00D946C5" w:rsidRDefault="001061CD" w:rsidP="00300323">
      <w:pPr>
        <w:spacing w:after="0" w:line="360" w:lineRule="auto"/>
        <w:ind w:firstLine="709"/>
        <w:jc w:val="both"/>
        <w:rPr>
          <w:rFonts w:ascii="Times New Roman" w:hAnsi="Times New Roman"/>
          <w:bCs/>
          <w:sz w:val="28"/>
          <w:szCs w:val="28"/>
          <w:lang w:val="uk-UA"/>
        </w:rPr>
      </w:pPr>
      <w:r w:rsidRPr="00D946C5">
        <w:rPr>
          <w:rFonts w:ascii="Times New Roman" w:hAnsi="Times New Roman"/>
          <w:bCs/>
          <w:sz w:val="28"/>
          <w:szCs w:val="28"/>
          <w:lang w:val="uk-UA"/>
        </w:rPr>
        <w:t>За звітний періо</w:t>
      </w:r>
      <w:r w:rsidR="00300323" w:rsidRPr="00D946C5">
        <w:rPr>
          <w:rFonts w:ascii="Times New Roman" w:hAnsi="Times New Roman"/>
          <w:bCs/>
          <w:sz w:val="28"/>
          <w:szCs w:val="28"/>
          <w:lang w:val="uk-UA"/>
        </w:rPr>
        <w:t>д були здійснені такі операції:</w:t>
      </w:r>
    </w:p>
    <w:p w:rsidR="001061CD" w:rsidRPr="00D946C5" w:rsidRDefault="001061CD" w:rsidP="000A5FD0">
      <w:pPr>
        <w:spacing w:after="0" w:line="360" w:lineRule="auto"/>
        <w:ind w:firstLine="709"/>
        <w:jc w:val="both"/>
        <w:rPr>
          <w:rFonts w:ascii="Times New Roman" w:hAnsi="Times New Roman"/>
          <w:bCs/>
          <w:sz w:val="28"/>
          <w:szCs w:val="28"/>
          <w:lang w:val="uk-UA"/>
        </w:rPr>
      </w:pPr>
      <w:r w:rsidRPr="00D946C5">
        <w:rPr>
          <w:rFonts w:ascii="Times New Roman" w:hAnsi="Times New Roman"/>
          <w:bCs/>
          <w:sz w:val="28"/>
          <w:szCs w:val="28"/>
          <w:lang w:val="uk-UA"/>
        </w:rPr>
        <w:lastRenderedPageBreak/>
        <w:t>Нарахування і виплата заробітної плати.</w:t>
      </w:r>
    </w:p>
    <w:p w:rsidR="001061CD" w:rsidRPr="00D946C5" w:rsidRDefault="000A5FD0" w:rsidP="000A5FD0">
      <w:pPr>
        <w:spacing w:after="0" w:line="360" w:lineRule="auto"/>
        <w:ind w:firstLine="709"/>
        <w:jc w:val="both"/>
        <w:rPr>
          <w:rFonts w:ascii="Times New Roman" w:hAnsi="Times New Roman"/>
          <w:bCs/>
          <w:sz w:val="28"/>
          <w:szCs w:val="28"/>
          <w:lang w:val="uk-UA"/>
        </w:rPr>
      </w:pPr>
      <w:r w:rsidRPr="00D946C5">
        <w:rPr>
          <w:rFonts w:ascii="Times New Roman" w:hAnsi="Times New Roman"/>
          <w:bCs/>
          <w:sz w:val="28"/>
          <w:szCs w:val="28"/>
          <w:lang w:val="uk-UA"/>
        </w:rPr>
        <w:t xml:space="preserve"> </w:t>
      </w:r>
      <w:r w:rsidR="005727B4" w:rsidRPr="00D946C5">
        <w:rPr>
          <w:rFonts w:ascii="Times New Roman" w:hAnsi="Times New Roman"/>
          <w:bCs/>
          <w:sz w:val="28"/>
          <w:szCs w:val="28"/>
          <w:lang w:val="uk-UA"/>
        </w:rPr>
        <w:t>«</w:t>
      </w:r>
      <w:r w:rsidR="005501E6" w:rsidRPr="00D946C5">
        <w:rPr>
          <w:rFonts w:ascii="Times New Roman" w:hAnsi="Times New Roman"/>
          <w:bCs/>
          <w:sz w:val="28"/>
          <w:szCs w:val="28"/>
          <w:lang w:val="uk-UA"/>
        </w:rPr>
        <w:t>Довідники</w:t>
      </w:r>
      <w:r w:rsidR="005727B4" w:rsidRPr="00D946C5">
        <w:rPr>
          <w:rFonts w:ascii="Times New Roman" w:hAnsi="Times New Roman"/>
          <w:bCs/>
          <w:sz w:val="28"/>
          <w:szCs w:val="28"/>
          <w:lang w:val="uk-UA"/>
        </w:rPr>
        <w:t>»</w:t>
      </w:r>
      <w:r w:rsidRPr="00D946C5">
        <w:rPr>
          <w:rFonts w:ascii="Times New Roman" w:hAnsi="Times New Roman"/>
          <w:bCs/>
          <w:sz w:val="28"/>
          <w:szCs w:val="28"/>
          <w:lang w:val="uk-UA"/>
        </w:rPr>
        <w:t xml:space="preserve"> – </w:t>
      </w:r>
      <w:r w:rsidR="005727B4" w:rsidRPr="00D946C5">
        <w:rPr>
          <w:rFonts w:ascii="Times New Roman" w:hAnsi="Times New Roman"/>
          <w:bCs/>
          <w:sz w:val="28"/>
          <w:szCs w:val="28"/>
          <w:lang w:val="uk-UA"/>
        </w:rPr>
        <w:t>«</w:t>
      </w:r>
      <w:r w:rsidR="005501E6" w:rsidRPr="00D946C5">
        <w:rPr>
          <w:rFonts w:ascii="Times New Roman" w:hAnsi="Times New Roman"/>
          <w:bCs/>
          <w:sz w:val="28"/>
          <w:szCs w:val="28"/>
          <w:lang w:val="uk-UA"/>
        </w:rPr>
        <w:t>Співробітники</w:t>
      </w:r>
      <w:r w:rsidR="005727B4" w:rsidRPr="00D946C5">
        <w:rPr>
          <w:rFonts w:ascii="Times New Roman" w:hAnsi="Times New Roman"/>
          <w:bCs/>
          <w:sz w:val="28"/>
          <w:szCs w:val="28"/>
          <w:lang w:val="uk-UA"/>
        </w:rPr>
        <w:t>»</w:t>
      </w:r>
      <w:r w:rsidR="001061CD" w:rsidRPr="00D946C5">
        <w:rPr>
          <w:rFonts w:ascii="Times New Roman" w:hAnsi="Times New Roman"/>
          <w:bCs/>
          <w:sz w:val="28"/>
          <w:szCs w:val="28"/>
          <w:lang w:val="uk-UA"/>
        </w:rPr>
        <w:t xml:space="preserve"> з’являється вікно</w:t>
      </w:r>
      <w:r w:rsidRPr="00D946C5">
        <w:rPr>
          <w:rFonts w:ascii="Times New Roman" w:hAnsi="Times New Roman"/>
          <w:bCs/>
          <w:sz w:val="28"/>
          <w:szCs w:val="28"/>
          <w:lang w:val="uk-UA"/>
        </w:rPr>
        <w:t xml:space="preserve"> (рис. 2.3)</w:t>
      </w:r>
      <w:r w:rsidR="001061CD" w:rsidRPr="00D946C5">
        <w:rPr>
          <w:rFonts w:ascii="Times New Roman" w:hAnsi="Times New Roman"/>
          <w:bCs/>
          <w:sz w:val="28"/>
          <w:szCs w:val="28"/>
          <w:lang w:val="uk-UA"/>
        </w:rPr>
        <w:t>:</w:t>
      </w:r>
    </w:p>
    <w:p w:rsidR="001061CD" w:rsidRPr="00D946C5" w:rsidRDefault="005501E6" w:rsidP="000A5FD0">
      <w:pPr>
        <w:spacing w:after="0" w:line="360" w:lineRule="auto"/>
        <w:ind w:firstLine="709"/>
        <w:jc w:val="center"/>
        <w:rPr>
          <w:rFonts w:ascii="Times New Roman" w:hAnsi="Times New Roman"/>
          <w:sz w:val="28"/>
          <w:szCs w:val="28"/>
          <w:lang w:val="uk-UA"/>
        </w:rPr>
      </w:pPr>
      <w:r w:rsidRPr="00D946C5">
        <w:rPr>
          <w:rFonts w:ascii="Times New Roman" w:hAnsi="Times New Roman"/>
          <w:noProof/>
          <w:sz w:val="28"/>
          <w:lang w:val="uk-UA" w:eastAsia="uk-UA"/>
        </w:rPr>
        <w:drawing>
          <wp:inline distT="0" distB="0" distL="0" distR="0" wp14:anchorId="5E68EFF0" wp14:editId="7AC9A2D3">
            <wp:extent cx="5604164" cy="349377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604164" cy="3493770"/>
                    </a:xfrm>
                    <a:prstGeom prst="rect">
                      <a:avLst/>
                    </a:prstGeom>
                  </pic:spPr>
                </pic:pic>
              </a:graphicData>
            </a:graphic>
          </wp:inline>
        </w:drawing>
      </w:r>
    </w:p>
    <w:p w:rsidR="001061CD" w:rsidRPr="00D946C5" w:rsidRDefault="000A5FD0" w:rsidP="00772A06">
      <w:pPr>
        <w:spacing w:after="0" w:line="360" w:lineRule="auto"/>
        <w:ind w:firstLine="709"/>
        <w:jc w:val="center"/>
        <w:rPr>
          <w:rFonts w:ascii="Times New Roman" w:hAnsi="Times New Roman"/>
          <w:b/>
          <w:sz w:val="28"/>
          <w:szCs w:val="28"/>
          <w:lang w:val="uk-UA"/>
        </w:rPr>
      </w:pPr>
      <w:r w:rsidRPr="00D946C5">
        <w:rPr>
          <w:rFonts w:ascii="Times New Roman" w:hAnsi="Times New Roman"/>
          <w:b/>
          <w:sz w:val="28"/>
          <w:szCs w:val="28"/>
          <w:lang w:val="uk-UA"/>
        </w:rPr>
        <w:t xml:space="preserve">Рис. 2.3. Діалогове вікно у програмі </w:t>
      </w:r>
      <w:r w:rsidR="005727B4" w:rsidRPr="00D946C5">
        <w:rPr>
          <w:rFonts w:ascii="Times New Roman" w:hAnsi="Times New Roman"/>
          <w:b/>
          <w:sz w:val="28"/>
          <w:szCs w:val="28"/>
          <w:lang w:val="uk-UA"/>
        </w:rPr>
        <w:t>«</w:t>
      </w:r>
      <w:r w:rsidRPr="00D946C5">
        <w:rPr>
          <w:rFonts w:ascii="Times New Roman" w:hAnsi="Times New Roman"/>
          <w:b/>
          <w:sz w:val="28"/>
          <w:szCs w:val="28"/>
          <w:lang w:val="uk-UA"/>
        </w:rPr>
        <w:t>1С: Бухгалтерія</w:t>
      </w:r>
      <w:r w:rsidR="00D839DE" w:rsidRPr="00D946C5">
        <w:rPr>
          <w:rFonts w:ascii="Times New Roman" w:hAnsi="Times New Roman"/>
          <w:b/>
          <w:sz w:val="28"/>
          <w:szCs w:val="28"/>
          <w:lang w:val="uk-UA"/>
        </w:rPr>
        <w:t xml:space="preserve"> для України, версія 8.3</w:t>
      </w:r>
      <w:r w:rsidR="005727B4" w:rsidRPr="00D946C5">
        <w:rPr>
          <w:rFonts w:ascii="Times New Roman" w:hAnsi="Times New Roman"/>
          <w:b/>
          <w:sz w:val="28"/>
          <w:szCs w:val="28"/>
          <w:lang w:val="uk-UA"/>
        </w:rPr>
        <w:t>»</w:t>
      </w:r>
      <w:r w:rsidRPr="00D946C5">
        <w:rPr>
          <w:rFonts w:ascii="Times New Roman" w:hAnsi="Times New Roman"/>
          <w:b/>
          <w:sz w:val="28"/>
          <w:szCs w:val="28"/>
          <w:lang w:val="uk-UA"/>
        </w:rPr>
        <w:t xml:space="preserve"> нарахування заробітної плати</w:t>
      </w:r>
    </w:p>
    <w:p w:rsidR="000A5FD0" w:rsidRPr="00D946C5" w:rsidRDefault="000A5FD0" w:rsidP="000A5FD0">
      <w:pPr>
        <w:spacing w:after="0" w:line="360" w:lineRule="auto"/>
        <w:ind w:firstLine="709"/>
        <w:jc w:val="both"/>
        <w:rPr>
          <w:rFonts w:ascii="Times New Roman" w:hAnsi="Times New Roman"/>
          <w:sz w:val="28"/>
          <w:szCs w:val="28"/>
          <w:lang w:val="uk-UA"/>
        </w:rPr>
      </w:pPr>
    </w:p>
    <w:p w:rsidR="001061CD" w:rsidRPr="00D946C5" w:rsidRDefault="000A5FD0"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У закладці </w:t>
      </w:r>
      <w:r w:rsidR="005727B4" w:rsidRPr="00D946C5">
        <w:rPr>
          <w:rFonts w:ascii="Times New Roman" w:hAnsi="Times New Roman"/>
          <w:sz w:val="28"/>
          <w:szCs w:val="28"/>
          <w:lang w:val="uk-UA"/>
        </w:rPr>
        <w:t>«</w:t>
      </w:r>
      <w:r w:rsidR="005501E6" w:rsidRPr="00D946C5">
        <w:rPr>
          <w:rFonts w:ascii="Times New Roman" w:hAnsi="Times New Roman"/>
          <w:sz w:val="28"/>
          <w:szCs w:val="28"/>
          <w:lang w:val="uk-UA"/>
        </w:rPr>
        <w:t>Основне</w:t>
      </w:r>
      <w:r w:rsidR="005727B4" w:rsidRPr="00D946C5">
        <w:rPr>
          <w:rFonts w:ascii="Times New Roman" w:hAnsi="Times New Roman"/>
          <w:sz w:val="28"/>
          <w:szCs w:val="28"/>
          <w:lang w:val="uk-UA"/>
        </w:rPr>
        <w:t>»</w:t>
      </w:r>
      <w:r w:rsidR="001061CD" w:rsidRPr="00D946C5">
        <w:rPr>
          <w:rFonts w:ascii="Times New Roman" w:hAnsi="Times New Roman"/>
          <w:sz w:val="28"/>
          <w:szCs w:val="28"/>
          <w:lang w:val="uk-UA"/>
        </w:rPr>
        <w:t xml:space="preserve"> задаються дані по кожному працівнику: його табельний номер, прізвище, ім’я, по батькові, посада, дата прийняття на роботу, стать. Якщо підприємство є основним місцем роботи</w:t>
      </w:r>
      <w:r w:rsidR="005501E6" w:rsidRPr="00D946C5">
        <w:rPr>
          <w:rFonts w:ascii="Times New Roman" w:hAnsi="Times New Roman"/>
          <w:sz w:val="28"/>
          <w:szCs w:val="28"/>
          <w:lang w:val="uk-UA"/>
        </w:rPr>
        <w:t xml:space="preserve"> працівника, то  задається статус</w:t>
      </w:r>
      <w:r w:rsidRPr="00D946C5">
        <w:rPr>
          <w:rFonts w:ascii="Times New Roman" w:hAnsi="Times New Roman"/>
          <w:sz w:val="28"/>
          <w:szCs w:val="28"/>
          <w:lang w:val="uk-UA"/>
        </w:rPr>
        <w:t xml:space="preserve"> </w:t>
      </w:r>
      <w:r w:rsidR="005727B4" w:rsidRPr="00D946C5">
        <w:rPr>
          <w:rFonts w:ascii="Times New Roman" w:hAnsi="Times New Roman"/>
          <w:sz w:val="28"/>
          <w:szCs w:val="28"/>
          <w:lang w:val="uk-UA"/>
        </w:rPr>
        <w:t>«</w:t>
      </w:r>
      <w:r w:rsidR="005501E6" w:rsidRPr="00D946C5">
        <w:rPr>
          <w:rFonts w:ascii="Times New Roman" w:hAnsi="Times New Roman"/>
          <w:sz w:val="28"/>
          <w:szCs w:val="28"/>
          <w:lang w:val="uk-UA"/>
        </w:rPr>
        <w:t>Основне місце роботи</w:t>
      </w:r>
      <w:r w:rsidR="005727B4" w:rsidRPr="00D946C5">
        <w:rPr>
          <w:rFonts w:ascii="Times New Roman" w:hAnsi="Times New Roman"/>
          <w:sz w:val="28"/>
          <w:szCs w:val="28"/>
          <w:lang w:val="uk-UA"/>
        </w:rPr>
        <w:t>»</w:t>
      </w:r>
      <w:r w:rsidR="001061CD" w:rsidRPr="00D946C5">
        <w:rPr>
          <w:rFonts w:ascii="Times New Roman" w:hAnsi="Times New Roman"/>
          <w:sz w:val="28"/>
          <w:szCs w:val="28"/>
          <w:lang w:val="uk-UA"/>
        </w:rPr>
        <w:t>.</w:t>
      </w:r>
    </w:p>
    <w:p w:rsidR="001061CD" w:rsidRPr="00D946C5" w:rsidRDefault="005501E6"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На закладках</w:t>
      </w:r>
      <w:r w:rsidR="000A5FD0" w:rsidRPr="00D946C5">
        <w:rPr>
          <w:rFonts w:ascii="Times New Roman" w:hAnsi="Times New Roman"/>
          <w:sz w:val="28"/>
          <w:szCs w:val="28"/>
          <w:lang w:val="uk-UA"/>
        </w:rPr>
        <w:t xml:space="preserve"> </w:t>
      </w:r>
      <w:r w:rsidR="005727B4" w:rsidRPr="00D946C5">
        <w:rPr>
          <w:rFonts w:ascii="Times New Roman" w:hAnsi="Times New Roman"/>
          <w:sz w:val="28"/>
          <w:szCs w:val="28"/>
          <w:lang w:val="uk-UA"/>
        </w:rPr>
        <w:t>«</w:t>
      </w:r>
      <w:r w:rsidRPr="00D946C5">
        <w:rPr>
          <w:rFonts w:ascii="Times New Roman" w:hAnsi="Times New Roman"/>
          <w:sz w:val="28"/>
          <w:szCs w:val="28"/>
          <w:lang w:val="uk-UA"/>
        </w:rPr>
        <w:t>Кадрові документи</w:t>
      </w:r>
      <w:r w:rsidR="005727B4" w:rsidRPr="00D946C5">
        <w:rPr>
          <w:rFonts w:ascii="Times New Roman" w:hAnsi="Times New Roman"/>
          <w:sz w:val="28"/>
          <w:szCs w:val="28"/>
          <w:lang w:val="uk-UA"/>
        </w:rPr>
        <w:t>»</w:t>
      </w:r>
      <w:r w:rsidRPr="00D946C5">
        <w:rPr>
          <w:rFonts w:ascii="Times New Roman" w:hAnsi="Times New Roman"/>
          <w:sz w:val="28"/>
          <w:szCs w:val="28"/>
          <w:lang w:val="uk-UA"/>
        </w:rPr>
        <w:t>, «Облік витрат», «Податок на доходи»</w:t>
      </w:r>
      <w:r w:rsidR="001061CD" w:rsidRPr="00D946C5">
        <w:rPr>
          <w:rFonts w:ascii="Times New Roman" w:hAnsi="Times New Roman"/>
          <w:sz w:val="28"/>
          <w:szCs w:val="28"/>
          <w:lang w:val="uk-UA"/>
        </w:rPr>
        <w:t xml:space="preserve"> містяться дані про місячний оклад працівника, про розмір авансу, кількість дітей (що</w:t>
      </w:r>
      <w:r w:rsidR="000A4350" w:rsidRPr="00D946C5">
        <w:rPr>
          <w:rFonts w:ascii="Times New Roman" w:hAnsi="Times New Roman"/>
          <w:sz w:val="28"/>
          <w:szCs w:val="28"/>
          <w:lang w:val="uk-UA"/>
        </w:rPr>
        <w:t xml:space="preserve"> визначає пільги по</w:t>
      </w:r>
      <w:r w:rsidR="001061CD" w:rsidRPr="00D946C5">
        <w:rPr>
          <w:rFonts w:ascii="Times New Roman" w:hAnsi="Times New Roman"/>
          <w:sz w:val="28"/>
          <w:szCs w:val="28"/>
          <w:lang w:val="uk-UA"/>
        </w:rPr>
        <w:t xml:space="preserve"> податку</w:t>
      </w:r>
      <w:r w:rsidR="000A4350" w:rsidRPr="00D946C5">
        <w:rPr>
          <w:rFonts w:ascii="Times New Roman" w:hAnsi="Times New Roman"/>
          <w:sz w:val="28"/>
          <w:szCs w:val="28"/>
          <w:lang w:val="uk-UA"/>
        </w:rPr>
        <w:t xml:space="preserve"> на прибуток</w:t>
      </w:r>
      <w:r w:rsidR="001061CD" w:rsidRPr="00D946C5">
        <w:rPr>
          <w:rFonts w:ascii="Times New Roman" w:hAnsi="Times New Roman"/>
          <w:sz w:val="28"/>
          <w:szCs w:val="28"/>
          <w:lang w:val="uk-UA"/>
        </w:rPr>
        <w:t>), а також рахунок і статтю затрат, за якими списуватиметься сума нарахованої заробітної плати.</w:t>
      </w:r>
    </w:p>
    <w:p w:rsidR="001061CD" w:rsidRPr="00D946C5" w:rsidRDefault="000A5FD0"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На закладці </w:t>
      </w:r>
      <w:r w:rsidR="005727B4" w:rsidRPr="00D946C5">
        <w:rPr>
          <w:rFonts w:ascii="Times New Roman" w:hAnsi="Times New Roman"/>
          <w:sz w:val="28"/>
          <w:szCs w:val="28"/>
          <w:lang w:val="uk-UA"/>
        </w:rPr>
        <w:t>«</w:t>
      </w:r>
      <w:r w:rsidR="00FB39B9" w:rsidRPr="00D946C5">
        <w:rPr>
          <w:rFonts w:ascii="Times New Roman" w:hAnsi="Times New Roman"/>
          <w:sz w:val="28"/>
          <w:szCs w:val="28"/>
          <w:lang w:val="uk-UA"/>
        </w:rPr>
        <w:t>Особисті да</w:t>
      </w:r>
      <w:r w:rsidR="005501E6" w:rsidRPr="00D946C5">
        <w:rPr>
          <w:rFonts w:ascii="Times New Roman" w:hAnsi="Times New Roman"/>
          <w:sz w:val="28"/>
          <w:szCs w:val="28"/>
          <w:lang w:val="uk-UA"/>
        </w:rPr>
        <w:t>ні</w:t>
      </w:r>
      <w:r w:rsidR="005727B4" w:rsidRPr="00D946C5">
        <w:rPr>
          <w:rFonts w:ascii="Times New Roman" w:hAnsi="Times New Roman"/>
          <w:sz w:val="28"/>
          <w:szCs w:val="28"/>
          <w:lang w:val="uk-UA"/>
        </w:rPr>
        <w:t>»</w:t>
      </w:r>
      <w:r w:rsidR="001061CD" w:rsidRPr="00D946C5">
        <w:rPr>
          <w:rFonts w:ascii="Times New Roman" w:hAnsi="Times New Roman"/>
          <w:sz w:val="28"/>
          <w:szCs w:val="28"/>
          <w:lang w:val="uk-UA"/>
        </w:rPr>
        <w:t xml:space="preserve"> містяться паспортні дані працівника: №, серія паспорта, коли і ким виданий, а також його адреса та телефон.</w:t>
      </w:r>
    </w:p>
    <w:p w:rsidR="001061CD" w:rsidRPr="00D946C5" w:rsidRDefault="000A5FD0"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У реквізиті закладки </w:t>
      </w:r>
      <w:r w:rsidR="005727B4" w:rsidRPr="00D946C5">
        <w:rPr>
          <w:rFonts w:ascii="Times New Roman" w:hAnsi="Times New Roman"/>
          <w:sz w:val="28"/>
          <w:szCs w:val="28"/>
          <w:lang w:val="uk-UA"/>
        </w:rPr>
        <w:t>«</w:t>
      </w:r>
      <w:r w:rsidR="00D839DE" w:rsidRPr="00D946C5">
        <w:rPr>
          <w:rFonts w:ascii="Times New Roman" w:hAnsi="Times New Roman"/>
          <w:sz w:val="28"/>
          <w:szCs w:val="28"/>
          <w:lang w:val="uk-UA"/>
        </w:rPr>
        <w:t>Основне</w:t>
      </w:r>
      <w:r w:rsidR="005727B4" w:rsidRPr="00D946C5">
        <w:rPr>
          <w:rFonts w:ascii="Times New Roman" w:hAnsi="Times New Roman"/>
          <w:sz w:val="28"/>
          <w:szCs w:val="28"/>
          <w:lang w:val="uk-UA"/>
        </w:rPr>
        <w:t>»</w:t>
      </w:r>
      <w:r w:rsidR="001061CD" w:rsidRPr="00D946C5">
        <w:rPr>
          <w:rFonts w:ascii="Times New Roman" w:hAnsi="Times New Roman"/>
          <w:sz w:val="28"/>
          <w:szCs w:val="28"/>
          <w:lang w:val="uk-UA"/>
        </w:rPr>
        <w:t xml:space="preserve"> розміщено індивідуальний податковий номер працівника</w:t>
      </w:r>
      <w:r w:rsidR="00D839DE" w:rsidRPr="00D946C5">
        <w:rPr>
          <w:rFonts w:ascii="Times New Roman" w:hAnsi="Times New Roman"/>
          <w:sz w:val="28"/>
          <w:szCs w:val="28"/>
          <w:lang w:val="uk-UA"/>
        </w:rPr>
        <w:t xml:space="preserve"> «Код за ДРФО».</w:t>
      </w:r>
    </w:p>
    <w:p w:rsidR="001061CD" w:rsidRPr="00D946C5" w:rsidRDefault="001061CD"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lastRenderedPageBreak/>
        <w:t>Для формування розрахунково-платіжної від</w:t>
      </w:r>
      <w:r w:rsidR="000A5FD0" w:rsidRPr="00D946C5">
        <w:rPr>
          <w:rFonts w:ascii="Times New Roman" w:hAnsi="Times New Roman"/>
          <w:sz w:val="28"/>
          <w:szCs w:val="28"/>
          <w:lang w:val="uk-UA"/>
        </w:rPr>
        <w:t xml:space="preserve">омості використовують документ </w:t>
      </w:r>
      <w:r w:rsidR="005727B4" w:rsidRPr="00D946C5">
        <w:rPr>
          <w:rFonts w:ascii="Times New Roman" w:hAnsi="Times New Roman"/>
          <w:sz w:val="28"/>
          <w:szCs w:val="28"/>
          <w:lang w:val="uk-UA"/>
        </w:rPr>
        <w:t>«</w:t>
      </w:r>
      <w:r w:rsidR="00D839DE" w:rsidRPr="00D946C5">
        <w:rPr>
          <w:rFonts w:ascii="Times New Roman" w:hAnsi="Times New Roman"/>
          <w:sz w:val="28"/>
          <w:szCs w:val="28"/>
          <w:lang w:val="uk-UA"/>
        </w:rPr>
        <w:t>Нарахування зарплати</w:t>
      </w:r>
      <w:r w:rsidR="005727B4" w:rsidRPr="00D946C5">
        <w:rPr>
          <w:rFonts w:ascii="Times New Roman" w:hAnsi="Times New Roman"/>
          <w:sz w:val="28"/>
          <w:szCs w:val="28"/>
          <w:lang w:val="uk-UA"/>
        </w:rPr>
        <w:t>»</w:t>
      </w:r>
      <w:r w:rsidRPr="00D946C5">
        <w:rPr>
          <w:rFonts w:ascii="Times New Roman" w:hAnsi="Times New Roman"/>
          <w:sz w:val="28"/>
          <w:szCs w:val="28"/>
          <w:lang w:val="uk-UA"/>
        </w:rPr>
        <w:t>, який знаходи</w:t>
      </w:r>
      <w:r w:rsidR="000A5FD0" w:rsidRPr="00D946C5">
        <w:rPr>
          <w:rFonts w:ascii="Times New Roman" w:hAnsi="Times New Roman"/>
          <w:sz w:val="28"/>
          <w:szCs w:val="28"/>
          <w:lang w:val="uk-UA"/>
        </w:rPr>
        <w:t xml:space="preserve">ться у пункті меню </w:t>
      </w:r>
      <w:r w:rsidR="005727B4" w:rsidRPr="00D946C5">
        <w:rPr>
          <w:rFonts w:ascii="Times New Roman" w:hAnsi="Times New Roman"/>
          <w:sz w:val="28"/>
          <w:szCs w:val="28"/>
          <w:lang w:val="uk-UA"/>
        </w:rPr>
        <w:t>«</w:t>
      </w:r>
      <w:r w:rsidR="00D839DE" w:rsidRPr="00D946C5">
        <w:rPr>
          <w:rFonts w:ascii="Times New Roman" w:hAnsi="Times New Roman"/>
          <w:sz w:val="28"/>
          <w:szCs w:val="28"/>
          <w:lang w:val="uk-UA"/>
        </w:rPr>
        <w:t>Зарплата і кадри</w:t>
      </w:r>
      <w:r w:rsidR="005727B4" w:rsidRPr="00D946C5">
        <w:rPr>
          <w:rFonts w:ascii="Times New Roman" w:hAnsi="Times New Roman"/>
          <w:sz w:val="28"/>
          <w:szCs w:val="28"/>
          <w:lang w:val="uk-UA"/>
        </w:rPr>
        <w:t>»</w:t>
      </w:r>
      <w:r w:rsidR="000A5FD0" w:rsidRPr="00D946C5">
        <w:rPr>
          <w:rFonts w:ascii="Times New Roman" w:hAnsi="Times New Roman"/>
          <w:sz w:val="28"/>
          <w:szCs w:val="28"/>
          <w:lang w:val="uk-UA"/>
        </w:rPr>
        <w:t xml:space="preserve"> (рис. 2.4).</w:t>
      </w:r>
    </w:p>
    <w:p w:rsidR="001061CD" w:rsidRPr="00D946C5" w:rsidRDefault="00D839DE" w:rsidP="000A5FD0">
      <w:pPr>
        <w:spacing w:after="0" w:line="360" w:lineRule="auto"/>
        <w:ind w:firstLine="709"/>
        <w:jc w:val="center"/>
        <w:rPr>
          <w:rFonts w:ascii="Times New Roman" w:hAnsi="Times New Roman"/>
          <w:sz w:val="28"/>
          <w:szCs w:val="28"/>
          <w:lang w:val="uk-UA"/>
        </w:rPr>
      </w:pPr>
      <w:r w:rsidRPr="00D946C5">
        <w:rPr>
          <w:rFonts w:ascii="Times New Roman" w:hAnsi="Times New Roman"/>
          <w:noProof/>
          <w:lang w:val="uk-UA" w:eastAsia="uk-UA"/>
        </w:rPr>
        <w:drawing>
          <wp:inline distT="0" distB="0" distL="0" distR="0" wp14:anchorId="24787449" wp14:editId="3C11E345">
            <wp:extent cx="5645727" cy="349377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49556" cy="3496140"/>
                    </a:xfrm>
                    <a:prstGeom prst="rect">
                      <a:avLst/>
                    </a:prstGeom>
                  </pic:spPr>
                </pic:pic>
              </a:graphicData>
            </a:graphic>
          </wp:inline>
        </w:drawing>
      </w:r>
    </w:p>
    <w:p w:rsidR="000A5FD0" w:rsidRPr="00D946C5" w:rsidRDefault="000A5FD0" w:rsidP="00772A06">
      <w:pPr>
        <w:spacing w:after="0" w:line="360" w:lineRule="auto"/>
        <w:ind w:firstLine="709"/>
        <w:jc w:val="center"/>
        <w:rPr>
          <w:rFonts w:ascii="Times New Roman" w:hAnsi="Times New Roman"/>
          <w:b/>
          <w:sz w:val="28"/>
          <w:szCs w:val="28"/>
          <w:lang w:val="uk-UA"/>
        </w:rPr>
      </w:pPr>
      <w:r w:rsidRPr="00D946C5">
        <w:rPr>
          <w:rFonts w:ascii="Times New Roman" w:hAnsi="Times New Roman"/>
          <w:b/>
          <w:sz w:val="28"/>
          <w:szCs w:val="28"/>
          <w:lang w:val="uk-UA"/>
        </w:rPr>
        <w:t xml:space="preserve">Рис. 2.4. Діалогове вікно у програмі </w:t>
      </w:r>
      <w:r w:rsidR="005727B4" w:rsidRPr="00D946C5">
        <w:rPr>
          <w:rFonts w:ascii="Times New Roman" w:hAnsi="Times New Roman"/>
          <w:b/>
          <w:sz w:val="28"/>
          <w:szCs w:val="28"/>
          <w:lang w:val="uk-UA"/>
        </w:rPr>
        <w:t>«</w:t>
      </w:r>
      <w:r w:rsidRPr="00D946C5">
        <w:rPr>
          <w:rFonts w:ascii="Times New Roman" w:hAnsi="Times New Roman"/>
          <w:b/>
          <w:sz w:val="28"/>
          <w:szCs w:val="28"/>
          <w:lang w:val="uk-UA"/>
        </w:rPr>
        <w:t>1С: Бухгалтерія</w:t>
      </w:r>
      <w:r w:rsidR="00D839DE" w:rsidRPr="00D946C5">
        <w:rPr>
          <w:rFonts w:ascii="Times New Roman" w:hAnsi="Times New Roman"/>
          <w:b/>
          <w:sz w:val="28"/>
          <w:szCs w:val="28"/>
          <w:lang w:val="uk-UA"/>
        </w:rPr>
        <w:t xml:space="preserve"> для України, версія 8.3</w:t>
      </w:r>
      <w:r w:rsidR="005727B4" w:rsidRPr="00D946C5">
        <w:rPr>
          <w:rFonts w:ascii="Times New Roman" w:hAnsi="Times New Roman"/>
          <w:b/>
          <w:sz w:val="28"/>
          <w:szCs w:val="28"/>
          <w:lang w:val="uk-UA"/>
        </w:rPr>
        <w:t>»</w:t>
      </w:r>
      <w:r w:rsidRPr="00D946C5">
        <w:rPr>
          <w:rFonts w:ascii="Times New Roman" w:hAnsi="Times New Roman"/>
          <w:b/>
          <w:sz w:val="28"/>
          <w:szCs w:val="28"/>
          <w:lang w:val="uk-UA"/>
        </w:rPr>
        <w:t xml:space="preserve"> формування розрахунково-платіжної відомості</w:t>
      </w:r>
    </w:p>
    <w:p w:rsidR="001061CD" w:rsidRPr="00D946C5" w:rsidRDefault="001061CD" w:rsidP="000A5FD0">
      <w:pPr>
        <w:spacing w:after="0" w:line="360" w:lineRule="auto"/>
        <w:ind w:firstLine="709"/>
        <w:jc w:val="both"/>
        <w:rPr>
          <w:rFonts w:ascii="Times New Roman" w:hAnsi="Times New Roman"/>
          <w:sz w:val="28"/>
          <w:szCs w:val="28"/>
          <w:lang w:val="uk-UA"/>
        </w:rPr>
      </w:pP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Автоматизація обробки звітної та контрольної інформації на підприємствах охоплює весь комплекс завдань із синтетичного та аналітичного обліку, контролю та аудиту. Обов’язковою умовою цього є організація централізованої бази даних та розподілених баз даних на сайтах обробки інформації. Для реалізації завдань обліку заробітної плати створюється інформаційна база з використанням трьох категорій автоматизованих посад бухгалтера. Тому перш за все необхідно, щоб у економічних фахівців була методика управління заробітною платою. Необхідно відмовитися від практики виділення коштів на заробітну плату на залишковій основі. Мотиваційна функція забезпечується шляхом встановлення чіткого зв'язку з продуктивніс</w:t>
      </w:r>
      <w:r w:rsidR="00D839DE" w:rsidRPr="00D946C5">
        <w:rPr>
          <w:rFonts w:ascii="Times New Roman" w:hAnsi="Times New Roman"/>
          <w:sz w:val="28"/>
          <w:szCs w:val="28"/>
          <w:lang w:val="uk-UA"/>
        </w:rPr>
        <w:t>тю праці</w:t>
      </w:r>
      <w:r w:rsidRPr="00D946C5">
        <w:rPr>
          <w:rFonts w:ascii="Times New Roman" w:hAnsi="Times New Roman"/>
          <w:sz w:val="28"/>
          <w:szCs w:val="28"/>
          <w:lang w:val="uk-UA"/>
        </w:rPr>
        <w:t xml:space="preserve"> </w:t>
      </w:r>
      <w:r w:rsidRPr="00D946C5">
        <w:rPr>
          <w:rFonts w:ascii="Times New Roman" w:hAnsi="Times New Roman"/>
          <w:sz w:val="28"/>
          <w:szCs w:val="28"/>
          <w:lang w:val="uk-UA"/>
        </w:rPr>
        <w:sym w:font="Symbol" w:char="F05B"/>
      </w:r>
      <w:r w:rsidR="00216E25" w:rsidRPr="00D946C5">
        <w:rPr>
          <w:rFonts w:ascii="Times New Roman" w:hAnsi="Times New Roman"/>
          <w:sz w:val="28"/>
          <w:szCs w:val="28"/>
          <w:lang w:val="uk-UA"/>
        </w:rPr>
        <w:t>1</w:t>
      </w:r>
      <w:r w:rsidRPr="00D946C5">
        <w:rPr>
          <w:rFonts w:ascii="Times New Roman" w:hAnsi="Times New Roman"/>
          <w:sz w:val="28"/>
          <w:szCs w:val="28"/>
          <w:lang w:val="uk-UA"/>
        </w:rPr>
        <w:sym w:font="Symbol" w:char="F05D"/>
      </w:r>
      <w:r w:rsidRPr="00D946C5">
        <w:rPr>
          <w:rFonts w:ascii="Times New Roman" w:hAnsi="Times New Roman"/>
          <w:sz w:val="28"/>
          <w:szCs w:val="28"/>
          <w:lang w:val="uk-UA"/>
        </w:rPr>
        <w:t>.</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lastRenderedPageBreak/>
        <w:t>Ведення належного обліку заробітної плати та соціального страхування за нормами та відхиленнями від нормативного методу дає можливість контролювати використання фонду оплати праці, обґрунтовано розробляти організаційно-технічні заходи для підвищення ефективності виробництва.</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Важливо, щоб кожен працівник мав можливість отримувати вищу заробітну плату, забезпечуючи якісну та відповідальну роботу. Таким чином, доцільно організувати оплату праці кожної невеликої команди окремо, одночасно демократизуючи весь економічний механізм, надаючи первинним групам широкі права на організацію діяльності.</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Щодо обліку соціального страхування, то слід звернути увагу на відрахування, їх відповідність законодавству, а також своєчасне їх перерахування до фонд</w:t>
      </w:r>
      <w:r w:rsidR="00CF382A" w:rsidRPr="00D946C5">
        <w:rPr>
          <w:rFonts w:ascii="Times New Roman" w:hAnsi="Times New Roman"/>
          <w:sz w:val="28"/>
          <w:szCs w:val="28"/>
          <w:lang w:val="uk-UA"/>
        </w:rPr>
        <w:t>у</w:t>
      </w:r>
      <w:r w:rsidRPr="00D946C5">
        <w:rPr>
          <w:rFonts w:ascii="Times New Roman" w:hAnsi="Times New Roman"/>
          <w:sz w:val="28"/>
          <w:szCs w:val="28"/>
          <w:lang w:val="uk-UA"/>
        </w:rPr>
        <w:t xml:space="preserve"> соціального страхування. Водночас потрібна персональна відповідальність працівників усіх рівнів та спеціалістів за використання заробітної плати та соціального страхування.</w:t>
      </w:r>
    </w:p>
    <w:p w:rsidR="00B01A14" w:rsidRPr="00D946C5" w:rsidRDefault="0009059E"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В</w:t>
      </w:r>
      <w:r w:rsidR="00B01A14" w:rsidRPr="00D946C5">
        <w:rPr>
          <w:rFonts w:ascii="Times New Roman" w:hAnsi="Times New Roman"/>
          <w:sz w:val="28"/>
          <w:szCs w:val="28"/>
          <w:lang w:val="uk-UA"/>
        </w:rPr>
        <w:t xml:space="preserve">имоги до організації обліку заробітної плати </w:t>
      </w:r>
      <w:r w:rsidR="00CF382A" w:rsidRPr="00D946C5">
        <w:rPr>
          <w:rFonts w:ascii="Times New Roman" w:hAnsi="Times New Roman"/>
          <w:sz w:val="28"/>
          <w:szCs w:val="28"/>
          <w:lang w:val="uk-UA"/>
        </w:rPr>
        <w:t>–</w:t>
      </w:r>
      <w:r w:rsidR="00B01A14" w:rsidRPr="00D946C5">
        <w:rPr>
          <w:rFonts w:ascii="Times New Roman" w:hAnsi="Times New Roman"/>
          <w:sz w:val="28"/>
          <w:szCs w:val="28"/>
          <w:lang w:val="uk-UA"/>
        </w:rPr>
        <w:t xml:space="preserve"> це визначення завдань, система показників, документація та система рахунків, на яких накопич</w:t>
      </w:r>
      <w:r w:rsidR="00851AE4" w:rsidRPr="00D946C5">
        <w:rPr>
          <w:rFonts w:ascii="Times New Roman" w:hAnsi="Times New Roman"/>
          <w:sz w:val="28"/>
          <w:szCs w:val="28"/>
          <w:lang w:val="uk-UA"/>
        </w:rPr>
        <w:t>ується відпов</w:t>
      </w:r>
      <w:r w:rsidR="003606F7" w:rsidRPr="00D946C5">
        <w:rPr>
          <w:rFonts w:ascii="Times New Roman" w:hAnsi="Times New Roman"/>
          <w:sz w:val="28"/>
          <w:szCs w:val="28"/>
          <w:lang w:val="uk-UA"/>
        </w:rPr>
        <w:t>ідна інформація</w:t>
      </w:r>
      <w:r w:rsidR="00B01A14" w:rsidRPr="00D946C5">
        <w:rPr>
          <w:rFonts w:ascii="Times New Roman" w:hAnsi="Times New Roman"/>
          <w:sz w:val="28"/>
          <w:szCs w:val="28"/>
          <w:lang w:val="uk-UA"/>
        </w:rPr>
        <w:t>.</w:t>
      </w:r>
    </w:p>
    <w:p w:rsidR="00B01A14" w:rsidRPr="00D946C5" w:rsidRDefault="00B01A14"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Тому завдання полягає у наданні відповідних даних про кількість працівників, використання робочого часу; визначення відпрацьованого часу і виробленої продукції, контроль за дотриманням норм виробництва, розрахунок заробітної плати, розподіл нарахованої заробітної плати за напрямками витрат; розрахунки з працівниками підприємства, з бюджетом на утримані податки та органами соціального страхування на внески на соціальне стр</w:t>
      </w:r>
      <w:r w:rsidR="003606F7" w:rsidRPr="00D946C5">
        <w:rPr>
          <w:rFonts w:ascii="Times New Roman" w:hAnsi="Times New Roman"/>
          <w:sz w:val="28"/>
          <w:szCs w:val="28"/>
          <w:lang w:val="uk-UA"/>
        </w:rPr>
        <w:t>ахування тощо</w:t>
      </w:r>
      <w:r w:rsidRPr="00D946C5">
        <w:rPr>
          <w:rFonts w:ascii="Times New Roman" w:hAnsi="Times New Roman"/>
          <w:sz w:val="28"/>
          <w:szCs w:val="28"/>
          <w:lang w:val="uk-UA"/>
        </w:rPr>
        <w:t>.</w:t>
      </w:r>
    </w:p>
    <w:p w:rsidR="00B01A14" w:rsidRPr="00D946C5" w:rsidRDefault="00BE0AD0" w:rsidP="00B01A1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Методика</w:t>
      </w:r>
      <w:r w:rsidR="00B01A14" w:rsidRPr="00D946C5">
        <w:rPr>
          <w:rFonts w:ascii="Times New Roman" w:hAnsi="Times New Roman"/>
          <w:sz w:val="28"/>
          <w:szCs w:val="28"/>
          <w:lang w:val="uk-UA"/>
        </w:rPr>
        <w:t xml:space="preserve"> обліку заробітної плати регулюєть</w:t>
      </w:r>
      <w:r w:rsidR="00A013BC" w:rsidRPr="00D946C5">
        <w:rPr>
          <w:rFonts w:ascii="Times New Roman" w:hAnsi="Times New Roman"/>
          <w:sz w:val="28"/>
          <w:szCs w:val="28"/>
          <w:lang w:val="uk-UA"/>
        </w:rPr>
        <w:t xml:space="preserve">ся процедурою, визначеною у </w:t>
      </w:r>
      <w:r w:rsidR="00546484" w:rsidRPr="00D946C5">
        <w:rPr>
          <w:rFonts w:ascii="Times New Roman" w:hAnsi="Times New Roman"/>
          <w:sz w:val="28"/>
          <w:szCs w:val="28"/>
          <w:lang w:val="uk-UA"/>
        </w:rPr>
        <w:t>Н</w:t>
      </w:r>
      <w:r w:rsidR="00A013BC" w:rsidRPr="00D946C5">
        <w:rPr>
          <w:rFonts w:ascii="Times New Roman" w:hAnsi="Times New Roman"/>
          <w:sz w:val="28"/>
          <w:szCs w:val="28"/>
          <w:lang w:val="uk-UA"/>
        </w:rPr>
        <w:t xml:space="preserve">П </w:t>
      </w:r>
      <w:r w:rsidR="00B01A14" w:rsidRPr="00D946C5">
        <w:rPr>
          <w:rFonts w:ascii="Times New Roman" w:hAnsi="Times New Roman"/>
          <w:sz w:val="28"/>
          <w:szCs w:val="28"/>
          <w:lang w:val="uk-UA"/>
        </w:rPr>
        <w:t xml:space="preserve">(С) БО 26 «Виплати </w:t>
      </w:r>
      <w:r w:rsidR="00CF382A" w:rsidRPr="00D946C5">
        <w:rPr>
          <w:rFonts w:ascii="Times New Roman" w:hAnsi="Times New Roman"/>
          <w:sz w:val="28"/>
          <w:szCs w:val="28"/>
          <w:lang w:val="uk-UA"/>
        </w:rPr>
        <w:t>працівникам</w:t>
      </w:r>
      <w:r w:rsidR="00B01A14" w:rsidRPr="00D946C5">
        <w:rPr>
          <w:rFonts w:ascii="Times New Roman" w:hAnsi="Times New Roman"/>
          <w:sz w:val="28"/>
          <w:szCs w:val="28"/>
          <w:lang w:val="uk-UA"/>
        </w:rPr>
        <w:t>»</w:t>
      </w:r>
      <w:r w:rsidR="00851AE4" w:rsidRPr="00D946C5">
        <w:rPr>
          <w:rFonts w:ascii="Times New Roman" w:hAnsi="Times New Roman"/>
          <w:sz w:val="28"/>
          <w:szCs w:val="28"/>
          <w:lang w:val="uk-UA"/>
        </w:rPr>
        <w:t xml:space="preserve"> </w:t>
      </w:r>
      <w:r w:rsidR="00B01A14" w:rsidRPr="00D946C5">
        <w:rPr>
          <w:rFonts w:ascii="Times New Roman" w:hAnsi="Times New Roman"/>
          <w:sz w:val="28"/>
          <w:szCs w:val="28"/>
          <w:lang w:val="uk-UA"/>
        </w:rPr>
        <w:t>для визнання певних видів зобов'язань щодо виплат працівникам (пун</w:t>
      </w:r>
      <w:r w:rsidR="00D839DE" w:rsidRPr="00D946C5">
        <w:rPr>
          <w:rFonts w:ascii="Times New Roman" w:hAnsi="Times New Roman"/>
          <w:sz w:val="28"/>
          <w:szCs w:val="28"/>
          <w:lang w:val="uk-UA"/>
        </w:rPr>
        <w:t>кти 7-8, 11-12, 15, 16 та 31).</w:t>
      </w:r>
      <w:r w:rsidR="00B01A14" w:rsidRPr="00D946C5">
        <w:rPr>
          <w:rFonts w:ascii="Times New Roman" w:hAnsi="Times New Roman"/>
          <w:sz w:val="28"/>
          <w:szCs w:val="28"/>
          <w:lang w:val="uk-UA"/>
        </w:rPr>
        <w:t xml:space="preserve"> У системі рахунків </w:t>
      </w:r>
      <w:r w:rsidR="00A013BC" w:rsidRPr="00D946C5">
        <w:rPr>
          <w:rFonts w:ascii="Times New Roman" w:hAnsi="Times New Roman"/>
          <w:sz w:val="28"/>
          <w:szCs w:val="28"/>
          <w:lang w:val="uk-UA"/>
        </w:rPr>
        <w:t>–</w:t>
      </w:r>
      <w:r w:rsidR="000A4350" w:rsidRPr="00D946C5">
        <w:rPr>
          <w:rFonts w:ascii="Times New Roman" w:hAnsi="Times New Roman"/>
          <w:sz w:val="28"/>
          <w:szCs w:val="28"/>
          <w:lang w:val="uk-UA"/>
        </w:rPr>
        <w:t xml:space="preserve"> це </w:t>
      </w:r>
      <w:r w:rsidR="00B01A14" w:rsidRPr="00D946C5">
        <w:rPr>
          <w:rFonts w:ascii="Times New Roman" w:hAnsi="Times New Roman"/>
          <w:sz w:val="28"/>
          <w:szCs w:val="28"/>
          <w:lang w:val="uk-UA"/>
        </w:rPr>
        <w:t xml:space="preserve">синтетичний </w:t>
      </w:r>
      <w:r w:rsidR="000A4350" w:rsidRPr="00D946C5">
        <w:rPr>
          <w:rFonts w:ascii="Times New Roman" w:hAnsi="Times New Roman"/>
          <w:sz w:val="28"/>
          <w:szCs w:val="28"/>
          <w:lang w:val="uk-UA"/>
        </w:rPr>
        <w:t>облік</w:t>
      </w:r>
      <w:r w:rsidR="00407990" w:rsidRPr="00D946C5">
        <w:rPr>
          <w:rFonts w:ascii="Times New Roman" w:hAnsi="Times New Roman"/>
          <w:sz w:val="28"/>
          <w:szCs w:val="28"/>
          <w:lang w:val="uk-UA"/>
        </w:rPr>
        <w:t xml:space="preserve"> нарахування та розподіл</w:t>
      </w:r>
      <w:r w:rsidR="00B01A14" w:rsidRPr="00D946C5">
        <w:rPr>
          <w:rFonts w:ascii="Times New Roman" w:hAnsi="Times New Roman"/>
          <w:sz w:val="28"/>
          <w:szCs w:val="28"/>
          <w:lang w:val="uk-UA"/>
        </w:rPr>
        <w:t xml:space="preserve"> заробітної плати, визначення відповідної суми працівникам та розподілу витрат на </w:t>
      </w:r>
      <w:r w:rsidR="00407990" w:rsidRPr="00D946C5">
        <w:rPr>
          <w:rFonts w:ascii="Times New Roman" w:hAnsi="Times New Roman"/>
          <w:sz w:val="28"/>
          <w:szCs w:val="28"/>
          <w:lang w:val="uk-UA"/>
        </w:rPr>
        <w:t>належні</w:t>
      </w:r>
      <w:r w:rsidR="00B01A14" w:rsidRPr="00D946C5">
        <w:rPr>
          <w:rFonts w:ascii="Times New Roman" w:hAnsi="Times New Roman"/>
          <w:sz w:val="28"/>
          <w:szCs w:val="28"/>
          <w:lang w:val="uk-UA"/>
        </w:rPr>
        <w:t xml:space="preserve"> рахунки за статтями та об'єктами калькуляції.</w:t>
      </w:r>
    </w:p>
    <w:p w:rsidR="000A5FD0" w:rsidRPr="00D946C5" w:rsidRDefault="00407990" w:rsidP="00851AE4">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lastRenderedPageBreak/>
        <w:t>Стандарти</w:t>
      </w:r>
      <w:r w:rsidR="000A5FD0" w:rsidRPr="00D946C5">
        <w:rPr>
          <w:rFonts w:ascii="Times New Roman" w:hAnsi="Times New Roman"/>
          <w:sz w:val="28"/>
          <w:szCs w:val="28"/>
          <w:lang w:val="uk-UA"/>
        </w:rPr>
        <w:t xml:space="preserve"> </w:t>
      </w:r>
      <w:r w:rsidR="00546484" w:rsidRPr="00D946C5">
        <w:rPr>
          <w:rFonts w:ascii="Times New Roman" w:hAnsi="Times New Roman"/>
          <w:sz w:val="28"/>
          <w:szCs w:val="28"/>
          <w:lang w:val="uk-UA"/>
        </w:rPr>
        <w:t>Н</w:t>
      </w:r>
      <w:r w:rsidR="000A5FD0" w:rsidRPr="00D946C5">
        <w:rPr>
          <w:rFonts w:ascii="Times New Roman" w:hAnsi="Times New Roman"/>
          <w:sz w:val="28"/>
          <w:szCs w:val="28"/>
          <w:lang w:val="uk-UA"/>
        </w:rPr>
        <w:t xml:space="preserve">П(С)БО 26 поширюються на </w:t>
      </w:r>
      <w:r w:rsidRPr="00D946C5">
        <w:rPr>
          <w:rFonts w:ascii="Times New Roman" w:hAnsi="Times New Roman"/>
          <w:sz w:val="28"/>
          <w:szCs w:val="28"/>
          <w:lang w:val="uk-UA"/>
        </w:rPr>
        <w:t>керівників</w:t>
      </w:r>
      <w:r w:rsidR="000A5FD0" w:rsidRPr="00D946C5">
        <w:rPr>
          <w:rFonts w:ascii="Times New Roman" w:hAnsi="Times New Roman"/>
          <w:sz w:val="28"/>
          <w:szCs w:val="28"/>
          <w:lang w:val="uk-UA"/>
        </w:rPr>
        <w:t xml:space="preserve"> </w:t>
      </w:r>
      <w:r w:rsidR="00A013BC" w:rsidRPr="00D946C5">
        <w:rPr>
          <w:rFonts w:ascii="Times New Roman" w:hAnsi="Times New Roman"/>
          <w:sz w:val="28"/>
          <w:szCs w:val="28"/>
          <w:lang w:val="uk-UA"/>
        </w:rPr>
        <w:t>–</w:t>
      </w:r>
      <w:r w:rsidR="000A5FD0" w:rsidRPr="00D946C5">
        <w:rPr>
          <w:rFonts w:ascii="Times New Roman" w:hAnsi="Times New Roman"/>
          <w:sz w:val="28"/>
          <w:szCs w:val="28"/>
          <w:lang w:val="uk-UA"/>
        </w:rPr>
        <w:t xml:space="preserve"> </w:t>
      </w:r>
      <w:r w:rsidRPr="00D946C5">
        <w:rPr>
          <w:rFonts w:ascii="Times New Roman" w:hAnsi="Times New Roman"/>
          <w:sz w:val="28"/>
          <w:szCs w:val="28"/>
          <w:lang w:val="uk-UA"/>
        </w:rPr>
        <w:t>компанії</w:t>
      </w:r>
      <w:r w:rsidR="000A5FD0" w:rsidRPr="00D946C5">
        <w:rPr>
          <w:rFonts w:ascii="Times New Roman" w:hAnsi="Times New Roman"/>
          <w:sz w:val="28"/>
          <w:szCs w:val="28"/>
          <w:lang w:val="uk-UA"/>
        </w:rPr>
        <w:t xml:space="preserve">, організації, </w:t>
      </w:r>
      <w:r w:rsidR="000A4350" w:rsidRPr="00D946C5">
        <w:rPr>
          <w:rFonts w:ascii="Times New Roman" w:hAnsi="Times New Roman"/>
          <w:sz w:val="28"/>
          <w:szCs w:val="28"/>
          <w:lang w:val="uk-UA"/>
        </w:rPr>
        <w:t>інші</w:t>
      </w:r>
      <w:r w:rsidR="000A5FD0" w:rsidRPr="00D946C5">
        <w:rPr>
          <w:rFonts w:ascii="Times New Roman" w:hAnsi="Times New Roman"/>
          <w:sz w:val="28"/>
          <w:szCs w:val="28"/>
          <w:lang w:val="uk-UA"/>
        </w:rPr>
        <w:t xml:space="preserve"> юридичні особи незалежно від </w:t>
      </w:r>
      <w:r w:rsidRPr="00D946C5">
        <w:rPr>
          <w:rFonts w:ascii="Times New Roman" w:hAnsi="Times New Roman"/>
          <w:sz w:val="28"/>
          <w:szCs w:val="28"/>
          <w:lang w:val="uk-UA"/>
        </w:rPr>
        <w:t xml:space="preserve">їх </w:t>
      </w:r>
      <w:r w:rsidR="000A5FD0" w:rsidRPr="00D946C5">
        <w:rPr>
          <w:rFonts w:ascii="Times New Roman" w:hAnsi="Times New Roman"/>
          <w:sz w:val="28"/>
          <w:szCs w:val="28"/>
          <w:lang w:val="uk-UA"/>
        </w:rPr>
        <w:t>форм власності (</w:t>
      </w:r>
      <w:r w:rsidRPr="00D946C5">
        <w:rPr>
          <w:rFonts w:ascii="Times New Roman" w:hAnsi="Times New Roman"/>
          <w:sz w:val="28"/>
          <w:szCs w:val="28"/>
          <w:lang w:val="uk-UA"/>
        </w:rPr>
        <w:t>о</w:t>
      </w:r>
      <w:r w:rsidR="000A5FD0" w:rsidRPr="00D946C5">
        <w:rPr>
          <w:rFonts w:ascii="Times New Roman" w:hAnsi="Times New Roman"/>
          <w:sz w:val="28"/>
          <w:szCs w:val="28"/>
          <w:lang w:val="uk-UA"/>
        </w:rPr>
        <w:t xml:space="preserve">крім бюджетних </w:t>
      </w:r>
      <w:r w:rsidRPr="00D946C5">
        <w:rPr>
          <w:rFonts w:ascii="Times New Roman" w:hAnsi="Times New Roman"/>
          <w:sz w:val="28"/>
          <w:szCs w:val="28"/>
          <w:lang w:val="uk-UA"/>
        </w:rPr>
        <w:t>закладів</w:t>
      </w:r>
      <w:r w:rsidR="000A5FD0" w:rsidRPr="00D946C5">
        <w:rPr>
          <w:rFonts w:ascii="Times New Roman" w:hAnsi="Times New Roman"/>
          <w:sz w:val="28"/>
          <w:szCs w:val="28"/>
          <w:lang w:val="uk-UA"/>
        </w:rPr>
        <w:t xml:space="preserve">). </w:t>
      </w:r>
      <w:r w:rsidRPr="00D946C5">
        <w:rPr>
          <w:rFonts w:ascii="Times New Roman" w:hAnsi="Times New Roman"/>
          <w:sz w:val="28"/>
          <w:szCs w:val="28"/>
          <w:lang w:val="uk-UA"/>
        </w:rPr>
        <w:t>Такий</w:t>
      </w:r>
      <w:r w:rsidR="000A5FD0" w:rsidRPr="00D946C5">
        <w:rPr>
          <w:rFonts w:ascii="Times New Roman" w:hAnsi="Times New Roman"/>
          <w:sz w:val="28"/>
          <w:szCs w:val="28"/>
          <w:lang w:val="uk-UA"/>
        </w:rPr>
        <w:t xml:space="preserve"> нормативно-правовий акт регламентує правила бухгалтерського обліку виплат </w:t>
      </w:r>
      <w:r w:rsidRPr="00D946C5">
        <w:rPr>
          <w:rFonts w:ascii="Times New Roman" w:hAnsi="Times New Roman"/>
          <w:sz w:val="28"/>
          <w:szCs w:val="28"/>
          <w:lang w:val="uk-UA"/>
        </w:rPr>
        <w:t>робітникам</w:t>
      </w:r>
      <w:r w:rsidR="000A5FD0" w:rsidRPr="00D946C5">
        <w:rPr>
          <w:rFonts w:ascii="Times New Roman" w:hAnsi="Times New Roman"/>
          <w:sz w:val="28"/>
          <w:szCs w:val="28"/>
          <w:lang w:val="uk-UA"/>
        </w:rPr>
        <w:t xml:space="preserve">, у ньому </w:t>
      </w:r>
      <w:r w:rsidRPr="00D946C5">
        <w:rPr>
          <w:rFonts w:ascii="Times New Roman" w:hAnsi="Times New Roman"/>
          <w:sz w:val="28"/>
          <w:szCs w:val="28"/>
          <w:lang w:val="uk-UA"/>
        </w:rPr>
        <w:t xml:space="preserve">передбачене </w:t>
      </w:r>
      <w:r w:rsidR="000A5FD0" w:rsidRPr="00D946C5">
        <w:rPr>
          <w:rFonts w:ascii="Times New Roman" w:hAnsi="Times New Roman"/>
          <w:sz w:val="28"/>
          <w:szCs w:val="28"/>
          <w:lang w:val="uk-UA"/>
        </w:rPr>
        <w:t xml:space="preserve">(п. 4 </w:t>
      </w:r>
      <w:r w:rsidR="00546484" w:rsidRPr="00D946C5">
        <w:rPr>
          <w:rFonts w:ascii="Times New Roman" w:hAnsi="Times New Roman"/>
          <w:sz w:val="28"/>
          <w:szCs w:val="28"/>
          <w:lang w:val="uk-UA"/>
        </w:rPr>
        <w:t>Н</w:t>
      </w:r>
      <w:r w:rsidR="000A5FD0" w:rsidRPr="00D946C5">
        <w:rPr>
          <w:rFonts w:ascii="Times New Roman" w:hAnsi="Times New Roman"/>
          <w:sz w:val="28"/>
          <w:szCs w:val="28"/>
          <w:lang w:val="uk-UA"/>
        </w:rPr>
        <w:t>П(С)БО 26):</w:t>
      </w:r>
    </w:p>
    <w:p w:rsidR="000A5FD0" w:rsidRPr="00D946C5" w:rsidRDefault="003C4BE2"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w:t>
      </w:r>
      <w:r w:rsidR="000A5FD0" w:rsidRPr="00D946C5">
        <w:rPr>
          <w:rFonts w:ascii="Times New Roman" w:hAnsi="Times New Roman"/>
          <w:sz w:val="28"/>
          <w:szCs w:val="28"/>
          <w:lang w:val="uk-UA"/>
        </w:rPr>
        <w:t xml:space="preserve"> поточн</w:t>
      </w:r>
      <w:r w:rsidR="00407990" w:rsidRPr="00D946C5">
        <w:rPr>
          <w:rFonts w:ascii="Times New Roman" w:hAnsi="Times New Roman"/>
          <w:sz w:val="28"/>
          <w:szCs w:val="28"/>
          <w:lang w:val="uk-UA"/>
        </w:rPr>
        <w:t>і</w:t>
      </w:r>
      <w:r w:rsidR="000A5FD0" w:rsidRPr="00D946C5">
        <w:rPr>
          <w:rFonts w:ascii="Times New Roman" w:hAnsi="Times New Roman"/>
          <w:sz w:val="28"/>
          <w:szCs w:val="28"/>
          <w:lang w:val="uk-UA"/>
        </w:rPr>
        <w:t xml:space="preserve"> виплат</w:t>
      </w:r>
      <w:r w:rsidR="00407990" w:rsidRPr="00D946C5">
        <w:rPr>
          <w:rFonts w:ascii="Times New Roman" w:hAnsi="Times New Roman"/>
          <w:sz w:val="28"/>
          <w:szCs w:val="28"/>
          <w:lang w:val="uk-UA"/>
        </w:rPr>
        <w:t>и</w:t>
      </w:r>
      <w:r w:rsidR="000A5FD0" w:rsidRPr="00D946C5">
        <w:rPr>
          <w:rFonts w:ascii="Times New Roman" w:hAnsi="Times New Roman"/>
          <w:sz w:val="28"/>
          <w:szCs w:val="28"/>
          <w:lang w:val="uk-UA"/>
        </w:rPr>
        <w:t>;</w:t>
      </w:r>
    </w:p>
    <w:p w:rsidR="000A5FD0" w:rsidRPr="00D946C5" w:rsidRDefault="003C4BE2"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w:t>
      </w:r>
      <w:r w:rsidR="000A5FD0" w:rsidRPr="00D946C5">
        <w:rPr>
          <w:rFonts w:ascii="Times New Roman" w:hAnsi="Times New Roman"/>
          <w:sz w:val="28"/>
          <w:szCs w:val="28"/>
          <w:lang w:val="uk-UA"/>
        </w:rPr>
        <w:t xml:space="preserve"> виплат</w:t>
      </w:r>
      <w:r w:rsidR="00407990" w:rsidRPr="00D946C5">
        <w:rPr>
          <w:rFonts w:ascii="Times New Roman" w:hAnsi="Times New Roman"/>
          <w:sz w:val="28"/>
          <w:szCs w:val="28"/>
          <w:lang w:val="uk-UA"/>
        </w:rPr>
        <w:t>и</w:t>
      </w:r>
      <w:r w:rsidR="000A5FD0" w:rsidRPr="00D946C5">
        <w:rPr>
          <w:rFonts w:ascii="Times New Roman" w:hAnsi="Times New Roman"/>
          <w:sz w:val="28"/>
          <w:szCs w:val="28"/>
          <w:lang w:val="uk-UA"/>
        </w:rPr>
        <w:t xml:space="preserve"> при звільненні;</w:t>
      </w:r>
    </w:p>
    <w:p w:rsidR="000A5FD0" w:rsidRPr="00D946C5" w:rsidRDefault="003C4BE2"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w:t>
      </w:r>
      <w:r w:rsidR="000A5FD0" w:rsidRPr="00D946C5">
        <w:rPr>
          <w:rFonts w:ascii="Times New Roman" w:hAnsi="Times New Roman"/>
          <w:sz w:val="28"/>
          <w:szCs w:val="28"/>
          <w:lang w:val="uk-UA"/>
        </w:rPr>
        <w:t xml:space="preserve"> виплат</w:t>
      </w:r>
      <w:r w:rsidR="00407990" w:rsidRPr="00D946C5">
        <w:rPr>
          <w:rFonts w:ascii="Times New Roman" w:hAnsi="Times New Roman"/>
          <w:sz w:val="28"/>
          <w:szCs w:val="28"/>
          <w:lang w:val="uk-UA"/>
        </w:rPr>
        <w:t>и</w:t>
      </w:r>
      <w:r w:rsidR="000A5FD0" w:rsidRPr="00D946C5">
        <w:rPr>
          <w:rFonts w:ascii="Times New Roman" w:hAnsi="Times New Roman"/>
          <w:sz w:val="28"/>
          <w:szCs w:val="28"/>
          <w:lang w:val="uk-UA"/>
        </w:rPr>
        <w:t xml:space="preserve"> </w:t>
      </w:r>
      <w:r w:rsidR="00D03306" w:rsidRPr="00D946C5">
        <w:rPr>
          <w:rFonts w:ascii="Times New Roman" w:hAnsi="Times New Roman"/>
          <w:sz w:val="28"/>
          <w:szCs w:val="28"/>
          <w:lang w:val="uk-UA"/>
        </w:rPr>
        <w:t>після</w:t>
      </w:r>
      <w:r w:rsidR="000A5FD0" w:rsidRPr="00D946C5">
        <w:rPr>
          <w:rFonts w:ascii="Times New Roman" w:hAnsi="Times New Roman"/>
          <w:sz w:val="28"/>
          <w:szCs w:val="28"/>
          <w:lang w:val="uk-UA"/>
        </w:rPr>
        <w:t xml:space="preserve"> закінченні </w:t>
      </w:r>
      <w:r w:rsidR="00407990" w:rsidRPr="00D946C5">
        <w:rPr>
          <w:rFonts w:ascii="Times New Roman" w:hAnsi="Times New Roman"/>
          <w:sz w:val="28"/>
          <w:szCs w:val="28"/>
          <w:lang w:val="uk-UA"/>
        </w:rPr>
        <w:t>робочої</w:t>
      </w:r>
      <w:r w:rsidR="000A5FD0" w:rsidRPr="00D946C5">
        <w:rPr>
          <w:rFonts w:ascii="Times New Roman" w:hAnsi="Times New Roman"/>
          <w:sz w:val="28"/>
          <w:szCs w:val="28"/>
          <w:lang w:val="uk-UA"/>
        </w:rPr>
        <w:t xml:space="preserve"> діяльності;</w:t>
      </w:r>
    </w:p>
    <w:p w:rsidR="000A5FD0" w:rsidRPr="00D946C5" w:rsidRDefault="003C4BE2"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w:t>
      </w:r>
      <w:r w:rsidR="000A5FD0" w:rsidRPr="00D946C5">
        <w:rPr>
          <w:rFonts w:ascii="Times New Roman" w:hAnsi="Times New Roman"/>
          <w:sz w:val="28"/>
          <w:szCs w:val="28"/>
          <w:lang w:val="uk-UA"/>
        </w:rPr>
        <w:t xml:space="preserve"> виплат</w:t>
      </w:r>
      <w:r w:rsidR="00407990" w:rsidRPr="00D946C5">
        <w:rPr>
          <w:rFonts w:ascii="Times New Roman" w:hAnsi="Times New Roman"/>
          <w:sz w:val="28"/>
          <w:szCs w:val="28"/>
          <w:lang w:val="uk-UA"/>
        </w:rPr>
        <w:t>и</w:t>
      </w:r>
      <w:r w:rsidR="000A5FD0" w:rsidRPr="00D946C5">
        <w:rPr>
          <w:rFonts w:ascii="Times New Roman" w:hAnsi="Times New Roman"/>
          <w:sz w:val="28"/>
          <w:szCs w:val="28"/>
          <w:lang w:val="uk-UA"/>
        </w:rPr>
        <w:t xml:space="preserve"> інструментами </w:t>
      </w:r>
      <w:r w:rsidR="00407990" w:rsidRPr="00D946C5">
        <w:rPr>
          <w:rFonts w:ascii="Times New Roman" w:hAnsi="Times New Roman"/>
          <w:sz w:val="28"/>
          <w:szCs w:val="28"/>
          <w:lang w:val="uk-UA"/>
        </w:rPr>
        <w:t>особистого</w:t>
      </w:r>
      <w:r w:rsidR="000A5FD0" w:rsidRPr="00D946C5">
        <w:rPr>
          <w:rFonts w:ascii="Times New Roman" w:hAnsi="Times New Roman"/>
          <w:sz w:val="28"/>
          <w:szCs w:val="28"/>
          <w:lang w:val="uk-UA"/>
        </w:rPr>
        <w:t xml:space="preserve"> капіталу </w:t>
      </w:r>
      <w:r w:rsidR="00407990" w:rsidRPr="00D946C5">
        <w:rPr>
          <w:rFonts w:ascii="Times New Roman" w:hAnsi="Times New Roman"/>
          <w:sz w:val="28"/>
          <w:szCs w:val="28"/>
          <w:lang w:val="uk-UA"/>
        </w:rPr>
        <w:t>компанії</w:t>
      </w:r>
      <w:r w:rsidR="000A5FD0" w:rsidRPr="00D946C5">
        <w:rPr>
          <w:rFonts w:ascii="Times New Roman" w:hAnsi="Times New Roman"/>
          <w:sz w:val="28"/>
          <w:szCs w:val="28"/>
          <w:lang w:val="uk-UA"/>
        </w:rPr>
        <w:t>;</w:t>
      </w:r>
    </w:p>
    <w:p w:rsidR="000A5FD0" w:rsidRPr="00D946C5" w:rsidRDefault="003C4BE2"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w:t>
      </w:r>
      <w:r w:rsidR="00407990" w:rsidRPr="00D946C5">
        <w:rPr>
          <w:rFonts w:ascii="Times New Roman" w:hAnsi="Times New Roman"/>
          <w:sz w:val="28"/>
          <w:szCs w:val="28"/>
          <w:lang w:val="uk-UA"/>
        </w:rPr>
        <w:t xml:space="preserve"> інші довгострокові</w:t>
      </w:r>
      <w:r w:rsidR="000A5FD0" w:rsidRPr="00D946C5">
        <w:rPr>
          <w:rFonts w:ascii="Times New Roman" w:hAnsi="Times New Roman"/>
          <w:sz w:val="28"/>
          <w:szCs w:val="28"/>
          <w:lang w:val="uk-UA"/>
        </w:rPr>
        <w:t xml:space="preserve"> виплат</w:t>
      </w:r>
      <w:r w:rsidR="00407990" w:rsidRPr="00D946C5">
        <w:rPr>
          <w:rFonts w:ascii="Times New Roman" w:hAnsi="Times New Roman"/>
          <w:sz w:val="28"/>
          <w:szCs w:val="28"/>
          <w:lang w:val="uk-UA"/>
        </w:rPr>
        <w:t>и</w:t>
      </w:r>
      <w:r w:rsidR="00F9095A">
        <w:rPr>
          <w:rFonts w:ascii="Times New Roman" w:hAnsi="Times New Roman"/>
          <w:sz w:val="28"/>
          <w:szCs w:val="28"/>
          <w:lang w:val="uk-UA"/>
        </w:rPr>
        <w:t>[50</w:t>
      </w:r>
      <w:r w:rsidR="00216E25" w:rsidRPr="00D946C5">
        <w:rPr>
          <w:rFonts w:ascii="Times New Roman" w:hAnsi="Times New Roman"/>
          <w:sz w:val="28"/>
          <w:szCs w:val="28"/>
          <w:lang w:val="uk-UA"/>
        </w:rPr>
        <w:t>]</w:t>
      </w:r>
      <w:r w:rsidR="000A5FD0" w:rsidRPr="00D946C5">
        <w:rPr>
          <w:rFonts w:ascii="Times New Roman" w:hAnsi="Times New Roman"/>
          <w:sz w:val="28"/>
          <w:szCs w:val="28"/>
          <w:lang w:val="uk-UA"/>
        </w:rPr>
        <w:t>.</w:t>
      </w:r>
    </w:p>
    <w:p w:rsidR="00024F28" w:rsidRPr="00D946C5" w:rsidRDefault="00024F28" w:rsidP="000A5FD0">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Отже, у сучасному світі де розвиток технологій набуває дуже стрімких обертів</w:t>
      </w:r>
      <w:r w:rsidR="00285579" w:rsidRPr="00D946C5">
        <w:rPr>
          <w:rFonts w:ascii="Times New Roman" w:hAnsi="Times New Roman"/>
          <w:sz w:val="28"/>
          <w:szCs w:val="28"/>
          <w:lang w:val="uk-UA"/>
        </w:rPr>
        <w:t xml:space="preserve"> для полегшення ведення обліку виплат працівникам доцільно застосовувати автоматизовану форму нарахування та виплати заробітної плати, зокрема 1С Бухгалтерія.</w:t>
      </w:r>
    </w:p>
    <w:p w:rsidR="006F2E44" w:rsidRPr="00D946C5" w:rsidRDefault="006F2E44" w:rsidP="00F77A16">
      <w:pPr>
        <w:spacing w:after="0" w:line="360" w:lineRule="auto"/>
        <w:ind w:firstLine="709"/>
        <w:jc w:val="both"/>
        <w:rPr>
          <w:rFonts w:ascii="Times New Roman" w:hAnsi="Times New Roman"/>
          <w:sz w:val="28"/>
          <w:szCs w:val="28"/>
          <w:lang w:val="uk-UA"/>
        </w:rPr>
      </w:pPr>
    </w:p>
    <w:p w:rsidR="003C4BE2" w:rsidRPr="00D946C5" w:rsidRDefault="00306601" w:rsidP="00285579">
      <w:pPr>
        <w:pStyle w:val="af6"/>
        <w:jc w:val="center"/>
      </w:pPr>
      <w:bookmarkStart w:id="15" w:name="_Toc89107137"/>
      <w:r w:rsidRPr="00D946C5">
        <w:t>Висновки до розділу 2</w:t>
      </w:r>
      <w:bookmarkEnd w:id="15"/>
    </w:p>
    <w:p w:rsidR="00C02D92" w:rsidRPr="00D946C5" w:rsidRDefault="00C02D92" w:rsidP="00C02D9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1. Розглянуто порядок документування операцій з розрахунків виплат працівникам. Ми пропонуємо внести зміни до</w:t>
      </w:r>
      <w:r w:rsidR="00832684" w:rsidRPr="00D946C5">
        <w:rPr>
          <w:rFonts w:ascii="Times New Roman" w:hAnsi="Times New Roman"/>
          <w:sz w:val="28"/>
          <w:lang w:val="uk-UA"/>
        </w:rPr>
        <w:t xml:space="preserve"> Розрахунково-платіжної відомості, </w:t>
      </w:r>
      <w:r w:rsidRPr="00D946C5">
        <w:rPr>
          <w:rFonts w:ascii="Times New Roman" w:hAnsi="Times New Roman"/>
          <w:sz w:val="28"/>
          <w:lang w:val="uk-UA"/>
        </w:rPr>
        <w:t>ввівши додаткову графу з кодами оподатковуваного доходу, оскільки така інформація допоможе контролювати виплати працівникам, правильно оподатковувати їх, що допоможе уникнути помилок при здійсненні необхідних відрахувань.</w:t>
      </w:r>
    </w:p>
    <w:p w:rsidR="00C02D92" w:rsidRPr="00D946C5" w:rsidRDefault="007B2D1C" w:rsidP="00C02D9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2.</w:t>
      </w:r>
      <w:r w:rsidR="00A013BC" w:rsidRPr="00D946C5">
        <w:rPr>
          <w:rFonts w:ascii="Times New Roman" w:hAnsi="Times New Roman"/>
          <w:sz w:val="28"/>
          <w:lang w:val="uk-UA"/>
        </w:rPr>
        <w:t xml:space="preserve"> </w:t>
      </w:r>
      <w:r w:rsidR="009E15A1" w:rsidRPr="00D946C5">
        <w:rPr>
          <w:rFonts w:ascii="Times New Roman" w:hAnsi="Times New Roman"/>
          <w:sz w:val="28"/>
          <w:lang w:val="uk-UA"/>
        </w:rPr>
        <w:t>Проаналізувавши</w:t>
      </w:r>
      <w:r w:rsidR="00B1287A" w:rsidRPr="00D946C5">
        <w:rPr>
          <w:rFonts w:ascii="Times New Roman" w:hAnsi="Times New Roman"/>
          <w:sz w:val="28"/>
          <w:lang w:val="uk-UA"/>
        </w:rPr>
        <w:t xml:space="preserve"> порядок обчислення </w:t>
      </w:r>
      <w:r w:rsidR="009E15A1" w:rsidRPr="00D946C5">
        <w:rPr>
          <w:rFonts w:ascii="Times New Roman" w:hAnsi="Times New Roman"/>
          <w:sz w:val="28"/>
          <w:lang w:val="uk-UA"/>
        </w:rPr>
        <w:t>оплати</w:t>
      </w:r>
      <w:r w:rsidR="00B1287A" w:rsidRPr="00D946C5">
        <w:rPr>
          <w:rFonts w:ascii="Times New Roman" w:hAnsi="Times New Roman"/>
          <w:sz w:val="28"/>
          <w:lang w:val="uk-UA"/>
        </w:rPr>
        <w:t xml:space="preserve"> відпускних, </w:t>
      </w:r>
      <w:r w:rsidR="009E15A1" w:rsidRPr="00D946C5">
        <w:rPr>
          <w:rFonts w:ascii="Times New Roman" w:hAnsi="Times New Roman"/>
          <w:sz w:val="28"/>
          <w:lang w:val="uk-UA"/>
        </w:rPr>
        <w:t>можемо за</w:t>
      </w:r>
      <w:r w:rsidR="00B1287A" w:rsidRPr="00D946C5">
        <w:rPr>
          <w:rFonts w:ascii="Times New Roman" w:hAnsi="Times New Roman"/>
          <w:sz w:val="28"/>
          <w:lang w:val="uk-UA"/>
        </w:rPr>
        <w:t>пропону</w:t>
      </w:r>
      <w:r w:rsidR="009E15A1" w:rsidRPr="00D946C5">
        <w:rPr>
          <w:rFonts w:ascii="Times New Roman" w:hAnsi="Times New Roman"/>
          <w:sz w:val="28"/>
          <w:lang w:val="uk-UA"/>
        </w:rPr>
        <w:t>вати</w:t>
      </w:r>
      <w:r w:rsidR="00B1287A" w:rsidRPr="00D946C5">
        <w:rPr>
          <w:rFonts w:ascii="Times New Roman" w:hAnsi="Times New Roman"/>
          <w:sz w:val="28"/>
          <w:lang w:val="uk-UA"/>
        </w:rPr>
        <w:t xml:space="preserve"> для нарахування та </w:t>
      </w:r>
      <w:r w:rsidR="009E15A1" w:rsidRPr="00D946C5">
        <w:rPr>
          <w:rFonts w:ascii="Times New Roman" w:hAnsi="Times New Roman"/>
          <w:sz w:val="28"/>
          <w:lang w:val="uk-UA"/>
        </w:rPr>
        <w:t>розрахунків</w:t>
      </w:r>
      <w:r w:rsidR="00B1287A" w:rsidRPr="00D946C5">
        <w:rPr>
          <w:rFonts w:ascii="Times New Roman" w:hAnsi="Times New Roman"/>
          <w:sz w:val="28"/>
          <w:lang w:val="uk-UA"/>
        </w:rPr>
        <w:t xml:space="preserve"> відпускних за не відпрацьований час на ТОВ «Сегеш-Україна» створити резерв оплати відпусток. Щомісячна сума резерву на відпустки визначається шляхом встановлення планового відсотку до фактично нарахованої суми заробітної плати. При цьому витрати виробництва будуть збільшуватися рівномірно протягом року.</w:t>
      </w:r>
    </w:p>
    <w:p w:rsidR="00C02D92" w:rsidRPr="00D946C5" w:rsidRDefault="00C02D92" w:rsidP="00C02D9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3. Досліджено процес нарахування та виплати заробітної плати в ТОВ «Сегеш-Україна». Встановлено, що заробітна плата працівникам підприємства </w:t>
      </w:r>
      <w:r w:rsidRPr="00D946C5">
        <w:rPr>
          <w:rFonts w:ascii="Times New Roman" w:hAnsi="Times New Roman"/>
          <w:sz w:val="28"/>
          <w:lang w:val="uk-UA"/>
        </w:rPr>
        <w:lastRenderedPageBreak/>
        <w:t>видається через зарплатний проект та здійснюються виплати працівникам за допомогою банківських платіжних карток.</w:t>
      </w:r>
    </w:p>
    <w:p w:rsidR="00F77A16" w:rsidRPr="00D946C5" w:rsidRDefault="00C02D92" w:rsidP="00F77A16">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4. З метою вдосконалення організації оформлення документів та аналітичного обліку виплат працівникам у ТОВ «Сегеш-Україна» ми пропонуємо використовув</w:t>
      </w:r>
      <w:r w:rsidR="0013665E" w:rsidRPr="00D946C5">
        <w:rPr>
          <w:rFonts w:ascii="Times New Roman" w:hAnsi="Times New Roman"/>
          <w:sz w:val="28"/>
          <w:lang w:val="uk-UA"/>
        </w:rPr>
        <w:t>ати Програму «1С: Підприємство 8.3</w:t>
      </w:r>
      <w:r w:rsidRPr="00D946C5">
        <w:rPr>
          <w:rFonts w:ascii="Times New Roman" w:hAnsi="Times New Roman"/>
          <w:sz w:val="28"/>
          <w:lang w:val="uk-UA"/>
        </w:rPr>
        <w:t>» «Заробітна плата та управління персоналом для України».</w:t>
      </w:r>
    </w:p>
    <w:p w:rsidR="003606F7" w:rsidRPr="00D946C5" w:rsidRDefault="00A013BC" w:rsidP="00DC3357">
      <w:pPr>
        <w:spacing w:after="0" w:line="240" w:lineRule="auto"/>
        <w:rPr>
          <w:rFonts w:ascii="Times New Roman" w:hAnsi="Times New Roman"/>
          <w:sz w:val="28"/>
          <w:lang w:val="uk-UA"/>
        </w:rPr>
      </w:pPr>
      <w:r w:rsidRPr="00D946C5">
        <w:rPr>
          <w:rFonts w:ascii="Times New Roman" w:hAnsi="Times New Roman"/>
          <w:sz w:val="28"/>
          <w:lang w:val="uk-UA"/>
        </w:rPr>
        <w:br w:type="page"/>
      </w:r>
    </w:p>
    <w:p w:rsidR="007B2D1C" w:rsidRPr="00D946C5" w:rsidRDefault="007B2D1C" w:rsidP="00347DCD">
      <w:pPr>
        <w:pStyle w:val="af5"/>
      </w:pPr>
      <w:bookmarkStart w:id="16" w:name="_Toc89107138"/>
      <w:r w:rsidRPr="00D946C5">
        <w:lastRenderedPageBreak/>
        <w:t>РОЗДІЛ 3</w:t>
      </w:r>
      <w:bookmarkEnd w:id="16"/>
    </w:p>
    <w:p w:rsidR="007B2D1C" w:rsidRPr="00D946C5" w:rsidRDefault="007B2D1C" w:rsidP="00347DCD">
      <w:pPr>
        <w:pStyle w:val="af5"/>
      </w:pPr>
      <w:bookmarkStart w:id="17" w:name="_Toc89107139"/>
      <w:r w:rsidRPr="00D946C5">
        <w:t>ОРГАНІЗАЦІЯ І МЕТОДИКА ПРОВЕДЕННЯ АУДИТУ ТА АНАЛІЗУ РОЗРАХУНКІВ ЗА ВИПЛАТАМИ ПРАЦІВНИКАМ</w:t>
      </w:r>
      <w:bookmarkEnd w:id="17"/>
    </w:p>
    <w:p w:rsidR="007B2D1C" w:rsidRPr="00D946C5" w:rsidRDefault="007B2D1C" w:rsidP="007B2D1C">
      <w:pPr>
        <w:spacing w:after="0" w:line="360" w:lineRule="auto"/>
        <w:ind w:firstLine="709"/>
        <w:jc w:val="both"/>
        <w:rPr>
          <w:rFonts w:ascii="Times New Roman" w:hAnsi="Times New Roman"/>
          <w:b/>
          <w:sz w:val="28"/>
          <w:lang w:val="uk-UA"/>
        </w:rPr>
      </w:pPr>
    </w:p>
    <w:p w:rsidR="007B2D1C" w:rsidRPr="00D946C5" w:rsidRDefault="007B2D1C" w:rsidP="00347DCD">
      <w:pPr>
        <w:pStyle w:val="af6"/>
      </w:pPr>
      <w:bookmarkStart w:id="18" w:name="_Toc89107140"/>
      <w:r w:rsidRPr="00D946C5">
        <w:t xml:space="preserve">3.1. </w:t>
      </w:r>
      <w:r w:rsidR="00613856" w:rsidRPr="00D946C5">
        <w:t>Організація і методика проведення аудиту операцій за виплатами працівникам</w:t>
      </w:r>
      <w:bookmarkEnd w:id="18"/>
    </w:p>
    <w:p w:rsidR="007B2D1C" w:rsidRPr="00D946C5" w:rsidRDefault="007B2D1C" w:rsidP="007B2D1C">
      <w:pPr>
        <w:spacing w:after="0" w:line="360" w:lineRule="auto"/>
        <w:ind w:firstLine="709"/>
        <w:jc w:val="both"/>
        <w:rPr>
          <w:rFonts w:ascii="Times New Roman" w:hAnsi="Times New Roman"/>
          <w:b/>
          <w:sz w:val="28"/>
          <w:lang w:val="uk-UA"/>
        </w:rPr>
      </w:pP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Обов'язковою умовою ефективного</w:t>
      </w:r>
      <w:r w:rsidR="00D10303" w:rsidRPr="00D946C5">
        <w:rPr>
          <w:rFonts w:ascii="Times New Roman" w:hAnsi="Times New Roman"/>
          <w:sz w:val="28"/>
          <w:lang w:val="uk-UA"/>
        </w:rPr>
        <w:t xml:space="preserve"> розвитку будь</w:t>
      </w:r>
      <w:r w:rsidRPr="00D946C5">
        <w:rPr>
          <w:rFonts w:ascii="Times New Roman" w:hAnsi="Times New Roman"/>
          <w:sz w:val="28"/>
          <w:lang w:val="uk-UA"/>
        </w:rPr>
        <w:t>-яко</w:t>
      </w:r>
      <w:r w:rsidR="00FA2000" w:rsidRPr="00D946C5">
        <w:rPr>
          <w:rFonts w:ascii="Times New Roman" w:hAnsi="Times New Roman"/>
          <w:sz w:val="28"/>
          <w:lang w:val="uk-UA"/>
        </w:rPr>
        <w:t>ї</w:t>
      </w:r>
      <w:r w:rsidRPr="00D946C5">
        <w:rPr>
          <w:rFonts w:ascii="Times New Roman" w:hAnsi="Times New Roman"/>
          <w:sz w:val="28"/>
          <w:lang w:val="uk-UA"/>
        </w:rPr>
        <w:t xml:space="preserve"> </w:t>
      </w:r>
      <w:r w:rsidR="00FA2000" w:rsidRPr="00D946C5">
        <w:rPr>
          <w:rFonts w:ascii="Times New Roman" w:hAnsi="Times New Roman"/>
          <w:sz w:val="28"/>
          <w:lang w:val="uk-UA"/>
        </w:rPr>
        <w:t>компанії</w:t>
      </w:r>
      <w:r w:rsidRPr="00D946C5">
        <w:rPr>
          <w:rFonts w:ascii="Times New Roman" w:hAnsi="Times New Roman"/>
          <w:sz w:val="28"/>
          <w:lang w:val="uk-UA"/>
        </w:rPr>
        <w:t xml:space="preserve">, незалежно від </w:t>
      </w:r>
      <w:r w:rsidR="00E14DA8" w:rsidRPr="00D946C5">
        <w:rPr>
          <w:rFonts w:ascii="Times New Roman" w:hAnsi="Times New Roman"/>
          <w:sz w:val="28"/>
          <w:lang w:val="uk-UA"/>
        </w:rPr>
        <w:t>її</w:t>
      </w:r>
      <w:r w:rsidR="00FA2000" w:rsidRPr="00D946C5">
        <w:rPr>
          <w:rFonts w:ascii="Times New Roman" w:hAnsi="Times New Roman"/>
          <w:sz w:val="28"/>
          <w:lang w:val="uk-UA"/>
        </w:rPr>
        <w:t xml:space="preserve"> </w:t>
      </w:r>
      <w:r w:rsidRPr="00D946C5">
        <w:rPr>
          <w:rFonts w:ascii="Times New Roman" w:hAnsi="Times New Roman"/>
          <w:sz w:val="28"/>
          <w:lang w:val="uk-UA"/>
        </w:rPr>
        <w:t>форм власності, є матеріальний інтерес до результатів своєї праці співробітників.</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Заробітна плата для підприємства </w:t>
      </w:r>
      <w:r w:rsidR="00A013BC" w:rsidRPr="00D946C5">
        <w:rPr>
          <w:rFonts w:ascii="Times New Roman" w:hAnsi="Times New Roman"/>
          <w:sz w:val="28"/>
          <w:lang w:val="uk-UA"/>
        </w:rPr>
        <w:t>–</w:t>
      </w:r>
      <w:r w:rsidRPr="00D946C5">
        <w:rPr>
          <w:rFonts w:ascii="Times New Roman" w:hAnsi="Times New Roman"/>
          <w:sz w:val="28"/>
          <w:lang w:val="uk-UA"/>
        </w:rPr>
        <w:t xml:space="preserve"> один із елементів собівартості продукції, який включається у вартість </w:t>
      </w:r>
      <w:r w:rsidR="00C741DD" w:rsidRPr="00D946C5">
        <w:rPr>
          <w:rFonts w:ascii="Times New Roman" w:hAnsi="Times New Roman"/>
          <w:sz w:val="28"/>
          <w:lang w:val="uk-UA"/>
        </w:rPr>
        <w:t>виробничої продукції</w:t>
      </w:r>
      <w:r w:rsidRPr="00D946C5">
        <w:rPr>
          <w:rFonts w:ascii="Times New Roman" w:hAnsi="Times New Roman"/>
          <w:sz w:val="28"/>
          <w:lang w:val="uk-UA"/>
        </w:rPr>
        <w:t>, робіт (</w:t>
      </w:r>
      <w:r w:rsidR="00C741DD" w:rsidRPr="00D946C5">
        <w:rPr>
          <w:rFonts w:ascii="Times New Roman" w:hAnsi="Times New Roman"/>
          <w:sz w:val="28"/>
          <w:lang w:val="uk-UA"/>
        </w:rPr>
        <w:t xml:space="preserve">або </w:t>
      </w:r>
      <w:r w:rsidRPr="00D946C5">
        <w:rPr>
          <w:rFonts w:ascii="Times New Roman" w:hAnsi="Times New Roman"/>
          <w:sz w:val="28"/>
          <w:lang w:val="uk-UA"/>
        </w:rPr>
        <w:t xml:space="preserve">послуг) і в той же час є основним фактором забезпечення </w:t>
      </w:r>
      <w:r w:rsidR="00E14DA8" w:rsidRPr="00D946C5">
        <w:rPr>
          <w:rFonts w:ascii="Times New Roman" w:hAnsi="Times New Roman"/>
          <w:sz w:val="28"/>
          <w:lang w:val="uk-UA"/>
        </w:rPr>
        <w:t>матеріальної</w:t>
      </w:r>
      <w:r w:rsidRPr="00D946C5">
        <w:rPr>
          <w:rFonts w:ascii="Times New Roman" w:hAnsi="Times New Roman"/>
          <w:sz w:val="28"/>
          <w:lang w:val="uk-UA"/>
        </w:rPr>
        <w:t xml:space="preserve"> зацікавленості </w:t>
      </w:r>
      <w:r w:rsidR="00C741DD" w:rsidRPr="00D946C5">
        <w:rPr>
          <w:rFonts w:ascii="Times New Roman" w:hAnsi="Times New Roman"/>
          <w:sz w:val="28"/>
          <w:lang w:val="uk-UA"/>
        </w:rPr>
        <w:t>робітників</w:t>
      </w:r>
      <w:r w:rsidRPr="00D946C5">
        <w:rPr>
          <w:rFonts w:ascii="Times New Roman" w:hAnsi="Times New Roman"/>
          <w:sz w:val="28"/>
          <w:lang w:val="uk-UA"/>
        </w:rPr>
        <w:t xml:space="preserve"> у досягненні </w:t>
      </w:r>
      <w:r w:rsidR="00C741DD" w:rsidRPr="00D946C5">
        <w:rPr>
          <w:rFonts w:ascii="Times New Roman" w:hAnsi="Times New Roman"/>
          <w:sz w:val="28"/>
          <w:lang w:val="uk-UA"/>
        </w:rPr>
        <w:t>успішних</w:t>
      </w:r>
      <w:r w:rsidRPr="00D946C5">
        <w:rPr>
          <w:rFonts w:ascii="Times New Roman" w:hAnsi="Times New Roman"/>
          <w:sz w:val="28"/>
          <w:lang w:val="uk-UA"/>
        </w:rPr>
        <w:t xml:space="preserve"> кінцевих результатів, тому ця сфера вимагає бух</w:t>
      </w:r>
      <w:r w:rsidR="00356146" w:rsidRPr="00D946C5">
        <w:rPr>
          <w:rFonts w:ascii="Times New Roman" w:hAnsi="Times New Roman"/>
          <w:sz w:val="28"/>
          <w:lang w:val="uk-UA"/>
        </w:rPr>
        <w:t>галтерського обліку</w:t>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Внутрішній контроль є на кожному підприємстві, але його ефективність не завжди забезпечується. </w:t>
      </w:r>
      <w:r w:rsidR="00E14DA8" w:rsidRPr="00D946C5">
        <w:rPr>
          <w:rFonts w:ascii="Times New Roman" w:hAnsi="Times New Roman"/>
          <w:sz w:val="28"/>
          <w:lang w:val="uk-UA"/>
        </w:rPr>
        <w:t>М</w:t>
      </w:r>
      <w:r w:rsidRPr="00D946C5">
        <w:rPr>
          <w:rFonts w:ascii="Times New Roman" w:hAnsi="Times New Roman"/>
          <w:sz w:val="28"/>
          <w:lang w:val="uk-UA"/>
        </w:rPr>
        <w:t xml:space="preserve">алому бізнесу часто не вистачає персоналу, </w:t>
      </w:r>
      <w:r w:rsidR="00C741DD" w:rsidRPr="00D946C5">
        <w:rPr>
          <w:rFonts w:ascii="Times New Roman" w:hAnsi="Times New Roman"/>
          <w:sz w:val="28"/>
          <w:lang w:val="uk-UA"/>
        </w:rPr>
        <w:t>фізичних</w:t>
      </w:r>
      <w:r w:rsidRPr="00D946C5">
        <w:rPr>
          <w:rFonts w:ascii="Times New Roman" w:hAnsi="Times New Roman"/>
          <w:sz w:val="28"/>
          <w:lang w:val="uk-UA"/>
        </w:rPr>
        <w:t xml:space="preserve"> ресурсів та </w:t>
      </w:r>
      <w:r w:rsidR="00C741DD" w:rsidRPr="00D946C5">
        <w:rPr>
          <w:rFonts w:ascii="Times New Roman" w:hAnsi="Times New Roman"/>
          <w:sz w:val="28"/>
          <w:lang w:val="uk-UA"/>
        </w:rPr>
        <w:t>степені</w:t>
      </w:r>
      <w:r w:rsidRPr="00D946C5">
        <w:rPr>
          <w:rFonts w:ascii="Times New Roman" w:hAnsi="Times New Roman"/>
          <w:sz w:val="28"/>
          <w:lang w:val="uk-UA"/>
        </w:rPr>
        <w:t xml:space="preserve"> знань менеджерів для організації необхідної системи</w:t>
      </w:r>
      <w:r w:rsidR="00E14DA8" w:rsidRPr="00D946C5">
        <w:rPr>
          <w:rFonts w:ascii="Times New Roman" w:hAnsi="Times New Roman"/>
          <w:sz w:val="28"/>
          <w:lang w:val="uk-UA"/>
        </w:rPr>
        <w:t xml:space="preserve"> контролю</w:t>
      </w:r>
      <w:r w:rsidRPr="00D946C5">
        <w:rPr>
          <w:rFonts w:ascii="Times New Roman" w:hAnsi="Times New Roman"/>
          <w:sz w:val="28"/>
          <w:lang w:val="uk-UA"/>
        </w:rPr>
        <w:t xml:space="preserve">. Найчастіше їх контролюють директор, бухгалтер та </w:t>
      </w:r>
      <w:r w:rsidR="00E14DA8" w:rsidRPr="00D946C5">
        <w:rPr>
          <w:rFonts w:ascii="Times New Roman" w:hAnsi="Times New Roman"/>
          <w:sz w:val="28"/>
          <w:lang w:val="uk-UA"/>
        </w:rPr>
        <w:t>інші</w:t>
      </w:r>
      <w:r w:rsidRPr="00D946C5">
        <w:rPr>
          <w:rFonts w:ascii="Times New Roman" w:hAnsi="Times New Roman"/>
          <w:sz w:val="28"/>
          <w:lang w:val="uk-UA"/>
        </w:rPr>
        <w:t xml:space="preserve"> провідні фахівці. Бо окрем</w:t>
      </w:r>
      <w:r w:rsidR="00C741DD" w:rsidRPr="00D946C5">
        <w:rPr>
          <w:rFonts w:ascii="Times New Roman" w:hAnsi="Times New Roman"/>
          <w:sz w:val="28"/>
          <w:lang w:val="uk-UA"/>
        </w:rPr>
        <w:t>их служб</w:t>
      </w:r>
      <w:r w:rsidRPr="00D946C5">
        <w:rPr>
          <w:rFonts w:ascii="Times New Roman" w:hAnsi="Times New Roman"/>
          <w:sz w:val="28"/>
          <w:lang w:val="uk-UA"/>
        </w:rPr>
        <w:t xml:space="preserve"> контролю </w:t>
      </w:r>
      <w:r w:rsidR="00F85E3A" w:rsidRPr="00D946C5">
        <w:rPr>
          <w:rFonts w:ascii="Times New Roman" w:hAnsi="Times New Roman"/>
          <w:sz w:val="28"/>
          <w:lang w:val="uk-UA"/>
        </w:rPr>
        <w:t>–</w:t>
      </w:r>
      <w:r w:rsidR="00C741DD" w:rsidRPr="00D946C5">
        <w:rPr>
          <w:rFonts w:ascii="Times New Roman" w:hAnsi="Times New Roman"/>
          <w:sz w:val="28"/>
          <w:lang w:val="uk-UA"/>
        </w:rPr>
        <w:t xml:space="preserve"> не існує</w:t>
      </w:r>
      <w:r w:rsidRPr="00D946C5">
        <w:rPr>
          <w:rFonts w:ascii="Times New Roman" w:hAnsi="Times New Roman"/>
          <w:sz w:val="28"/>
          <w:lang w:val="uk-UA"/>
        </w:rPr>
        <w:t xml:space="preserve">. Великі </w:t>
      </w:r>
      <w:r w:rsidR="00C741DD" w:rsidRPr="00D946C5">
        <w:rPr>
          <w:rFonts w:ascii="Times New Roman" w:hAnsi="Times New Roman"/>
          <w:sz w:val="28"/>
          <w:lang w:val="uk-UA"/>
        </w:rPr>
        <w:t>компанії</w:t>
      </w:r>
      <w:r w:rsidRPr="00D946C5">
        <w:rPr>
          <w:rFonts w:ascii="Times New Roman" w:hAnsi="Times New Roman"/>
          <w:sz w:val="28"/>
          <w:lang w:val="uk-UA"/>
        </w:rPr>
        <w:t xml:space="preserve">, які мають достатню матеріальну базу та мають службу </w:t>
      </w:r>
      <w:r w:rsidR="00C741DD" w:rsidRPr="00D946C5">
        <w:rPr>
          <w:rFonts w:ascii="Times New Roman" w:hAnsi="Times New Roman"/>
          <w:sz w:val="28"/>
          <w:lang w:val="uk-UA"/>
        </w:rPr>
        <w:t>управління</w:t>
      </w:r>
      <w:r w:rsidRPr="00D946C5">
        <w:rPr>
          <w:rFonts w:ascii="Times New Roman" w:hAnsi="Times New Roman"/>
          <w:sz w:val="28"/>
          <w:lang w:val="uk-UA"/>
        </w:rPr>
        <w:t xml:space="preserve">, можуть погано управлятись і, як наслідок, нести великі витрати, що негативно впливає на ефективність та фінансові показники діяльності </w:t>
      </w:r>
      <w:r w:rsidR="00C741DD" w:rsidRPr="00D946C5">
        <w:rPr>
          <w:rFonts w:ascii="Times New Roman" w:hAnsi="Times New Roman"/>
          <w:sz w:val="28"/>
          <w:lang w:val="uk-UA"/>
        </w:rPr>
        <w:t>компанії</w:t>
      </w:r>
      <w:r w:rsidRPr="00D946C5">
        <w:rPr>
          <w:rFonts w:ascii="Times New Roman" w:hAnsi="Times New Roman"/>
          <w:sz w:val="28"/>
          <w:lang w:val="uk-UA"/>
        </w:rPr>
        <w:t xml:space="preserve"> </w:t>
      </w:r>
      <w:r w:rsidRPr="00D946C5">
        <w:rPr>
          <w:rFonts w:ascii="Times New Roman" w:hAnsi="Times New Roman"/>
          <w:sz w:val="28"/>
          <w:lang w:val="uk-UA"/>
        </w:rPr>
        <w:sym w:font="Symbol" w:char="F05B"/>
      </w:r>
      <w:r w:rsidR="006E679F" w:rsidRPr="00D946C5">
        <w:rPr>
          <w:rFonts w:ascii="Times New Roman" w:hAnsi="Times New Roman"/>
          <w:sz w:val="28"/>
          <w:lang w:val="uk-UA"/>
        </w:rPr>
        <w:t>7</w:t>
      </w:r>
      <w:r w:rsidRPr="00D946C5">
        <w:rPr>
          <w:rFonts w:ascii="Times New Roman" w:hAnsi="Times New Roman"/>
          <w:sz w:val="28"/>
          <w:lang w:val="uk-UA"/>
        </w:rPr>
        <w:sym w:font="Symbol" w:char="F05D"/>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Одна з форм </w:t>
      </w:r>
      <w:r w:rsidR="00C741DD" w:rsidRPr="00D946C5">
        <w:rPr>
          <w:rFonts w:ascii="Times New Roman" w:hAnsi="Times New Roman"/>
          <w:sz w:val="28"/>
          <w:lang w:val="uk-UA"/>
        </w:rPr>
        <w:t>управління</w:t>
      </w:r>
      <w:r w:rsidRPr="00D946C5">
        <w:rPr>
          <w:rFonts w:ascii="Times New Roman" w:hAnsi="Times New Roman"/>
          <w:sz w:val="28"/>
          <w:lang w:val="uk-UA"/>
        </w:rPr>
        <w:t xml:space="preserve"> </w:t>
      </w:r>
      <w:r w:rsidR="00A013BC" w:rsidRPr="00D946C5">
        <w:rPr>
          <w:rFonts w:ascii="Times New Roman" w:hAnsi="Times New Roman"/>
          <w:sz w:val="28"/>
          <w:lang w:val="uk-UA"/>
        </w:rPr>
        <w:t>–</w:t>
      </w:r>
      <w:r w:rsidRPr="00D946C5">
        <w:rPr>
          <w:rFonts w:ascii="Times New Roman" w:hAnsi="Times New Roman"/>
          <w:sz w:val="28"/>
          <w:lang w:val="uk-UA"/>
        </w:rPr>
        <w:t xml:space="preserve"> аудит, </w:t>
      </w:r>
      <w:r w:rsidR="00E14DA8" w:rsidRPr="00D946C5">
        <w:rPr>
          <w:rFonts w:ascii="Times New Roman" w:hAnsi="Times New Roman"/>
          <w:sz w:val="28"/>
          <w:lang w:val="uk-UA"/>
        </w:rPr>
        <w:t>який д</w:t>
      </w:r>
      <w:r w:rsidR="00C741DD" w:rsidRPr="00D946C5">
        <w:rPr>
          <w:rFonts w:ascii="Times New Roman" w:hAnsi="Times New Roman"/>
          <w:sz w:val="28"/>
          <w:lang w:val="uk-UA"/>
        </w:rPr>
        <w:t>озволяє вивчити</w:t>
      </w:r>
      <w:r w:rsidR="00E14DA8" w:rsidRPr="00D946C5">
        <w:rPr>
          <w:rFonts w:ascii="Times New Roman" w:hAnsi="Times New Roman"/>
          <w:sz w:val="28"/>
          <w:lang w:val="uk-UA"/>
        </w:rPr>
        <w:t xml:space="preserve"> організацію</w:t>
      </w:r>
      <w:r w:rsidRPr="00D946C5">
        <w:rPr>
          <w:rFonts w:ascii="Times New Roman" w:hAnsi="Times New Roman"/>
          <w:sz w:val="28"/>
          <w:lang w:val="uk-UA"/>
        </w:rPr>
        <w:t xml:space="preserve"> праці та її </w:t>
      </w:r>
      <w:r w:rsidR="00E14DA8" w:rsidRPr="00D946C5">
        <w:rPr>
          <w:rFonts w:ascii="Times New Roman" w:hAnsi="Times New Roman"/>
          <w:sz w:val="28"/>
          <w:lang w:val="uk-UA"/>
        </w:rPr>
        <w:t>розрахунок в рамках компанії</w:t>
      </w:r>
      <w:r w:rsidRPr="00D946C5">
        <w:rPr>
          <w:rFonts w:ascii="Times New Roman" w:hAnsi="Times New Roman"/>
          <w:sz w:val="28"/>
          <w:lang w:val="uk-UA"/>
        </w:rPr>
        <w:t xml:space="preserve">, </w:t>
      </w:r>
      <w:r w:rsidR="00C741DD" w:rsidRPr="00D946C5">
        <w:rPr>
          <w:rFonts w:ascii="Times New Roman" w:hAnsi="Times New Roman"/>
          <w:sz w:val="28"/>
          <w:lang w:val="uk-UA"/>
        </w:rPr>
        <w:t xml:space="preserve">також він </w:t>
      </w:r>
      <w:r w:rsidRPr="00D946C5">
        <w:rPr>
          <w:rFonts w:ascii="Times New Roman" w:hAnsi="Times New Roman"/>
          <w:sz w:val="28"/>
          <w:lang w:val="uk-UA"/>
        </w:rPr>
        <w:t xml:space="preserve">допомагає виявити резерви </w:t>
      </w:r>
      <w:r w:rsidR="00C741DD" w:rsidRPr="00D946C5">
        <w:rPr>
          <w:rFonts w:ascii="Times New Roman" w:hAnsi="Times New Roman"/>
          <w:sz w:val="28"/>
          <w:lang w:val="uk-UA"/>
        </w:rPr>
        <w:t>покращення</w:t>
      </w:r>
      <w:r w:rsidRPr="00D946C5">
        <w:rPr>
          <w:rFonts w:ascii="Times New Roman" w:hAnsi="Times New Roman"/>
          <w:sz w:val="28"/>
          <w:lang w:val="uk-UA"/>
        </w:rPr>
        <w:t xml:space="preserve"> ефективності та прибутковості </w:t>
      </w:r>
      <w:r w:rsidR="00C741DD" w:rsidRPr="00D946C5">
        <w:rPr>
          <w:rFonts w:ascii="Times New Roman" w:hAnsi="Times New Roman"/>
          <w:sz w:val="28"/>
          <w:lang w:val="uk-UA"/>
        </w:rPr>
        <w:t>компанії</w:t>
      </w:r>
      <w:r w:rsidRPr="00D946C5">
        <w:rPr>
          <w:rFonts w:ascii="Times New Roman" w:hAnsi="Times New Roman"/>
          <w:sz w:val="28"/>
          <w:lang w:val="uk-UA"/>
        </w:rPr>
        <w:t xml:space="preserve">. Аудит включає як </w:t>
      </w:r>
      <w:r w:rsidR="00C741DD" w:rsidRPr="00D946C5">
        <w:rPr>
          <w:rFonts w:ascii="Times New Roman" w:hAnsi="Times New Roman"/>
          <w:sz w:val="28"/>
          <w:lang w:val="uk-UA"/>
        </w:rPr>
        <w:t>макроекономічні</w:t>
      </w:r>
      <w:r w:rsidRPr="00D946C5">
        <w:rPr>
          <w:rFonts w:ascii="Times New Roman" w:hAnsi="Times New Roman"/>
          <w:sz w:val="28"/>
          <w:lang w:val="uk-UA"/>
        </w:rPr>
        <w:t xml:space="preserve">, так і </w:t>
      </w:r>
      <w:r w:rsidR="00C741DD" w:rsidRPr="00D946C5">
        <w:rPr>
          <w:rFonts w:ascii="Times New Roman" w:hAnsi="Times New Roman"/>
          <w:sz w:val="28"/>
          <w:lang w:val="uk-UA"/>
        </w:rPr>
        <w:t xml:space="preserve">мікроекономічні </w:t>
      </w:r>
      <w:r w:rsidRPr="00D946C5">
        <w:rPr>
          <w:rFonts w:ascii="Times New Roman" w:hAnsi="Times New Roman"/>
          <w:sz w:val="28"/>
          <w:lang w:val="uk-UA"/>
        </w:rPr>
        <w:t xml:space="preserve">питання </w:t>
      </w:r>
      <w:r w:rsidR="00C741DD" w:rsidRPr="00D946C5">
        <w:rPr>
          <w:rFonts w:ascii="Times New Roman" w:hAnsi="Times New Roman"/>
          <w:sz w:val="28"/>
          <w:lang w:val="uk-UA"/>
        </w:rPr>
        <w:t>реалізації</w:t>
      </w:r>
      <w:r w:rsidRPr="00D946C5">
        <w:rPr>
          <w:rFonts w:ascii="Times New Roman" w:hAnsi="Times New Roman"/>
          <w:sz w:val="28"/>
          <w:lang w:val="uk-UA"/>
        </w:rPr>
        <w:t xml:space="preserve"> праці та </w:t>
      </w:r>
      <w:r w:rsidR="00C741DD" w:rsidRPr="00D946C5">
        <w:rPr>
          <w:rFonts w:ascii="Times New Roman" w:hAnsi="Times New Roman"/>
          <w:sz w:val="28"/>
          <w:lang w:val="uk-UA"/>
        </w:rPr>
        <w:t>розрахунку</w:t>
      </w:r>
      <w:r w:rsidRPr="00D946C5">
        <w:rPr>
          <w:rFonts w:ascii="Times New Roman" w:hAnsi="Times New Roman"/>
          <w:sz w:val="28"/>
          <w:lang w:val="uk-UA"/>
        </w:rPr>
        <w:t xml:space="preserve"> праці, </w:t>
      </w:r>
      <w:r w:rsidR="00C741DD" w:rsidRPr="00D946C5">
        <w:rPr>
          <w:rFonts w:ascii="Times New Roman" w:hAnsi="Times New Roman"/>
          <w:sz w:val="28"/>
          <w:lang w:val="uk-UA"/>
        </w:rPr>
        <w:t xml:space="preserve">він </w:t>
      </w:r>
      <w:r w:rsidRPr="00D946C5">
        <w:rPr>
          <w:rFonts w:ascii="Times New Roman" w:hAnsi="Times New Roman"/>
          <w:sz w:val="28"/>
          <w:lang w:val="uk-UA"/>
        </w:rPr>
        <w:t xml:space="preserve">охоплює майже всі </w:t>
      </w:r>
      <w:r w:rsidR="00C741DD" w:rsidRPr="00D946C5">
        <w:rPr>
          <w:rFonts w:ascii="Times New Roman" w:hAnsi="Times New Roman"/>
          <w:sz w:val="28"/>
          <w:lang w:val="uk-UA"/>
        </w:rPr>
        <w:t>аспекти</w:t>
      </w:r>
      <w:r w:rsidRPr="00D946C5">
        <w:rPr>
          <w:rFonts w:ascii="Times New Roman" w:hAnsi="Times New Roman"/>
          <w:sz w:val="28"/>
          <w:lang w:val="uk-UA"/>
        </w:rPr>
        <w:t xml:space="preserve"> </w:t>
      </w:r>
      <w:r w:rsidR="00C741DD" w:rsidRPr="00D946C5">
        <w:rPr>
          <w:rFonts w:ascii="Times New Roman" w:hAnsi="Times New Roman"/>
          <w:sz w:val="28"/>
          <w:lang w:val="uk-UA"/>
        </w:rPr>
        <w:t>робочих</w:t>
      </w:r>
      <w:r w:rsidRPr="00D946C5">
        <w:rPr>
          <w:rFonts w:ascii="Times New Roman" w:hAnsi="Times New Roman"/>
          <w:sz w:val="28"/>
          <w:lang w:val="uk-UA"/>
        </w:rPr>
        <w:t xml:space="preserve"> відносин. Систематичний аудит </w:t>
      </w:r>
      <w:r w:rsidRPr="00D946C5">
        <w:rPr>
          <w:rFonts w:ascii="Times New Roman" w:hAnsi="Times New Roman"/>
          <w:sz w:val="28"/>
          <w:lang w:val="uk-UA"/>
        </w:rPr>
        <w:lastRenderedPageBreak/>
        <w:t xml:space="preserve">дозволяє належним чином </w:t>
      </w:r>
      <w:r w:rsidR="00C741DD" w:rsidRPr="00D946C5">
        <w:rPr>
          <w:rFonts w:ascii="Times New Roman" w:hAnsi="Times New Roman"/>
          <w:sz w:val="28"/>
          <w:lang w:val="uk-UA"/>
        </w:rPr>
        <w:t>охарактеризувати</w:t>
      </w:r>
      <w:r w:rsidRPr="00D946C5">
        <w:rPr>
          <w:rFonts w:ascii="Times New Roman" w:hAnsi="Times New Roman"/>
          <w:sz w:val="28"/>
          <w:lang w:val="uk-UA"/>
        </w:rPr>
        <w:t xml:space="preserve"> стан та розвиток </w:t>
      </w:r>
      <w:r w:rsidR="00C741DD" w:rsidRPr="00D946C5">
        <w:rPr>
          <w:rFonts w:ascii="Times New Roman" w:hAnsi="Times New Roman"/>
          <w:sz w:val="28"/>
          <w:lang w:val="uk-UA"/>
        </w:rPr>
        <w:t>робочих</w:t>
      </w:r>
      <w:r w:rsidRPr="00D946C5">
        <w:rPr>
          <w:rFonts w:ascii="Times New Roman" w:hAnsi="Times New Roman"/>
          <w:sz w:val="28"/>
          <w:lang w:val="uk-UA"/>
        </w:rPr>
        <w:t xml:space="preserve"> відносин </w:t>
      </w:r>
      <w:r w:rsidR="00C741DD" w:rsidRPr="00D946C5">
        <w:rPr>
          <w:rFonts w:ascii="Times New Roman" w:hAnsi="Times New Roman"/>
          <w:sz w:val="28"/>
          <w:lang w:val="uk-UA"/>
        </w:rPr>
        <w:t>в компанії</w:t>
      </w:r>
      <w:r w:rsidRPr="00D946C5">
        <w:rPr>
          <w:rFonts w:ascii="Times New Roman" w:hAnsi="Times New Roman"/>
          <w:sz w:val="28"/>
          <w:lang w:val="uk-UA"/>
        </w:rPr>
        <w:t>.</w:t>
      </w:r>
    </w:p>
    <w:p w:rsidR="006F74B9" w:rsidRPr="00D946C5" w:rsidRDefault="007B2D1C" w:rsidP="007B2D1C">
      <w:pPr>
        <w:spacing w:after="0" w:line="360" w:lineRule="auto"/>
        <w:ind w:firstLine="709"/>
        <w:jc w:val="both"/>
        <w:rPr>
          <w:rFonts w:ascii="Times New Roman" w:hAnsi="Times New Roman"/>
          <w:sz w:val="28"/>
        </w:rPr>
      </w:pPr>
      <w:r w:rsidRPr="00D946C5">
        <w:rPr>
          <w:rFonts w:ascii="Times New Roman" w:hAnsi="Times New Roman"/>
          <w:sz w:val="28"/>
          <w:lang w:val="uk-UA"/>
        </w:rPr>
        <w:t xml:space="preserve">Аудит фонду оплати праці </w:t>
      </w:r>
      <w:r w:rsidR="00C741DD" w:rsidRPr="00D946C5">
        <w:rPr>
          <w:rFonts w:ascii="Times New Roman" w:hAnsi="Times New Roman"/>
          <w:sz w:val="28"/>
          <w:lang w:val="uk-UA"/>
        </w:rPr>
        <w:t>грає</w:t>
      </w:r>
      <w:r w:rsidRPr="00D946C5">
        <w:rPr>
          <w:rFonts w:ascii="Times New Roman" w:hAnsi="Times New Roman"/>
          <w:sz w:val="28"/>
          <w:lang w:val="uk-UA"/>
        </w:rPr>
        <w:t xml:space="preserve"> </w:t>
      </w:r>
      <w:r w:rsidR="00C741DD" w:rsidRPr="00D946C5">
        <w:rPr>
          <w:rFonts w:ascii="Times New Roman" w:hAnsi="Times New Roman"/>
          <w:sz w:val="28"/>
          <w:lang w:val="uk-UA"/>
        </w:rPr>
        <w:t>значну</w:t>
      </w:r>
      <w:r w:rsidRPr="00D946C5">
        <w:rPr>
          <w:rFonts w:ascii="Times New Roman" w:hAnsi="Times New Roman"/>
          <w:sz w:val="28"/>
          <w:lang w:val="uk-UA"/>
        </w:rPr>
        <w:t xml:space="preserve"> роль у системі </w:t>
      </w:r>
      <w:r w:rsidR="00C741DD" w:rsidRPr="00D946C5">
        <w:rPr>
          <w:rFonts w:ascii="Times New Roman" w:hAnsi="Times New Roman"/>
          <w:sz w:val="28"/>
          <w:lang w:val="uk-UA"/>
        </w:rPr>
        <w:t xml:space="preserve">зовнішнього та </w:t>
      </w:r>
      <w:r w:rsidRPr="00D946C5">
        <w:rPr>
          <w:rFonts w:ascii="Times New Roman" w:hAnsi="Times New Roman"/>
          <w:sz w:val="28"/>
          <w:lang w:val="uk-UA"/>
        </w:rPr>
        <w:t xml:space="preserve">внутрішнього </w:t>
      </w:r>
      <w:r w:rsidR="00C741DD" w:rsidRPr="00D946C5">
        <w:rPr>
          <w:rFonts w:ascii="Times New Roman" w:hAnsi="Times New Roman"/>
          <w:sz w:val="28"/>
          <w:lang w:val="uk-UA"/>
        </w:rPr>
        <w:t>управління</w:t>
      </w:r>
      <w:r w:rsidRPr="00D946C5">
        <w:rPr>
          <w:rFonts w:ascii="Times New Roman" w:hAnsi="Times New Roman"/>
          <w:sz w:val="28"/>
          <w:lang w:val="uk-UA"/>
        </w:rPr>
        <w:t>.</w:t>
      </w:r>
      <w:r w:rsidR="006F74B9" w:rsidRPr="00D946C5">
        <w:rPr>
          <w:rFonts w:ascii="Times New Roman" w:hAnsi="Times New Roman"/>
          <w:sz w:val="28"/>
        </w:rPr>
        <w:t xml:space="preserve"> </w:t>
      </w:r>
      <w:r w:rsidR="006F74B9" w:rsidRPr="00D946C5">
        <w:rPr>
          <w:rFonts w:ascii="Times New Roman" w:hAnsi="Times New Roman"/>
          <w:sz w:val="28"/>
          <w:lang w:val="uk-UA"/>
        </w:rPr>
        <w:t>Це зв’язано безпосередньо з тим, що саме облік праці та самої заробітної плати вимагає серйозної концентрації і уваги, тому що він передбачає здійснення обробки первинної інформації в досить масивних обсягах і також має досить багато схожих операцій, реалізація яких займає досить тривалий час.</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Багато вчених розглядали у своїй роботі постановку завдань з методології аудиту розрахунку заробітної плати, але сьогодні не існує єдиного визначення поняття перевірки заробітної плати та методів її реалізації на підприємстві. Тому розглянемо пояснення концепції аудиту виплат працівникам та шляхів її реалізації.</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Як успішно зазначає О. І. Полуянова, </w:t>
      </w:r>
      <w:r w:rsidR="00F85E3A" w:rsidRPr="00D946C5">
        <w:rPr>
          <w:rFonts w:ascii="Times New Roman" w:hAnsi="Times New Roman"/>
          <w:sz w:val="28"/>
          <w:lang w:val="uk-UA"/>
        </w:rPr>
        <w:t>«</w:t>
      </w:r>
      <w:r w:rsidRPr="00D946C5">
        <w:rPr>
          <w:rFonts w:ascii="Times New Roman" w:hAnsi="Times New Roman"/>
          <w:sz w:val="28"/>
          <w:lang w:val="uk-UA"/>
        </w:rPr>
        <w:t xml:space="preserve">аудит </w:t>
      </w:r>
      <w:r w:rsidR="00C741DD" w:rsidRPr="00D946C5">
        <w:rPr>
          <w:rFonts w:ascii="Times New Roman" w:hAnsi="Times New Roman"/>
          <w:sz w:val="28"/>
          <w:lang w:val="uk-UA"/>
        </w:rPr>
        <w:t>виплат</w:t>
      </w:r>
      <w:r w:rsidRPr="00D946C5">
        <w:rPr>
          <w:rFonts w:ascii="Times New Roman" w:hAnsi="Times New Roman"/>
          <w:sz w:val="28"/>
          <w:lang w:val="uk-UA"/>
        </w:rPr>
        <w:t xml:space="preserve"> заробітної плати є трудомістким і відповідальним завданням забезпечення довіри, оскільки поєднує </w:t>
      </w:r>
      <w:r w:rsidR="00DB76F9" w:rsidRPr="00D946C5">
        <w:rPr>
          <w:rFonts w:ascii="Times New Roman" w:hAnsi="Times New Roman"/>
          <w:sz w:val="28"/>
          <w:lang w:val="uk-UA"/>
        </w:rPr>
        <w:t>аспекти</w:t>
      </w:r>
      <w:r w:rsidRPr="00D946C5">
        <w:rPr>
          <w:rFonts w:ascii="Times New Roman" w:hAnsi="Times New Roman"/>
          <w:sz w:val="28"/>
          <w:lang w:val="uk-UA"/>
        </w:rPr>
        <w:t xml:space="preserve"> фінансового аудиту та аудиту, </w:t>
      </w:r>
      <w:r w:rsidR="00DB76F9" w:rsidRPr="00D946C5">
        <w:rPr>
          <w:rFonts w:ascii="Times New Roman" w:hAnsi="Times New Roman"/>
          <w:sz w:val="28"/>
          <w:lang w:val="uk-UA"/>
        </w:rPr>
        <w:t>які</w:t>
      </w:r>
      <w:r w:rsidRPr="00D946C5">
        <w:rPr>
          <w:rFonts w:ascii="Times New Roman" w:hAnsi="Times New Roman"/>
          <w:sz w:val="28"/>
          <w:lang w:val="uk-UA"/>
        </w:rPr>
        <w:t xml:space="preserve"> пов’язан</w:t>
      </w:r>
      <w:r w:rsidR="00DB76F9" w:rsidRPr="00D946C5">
        <w:rPr>
          <w:rFonts w:ascii="Times New Roman" w:hAnsi="Times New Roman"/>
          <w:sz w:val="28"/>
          <w:lang w:val="uk-UA"/>
        </w:rPr>
        <w:t>і</w:t>
      </w:r>
      <w:r w:rsidRPr="00D946C5">
        <w:rPr>
          <w:rFonts w:ascii="Times New Roman" w:hAnsi="Times New Roman"/>
          <w:sz w:val="28"/>
          <w:lang w:val="uk-UA"/>
        </w:rPr>
        <w:t xml:space="preserve"> з необхідністю дотримання </w:t>
      </w:r>
      <w:r w:rsidR="00DB76F9" w:rsidRPr="00D946C5">
        <w:rPr>
          <w:rFonts w:ascii="Times New Roman" w:hAnsi="Times New Roman"/>
          <w:sz w:val="28"/>
          <w:lang w:val="uk-UA"/>
        </w:rPr>
        <w:t>робочого</w:t>
      </w:r>
      <w:r w:rsidRPr="00D946C5">
        <w:rPr>
          <w:rFonts w:ascii="Times New Roman" w:hAnsi="Times New Roman"/>
          <w:sz w:val="28"/>
          <w:lang w:val="uk-UA"/>
        </w:rPr>
        <w:t xml:space="preserve"> та податкового законо</w:t>
      </w:r>
      <w:r w:rsidR="005D04CA" w:rsidRPr="00D946C5">
        <w:rPr>
          <w:rFonts w:ascii="Times New Roman" w:hAnsi="Times New Roman"/>
          <w:sz w:val="28"/>
          <w:lang w:val="uk-UA"/>
        </w:rPr>
        <w:t xml:space="preserve">давства </w:t>
      </w:r>
      <w:r w:rsidR="00DB76F9" w:rsidRPr="00D946C5">
        <w:rPr>
          <w:rFonts w:ascii="Times New Roman" w:hAnsi="Times New Roman"/>
          <w:sz w:val="28"/>
          <w:lang w:val="uk-UA"/>
        </w:rPr>
        <w:t>в процесі</w:t>
      </w:r>
      <w:r w:rsidR="005D04CA" w:rsidRPr="00D946C5">
        <w:rPr>
          <w:rFonts w:ascii="Times New Roman" w:hAnsi="Times New Roman"/>
          <w:sz w:val="28"/>
          <w:lang w:val="uk-UA"/>
        </w:rPr>
        <w:t xml:space="preserve"> формуванн</w:t>
      </w:r>
      <w:r w:rsidR="00DB76F9" w:rsidRPr="00D946C5">
        <w:rPr>
          <w:rFonts w:ascii="Times New Roman" w:hAnsi="Times New Roman"/>
          <w:sz w:val="28"/>
          <w:lang w:val="uk-UA"/>
        </w:rPr>
        <w:t>я</w:t>
      </w:r>
      <w:r w:rsidR="005D04CA" w:rsidRPr="00D946C5">
        <w:rPr>
          <w:rFonts w:ascii="Times New Roman" w:hAnsi="Times New Roman"/>
          <w:sz w:val="28"/>
          <w:lang w:val="uk-UA"/>
        </w:rPr>
        <w:t xml:space="preserve"> фінансової інформації</w:t>
      </w:r>
      <w:r w:rsidR="00DB76F9" w:rsidRPr="00D946C5">
        <w:rPr>
          <w:rFonts w:ascii="Times New Roman" w:hAnsi="Times New Roman"/>
          <w:sz w:val="28"/>
          <w:lang w:val="uk-UA"/>
        </w:rPr>
        <w:t xml:space="preserve"> про заробітний розрахунок </w:t>
      </w:r>
      <w:r w:rsidR="002F35A0" w:rsidRPr="00D946C5">
        <w:rPr>
          <w:rFonts w:ascii="Times New Roman" w:hAnsi="Times New Roman"/>
          <w:sz w:val="28"/>
          <w:lang w:val="uk-UA"/>
        </w:rPr>
        <w:t xml:space="preserve">та </w:t>
      </w:r>
      <w:r w:rsidR="00E14DA8" w:rsidRPr="00D946C5">
        <w:rPr>
          <w:rFonts w:ascii="Times New Roman" w:hAnsi="Times New Roman"/>
          <w:sz w:val="28"/>
          <w:lang w:val="uk-UA"/>
        </w:rPr>
        <w:t>інші</w:t>
      </w:r>
      <w:r w:rsidR="002F35A0" w:rsidRPr="00D946C5">
        <w:rPr>
          <w:rFonts w:ascii="Times New Roman" w:hAnsi="Times New Roman"/>
          <w:sz w:val="28"/>
          <w:lang w:val="uk-UA"/>
        </w:rPr>
        <w:t xml:space="preserve"> виплати </w:t>
      </w:r>
      <w:r w:rsidR="00DB76F9" w:rsidRPr="00D946C5">
        <w:rPr>
          <w:rFonts w:ascii="Times New Roman" w:hAnsi="Times New Roman"/>
          <w:sz w:val="28"/>
          <w:lang w:val="uk-UA"/>
        </w:rPr>
        <w:t>робітників</w:t>
      </w:r>
      <w:r w:rsidR="00F85E3A" w:rsidRPr="00D946C5">
        <w:rPr>
          <w:rFonts w:ascii="Times New Roman" w:hAnsi="Times New Roman"/>
          <w:sz w:val="28"/>
          <w:lang w:val="uk-UA"/>
        </w:rPr>
        <w:t>»</w:t>
      </w:r>
      <w:r w:rsidR="00F9095A">
        <w:rPr>
          <w:rFonts w:ascii="Times New Roman" w:hAnsi="Times New Roman"/>
          <w:sz w:val="28"/>
          <w:lang w:val="uk-UA"/>
        </w:rPr>
        <w:t xml:space="preserve"> [31</w:t>
      </w:r>
      <w:r w:rsidR="002F35A0" w:rsidRPr="00D946C5">
        <w:rPr>
          <w:rFonts w:ascii="Times New Roman" w:hAnsi="Times New Roman"/>
          <w:sz w:val="28"/>
          <w:lang w:val="uk-UA"/>
        </w:rPr>
        <w:t>, c</w:t>
      </w:r>
      <w:r w:rsidR="00827876" w:rsidRPr="00D946C5">
        <w:rPr>
          <w:rFonts w:ascii="Times New Roman" w:hAnsi="Times New Roman"/>
          <w:sz w:val="28"/>
          <w:lang w:val="uk-UA"/>
        </w:rPr>
        <w:t>.</w:t>
      </w:r>
      <w:r w:rsidR="002F35A0" w:rsidRPr="00D946C5">
        <w:rPr>
          <w:rFonts w:ascii="Times New Roman" w:hAnsi="Times New Roman"/>
          <w:sz w:val="28"/>
          <w:lang w:val="uk-UA"/>
        </w:rPr>
        <w:t xml:space="preserve"> 46]</w:t>
      </w:r>
      <w:r w:rsidRPr="00D946C5">
        <w:rPr>
          <w:rFonts w:ascii="Times New Roman" w:hAnsi="Times New Roman"/>
          <w:sz w:val="28"/>
          <w:lang w:val="uk-UA"/>
        </w:rPr>
        <w:t>.</w:t>
      </w:r>
    </w:p>
    <w:p w:rsidR="007B2D1C" w:rsidRPr="00D946C5" w:rsidRDefault="00DB76F9"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Головними</w:t>
      </w:r>
      <w:r w:rsidR="007B2D1C" w:rsidRPr="00D946C5">
        <w:rPr>
          <w:rFonts w:ascii="Times New Roman" w:hAnsi="Times New Roman"/>
          <w:sz w:val="28"/>
          <w:lang w:val="uk-UA"/>
        </w:rPr>
        <w:t xml:space="preserve"> завданнями</w:t>
      </w:r>
      <w:r w:rsidR="006F74B9" w:rsidRPr="00D946C5">
        <w:rPr>
          <w:rFonts w:ascii="Times New Roman" w:hAnsi="Times New Roman"/>
          <w:sz w:val="28"/>
          <w:lang w:val="uk-UA"/>
        </w:rPr>
        <w:t xml:space="preserve"> аудиту розрахунків з працівниками</w:t>
      </w:r>
      <w:r w:rsidR="007B2D1C" w:rsidRPr="00D946C5">
        <w:rPr>
          <w:rFonts w:ascii="Times New Roman" w:hAnsi="Times New Roman"/>
          <w:sz w:val="28"/>
          <w:lang w:val="uk-UA"/>
        </w:rPr>
        <w:t xml:space="preserve"> </w:t>
      </w:r>
      <w:r w:rsidR="005D04CA" w:rsidRPr="00D946C5">
        <w:rPr>
          <w:rFonts w:ascii="Times New Roman" w:hAnsi="Times New Roman"/>
          <w:sz w:val="28"/>
          <w:lang w:val="uk-UA"/>
        </w:rPr>
        <w:t>у ТОВ «Сегеш</w:t>
      </w:r>
      <w:r w:rsidR="007B2D1C" w:rsidRPr="00D946C5">
        <w:rPr>
          <w:rFonts w:ascii="Times New Roman" w:hAnsi="Times New Roman"/>
          <w:sz w:val="28"/>
          <w:lang w:val="uk-UA"/>
        </w:rPr>
        <w:t>-Україна» є:</w:t>
      </w:r>
    </w:p>
    <w:p w:rsidR="007B2D1C" w:rsidRPr="00D946C5" w:rsidRDefault="00E14DA8"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дотримання нормативно</w:t>
      </w:r>
      <w:r w:rsidR="007B2D1C" w:rsidRPr="00D946C5">
        <w:rPr>
          <w:rFonts w:ascii="Times New Roman" w:hAnsi="Times New Roman"/>
          <w:sz w:val="28"/>
          <w:lang w:val="uk-UA"/>
        </w:rPr>
        <w:t>-правової бази</w:t>
      </w:r>
      <w:r w:rsidR="005E1D1A" w:rsidRPr="00D946C5">
        <w:rPr>
          <w:rFonts w:ascii="Times New Roman" w:hAnsi="Times New Roman"/>
          <w:sz w:val="28"/>
          <w:lang w:val="uk-UA"/>
        </w:rPr>
        <w:t>,</w:t>
      </w:r>
      <w:r w:rsidR="007B2D1C" w:rsidRPr="00D946C5">
        <w:rPr>
          <w:rFonts w:ascii="Times New Roman" w:hAnsi="Times New Roman"/>
          <w:sz w:val="28"/>
          <w:lang w:val="uk-UA"/>
        </w:rPr>
        <w:t xml:space="preserve"> </w:t>
      </w:r>
      <w:r w:rsidR="00DB76F9" w:rsidRPr="00D946C5">
        <w:rPr>
          <w:rFonts w:ascii="Times New Roman" w:hAnsi="Times New Roman"/>
          <w:sz w:val="28"/>
          <w:lang w:val="uk-UA"/>
        </w:rPr>
        <w:t>яка стосується</w:t>
      </w:r>
      <w:r w:rsidR="007B2D1C" w:rsidRPr="00D946C5">
        <w:rPr>
          <w:rFonts w:ascii="Times New Roman" w:hAnsi="Times New Roman"/>
          <w:sz w:val="28"/>
          <w:lang w:val="uk-UA"/>
        </w:rPr>
        <w:t xml:space="preserve"> виплат (Кодекс законів про працю</w:t>
      </w:r>
      <w:r w:rsidR="00E92A32" w:rsidRPr="00D946C5">
        <w:rPr>
          <w:rFonts w:ascii="Times New Roman" w:hAnsi="Times New Roman"/>
          <w:sz w:val="28"/>
          <w:lang w:val="uk-UA"/>
        </w:rPr>
        <w:t xml:space="preserve"> України</w:t>
      </w:r>
      <w:r w:rsidR="007B2D1C" w:rsidRPr="00D946C5">
        <w:rPr>
          <w:rFonts w:ascii="Times New Roman" w:hAnsi="Times New Roman"/>
          <w:sz w:val="28"/>
          <w:lang w:val="uk-UA"/>
        </w:rPr>
        <w:t xml:space="preserve">, </w:t>
      </w:r>
      <w:r w:rsidR="00546484" w:rsidRPr="00D946C5">
        <w:rPr>
          <w:rFonts w:ascii="Times New Roman" w:hAnsi="Times New Roman"/>
          <w:sz w:val="28"/>
          <w:lang w:val="uk-UA"/>
        </w:rPr>
        <w:t>Н</w:t>
      </w:r>
      <w:r w:rsidR="007B2D1C" w:rsidRPr="00D946C5">
        <w:rPr>
          <w:rFonts w:ascii="Times New Roman" w:hAnsi="Times New Roman"/>
          <w:sz w:val="28"/>
          <w:lang w:val="uk-UA"/>
        </w:rPr>
        <w:t>П (С) БО);</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правильність розрахунків </w:t>
      </w:r>
      <w:r w:rsidR="006F74B9" w:rsidRPr="00D946C5">
        <w:rPr>
          <w:rFonts w:ascii="Times New Roman" w:hAnsi="Times New Roman"/>
          <w:sz w:val="28"/>
          <w:lang w:val="uk-UA"/>
        </w:rPr>
        <w:t>з працівниками</w:t>
      </w:r>
      <w:r w:rsidRPr="00D946C5">
        <w:rPr>
          <w:rFonts w:ascii="Times New Roman" w:hAnsi="Times New Roman"/>
          <w:sz w:val="28"/>
          <w:lang w:val="uk-UA"/>
        </w:rPr>
        <w:t xml:space="preserve"> за виконані роботи та надані послуги та їх </w:t>
      </w:r>
      <w:r w:rsidR="006F74B9" w:rsidRPr="00D946C5">
        <w:rPr>
          <w:rFonts w:ascii="Times New Roman" w:hAnsi="Times New Roman"/>
          <w:sz w:val="28"/>
          <w:lang w:val="uk-UA"/>
        </w:rPr>
        <w:t>правильне відображення в обліку</w:t>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обґрунтованість </w:t>
      </w:r>
      <w:r w:rsidR="00DB76F9" w:rsidRPr="00D946C5">
        <w:rPr>
          <w:rFonts w:ascii="Times New Roman" w:hAnsi="Times New Roman"/>
          <w:sz w:val="28"/>
          <w:lang w:val="uk-UA"/>
        </w:rPr>
        <w:t>розрахунків</w:t>
      </w:r>
      <w:r w:rsidRPr="00D946C5">
        <w:rPr>
          <w:rFonts w:ascii="Times New Roman" w:hAnsi="Times New Roman"/>
          <w:sz w:val="28"/>
          <w:lang w:val="uk-UA"/>
        </w:rPr>
        <w:t xml:space="preserve"> заробітної плати за </w:t>
      </w:r>
      <w:r w:rsidR="00DB76F9" w:rsidRPr="00D946C5">
        <w:rPr>
          <w:rFonts w:ascii="Times New Roman" w:hAnsi="Times New Roman"/>
          <w:sz w:val="28"/>
          <w:lang w:val="uk-UA"/>
        </w:rPr>
        <w:t>робочим</w:t>
      </w:r>
      <w:r w:rsidRPr="00D946C5">
        <w:rPr>
          <w:rFonts w:ascii="Times New Roman" w:hAnsi="Times New Roman"/>
          <w:sz w:val="28"/>
          <w:lang w:val="uk-UA"/>
        </w:rPr>
        <w:t xml:space="preserve"> договорами та надійність бухгалтерського обліку;</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дотримання </w:t>
      </w:r>
      <w:r w:rsidR="00DB76F9" w:rsidRPr="00D946C5">
        <w:rPr>
          <w:rFonts w:ascii="Times New Roman" w:hAnsi="Times New Roman"/>
          <w:sz w:val="28"/>
          <w:lang w:val="uk-UA"/>
        </w:rPr>
        <w:t>назначеного</w:t>
      </w:r>
      <w:r w:rsidRPr="00D946C5">
        <w:rPr>
          <w:rFonts w:ascii="Times New Roman" w:hAnsi="Times New Roman"/>
          <w:sz w:val="28"/>
          <w:lang w:val="uk-UA"/>
        </w:rPr>
        <w:t xml:space="preserve"> порядку </w:t>
      </w:r>
      <w:r w:rsidR="00DB76F9" w:rsidRPr="00D946C5">
        <w:rPr>
          <w:rFonts w:ascii="Times New Roman" w:hAnsi="Times New Roman"/>
          <w:sz w:val="28"/>
          <w:lang w:val="uk-UA"/>
        </w:rPr>
        <w:t>поділу</w:t>
      </w:r>
      <w:r w:rsidRPr="00D946C5">
        <w:rPr>
          <w:rFonts w:ascii="Times New Roman" w:hAnsi="Times New Roman"/>
          <w:sz w:val="28"/>
          <w:lang w:val="uk-UA"/>
        </w:rPr>
        <w:t xml:space="preserve"> </w:t>
      </w:r>
      <w:r w:rsidR="00E14DA8" w:rsidRPr="00D946C5">
        <w:rPr>
          <w:rFonts w:ascii="Times New Roman" w:hAnsi="Times New Roman"/>
          <w:sz w:val="28"/>
          <w:lang w:val="uk-UA"/>
        </w:rPr>
        <w:t>витрат</w:t>
      </w:r>
      <w:r w:rsidRPr="00D946C5">
        <w:rPr>
          <w:rFonts w:ascii="Times New Roman" w:hAnsi="Times New Roman"/>
          <w:sz w:val="28"/>
          <w:lang w:val="uk-UA"/>
        </w:rPr>
        <w:t xml:space="preserve"> на оплату праці та виробничих витрат;</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 своєчасність перерахування до бюджету утриманих сум податків та обов’язкових платежів;</w:t>
      </w:r>
    </w:p>
    <w:p w:rsidR="007B2D1C" w:rsidRPr="00D946C5" w:rsidRDefault="006F74B9"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дотримання визначеного</w:t>
      </w:r>
      <w:r w:rsidR="007B2D1C" w:rsidRPr="00D946C5">
        <w:rPr>
          <w:rFonts w:ascii="Times New Roman" w:hAnsi="Times New Roman"/>
          <w:sz w:val="28"/>
          <w:lang w:val="uk-UA"/>
        </w:rPr>
        <w:t xml:space="preserve"> порядку депонування заробітн</w:t>
      </w:r>
      <w:r w:rsidR="00DB76F9" w:rsidRPr="00D946C5">
        <w:rPr>
          <w:rFonts w:ascii="Times New Roman" w:hAnsi="Times New Roman"/>
          <w:sz w:val="28"/>
          <w:lang w:val="uk-UA"/>
        </w:rPr>
        <w:t>их</w:t>
      </w:r>
      <w:r w:rsidR="007B2D1C" w:rsidRPr="00D946C5">
        <w:rPr>
          <w:rFonts w:ascii="Times New Roman" w:hAnsi="Times New Roman"/>
          <w:sz w:val="28"/>
          <w:lang w:val="uk-UA"/>
        </w:rPr>
        <w:t xml:space="preserve"> </w:t>
      </w:r>
      <w:r w:rsidR="00DB76F9" w:rsidRPr="00D946C5">
        <w:rPr>
          <w:rFonts w:ascii="Times New Roman" w:hAnsi="Times New Roman"/>
          <w:sz w:val="28"/>
          <w:lang w:val="uk-UA"/>
        </w:rPr>
        <w:t>розрахунків</w:t>
      </w:r>
      <w:r w:rsidR="007B2D1C" w:rsidRPr="00D946C5">
        <w:rPr>
          <w:rFonts w:ascii="Times New Roman" w:hAnsi="Times New Roman"/>
          <w:sz w:val="28"/>
          <w:lang w:val="uk-UA"/>
        </w:rPr>
        <w:t xml:space="preserve"> та </w:t>
      </w:r>
      <w:r w:rsidR="00DB76F9" w:rsidRPr="00D946C5">
        <w:rPr>
          <w:rFonts w:ascii="Times New Roman" w:hAnsi="Times New Roman"/>
          <w:sz w:val="28"/>
          <w:lang w:val="uk-UA"/>
        </w:rPr>
        <w:t>вчасні</w:t>
      </w:r>
      <w:r w:rsidR="007B2D1C" w:rsidRPr="00D946C5">
        <w:rPr>
          <w:rFonts w:ascii="Times New Roman" w:hAnsi="Times New Roman"/>
          <w:sz w:val="28"/>
          <w:lang w:val="uk-UA"/>
        </w:rPr>
        <w:t xml:space="preserve"> перерахування депонованих сум після закінчення </w:t>
      </w:r>
      <w:r w:rsidR="00E14DA8" w:rsidRPr="00D946C5">
        <w:rPr>
          <w:rFonts w:ascii="Times New Roman" w:hAnsi="Times New Roman"/>
          <w:sz w:val="28"/>
          <w:lang w:val="uk-UA"/>
        </w:rPr>
        <w:t>терміну</w:t>
      </w:r>
      <w:r w:rsidR="007B2D1C" w:rsidRPr="00D946C5">
        <w:rPr>
          <w:rFonts w:ascii="Times New Roman" w:hAnsi="Times New Roman"/>
          <w:sz w:val="28"/>
          <w:lang w:val="uk-UA"/>
        </w:rPr>
        <w:t xml:space="preserve"> позовної давності;</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бронювання коштів для оплати відпусток.</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Для проведення аудиту </w:t>
      </w:r>
      <w:r w:rsidR="00DB76F9" w:rsidRPr="00D946C5">
        <w:rPr>
          <w:rFonts w:ascii="Times New Roman" w:hAnsi="Times New Roman"/>
          <w:sz w:val="28"/>
          <w:lang w:val="uk-UA"/>
        </w:rPr>
        <w:t>треба</w:t>
      </w:r>
      <w:r w:rsidRPr="00D946C5">
        <w:rPr>
          <w:rFonts w:ascii="Times New Roman" w:hAnsi="Times New Roman"/>
          <w:sz w:val="28"/>
          <w:lang w:val="uk-UA"/>
        </w:rPr>
        <w:t xml:space="preserve"> скласти загальний </w:t>
      </w:r>
      <w:r w:rsidR="00DB76F9" w:rsidRPr="00D946C5">
        <w:rPr>
          <w:rFonts w:ascii="Times New Roman" w:hAnsi="Times New Roman"/>
          <w:sz w:val="28"/>
          <w:lang w:val="uk-UA"/>
        </w:rPr>
        <w:t>план</w:t>
      </w:r>
      <w:r w:rsidRPr="00D946C5">
        <w:rPr>
          <w:rFonts w:ascii="Times New Roman" w:hAnsi="Times New Roman"/>
          <w:sz w:val="28"/>
          <w:lang w:val="uk-UA"/>
        </w:rPr>
        <w:t xml:space="preserve">. Планування роботи дає </w:t>
      </w:r>
      <w:r w:rsidR="005E1D1A" w:rsidRPr="00D946C5">
        <w:rPr>
          <w:rFonts w:ascii="Times New Roman" w:hAnsi="Times New Roman"/>
          <w:sz w:val="28"/>
          <w:lang w:val="uk-UA"/>
        </w:rPr>
        <w:t>можливість</w:t>
      </w:r>
      <w:r w:rsidRPr="00D946C5">
        <w:rPr>
          <w:rFonts w:ascii="Times New Roman" w:hAnsi="Times New Roman"/>
          <w:sz w:val="28"/>
          <w:lang w:val="uk-UA"/>
        </w:rPr>
        <w:t xml:space="preserve"> приділити </w:t>
      </w:r>
      <w:r w:rsidR="00DB76F9" w:rsidRPr="00D946C5">
        <w:rPr>
          <w:rFonts w:ascii="Times New Roman" w:hAnsi="Times New Roman"/>
          <w:sz w:val="28"/>
          <w:lang w:val="uk-UA"/>
        </w:rPr>
        <w:t>значну</w:t>
      </w:r>
      <w:r w:rsidRPr="00D946C5">
        <w:rPr>
          <w:rFonts w:ascii="Times New Roman" w:hAnsi="Times New Roman"/>
          <w:sz w:val="28"/>
          <w:lang w:val="uk-UA"/>
        </w:rPr>
        <w:t xml:space="preserve"> увагу важливим </w:t>
      </w:r>
      <w:r w:rsidR="00DB76F9" w:rsidRPr="00D946C5">
        <w:rPr>
          <w:rFonts w:ascii="Times New Roman" w:hAnsi="Times New Roman"/>
          <w:sz w:val="28"/>
          <w:lang w:val="uk-UA"/>
        </w:rPr>
        <w:t>секторам</w:t>
      </w:r>
      <w:r w:rsidRPr="00D946C5">
        <w:rPr>
          <w:rFonts w:ascii="Times New Roman" w:hAnsi="Times New Roman"/>
          <w:sz w:val="28"/>
          <w:lang w:val="uk-UA"/>
        </w:rPr>
        <w:t xml:space="preserve"> аудиту та сприяє </w:t>
      </w:r>
      <w:r w:rsidR="00DB76F9" w:rsidRPr="00D946C5">
        <w:rPr>
          <w:rFonts w:ascii="Times New Roman" w:hAnsi="Times New Roman"/>
          <w:sz w:val="28"/>
          <w:lang w:val="uk-UA"/>
        </w:rPr>
        <w:t>радикальному</w:t>
      </w:r>
      <w:r w:rsidRPr="00D946C5">
        <w:rPr>
          <w:rFonts w:ascii="Times New Roman" w:hAnsi="Times New Roman"/>
          <w:sz w:val="28"/>
          <w:lang w:val="uk-UA"/>
        </w:rPr>
        <w:t xml:space="preserve"> розподілу </w:t>
      </w:r>
      <w:r w:rsidR="00DB76F9" w:rsidRPr="00D946C5">
        <w:rPr>
          <w:rFonts w:ascii="Times New Roman" w:hAnsi="Times New Roman"/>
          <w:sz w:val="28"/>
          <w:lang w:val="uk-UA"/>
        </w:rPr>
        <w:t>праці</w:t>
      </w:r>
      <w:r w:rsidRPr="00D946C5">
        <w:rPr>
          <w:rFonts w:ascii="Times New Roman" w:hAnsi="Times New Roman"/>
          <w:sz w:val="28"/>
          <w:lang w:val="uk-UA"/>
        </w:rPr>
        <w:t xml:space="preserve"> аудиторів</w:t>
      </w:r>
      <w:r w:rsidR="00F9095A">
        <w:rPr>
          <w:rFonts w:ascii="Times New Roman" w:hAnsi="Times New Roman"/>
          <w:sz w:val="28"/>
          <w:lang w:val="uk-UA"/>
        </w:rPr>
        <w:t xml:space="preserve"> [52</w:t>
      </w:r>
      <w:r w:rsidR="002F35A0" w:rsidRPr="00D946C5">
        <w:rPr>
          <w:rFonts w:ascii="Times New Roman" w:hAnsi="Times New Roman"/>
          <w:sz w:val="28"/>
          <w:lang w:val="uk-UA"/>
        </w:rPr>
        <w:t>, c</w:t>
      </w:r>
      <w:r w:rsidRPr="00D946C5">
        <w:rPr>
          <w:rFonts w:ascii="Times New Roman" w:hAnsi="Times New Roman"/>
          <w:sz w:val="28"/>
          <w:lang w:val="uk-UA"/>
        </w:rPr>
        <w:t>.</w:t>
      </w:r>
      <w:r w:rsidR="002F35A0" w:rsidRPr="00D946C5">
        <w:rPr>
          <w:rFonts w:ascii="Times New Roman" w:hAnsi="Times New Roman"/>
          <w:sz w:val="28"/>
          <w:lang w:val="uk-UA"/>
        </w:rPr>
        <w:t xml:space="preserve"> 52].</w:t>
      </w:r>
    </w:p>
    <w:p w:rsidR="007B2D1C" w:rsidRPr="00D946C5" w:rsidRDefault="007B2D1C" w:rsidP="007B2D1C">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Таблиця 3.1</w:t>
      </w:r>
    </w:p>
    <w:p w:rsidR="007B2D1C" w:rsidRPr="00DE07C2" w:rsidRDefault="007B2D1C" w:rsidP="007B2D1C">
      <w:pPr>
        <w:spacing w:after="0" w:line="360" w:lineRule="auto"/>
        <w:ind w:firstLine="709"/>
        <w:jc w:val="center"/>
        <w:rPr>
          <w:rFonts w:ascii="Times New Roman" w:hAnsi="Times New Roman"/>
          <w:b/>
          <w:sz w:val="28"/>
        </w:rPr>
      </w:pPr>
      <w:r w:rsidRPr="00D946C5">
        <w:rPr>
          <w:rFonts w:ascii="Times New Roman" w:hAnsi="Times New Roman"/>
          <w:b/>
          <w:sz w:val="28"/>
          <w:lang w:val="uk-UA"/>
        </w:rPr>
        <w:t>Загальний план аудиторсько</w:t>
      </w:r>
      <w:r w:rsidR="00DB76F9" w:rsidRPr="00D946C5">
        <w:rPr>
          <w:rFonts w:ascii="Times New Roman" w:hAnsi="Times New Roman"/>
          <w:b/>
          <w:sz w:val="28"/>
          <w:lang w:val="uk-UA"/>
        </w:rPr>
        <w:t>го</w:t>
      </w:r>
      <w:r w:rsidRPr="00D946C5">
        <w:rPr>
          <w:rFonts w:ascii="Times New Roman" w:hAnsi="Times New Roman"/>
          <w:b/>
          <w:sz w:val="28"/>
          <w:lang w:val="uk-UA"/>
        </w:rPr>
        <w:t xml:space="preserve"> </w:t>
      </w:r>
      <w:r w:rsidR="00DB76F9" w:rsidRPr="00D946C5">
        <w:rPr>
          <w:rFonts w:ascii="Times New Roman" w:hAnsi="Times New Roman"/>
          <w:b/>
          <w:sz w:val="28"/>
          <w:lang w:val="uk-UA"/>
        </w:rPr>
        <w:t>аналізу</w:t>
      </w:r>
      <w:r w:rsidRPr="00D946C5">
        <w:rPr>
          <w:rFonts w:ascii="Times New Roman" w:hAnsi="Times New Roman"/>
          <w:b/>
          <w:sz w:val="28"/>
          <w:lang w:val="uk-UA"/>
        </w:rPr>
        <w:t xml:space="preserve"> розрахунків з оплати </w:t>
      </w:r>
      <w:r w:rsidR="008002DB" w:rsidRPr="00D946C5">
        <w:rPr>
          <w:rFonts w:ascii="Times New Roman" w:hAnsi="Times New Roman"/>
          <w:b/>
          <w:sz w:val="28"/>
          <w:lang w:val="uk-UA"/>
        </w:rPr>
        <w:t>праці</w:t>
      </w:r>
      <w:r w:rsidRPr="00D946C5">
        <w:rPr>
          <w:rFonts w:ascii="Times New Roman" w:hAnsi="Times New Roman"/>
          <w:b/>
          <w:sz w:val="28"/>
          <w:lang w:val="uk-UA"/>
        </w:rPr>
        <w:t xml:space="preserve"> та інших виплат </w:t>
      </w:r>
      <w:r w:rsidR="00DB76F9" w:rsidRPr="00D946C5">
        <w:rPr>
          <w:rFonts w:ascii="Times New Roman" w:hAnsi="Times New Roman"/>
          <w:b/>
          <w:sz w:val="28"/>
          <w:lang w:val="uk-UA"/>
        </w:rPr>
        <w:t>робітникам</w:t>
      </w:r>
      <w:r w:rsidRPr="00D946C5">
        <w:rPr>
          <w:rFonts w:ascii="Times New Roman" w:hAnsi="Times New Roman"/>
          <w:b/>
          <w:sz w:val="28"/>
          <w:lang w:val="uk-UA"/>
        </w:rPr>
        <w:t xml:space="preserve"> </w:t>
      </w:r>
      <w:r w:rsidRPr="00D946C5">
        <w:rPr>
          <w:rFonts w:ascii="Times New Roman" w:hAnsi="Times New Roman"/>
          <w:b/>
          <w:sz w:val="28"/>
          <w:szCs w:val="28"/>
          <w:lang w:val="uk-UA"/>
        </w:rPr>
        <w:t xml:space="preserve">в </w:t>
      </w:r>
      <w:r w:rsidRPr="00D946C5">
        <w:rPr>
          <w:rFonts w:ascii="Times New Roman" w:hAnsi="Times New Roman"/>
          <w:b/>
          <w:sz w:val="28"/>
          <w:lang w:val="uk-UA"/>
        </w:rPr>
        <w:t>ТОВ «</w:t>
      </w:r>
      <w:r w:rsidR="005D04CA" w:rsidRPr="00D946C5">
        <w:rPr>
          <w:rFonts w:ascii="Times New Roman" w:hAnsi="Times New Roman"/>
          <w:b/>
          <w:sz w:val="28"/>
          <w:lang w:val="uk-UA"/>
        </w:rPr>
        <w:t>Сегеш</w:t>
      </w:r>
      <w:r w:rsidRPr="00D946C5">
        <w:rPr>
          <w:rFonts w:ascii="Times New Roman" w:hAnsi="Times New Roman"/>
          <w:b/>
          <w:sz w:val="28"/>
          <w:lang w:val="uk-UA"/>
        </w:rPr>
        <w:t>-Україна»</w:t>
      </w:r>
      <w:r w:rsidR="00F9095A">
        <w:rPr>
          <w:rFonts w:ascii="Times New Roman" w:hAnsi="Times New Roman"/>
          <w:sz w:val="28"/>
        </w:rPr>
        <w:t>[18</w:t>
      </w:r>
      <w:r w:rsidR="00DE07C2" w:rsidRPr="00DE07C2">
        <w:rPr>
          <w:rFonts w:ascii="Times New Roman" w:hAnsi="Times New Roman"/>
          <w:sz w:val="28"/>
        </w:rPr>
        <w:t xml:space="preserve"> </w:t>
      </w:r>
      <w:r w:rsidR="00DE07C2" w:rsidRPr="00DE07C2">
        <w:rPr>
          <w:rFonts w:ascii="Times New Roman" w:hAnsi="Times New Roman"/>
          <w:sz w:val="28"/>
          <w:lang w:val="en-US"/>
        </w:rPr>
        <w:t>c</w:t>
      </w:r>
      <w:r w:rsidR="00DE07C2" w:rsidRPr="00DE07C2">
        <w:rPr>
          <w:rFonts w:ascii="Times New Roman" w:hAnsi="Times New Roman"/>
          <w:sz w:val="28"/>
        </w:rPr>
        <w:t>. 75]</w:t>
      </w:r>
    </w:p>
    <w:tbl>
      <w:tblPr>
        <w:tblW w:w="9844" w:type="dxa"/>
        <w:tblLayout w:type="fixed"/>
        <w:tblCellMar>
          <w:left w:w="0" w:type="dxa"/>
          <w:right w:w="0" w:type="dxa"/>
        </w:tblCellMar>
        <w:tblLook w:val="0000" w:firstRow="0" w:lastRow="0" w:firstColumn="0" w:lastColumn="0" w:noHBand="0" w:noVBand="0"/>
      </w:tblPr>
      <w:tblGrid>
        <w:gridCol w:w="1667"/>
        <w:gridCol w:w="2123"/>
        <w:gridCol w:w="3116"/>
        <w:gridCol w:w="2938"/>
      </w:tblGrid>
      <w:tr w:rsidR="007B2D1C" w:rsidRPr="00D946C5" w:rsidTr="00C747FC">
        <w:trPr>
          <w:cantSplit/>
          <w:trHeight w:hRule="exact" w:val="556"/>
        </w:trPr>
        <w:tc>
          <w:tcPr>
            <w:tcW w:w="166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6F215B">
            <w:pPr>
              <w:widowControl w:val="0"/>
              <w:spacing w:after="0" w:line="240" w:lineRule="auto"/>
              <w:jc w:val="center"/>
              <w:rPr>
                <w:rFonts w:ascii="Times New Roman" w:eastAsia="Times New Roman" w:hAnsi="Times New Roman"/>
                <w:bCs/>
                <w:w w:val="99"/>
                <w:sz w:val="24"/>
                <w:szCs w:val="24"/>
                <w:lang w:val="uk-UA"/>
              </w:rPr>
            </w:pPr>
            <w:r w:rsidRPr="00D946C5">
              <w:rPr>
                <w:rFonts w:ascii="Times New Roman" w:eastAsia="Times New Roman" w:hAnsi="Times New Roman"/>
                <w:bCs/>
                <w:spacing w:val="-1"/>
                <w:sz w:val="24"/>
                <w:szCs w:val="24"/>
                <w:lang w:val="uk-UA"/>
              </w:rPr>
              <w:t>Е</w:t>
            </w:r>
            <w:r w:rsidRPr="00D946C5">
              <w:rPr>
                <w:rFonts w:ascii="Times New Roman" w:eastAsia="Times New Roman" w:hAnsi="Times New Roman"/>
                <w:bCs/>
                <w:spacing w:val="1"/>
                <w:w w:val="99"/>
                <w:sz w:val="24"/>
                <w:szCs w:val="24"/>
                <w:lang w:val="uk-UA"/>
              </w:rPr>
              <w:t>т</w:t>
            </w:r>
            <w:r w:rsidRPr="00D946C5">
              <w:rPr>
                <w:rFonts w:ascii="Times New Roman" w:eastAsia="Times New Roman" w:hAnsi="Times New Roman"/>
                <w:bCs/>
                <w:w w:val="99"/>
                <w:sz w:val="24"/>
                <w:szCs w:val="24"/>
                <w:lang w:val="uk-UA"/>
              </w:rPr>
              <w:t>а</w:t>
            </w:r>
            <w:r w:rsidRPr="00D946C5">
              <w:rPr>
                <w:rFonts w:ascii="Times New Roman" w:eastAsia="Times New Roman" w:hAnsi="Times New Roman"/>
                <w:bCs/>
                <w:spacing w:val="1"/>
                <w:w w:val="99"/>
                <w:sz w:val="24"/>
                <w:szCs w:val="24"/>
                <w:lang w:val="uk-UA"/>
              </w:rPr>
              <w:t>п</w:t>
            </w:r>
            <w:r w:rsidRPr="00D946C5">
              <w:rPr>
                <w:rFonts w:ascii="Times New Roman" w:eastAsia="Times New Roman" w:hAnsi="Times New Roman"/>
                <w:bCs/>
                <w:w w:val="99"/>
                <w:sz w:val="24"/>
                <w:szCs w:val="24"/>
                <w:lang w:val="uk-UA"/>
              </w:rPr>
              <w:t>и</w:t>
            </w:r>
          </w:p>
        </w:tc>
        <w:tc>
          <w:tcPr>
            <w:tcW w:w="212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24A8C" w:rsidP="006F215B">
            <w:pPr>
              <w:widowControl w:val="0"/>
              <w:spacing w:after="0" w:line="241" w:lineRule="auto"/>
              <w:jc w:val="center"/>
              <w:rPr>
                <w:rFonts w:ascii="Times New Roman" w:eastAsia="Times New Roman" w:hAnsi="Times New Roman"/>
                <w:bCs/>
                <w:w w:val="99"/>
                <w:sz w:val="24"/>
                <w:szCs w:val="24"/>
                <w:lang w:val="uk-UA"/>
              </w:rPr>
            </w:pPr>
            <w:r w:rsidRPr="00D946C5">
              <w:rPr>
                <w:rFonts w:ascii="Times New Roman" w:eastAsia="Times New Roman" w:hAnsi="Times New Roman"/>
                <w:bCs/>
                <w:sz w:val="24"/>
                <w:szCs w:val="24"/>
                <w:lang w:val="uk-UA"/>
              </w:rPr>
              <w:t>Час</w:t>
            </w:r>
            <w:r w:rsidR="007B2D1C" w:rsidRPr="00D946C5">
              <w:rPr>
                <w:rFonts w:ascii="Times New Roman" w:eastAsia="Times New Roman" w:hAnsi="Times New Roman"/>
                <w:bCs/>
                <w:sz w:val="24"/>
                <w:szCs w:val="24"/>
                <w:lang w:val="uk-UA"/>
              </w:rPr>
              <w:t xml:space="preserve"> з</w:t>
            </w:r>
            <w:r w:rsidR="007B2D1C" w:rsidRPr="00D946C5">
              <w:rPr>
                <w:rFonts w:ascii="Times New Roman" w:eastAsia="Times New Roman" w:hAnsi="Times New Roman"/>
                <w:bCs/>
                <w:w w:val="99"/>
                <w:sz w:val="24"/>
                <w:szCs w:val="24"/>
                <w:lang w:val="uk-UA"/>
              </w:rPr>
              <w:t>а</w:t>
            </w:r>
            <w:r w:rsidR="007B2D1C" w:rsidRPr="00D946C5">
              <w:rPr>
                <w:rFonts w:ascii="Times New Roman" w:eastAsia="Times New Roman" w:hAnsi="Times New Roman"/>
                <w:bCs/>
                <w:sz w:val="24"/>
                <w:szCs w:val="24"/>
                <w:lang w:val="uk-UA"/>
              </w:rPr>
              <w:t>с</w:t>
            </w:r>
            <w:r w:rsidR="007B2D1C" w:rsidRPr="00D946C5">
              <w:rPr>
                <w:rFonts w:ascii="Times New Roman" w:eastAsia="Times New Roman" w:hAnsi="Times New Roman"/>
                <w:bCs/>
                <w:spacing w:val="1"/>
                <w:w w:val="99"/>
                <w:sz w:val="24"/>
                <w:szCs w:val="24"/>
                <w:lang w:val="uk-UA"/>
              </w:rPr>
              <w:t>т</w:t>
            </w:r>
            <w:r w:rsidR="007B2D1C" w:rsidRPr="00D946C5">
              <w:rPr>
                <w:rFonts w:ascii="Times New Roman" w:eastAsia="Times New Roman" w:hAnsi="Times New Roman"/>
                <w:bCs/>
                <w:w w:val="99"/>
                <w:sz w:val="24"/>
                <w:szCs w:val="24"/>
                <w:lang w:val="uk-UA"/>
              </w:rPr>
              <w:t>о</w:t>
            </w:r>
            <w:r w:rsidR="007B2D1C" w:rsidRPr="00D946C5">
              <w:rPr>
                <w:rFonts w:ascii="Times New Roman" w:eastAsia="Times New Roman" w:hAnsi="Times New Roman"/>
                <w:bCs/>
                <w:sz w:val="24"/>
                <w:szCs w:val="24"/>
                <w:lang w:val="uk-UA"/>
              </w:rPr>
              <w:t>с</w:t>
            </w:r>
            <w:r w:rsidR="007B2D1C" w:rsidRPr="00D946C5">
              <w:rPr>
                <w:rFonts w:ascii="Times New Roman" w:eastAsia="Times New Roman" w:hAnsi="Times New Roman"/>
                <w:bCs/>
                <w:w w:val="99"/>
                <w:sz w:val="24"/>
                <w:szCs w:val="24"/>
                <w:lang w:val="uk-UA"/>
              </w:rPr>
              <w:t>уван</w:t>
            </w:r>
            <w:r w:rsidR="007B2D1C" w:rsidRPr="00D946C5">
              <w:rPr>
                <w:rFonts w:ascii="Times New Roman" w:eastAsia="Times New Roman" w:hAnsi="Times New Roman"/>
                <w:bCs/>
                <w:spacing w:val="1"/>
                <w:w w:val="99"/>
                <w:sz w:val="24"/>
                <w:szCs w:val="24"/>
                <w:lang w:val="uk-UA"/>
              </w:rPr>
              <w:t>н</w:t>
            </w:r>
            <w:r w:rsidR="007B2D1C" w:rsidRPr="00D946C5">
              <w:rPr>
                <w:rFonts w:ascii="Times New Roman" w:eastAsia="Times New Roman" w:hAnsi="Times New Roman"/>
                <w:bCs/>
                <w:w w:val="99"/>
                <w:sz w:val="24"/>
                <w:szCs w:val="24"/>
                <w:lang w:val="uk-UA"/>
              </w:rPr>
              <w:t>я</w:t>
            </w:r>
          </w:p>
        </w:tc>
        <w:tc>
          <w:tcPr>
            <w:tcW w:w="311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6F215B">
            <w:pPr>
              <w:widowControl w:val="0"/>
              <w:spacing w:after="0" w:line="240" w:lineRule="auto"/>
              <w:jc w:val="center"/>
              <w:rPr>
                <w:rFonts w:ascii="Times New Roman" w:eastAsia="Times New Roman" w:hAnsi="Times New Roman"/>
                <w:bCs/>
                <w:spacing w:val="1"/>
                <w:w w:val="99"/>
                <w:sz w:val="24"/>
                <w:szCs w:val="24"/>
                <w:lang w:val="uk-UA"/>
              </w:rPr>
            </w:pPr>
            <w:r w:rsidRPr="00D946C5">
              <w:rPr>
                <w:rFonts w:ascii="Times New Roman" w:eastAsia="Times New Roman" w:hAnsi="Times New Roman"/>
                <w:bCs/>
                <w:spacing w:val="3"/>
                <w:sz w:val="24"/>
                <w:szCs w:val="24"/>
                <w:lang w:val="uk-UA"/>
              </w:rPr>
              <w:t>М</w:t>
            </w:r>
            <w:r w:rsidRPr="00D946C5">
              <w:rPr>
                <w:rFonts w:ascii="Times New Roman" w:eastAsia="Times New Roman" w:hAnsi="Times New Roman"/>
                <w:bCs/>
                <w:sz w:val="24"/>
                <w:szCs w:val="24"/>
                <w:lang w:val="uk-UA"/>
              </w:rPr>
              <w:t>е</w:t>
            </w:r>
            <w:r w:rsidRPr="00D946C5">
              <w:rPr>
                <w:rFonts w:ascii="Times New Roman" w:eastAsia="Times New Roman" w:hAnsi="Times New Roman"/>
                <w:bCs/>
                <w:spacing w:val="1"/>
                <w:w w:val="99"/>
                <w:sz w:val="24"/>
                <w:szCs w:val="24"/>
                <w:lang w:val="uk-UA"/>
              </w:rPr>
              <w:t>та</w:t>
            </w:r>
          </w:p>
        </w:tc>
        <w:tc>
          <w:tcPr>
            <w:tcW w:w="293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6F215B">
            <w:pPr>
              <w:widowControl w:val="0"/>
              <w:spacing w:after="0" w:line="240" w:lineRule="auto"/>
              <w:jc w:val="center"/>
              <w:rPr>
                <w:rFonts w:ascii="Times New Roman" w:eastAsia="Times New Roman" w:hAnsi="Times New Roman"/>
                <w:bCs/>
                <w:w w:val="99"/>
                <w:sz w:val="24"/>
                <w:szCs w:val="24"/>
                <w:lang w:val="uk-UA"/>
              </w:rPr>
            </w:pPr>
            <w:r w:rsidRPr="00D946C5">
              <w:rPr>
                <w:rFonts w:ascii="Times New Roman" w:eastAsia="Times New Roman" w:hAnsi="Times New Roman"/>
                <w:bCs/>
                <w:spacing w:val="3"/>
                <w:sz w:val="24"/>
                <w:szCs w:val="24"/>
                <w:lang w:val="uk-UA"/>
              </w:rPr>
              <w:t>М</w:t>
            </w:r>
            <w:r w:rsidRPr="00D946C5">
              <w:rPr>
                <w:rFonts w:ascii="Times New Roman" w:eastAsia="Times New Roman" w:hAnsi="Times New Roman"/>
                <w:bCs/>
                <w:sz w:val="24"/>
                <w:szCs w:val="24"/>
                <w:lang w:val="uk-UA"/>
              </w:rPr>
              <w:t>е</w:t>
            </w:r>
            <w:r w:rsidRPr="00D946C5">
              <w:rPr>
                <w:rFonts w:ascii="Times New Roman" w:eastAsia="Times New Roman" w:hAnsi="Times New Roman"/>
                <w:bCs/>
                <w:spacing w:val="1"/>
                <w:w w:val="99"/>
                <w:sz w:val="24"/>
                <w:szCs w:val="24"/>
                <w:lang w:val="uk-UA"/>
              </w:rPr>
              <w:t>т</w:t>
            </w:r>
            <w:r w:rsidRPr="00D946C5">
              <w:rPr>
                <w:rFonts w:ascii="Times New Roman" w:eastAsia="Times New Roman" w:hAnsi="Times New Roman"/>
                <w:bCs/>
                <w:w w:val="99"/>
                <w:sz w:val="24"/>
                <w:szCs w:val="24"/>
                <w:lang w:val="uk-UA"/>
              </w:rPr>
              <w:t>о</w:t>
            </w:r>
            <w:r w:rsidRPr="00D946C5">
              <w:rPr>
                <w:rFonts w:ascii="Times New Roman" w:eastAsia="Times New Roman" w:hAnsi="Times New Roman"/>
                <w:bCs/>
                <w:sz w:val="24"/>
                <w:szCs w:val="24"/>
                <w:lang w:val="uk-UA"/>
              </w:rPr>
              <w:t>д</w:t>
            </w:r>
            <w:r w:rsidRPr="00D946C5">
              <w:rPr>
                <w:rFonts w:ascii="Times New Roman" w:eastAsia="Times New Roman" w:hAnsi="Times New Roman"/>
                <w:bCs/>
                <w:w w:val="99"/>
                <w:sz w:val="24"/>
                <w:szCs w:val="24"/>
                <w:lang w:val="uk-UA"/>
              </w:rPr>
              <w:t>и</w:t>
            </w:r>
          </w:p>
        </w:tc>
      </w:tr>
      <w:tr w:rsidR="007B2D1C" w:rsidRPr="00DE07C2" w:rsidTr="00C747FC">
        <w:trPr>
          <w:cantSplit/>
          <w:trHeight w:hRule="exact" w:val="2286"/>
        </w:trPr>
        <w:tc>
          <w:tcPr>
            <w:tcW w:w="166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 w:line="240" w:lineRule="auto"/>
              <w:ind w:left="240" w:right="-20"/>
              <w:rPr>
                <w:rFonts w:ascii="Times New Roman" w:eastAsia="Times New Roman" w:hAnsi="Times New Roman"/>
                <w:lang w:val="uk-UA"/>
              </w:rPr>
            </w:pPr>
            <w:r w:rsidRPr="00D946C5">
              <w:rPr>
                <w:rFonts w:ascii="Times New Roman" w:eastAsia="Times New Roman" w:hAnsi="Times New Roman"/>
                <w:lang w:val="uk-UA"/>
              </w:rPr>
              <w:t>П</w:t>
            </w:r>
            <w:r w:rsidRPr="00D946C5">
              <w:rPr>
                <w:rFonts w:ascii="Times New Roman" w:eastAsia="Times New Roman" w:hAnsi="Times New Roman"/>
                <w:spacing w:val="-3"/>
                <w:lang w:val="uk-UA"/>
              </w:rPr>
              <w:t>і</w:t>
            </w:r>
            <w:r w:rsidRPr="00D946C5">
              <w:rPr>
                <w:rFonts w:ascii="Times New Roman" w:eastAsia="Times New Roman" w:hAnsi="Times New Roman"/>
                <w:spacing w:val="-2"/>
                <w:lang w:val="uk-UA"/>
              </w:rPr>
              <w:t>д</w:t>
            </w:r>
            <w:r w:rsidRPr="00D946C5">
              <w:rPr>
                <w:rFonts w:ascii="Times New Roman" w:eastAsia="Times New Roman" w:hAnsi="Times New Roman"/>
                <w:spacing w:val="4"/>
                <w:lang w:val="uk-UA"/>
              </w:rPr>
              <w:t>г</w:t>
            </w:r>
            <w:r w:rsidRPr="00D946C5">
              <w:rPr>
                <w:rFonts w:ascii="Times New Roman" w:eastAsia="Times New Roman" w:hAnsi="Times New Roman"/>
                <w:spacing w:val="-3"/>
                <w:lang w:val="uk-UA"/>
              </w:rPr>
              <w:t>о</w:t>
            </w:r>
            <w:r w:rsidRPr="00D946C5">
              <w:rPr>
                <w:rFonts w:ascii="Times New Roman" w:eastAsia="Times New Roman" w:hAnsi="Times New Roman"/>
                <w:spacing w:val="2"/>
                <w:lang w:val="uk-UA"/>
              </w:rPr>
              <w:t>т</w:t>
            </w:r>
            <w:r w:rsidRPr="00D946C5">
              <w:rPr>
                <w:rFonts w:ascii="Times New Roman" w:eastAsia="Times New Roman" w:hAnsi="Times New Roman"/>
                <w:spacing w:val="-3"/>
                <w:lang w:val="uk-UA"/>
              </w:rPr>
              <w:t>о</w:t>
            </w:r>
            <w:r w:rsidRPr="00D946C5">
              <w:rPr>
                <w:rFonts w:ascii="Times New Roman" w:eastAsia="Times New Roman" w:hAnsi="Times New Roman"/>
                <w:spacing w:val="1"/>
                <w:lang w:val="uk-UA"/>
              </w:rPr>
              <w:t>в</w:t>
            </w:r>
            <w:r w:rsidRPr="00D946C5">
              <w:rPr>
                <w:rFonts w:ascii="Times New Roman" w:eastAsia="Times New Roman" w:hAnsi="Times New Roman"/>
                <w:lang w:val="uk-UA"/>
              </w:rPr>
              <w:t>ч</w:t>
            </w:r>
            <w:r w:rsidRPr="00D946C5">
              <w:rPr>
                <w:rFonts w:ascii="Times New Roman" w:eastAsia="Times New Roman" w:hAnsi="Times New Roman"/>
                <w:spacing w:val="1"/>
                <w:lang w:val="uk-UA"/>
              </w:rPr>
              <w:t>и</w:t>
            </w:r>
            <w:r w:rsidRPr="00D946C5">
              <w:rPr>
                <w:rFonts w:ascii="Times New Roman" w:eastAsia="Times New Roman" w:hAnsi="Times New Roman"/>
                <w:lang w:val="uk-UA"/>
              </w:rPr>
              <w:t>й</w:t>
            </w:r>
          </w:p>
        </w:tc>
        <w:tc>
          <w:tcPr>
            <w:tcW w:w="212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24A8C" w:rsidP="00324A8C">
            <w:pPr>
              <w:widowControl w:val="0"/>
              <w:spacing w:before="1" w:line="240" w:lineRule="auto"/>
              <w:ind w:left="158" w:right="105"/>
              <w:jc w:val="center"/>
              <w:rPr>
                <w:rFonts w:ascii="Times New Roman" w:eastAsia="Times New Roman" w:hAnsi="Times New Roman"/>
                <w:lang w:val="uk-UA"/>
              </w:rPr>
            </w:pPr>
            <w:r w:rsidRPr="00D946C5">
              <w:rPr>
                <w:rFonts w:ascii="Times New Roman" w:eastAsia="Times New Roman" w:hAnsi="Times New Roman"/>
                <w:lang w:val="uk-UA"/>
              </w:rPr>
              <w:t>Початок аудиту</w:t>
            </w:r>
            <w:r w:rsidR="007B2D1C" w:rsidRPr="00D946C5">
              <w:rPr>
                <w:rFonts w:ascii="Times New Roman" w:eastAsia="Times New Roman" w:hAnsi="Times New Roman"/>
                <w:spacing w:val="-1"/>
                <w:lang w:val="uk-UA"/>
              </w:rPr>
              <w:t>,</w:t>
            </w:r>
            <w:r w:rsidR="007B2D1C" w:rsidRPr="00D946C5">
              <w:rPr>
                <w:rFonts w:ascii="Times New Roman" w:eastAsia="Times New Roman" w:hAnsi="Times New Roman"/>
                <w:lang w:val="uk-UA"/>
              </w:rPr>
              <w:t xml:space="preserve"> </w:t>
            </w:r>
            <w:r w:rsidRPr="00D946C5">
              <w:rPr>
                <w:rFonts w:ascii="Times New Roman" w:eastAsia="Times New Roman" w:hAnsi="Times New Roman"/>
                <w:spacing w:val="1"/>
                <w:lang w:val="uk-UA"/>
              </w:rPr>
              <w:t>в процесі</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2"/>
                <w:lang w:val="uk-UA"/>
              </w:rPr>
              <w:t>п</w:t>
            </w:r>
            <w:r w:rsidR="007B2D1C" w:rsidRPr="00D946C5">
              <w:rPr>
                <w:rFonts w:ascii="Times New Roman" w:eastAsia="Times New Roman" w:hAnsi="Times New Roman"/>
                <w:spacing w:val="-2"/>
                <w:lang w:val="uk-UA"/>
              </w:rPr>
              <w:t>л</w:t>
            </w:r>
            <w:r w:rsidR="007B2D1C" w:rsidRPr="00D946C5">
              <w:rPr>
                <w:rFonts w:ascii="Times New Roman" w:eastAsia="Times New Roman" w:hAnsi="Times New Roman"/>
                <w:spacing w:val="1"/>
                <w:lang w:val="uk-UA"/>
              </w:rPr>
              <w:t>а</w:t>
            </w:r>
            <w:r w:rsidR="007B2D1C" w:rsidRPr="00D946C5">
              <w:rPr>
                <w:rFonts w:ascii="Times New Roman" w:eastAsia="Times New Roman" w:hAnsi="Times New Roman"/>
                <w:spacing w:val="2"/>
                <w:lang w:val="uk-UA"/>
              </w:rPr>
              <w:t>н</w:t>
            </w:r>
            <w:r w:rsidR="007B2D1C" w:rsidRPr="00D946C5">
              <w:rPr>
                <w:rFonts w:ascii="Times New Roman" w:eastAsia="Times New Roman" w:hAnsi="Times New Roman"/>
                <w:spacing w:val="-3"/>
                <w:lang w:val="uk-UA"/>
              </w:rPr>
              <w:t>у</w:t>
            </w:r>
            <w:r w:rsidR="007B2D1C" w:rsidRPr="00D946C5">
              <w:rPr>
                <w:rFonts w:ascii="Times New Roman" w:eastAsia="Times New Roman" w:hAnsi="Times New Roman"/>
                <w:lang w:val="uk-UA"/>
              </w:rPr>
              <w:t>ван</w:t>
            </w:r>
            <w:r w:rsidRPr="00D946C5">
              <w:rPr>
                <w:rFonts w:ascii="Times New Roman" w:eastAsia="Times New Roman" w:hAnsi="Times New Roman"/>
                <w:spacing w:val="1"/>
                <w:lang w:val="uk-UA"/>
              </w:rPr>
              <w:t>ня</w:t>
            </w:r>
            <w:r w:rsidR="007B2D1C" w:rsidRPr="00D946C5">
              <w:rPr>
                <w:rFonts w:ascii="Times New Roman" w:eastAsia="Times New Roman" w:hAnsi="Times New Roman"/>
                <w:spacing w:val="-1"/>
                <w:lang w:val="uk-UA"/>
              </w:rPr>
              <w:t xml:space="preserve"> </w:t>
            </w:r>
            <w:r w:rsidR="007B2D1C" w:rsidRPr="00D946C5">
              <w:rPr>
                <w:rFonts w:ascii="Times New Roman" w:eastAsia="Times New Roman" w:hAnsi="Times New Roman"/>
                <w:spacing w:val="-5"/>
                <w:lang w:val="uk-UA"/>
              </w:rPr>
              <w:t>т</w:t>
            </w:r>
            <w:r w:rsidR="007B2D1C" w:rsidRPr="00D946C5">
              <w:rPr>
                <w:rFonts w:ascii="Times New Roman" w:eastAsia="Times New Roman" w:hAnsi="Times New Roman"/>
                <w:lang w:val="uk-UA"/>
              </w:rPr>
              <w:t xml:space="preserve">а </w:t>
            </w:r>
            <w:r w:rsidR="007B2D1C" w:rsidRPr="00D946C5">
              <w:rPr>
                <w:rFonts w:ascii="Times New Roman" w:eastAsia="Times New Roman" w:hAnsi="Times New Roman"/>
                <w:spacing w:val="1"/>
                <w:lang w:val="uk-UA"/>
              </w:rPr>
              <w:t>на</w:t>
            </w:r>
            <w:r w:rsidR="007B2D1C" w:rsidRPr="00D946C5">
              <w:rPr>
                <w:rFonts w:ascii="Times New Roman" w:eastAsia="Times New Roman" w:hAnsi="Times New Roman"/>
                <w:lang w:val="uk-UA"/>
              </w:rPr>
              <w:t xml:space="preserve"> </w:t>
            </w:r>
            <w:r w:rsidRPr="00D946C5">
              <w:rPr>
                <w:rFonts w:ascii="Times New Roman" w:eastAsia="Times New Roman" w:hAnsi="Times New Roman"/>
                <w:spacing w:val="1"/>
                <w:lang w:val="uk-UA"/>
              </w:rPr>
              <w:t>період</w:t>
            </w:r>
            <w:r w:rsidR="007B2D1C" w:rsidRPr="00D946C5">
              <w:rPr>
                <w:rFonts w:ascii="Times New Roman" w:eastAsia="Times New Roman" w:hAnsi="Times New Roman"/>
                <w:spacing w:val="-1"/>
                <w:lang w:val="uk-UA"/>
              </w:rPr>
              <w:t xml:space="preserve"> </w:t>
            </w:r>
            <w:r w:rsidR="007B2D1C" w:rsidRPr="00D946C5">
              <w:rPr>
                <w:rFonts w:ascii="Times New Roman" w:eastAsia="Times New Roman" w:hAnsi="Times New Roman"/>
                <w:spacing w:val="-5"/>
                <w:lang w:val="uk-UA"/>
              </w:rPr>
              <w:t>у</w:t>
            </w:r>
            <w:r w:rsidR="007B2D1C" w:rsidRPr="00D946C5">
              <w:rPr>
                <w:rFonts w:ascii="Times New Roman" w:eastAsia="Times New Roman" w:hAnsi="Times New Roman"/>
                <w:spacing w:val="2"/>
                <w:lang w:val="uk-UA"/>
              </w:rPr>
              <w:t>с</w:t>
            </w:r>
            <w:r w:rsidR="007B2D1C" w:rsidRPr="00D946C5">
              <w:rPr>
                <w:rFonts w:ascii="Times New Roman" w:eastAsia="Times New Roman" w:hAnsi="Times New Roman"/>
                <w:spacing w:val="-3"/>
                <w:lang w:val="uk-UA"/>
              </w:rPr>
              <w:t>і</w:t>
            </w:r>
            <w:r w:rsidR="007B2D1C" w:rsidRPr="00D946C5">
              <w:rPr>
                <w:rFonts w:ascii="Times New Roman" w:eastAsia="Times New Roman" w:hAnsi="Times New Roman"/>
                <w:lang w:val="uk-UA"/>
              </w:rPr>
              <w:t xml:space="preserve">єї </w:t>
            </w:r>
            <w:r w:rsidR="007B2D1C" w:rsidRPr="00D946C5">
              <w:rPr>
                <w:rFonts w:ascii="Times New Roman" w:eastAsia="Times New Roman" w:hAnsi="Times New Roman"/>
                <w:spacing w:val="1"/>
                <w:lang w:val="uk-UA"/>
              </w:rPr>
              <w:t>п</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spacing w:val="2"/>
                <w:lang w:val="uk-UA"/>
              </w:rPr>
              <w:t>р</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lang w:val="uk-UA"/>
              </w:rPr>
              <w:t>в</w:t>
            </w:r>
            <w:r w:rsidR="007B2D1C" w:rsidRPr="00D946C5">
              <w:rPr>
                <w:rFonts w:ascii="Times New Roman" w:eastAsia="Times New Roman" w:hAnsi="Times New Roman"/>
                <w:spacing w:val="-2"/>
                <w:lang w:val="uk-UA"/>
              </w:rPr>
              <w:t>і</w:t>
            </w:r>
            <w:r w:rsidR="007B2D1C" w:rsidRPr="00D946C5">
              <w:rPr>
                <w:rFonts w:ascii="Times New Roman" w:eastAsia="Times New Roman" w:hAnsi="Times New Roman"/>
                <w:spacing w:val="3"/>
                <w:lang w:val="uk-UA"/>
              </w:rPr>
              <w:t>р</w:t>
            </w:r>
            <w:r w:rsidR="007B2D1C" w:rsidRPr="00D946C5">
              <w:rPr>
                <w:rFonts w:ascii="Times New Roman" w:eastAsia="Times New Roman" w:hAnsi="Times New Roman"/>
                <w:lang w:val="uk-UA"/>
              </w:rPr>
              <w:t>к</w:t>
            </w:r>
            <w:r w:rsidR="007B2D1C" w:rsidRPr="00D946C5">
              <w:rPr>
                <w:rFonts w:ascii="Times New Roman" w:eastAsia="Times New Roman" w:hAnsi="Times New Roman"/>
                <w:spacing w:val="1"/>
                <w:lang w:val="uk-UA"/>
              </w:rPr>
              <w:t>и,</w:t>
            </w:r>
            <w:r w:rsidR="007B2D1C" w:rsidRPr="00D946C5">
              <w:rPr>
                <w:rFonts w:ascii="Times New Roman" w:eastAsia="Times New Roman" w:hAnsi="Times New Roman"/>
                <w:spacing w:val="4"/>
                <w:lang w:val="uk-UA"/>
              </w:rPr>
              <w:t xml:space="preserve"> </w:t>
            </w:r>
            <w:r w:rsidRPr="00D946C5">
              <w:rPr>
                <w:rFonts w:ascii="Times New Roman" w:eastAsia="Times New Roman" w:hAnsi="Times New Roman"/>
                <w:spacing w:val="2"/>
                <w:lang w:val="uk-UA"/>
              </w:rPr>
              <w:t>в час</w:t>
            </w:r>
            <w:r w:rsidR="007B2D1C" w:rsidRPr="00D946C5">
              <w:rPr>
                <w:rFonts w:ascii="Times New Roman" w:eastAsia="Times New Roman" w:hAnsi="Times New Roman"/>
                <w:lang w:val="uk-UA"/>
              </w:rPr>
              <w:t xml:space="preserve"> к</w:t>
            </w:r>
            <w:r w:rsidR="007B2D1C" w:rsidRPr="00D946C5">
              <w:rPr>
                <w:rFonts w:ascii="Times New Roman" w:eastAsia="Times New Roman" w:hAnsi="Times New Roman"/>
                <w:spacing w:val="-4"/>
                <w:lang w:val="uk-UA"/>
              </w:rPr>
              <w:t>о</w:t>
            </w:r>
            <w:r w:rsidR="007B2D1C" w:rsidRPr="00D946C5">
              <w:rPr>
                <w:rFonts w:ascii="Times New Roman" w:eastAsia="Times New Roman" w:hAnsi="Times New Roman"/>
                <w:spacing w:val="3"/>
                <w:lang w:val="uk-UA"/>
              </w:rPr>
              <w:t>р</w:t>
            </w:r>
            <w:r w:rsidR="007B2D1C" w:rsidRPr="00D946C5">
              <w:rPr>
                <w:rFonts w:ascii="Times New Roman" w:eastAsia="Times New Roman" w:hAnsi="Times New Roman"/>
                <w:spacing w:val="-4"/>
                <w:lang w:val="uk-UA"/>
              </w:rPr>
              <w:t>е</w:t>
            </w:r>
            <w:r w:rsidR="007B2D1C" w:rsidRPr="00D946C5">
              <w:rPr>
                <w:rFonts w:ascii="Times New Roman" w:eastAsia="Times New Roman" w:hAnsi="Times New Roman"/>
                <w:spacing w:val="3"/>
                <w:lang w:val="uk-UA"/>
              </w:rPr>
              <w:t>г</w:t>
            </w:r>
            <w:r w:rsidR="007B2D1C" w:rsidRPr="00D946C5">
              <w:rPr>
                <w:rFonts w:ascii="Times New Roman" w:eastAsia="Times New Roman" w:hAnsi="Times New Roman"/>
                <w:spacing w:val="-3"/>
                <w:lang w:val="uk-UA"/>
              </w:rPr>
              <w:t>у</w:t>
            </w:r>
            <w:r w:rsidR="007B2D1C" w:rsidRPr="00D946C5">
              <w:rPr>
                <w:rFonts w:ascii="Times New Roman" w:eastAsia="Times New Roman" w:hAnsi="Times New Roman"/>
                <w:lang w:val="uk-UA"/>
              </w:rPr>
              <w:t>в</w:t>
            </w:r>
            <w:r w:rsidR="007B2D1C" w:rsidRPr="00D946C5">
              <w:rPr>
                <w:rFonts w:ascii="Times New Roman" w:eastAsia="Times New Roman" w:hAnsi="Times New Roman"/>
                <w:spacing w:val="3"/>
                <w:lang w:val="uk-UA"/>
              </w:rPr>
              <w:t>а</w:t>
            </w:r>
            <w:r w:rsidR="007B2D1C" w:rsidRPr="00D946C5">
              <w:rPr>
                <w:rFonts w:ascii="Times New Roman" w:eastAsia="Times New Roman" w:hAnsi="Times New Roman"/>
                <w:spacing w:val="1"/>
                <w:lang w:val="uk-UA"/>
              </w:rPr>
              <w:t>нн</w:t>
            </w:r>
            <w:r w:rsidRPr="00D946C5">
              <w:rPr>
                <w:rFonts w:ascii="Times New Roman" w:eastAsia="Times New Roman" w:hAnsi="Times New Roman"/>
                <w:lang w:val="uk-UA"/>
              </w:rPr>
              <w:t>я</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1"/>
                <w:lang w:val="uk-UA"/>
              </w:rPr>
              <w:t>п</w:t>
            </w:r>
            <w:r w:rsidR="007B2D1C" w:rsidRPr="00D946C5">
              <w:rPr>
                <w:rFonts w:ascii="Times New Roman" w:eastAsia="Times New Roman" w:hAnsi="Times New Roman"/>
                <w:lang w:val="uk-UA"/>
              </w:rPr>
              <w:t>лан</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lang w:val="uk-UA"/>
              </w:rPr>
              <w:t>в</w:t>
            </w:r>
            <w:r w:rsidRPr="00D946C5">
              <w:rPr>
                <w:rFonts w:ascii="Times New Roman" w:eastAsia="Times New Roman" w:hAnsi="Times New Roman"/>
                <w:spacing w:val="-2"/>
                <w:lang w:val="uk-UA"/>
              </w:rPr>
              <w:t xml:space="preserve">их </w:t>
            </w:r>
            <w:r w:rsidR="007B2D1C" w:rsidRPr="00D946C5">
              <w:rPr>
                <w:rFonts w:ascii="Times New Roman" w:eastAsia="Times New Roman" w:hAnsi="Times New Roman"/>
                <w:spacing w:val="-1"/>
                <w:lang w:val="uk-UA"/>
              </w:rPr>
              <w:t>д</w:t>
            </w:r>
            <w:r w:rsidR="007B2D1C" w:rsidRPr="00D946C5">
              <w:rPr>
                <w:rFonts w:ascii="Times New Roman" w:eastAsia="Times New Roman" w:hAnsi="Times New Roman"/>
                <w:spacing w:val="-4"/>
                <w:lang w:val="uk-UA"/>
              </w:rPr>
              <w:t>о</w:t>
            </w:r>
            <w:r w:rsidR="007B2D1C" w:rsidRPr="00D946C5">
              <w:rPr>
                <w:rFonts w:ascii="Times New Roman" w:eastAsia="Times New Roman" w:hAnsi="Times New Roman"/>
                <w:spacing w:val="1"/>
                <w:lang w:val="uk-UA"/>
              </w:rPr>
              <w:t>к</w:t>
            </w:r>
            <w:r w:rsidR="007B2D1C" w:rsidRPr="00D946C5">
              <w:rPr>
                <w:rFonts w:ascii="Times New Roman" w:eastAsia="Times New Roman" w:hAnsi="Times New Roman"/>
                <w:spacing w:val="-3"/>
                <w:lang w:val="uk-UA"/>
              </w:rPr>
              <w:t>у</w:t>
            </w:r>
            <w:r w:rsidR="007B2D1C" w:rsidRPr="00D946C5">
              <w:rPr>
                <w:rFonts w:ascii="Times New Roman" w:eastAsia="Times New Roman" w:hAnsi="Times New Roman"/>
                <w:spacing w:val="3"/>
                <w:lang w:val="uk-UA"/>
              </w:rPr>
              <w:t>м</w:t>
            </w:r>
            <w:r w:rsidR="007B2D1C" w:rsidRPr="00D946C5">
              <w:rPr>
                <w:rFonts w:ascii="Times New Roman" w:eastAsia="Times New Roman" w:hAnsi="Times New Roman"/>
                <w:spacing w:val="-6"/>
                <w:lang w:val="uk-UA"/>
              </w:rPr>
              <w:t>е</w:t>
            </w:r>
            <w:r w:rsidR="007B2D1C" w:rsidRPr="00D946C5">
              <w:rPr>
                <w:rFonts w:ascii="Times New Roman" w:eastAsia="Times New Roman" w:hAnsi="Times New Roman"/>
                <w:lang w:val="uk-UA"/>
              </w:rPr>
              <w:t>нт</w:t>
            </w:r>
            <w:r w:rsidRPr="00D946C5">
              <w:rPr>
                <w:rFonts w:ascii="Times New Roman" w:eastAsia="Times New Roman" w:hAnsi="Times New Roman"/>
                <w:spacing w:val="2"/>
                <w:lang w:val="uk-UA"/>
              </w:rPr>
              <w:t>ів</w:t>
            </w:r>
          </w:p>
        </w:tc>
        <w:tc>
          <w:tcPr>
            <w:tcW w:w="311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 w:line="240" w:lineRule="auto"/>
              <w:ind w:left="331" w:right="287"/>
              <w:jc w:val="center"/>
              <w:rPr>
                <w:rFonts w:ascii="Times New Roman" w:eastAsia="Times New Roman" w:hAnsi="Times New Roman"/>
                <w:lang w:val="uk-UA"/>
              </w:rPr>
            </w:pPr>
            <w:r w:rsidRPr="00D946C5">
              <w:rPr>
                <w:rFonts w:ascii="Times New Roman" w:eastAsia="Times New Roman" w:hAnsi="Times New Roman"/>
                <w:spacing w:val="1"/>
                <w:lang w:val="uk-UA"/>
              </w:rPr>
              <w:t>К</w:t>
            </w:r>
            <w:r w:rsidRPr="00D946C5">
              <w:rPr>
                <w:rFonts w:ascii="Times New Roman" w:eastAsia="Times New Roman" w:hAnsi="Times New Roman"/>
                <w:lang w:val="uk-UA"/>
              </w:rPr>
              <w:t>р</w:t>
            </w:r>
            <w:r w:rsidRPr="00D946C5">
              <w:rPr>
                <w:rFonts w:ascii="Times New Roman" w:eastAsia="Times New Roman" w:hAnsi="Times New Roman"/>
                <w:spacing w:val="3"/>
                <w:lang w:val="uk-UA"/>
              </w:rPr>
              <w:t>а</w:t>
            </w:r>
            <w:r w:rsidRPr="00D946C5">
              <w:rPr>
                <w:rFonts w:ascii="Times New Roman" w:eastAsia="Times New Roman" w:hAnsi="Times New Roman"/>
                <w:spacing w:val="-1"/>
                <w:lang w:val="uk-UA"/>
              </w:rPr>
              <w:t>щ</w:t>
            </w:r>
            <w:r w:rsidRPr="00D946C5">
              <w:rPr>
                <w:rFonts w:ascii="Times New Roman" w:eastAsia="Times New Roman" w:hAnsi="Times New Roman"/>
                <w:lang w:val="uk-UA"/>
              </w:rPr>
              <w:t>е</w:t>
            </w:r>
            <w:r w:rsidRPr="00D946C5">
              <w:rPr>
                <w:rFonts w:ascii="Times New Roman" w:eastAsia="Times New Roman" w:hAnsi="Times New Roman"/>
                <w:spacing w:val="-4"/>
                <w:lang w:val="uk-UA"/>
              </w:rPr>
              <w:t xml:space="preserve"> </w:t>
            </w:r>
            <w:r w:rsidRPr="00D946C5">
              <w:rPr>
                <w:rFonts w:ascii="Times New Roman" w:eastAsia="Times New Roman" w:hAnsi="Times New Roman"/>
                <w:lang w:val="uk-UA"/>
              </w:rPr>
              <w:t>р</w:t>
            </w:r>
            <w:r w:rsidRPr="00D946C5">
              <w:rPr>
                <w:rFonts w:ascii="Times New Roman" w:eastAsia="Times New Roman" w:hAnsi="Times New Roman"/>
                <w:spacing w:val="-3"/>
                <w:lang w:val="uk-UA"/>
              </w:rPr>
              <w:t>о</w:t>
            </w:r>
            <w:r w:rsidRPr="00D946C5">
              <w:rPr>
                <w:rFonts w:ascii="Times New Roman" w:eastAsia="Times New Roman" w:hAnsi="Times New Roman"/>
                <w:spacing w:val="2"/>
                <w:lang w:val="uk-UA"/>
              </w:rPr>
              <w:t>з</w:t>
            </w:r>
            <w:r w:rsidRPr="00D946C5">
              <w:rPr>
                <w:rFonts w:ascii="Times New Roman" w:eastAsia="Times New Roman" w:hAnsi="Times New Roman"/>
                <w:spacing w:val="-3"/>
                <w:lang w:val="uk-UA"/>
              </w:rPr>
              <w:t>у</w:t>
            </w:r>
            <w:r w:rsidRPr="00D946C5">
              <w:rPr>
                <w:rFonts w:ascii="Times New Roman" w:eastAsia="Times New Roman" w:hAnsi="Times New Roman"/>
                <w:lang w:val="uk-UA"/>
              </w:rPr>
              <w:t>м</w:t>
            </w:r>
            <w:r w:rsidRPr="00D946C5">
              <w:rPr>
                <w:rFonts w:ascii="Times New Roman" w:eastAsia="Times New Roman" w:hAnsi="Times New Roman"/>
                <w:spacing w:val="-3"/>
                <w:lang w:val="uk-UA"/>
              </w:rPr>
              <w:t>і</w:t>
            </w:r>
            <w:r w:rsidRPr="00D946C5">
              <w:rPr>
                <w:rFonts w:ascii="Times New Roman" w:eastAsia="Times New Roman" w:hAnsi="Times New Roman"/>
                <w:lang w:val="uk-UA"/>
              </w:rPr>
              <w:t>ння</w:t>
            </w:r>
            <w:r w:rsidRPr="00D946C5">
              <w:rPr>
                <w:rFonts w:ascii="Times New Roman" w:eastAsia="Times New Roman" w:hAnsi="Times New Roman"/>
                <w:spacing w:val="1"/>
                <w:lang w:val="uk-UA"/>
              </w:rPr>
              <w:t xml:space="preserve"> </w:t>
            </w:r>
            <w:r w:rsidRPr="00D946C5">
              <w:rPr>
                <w:rFonts w:ascii="Times New Roman" w:eastAsia="Times New Roman" w:hAnsi="Times New Roman"/>
                <w:spacing w:val="-1"/>
                <w:lang w:val="uk-UA"/>
              </w:rPr>
              <w:t>с</w:t>
            </w:r>
            <w:r w:rsidRPr="00D946C5">
              <w:rPr>
                <w:rFonts w:ascii="Times New Roman" w:eastAsia="Times New Roman" w:hAnsi="Times New Roman"/>
                <w:lang w:val="uk-UA"/>
              </w:rPr>
              <w:t>и</w:t>
            </w:r>
            <w:r w:rsidRPr="00D946C5">
              <w:rPr>
                <w:rFonts w:ascii="Times New Roman" w:eastAsia="Times New Roman" w:hAnsi="Times New Roman"/>
                <w:spacing w:val="-1"/>
                <w:lang w:val="uk-UA"/>
              </w:rPr>
              <w:t>с</w:t>
            </w:r>
            <w:r w:rsidRPr="00D946C5">
              <w:rPr>
                <w:rFonts w:ascii="Times New Roman" w:eastAsia="Times New Roman" w:hAnsi="Times New Roman"/>
                <w:spacing w:val="4"/>
                <w:lang w:val="uk-UA"/>
              </w:rPr>
              <w:t>т</w:t>
            </w:r>
            <w:r w:rsidRPr="00D946C5">
              <w:rPr>
                <w:rFonts w:ascii="Times New Roman" w:eastAsia="Times New Roman" w:hAnsi="Times New Roman"/>
                <w:spacing w:val="-6"/>
                <w:lang w:val="uk-UA"/>
              </w:rPr>
              <w:t>е</w:t>
            </w:r>
            <w:r w:rsidRPr="00D946C5">
              <w:rPr>
                <w:rFonts w:ascii="Times New Roman" w:eastAsia="Times New Roman" w:hAnsi="Times New Roman"/>
                <w:spacing w:val="-1"/>
                <w:lang w:val="uk-UA"/>
              </w:rPr>
              <w:t>м</w:t>
            </w:r>
            <w:r w:rsidRPr="00D946C5">
              <w:rPr>
                <w:rFonts w:ascii="Times New Roman" w:eastAsia="Times New Roman" w:hAnsi="Times New Roman"/>
                <w:lang w:val="uk-UA"/>
              </w:rPr>
              <w:t xml:space="preserve">и </w:t>
            </w:r>
            <w:r w:rsidR="00324A8C" w:rsidRPr="00D946C5">
              <w:rPr>
                <w:rFonts w:ascii="Times New Roman" w:eastAsia="Times New Roman" w:hAnsi="Times New Roman"/>
                <w:lang w:val="uk-UA"/>
              </w:rPr>
              <w:t>робочих</w:t>
            </w:r>
            <w:r w:rsidRPr="00D946C5">
              <w:rPr>
                <w:rFonts w:ascii="Times New Roman" w:eastAsia="Times New Roman" w:hAnsi="Times New Roman"/>
                <w:spacing w:val="2"/>
                <w:lang w:val="uk-UA"/>
              </w:rPr>
              <w:t xml:space="preserve"> </w:t>
            </w:r>
            <w:r w:rsidRPr="00D946C5">
              <w:rPr>
                <w:rFonts w:ascii="Times New Roman" w:eastAsia="Times New Roman" w:hAnsi="Times New Roman"/>
                <w:spacing w:val="1"/>
                <w:lang w:val="uk-UA"/>
              </w:rPr>
              <w:t>в</w:t>
            </w:r>
            <w:r w:rsidRPr="00D946C5">
              <w:rPr>
                <w:rFonts w:ascii="Times New Roman" w:eastAsia="Times New Roman" w:hAnsi="Times New Roman"/>
                <w:spacing w:val="-2"/>
                <w:lang w:val="uk-UA"/>
              </w:rPr>
              <w:t>і</w:t>
            </w:r>
            <w:r w:rsidRPr="00D946C5">
              <w:rPr>
                <w:rFonts w:ascii="Times New Roman" w:eastAsia="Times New Roman" w:hAnsi="Times New Roman"/>
                <w:spacing w:val="-1"/>
                <w:lang w:val="uk-UA"/>
              </w:rPr>
              <w:t>д</w:t>
            </w:r>
            <w:r w:rsidRPr="00D946C5">
              <w:rPr>
                <w:rFonts w:ascii="Times New Roman" w:eastAsia="Times New Roman" w:hAnsi="Times New Roman"/>
                <w:lang w:val="uk-UA"/>
              </w:rPr>
              <w:t>н</w:t>
            </w:r>
            <w:r w:rsidRPr="00D946C5">
              <w:rPr>
                <w:rFonts w:ascii="Times New Roman" w:eastAsia="Times New Roman" w:hAnsi="Times New Roman"/>
                <w:spacing w:val="-3"/>
                <w:lang w:val="uk-UA"/>
              </w:rPr>
              <w:t>о</w:t>
            </w:r>
            <w:r w:rsidRPr="00D946C5">
              <w:rPr>
                <w:rFonts w:ascii="Times New Roman" w:eastAsia="Times New Roman" w:hAnsi="Times New Roman"/>
                <w:spacing w:val="2"/>
                <w:lang w:val="uk-UA"/>
              </w:rPr>
              <w:t>ш</w:t>
            </w:r>
            <w:r w:rsidRPr="00D946C5">
              <w:rPr>
                <w:rFonts w:ascii="Times New Roman" w:eastAsia="Times New Roman" w:hAnsi="Times New Roman"/>
                <w:spacing w:val="-5"/>
                <w:lang w:val="uk-UA"/>
              </w:rPr>
              <w:t>е</w:t>
            </w:r>
            <w:r w:rsidRPr="00D946C5">
              <w:rPr>
                <w:rFonts w:ascii="Times New Roman" w:eastAsia="Times New Roman" w:hAnsi="Times New Roman"/>
                <w:lang w:val="uk-UA"/>
              </w:rPr>
              <w:t xml:space="preserve">нь </w:t>
            </w:r>
            <w:r w:rsidR="00324A8C" w:rsidRPr="00D946C5">
              <w:rPr>
                <w:rFonts w:ascii="Times New Roman" w:eastAsia="Times New Roman" w:hAnsi="Times New Roman"/>
                <w:spacing w:val="1"/>
                <w:lang w:val="uk-UA"/>
              </w:rPr>
              <w:t>компанії</w:t>
            </w:r>
            <w:r w:rsidRPr="00D946C5">
              <w:rPr>
                <w:rFonts w:ascii="Times New Roman" w:eastAsia="Times New Roman" w:hAnsi="Times New Roman"/>
                <w:lang w:val="uk-UA"/>
              </w:rPr>
              <w:t>-кл</w:t>
            </w:r>
            <w:r w:rsidRPr="00D946C5">
              <w:rPr>
                <w:rFonts w:ascii="Times New Roman" w:eastAsia="Times New Roman" w:hAnsi="Times New Roman"/>
                <w:spacing w:val="-3"/>
                <w:lang w:val="uk-UA"/>
              </w:rPr>
              <w:t>і</w:t>
            </w:r>
            <w:r w:rsidRPr="00D946C5">
              <w:rPr>
                <w:rFonts w:ascii="Times New Roman" w:eastAsia="Times New Roman" w:hAnsi="Times New Roman"/>
                <w:lang w:val="uk-UA"/>
              </w:rPr>
              <w:t>є</w:t>
            </w:r>
            <w:r w:rsidRPr="00D946C5">
              <w:rPr>
                <w:rFonts w:ascii="Times New Roman" w:eastAsia="Times New Roman" w:hAnsi="Times New Roman"/>
                <w:spacing w:val="1"/>
                <w:lang w:val="uk-UA"/>
              </w:rPr>
              <w:t>н</w:t>
            </w:r>
            <w:r w:rsidRPr="00D946C5">
              <w:rPr>
                <w:rFonts w:ascii="Times New Roman" w:eastAsia="Times New Roman" w:hAnsi="Times New Roman"/>
                <w:spacing w:val="-3"/>
                <w:lang w:val="uk-UA"/>
              </w:rPr>
              <w:t>т</w:t>
            </w:r>
            <w:r w:rsidRPr="00D946C5">
              <w:rPr>
                <w:rFonts w:ascii="Times New Roman" w:eastAsia="Times New Roman" w:hAnsi="Times New Roman"/>
                <w:spacing w:val="1"/>
                <w:lang w:val="uk-UA"/>
              </w:rPr>
              <w:t>а</w:t>
            </w:r>
            <w:r w:rsidRPr="00D946C5">
              <w:rPr>
                <w:rFonts w:ascii="Times New Roman" w:eastAsia="Times New Roman" w:hAnsi="Times New Roman"/>
                <w:lang w:val="uk-UA"/>
              </w:rPr>
              <w:t xml:space="preserve">; </w:t>
            </w:r>
            <w:r w:rsidRPr="00D946C5">
              <w:rPr>
                <w:rFonts w:ascii="Times New Roman" w:eastAsia="Times New Roman" w:hAnsi="Times New Roman"/>
                <w:spacing w:val="-2"/>
                <w:lang w:val="uk-UA"/>
              </w:rPr>
              <w:t>В</w:t>
            </w:r>
            <w:r w:rsidRPr="00D946C5">
              <w:rPr>
                <w:rFonts w:ascii="Times New Roman" w:eastAsia="Times New Roman" w:hAnsi="Times New Roman"/>
                <w:spacing w:val="1"/>
                <w:lang w:val="uk-UA"/>
              </w:rPr>
              <w:t>и</w:t>
            </w:r>
            <w:r w:rsidRPr="00D946C5">
              <w:rPr>
                <w:rFonts w:ascii="Times New Roman" w:eastAsia="Times New Roman" w:hAnsi="Times New Roman"/>
                <w:lang w:val="uk-UA"/>
              </w:rPr>
              <w:t>я</w:t>
            </w:r>
            <w:r w:rsidRPr="00D946C5">
              <w:rPr>
                <w:rFonts w:ascii="Times New Roman" w:eastAsia="Times New Roman" w:hAnsi="Times New Roman"/>
                <w:spacing w:val="1"/>
                <w:lang w:val="uk-UA"/>
              </w:rPr>
              <w:t>в</w:t>
            </w:r>
            <w:r w:rsidRPr="00D946C5">
              <w:rPr>
                <w:rFonts w:ascii="Times New Roman" w:eastAsia="Times New Roman" w:hAnsi="Times New Roman"/>
                <w:lang w:val="uk-UA"/>
              </w:rPr>
              <w:t>л</w:t>
            </w:r>
            <w:r w:rsidRPr="00D946C5">
              <w:rPr>
                <w:rFonts w:ascii="Times New Roman" w:eastAsia="Times New Roman" w:hAnsi="Times New Roman"/>
                <w:spacing w:val="-4"/>
                <w:lang w:val="uk-UA"/>
              </w:rPr>
              <w:t>е</w:t>
            </w:r>
            <w:r w:rsidRPr="00D946C5">
              <w:rPr>
                <w:rFonts w:ascii="Times New Roman" w:eastAsia="Times New Roman" w:hAnsi="Times New Roman"/>
                <w:lang w:val="uk-UA"/>
              </w:rPr>
              <w:t>ння</w:t>
            </w:r>
            <w:r w:rsidRPr="00D946C5">
              <w:rPr>
                <w:rFonts w:ascii="Times New Roman" w:eastAsia="Times New Roman" w:hAnsi="Times New Roman"/>
                <w:spacing w:val="1"/>
                <w:lang w:val="uk-UA"/>
              </w:rPr>
              <w:t xml:space="preserve"> </w:t>
            </w:r>
            <w:r w:rsidR="00324A8C" w:rsidRPr="00D946C5">
              <w:rPr>
                <w:rFonts w:ascii="Times New Roman" w:eastAsia="Times New Roman" w:hAnsi="Times New Roman"/>
                <w:spacing w:val="2"/>
                <w:lang w:val="uk-UA"/>
              </w:rPr>
              <w:t>не правильно</w:t>
            </w:r>
            <w:r w:rsidRPr="00D946C5">
              <w:rPr>
                <w:rFonts w:ascii="Times New Roman" w:eastAsia="Times New Roman" w:hAnsi="Times New Roman"/>
                <w:lang w:val="uk-UA"/>
              </w:rPr>
              <w:t xml:space="preserve"> </w:t>
            </w:r>
            <w:r w:rsidRPr="00D946C5">
              <w:rPr>
                <w:rFonts w:ascii="Times New Roman" w:eastAsia="Times New Roman" w:hAnsi="Times New Roman"/>
                <w:spacing w:val="1"/>
                <w:lang w:val="uk-UA"/>
              </w:rPr>
              <w:t>в</w:t>
            </w:r>
            <w:r w:rsidRPr="00D946C5">
              <w:rPr>
                <w:rFonts w:ascii="Times New Roman" w:eastAsia="Times New Roman" w:hAnsi="Times New Roman"/>
                <w:spacing w:val="-2"/>
                <w:lang w:val="uk-UA"/>
              </w:rPr>
              <w:t>і</w:t>
            </w:r>
            <w:r w:rsidRPr="00D946C5">
              <w:rPr>
                <w:rFonts w:ascii="Times New Roman" w:eastAsia="Times New Roman" w:hAnsi="Times New Roman"/>
                <w:spacing w:val="1"/>
                <w:lang w:val="uk-UA"/>
              </w:rPr>
              <w:t>д</w:t>
            </w:r>
            <w:r w:rsidRPr="00D946C5">
              <w:rPr>
                <w:rFonts w:ascii="Times New Roman" w:eastAsia="Times New Roman" w:hAnsi="Times New Roman"/>
                <w:spacing w:val="-3"/>
                <w:lang w:val="uk-UA"/>
              </w:rPr>
              <w:t>о</w:t>
            </w:r>
            <w:r w:rsidRPr="00D946C5">
              <w:rPr>
                <w:rFonts w:ascii="Times New Roman" w:eastAsia="Times New Roman" w:hAnsi="Times New Roman"/>
                <w:spacing w:val="-2"/>
                <w:lang w:val="uk-UA"/>
              </w:rPr>
              <w:t>б</w:t>
            </w:r>
            <w:r w:rsidRPr="00D946C5">
              <w:rPr>
                <w:rFonts w:ascii="Times New Roman" w:eastAsia="Times New Roman" w:hAnsi="Times New Roman"/>
                <w:lang w:val="uk-UA"/>
              </w:rPr>
              <w:t>р</w:t>
            </w:r>
            <w:r w:rsidRPr="00D946C5">
              <w:rPr>
                <w:rFonts w:ascii="Times New Roman" w:eastAsia="Times New Roman" w:hAnsi="Times New Roman"/>
                <w:spacing w:val="2"/>
                <w:lang w:val="uk-UA"/>
              </w:rPr>
              <w:t>а</w:t>
            </w:r>
            <w:r w:rsidRPr="00D946C5">
              <w:rPr>
                <w:rFonts w:ascii="Times New Roman" w:eastAsia="Times New Roman" w:hAnsi="Times New Roman"/>
                <w:lang w:val="uk-UA"/>
              </w:rPr>
              <w:t>ж</w:t>
            </w:r>
            <w:r w:rsidRPr="00D946C5">
              <w:rPr>
                <w:rFonts w:ascii="Times New Roman" w:eastAsia="Times New Roman" w:hAnsi="Times New Roman"/>
                <w:spacing w:val="-5"/>
                <w:lang w:val="uk-UA"/>
              </w:rPr>
              <w:t>е</w:t>
            </w:r>
            <w:r w:rsidRPr="00D946C5">
              <w:rPr>
                <w:rFonts w:ascii="Times New Roman" w:eastAsia="Times New Roman" w:hAnsi="Times New Roman"/>
                <w:lang w:val="uk-UA"/>
              </w:rPr>
              <w:t>н</w:t>
            </w:r>
            <w:r w:rsidRPr="00D946C5">
              <w:rPr>
                <w:rFonts w:ascii="Times New Roman" w:eastAsia="Times New Roman" w:hAnsi="Times New Roman"/>
                <w:spacing w:val="2"/>
                <w:lang w:val="uk-UA"/>
              </w:rPr>
              <w:t>и</w:t>
            </w:r>
            <w:r w:rsidRPr="00D946C5">
              <w:rPr>
                <w:rFonts w:ascii="Times New Roman" w:eastAsia="Times New Roman" w:hAnsi="Times New Roman"/>
                <w:lang w:val="uk-UA"/>
              </w:rPr>
              <w:t>х</w:t>
            </w:r>
            <w:r w:rsidRPr="00D946C5">
              <w:rPr>
                <w:rFonts w:ascii="Times New Roman" w:eastAsia="Times New Roman" w:hAnsi="Times New Roman"/>
                <w:spacing w:val="2"/>
                <w:lang w:val="uk-UA"/>
              </w:rPr>
              <w:t xml:space="preserve"> </w:t>
            </w:r>
            <w:r w:rsidRPr="00D946C5">
              <w:rPr>
                <w:rFonts w:ascii="Times New Roman" w:eastAsia="Times New Roman" w:hAnsi="Times New Roman"/>
                <w:spacing w:val="1"/>
                <w:lang w:val="uk-UA"/>
              </w:rPr>
              <w:t>ф</w:t>
            </w:r>
            <w:r w:rsidRPr="00D946C5">
              <w:rPr>
                <w:rFonts w:ascii="Times New Roman" w:eastAsia="Times New Roman" w:hAnsi="Times New Roman"/>
                <w:spacing w:val="2"/>
                <w:lang w:val="uk-UA"/>
              </w:rPr>
              <w:t>а</w:t>
            </w:r>
            <w:r w:rsidRPr="00D946C5">
              <w:rPr>
                <w:rFonts w:ascii="Times New Roman" w:eastAsia="Times New Roman" w:hAnsi="Times New Roman"/>
                <w:lang w:val="uk-UA"/>
              </w:rPr>
              <w:t>кт</w:t>
            </w:r>
            <w:r w:rsidRPr="00D946C5">
              <w:rPr>
                <w:rFonts w:ascii="Times New Roman" w:eastAsia="Times New Roman" w:hAnsi="Times New Roman"/>
                <w:spacing w:val="-3"/>
                <w:lang w:val="uk-UA"/>
              </w:rPr>
              <w:t>і</w:t>
            </w:r>
            <w:r w:rsidRPr="00D946C5">
              <w:rPr>
                <w:rFonts w:ascii="Times New Roman" w:eastAsia="Times New Roman" w:hAnsi="Times New Roman"/>
                <w:lang w:val="uk-UA"/>
              </w:rPr>
              <w:t>в</w:t>
            </w:r>
            <w:r w:rsidRPr="00D946C5">
              <w:rPr>
                <w:rFonts w:ascii="Times New Roman" w:eastAsia="Times New Roman" w:hAnsi="Times New Roman"/>
                <w:spacing w:val="3"/>
                <w:lang w:val="uk-UA"/>
              </w:rPr>
              <w:t xml:space="preserve"> </w:t>
            </w:r>
            <w:r w:rsidRPr="00D946C5">
              <w:rPr>
                <w:rFonts w:ascii="Times New Roman" w:eastAsia="Times New Roman" w:hAnsi="Times New Roman"/>
                <w:lang w:val="uk-UA"/>
              </w:rPr>
              <w:t>у зв</w:t>
            </w:r>
            <w:r w:rsidRPr="00D946C5">
              <w:rPr>
                <w:rFonts w:ascii="Times New Roman" w:eastAsia="Times New Roman" w:hAnsi="Times New Roman"/>
                <w:spacing w:val="-2"/>
                <w:lang w:val="uk-UA"/>
              </w:rPr>
              <w:t>і</w:t>
            </w:r>
            <w:r w:rsidRPr="00D946C5">
              <w:rPr>
                <w:rFonts w:ascii="Times New Roman" w:eastAsia="Times New Roman" w:hAnsi="Times New Roman"/>
                <w:spacing w:val="-1"/>
                <w:lang w:val="uk-UA"/>
              </w:rPr>
              <w:t>т</w:t>
            </w:r>
            <w:r w:rsidRPr="00D946C5">
              <w:rPr>
                <w:rFonts w:ascii="Times New Roman" w:eastAsia="Times New Roman" w:hAnsi="Times New Roman"/>
                <w:spacing w:val="1"/>
                <w:lang w:val="uk-UA"/>
              </w:rPr>
              <w:t>н</w:t>
            </w:r>
            <w:r w:rsidRPr="00D946C5">
              <w:rPr>
                <w:rFonts w:ascii="Times New Roman" w:eastAsia="Times New Roman" w:hAnsi="Times New Roman"/>
                <w:spacing w:val="-3"/>
                <w:lang w:val="uk-UA"/>
              </w:rPr>
              <w:t>о</w:t>
            </w:r>
            <w:r w:rsidRPr="00D946C5">
              <w:rPr>
                <w:rFonts w:ascii="Times New Roman" w:eastAsia="Times New Roman" w:hAnsi="Times New Roman"/>
                <w:spacing w:val="-1"/>
                <w:lang w:val="uk-UA"/>
              </w:rPr>
              <w:t>с</w:t>
            </w:r>
            <w:r w:rsidRPr="00D946C5">
              <w:rPr>
                <w:rFonts w:ascii="Times New Roman" w:eastAsia="Times New Roman" w:hAnsi="Times New Roman"/>
                <w:spacing w:val="2"/>
                <w:lang w:val="uk-UA"/>
              </w:rPr>
              <w:t>т</w:t>
            </w:r>
            <w:r w:rsidR="00E14DA8" w:rsidRPr="00D946C5">
              <w:rPr>
                <w:rFonts w:ascii="Times New Roman" w:eastAsia="Times New Roman" w:hAnsi="Times New Roman"/>
                <w:spacing w:val="-2"/>
                <w:lang w:val="uk-UA"/>
              </w:rPr>
              <w:t>і</w:t>
            </w:r>
            <w:r w:rsidRPr="00D946C5">
              <w:rPr>
                <w:rFonts w:ascii="Times New Roman" w:eastAsia="Times New Roman" w:hAnsi="Times New Roman"/>
                <w:lang w:val="uk-UA"/>
              </w:rPr>
              <w:t>;</w:t>
            </w:r>
          </w:p>
          <w:p w:rsidR="007B2D1C" w:rsidRPr="00D946C5" w:rsidRDefault="007B2D1C" w:rsidP="00324A8C">
            <w:pPr>
              <w:widowControl w:val="0"/>
              <w:spacing w:before="1" w:line="236" w:lineRule="auto"/>
              <w:ind w:left="155" w:right="101"/>
              <w:jc w:val="center"/>
              <w:rPr>
                <w:rFonts w:ascii="Times New Roman" w:eastAsia="Times New Roman" w:hAnsi="Times New Roman"/>
                <w:lang w:val="uk-UA"/>
              </w:rPr>
            </w:pPr>
            <w:r w:rsidRPr="00D946C5">
              <w:rPr>
                <w:rFonts w:ascii="Times New Roman" w:eastAsia="Times New Roman" w:hAnsi="Times New Roman"/>
                <w:spacing w:val="-3"/>
                <w:lang w:val="uk-UA"/>
              </w:rPr>
              <w:t>В</w:t>
            </w:r>
            <w:r w:rsidRPr="00D946C5">
              <w:rPr>
                <w:rFonts w:ascii="Times New Roman" w:eastAsia="Times New Roman" w:hAnsi="Times New Roman"/>
                <w:spacing w:val="2"/>
                <w:lang w:val="uk-UA"/>
              </w:rPr>
              <w:t>и</w:t>
            </w:r>
            <w:r w:rsidRPr="00D946C5">
              <w:rPr>
                <w:rFonts w:ascii="Times New Roman" w:eastAsia="Times New Roman" w:hAnsi="Times New Roman"/>
                <w:lang w:val="uk-UA"/>
              </w:rPr>
              <w:t>з</w:t>
            </w:r>
            <w:r w:rsidRPr="00D946C5">
              <w:rPr>
                <w:rFonts w:ascii="Times New Roman" w:eastAsia="Times New Roman" w:hAnsi="Times New Roman"/>
                <w:spacing w:val="2"/>
                <w:lang w:val="uk-UA"/>
              </w:rPr>
              <w:t>н</w:t>
            </w:r>
            <w:r w:rsidRPr="00D946C5">
              <w:rPr>
                <w:rFonts w:ascii="Times New Roman" w:eastAsia="Times New Roman" w:hAnsi="Times New Roman"/>
                <w:spacing w:val="3"/>
                <w:lang w:val="uk-UA"/>
              </w:rPr>
              <w:t>а</w:t>
            </w:r>
            <w:r w:rsidRPr="00D946C5">
              <w:rPr>
                <w:rFonts w:ascii="Times New Roman" w:eastAsia="Times New Roman" w:hAnsi="Times New Roman"/>
                <w:lang w:val="uk-UA"/>
              </w:rPr>
              <w:t>ч</w:t>
            </w:r>
            <w:r w:rsidRPr="00D946C5">
              <w:rPr>
                <w:rFonts w:ascii="Times New Roman" w:eastAsia="Times New Roman" w:hAnsi="Times New Roman"/>
                <w:spacing w:val="-6"/>
                <w:lang w:val="uk-UA"/>
              </w:rPr>
              <w:t>е</w:t>
            </w:r>
            <w:r w:rsidRPr="00D946C5">
              <w:rPr>
                <w:rFonts w:ascii="Times New Roman" w:eastAsia="Times New Roman" w:hAnsi="Times New Roman"/>
                <w:spacing w:val="1"/>
                <w:lang w:val="uk-UA"/>
              </w:rPr>
              <w:t>нн</w:t>
            </w:r>
            <w:r w:rsidRPr="00D946C5">
              <w:rPr>
                <w:rFonts w:ascii="Times New Roman" w:eastAsia="Times New Roman" w:hAnsi="Times New Roman"/>
                <w:lang w:val="uk-UA"/>
              </w:rPr>
              <w:t>я</w:t>
            </w:r>
            <w:r w:rsidRPr="00D946C5">
              <w:rPr>
                <w:rFonts w:ascii="Times New Roman" w:eastAsia="Times New Roman" w:hAnsi="Times New Roman"/>
                <w:spacing w:val="1"/>
                <w:lang w:val="uk-UA"/>
              </w:rPr>
              <w:t xml:space="preserve"> </w:t>
            </w:r>
            <w:r w:rsidRPr="00D946C5">
              <w:rPr>
                <w:rFonts w:ascii="Times New Roman" w:eastAsia="Times New Roman" w:hAnsi="Times New Roman"/>
                <w:spacing w:val="2"/>
                <w:lang w:val="uk-UA"/>
              </w:rPr>
              <w:t>п</w:t>
            </w:r>
            <w:r w:rsidRPr="00D946C5">
              <w:rPr>
                <w:rFonts w:ascii="Times New Roman" w:eastAsia="Times New Roman" w:hAnsi="Times New Roman"/>
                <w:spacing w:val="-2"/>
                <w:lang w:val="uk-UA"/>
              </w:rPr>
              <w:t>о</w:t>
            </w:r>
            <w:r w:rsidRPr="00D946C5">
              <w:rPr>
                <w:rFonts w:ascii="Times New Roman" w:eastAsia="Times New Roman" w:hAnsi="Times New Roman"/>
                <w:lang w:val="uk-UA"/>
              </w:rPr>
              <w:t>т</w:t>
            </w:r>
            <w:r w:rsidRPr="00D946C5">
              <w:rPr>
                <w:rFonts w:ascii="Times New Roman" w:eastAsia="Times New Roman" w:hAnsi="Times New Roman"/>
                <w:spacing w:val="-7"/>
                <w:lang w:val="uk-UA"/>
              </w:rPr>
              <w:t>е</w:t>
            </w:r>
            <w:r w:rsidRPr="00D946C5">
              <w:rPr>
                <w:rFonts w:ascii="Times New Roman" w:eastAsia="Times New Roman" w:hAnsi="Times New Roman"/>
                <w:lang w:val="uk-UA"/>
              </w:rPr>
              <w:t>н</w:t>
            </w:r>
            <w:r w:rsidRPr="00D946C5">
              <w:rPr>
                <w:rFonts w:ascii="Times New Roman" w:eastAsia="Times New Roman" w:hAnsi="Times New Roman"/>
                <w:spacing w:val="2"/>
                <w:lang w:val="uk-UA"/>
              </w:rPr>
              <w:t>ц</w:t>
            </w:r>
            <w:r w:rsidRPr="00D946C5">
              <w:rPr>
                <w:rFonts w:ascii="Times New Roman" w:eastAsia="Times New Roman" w:hAnsi="Times New Roman"/>
                <w:spacing w:val="-1"/>
                <w:lang w:val="uk-UA"/>
              </w:rPr>
              <w:t>і</w:t>
            </w:r>
            <w:r w:rsidRPr="00D946C5">
              <w:rPr>
                <w:rFonts w:ascii="Times New Roman" w:eastAsia="Times New Roman" w:hAnsi="Times New Roman"/>
                <w:spacing w:val="1"/>
                <w:lang w:val="uk-UA"/>
              </w:rPr>
              <w:t>а</w:t>
            </w:r>
            <w:r w:rsidRPr="00D946C5">
              <w:rPr>
                <w:rFonts w:ascii="Times New Roman" w:eastAsia="Times New Roman" w:hAnsi="Times New Roman"/>
                <w:lang w:val="uk-UA"/>
              </w:rPr>
              <w:t>ль</w:t>
            </w:r>
            <w:r w:rsidRPr="00D946C5">
              <w:rPr>
                <w:rFonts w:ascii="Times New Roman" w:eastAsia="Times New Roman" w:hAnsi="Times New Roman"/>
                <w:spacing w:val="2"/>
                <w:lang w:val="uk-UA"/>
              </w:rPr>
              <w:t>н</w:t>
            </w:r>
            <w:r w:rsidRPr="00D946C5">
              <w:rPr>
                <w:rFonts w:ascii="Times New Roman" w:eastAsia="Times New Roman" w:hAnsi="Times New Roman"/>
                <w:spacing w:val="1"/>
                <w:lang w:val="uk-UA"/>
              </w:rPr>
              <w:t>и</w:t>
            </w:r>
            <w:r w:rsidRPr="00D946C5">
              <w:rPr>
                <w:rFonts w:ascii="Times New Roman" w:eastAsia="Times New Roman" w:hAnsi="Times New Roman"/>
                <w:lang w:val="uk-UA"/>
              </w:rPr>
              <w:t xml:space="preserve">х </w:t>
            </w:r>
            <w:r w:rsidR="00324A8C" w:rsidRPr="00D946C5">
              <w:rPr>
                <w:rFonts w:ascii="Times New Roman" w:eastAsia="Times New Roman" w:hAnsi="Times New Roman"/>
                <w:spacing w:val="-4"/>
                <w:lang w:val="uk-UA"/>
              </w:rPr>
              <w:t>сфер</w:t>
            </w:r>
            <w:r w:rsidRPr="00D946C5">
              <w:rPr>
                <w:rFonts w:ascii="Times New Roman" w:eastAsia="Times New Roman" w:hAnsi="Times New Roman"/>
                <w:spacing w:val="3"/>
                <w:lang w:val="uk-UA"/>
              </w:rPr>
              <w:t xml:space="preserve"> </w:t>
            </w:r>
            <w:r w:rsidRPr="00D946C5">
              <w:rPr>
                <w:rFonts w:ascii="Times New Roman" w:eastAsia="Times New Roman" w:hAnsi="Times New Roman"/>
                <w:spacing w:val="2"/>
                <w:lang w:val="uk-UA"/>
              </w:rPr>
              <w:t>п</w:t>
            </w:r>
            <w:r w:rsidRPr="00D946C5">
              <w:rPr>
                <w:rFonts w:ascii="Times New Roman" w:eastAsia="Times New Roman" w:hAnsi="Times New Roman"/>
                <w:spacing w:val="-2"/>
                <w:lang w:val="uk-UA"/>
              </w:rPr>
              <w:t>ід</w:t>
            </w:r>
            <w:r w:rsidRPr="00D946C5">
              <w:rPr>
                <w:rFonts w:ascii="Times New Roman" w:eastAsia="Times New Roman" w:hAnsi="Times New Roman"/>
                <w:lang w:val="uk-UA"/>
              </w:rPr>
              <w:t>в</w:t>
            </w:r>
            <w:r w:rsidRPr="00D946C5">
              <w:rPr>
                <w:rFonts w:ascii="Times New Roman" w:eastAsia="Times New Roman" w:hAnsi="Times New Roman"/>
                <w:spacing w:val="2"/>
                <w:lang w:val="uk-UA"/>
              </w:rPr>
              <w:t>и</w:t>
            </w:r>
            <w:r w:rsidRPr="00D946C5">
              <w:rPr>
                <w:rFonts w:ascii="Times New Roman" w:eastAsia="Times New Roman" w:hAnsi="Times New Roman"/>
                <w:lang w:val="uk-UA"/>
              </w:rPr>
              <w:t>щ</w:t>
            </w:r>
            <w:r w:rsidRPr="00D946C5">
              <w:rPr>
                <w:rFonts w:ascii="Times New Roman" w:eastAsia="Times New Roman" w:hAnsi="Times New Roman"/>
                <w:spacing w:val="-5"/>
                <w:lang w:val="uk-UA"/>
              </w:rPr>
              <w:t>е</w:t>
            </w:r>
            <w:r w:rsidRPr="00D946C5">
              <w:rPr>
                <w:rFonts w:ascii="Times New Roman" w:eastAsia="Times New Roman" w:hAnsi="Times New Roman"/>
                <w:spacing w:val="4"/>
                <w:lang w:val="uk-UA"/>
              </w:rPr>
              <w:t>н</w:t>
            </w:r>
            <w:r w:rsidRPr="00D946C5">
              <w:rPr>
                <w:rFonts w:ascii="Times New Roman" w:eastAsia="Times New Roman" w:hAnsi="Times New Roman"/>
                <w:spacing w:val="-3"/>
                <w:lang w:val="uk-UA"/>
              </w:rPr>
              <w:t>о</w:t>
            </w:r>
            <w:r w:rsidRPr="00D946C5">
              <w:rPr>
                <w:rFonts w:ascii="Times New Roman" w:eastAsia="Times New Roman" w:hAnsi="Times New Roman"/>
                <w:spacing w:val="4"/>
                <w:lang w:val="uk-UA"/>
              </w:rPr>
              <w:t>г</w:t>
            </w:r>
            <w:r w:rsidRPr="00D946C5">
              <w:rPr>
                <w:rFonts w:ascii="Times New Roman" w:eastAsia="Times New Roman" w:hAnsi="Times New Roman"/>
                <w:spacing w:val="1"/>
                <w:lang w:val="uk-UA"/>
              </w:rPr>
              <w:t>о</w:t>
            </w:r>
            <w:r w:rsidRPr="00D946C5">
              <w:rPr>
                <w:rFonts w:ascii="Times New Roman" w:eastAsia="Times New Roman" w:hAnsi="Times New Roman"/>
                <w:spacing w:val="-2"/>
                <w:lang w:val="uk-UA"/>
              </w:rPr>
              <w:t xml:space="preserve"> </w:t>
            </w:r>
            <w:r w:rsidRPr="00D946C5">
              <w:rPr>
                <w:rFonts w:ascii="Times New Roman" w:eastAsia="Times New Roman" w:hAnsi="Times New Roman"/>
                <w:lang w:val="uk-UA"/>
              </w:rPr>
              <w:t>р</w:t>
            </w:r>
            <w:r w:rsidRPr="00D946C5">
              <w:rPr>
                <w:rFonts w:ascii="Times New Roman" w:eastAsia="Times New Roman" w:hAnsi="Times New Roman"/>
                <w:spacing w:val="1"/>
                <w:lang w:val="uk-UA"/>
              </w:rPr>
              <w:t>и</w:t>
            </w:r>
            <w:r w:rsidRPr="00D946C5">
              <w:rPr>
                <w:rFonts w:ascii="Times New Roman" w:eastAsia="Times New Roman" w:hAnsi="Times New Roman"/>
                <w:lang w:val="uk-UA"/>
              </w:rPr>
              <w:t>з</w:t>
            </w:r>
            <w:r w:rsidRPr="00D946C5">
              <w:rPr>
                <w:rFonts w:ascii="Times New Roman" w:eastAsia="Times New Roman" w:hAnsi="Times New Roman"/>
                <w:spacing w:val="2"/>
                <w:lang w:val="uk-UA"/>
              </w:rPr>
              <w:t>и</w:t>
            </w:r>
            <w:r w:rsidRPr="00D946C5">
              <w:rPr>
                <w:rFonts w:ascii="Times New Roman" w:eastAsia="Times New Roman" w:hAnsi="Times New Roman"/>
                <w:lang w:val="uk-UA"/>
              </w:rPr>
              <w:t>ку</w:t>
            </w:r>
          </w:p>
        </w:tc>
        <w:tc>
          <w:tcPr>
            <w:tcW w:w="293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324A8C">
            <w:pPr>
              <w:widowControl w:val="0"/>
              <w:spacing w:before="1" w:line="239" w:lineRule="auto"/>
              <w:ind w:left="179" w:right="133"/>
              <w:jc w:val="center"/>
              <w:rPr>
                <w:rFonts w:ascii="Times New Roman" w:eastAsia="Times New Roman" w:hAnsi="Times New Roman"/>
                <w:lang w:val="uk-UA"/>
              </w:rPr>
            </w:pPr>
            <w:r w:rsidRPr="00D946C5">
              <w:rPr>
                <w:rFonts w:ascii="Times New Roman" w:eastAsia="Times New Roman" w:hAnsi="Times New Roman"/>
                <w:lang w:val="uk-UA"/>
              </w:rPr>
              <w:t>М</w:t>
            </w:r>
            <w:r w:rsidRPr="00D946C5">
              <w:rPr>
                <w:rFonts w:ascii="Times New Roman" w:eastAsia="Times New Roman" w:hAnsi="Times New Roman"/>
                <w:spacing w:val="-5"/>
                <w:lang w:val="uk-UA"/>
              </w:rPr>
              <w:t>е</w:t>
            </w:r>
            <w:r w:rsidRPr="00D946C5">
              <w:rPr>
                <w:rFonts w:ascii="Times New Roman" w:eastAsia="Times New Roman" w:hAnsi="Times New Roman"/>
                <w:spacing w:val="2"/>
                <w:lang w:val="uk-UA"/>
              </w:rPr>
              <w:t>т</w:t>
            </w:r>
            <w:r w:rsidRPr="00D946C5">
              <w:rPr>
                <w:rFonts w:ascii="Times New Roman" w:eastAsia="Times New Roman" w:hAnsi="Times New Roman"/>
                <w:spacing w:val="-2"/>
                <w:lang w:val="uk-UA"/>
              </w:rPr>
              <w:t>о</w:t>
            </w:r>
            <w:r w:rsidRPr="00D946C5">
              <w:rPr>
                <w:rFonts w:ascii="Times New Roman" w:eastAsia="Times New Roman" w:hAnsi="Times New Roman"/>
                <w:spacing w:val="-1"/>
                <w:lang w:val="uk-UA"/>
              </w:rPr>
              <w:t>д</w:t>
            </w:r>
            <w:r w:rsidRPr="00D946C5">
              <w:rPr>
                <w:rFonts w:ascii="Times New Roman" w:eastAsia="Times New Roman" w:hAnsi="Times New Roman"/>
                <w:lang w:val="uk-UA"/>
              </w:rPr>
              <w:t>и,</w:t>
            </w:r>
            <w:r w:rsidRPr="00D946C5">
              <w:rPr>
                <w:rFonts w:ascii="Times New Roman" w:eastAsia="Times New Roman" w:hAnsi="Times New Roman"/>
                <w:spacing w:val="5"/>
                <w:lang w:val="uk-UA"/>
              </w:rPr>
              <w:t xml:space="preserve"> </w:t>
            </w:r>
            <w:r w:rsidR="00324A8C" w:rsidRPr="00D946C5">
              <w:rPr>
                <w:rFonts w:ascii="Times New Roman" w:eastAsia="Times New Roman" w:hAnsi="Times New Roman"/>
                <w:lang w:val="uk-UA"/>
              </w:rPr>
              <w:t>що</w:t>
            </w:r>
            <w:r w:rsidRPr="00D946C5">
              <w:rPr>
                <w:rFonts w:ascii="Times New Roman" w:eastAsia="Times New Roman" w:hAnsi="Times New Roman"/>
                <w:spacing w:val="-1"/>
                <w:lang w:val="uk-UA"/>
              </w:rPr>
              <w:t xml:space="preserve"> </w:t>
            </w:r>
            <w:r w:rsidRPr="00D946C5">
              <w:rPr>
                <w:rFonts w:ascii="Times New Roman" w:eastAsia="Times New Roman" w:hAnsi="Times New Roman"/>
                <w:spacing w:val="1"/>
                <w:lang w:val="uk-UA"/>
              </w:rPr>
              <w:t>н</w:t>
            </w:r>
            <w:r w:rsidRPr="00D946C5">
              <w:rPr>
                <w:rFonts w:ascii="Times New Roman" w:eastAsia="Times New Roman" w:hAnsi="Times New Roman"/>
                <w:lang w:val="uk-UA"/>
              </w:rPr>
              <w:t>е</w:t>
            </w:r>
            <w:r w:rsidRPr="00D946C5">
              <w:rPr>
                <w:rFonts w:ascii="Times New Roman" w:eastAsia="Times New Roman" w:hAnsi="Times New Roman"/>
                <w:spacing w:val="-4"/>
                <w:lang w:val="uk-UA"/>
              </w:rPr>
              <w:t xml:space="preserve"> </w:t>
            </w:r>
            <w:r w:rsidRPr="00D946C5">
              <w:rPr>
                <w:rFonts w:ascii="Times New Roman" w:eastAsia="Times New Roman" w:hAnsi="Times New Roman"/>
                <w:spacing w:val="1"/>
                <w:lang w:val="uk-UA"/>
              </w:rPr>
              <w:t>п</w:t>
            </w:r>
            <w:r w:rsidRPr="00D946C5">
              <w:rPr>
                <w:rFonts w:ascii="Times New Roman" w:eastAsia="Times New Roman" w:hAnsi="Times New Roman"/>
                <w:spacing w:val="-3"/>
                <w:lang w:val="uk-UA"/>
              </w:rPr>
              <w:t>о</w:t>
            </w:r>
            <w:r w:rsidRPr="00D946C5">
              <w:rPr>
                <w:rFonts w:ascii="Times New Roman" w:eastAsia="Times New Roman" w:hAnsi="Times New Roman"/>
                <w:lang w:val="uk-UA"/>
              </w:rPr>
              <w:t>в’яз</w:t>
            </w:r>
            <w:r w:rsidRPr="00D946C5">
              <w:rPr>
                <w:rFonts w:ascii="Times New Roman" w:eastAsia="Times New Roman" w:hAnsi="Times New Roman"/>
                <w:spacing w:val="2"/>
                <w:lang w:val="uk-UA"/>
              </w:rPr>
              <w:t>а</w:t>
            </w:r>
            <w:r w:rsidRPr="00D946C5">
              <w:rPr>
                <w:rFonts w:ascii="Times New Roman" w:eastAsia="Times New Roman" w:hAnsi="Times New Roman"/>
                <w:spacing w:val="1"/>
                <w:lang w:val="uk-UA"/>
              </w:rPr>
              <w:t>н</w:t>
            </w:r>
            <w:r w:rsidRPr="00D946C5">
              <w:rPr>
                <w:rFonts w:ascii="Times New Roman" w:eastAsia="Times New Roman" w:hAnsi="Times New Roman"/>
                <w:lang w:val="uk-UA"/>
              </w:rPr>
              <w:t>і</w:t>
            </w:r>
            <w:r w:rsidRPr="00D946C5">
              <w:rPr>
                <w:rFonts w:ascii="Times New Roman" w:eastAsia="Times New Roman" w:hAnsi="Times New Roman"/>
                <w:spacing w:val="-1"/>
                <w:lang w:val="uk-UA"/>
              </w:rPr>
              <w:t xml:space="preserve"> </w:t>
            </w:r>
            <w:r w:rsidRPr="00D946C5">
              <w:rPr>
                <w:rFonts w:ascii="Times New Roman" w:eastAsia="Times New Roman" w:hAnsi="Times New Roman"/>
                <w:lang w:val="uk-UA"/>
              </w:rPr>
              <w:t xml:space="preserve">з </w:t>
            </w:r>
            <w:r w:rsidR="00324A8C" w:rsidRPr="00D946C5">
              <w:rPr>
                <w:rFonts w:ascii="Times New Roman" w:eastAsia="Times New Roman" w:hAnsi="Times New Roman"/>
                <w:lang w:val="uk-UA"/>
              </w:rPr>
              <w:t>оплати праці</w:t>
            </w:r>
            <w:r w:rsidRPr="00D946C5">
              <w:rPr>
                <w:rFonts w:ascii="Times New Roman" w:eastAsia="Times New Roman" w:hAnsi="Times New Roman"/>
                <w:lang w:val="uk-UA"/>
              </w:rPr>
              <w:t>,</w:t>
            </w:r>
            <w:r w:rsidRPr="00D946C5">
              <w:rPr>
                <w:rFonts w:ascii="Times New Roman" w:eastAsia="Times New Roman" w:hAnsi="Times New Roman"/>
                <w:spacing w:val="4"/>
                <w:lang w:val="uk-UA"/>
              </w:rPr>
              <w:t xml:space="preserve"> </w:t>
            </w:r>
            <w:r w:rsidRPr="00D946C5">
              <w:rPr>
                <w:rFonts w:ascii="Times New Roman" w:eastAsia="Times New Roman" w:hAnsi="Times New Roman"/>
                <w:lang w:val="uk-UA"/>
              </w:rPr>
              <w:t>я</w:t>
            </w:r>
            <w:r w:rsidRPr="00D946C5">
              <w:rPr>
                <w:rFonts w:ascii="Times New Roman" w:eastAsia="Times New Roman" w:hAnsi="Times New Roman"/>
                <w:spacing w:val="-1"/>
                <w:lang w:val="uk-UA"/>
              </w:rPr>
              <w:t>к</w:t>
            </w:r>
            <w:r w:rsidRPr="00D946C5">
              <w:rPr>
                <w:rFonts w:ascii="Times New Roman" w:eastAsia="Times New Roman" w:hAnsi="Times New Roman"/>
                <w:lang w:val="uk-UA"/>
              </w:rPr>
              <w:t xml:space="preserve">і </w:t>
            </w:r>
            <w:r w:rsidRPr="00D946C5">
              <w:rPr>
                <w:rFonts w:ascii="Times New Roman" w:eastAsia="Times New Roman" w:hAnsi="Times New Roman"/>
                <w:spacing w:val="-1"/>
                <w:lang w:val="uk-UA"/>
              </w:rPr>
              <w:t>д</w:t>
            </w:r>
            <w:r w:rsidRPr="00D946C5">
              <w:rPr>
                <w:rFonts w:ascii="Times New Roman" w:eastAsia="Times New Roman" w:hAnsi="Times New Roman"/>
                <w:spacing w:val="-4"/>
                <w:lang w:val="uk-UA"/>
              </w:rPr>
              <w:t>о</w:t>
            </w:r>
            <w:r w:rsidRPr="00D946C5">
              <w:rPr>
                <w:rFonts w:ascii="Times New Roman" w:eastAsia="Times New Roman" w:hAnsi="Times New Roman"/>
                <w:spacing w:val="5"/>
                <w:lang w:val="uk-UA"/>
              </w:rPr>
              <w:t>п</w:t>
            </w:r>
            <w:r w:rsidRPr="00D946C5">
              <w:rPr>
                <w:rFonts w:ascii="Times New Roman" w:eastAsia="Times New Roman" w:hAnsi="Times New Roman"/>
                <w:spacing w:val="-4"/>
                <w:lang w:val="uk-UA"/>
              </w:rPr>
              <w:t>у</w:t>
            </w:r>
            <w:r w:rsidRPr="00D946C5">
              <w:rPr>
                <w:rFonts w:ascii="Times New Roman" w:eastAsia="Times New Roman" w:hAnsi="Times New Roman"/>
                <w:spacing w:val="-1"/>
                <w:lang w:val="uk-UA"/>
              </w:rPr>
              <w:t>ск</w:t>
            </w:r>
            <w:r w:rsidRPr="00D946C5">
              <w:rPr>
                <w:rFonts w:ascii="Times New Roman" w:eastAsia="Times New Roman" w:hAnsi="Times New Roman"/>
                <w:spacing w:val="1"/>
                <w:lang w:val="uk-UA"/>
              </w:rPr>
              <w:t>а</w:t>
            </w:r>
            <w:r w:rsidRPr="00D946C5">
              <w:rPr>
                <w:rFonts w:ascii="Times New Roman" w:eastAsia="Times New Roman" w:hAnsi="Times New Roman"/>
                <w:spacing w:val="-1"/>
                <w:lang w:val="uk-UA"/>
              </w:rPr>
              <w:t>ю</w:t>
            </w:r>
            <w:r w:rsidRPr="00D946C5">
              <w:rPr>
                <w:rFonts w:ascii="Times New Roman" w:eastAsia="Times New Roman" w:hAnsi="Times New Roman"/>
                <w:lang w:val="uk-UA"/>
              </w:rPr>
              <w:t>ть</w:t>
            </w:r>
            <w:r w:rsidRPr="00D946C5">
              <w:rPr>
                <w:rFonts w:ascii="Times New Roman" w:eastAsia="Times New Roman" w:hAnsi="Times New Roman"/>
                <w:spacing w:val="2"/>
                <w:lang w:val="uk-UA"/>
              </w:rPr>
              <w:t xml:space="preserve"> </w:t>
            </w:r>
            <w:r w:rsidR="00324A8C" w:rsidRPr="00D946C5">
              <w:rPr>
                <w:rFonts w:ascii="Times New Roman" w:eastAsia="Times New Roman" w:hAnsi="Times New Roman"/>
                <w:spacing w:val="1"/>
                <w:lang w:val="uk-UA"/>
              </w:rPr>
              <w:t>в</w:t>
            </w:r>
            <w:r w:rsidR="00324A8C" w:rsidRPr="00D946C5">
              <w:rPr>
                <w:rFonts w:ascii="Times New Roman" w:eastAsia="Times New Roman" w:hAnsi="Times New Roman"/>
                <w:spacing w:val="2"/>
                <w:lang w:val="uk-UA"/>
              </w:rPr>
              <w:t>ж</w:t>
            </w:r>
            <w:r w:rsidR="00324A8C" w:rsidRPr="00D946C5">
              <w:rPr>
                <w:rFonts w:ascii="Times New Roman" w:eastAsia="Times New Roman" w:hAnsi="Times New Roman"/>
                <w:lang w:val="uk-UA"/>
              </w:rPr>
              <w:t>и</w:t>
            </w:r>
            <w:r w:rsidR="00324A8C" w:rsidRPr="00D946C5">
              <w:rPr>
                <w:rFonts w:ascii="Times New Roman" w:eastAsia="Times New Roman" w:hAnsi="Times New Roman"/>
                <w:spacing w:val="-5"/>
                <w:lang w:val="uk-UA"/>
              </w:rPr>
              <w:t>в</w:t>
            </w:r>
            <w:r w:rsidR="00324A8C" w:rsidRPr="00D946C5">
              <w:rPr>
                <w:rFonts w:ascii="Times New Roman" w:eastAsia="Times New Roman" w:hAnsi="Times New Roman"/>
                <w:lang w:val="uk-UA"/>
              </w:rPr>
              <w:t>а</w:t>
            </w:r>
            <w:r w:rsidR="00324A8C" w:rsidRPr="00D946C5">
              <w:rPr>
                <w:rFonts w:ascii="Times New Roman" w:eastAsia="Times New Roman" w:hAnsi="Times New Roman"/>
                <w:spacing w:val="1"/>
                <w:lang w:val="uk-UA"/>
              </w:rPr>
              <w:t>н</w:t>
            </w:r>
            <w:r w:rsidR="00324A8C" w:rsidRPr="00D946C5">
              <w:rPr>
                <w:rFonts w:ascii="Times New Roman" w:eastAsia="Times New Roman" w:hAnsi="Times New Roman"/>
                <w:lang w:val="uk-UA"/>
              </w:rPr>
              <w:t>ня</w:t>
            </w:r>
            <w:r w:rsidRPr="00D946C5">
              <w:rPr>
                <w:rFonts w:ascii="Times New Roman" w:eastAsia="Times New Roman" w:hAnsi="Times New Roman"/>
                <w:lang w:val="uk-UA"/>
              </w:rPr>
              <w:t xml:space="preserve"> з</w:t>
            </w:r>
            <w:r w:rsidRPr="00D946C5">
              <w:rPr>
                <w:rFonts w:ascii="Times New Roman" w:eastAsia="Times New Roman" w:hAnsi="Times New Roman"/>
                <w:spacing w:val="2"/>
                <w:lang w:val="uk-UA"/>
              </w:rPr>
              <w:t>а</w:t>
            </w:r>
            <w:r w:rsidRPr="00D946C5">
              <w:rPr>
                <w:rFonts w:ascii="Times New Roman" w:eastAsia="Times New Roman" w:hAnsi="Times New Roman"/>
                <w:lang w:val="uk-UA"/>
              </w:rPr>
              <w:t>галь</w:t>
            </w:r>
            <w:r w:rsidRPr="00D946C5">
              <w:rPr>
                <w:rFonts w:ascii="Times New Roman" w:eastAsia="Times New Roman" w:hAnsi="Times New Roman"/>
                <w:spacing w:val="-2"/>
                <w:lang w:val="uk-UA"/>
              </w:rPr>
              <w:t>н</w:t>
            </w:r>
            <w:r w:rsidRPr="00D946C5">
              <w:rPr>
                <w:rFonts w:ascii="Times New Roman" w:eastAsia="Times New Roman" w:hAnsi="Times New Roman"/>
                <w:spacing w:val="1"/>
                <w:lang w:val="uk-UA"/>
              </w:rPr>
              <w:t>и</w:t>
            </w:r>
            <w:r w:rsidRPr="00D946C5">
              <w:rPr>
                <w:rFonts w:ascii="Times New Roman" w:eastAsia="Times New Roman" w:hAnsi="Times New Roman"/>
                <w:lang w:val="uk-UA"/>
              </w:rPr>
              <w:t>х</w:t>
            </w:r>
            <w:r w:rsidR="00324A8C" w:rsidRPr="00D946C5">
              <w:rPr>
                <w:rFonts w:ascii="Times New Roman" w:eastAsia="Times New Roman" w:hAnsi="Times New Roman"/>
                <w:lang w:val="uk-UA"/>
              </w:rPr>
              <w:t xml:space="preserve"> </w:t>
            </w:r>
            <w:r w:rsidRPr="00D946C5">
              <w:rPr>
                <w:rFonts w:ascii="Times New Roman" w:eastAsia="Times New Roman" w:hAnsi="Times New Roman"/>
                <w:lang w:val="uk-UA"/>
              </w:rPr>
              <w:t>з</w:t>
            </w:r>
            <w:r w:rsidRPr="00D946C5">
              <w:rPr>
                <w:rFonts w:ascii="Times New Roman" w:eastAsia="Times New Roman" w:hAnsi="Times New Roman"/>
                <w:spacing w:val="-1"/>
                <w:lang w:val="uk-UA"/>
              </w:rPr>
              <w:t>н</w:t>
            </w:r>
            <w:r w:rsidRPr="00D946C5">
              <w:rPr>
                <w:rFonts w:ascii="Times New Roman" w:eastAsia="Times New Roman" w:hAnsi="Times New Roman"/>
                <w:spacing w:val="1"/>
                <w:lang w:val="uk-UA"/>
              </w:rPr>
              <w:t>ан</w:t>
            </w:r>
            <w:r w:rsidRPr="00D946C5">
              <w:rPr>
                <w:rFonts w:ascii="Times New Roman" w:eastAsia="Times New Roman" w:hAnsi="Times New Roman"/>
                <w:lang w:val="uk-UA"/>
              </w:rPr>
              <w:t>ь</w:t>
            </w:r>
            <w:r w:rsidRPr="00D946C5">
              <w:rPr>
                <w:rFonts w:ascii="Times New Roman" w:eastAsia="Times New Roman" w:hAnsi="Times New Roman"/>
                <w:spacing w:val="-1"/>
                <w:lang w:val="uk-UA"/>
              </w:rPr>
              <w:t xml:space="preserve"> </w:t>
            </w:r>
            <w:r w:rsidRPr="00D946C5">
              <w:rPr>
                <w:rFonts w:ascii="Times New Roman" w:eastAsia="Times New Roman" w:hAnsi="Times New Roman"/>
                <w:lang w:val="uk-UA"/>
              </w:rPr>
              <w:t>у</w:t>
            </w:r>
            <w:r w:rsidRPr="00D946C5">
              <w:rPr>
                <w:rFonts w:ascii="Times New Roman" w:eastAsia="Times New Roman" w:hAnsi="Times New Roman"/>
                <w:spacing w:val="-2"/>
                <w:lang w:val="uk-UA"/>
              </w:rPr>
              <w:t xml:space="preserve"> с</w:t>
            </w:r>
            <w:r w:rsidRPr="00D946C5">
              <w:rPr>
                <w:rFonts w:ascii="Times New Roman" w:eastAsia="Times New Roman" w:hAnsi="Times New Roman"/>
                <w:lang w:val="uk-UA"/>
              </w:rPr>
              <w:t>ф</w:t>
            </w:r>
            <w:r w:rsidRPr="00D946C5">
              <w:rPr>
                <w:rFonts w:ascii="Times New Roman" w:eastAsia="Times New Roman" w:hAnsi="Times New Roman"/>
                <w:spacing w:val="-6"/>
                <w:lang w:val="uk-UA"/>
              </w:rPr>
              <w:t>е</w:t>
            </w:r>
            <w:r w:rsidRPr="00D946C5">
              <w:rPr>
                <w:rFonts w:ascii="Times New Roman" w:eastAsia="Times New Roman" w:hAnsi="Times New Roman"/>
                <w:spacing w:val="4"/>
                <w:lang w:val="uk-UA"/>
              </w:rPr>
              <w:t>р</w:t>
            </w:r>
            <w:r w:rsidRPr="00D946C5">
              <w:rPr>
                <w:rFonts w:ascii="Times New Roman" w:eastAsia="Times New Roman" w:hAnsi="Times New Roman"/>
                <w:lang w:val="uk-UA"/>
              </w:rPr>
              <w:t xml:space="preserve">і </w:t>
            </w:r>
            <w:r w:rsidRPr="00D946C5">
              <w:rPr>
                <w:rFonts w:ascii="Times New Roman" w:eastAsia="Times New Roman" w:hAnsi="Times New Roman"/>
                <w:spacing w:val="-1"/>
                <w:lang w:val="uk-UA"/>
              </w:rPr>
              <w:t>б</w:t>
            </w:r>
            <w:r w:rsidRPr="00D946C5">
              <w:rPr>
                <w:rFonts w:ascii="Times New Roman" w:eastAsia="Times New Roman" w:hAnsi="Times New Roman"/>
                <w:spacing w:val="-4"/>
                <w:lang w:val="uk-UA"/>
              </w:rPr>
              <w:t>у</w:t>
            </w:r>
            <w:r w:rsidRPr="00D946C5">
              <w:rPr>
                <w:rFonts w:ascii="Times New Roman" w:eastAsia="Times New Roman" w:hAnsi="Times New Roman"/>
                <w:lang w:val="uk-UA"/>
              </w:rPr>
              <w:t>хг</w:t>
            </w:r>
            <w:r w:rsidRPr="00D946C5">
              <w:rPr>
                <w:rFonts w:ascii="Times New Roman" w:eastAsia="Times New Roman" w:hAnsi="Times New Roman"/>
                <w:spacing w:val="3"/>
                <w:lang w:val="uk-UA"/>
              </w:rPr>
              <w:t>а</w:t>
            </w:r>
            <w:r w:rsidRPr="00D946C5">
              <w:rPr>
                <w:rFonts w:ascii="Times New Roman" w:eastAsia="Times New Roman" w:hAnsi="Times New Roman"/>
                <w:lang w:val="uk-UA"/>
              </w:rPr>
              <w:t>л</w:t>
            </w:r>
            <w:r w:rsidRPr="00D946C5">
              <w:rPr>
                <w:rFonts w:ascii="Times New Roman" w:eastAsia="Times New Roman" w:hAnsi="Times New Roman"/>
                <w:spacing w:val="4"/>
                <w:lang w:val="uk-UA"/>
              </w:rPr>
              <w:t>т</w:t>
            </w:r>
            <w:r w:rsidRPr="00D946C5">
              <w:rPr>
                <w:rFonts w:ascii="Times New Roman" w:eastAsia="Times New Roman" w:hAnsi="Times New Roman"/>
                <w:spacing w:val="-6"/>
                <w:lang w:val="uk-UA"/>
              </w:rPr>
              <w:t>е</w:t>
            </w:r>
            <w:r w:rsidRPr="00D946C5">
              <w:rPr>
                <w:rFonts w:ascii="Times New Roman" w:eastAsia="Times New Roman" w:hAnsi="Times New Roman"/>
                <w:lang w:val="uk-UA"/>
              </w:rPr>
              <w:t>р</w:t>
            </w:r>
            <w:r w:rsidRPr="00D946C5">
              <w:rPr>
                <w:rFonts w:ascii="Times New Roman" w:eastAsia="Times New Roman" w:hAnsi="Times New Roman"/>
                <w:spacing w:val="-2"/>
                <w:lang w:val="uk-UA"/>
              </w:rPr>
              <w:t>с</w:t>
            </w:r>
            <w:r w:rsidRPr="00D946C5">
              <w:rPr>
                <w:rFonts w:ascii="Times New Roman" w:eastAsia="Times New Roman" w:hAnsi="Times New Roman"/>
                <w:lang w:val="uk-UA"/>
              </w:rPr>
              <w:t>ь</w:t>
            </w:r>
            <w:r w:rsidRPr="00D946C5">
              <w:rPr>
                <w:rFonts w:ascii="Times New Roman" w:eastAsia="Times New Roman" w:hAnsi="Times New Roman"/>
                <w:spacing w:val="2"/>
                <w:lang w:val="uk-UA"/>
              </w:rPr>
              <w:t>к</w:t>
            </w:r>
            <w:r w:rsidR="00324A8C" w:rsidRPr="00D946C5">
              <w:rPr>
                <w:rFonts w:ascii="Times New Roman" w:eastAsia="Times New Roman" w:hAnsi="Times New Roman"/>
                <w:spacing w:val="-4"/>
                <w:lang w:val="uk-UA"/>
              </w:rPr>
              <w:t>их</w:t>
            </w:r>
            <w:r w:rsidRPr="00D946C5">
              <w:rPr>
                <w:rFonts w:ascii="Times New Roman" w:eastAsia="Times New Roman" w:hAnsi="Times New Roman"/>
                <w:spacing w:val="-1"/>
                <w:lang w:val="uk-UA"/>
              </w:rPr>
              <w:t xml:space="preserve"> </w:t>
            </w:r>
            <w:r w:rsidR="00324A8C" w:rsidRPr="00D946C5">
              <w:rPr>
                <w:rFonts w:ascii="Times New Roman" w:eastAsia="Times New Roman" w:hAnsi="Times New Roman"/>
                <w:spacing w:val="-5"/>
                <w:lang w:val="uk-UA"/>
              </w:rPr>
              <w:t>о</w:t>
            </w:r>
            <w:r w:rsidR="00324A8C" w:rsidRPr="00D946C5">
              <w:rPr>
                <w:rFonts w:ascii="Times New Roman" w:eastAsia="Times New Roman" w:hAnsi="Times New Roman"/>
                <w:spacing w:val="-1"/>
                <w:lang w:val="uk-UA"/>
              </w:rPr>
              <w:t>б</w:t>
            </w:r>
            <w:r w:rsidR="00324A8C" w:rsidRPr="00D946C5">
              <w:rPr>
                <w:rFonts w:ascii="Times New Roman" w:eastAsia="Times New Roman" w:hAnsi="Times New Roman"/>
                <w:spacing w:val="4"/>
                <w:lang w:val="uk-UA"/>
              </w:rPr>
              <w:t>л</w:t>
            </w:r>
            <w:r w:rsidR="00324A8C" w:rsidRPr="00D946C5">
              <w:rPr>
                <w:rFonts w:ascii="Times New Roman" w:eastAsia="Times New Roman" w:hAnsi="Times New Roman"/>
                <w:spacing w:val="-3"/>
                <w:lang w:val="uk-UA"/>
              </w:rPr>
              <w:t>і</w:t>
            </w:r>
            <w:r w:rsidR="00324A8C" w:rsidRPr="00D946C5">
              <w:rPr>
                <w:rFonts w:ascii="Times New Roman" w:eastAsia="Times New Roman" w:hAnsi="Times New Roman"/>
                <w:spacing w:val="2"/>
                <w:lang w:val="uk-UA"/>
              </w:rPr>
              <w:t>к</w:t>
            </w:r>
            <w:r w:rsidR="00324A8C" w:rsidRPr="00D946C5">
              <w:rPr>
                <w:rFonts w:ascii="Times New Roman" w:eastAsia="Times New Roman" w:hAnsi="Times New Roman"/>
                <w:spacing w:val="-4"/>
                <w:lang w:val="uk-UA"/>
              </w:rPr>
              <w:t>ах</w:t>
            </w:r>
            <w:r w:rsidRPr="00D946C5">
              <w:rPr>
                <w:rFonts w:ascii="Times New Roman" w:eastAsia="Times New Roman" w:hAnsi="Times New Roman"/>
                <w:lang w:val="uk-UA"/>
              </w:rPr>
              <w:t xml:space="preserve">, </w:t>
            </w:r>
            <w:r w:rsidRPr="00D946C5">
              <w:rPr>
                <w:rFonts w:ascii="Times New Roman" w:eastAsia="Times New Roman" w:hAnsi="Times New Roman"/>
                <w:spacing w:val="1"/>
                <w:lang w:val="uk-UA"/>
              </w:rPr>
              <w:t>п</w:t>
            </w:r>
            <w:r w:rsidRPr="00D946C5">
              <w:rPr>
                <w:rFonts w:ascii="Times New Roman" w:eastAsia="Times New Roman" w:hAnsi="Times New Roman"/>
                <w:spacing w:val="-4"/>
                <w:lang w:val="uk-UA"/>
              </w:rPr>
              <w:t>о</w:t>
            </w:r>
            <w:r w:rsidRPr="00D946C5">
              <w:rPr>
                <w:rFonts w:ascii="Times New Roman" w:eastAsia="Times New Roman" w:hAnsi="Times New Roman"/>
                <w:lang w:val="uk-UA"/>
              </w:rPr>
              <w:t>ряд з</w:t>
            </w:r>
            <w:r w:rsidRPr="00D946C5">
              <w:rPr>
                <w:rFonts w:ascii="Times New Roman" w:eastAsia="Times New Roman" w:hAnsi="Times New Roman"/>
                <w:spacing w:val="2"/>
                <w:lang w:val="uk-UA"/>
              </w:rPr>
              <w:t xml:space="preserve"> </w:t>
            </w:r>
            <w:r w:rsidRPr="00D946C5">
              <w:rPr>
                <w:rFonts w:ascii="Times New Roman" w:eastAsia="Times New Roman" w:hAnsi="Times New Roman"/>
                <w:spacing w:val="-1"/>
                <w:lang w:val="uk-UA"/>
              </w:rPr>
              <w:t>д</w:t>
            </w:r>
            <w:r w:rsidRPr="00D946C5">
              <w:rPr>
                <w:rFonts w:ascii="Times New Roman" w:eastAsia="Times New Roman" w:hAnsi="Times New Roman"/>
                <w:spacing w:val="-5"/>
                <w:lang w:val="uk-UA"/>
              </w:rPr>
              <w:t>о</w:t>
            </w:r>
            <w:r w:rsidRPr="00D946C5">
              <w:rPr>
                <w:rFonts w:ascii="Times New Roman" w:eastAsia="Times New Roman" w:hAnsi="Times New Roman"/>
                <w:spacing w:val="-2"/>
                <w:lang w:val="uk-UA"/>
              </w:rPr>
              <w:t>с</w:t>
            </w:r>
            <w:r w:rsidRPr="00D946C5">
              <w:rPr>
                <w:rFonts w:ascii="Times New Roman" w:eastAsia="Times New Roman" w:hAnsi="Times New Roman"/>
                <w:spacing w:val="-1"/>
                <w:lang w:val="uk-UA"/>
              </w:rPr>
              <w:t>т</w:t>
            </w:r>
            <w:r w:rsidRPr="00D946C5">
              <w:rPr>
                <w:rFonts w:ascii="Times New Roman" w:eastAsia="Times New Roman" w:hAnsi="Times New Roman"/>
                <w:spacing w:val="1"/>
                <w:lang w:val="uk-UA"/>
              </w:rPr>
              <w:t>а</w:t>
            </w:r>
            <w:r w:rsidRPr="00D946C5">
              <w:rPr>
                <w:rFonts w:ascii="Times New Roman" w:eastAsia="Times New Roman" w:hAnsi="Times New Roman"/>
                <w:lang w:val="uk-UA"/>
              </w:rPr>
              <w:t>т</w:t>
            </w:r>
            <w:r w:rsidRPr="00D946C5">
              <w:rPr>
                <w:rFonts w:ascii="Times New Roman" w:eastAsia="Times New Roman" w:hAnsi="Times New Roman"/>
                <w:spacing w:val="2"/>
                <w:lang w:val="uk-UA"/>
              </w:rPr>
              <w:t>н</w:t>
            </w:r>
            <w:r w:rsidRPr="00D946C5">
              <w:rPr>
                <w:rFonts w:ascii="Times New Roman" w:eastAsia="Times New Roman" w:hAnsi="Times New Roman"/>
                <w:spacing w:val="-2"/>
                <w:lang w:val="uk-UA"/>
              </w:rPr>
              <w:t>і</w:t>
            </w:r>
            <w:r w:rsidRPr="00D946C5">
              <w:rPr>
                <w:rFonts w:ascii="Times New Roman" w:eastAsia="Times New Roman" w:hAnsi="Times New Roman"/>
                <w:lang w:val="uk-UA"/>
              </w:rPr>
              <w:t>м р</w:t>
            </w:r>
            <w:r w:rsidRPr="00D946C5">
              <w:rPr>
                <w:rFonts w:ascii="Times New Roman" w:eastAsia="Times New Roman" w:hAnsi="Times New Roman"/>
                <w:spacing w:val="-4"/>
                <w:lang w:val="uk-UA"/>
              </w:rPr>
              <w:t>о</w:t>
            </w:r>
            <w:r w:rsidRPr="00D946C5">
              <w:rPr>
                <w:rFonts w:ascii="Times New Roman" w:eastAsia="Times New Roman" w:hAnsi="Times New Roman"/>
                <w:spacing w:val="4"/>
                <w:lang w:val="uk-UA"/>
              </w:rPr>
              <w:t>з</w:t>
            </w:r>
            <w:r w:rsidRPr="00D946C5">
              <w:rPr>
                <w:rFonts w:ascii="Times New Roman" w:eastAsia="Times New Roman" w:hAnsi="Times New Roman"/>
                <w:spacing w:val="-4"/>
                <w:lang w:val="uk-UA"/>
              </w:rPr>
              <w:t>у</w:t>
            </w:r>
            <w:r w:rsidRPr="00D946C5">
              <w:rPr>
                <w:rFonts w:ascii="Times New Roman" w:eastAsia="Times New Roman" w:hAnsi="Times New Roman"/>
                <w:spacing w:val="4"/>
                <w:lang w:val="uk-UA"/>
              </w:rPr>
              <w:t>м</w:t>
            </w:r>
            <w:r w:rsidRPr="00D946C5">
              <w:rPr>
                <w:rFonts w:ascii="Times New Roman" w:eastAsia="Times New Roman" w:hAnsi="Times New Roman"/>
                <w:spacing w:val="-4"/>
                <w:lang w:val="uk-UA"/>
              </w:rPr>
              <w:t>і</w:t>
            </w:r>
            <w:r w:rsidRPr="00D946C5">
              <w:rPr>
                <w:rFonts w:ascii="Times New Roman" w:eastAsia="Times New Roman" w:hAnsi="Times New Roman"/>
                <w:spacing w:val="1"/>
                <w:lang w:val="uk-UA"/>
              </w:rPr>
              <w:t>н</w:t>
            </w:r>
            <w:r w:rsidRPr="00D946C5">
              <w:rPr>
                <w:rFonts w:ascii="Times New Roman" w:eastAsia="Times New Roman" w:hAnsi="Times New Roman"/>
                <w:spacing w:val="2"/>
                <w:lang w:val="uk-UA"/>
              </w:rPr>
              <w:t>н</w:t>
            </w:r>
            <w:r w:rsidRPr="00D946C5">
              <w:rPr>
                <w:rFonts w:ascii="Times New Roman" w:eastAsia="Times New Roman" w:hAnsi="Times New Roman"/>
                <w:lang w:val="uk-UA"/>
              </w:rPr>
              <w:t>ям</w:t>
            </w:r>
            <w:r w:rsidRPr="00D946C5">
              <w:rPr>
                <w:rFonts w:ascii="Times New Roman" w:eastAsia="Times New Roman" w:hAnsi="Times New Roman"/>
                <w:spacing w:val="1"/>
                <w:lang w:val="uk-UA"/>
              </w:rPr>
              <w:t xml:space="preserve"> </w:t>
            </w:r>
            <w:r w:rsidRPr="00D946C5">
              <w:rPr>
                <w:rFonts w:ascii="Times New Roman" w:eastAsia="Times New Roman" w:hAnsi="Times New Roman"/>
                <w:spacing w:val="-1"/>
                <w:lang w:val="uk-UA"/>
              </w:rPr>
              <w:t>с</w:t>
            </w:r>
            <w:r w:rsidRPr="00D946C5">
              <w:rPr>
                <w:rFonts w:ascii="Times New Roman" w:eastAsia="Times New Roman" w:hAnsi="Times New Roman"/>
                <w:lang w:val="uk-UA"/>
              </w:rPr>
              <w:t>ист</w:t>
            </w:r>
            <w:r w:rsidRPr="00D946C5">
              <w:rPr>
                <w:rFonts w:ascii="Times New Roman" w:eastAsia="Times New Roman" w:hAnsi="Times New Roman"/>
                <w:spacing w:val="-7"/>
                <w:lang w:val="uk-UA"/>
              </w:rPr>
              <w:t>е</w:t>
            </w:r>
            <w:r w:rsidRPr="00D946C5">
              <w:rPr>
                <w:rFonts w:ascii="Times New Roman" w:eastAsia="Times New Roman" w:hAnsi="Times New Roman"/>
                <w:spacing w:val="-1"/>
                <w:lang w:val="uk-UA"/>
              </w:rPr>
              <w:t>м</w:t>
            </w:r>
            <w:r w:rsidRPr="00D946C5">
              <w:rPr>
                <w:rFonts w:ascii="Times New Roman" w:eastAsia="Times New Roman" w:hAnsi="Times New Roman"/>
                <w:lang w:val="uk-UA"/>
              </w:rPr>
              <w:t xml:space="preserve">и </w:t>
            </w:r>
            <w:r w:rsidR="00324A8C" w:rsidRPr="00D946C5">
              <w:rPr>
                <w:rFonts w:ascii="Times New Roman" w:eastAsia="Times New Roman" w:hAnsi="Times New Roman"/>
                <w:spacing w:val="-1"/>
                <w:lang w:val="uk-UA"/>
              </w:rPr>
              <w:t>управління</w:t>
            </w:r>
            <w:r w:rsidRPr="00D946C5">
              <w:rPr>
                <w:rFonts w:ascii="Times New Roman" w:eastAsia="Times New Roman" w:hAnsi="Times New Roman"/>
                <w:spacing w:val="1"/>
                <w:lang w:val="uk-UA"/>
              </w:rPr>
              <w:t xml:space="preserve"> </w:t>
            </w:r>
            <w:r w:rsidRPr="00D946C5">
              <w:rPr>
                <w:rFonts w:ascii="Times New Roman" w:eastAsia="Times New Roman" w:hAnsi="Times New Roman"/>
                <w:lang w:val="uk-UA"/>
              </w:rPr>
              <w:t>та</w:t>
            </w:r>
            <w:r w:rsidRPr="00D946C5">
              <w:rPr>
                <w:rFonts w:ascii="Times New Roman" w:eastAsia="Times New Roman" w:hAnsi="Times New Roman"/>
                <w:spacing w:val="5"/>
                <w:lang w:val="uk-UA"/>
              </w:rPr>
              <w:t xml:space="preserve"> </w:t>
            </w:r>
            <w:r w:rsidRPr="00D946C5">
              <w:rPr>
                <w:rFonts w:ascii="Times New Roman" w:eastAsia="Times New Roman" w:hAnsi="Times New Roman"/>
                <w:spacing w:val="-4"/>
                <w:lang w:val="uk-UA"/>
              </w:rPr>
              <w:t>о</w:t>
            </w:r>
            <w:r w:rsidRPr="00D946C5">
              <w:rPr>
                <w:rFonts w:ascii="Times New Roman" w:eastAsia="Times New Roman" w:hAnsi="Times New Roman"/>
                <w:spacing w:val="-1"/>
                <w:lang w:val="uk-UA"/>
              </w:rPr>
              <w:t>б</w:t>
            </w:r>
            <w:r w:rsidRPr="00D946C5">
              <w:rPr>
                <w:rFonts w:ascii="Times New Roman" w:eastAsia="Times New Roman" w:hAnsi="Times New Roman"/>
                <w:lang w:val="uk-UA"/>
              </w:rPr>
              <w:t>л</w:t>
            </w:r>
            <w:r w:rsidRPr="00D946C5">
              <w:rPr>
                <w:rFonts w:ascii="Times New Roman" w:eastAsia="Times New Roman" w:hAnsi="Times New Roman"/>
                <w:spacing w:val="-3"/>
                <w:lang w:val="uk-UA"/>
              </w:rPr>
              <w:t>і</w:t>
            </w:r>
            <w:r w:rsidRPr="00D946C5">
              <w:rPr>
                <w:rFonts w:ascii="Times New Roman" w:eastAsia="Times New Roman" w:hAnsi="Times New Roman"/>
                <w:spacing w:val="1"/>
                <w:lang w:val="uk-UA"/>
              </w:rPr>
              <w:t>к</w:t>
            </w:r>
            <w:r w:rsidRPr="00D946C5">
              <w:rPr>
                <w:rFonts w:ascii="Times New Roman" w:eastAsia="Times New Roman" w:hAnsi="Times New Roman"/>
                <w:lang w:val="uk-UA"/>
              </w:rPr>
              <w:t>у</w:t>
            </w:r>
            <w:r w:rsidRPr="00D946C5">
              <w:rPr>
                <w:rFonts w:ascii="Times New Roman" w:eastAsia="Times New Roman" w:hAnsi="Times New Roman"/>
                <w:spacing w:val="-2"/>
                <w:lang w:val="uk-UA"/>
              </w:rPr>
              <w:t xml:space="preserve"> </w:t>
            </w:r>
            <w:r w:rsidRPr="00D946C5">
              <w:rPr>
                <w:rFonts w:ascii="Times New Roman" w:eastAsia="Times New Roman" w:hAnsi="Times New Roman"/>
                <w:spacing w:val="-1"/>
                <w:lang w:val="uk-UA"/>
              </w:rPr>
              <w:t>к</w:t>
            </w:r>
            <w:r w:rsidRPr="00D946C5">
              <w:rPr>
                <w:rFonts w:ascii="Times New Roman" w:eastAsia="Times New Roman" w:hAnsi="Times New Roman"/>
                <w:lang w:val="uk-UA"/>
              </w:rPr>
              <w:t>л</w:t>
            </w:r>
            <w:r w:rsidRPr="00D946C5">
              <w:rPr>
                <w:rFonts w:ascii="Times New Roman" w:eastAsia="Times New Roman" w:hAnsi="Times New Roman"/>
                <w:spacing w:val="-3"/>
                <w:lang w:val="uk-UA"/>
              </w:rPr>
              <w:t>і</w:t>
            </w:r>
            <w:r w:rsidRPr="00D946C5">
              <w:rPr>
                <w:rFonts w:ascii="Times New Roman" w:eastAsia="Times New Roman" w:hAnsi="Times New Roman"/>
                <w:lang w:val="uk-UA"/>
              </w:rPr>
              <w:t>є</w:t>
            </w:r>
            <w:r w:rsidRPr="00D946C5">
              <w:rPr>
                <w:rFonts w:ascii="Times New Roman" w:eastAsia="Times New Roman" w:hAnsi="Times New Roman"/>
                <w:spacing w:val="2"/>
                <w:lang w:val="uk-UA"/>
              </w:rPr>
              <w:t>н</w:t>
            </w:r>
            <w:r w:rsidRPr="00D946C5">
              <w:rPr>
                <w:rFonts w:ascii="Times New Roman" w:eastAsia="Times New Roman" w:hAnsi="Times New Roman"/>
                <w:lang w:val="uk-UA"/>
              </w:rPr>
              <w:t>та</w:t>
            </w:r>
          </w:p>
        </w:tc>
      </w:tr>
      <w:tr w:rsidR="007B2D1C" w:rsidRPr="00D946C5" w:rsidTr="00C747FC">
        <w:trPr>
          <w:cantSplit/>
          <w:trHeight w:hRule="exact" w:val="2771"/>
        </w:trPr>
        <w:tc>
          <w:tcPr>
            <w:tcW w:w="166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24A8C" w:rsidP="007B2D1C">
            <w:pPr>
              <w:widowControl w:val="0"/>
              <w:spacing w:before="1" w:line="241" w:lineRule="auto"/>
              <w:ind w:left="319" w:right="396"/>
              <w:jc w:val="right"/>
              <w:rPr>
                <w:rFonts w:ascii="Times New Roman" w:eastAsia="Times New Roman" w:hAnsi="Times New Roman"/>
                <w:lang w:val="uk-UA"/>
              </w:rPr>
            </w:pPr>
            <w:r w:rsidRPr="00D946C5">
              <w:rPr>
                <w:rFonts w:ascii="Times New Roman" w:eastAsia="Times New Roman" w:hAnsi="Times New Roman"/>
                <w:spacing w:val="2"/>
                <w:lang w:val="uk-UA"/>
              </w:rPr>
              <w:t>Д</w:t>
            </w:r>
            <w:r w:rsidRPr="00D946C5">
              <w:rPr>
                <w:rFonts w:ascii="Times New Roman" w:eastAsia="Times New Roman" w:hAnsi="Times New Roman"/>
                <w:spacing w:val="-5"/>
                <w:lang w:val="uk-UA"/>
              </w:rPr>
              <w:t>о</w:t>
            </w:r>
            <w:r w:rsidRPr="00D946C5">
              <w:rPr>
                <w:rFonts w:ascii="Times New Roman" w:eastAsia="Times New Roman" w:hAnsi="Times New Roman"/>
                <w:spacing w:val="-1"/>
                <w:lang w:val="uk-UA"/>
              </w:rPr>
              <w:t>к</w:t>
            </w:r>
            <w:r w:rsidRPr="00D946C5">
              <w:rPr>
                <w:rFonts w:ascii="Times New Roman" w:eastAsia="Times New Roman" w:hAnsi="Times New Roman"/>
                <w:spacing w:val="2"/>
                <w:lang w:val="uk-UA"/>
              </w:rPr>
              <w:t>л</w:t>
            </w:r>
            <w:r w:rsidRPr="00D946C5">
              <w:rPr>
                <w:rFonts w:ascii="Times New Roman" w:eastAsia="Times New Roman" w:hAnsi="Times New Roman"/>
                <w:lang w:val="uk-UA"/>
              </w:rPr>
              <w:t>ад</w:t>
            </w:r>
            <w:r w:rsidRPr="00D946C5">
              <w:rPr>
                <w:rFonts w:ascii="Times New Roman" w:eastAsia="Times New Roman" w:hAnsi="Times New Roman"/>
                <w:spacing w:val="2"/>
                <w:lang w:val="uk-UA"/>
              </w:rPr>
              <w:t>н</w:t>
            </w:r>
            <w:r w:rsidRPr="00D946C5">
              <w:rPr>
                <w:rFonts w:ascii="Times New Roman" w:eastAsia="Times New Roman" w:hAnsi="Times New Roman"/>
                <w:lang w:val="uk-UA"/>
              </w:rPr>
              <w:t>а</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1"/>
                <w:lang w:val="uk-UA"/>
              </w:rPr>
              <w:t>п</w:t>
            </w:r>
            <w:r w:rsidR="007B2D1C" w:rsidRPr="00D946C5">
              <w:rPr>
                <w:rFonts w:ascii="Times New Roman" w:eastAsia="Times New Roman" w:hAnsi="Times New Roman"/>
                <w:spacing w:val="-6"/>
                <w:lang w:val="uk-UA"/>
              </w:rPr>
              <w:t>е</w:t>
            </w:r>
            <w:r w:rsidR="007B2D1C" w:rsidRPr="00D946C5">
              <w:rPr>
                <w:rFonts w:ascii="Times New Roman" w:eastAsia="Times New Roman" w:hAnsi="Times New Roman"/>
                <w:spacing w:val="3"/>
                <w:lang w:val="uk-UA"/>
              </w:rPr>
              <w:t>р</w:t>
            </w:r>
            <w:r w:rsidR="007B2D1C" w:rsidRPr="00D946C5">
              <w:rPr>
                <w:rFonts w:ascii="Times New Roman" w:eastAsia="Times New Roman" w:hAnsi="Times New Roman"/>
                <w:spacing w:val="-6"/>
                <w:lang w:val="uk-UA"/>
              </w:rPr>
              <w:t>е</w:t>
            </w:r>
            <w:r w:rsidR="007B2D1C" w:rsidRPr="00D946C5">
              <w:rPr>
                <w:rFonts w:ascii="Times New Roman" w:eastAsia="Times New Roman" w:hAnsi="Times New Roman"/>
                <w:lang w:val="uk-UA"/>
              </w:rPr>
              <w:t>в</w:t>
            </w:r>
            <w:r w:rsidR="007B2D1C" w:rsidRPr="00D946C5">
              <w:rPr>
                <w:rFonts w:ascii="Times New Roman" w:eastAsia="Times New Roman" w:hAnsi="Times New Roman"/>
                <w:spacing w:val="-2"/>
                <w:lang w:val="uk-UA"/>
              </w:rPr>
              <w:t>і</w:t>
            </w:r>
            <w:r w:rsidR="007B2D1C" w:rsidRPr="00D946C5">
              <w:rPr>
                <w:rFonts w:ascii="Times New Roman" w:eastAsia="Times New Roman" w:hAnsi="Times New Roman"/>
                <w:spacing w:val="4"/>
                <w:lang w:val="uk-UA"/>
              </w:rPr>
              <w:t>р</w:t>
            </w:r>
            <w:r w:rsidR="007B2D1C" w:rsidRPr="00D946C5">
              <w:rPr>
                <w:rFonts w:ascii="Times New Roman" w:eastAsia="Times New Roman" w:hAnsi="Times New Roman"/>
                <w:lang w:val="uk-UA"/>
              </w:rPr>
              <w:t>ка</w:t>
            </w:r>
          </w:p>
        </w:tc>
        <w:tc>
          <w:tcPr>
            <w:tcW w:w="212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24A8C" w:rsidP="00324A8C">
            <w:pPr>
              <w:widowControl w:val="0"/>
              <w:spacing w:before="1" w:line="240" w:lineRule="auto"/>
              <w:ind w:left="147" w:right="88"/>
              <w:jc w:val="center"/>
              <w:rPr>
                <w:rFonts w:ascii="Times New Roman" w:eastAsia="Times New Roman" w:hAnsi="Times New Roman"/>
                <w:lang w:val="uk-UA"/>
              </w:rPr>
            </w:pPr>
            <w:r w:rsidRPr="00D946C5">
              <w:rPr>
                <w:rFonts w:ascii="Times New Roman" w:eastAsia="Times New Roman" w:hAnsi="Times New Roman"/>
                <w:lang w:val="uk-UA"/>
              </w:rPr>
              <w:t xml:space="preserve">При </w:t>
            </w:r>
            <w:r w:rsidR="007B2D1C" w:rsidRPr="00D946C5">
              <w:rPr>
                <w:rFonts w:ascii="Times New Roman" w:eastAsia="Times New Roman" w:hAnsi="Times New Roman"/>
                <w:lang w:val="uk-UA"/>
              </w:rPr>
              <w:t>з</w:t>
            </w:r>
            <w:r w:rsidR="007B2D1C" w:rsidRPr="00D946C5">
              <w:rPr>
                <w:rFonts w:ascii="Times New Roman" w:eastAsia="Times New Roman" w:hAnsi="Times New Roman"/>
                <w:spacing w:val="-1"/>
                <w:lang w:val="uk-UA"/>
              </w:rPr>
              <w:t>д</w:t>
            </w:r>
            <w:r w:rsidR="007B2D1C" w:rsidRPr="00D946C5">
              <w:rPr>
                <w:rFonts w:ascii="Times New Roman" w:eastAsia="Times New Roman" w:hAnsi="Times New Roman"/>
                <w:spacing w:val="-4"/>
                <w:lang w:val="uk-UA"/>
              </w:rPr>
              <w:t>і</w:t>
            </w:r>
            <w:r w:rsidR="007B2D1C" w:rsidRPr="00D946C5">
              <w:rPr>
                <w:rFonts w:ascii="Times New Roman" w:eastAsia="Times New Roman" w:hAnsi="Times New Roman"/>
                <w:lang w:val="uk-UA"/>
              </w:rPr>
              <w:t>йс</w:t>
            </w:r>
            <w:r w:rsidR="007B2D1C" w:rsidRPr="00D946C5">
              <w:rPr>
                <w:rFonts w:ascii="Times New Roman" w:eastAsia="Times New Roman" w:hAnsi="Times New Roman"/>
                <w:spacing w:val="5"/>
                <w:lang w:val="uk-UA"/>
              </w:rPr>
              <w:t>н</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lang w:val="uk-UA"/>
              </w:rPr>
              <w:t>н</w:t>
            </w:r>
            <w:r w:rsidRPr="00D946C5">
              <w:rPr>
                <w:rFonts w:ascii="Times New Roman" w:eastAsia="Times New Roman" w:hAnsi="Times New Roman"/>
                <w:spacing w:val="1"/>
                <w:lang w:val="uk-UA"/>
              </w:rPr>
              <w:t>і</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1"/>
                <w:lang w:val="uk-UA"/>
              </w:rPr>
              <w:t>н</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spacing w:val="-1"/>
                <w:lang w:val="uk-UA"/>
              </w:rPr>
              <w:t>з</w:t>
            </w:r>
            <w:r w:rsidR="007B2D1C" w:rsidRPr="00D946C5">
              <w:rPr>
                <w:rFonts w:ascii="Times New Roman" w:eastAsia="Times New Roman" w:hAnsi="Times New Roman"/>
                <w:spacing w:val="2"/>
                <w:lang w:val="uk-UA"/>
              </w:rPr>
              <w:t>а</w:t>
            </w:r>
            <w:r w:rsidR="007B2D1C" w:rsidRPr="00D946C5">
              <w:rPr>
                <w:rFonts w:ascii="Times New Roman" w:eastAsia="Times New Roman" w:hAnsi="Times New Roman"/>
                <w:spacing w:val="4"/>
                <w:lang w:val="uk-UA"/>
              </w:rPr>
              <w:t>л</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lang w:val="uk-UA"/>
              </w:rPr>
              <w:t>ж</w:t>
            </w:r>
            <w:r w:rsidR="007B2D1C" w:rsidRPr="00D946C5">
              <w:rPr>
                <w:rFonts w:ascii="Times New Roman" w:eastAsia="Times New Roman" w:hAnsi="Times New Roman"/>
                <w:spacing w:val="2"/>
                <w:lang w:val="uk-UA"/>
              </w:rPr>
              <w:t>ни</w:t>
            </w:r>
            <w:r w:rsidR="007B2D1C" w:rsidRPr="00D946C5">
              <w:rPr>
                <w:rFonts w:ascii="Times New Roman" w:eastAsia="Times New Roman" w:hAnsi="Times New Roman"/>
                <w:lang w:val="uk-UA"/>
              </w:rPr>
              <w:t>х</w:t>
            </w:r>
            <w:r w:rsidR="007B2D1C" w:rsidRPr="00D946C5">
              <w:rPr>
                <w:rFonts w:ascii="Times New Roman" w:eastAsia="Times New Roman" w:hAnsi="Times New Roman"/>
                <w:spacing w:val="2"/>
                <w:lang w:val="uk-UA"/>
              </w:rPr>
              <w:t xml:space="preserve"> </w:t>
            </w:r>
            <w:r w:rsidR="007B2D1C" w:rsidRPr="00D946C5">
              <w:rPr>
                <w:rFonts w:ascii="Times New Roman" w:eastAsia="Times New Roman" w:hAnsi="Times New Roman"/>
                <w:lang w:val="uk-UA"/>
              </w:rPr>
              <w:t>т</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spacing w:val="-2"/>
                <w:lang w:val="uk-UA"/>
              </w:rPr>
              <w:t>с</w:t>
            </w:r>
            <w:r w:rsidR="007B2D1C" w:rsidRPr="00D946C5">
              <w:rPr>
                <w:rFonts w:ascii="Times New Roman" w:eastAsia="Times New Roman" w:hAnsi="Times New Roman"/>
                <w:spacing w:val="-1"/>
                <w:lang w:val="uk-UA"/>
              </w:rPr>
              <w:t>т</w:t>
            </w:r>
            <w:r w:rsidR="007B2D1C" w:rsidRPr="00D946C5">
              <w:rPr>
                <w:rFonts w:ascii="Times New Roman" w:eastAsia="Times New Roman" w:hAnsi="Times New Roman"/>
                <w:spacing w:val="-3"/>
                <w:lang w:val="uk-UA"/>
              </w:rPr>
              <w:t>і</w:t>
            </w:r>
            <w:r w:rsidR="007B2D1C" w:rsidRPr="00D946C5">
              <w:rPr>
                <w:rFonts w:ascii="Times New Roman" w:eastAsia="Times New Roman" w:hAnsi="Times New Roman"/>
                <w:spacing w:val="-1"/>
                <w:lang w:val="uk-UA"/>
              </w:rPr>
              <w:t>в</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1"/>
                <w:lang w:val="uk-UA"/>
              </w:rPr>
              <w:t>по</w:t>
            </w:r>
            <w:r w:rsidR="007B2D1C" w:rsidRPr="00D946C5">
              <w:rPr>
                <w:rFonts w:ascii="Times New Roman" w:eastAsia="Times New Roman" w:hAnsi="Times New Roman"/>
                <w:spacing w:val="-1"/>
                <w:lang w:val="uk-UA"/>
              </w:rPr>
              <w:t xml:space="preserve"> </w:t>
            </w:r>
            <w:r w:rsidR="007B2D1C" w:rsidRPr="00D946C5">
              <w:rPr>
                <w:rFonts w:ascii="Times New Roman" w:eastAsia="Times New Roman" w:hAnsi="Times New Roman"/>
                <w:spacing w:val="-2"/>
                <w:lang w:val="uk-UA"/>
              </w:rPr>
              <w:t>с</w:t>
            </w:r>
            <w:r w:rsidR="007B2D1C" w:rsidRPr="00D946C5">
              <w:rPr>
                <w:rFonts w:ascii="Times New Roman" w:eastAsia="Times New Roman" w:hAnsi="Times New Roman"/>
                <w:spacing w:val="-4"/>
                <w:lang w:val="uk-UA"/>
              </w:rPr>
              <w:t>у</w:t>
            </w:r>
            <w:r w:rsidR="007B2D1C" w:rsidRPr="00D946C5">
              <w:rPr>
                <w:rFonts w:ascii="Times New Roman" w:eastAsia="Times New Roman" w:hAnsi="Times New Roman"/>
                <w:spacing w:val="3"/>
                <w:lang w:val="uk-UA"/>
              </w:rPr>
              <w:t>т</w:t>
            </w:r>
            <w:r w:rsidR="007B2D1C" w:rsidRPr="00D946C5">
              <w:rPr>
                <w:rFonts w:ascii="Times New Roman" w:eastAsia="Times New Roman" w:hAnsi="Times New Roman"/>
                <w:lang w:val="uk-UA"/>
              </w:rPr>
              <w:t>і</w:t>
            </w:r>
            <w:r w:rsidR="007B2D1C" w:rsidRPr="00D946C5">
              <w:rPr>
                <w:rFonts w:ascii="Times New Roman" w:eastAsia="Times New Roman" w:hAnsi="Times New Roman"/>
                <w:spacing w:val="-1"/>
                <w:lang w:val="uk-UA"/>
              </w:rPr>
              <w:t xml:space="preserve"> </w:t>
            </w:r>
            <w:r w:rsidR="007B2D1C" w:rsidRPr="00D946C5">
              <w:rPr>
                <w:rFonts w:ascii="Times New Roman" w:eastAsia="Times New Roman" w:hAnsi="Times New Roman"/>
                <w:spacing w:val="2"/>
                <w:lang w:val="uk-UA"/>
              </w:rPr>
              <w:t>(</w:t>
            </w:r>
            <w:r w:rsidRPr="00D946C5">
              <w:rPr>
                <w:rFonts w:ascii="Times New Roman" w:eastAsia="Times New Roman" w:hAnsi="Times New Roman"/>
                <w:spacing w:val="-3"/>
                <w:lang w:val="uk-UA"/>
              </w:rPr>
              <w:t>о</w:t>
            </w:r>
            <w:r w:rsidRPr="00D946C5">
              <w:rPr>
                <w:rFonts w:ascii="Times New Roman" w:eastAsia="Times New Roman" w:hAnsi="Times New Roman"/>
                <w:spacing w:val="2"/>
                <w:lang w:val="uk-UA"/>
              </w:rPr>
              <w:t>б</w:t>
            </w:r>
            <w:r w:rsidRPr="00D946C5">
              <w:rPr>
                <w:rFonts w:ascii="Times New Roman" w:eastAsia="Times New Roman" w:hAnsi="Times New Roman"/>
                <w:spacing w:val="-4"/>
                <w:lang w:val="uk-UA"/>
              </w:rPr>
              <w:t>і</w:t>
            </w:r>
            <w:r w:rsidRPr="00D946C5">
              <w:rPr>
                <w:rFonts w:ascii="Times New Roman" w:eastAsia="Times New Roman" w:hAnsi="Times New Roman"/>
                <w:spacing w:val="4"/>
                <w:lang w:val="uk-UA"/>
              </w:rPr>
              <w:t>г</w:t>
            </w:r>
            <w:r w:rsidR="007B2D1C" w:rsidRPr="00D946C5">
              <w:rPr>
                <w:rFonts w:ascii="Times New Roman" w:eastAsia="Times New Roman" w:hAnsi="Times New Roman"/>
                <w:spacing w:val="3"/>
                <w:lang w:val="uk-UA"/>
              </w:rPr>
              <w:t xml:space="preserve"> </w:t>
            </w:r>
            <w:r w:rsidR="007B2D1C" w:rsidRPr="00D946C5">
              <w:rPr>
                <w:rFonts w:ascii="Times New Roman" w:eastAsia="Times New Roman" w:hAnsi="Times New Roman"/>
                <w:lang w:val="uk-UA"/>
              </w:rPr>
              <w:t xml:space="preserve">та </w:t>
            </w:r>
            <w:r w:rsidR="007B2D1C" w:rsidRPr="00D946C5">
              <w:rPr>
                <w:rFonts w:ascii="Times New Roman" w:eastAsia="Times New Roman" w:hAnsi="Times New Roman"/>
                <w:spacing w:val="-1"/>
                <w:lang w:val="uk-UA"/>
              </w:rPr>
              <w:t>с</w:t>
            </w:r>
            <w:r w:rsidR="007B2D1C" w:rsidRPr="00D946C5">
              <w:rPr>
                <w:rFonts w:ascii="Times New Roman" w:eastAsia="Times New Roman" w:hAnsi="Times New Roman"/>
                <w:spacing w:val="1"/>
                <w:lang w:val="uk-UA"/>
              </w:rPr>
              <w:t>а</w:t>
            </w:r>
            <w:r w:rsidR="007B2D1C" w:rsidRPr="00D946C5">
              <w:rPr>
                <w:rFonts w:ascii="Times New Roman" w:eastAsia="Times New Roman" w:hAnsi="Times New Roman"/>
                <w:lang w:val="uk-UA"/>
              </w:rPr>
              <w:t>льдо</w:t>
            </w:r>
            <w:r w:rsidR="007B2D1C" w:rsidRPr="00D946C5">
              <w:rPr>
                <w:rFonts w:ascii="Times New Roman" w:eastAsia="Times New Roman" w:hAnsi="Times New Roman"/>
                <w:spacing w:val="-2"/>
                <w:lang w:val="uk-UA"/>
              </w:rPr>
              <w:t xml:space="preserve"> </w:t>
            </w:r>
            <w:r w:rsidR="007B2D1C" w:rsidRPr="00D946C5">
              <w:rPr>
                <w:rFonts w:ascii="Times New Roman" w:eastAsia="Times New Roman" w:hAnsi="Times New Roman"/>
                <w:lang w:val="uk-UA"/>
              </w:rPr>
              <w:t>р</w:t>
            </w:r>
            <w:r w:rsidR="007B2D1C" w:rsidRPr="00D946C5">
              <w:rPr>
                <w:rFonts w:ascii="Times New Roman" w:eastAsia="Times New Roman" w:hAnsi="Times New Roman"/>
                <w:spacing w:val="2"/>
                <w:lang w:val="uk-UA"/>
              </w:rPr>
              <w:t>а</w:t>
            </w:r>
            <w:r w:rsidR="007B2D1C" w:rsidRPr="00D946C5">
              <w:rPr>
                <w:rFonts w:ascii="Times New Roman" w:eastAsia="Times New Roman" w:hAnsi="Times New Roman"/>
                <w:lang w:val="uk-UA"/>
              </w:rPr>
              <w:t>х</w:t>
            </w:r>
            <w:r w:rsidR="007B2D1C" w:rsidRPr="00D946C5">
              <w:rPr>
                <w:rFonts w:ascii="Times New Roman" w:eastAsia="Times New Roman" w:hAnsi="Times New Roman"/>
                <w:spacing w:val="-4"/>
                <w:lang w:val="uk-UA"/>
              </w:rPr>
              <w:t>у</w:t>
            </w:r>
            <w:r w:rsidR="007B2D1C" w:rsidRPr="00D946C5">
              <w:rPr>
                <w:rFonts w:ascii="Times New Roman" w:eastAsia="Times New Roman" w:hAnsi="Times New Roman"/>
                <w:spacing w:val="2"/>
                <w:lang w:val="uk-UA"/>
              </w:rPr>
              <w:t>н</w:t>
            </w:r>
            <w:r w:rsidR="007B2D1C" w:rsidRPr="00D946C5">
              <w:rPr>
                <w:rFonts w:ascii="Times New Roman" w:eastAsia="Times New Roman" w:hAnsi="Times New Roman"/>
                <w:spacing w:val="-1"/>
                <w:lang w:val="uk-UA"/>
              </w:rPr>
              <w:t>к</w:t>
            </w:r>
            <w:r w:rsidR="007B2D1C" w:rsidRPr="00D946C5">
              <w:rPr>
                <w:rFonts w:ascii="Times New Roman" w:eastAsia="Times New Roman" w:hAnsi="Times New Roman"/>
                <w:spacing w:val="-4"/>
                <w:lang w:val="uk-UA"/>
              </w:rPr>
              <w:t>і</w:t>
            </w:r>
            <w:r w:rsidR="007B2D1C" w:rsidRPr="00D946C5">
              <w:rPr>
                <w:rFonts w:ascii="Times New Roman" w:eastAsia="Times New Roman" w:hAnsi="Times New Roman"/>
                <w:lang w:val="uk-UA"/>
              </w:rPr>
              <w:t>в</w:t>
            </w:r>
            <w:r w:rsidR="007B2D1C" w:rsidRPr="00D946C5">
              <w:rPr>
                <w:rFonts w:ascii="Times New Roman" w:eastAsia="Times New Roman" w:hAnsi="Times New Roman"/>
                <w:spacing w:val="3"/>
                <w:lang w:val="uk-UA"/>
              </w:rPr>
              <w:t xml:space="preserve"> </w:t>
            </w:r>
            <w:r w:rsidR="007B2D1C" w:rsidRPr="00D946C5">
              <w:rPr>
                <w:rFonts w:ascii="Times New Roman" w:eastAsia="Times New Roman" w:hAnsi="Times New Roman"/>
                <w:lang w:val="uk-UA"/>
              </w:rPr>
              <w:t>47, 65,</w:t>
            </w:r>
            <w:r w:rsidR="007B2D1C" w:rsidRPr="00D946C5">
              <w:rPr>
                <w:rFonts w:ascii="Times New Roman" w:eastAsia="Times New Roman" w:hAnsi="Times New Roman"/>
                <w:spacing w:val="5"/>
                <w:lang w:val="uk-UA"/>
              </w:rPr>
              <w:t xml:space="preserve"> </w:t>
            </w:r>
            <w:r w:rsidR="007B2D1C" w:rsidRPr="00D946C5">
              <w:rPr>
                <w:rFonts w:ascii="Times New Roman" w:eastAsia="Times New Roman" w:hAnsi="Times New Roman"/>
                <w:lang w:val="uk-UA"/>
              </w:rPr>
              <w:t>6</w:t>
            </w:r>
            <w:r w:rsidR="007B2D1C" w:rsidRPr="00D946C5">
              <w:rPr>
                <w:rFonts w:ascii="Times New Roman" w:eastAsia="Times New Roman" w:hAnsi="Times New Roman"/>
                <w:spacing w:val="-3"/>
                <w:lang w:val="uk-UA"/>
              </w:rPr>
              <w:t>6</w:t>
            </w:r>
            <w:r w:rsidR="007B2D1C" w:rsidRPr="00D946C5">
              <w:rPr>
                <w:rFonts w:ascii="Times New Roman" w:eastAsia="Times New Roman" w:hAnsi="Times New Roman"/>
                <w:lang w:val="uk-UA"/>
              </w:rPr>
              <w:t>, 81)</w:t>
            </w:r>
          </w:p>
        </w:tc>
        <w:tc>
          <w:tcPr>
            <w:tcW w:w="311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324A8C">
            <w:pPr>
              <w:widowControl w:val="0"/>
              <w:spacing w:before="1" w:line="239" w:lineRule="auto"/>
              <w:ind w:left="111" w:right="61"/>
              <w:jc w:val="center"/>
              <w:rPr>
                <w:rFonts w:ascii="Times New Roman" w:eastAsia="Times New Roman" w:hAnsi="Times New Roman"/>
                <w:lang w:val="uk-UA"/>
              </w:rPr>
            </w:pPr>
            <w:r w:rsidRPr="00D946C5">
              <w:rPr>
                <w:rFonts w:ascii="Times New Roman" w:eastAsia="Times New Roman" w:hAnsi="Times New Roman"/>
                <w:lang w:val="uk-UA"/>
              </w:rPr>
              <w:t>Отр</w:t>
            </w:r>
            <w:r w:rsidRPr="00D946C5">
              <w:rPr>
                <w:rFonts w:ascii="Times New Roman" w:eastAsia="Times New Roman" w:hAnsi="Times New Roman"/>
                <w:spacing w:val="1"/>
                <w:lang w:val="uk-UA"/>
              </w:rPr>
              <w:t>и</w:t>
            </w:r>
            <w:r w:rsidRPr="00D946C5">
              <w:rPr>
                <w:rFonts w:ascii="Times New Roman" w:eastAsia="Times New Roman" w:hAnsi="Times New Roman"/>
                <w:lang w:val="uk-UA"/>
              </w:rPr>
              <w:t>м</w:t>
            </w:r>
            <w:r w:rsidRPr="00D946C5">
              <w:rPr>
                <w:rFonts w:ascii="Times New Roman" w:eastAsia="Times New Roman" w:hAnsi="Times New Roman"/>
                <w:spacing w:val="-2"/>
                <w:lang w:val="uk-UA"/>
              </w:rPr>
              <w:t>а</w:t>
            </w:r>
            <w:r w:rsidRPr="00D946C5">
              <w:rPr>
                <w:rFonts w:ascii="Times New Roman" w:eastAsia="Times New Roman" w:hAnsi="Times New Roman"/>
                <w:spacing w:val="1"/>
                <w:lang w:val="uk-UA"/>
              </w:rPr>
              <w:t>н</w:t>
            </w:r>
            <w:r w:rsidRPr="00D946C5">
              <w:rPr>
                <w:rFonts w:ascii="Times New Roman" w:eastAsia="Times New Roman" w:hAnsi="Times New Roman"/>
                <w:spacing w:val="2"/>
                <w:lang w:val="uk-UA"/>
              </w:rPr>
              <w:t>н</w:t>
            </w:r>
            <w:r w:rsidRPr="00D946C5">
              <w:rPr>
                <w:rFonts w:ascii="Times New Roman" w:eastAsia="Times New Roman" w:hAnsi="Times New Roman"/>
                <w:lang w:val="uk-UA"/>
              </w:rPr>
              <w:t>я</w:t>
            </w:r>
            <w:r w:rsidRPr="00D946C5">
              <w:rPr>
                <w:rFonts w:ascii="Times New Roman" w:eastAsia="Times New Roman" w:hAnsi="Times New Roman"/>
                <w:spacing w:val="-2"/>
                <w:lang w:val="uk-UA"/>
              </w:rPr>
              <w:t xml:space="preserve"> </w:t>
            </w:r>
            <w:r w:rsidRPr="00D946C5">
              <w:rPr>
                <w:rFonts w:ascii="Times New Roman" w:eastAsia="Times New Roman" w:hAnsi="Times New Roman"/>
                <w:spacing w:val="1"/>
                <w:lang w:val="uk-UA"/>
              </w:rPr>
              <w:t>а</w:t>
            </w:r>
            <w:r w:rsidRPr="00D946C5">
              <w:rPr>
                <w:rFonts w:ascii="Times New Roman" w:eastAsia="Times New Roman" w:hAnsi="Times New Roman"/>
                <w:spacing w:val="-3"/>
                <w:lang w:val="uk-UA"/>
              </w:rPr>
              <w:t>у</w:t>
            </w:r>
            <w:r w:rsidRPr="00D946C5">
              <w:rPr>
                <w:rFonts w:ascii="Times New Roman" w:eastAsia="Times New Roman" w:hAnsi="Times New Roman"/>
                <w:spacing w:val="-1"/>
                <w:lang w:val="uk-UA"/>
              </w:rPr>
              <w:t>д</w:t>
            </w:r>
            <w:r w:rsidRPr="00D946C5">
              <w:rPr>
                <w:rFonts w:ascii="Times New Roman" w:eastAsia="Times New Roman" w:hAnsi="Times New Roman"/>
                <w:lang w:val="uk-UA"/>
              </w:rPr>
              <w:t>ит</w:t>
            </w:r>
            <w:r w:rsidRPr="00D946C5">
              <w:rPr>
                <w:rFonts w:ascii="Times New Roman" w:eastAsia="Times New Roman" w:hAnsi="Times New Roman"/>
                <w:spacing w:val="-4"/>
                <w:lang w:val="uk-UA"/>
              </w:rPr>
              <w:t>о</w:t>
            </w:r>
            <w:r w:rsidRPr="00D946C5">
              <w:rPr>
                <w:rFonts w:ascii="Times New Roman" w:eastAsia="Times New Roman" w:hAnsi="Times New Roman"/>
                <w:lang w:val="uk-UA"/>
              </w:rPr>
              <w:t>р</w:t>
            </w:r>
            <w:r w:rsidRPr="00D946C5">
              <w:rPr>
                <w:rFonts w:ascii="Times New Roman" w:eastAsia="Times New Roman" w:hAnsi="Times New Roman"/>
                <w:spacing w:val="-1"/>
                <w:lang w:val="uk-UA"/>
              </w:rPr>
              <w:t>с</w:t>
            </w:r>
            <w:r w:rsidRPr="00D946C5">
              <w:rPr>
                <w:rFonts w:ascii="Times New Roman" w:eastAsia="Times New Roman" w:hAnsi="Times New Roman"/>
                <w:lang w:val="uk-UA"/>
              </w:rPr>
              <w:t>ь</w:t>
            </w:r>
            <w:r w:rsidRPr="00D946C5">
              <w:rPr>
                <w:rFonts w:ascii="Times New Roman" w:eastAsia="Times New Roman" w:hAnsi="Times New Roman"/>
                <w:spacing w:val="-1"/>
                <w:lang w:val="uk-UA"/>
              </w:rPr>
              <w:t>к</w:t>
            </w:r>
            <w:r w:rsidRPr="00D946C5">
              <w:rPr>
                <w:rFonts w:ascii="Times New Roman" w:eastAsia="Times New Roman" w:hAnsi="Times New Roman"/>
                <w:lang w:val="uk-UA"/>
              </w:rPr>
              <w:t xml:space="preserve">их </w:t>
            </w:r>
            <w:r w:rsidR="00324A8C" w:rsidRPr="00D946C5">
              <w:rPr>
                <w:rFonts w:ascii="Times New Roman" w:eastAsia="Times New Roman" w:hAnsi="Times New Roman"/>
                <w:spacing w:val="-1"/>
                <w:lang w:val="uk-UA"/>
              </w:rPr>
              <w:t>фактів</w:t>
            </w:r>
            <w:r w:rsidRPr="00D946C5">
              <w:rPr>
                <w:rFonts w:ascii="Times New Roman" w:eastAsia="Times New Roman" w:hAnsi="Times New Roman"/>
                <w:lang w:val="uk-UA"/>
              </w:rPr>
              <w:t>,</w:t>
            </w:r>
            <w:r w:rsidRPr="00D946C5">
              <w:rPr>
                <w:rFonts w:ascii="Times New Roman" w:eastAsia="Times New Roman" w:hAnsi="Times New Roman"/>
                <w:spacing w:val="5"/>
                <w:lang w:val="uk-UA"/>
              </w:rPr>
              <w:t xml:space="preserve"> </w:t>
            </w:r>
            <w:r w:rsidRPr="00D946C5">
              <w:rPr>
                <w:rFonts w:ascii="Times New Roman" w:eastAsia="Times New Roman" w:hAnsi="Times New Roman"/>
                <w:lang w:val="uk-UA"/>
              </w:rPr>
              <w:t>я</w:t>
            </w:r>
            <w:r w:rsidRPr="00D946C5">
              <w:rPr>
                <w:rFonts w:ascii="Times New Roman" w:eastAsia="Times New Roman" w:hAnsi="Times New Roman"/>
                <w:spacing w:val="-2"/>
                <w:lang w:val="uk-UA"/>
              </w:rPr>
              <w:t>к</w:t>
            </w:r>
            <w:r w:rsidRPr="00D946C5">
              <w:rPr>
                <w:rFonts w:ascii="Times New Roman" w:eastAsia="Times New Roman" w:hAnsi="Times New Roman"/>
                <w:lang w:val="uk-UA"/>
              </w:rPr>
              <w:t>і</w:t>
            </w:r>
            <w:r w:rsidRPr="00D946C5">
              <w:rPr>
                <w:rFonts w:ascii="Times New Roman" w:eastAsia="Times New Roman" w:hAnsi="Times New Roman"/>
                <w:spacing w:val="-2"/>
                <w:lang w:val="uk-UA"/>
              </w:rPr>
              <w:t xml:space="preserve"> </w:t>
            </w:r>
            <w:r w:rsidRPr="00D946C5">
              <w:rPr>
                <w:rFonts w:ascii="Times New Roman" w:eastAsia="Times New Roman" w:hAnsi="Times New Roman"/>
                <w:lang w:val="uk-UA"/>
              </w:rPr>
              <w:t>з</w:t>
            </w:r>
            <w:r w:rsidRPr="00D946C5">
              <w:rPr>
                <w:rFonts w:ascii="Times New Roman" w:eastAsia="Times New Roman" w:hAnsi="Times New Roman"/>
                <w:spacing w:val="2"/>
                <w:lang w:val="uk-UA"/>
              </w:rPr>
              <w:t>а</w:t>
            </w:r>
            <w:r w:rsidRPr="00D946C5">
              <w:rPr>
                <w:rFonts w:ascii="Times New Roman" w:eastAsia="Times New Roman" w:hAnsi="Times New Roman"/>
                <w:spacing w:val="-2"/>
                <w:lang w:val="uk-UA"/>
              </w:rPr>
              <w:t>б</w:t>
            </w:r>
            <w:r w:rsidRPr="00D946C5">
              <w:rPr>
                <w:rFonts w:ascii="Times New Roman" w:eastAsia="Times New Roman" w:hAnsi="Times New Roman"/>
                <w:spacing w:val="-7"/>
                <w:lang w:val="uk-UA"/>
              </w:rPr>
              <w:t>е</w:t>
            </w:r>
            <w:r w:rsidRPr="00D946C5">
              <w:rPr>
                <w:rFonts w:ascii="Times New Roman" w:eastAsia="Times New Roman" w:hAnsi="Times New Roman"/>
                <w:spacing w:val="-1"/>
                <w:lang w:val="uk-UA"/>
              </w:rPr>
              <w:t>з</w:t>
            </w:r>
            <w:r w:rsidRPr="00D946C5">
              <w:rPr>
                <w:rFonts w:ascii="Times New Roman" w:eastAsia="Times New Roman" w:hAnsi="Times New Roman"/>
                <w:spacing w:val="6"/>
                <w:lang w:val="uk-UA"/>
              </w:rPr>
              <w:t>п</w:t>
            </w:r>
            <w:r w:rsidRPr="00D946C5">
              <w:rPr>
                <w:rFonts w:ascii="Times New Roman" w:eastAsia="Times New Roman" w:hAnsi="Times New Roman"/>
                <w:spacing w:val="-6"/>
                <w:lang w:val="uk-UA"/>
              </w:rPr>
              <w:t>е</w:t>
            </w:r>
            <w:r w:rsidRPr="00D946C5">
              <w:rPr>
                <w:rFonts w:ascii="Times New Roman" w:eastAsia="Times New Roman" w:hAnsi="Times New Roman"/>
                <w:spacing w:val="3"/>
                <w:lang w:val="uk-UA"/>
              </w:rPr>
              <w:t>ч</w:t>
            </w:r>
            <w:r w:rsidRPr="00D946C5">
              <w:rPr>
                <w:rFonts w:ascii="Times New Roman" w:eastAsia="Times New Roman" w:hAnsi="Times New Roman"/>
                <w:spacing w:val="-4"/>
                <w:lang w:val="uk-UA"/>
              </w:rPr>
              <w:t>у</w:t>
            </w:r>
            <w:r w:rsidRPr="00D946C5">
              <w:rPr>
                <w:rFonts w:ascii="Times New Roman" w:eastAsia="Times New Roman" w:hAnsi="Times New Roman"/>
                <w:spacing w:val="-1"/>
                <w:lang w:val="uk-UA"/>
              </w:rPr>
              <w:t>ю</w:t>
            </w:r>
            <w:r w:rsidRPr="00D946C5">
              <w:rPr>
                <w:rFonts w:ascii="Times New Roman" w:eastAsia="Times New Roman" w:hAnsi="Times New Roman"/>
                <w:lang w:val="uk-UA"/>
              </w:rPr>
              <w:t xml:space="preserve">ть </w:t>
            </w:r>
            <w:r w:rsidR="00324A8C" w:rsidRPr="00D946C5">
              <w:rPr>
                <w:rFonts w:ascii="Times New Roman" w:eastAsia="Times New Roman" w:hAnsi="Times New Roman"/>
                <w:spacing w:val="1"/>
                <w:lang w:val="uk-UA"/>
              </w:rPr>
              <w:t>потрібний</w:t>
            </w:r>
            <w:r w:rsidRPr="00D946C5">
              <w:rPr>
                <w:rFonts w:ascii="Times New Roman" w:eastAsia="Times New Roman" w:hAnsi="Times New Roman"/>
                <w:spacing w:val="4"/>
                <w:lang w:val="uk-UA"/>
              </w:rPr>
              <w:t xml:space="preserve"> </w:t>
            </w:r>
            <w:r w:rsidRPr="00D946C5">
              <w:rPr>
                <w:rFonts w:ascii="Times New Roman" w:eastAsia="Times New Roman" w:hAnsi="Times New Roman"/>
                <w:lang w:val="uk-UA"/>
              </w:rPr>
              <w:t>р</w:t>
            </w:r>
            <w:r w:rsidRPr="00D946C5">
              <w:rPr>
                <w:rFonts w:ascii="Times New Roman" w:eastAsia="Times New Roman" w:hAnsi="Times New Roman"/>
                <w:spacing w:val="-1"/>
                <w:lang w:val="uk-UA"/>
              </w:rPr>
              <w:t>і</w:t>
            </w:r>
            <w:r w:rsidRPr="00D946C5">
              <w:rPr>
                <w:rFonts w:ascii="Times New Roman" w:eastAsia="Times New Roman" w:hAnsi="Times New Roman"/>
                <w:lang w:val="uk-UA"/>
              </w:rPr>
              <w:t>в</w:t>
            </w:r>
            <w:r w:rsidRPr="00D946C5">
              <w:rPr>
                <w:rFonts w:ascii="Times New Roman" w:eastAsia="Times New Roman" w:hAnsi="Times New Roman"/>
                <w:spacing w:val="-5"/>
                <w:lang w:val="uk-UA"/>
              </w:rPr>
              <w:t>е</w:t>
            </w:r>
            <w:r w:rsidRPr="00D946C5">
              <w:rPr>
                <w:rFonts w:ascii="Times New Roman" w:eastAsia="Times New Roman" w:hAnsi="Times New Roman"/>
                <w:lang w:val="uk-UA"/>
              </w:rPr>
              <w:t>нь</w:t>
            </w:r>
            <w:r w:rsidRPr="00D946C5">
              <w:rPr>
                <w:rFonts w:ascii="Times New Roman" w:eastAsia="Times New Roman" w:hAnsi="Times New Roman"/>
                <w:spacing w:val="2"/>
                <w:lang w:val="uk-UA"/>
              </w:rPr>
              <w:t xml:space="preserve"> </w:t>
            </w:r>
            <w:r w:rsidRPr="00D946C5">
              <w:rPr>
                <w:rFonts w:ascii="Times New Roman" w:eastAsia="Times New Roman" w:hAnsi="Times New Roman"/>
                <w:spacing w:val="1"/>
                <w:lang w:val="uk-UA"/>
              </w:rPr>
              <w:t>вп</w:t>
            </w:r>
            <w:r w:rsidRPr="00D946C5">
              <w:rPr>
                <w:rFonts w:ascii="Times New Roman" w:eastAsia="Times New Roman" w:hAnsi="Times New Roman"/>
                <w:spacing w:val="-4"/>
                <w:lang w:val="uk-UA"/>
              </w:rPr>
              <w:t>е</w:t>
            </w:r>
            <w:r w:rsidRPr="00D946C5">
              <w:rPr>
                <w:rFonts w:ascii="Times New Roman" w:eastAsia="Times New Roman" w:hAnsi="Times New Roman"/>
                <w:lang w:val="uk-UA"/>
              </w:rPr>
              <w:t>в</w:t>
            </w:r>
            <w:r w:rsidRPr="00D946C5">
              <w:rPr>
                <w:rFonts w:ascii="Times New Roman" w:eastAsia="Times New Roman" w:hAnsi="Times New Roman"/>
                <w:spacing w:val="2"/>
                <w:lang w:val="uk-UA"/>
              </w:rPr>
              <w:t>н</w:t>
            </w:r>
            <w:r w:rsidRPr="00D946C5">
              <w:rPr>
                <w:rFonts w:ascii="Times New Roman" w:eastAsia="Times New Roman" w:hAnsi="Times New Roman"/>
                <w:spacing w:val="-5"/>
                <w:lang w:val="uk-UA"/>
              </w:rPr>
              <w:t>е</w:t>
            </w:r>
            <w:r w:rsidRPr="00D946C5">
              <w:rPr>
                <w:rFonts w:ascii="Times New Roman" w:eastAsia="Times New Roman" w:hAnsi="Times New Roman"/>
                <w:lang w:val="uk-UA"/>
              </w:rPr>
              <w:t>н</w:t>
            </w:r>
            <w:r w:rsidRPr="00D946C5">
              <w:rPr>
                <w:rFonts w:ascii="Times New Roman" w:eastAsia="Times New Roman" w:hAnsi="Times New Roman"/>
                <w:spacing w:val="-2"/>
                <w:lang w:val="uk-UA"/>
              </w:rPr>
              <w:t>ос</w:t>
            </w:r>
            <w:r w:rsidRPr="00D946C5">
              <w:rPr>
                <w:rFonts w:ascii="Times New Roman" w:eastAsia="Times New Roman" w:hAnsi="Times New Roman"/>
                <w:spacing w:val="2"/>
                <w:lang w:val="uk-UA"/>
              </w:rPr>
              <w:t>т</w:t>
            </w:r>
            <w:r w:rsidRPr="00D946C5">
              <w:rPr>
                <w:rFonts w:ascii="Times New Roman" w:eastAsia="Times New Roman" w:hAnsi="Times New Roman"/>
                <w:lang w:val="uk-UA"/>
              </w:rPr>
              <w:t>і в</w:t>
            </w:r>
            <w:r w:rsidRPr="00D946C5">
              <w:rPr>
                <w:rFonts w:ascii="Times New Roman" w:eastAsia="Times New Roman" w:hAnsi="Times New Roman"/>
                <w:spacing w:val="4"/>
                <w:lang w:val="uk-UA"/>
              </w:rPr>
              <w:t xml:space="preserve"> </w:t>
            </w:r>
            <w:r w:rsidR="00324A8C" w:rsidRPr="00D946C5">
              <w:rPr>
                <w:rFonts w:ascii="Times New Roman" w:eastAsia="Times New Roman" w:hAnsi="Times New Roman"/>
                <w:spacing w:val="-5"/>
                <w:lang w:val="uk-UA"/>
              </w:rPr>
              <w:t>правильній</w:t>
            </w:r>
            <w:r w:rsidRPr="00D946C5">
              <w:rPr>
                <w:rFonts w:ascii="Times New Roman" w:eastAsia="Times New Roman" w:hAnsi="Times New Roman"/>
                <w:spacing w:val="-1"/>
                <w:lang w:val="uk-UA"/>
              </w:rPr>
              <w:t xml:space="preserve"> </w:t>
            </w:r>
            <w:r w:rsidRPr="00D946C5">
              <w:rPr>
                <w:rFonts w:ascii="Times New Roman" w:eastAsia="Times New Roman" w:hAnsi="Times New Roman"/>
                <w:spacing w:val="-2"/>
                <w:lang w:val="uk-UA"/>
              </w:rPr>
              <w:t>с</w:t>
            </w:r>
            <w:r w:rsidRPr="00D946C5">
              <w:rPr>
                <w:rFonts w:ascii="Times New Roman" w:eastAsia="Times New Roman" w:hAnsi="Times New Roman"/>
                <w:lang w:val="uk-UA"/>
              </w:rPr>
              <w:t>ис</w:t>
            </w:r>
            <w:r w:rsidRPr="00D946C5">
              <w:rPr>
                <w:rFonts w:ascii="Times New Roman" w:eastAsia="Times New Roman" w:hAnsi="Times New Roman"/>
                <w:spacing w:val="1"/>
                <w:lang w:val="uk-UA"/>
              </w:rPr>
              <w:t>т</w:t>
            </w:r>
            <w:r w:rsidRPr="00D946C5">
              <w:rPr>
                <w:rFonts w:ascii="Times New Roman" w:eastAsia="Times New Roman" w:hAnsi="Times New Roman"/>
                <w:spacing w:val="-4"/>
                <w:lang w:val="uk-UA"/>
              </w:rPr>
              <w:t>е</w:t>
            </w:r>
            <w:r w:rsidRPr="00D946C5">
              <w:rPr>
                <w:rFonts w:ascii="Times New Roman" w:eastAsia="Times New Roman" w:hAnsi="Times New Roman"/>
                <w:lang w:val="uk-UA"/>
              </w:rPr>
              <w:t>м</w:t>
            </w:r>
            <w:r w:rsidR="00324A8C" w:rsidRPr="00D946C5">
              <w:rPr>
                <w:rFonts w:ascii="Times New Roman" w:eastAsia="Times New Roman" w:hAnsi="Times New Roman"/>
                <w:lang w:val="uk-UA"/>
              </w:rPr>
              <w:t xml:space="preserve">і </w:t>
            </w:r>
            <w:r w:rsidRPr="00D946C5">
              <w:rPr>
                <w:rFonts w:ascii="Times New Roman" w:eastAsia="Times New Roman" w:hAnsi="Times New Roman"/>
                <w:spacing w:val="-1"/>
                <w:lang w:val="uk-UA"/>
              </w:rPr>
              <w:t>б</w:t>
            </w:r>
            <w:r w:rsidRPr="00D946C5">
              <w:rPr>
                <w:rFonts w:ascii="Times New Roman" w:eastAsia="Times New Roman" w:hAnsi="Times New Roman"/>
                <w:spacing w:val="-4"/>
                <w:lang w:val="uk-UA"/>
              </w:rPr>
              <w:t>у</w:t>
            </w:r>
            <w:r w:rsidRPr="00D946C5">
              <w:rPr>
                <w:rFonts w:ascii="Times New Roman" w:eastAsia="Times New Roman" w:hAnsi="Times New Roman"/>
                <w:lang w:val="uk-UA"/>
              </w:rPr>
              <w:t>хг</w:t>
            </w:r>
            <w:r w:rsidRPr="00D946C5">
              <w:rPr>
                <w:rFonts w:ascii="Times New Roman" w:eastAsia="Times New Roman" w:hAnsi="Times New Roman"/>
                <w:spacing w:val="3"/>
                <w:lang w:val="uk-UA"/>
              </w:rPr>
              <w:t>а</w:t>
            </w:r>
            <w:r w:rsidRPr="00D946C5">
              <w:rPr>
                <w:rFonts w:ascii="Times New Roman" w:eastAsia="Times New Roman" w:hAnsi="Times New Roman"/>
                <w:lang w:val="uk-UA"/>
              </w:rPr>
              <w:t>л</w:t>
            </w:r>
            <w:r w:rsidRPr="00D946C5">
              <w:rPr>
                <w:rFonts w:ascii="Times New Roman" w:eastAsia="Times New Roman" w:hAnsi="Times New Roman"/>
                <w:spacing w:val="4"/>
                <w:lang w:val="uk-UA"/>
              </w:rPr>
              <w:t>т</w:t>
            </w:r>
            <w:r w:rsidRPr="00D946C5">
              <w:rPr>
                <w:rFonts w:ascii="Times New Roman" w:eastAsia="Times New Roman" w:hAnsi="Times New Roman"/>
                <w:spacing w:val="-6"/>
                <w:lang w:val="uk-UA"/>
              </w:rPr>
              <w:t>е</w:t>
            </w:r>
            <w:r w:rsidRPr="00D946C5">
              <w:rPr>
                <w:rFonts w:ascii="Times New Roman" w:eastAsia="Times New Roman" w:hAnsi="Times New Roman"/>
                <w:lang w:val="uk-UA"/>
              </w:rPr>
              <w:t>р</w:t>
            </w:r>
            <w:r w:rsidRPr="00D946C5">
              <w:rPr>
                <w:rFonts w:ascii="Times New Roman" w:eastAsia="Times New Roman" w:hAnsi="Times New Roman"/>
                <w:spacing w:val="-2"/>
                <w:lang w:val="uk-UA"/>
              </w:rPr>
              <w:t>с</w:t>
            </w:r>
            <w:r w:rsidRPr="00D946C5">
              <w:rPr>
                <w:rFonts w:ascii="Times New Roman" w:eastAsia="Times New Roman" w:hAnsi="Times New Roman"/>
                <w:lang w:val="uk-UA"/>
              </w:rPr>
              <w:t>ь</w:t>
            </w:r>
            <w:r w:rsidRPr="00D946C5">
              <w:rPr>
                <w:rFonts w:ascii="Times New Roman" w:eastAsia="Times New Roman" w:hAnsi="Times New Roman"/>
                <w:spacing w:val="2"/>
                <w:lang w:val="uk-UA"/>
              </w:rPr>
              <w:t>к</w:t>
            </w:r>
            <w:r w:rsidRPr="00D946C5">
              <w:rPr>
                <w:rFonts w:ascii="Times New Roman" w:eastAsia="Times New Roman" w:hAnsi="Times New Roman"/>
                <w:spacing w:val="-4"/>
                <w:lang w:val="uk-UA"/>
              </w:rPr>
              <w:t>о</w:t>
            </w:r>
            <w:r w:rsidRPr="00D946C5">
              <w:rPr>
                <w:rFonts w:ascii="Times New Roman" w:eastAsia="Times New Roman" w:hAnsi="Times New Roman"/>
                <w:spacing w:val="5"/>
                <w:lang w:val="uk-UA"/>
              </w:rPr>
              <w:t>г</w:t>
            </w:r>
            <w:r w:rsidRPr="00D946C5">
              <w:rPr>
                <w:rFonts w:ascii="Times New Roman" w:eastAsia="Times New Roman" w:hAnsi="Times New Roman"/>
                <w:lang w:val="uk-UA"/>
              </w:rPr>
              <w:t>о</w:t>
            </w:r>
            <w:r w:rsidRPr="00D946C5">
              <w:rPr>
                <w:rFonts w:ascii="Times New Roman" w:eastAsia="Times New Roman" w:hAnsi="Times New Roman"/>
                <w:spacing w:val="-1"/>
                <w:lang w:val="uk-UA"/>
              </w:rPr>
              <w:t xml:space="preserve"> </w:t>
            </w:r>
            <w:r w:rsidR="00324A8C" w:rsidRPr="00D946C5">
              <w:rPr>
                <w:rFonts w:ascii="Times New Roman" w:eastAsia="Times New Roman" w:hAnsi="Times New Roman"/>
                <w:spacing w:val="-5"/>
                <w:lang w:val="uk-UA"/>
              </w:rPr>
              <w:t>переліку</w:t>
            </w:r>
            <w:r w:rsidRPr="00D946C5">
              <w:rPr>
                <w:rFonts w:ascii="Times New Roman" w:eastAsia="Times New Roman" w:hAnsi="Times New Roman"/>
                <w:spacing w:val="-1"/>
                <w:lang w:val="uk-UA"/>
              </w:rPr>
              <w:t xml:space="preserve"> т</w:t>
            </w:r>
            <w:r w:rsidRPr="00D946C5">
              <w:rPr>
                <w:rFonts w:ascii="Times New Roman" w:eastAsia="Times New Roman" w:hAnsi="Times New Roman"/>
                <w:lang w:val="uk-UA"/>
              </w:rPr>
              <w:t xml:space="preserve">а </w:t>
            </w:r>
            <w:r w:rsidRPr="00D946C5">
              <w:rPr>
                <w:rFonts w:ascii="Times New Roman" w:eastAsia="Times New Roman" w:hAnsi="Times New Roman"/>
                <w:spacing w:val="1"/>
                <w:lang w:val="uk-UA"/>
              </w:rPr>
              <w:t>в</w:t>
            </w:r>
            <w:r w:rsidRPr="00D946C5">
              <w:rPr>
                <w:rFonts w:ascii="Times New Roman" w:eastAsia="Times New Roman" w:hAnsi="Times New Roman"/>
                <w:spacing w:val="2"/>
                <w:lang w:val="uk-UA"/>
              </w:rPr>
              <w:t>н</w:t>
            </w:r>
            <w:r w:rsidRPr="00D946C5">
              <w:rPr>
                <w:rFonts w:ascii="Times New Roman" w:eastAsia="Times New Roman" w:hAnsi="Times New Roman"/>
                <w:spacing w:val="-3"/>
                <w:lang w:val="uk-UA"/>
              </w:rPr>
              <w:t>у</w:t>
            </w:r>
            <w:r w:rsidRPr="00D946C5">
              <w:rPr>
                <w:rFonts w:ascii="Times New Roman" w:eastAsia="Times New Roman" w:hAnsi="Times New Roman"/>
                <w:lang w:val="uk-UA"/>
              </w:rPr>
              <w:t>тр</w:t>
            </w:r>
            <w:r w:rsidRPr="00D946C5">
              <w:rPr>
                <w:rFonts w:ascii="Times New Roman" w:eastAsia="Times New Roman" w:hAnsi="Times New Roman"/>
                <w:spacing w:val="-3"/>
                <w:lang w:val="uk-UA"/>
              </w:rPr>
              <w:t>і</w:t>
            </w:r>
            <w:r w:rsidRPr="00D946C5">
              <w:rPr>
                <w:rFonts w:ascii="Times New Roman" w:eastAsia="Times New Roman" w:hAnsi="Times New Roman"/>
                <w:spacing w:val="-2"/>
                <w:lang w:val="uk-UA"/>
              </w:rPr>
              <w:t>ш</w:t>
            </w:r>
            <w:r w:rsidRPr="00D946C5">
              <w:rPr>
                <w:rFonts w:ascii="Times New Roman" w:eastAsia="Times New Roman" w:hAnsi="Times New Roman"/>
                <w:spacing w:val="2"/>
                <w:lang w:val="uk-UA"/>
              </w:rPr>
              <w:t>н</w:t>
            </w:r>
            <w:r w:rsidRPr="00D946C5">
              <w:rPr>
                <w:rFonts w:ascii="Times New Roman" w:eastAsia="Times New Roman" w:hAnsi="Times New Roman"/>
                <w:lang w:val="uk-UA"/>
              </w:rPr>
              <w:t>ь</w:t>
            </w:r>
            <w:r w:rsidRPr="00D946C5">
              <w:rPr>
                <w:rFonts w:ascii="Times New Roman" w:eastAsia="Times New Roman" w:hAnsi="Times New Roman"/>
                <w:spacing w:val="-4"/>
                <w:lang w:val="uk-UA"/>
              </w:rPr>
              <w:t>о</w:t>
            </w:r>
            <w:r w:rsidRPr="00D946C5">
              <w:rPr>
                <w:rFonts w:ascii="Times New Roman" w:eastAsia="Times New Roman" w:hAnsi="Times New Roman"/>
                <w:spacing w:val="5"/>
                <w:lang w:val="uk-UA"/>
              </w:rPr>
              <w:t>г</w:t>
            </w:r>
            <w:r w:rsidRPr="00D946C5">
              <w:rPr>
                <w:rFonts w:ascii="Times New Roman" w:eastAsia="Times New Roman" w:hAnsi="Times New Roman"/>
                <w:lang w:val="uk-UA"/>
              </w:rPr>
              <w:t>о</w:t>
            </w:r>
            <w:r w:rsidRPr="00D946C5">
              <w:rPr>
                <w:rFonts w:ascii="Times New Roman" w:eastAsia="Times New Roman" w:hAnsi="Times New Roman"/>
                <w:spacing w:val="-1"/>
                <w:lang w:val="uk-UA"/>
              </w:rPr>
              <w:t xml:space="preserve"> </w:t>
            </w:r>
            <w:r w:rsidR="00324A8C" w:rsidRPr="00D946C5">
              <w:rPr>
                <w:rFonts w:ascii="Times New Roman" w:eastAsia="Times New Roman" w:hAnsi="Times New Roman"/>
                <w:spacing w:val="2"/>
                <w:lang w:val="uk-UA"/>
              </w:rPr>
              <w:t>управління</w:t>
            </w:r>
            <w:r w:rsidRPr="00D946C5">
              <w:rPr>
                <w:rFonts w:ascii="Times New Roman" w:eastAsia="Times New Roman" w:hAnsi="Times New Roman"/>
                <w:lang w:val="uk-UA"/>
              </w:rPr>
              <w:t xml:space="preserve"> р</w:t>
            </w:r>
            <w:r w:rsidRPr="00D946C5">
              <w:rPr>
                <w:rFonts w:ascii="Times New Roman" w:eastAsia="Times New Roman" w:hAnsi="Times New Roman"/>
                <w:spacing w:val="-4"/>
                <w:lang w:val="uk-UA"/>
              </w:rPr>
              <w:t>о</w:t>
            </w:r>
            <w:r w:rsidRPr="00D946C5">
              <w:rPr>
                <w:rFonts w:ascii="Times New Roman" w:eastAsia="Times New Roman" w:hAnsi="Times New Roman"/>
                <w:lang w:val="uk-UA"/>
              </w:rPr>
              <w:t>зр</w:t>
            </w:r>
            <w:r w:rsidRPr="00D946C5">
              <w:rPr>
                <w:rFonts w:ascii="Times New Roman" w:eastAsia="Times New Roman" w:hAnsi="Times New Roman"/>
                <w:spacing w:val="2"/>
                <w:lang w:val="uk-UA"/>
              </w:rPr>
              <w:t>а</w:t>
            </w:r>
            <w:r w:rsidRPr="00D946C5">
              <w:rPr>
                <w:rFonts w:ascii="Times New Roman" w:eastAsia="Times New Roman" w:hAnsi="Times New Roman"/>
                <w:lang w:val="uk-UA"/>
              </w:rPr>
              <w:t>х</w:t>
            </w:r>
            <w:r w:rsidRPr="00D946C5">
              <w:rPr>
                <w:rFonts w:ascii="Times New Roman" w:eastAsia="Times New Roman" w:hAnsi="Times New Roman"/>
                <w:spacing w:val="-3"/>
                <w:lang w:val="uk-UA"/>
              </w:rPr>
              <w:t>у</w:t>
            </w:r>
            <w:r w:rsidRPr="00D946C5">
              <w:rPr>
                <w:rFonts w:ascii="Times New Roman" w:eastAsia="Times New Roman" w:hAnsi="Times New Roman"/>
                <w:spacing w:val="1"/>
                <w:lang w:val="uk-UA"/>
              </w:rPr>
              <w:t>н</w:t>
            </w:r>
            <w:r w:rsidRPr="00D946C5">
              <w:rPr>
                <w:rFonts w:ascii="Times New Roman" w:eastAsia="Times New Roman" w:hAnsi="Times New Roman"/>
                <w:spacing w:val="3"/>
                <w:lang w:val="uk-UA"/>
              </w:rPr>
              <w:t>к</w:t>
            </w:r>
            <w:r w:rsidRPr="00D946C5">
              <w:rPr>
                <w:rFonts w:ascii="Times New Roman" w:eastAsia="Times New Roman" w:hAnsi="Times New Roman"/>
                <w:spacing w:val="-3"/>
                <w:lang w:val="uk-UA"/>
              </w:rPr>
              <w:t>і</w:t>
            </w:r>
            <w:r w:rsidRPr="00D946C5">
              <w:rPr>
                <w:rFonts w:ascii="Times New Roman" w:eastAsia="Times New Roman" w:hAnsi="Times New Roman"/>
                <w:lang w:val="uk-UA"/>
              </w:rPr>
              <w:t>в</w:t>
            </w:r>
            <w:r w:rsidRPr="00D946C5">
              <w:rPr>
                <w:rFonts w:ascii="Times New Roman" w:eastAsia="Times New Roman" w:hAnsi="Times New Roman"/>
                <w:spacing w:val="3"/>
                <w:lang w:val="uk-UA"/>
              </w:rPr>
              <w:t xml:space="preserve"> </w:t>
            </w:r>
            <w:r w:rsidRPr="00D946C5">
              <w:rPr>
                <w:rFonts w:ascii="Times New Roman" w:eastAsia="Times New Roman" w:hAnsi="Times New Roman"/>
                <w:lang w:val="uk-UA"/>
              </w:rPr>
              <w:t xml:space="preserve">за </w:t>
            </w:r>
            <w:r w:rsidR="00324A8C" w:rsidRPr="00D946C5">
              <w:rPr>
                <w:rFonts w:ascii="Times New Roman" w:eastAsia="Times New Roman" w:hAnsi="Times New Roman"/>
                <w:spacing w:val="1"/>
                <w:lang w:val="uk-UA"/>
              </w:rPr>
              <w:t>р</w:t>
            </w:r>
            <w:r w:rsidR="00324A8C" w:rsidRPr="00D946C5">
              <w:rPr>
                <w:rFonts w:ascii="Times New Roman" w:eastAsia="Times New Roman" w:hAnsi="Times New Roman"/>
                <w:spacing w:val="-1"/>
                <w:lang w:val="uk-UA"/>
              </w:rPr>
              <w:t>о</w:t>
            </w:r>
            <w:r w:rsidR="00324A8C" w:rsidRPr="00D946C5">
              <w:rPr>
                <w:rFonts w:ascii="Times New Roman" w:eastAsia="Times New Roman" w:hAnsi="Times New Roman"/>
                <w:spacing w:val="1"/>
                <w:lang w:val="uk-UA"/>
              </w:rPr>
              <w:t>з</w:t>
            </w:r>
            <w:r w:rsidR="00324A8C" w:rsidRPr="00D946C5">
              <w:rPr>
                <w:rFonts w:ascii="Times New Roman" w:eastAsia="Times New Roman" w:hAnsi="Times New Roman"/>
                <w:spacing w:val="-3"/>
                <w:lang w:val="uk-UA"/>
              </w:rPr>
              <w:t>р</w:t>
            </w:r>
            <w:r w:rsidR="00324A8C" w:rsidRPr="00D946C5">
              <w:rPr>
                <w:rFonts w:ascii="Times New Roman" w:eastAsia="Times New Roman" w:hAnsi="Times New Roman"/>
                <w:spacing w:val="2"/>
                <w:lang w:val="uk-UA"/>
              </w:rPr>
              <w:t>а</w:t>
            </w:r>
            <w:r w:rsidR="00324A8C" w:rsidRPr="00D946C5">
              <w:rPr>
                <w:rFonts w:ascii="Times New Roman" w:eastAsia="Times New Roman" w:hAnsi="Times New Roman"/>
                <w:lang w:val="uk-UA"/>
              </w:rPr>
              <w:t>х</w:t>
            </w:r>
            <w:r w:rsidR="00324A8C" w:rsidRPr="00D946C5">
              <w:rPr>
                <w:rFonts w:ascii="Times New Roman" w:eastAsia="Times New Roman" w:hAnsi="Times New Roman"/>
                <w:spacing w:val="2"/>
                <w:lang w:val="uk-UA"/>
              </w:rPr>
              <w:t>у</w:t>
            </w:r>
            <w:r w:rsidR="00324A8C" w:rsidRPr="00D946C5">
              <w:rPr>
                <w:rFonts w:ascii="Times New Roman" w:eastAsia="Times New Roman" w:hAnsi="Times New Roman"/>
                <w:spacing w:val="-5"/>
                <w:lang w:val="uk-UA"/>
              </w:rPr>
              <w:t>н</w:t>
            </w:r>
            <w:r w:rsidR="00324A8C" w:rsidRPr="00D946C5">
              <w:rPr>
                <w:rFonts w:ascii="Times New Roman" w:eastAsia="Times New Roman" w:hAnsi="Times New Roman"/>
                <w:lang w:val="uk-UA"/>
              </w:rPr>
              <w:t>ками</w:t>
            </w:r>
            <w:r w:rsidRPr="00D946C5">
              <w:rPr>
                <w:rFonts w:ascii="Times New Roman" w:eastAsia="Times New Roman" w:hAnsi="Times New Roman"/>
                <w:lang w:val="uk-UA"/>
              </w:rPr>
              <w:t xml:space="preserve"> </w:t>
            </w:r>
            <w:r w:rsidR="00324A8C" w:rsidRPr="00D946C5">
              <w:rPr>
                <w:rFonts w:ascii="Times New Roman" w:eastAsia="Times New Roman" w:hAnsi="Times New Roman"/>
                <w:lang w:val="uk-UA"/>
              </w:rPr>
              <w:t>працівникам</w:t>
            </w:r>
            <w:r w:rsidRPr="00D946C5">
              <w:rPr>
                <w:rFonts w:ascii="Times New Roman" w:eastAsia="Times New Roman" w:hAnsi="Times New Roman"/>
                <w:lang w:val="uk-UA"/>
              </w:rPr>
              <w:t xml:space="preserve">, </w:t>
            </w:r>
            <w:r w:rsidRPr="00D946C5">
              <w:rPr>
                <w:rFonts w:ascii="Times New Roman" w:eastAsia="Times New Roman" w:hAnsi="Times New Roman"/>
                <w:spacing w:val="-2"/>
                <w:lang w:val="uk-UA"/>
              </w:rPr>
              <w:t>н</w:t>
            </w:r>
            <w:r w:rsidRPr="00D946C5">
              <w:rPr>
                <w:rFonts w:ascii="Times New Roman" w:eastAsia="Times New Roman" w:hAnsi="Times New Roman"/>
                <w:lang w:val="uk-UA"/>
              </w:rPr>
              <w:t>а п</w:t>
            </w:r>
            <w:r w:rsidRPr="00D946C5">
              <w:rPr>
                <w:rFonts w:ascii="Times New Roman" w:eastAsia="Times New Roman" w:hAnsi="Times New Roman"/>
                <w:spacing w:val="-1"/>
                <w:lang w:val="uk-UA"/>
              </w:rPr>
              <w:t>ід</w:t>
            </w:r>
            <w:r w:rsidRPr="00D946C5">
              <w:rPr>
                <w:rFonts w:ascii="Times New Roman" w:eastAsia="Times New Roman" w:hAnsi="Times New Roman"/>
                <w:spacing w:val="-2"/>
                <w:lang w:val="uk-UA"/>
              </w:rPr>
              <w:t>с</w:t>
            </w:r>
            <w:r w:rsidRPr="00D946C5">
              <w:rPr>
                <w:rFonts w:ascii="Times New Roman" w:eastAsia="Times New Roman" w:hAnsi="Times New Roman"/>
                <w:spacing w:val="-1"/>
                <w:lang w:val="uk-UA"/>
              </w:rPr>
              <w:t>т</w:t>
            </w:r>
            <w:r w:rsidRPr="00D946C5">
              <w:rPr>
                <w:rFonts w:ascii="Times New Roman" w:eastAsia="Times New Roman" w:hAnsi="Times New Roman"/>
                <w:spacing w:val="1"/>
                <w:lang w:val="uk-UA"/>
              </w:rPr>
              <w:t>ав</w:t>
            </w:r>
            <w:r w:rsidRPr="00D946C5">
              <w:rPr>
                <w:rFonts w:ascii="Times New Roman" w:eastAsia="Times New Roman" w:hAnsi="Times New Roman"/>
                <w:lang w:val="uk-UA"/>
              </w:rPr>
              <w:t>і</w:t>
            </w:r>
            <w:r w:rsidRPr="00D946C5">
              <w:rPr>
                <w:rFonts w:ascii="Times New Roman" w:eastAsia="Times New Roman" w:hAnsi="Times New Roman"/>
                <w:spacing w:val="-1"/>
                <w:lang w:val="uk-UA"/>
              </w:rPr>
              <w:t xml:space="preserve"> я</w:t>
            </w:r>
            <w:r w:rsidRPr="00D946C5">
              <w:rPr>
                <w:rFonts w:ascii="Times New Roman" w:eastAsia="Times New Roman" w:hAnsi="Times New Roman"/>
                <w:spacing w:val="-2"/>
                <w:lang w:val="uk-UA"/>
              </w:rPr>
              <w:t>к</w:t>
            </w:r>
            <w:r w:rsidRPr="00D946C5">
              <w:rPr>
                <w:rFonts w:ascii="Times New Roman" w:eastAsia="Times New Roman" w:hAnsi="Times New Roman"/>
                <w:spacing w:val="1"/>
                <w:lang w:val="uk-UA"/>
              </w:rPr>
              <w:t>и</w:t>
            </w:r>
            <w:r w:rsidRPr="00D946C5">
              <w:rPr>
                <w:rFonts w:ascii="Times New Roman" w:eastAsia="Times New Roman" w:hAnsi="Times New Roman"/>
                <w:lang w:val="uk-UA"/>
              </w:rPr>
              <w:t xml:space="preserve">х </w:t>
            </w:r>
            <w:r w:rsidRPr="00D946C5">
              <w:rPr>
                <w:rFonts w:ascii="Times New Roman" w:eastAsia="Times New Roman" w:hAnsi="Times New Roman"/>
                <w:spacing w:val="1"/>
                <w:lang w:val="uk-UA"/>
              </w:rPr>
              <w:t>а</w:t>
            </w:r>
            <w:r w:rsidRPr="00D946C5">
              <w:rPr>
                <w:rFonts w:ascii="Times New Roman" w:eastAsia="Times New Roman" w:hAnsi="Times New Roman"/>
                <w:spacing w:val="-3"/>
                <w:lang w:val="uk-UA"/>
              </w:rPr>
              <w:t>у</w:t>
            </w:r>
            <w:r w:rsidRPr="00D946C5">
              <w:rPr>
                <w:rFonts w:ascii="Times New Roman" w:eastAsia="Times New Roman" w:hAnsi="Times New Roman"/>
                <w:spacing w:val="-1"/>
                <w:lang w:val="uk-UA"/>
              </w:rPr>
              <w:t>д</w:t>
            </w:r>
            <w:r w:rsidRPr="00D946C5">
              <w:rPr>
                <w:rFonts w:ascii="Times New Roman" w:eastAsia="Times New Roman" w:hAnsi="Times New Roman"/>
                <w:lang w:val="uk-UA"/>
              </w:rPr>
              <w:t>ит</w:t>
            </w:r>
            <w:r w:rsidRPr="00D946C5">
              <w:rPr>
                <w:rFonts w:ascii="Times New Roman" w:eastAsia="Times New Roman" w:hAnsi="Times New Roman"/>
                <w:spacing w:val="-2"/>
                <w:lang w:val="uk-UA"/>
              </w:rPr>
              <w:t>о</w:t>
            </w:r>
            <w:r w:rsidRPr="00D946C5">
              <w:rPr>
                <w:rFonts w:ascii="Times New Roman" w:eastAsia="Times New Roman" w:hAnsi="Times New Roman"/>
                <w:spacing w:val="-1"/>
                <w:lang w:val="uk-UA"/>
              </w:rPr>
              <w:t>р</w:t>
            </w:r>
            <w:r w:rsidRPr="00D946C5">
              <w:rPr>
                <w:rFonts w:ascii="Times New Roman" w:eastAsia="Times New Roman" w:hAnsi="Times New Roman"/>
                <w:spacing w:val="2"/>
                <w:lang w:val="uk-UA"/>
              </w:rPr>
              <w:t xml:space="preserve"> </w:t>
            </w:r>
            <w:r w:rsidRPr="00D946C5">
              <w:rPr>
                <w:rFonts w:ascii="Times New Roman" w:eastAsia="Times New Roman" w:hAnsi="Times New Roman"/>
                <w:lang w:val="uk-UA"/>
              </w:rPr>
              <w:t>м</w:t>
            </w:r>
            <w:r w:rsidRPr="00D946C5">
              <w:rPr>
                <w:rFonts w:ascii="Times New Roman" w:eastAsia="Times New Roman" w:hAnsi="Times New Roman"/>
                <w:spacing w:val="-4"/>
                <w:lang w:val="uk-UA"/>
              </w:rPr>
              <w:t>о</w:t>
            </w:r>
            <w:r w:rsidRPr="00D946C5">
              <w:rPr>
                <w:rFonts w:ascii="Times New Roman" w:eastAsia="Times New Roman" w:hAnsi="Times New Roman"/>
                <w:spacing w:val="4"/>
                <w:lang w:val="uk-UA"/>
              </w:rPr>
              <w:t>ж</w:t>
            </w:r>
            <w:r w:rsidRPr="00D946C5">
              <w:rPr>
                <w:rFonts w:ascii="Times New Roman" w:eastAsia="Times New Roman" w:hAnsi="Times New Roman"/>
                <w:spacing w:val="1"/>
                <w:lang w:val="uk-UA"/>
              </w:rPr>
              <w:t>е</w:t>
            </w:r>
            <w:r w:rsidRPr="00D946C5">
              <w:rPr>
                <w:rFonts w:ascii="Times New Roman" w:eastAsia="Times New Roman" w:hAnsi="Times New Roman"/>
                <w:spacing w:val="-4"/>
                <w:lang w:val="uk-UA"/>
              </w:rPr>
              <w:t xml:space="preserve"> </w:t>
            </w:r>
            <w:r w:rsidRPr="00D946C5">
              <w:rPr>
                <w:rFonts w:ascii="Times New Roman" w:eastAsia="Times New Roman" w:hAnsi="Times New Roman"/>
                <w:lang w:val="uk-UA"/>
              </w:rPr>
              <w:t>з</w:t>
            </w:r>
            <w:r w:rsidRPr="00D946C5">
              <w:rPr>
                <w:rFonts w:ascii="Times New Roman" w:eastAsia="Times New Roman" w:hAnsi="Times New Roman"/>
                <w:spacing w:val="3"/>
                <w:lang w:val="uk-UA"/>
              </w:rPr>
              <w:t>р</w:t>
            </w:r>
            <w:r w:rsidRPr="00D946C5">
              <w:rPr>
                <w:rFonts w:ascii="Times New Roman" w:eastAsia="Times New Roman" w:hAnsi="Times New Roman"/>
                <w:spacing w:val="-3"/>
                <w:lang w:val="uk-UA"/>
              </w:rPr>
              <w:t>о</w:t>
            </w:r>
            <w:r w:rsidRPr="00D946C5">
              <w:rPr>
                <w:rFonts w:ascii="Times New Roman" w:eastAsia="Times New Roman" w:hAnsi="Times New Roman"/>
                <w:spacing w:val="-1"/>
                <w:lang w:val="uk-UA"/>
              </w:rPr>
              <w:t>б</w:t>
            </w:r>
            <w:r w:rsidRPr="00D946C5">
              <w:rPr>
                <w:rFonts w:ascii="Times New Roman" w:eastAsia="Times New Roman" w:hAnsi="Times New Roman"/>
                <w:lang w:val="uk-UA"/>
              </w:rPr>
              <w:t xml:space="preserve">ити </w:t>
            </w:r>
            <w:r w:rsidRPr="00D946C5">
              <w:rPr>
                <w:rFonts w:ascii="Times New Roman" w:eastAsia="Times New Roman" w:hAnsi="Times New Roman"/>
                <w:spacing w:val="1"/>
                <w:lang w:val="uk-UA"/>
              </w:rPr>
              <w:t>в</w:t>
            </w:r>
            <w:r w:rsidRPr="00D946C5">
              <w:rPr>
                <w:rFonts w:ascii="Times New Roman" w:eastAsia="Times New Roman" w:hAnsi="Times New Roman"/>
                <w:spacing w:val="2"/>
                <w:lang w:val="uk-UA"/>
              </w:rPr>
              <w:t>и</w:t>
            </w:r>
            <w:r w:rsidRPr="00D946C5">
              <w:rPr>
                <w:rFonts w:ascii="Times New Roman" w:eastAsia="Times New Roman" w:hAnsi="Times New Roman"/>
                <w:lang w:val="uk-UA"/>
              </w:rPr>
              <w:t>сн</w:t>
            </w:r>
            <w:r w:rsidRPr="00D946C5">
              <w:rPr>
                <w:rFonts w:ascii="Times New Roman" w:eastAsia="Times New Roman" w:hAnsi="Times New Roman"/>
                <w:spacing w:val="-3"/>
                <w:lang w:val="uk-UA"/>
              </w:rPr>
              <w:t>о</w:t>
            </w:r>
            <w:r w:rsidRPr="00D946C5">
              <w:rPr>
                <w:rFonts w:ascii="Times New Roman" w:eastAsia="Times New Roman" w:hAnsi="Times New Roman"/>
                <w:lang w:val="uk-UA"/>
              </w:rPr>
              <w:t>в</w:t>
            </w:r>
            <w:r w:rsidR="00324A8C" w:rsidRPr="00D946C5">
              <w:rPr>
                <w:rFonts w:ascii="Times New Roman" w:eastAsia="Times New Roman" w:hAnsi="Times New Roman"/>
                <w:spacing w:val="-3"/>
                <w:lang w:val="uk-UA"/>
              </w:rPr>
              <w:t>ки</w:t>
            </w:r>
            <w:r w:rsidRPr="00D946C5">
              <w:rPr>
                <w:rFonts w:ascii="Times New Roman" w:eastAsia="Times New Roman" w:hAnsi="Times New Roman"/>
                <w:lang w:val="uk-UA"/>
              </w:rPr>
              <w:t xml:space="preserve"> </w:t>
            </w:r>
            <w:r w:rsidR="00324A8C" w:rsidRPr="00D946C5">
              <w:rPr>
                <w:rFonts w:ascii="Times New Roman" w:eastAsia="Times New Roman" w:hAnsi="Times New Roman"/>
                <w:spacing w:val="-1"/>
                <w:lang w:val="uk-UA"/>
              </w:rPr>
              <w:t xml:space="preserve">щодо </w:t>
            </w:r>
            <w:r w:rsidRPr="00D946C5">
              <w:rPr>
                <w:rFonts w:ascii="Times New Roman" w:eastAsia="Times New Roman" w:hAnsi="Times New Roman"/>
                <w:lang w:val="uk-UA"/>
              </w:rPr>
              <w:t>р</w:t>
            </w:r>
            <w:r w:rsidRPr="00D946C5">
              <w:rPr>
                <w:rFonts w:ascii="Times New Roman" w:eastAsia="Times New Roman" w:hAnsi="Times New Roman"/>
                <w:spacing w:val="1"/>
                <w:lang w:val="uk-UA"/>
              </w:rPr>
              <w:t>и</w:t>
            </w:r>
            <w:r w:rsidRPr="00D946C5">
              <w:rPr>
                <w:rFonts w:ascii="Times New Roman" w:eastAsia="Times New Roman" w:hAnsi="Times New Roman"/>
                <w:lang w:val="uk-UA"/>
              </w:rPr>
              <w:t>з</w:t>
            </w:r>
            <w:r w:rsidRPr="00D946C5">
              <w:rPr>
                <w:rFonts w:ascii="Times New Roman" w:eastAsia="Times New Roman" w:hAnsi="Times New Roman"/>
                <w:spacing w:val="2"/>
                <w:lang w:val="uk-UA"/>
              </w:rPr>
              <w:t>и</w:t>
            </w:r>
            <w:r w:rsidRPr="00D946C5">
              <w:rPr>
                <w:rFonts w:ascii="Times New Roman" w:eastAsia="Times New Roman" w:hAnsi="Times New Roman"/>
                <w:spacing w:val="-1"/>
                <w:lang w:val="uk-UA"/>
              </w:rPr>
              <w:t>к</w:t>
            </w:r>
            <w:r w:rsidRPr="00D946C5">
              <w:rPr>
                <w:rFonts w:ascii="Times New Roman" w:eastAsia="Times New Roman" w:hAnsi="Times New Roman"/>
                <w:lang w:val="uk-UA"/>
              </w:rPr>
              <w:t>у</w:t>
            </w:r>
          </w:p>
        </w:tc>
        <w:tc>
          <w:tcPr>
            <w:tcW w:w="293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24A8C" w:rsidP="00324A8C">
            <w:pPr>
              <w:widowControl w:val="0"/>
              <w:spacing w:before="1" w:line="239" w:lineRule="auto"/>
              <w:ind w:left="120" w:right="74"/>
              <w:jc w:val="center"/>
              <w:rPr>
                <w:rFonts w:ascii="Times New Roman" w:eastAsia="Times New Roman" w:hAnsi="Times New Roman"/>
                <w:lang w:val="uk-UA"/>
              </w:rPr>
            </w:pPr>
            <w:r w:rsidRPr="00D946C5">
              <w:rPr>
                <w:rFonts w:ascii="Times New Roman" w:eastAsia="Times New Roman" w:hAnsi="Times New Roman"/>
                <w:lang w:val="uk-UA"/>
              </w:rPr>
              <w:t>М</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spacing w:val="2"/>
                <w:lang w:val="uk-UA"/>
              </w:rPr>
              <w:t>т</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spacing w:val="-1"/>
                <w:lang w:val="uk-UA"/>
              </w:rPr>
              <w:t>ди</w:t>
            </w:r>
            <w:r w:rsidR="007B2D1C" w:rsidRPr="00D946C5">
              <w:rPr>
                <w:rFonts w:ascii="Times New Roman" w:eastAsia="Times New Roman" w:hAnsi="Times New Roman"/>
                <w:spacing w:val="4"/>
                <w:lang w:val="uk-UA"/>
              </w:rPr>
              <w:t xml:space="preserve"> </w:t>
            </w:r>
            <w:r w:rsidR="007B2D1C" w:rsidRPr="00D946C5">
              <w:rPr>
                <w:rFonts w:ascii="Times New Roman" w:eastAsia="Times New Roman" w:hAnsi="Times New Roman"/>
                <w:spacing w:val="2"/>
                <w:lang w:val="uk-UA"/>
              </w:rPr>
              <w:t>п</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lang w:val="uk-UA"/>
              </w:rPr>
              <w:t>р</w:t>
            </w:r>
            <w:r w:rsidR="007B2D1C" w:rsidRPr="00D946C5">
              <w:rPr>
                <w:rFonts w:ascii="Times New Roman" w:eastAsia="Times New Roman" w:hAnsi="Times New Roman"/>
                <w:spacing w:val="-3"/>
                <w:lang w:val="uk-UA"/>
              </w:rPr>
              <w:t>і</w:t>
            </w:r>
            <w:r w:rsidR="007B2D1C" w:rsidRPr="00D946C5">
              <w:rPr>
                <w:rFonts w:ascii="Times New Roman" w:eastAsia="Times New Roman" w:hAnsi="Times New Roman"/>
                <w:lang w:val="uk-UA"/>
              </w:rPr>
              <w:t>в</w:t>
            </w:r>
            <w:r w:rsidR="007B2D1C" w:rsidRPr="00D946C5">
              <w:rPr>
                <w:rFonts w:ascii="Times New Roman" w:eastAsia="Times New Roman" w:hAnsi="Times New Roman"/>
                <w:spacing w:val="1"/>
                <w:lang w:val="uk-UA"/>
              </w:rPr>
              <w:t>н</w:t>
            </w:r>
            <w:r w:rsidR="007B2D1C" w:rsidRPr="00D946C5">
              <w:rPr>
                <w:rFonts w:ascii="Times New Roman" w:eastAsia="Times New Roman" w:hAnsi="Times New Roman"/>
                <w:lang w:val="uk-UA"/>
              </w:rPr>
              <w:t>я</w:t>
            </w:r>
            <w:r w:rsidR="007B2D1C" w:rsidRPr="00D946C5">
              <w:rPr>
                <w:rFonts w:ascii="Times New Roman" w:eastAsia="Times New Roman" w:hAnsi="Times New Roman"/>
                <w:spacing w:val="1"/>
                <w:lang w:val="uk-UA"/>
              </w:rPr>
              <w:t>н</w:t>
            </w:r>
            <w:r w:rsidR="007B2D1C" w:rsidRPr="00D946C5">
              <w:rPr>
                <w:rFonts w:ascii="Times New Roman" w:eastAsia="Times New Roman" w:hAnsi="Times New Roman"/>
                <w:spacing w:val="2"/>
                <w:lang w:val="uk-UA"/>
              </w:rPr>
              <w:t>н</w:t>
            </w:r>
            <w:r w:rsidR="007B2D1C" w:rsidRPr="00D946C5">
              <w:rPr>
                <w:rFonts w:ascii="Times New Roman" w:eastAsia="Times New Roman" w:hAnsi="Times New Roman"/>
                <w:spacing w:val="1"/>
                <w:lang w:val="uk-UA"/>
              </w:rPr>
              <w:t>я</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1"/>
                <w:lang w:val="uk-UA"/>
              </w:rPr>
              <w:t>п</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spacing w:val="-1"/>
                <w:lang w:val="uk-UA"/>
              </w:rPr>
              <w:t>к</w:t>
            </w:r>
            <w:r w:rsidR="007B2D1C" w:rsidRPr="00D946C5">
              <w:rPr>
                <w:rFonts w:ascii="Times New Roman" w:eastAsia="Times New Roman" w:hAnsi="Times New Roman"/>
                <w:spacing w:val="1"/>
                <w:lang w:val="uk-UA"/>
              </w:rPr>
              <w:t>а</w:t>
            </w:r>
            <w:r w:rsidR="007B2D1C" w:rsidRPr="00D946C5">
              <w:rPr>
                <w:rFonts w:ascii="Times New Roman" w:eastAsia="Times New Roman" w:hAnsi="Times New Roman"/>
                <w:lang w:val="uk-UA"/>
              </w:rPr>
              <w:t>з</w:t>
            </w:r>
            <w:r w:rsidR="007B2D1C" w:rsidRPr="00D946C5">
              <w:rPr>
                <w:rFonts w:ascii="Times New Roman" w:eastAsia="Times New Roman" w:hAnsi="Times New Roman"/>
                <w:spacing w:val="1"/>
                <w:lang w:val="uk-UA"/>
              </w:rPr>
              <w:t>н</w:t>
            </w:r>
            <w:r w:rsidR="007B2D1C" w:rsidRPr="00D946C5">
              <w:rPr>
                <w:rFonts w:ascii="Times New Roman" w:eastAsia="Times New Roman" w:hAnsi="Times New Roman"/>
                <w:spacing w:val="2"/>
                <w:lang w:val="uk-UA"/>
              </w:rPr>
              <w:t>и</w:t>
            </w:r>
            <w:r w:rsidR="007B2D1C" w:rsidRPr="00D946C5">
              <w:rPr>
                <w:rFonts w:ascii="Times New Roman" w:eastAsia="Times New Roman" w:hAnsi="Times New Roman"/>
                <w:lang w:val="uk-UA"/>
              </w:rPr>
              <w:t>к</w:t>
            </w:r>
            <w:r w:rsidR="007B2D1C" w:rsidRPr="00D946C5">
              <w:rPr>
                <w:rFonts w:ascii="Times New Roman" w:eastAsia="Times New Roman" w:hAnsi="Times New Roman"/>
                <w:spacing w:val="-4"/>
                <w:lang w:val="uk-UA"/>
              </w:rPr>
              <w:t>і</w:t>
            </w:r>
            <w:r w:rsidR="007B2D1C" w:rsidRPr="00D946C5">
              <w:rPr>
                <w:rFonts w:ascii="Times New Roman" w:eastAsia="Times New Roman" w:hAnsi="Times New Roman"/>
                <w:lang w:val="uk-UA"/>
              </w:rPr>
              <w:t>в</w:t>
            </w:r>
            <w:r w:rsidR="007B2D1C" w:rsidRPr="00D946C5">
              <w:rPr>
                <w:rFonts w:ascii="Times New Roman" w:eastAsia="Times New Roman" w:hAnsi="Times New Roman"/>
                <w:spacing w:val="3"/>
                <w:lang w:val="uk-UA"/>
              </w:rPr>
              <w:t xml:space="preserve"> </w:t>
            </w:r>
            <w:r w:rsidR="007B2D1C" w:rsidRPr="00D946C5">
              <w:rPr>
                <w:rFonts w:ascii="Times New Roman" w:eastAsia="Times New Roman" w:hAnsi="Times New Roman"/>
                <w:spacing w:val="-1"/>
                <w:lang w:val="uk-UA"/>
              </w:rPr>
              <w:t>к</w:t>
            </w:r>
            <w:r w:rsidR="007B2D1C" w:rsidRPr="00D946C5">
              <w:rPr>
                <w:rFonts w:ascii="Times New Roman" w:eastAsia="Times New Roman" w:hAnsi="Times New Roman"/>
                <w:lang w:val="uk-UA"/>
              </w:rPr>
              <w:t>л</w:t>
            </w:r>
            <w:r w:rsidR="007B2D1C" w:rsidRPr="00D946C5">
              <w:rPr>
                <w:rFonts w:ascii="Times New Roman" w:eastAsia="Times New Roman" w:hAnsi="Times New Roman"/>
                <w:spacing w:val="-3"/>
                <w:lang w:val="uk-UA"/>
              </w:rPr>
              <w:t>і</w:t>
            </w:r>
            <w:r w:rsidR="007B2D1C" w:rsidRPr="00D946C5">
              <w:rPr>
                <w:rFonts w:ascii="Times New Roman" w:eastAsia="Times New Roman" w:hAnsi="Times New Roman"/>
                <w:lang w:val="uk-UA"/>
              </w:rPr>
              <w:t>є</w:t>
            </w:r>
            <w:r w:rsidR="007B2D1C" w:rsidRPr="00D946C5">
              <w:rPr>
                <w:rFonts w:ascii="Times New Roman" w:eastAsia="Times New Roman" w:hAnsi="Times New Roman"/>
                <w:spacing w:val="2"/>
                <w:lang w:val="uk-UA"/>
              </w:rPr>
              <w:t>н</w:t>
            </w:r>
            <w:r w:rsidR="007B2D1C" w:rsidRPr="00D946C5">
              <w:rPr>
                <w:rFonts w:ascii="Times New Roman" w:eastAsia="Times New Roman" w:hAnsi="Times New Roman"/>
                <w:lang w:val="uk-UA"/>
              </w:rPr>
              <w:t>та з р</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lang w:val="uk-UA"/>
              </w:rPr>
              <w:t>зр</w:t>
            </w:r>
            <w:r w:rsidR="007B2D1C" w:rsidRPr="00D946C5">
              <w:rPr>
                <w:rFonts w:ascii="Times New Roman" w:eastAsia="Times New Roman" w:hAnsi="Times New Roman"/>
                <w:spacing w:val="1"/>
                <w:lang w:val="uk-UA"/>
              </w:rPr>
              <w:t>а</w:t>
            </w:r>
            <w:r w:rsidR="007B2D1C" w:rsidRPr="00D946C5">
              <w:rPr>
                <w:rFonts w:ascii="Times New Roman" w:eastAsia="Times New Roman" w:hAnsi="Times New Roman"/>
                <w:lang w:val="uk-UA"/>
              </w:rPr>
              <w:t>х</w:t>
            </w:r>
            <w:r w:rsidR="007B2D1C" w:rsidRPr="00D946C5">
              <w:rPr>
                <w:rFonts w:ascii="Times New Roman" w:eastAsia="Times New Roman" w:hAnsi="Times New Roman"/>
                <w:spacing w:val="-2"/>
                <w:lang w:val="uk-UA"/>
              </w:rPr>
              <w:t>о</w:t>
            </w:r>
            <w:r w:rsidR="007B2D1C" w:rsidRPr="00D946C5">
              <w:rPr>
                <w:rFonts w:ascii="Times New Roman" w:eastAsia="Times New Roman" w:hAnsi="Times New Roman"/>
                <w:lang w:val="uk-UA"/>
              </w:rPr>
              <w:t>в</w:t>
            </w:r>
            <w:r w:rsidR="007B2D1C" w:rsidRPr="00D946C5">
              <w:rPr>
                <w:rFonts w:ascii="Times New Roman" w:eastAsia="Times New Roman" w:hAnsi="Times New Roman"/>
                <w:spacing w:val="1"/>
                <w:lang w:val="uk-UA"/>
              </w:rPr>
              <w:t>ани</w:t>
            </w:r>
            <w:r w:rsidR="007B2D1C" w:rsidRPr="00D946C5">
              <w:rPr>
                <w:rFonts w:ascii="Times New Roman" w:eastAsia="Times New Roman" w:hAnsi="Times New Roman"/>
                <w:lang w:val="uk-UA"/>
              </w:rPr>
              <w:t>м</w:t>
            </w:r>
            <w:r w:rsidR="007B2D1C" w:rsidRPr="00D946C5">
              <w:rPr>
                <w:rFonts w:ascii="Times New Roman" w:eastAsia="Times New Roman" w:hAnsi="Times New Roman"/>
                <w:spacing w:val="-2"/>
                <w:lang w:val="uk-UA"/>
              </w:rPr>
              <w:t xml:space="preserve"> </w:t>
            </w:r>
            <w:r w:rsidR="007B2D1C" w:rsidRPr="00D946C5">
              <w:rPr>
                <w:rFonts w:ascii="Times New Roman" w:eastAsia="Times New Roman" w:hAnsi="Times New Roman"/>
                <w:lang w:val="uk-UA"/>
              </w:rPr>
              <w:t>а</w:t>
            </w:r>
            <w:r w:rsidR="007B2D1C" w:rsidRPr="00D946C5">
              <w:rPr>
                <w:rFonts w:ascii="Times New Roman" w:eastAsia="Times New Roman" w:hAnsi="Times New Roman"/>
                <w:spacing w:val="-3"/>
                <w:lang w:val="uk-UA"/>
              </w:rPr>
              <w:t>у</w:t>
            </w:r>
            <w:r w:rsidR="007B2D1C" w:rsidRPr="00D946C5">
              <w:rPr>
                <w:rFonts w:ascii="Times New Roman" w:eastAsia="Times New Roman" w:hAnsi="Times New Roman"/>
                <w:spacing w:val="-1"/>
                <w:lang w:val="uk-UA"/>
              </w:rPr>
              <w:t>д</w:t>
            </w:r>
            <w:r w:rsidR="007B2D1C" w:rsidRPr="00D946C5">
              <w:rPr>
                <w:rFonts w:ascii="Times New Roman" w:eastAsia="Times New Roman" w:hAnsi="Times New Roman"/>
                <w:lang w:val="uk-UA"/>
              </w:rPr>
              <w:t>ит</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lang w:val="uk-UA"/>
              </w:rPr>
              <w:t>р</w:t>
            </w:r>
            <w:r w:rsidR="007B2D1C" w:rsidRPr="00D946C5">
              <w:rPr>
                <w:rFonts w:ascii="Times New Roman" w:eastAsia="Times New Roman" w:hAnsi="Times New Roman"/>
                <w:spacing w:val="-4"/>
                <w:lang w:val="uk-UA"/>
              </w:rPr>
              <w:t>о</w:t>
            </w:r>
            <w:r w:rsidR="007B2D1C" w:rsidRPr="00D946C5">
              <w:rPr>
                <w:rFonts w:ascii="Times New Roman" w:eastAsia="Times New Roman" w:hAnsi="Times New Roman"/>
                <w:lang w:val="uk-UA"/>
              </w:rPr>
              <w:t>м, м</w:t>
            </w:r>
            <w:r w:rsidR="007B2D1C" w:rsidRPr="00D946C5">
              <w:rPr>
                <w:rFonts w:ascii="Times New Roman" w:eastAsia="Times New Roman" w:hAnsi="Times New Roman"/>
                <w:spacing w:val="-7"/>
                <w:lang w:val="uk-UA"/>
              </w:rPr>
              <w:t>е</w:t>
            </w:r>
            <w:r w:rsidR="007B2D1C" w:rsidRPr="00D946C5">
              <w:rPr>
                <w:rFonts w:ascii="Times New Roman" w:eastAsia="Times New Roman" w:hAnsi="Times New Roman"/>
                <w:lang w:val="uk-UA"/>
              </w:rPr>
              <w:t>т</w:t>
            </w:r>
            <w:r w:rsidR="007B2D1C" w:rsidRPr="00D946C5">
              <w:rPr>
                <w:rFonts w:ascii="Times New Roman" w:eastAsia="Times New Roman" w:hAnsi="Times New Roman"/>
                <w:spacing w:val="-5"/>
                <w:lang w:val="uk-UA"/>
              </w:rPr>
              <w:t>о</w:t>
            </w:r>
            <w:r w:rsidR="007B2D1C" w:rsidRPr="00D946C5">
              <w:rPr>
                <w:rFonts w:ascii="Times New Roman" w:eastAsia="Times New Roman" w:hAnsi="Times New Roman"/>
                <w:lang w:val="uk-UA"/>
              </w:rPr>
              <w:t xml:space="preserve">д </w:t>
            </w:r>
            <w:r w:rsidR="007B2D1C" w:rsidRPr="00D946C5">
              <w:rPr>
                <w:rFonts w:ascii="Times New Roman" w:eastAsia="Times New Roman" w:hAnsi="Times New Roman"/>
                <w:spacing w:val="-1"/>
                <w:lang w:val="uk-UA"/>
              </w:rPr>
              <w:t>б</w:t>
            </w:r>
            <w:r w:rsidR="007B2D1C" w:rsidRPr="00D946C5">
              <w:rPr>
                <w:rFonts w:ascii="Times New Roman" w:eastAsia="Times New Roman" w:hAnsi="Times New Roman"/>
                <w:spacing w:val="2"/>
                <w:lang w:val="uk-UA"/>
              </w:rPr>
              <w:t>а</w:t>
            </w:r>
            <w:r w:rsidR="007B2D1C" w:rsidRPr="00D946C5">
              <w:rPr>
                <w:rFonts w:ascii="Times New Roman" w:eastAsia="Times New Roman" w:hAnsi="Times New Roman"/>
                <w:lang w:val="uk-UA"/>
              </w:rPr>
              <w:t>л</w:t>
            </w:r>
            <w:r w:rsidR="007B2D1C" w:rsidRPr="00D946C5">
              <w:rPr>
                <w:rFonts w:ascii="Times New Roman" w:eastAsia="Times New Roman" w:hAnsi="Times New Roman"/>
                <w:spacing w:val="-1"/>
                <w:lang w:val="uk-UA"/>
              </w:rPr>
              <w:t>а</w:t>
            </w:r>
            <w:r w:rsidR="007B2D1C" w:rsidRPr="00D946C5">
              <w:rPr>
                <w:rFonts w:ascii="Times New Roman" w:eastAsia="Times New Roman" w:hAnsi="Times New Roman"/>
                <w:lang w:val="uk-UA"/>
              </w:rPr>
              <w:t>н</w:t>
            </w:r>
            <w:r w:rsidR="007B2D1C" w:rsidRPr="00D946C5">
              <w:rPr>
                <w:rFonts w:ascii="Times New Roman" w:eastAsia="Times New Roman" w:hAnsi="Times New Roman"/>
                <w:spacing w:val="-1"/>
                <w:lang w:val="uk-UA"/>
              </w:rPr>
              <w:t>с</w:t>
            </w:r>
            <w:r w:rsidR="007B2D1C" w:rsidRPr="00D946C5">
              <w:rPr>
                <w:rFonts w:ascii="Times New Roman" w:eastAsia="Times New Roman" w:hAnsi="Times New Roman"/>
                <w:spacing w:val="-4"/>
                <w:lang w:val="uk-UA"/>
              </w:rPr>
              <w:t>о</w:t>
            </w:r>
            <w:r w:rsidR="007B2D1C" w:rsidRPr="00D946C5">
              <w:rPr>
                <w:rFonts w:ascii="Times New Roman" w:eastAsia="Times New Roman" w:hAnsi="Times New Roman"/>
                <w:lang w:val="uk-UA"/>
              </w:rPr>
              <w:t xml:space="preserve">вої </w:t>
            </w:r>
            <w:r w:rsidR="007B2D1C" w:rsidRPr="00D946C5">
              <w:rPr>
                <w:rFonts w:ascii="Times New Roman" w:eastAsia="Times New Roman" w:hAnsi="Times New Roman"/>
                <w:spacing w:val="-1"/>
                <w:lang w:val="uk-UA"/>
              </w:rPr>
              <w:t>з</w:t>
            </w:r>
            <w:r w:rsidR="007B2D1C" w:rsidRPr="00D946C5">
              <w:rPr>
                <w:rFonts w:ascii="Times New Roman" w:eastAsia="Times New Roman" w:hAnsi="Times New Roman"/>
                <w:spacing w:val="1"/>
                <w:lang w:val="uk-UA"/>
              </w:rPr>
              <w:t>в</w:t>
            </w:r>
            <w:r w:rsidR="007B2D1C" w:rsidRPr="00D946C5">
              <w:rPr>
                <w:rFonts w:ascii="Times New Roman" w:eastAsia="Times New Roman" w:hAnsi="Times New Roman"/>
                <w:lang w:val="uk-UA"/>
              </w:rPr>
              <w:t>’</w:t>
            </w:r>
            <w:r w:rsidR="007B2D1C" w:rsidRPr="00D946C5">
              <w:rPr>
                <w:rFonts w:ascii="Times New Roman" w:eastAsia="Times New Roman" w:hAnsi="Times New Roman"/>
                <w:spacing w:val="-1"/>
                <w:lang w:val="uk-UA"/>
              </w:rPr>
              <w:t>язк</w:t>
            </w:r>
            <w:r w:rsidR="007B2D1C" w:rsidRPr="00D946C5">
              <w:rPr>
                <w:rFonts w:ascii="Times New Roman" w:eastAsia="Times New Roman" w:hAnsi="Times New Roman"/>
                <w:spacing w:val="1"/>
                <w:lang w:val="uk-UA"/>
              </w:rPr>
              <w:t>и</w:t>
            </w:r>
            <w:r w:rsidRPr="00D946C5">
              <w:rPr>
                <w:rFonts w:ascii="Times New Roman" w:eastAsia="Times New Roman" w:hAnsi="Times New Roman"/>
                <w:spacing w:val="1"/>
                <w:lang w:val="uk-UA"/>
              </w:rPr>
              <w:t xml:space="preserve"> та п</w:t>
            </w:r>
            <w:r w:rsidRPr="00D946C5">
              <w:rPr>
                <w:rFonts w:ascii="Times New Roman" w:eastAsia="Times New Roman" w:hAnsi="Times New Roman"/>
                <w:lang w:val="uk-UA"/>
              </w:rPr>
              <w:t>р</w:t>
            </w:r>
            <w:r w:rsidRPr="00D946C5">
              <w:rPr>
                <w:rFonts w:ascii="Times New Roman" w:eastAsia="Times New Roman" w:hAnsi="Times New Roman"/>
                <w:spacing w:val="-3"/>
                <w:lang w:val="uk-UA"/>
              </w:rPr>
              <w:t>о</w:t>
            </w:r>
            <w:r w:rsidRPr="00D946C5">
              <w:rPr>
                <w:rFonts w:ascii="Times New Roman" w:eastAsia="Times New Roman" w:hAnsi="Times New Roman"/>
                <w:spacing w:val="1"/>
                <w:lang w:val="uk-UA"/>
              </w:rPr>
              <w:t>ц</w:t>
            </w:r>
            <w:r w:rsidRPr="00D946C5">
              <w:rPr>
                <w:rFonts w:ascii="Times New Roman" w:eastAsia="Times New Roman" w:hAnsi="Times New Roman"/>
                <w:spacing w:val="-5"/>
                <w:lang w:val="uk-UA"/>
              </w:rPr>
              <w:t>е</w:t>
            </w:r>
            <w:r w:rsidRPr="00D946C5">
              <w:rPr>
                <w:rFonts w:ascii="Times New Roman" w:eastAsia="Times New Roman" w:hAnsi="Times New Roman"/>
                <w:lang w:val="uk-UA"/>
              </w:rPr>
              <w:t>нт</w:t>
            </w:r>
            <w:r w:rsidRPr="00D946C5">
              <w:rPr>
                <w:rFonts w:ascii="Times New Roman" w:eastAsia="Times New Roman" w:hAnsi="Times New Roman"/>
                <w:spacing w:val="2"/>
                <w:lang w:val="uk-UA"/>
              </w:rPr>
              <w:t>н</w:t>
            </w:r>
            <w:r w:rsidRPr="00D946C5">
              <w:rPr>
                <w:rFonts w:ascii="Times New Roman" w:eastAsia="Times New Roman" w:hAnsi="Times New Roman"/>
                <w:lang w:val="uk-UA"/>
              </w:rPr>
              <w:t xml:space="preserve">і </w:t>
            </w:r>
            <w:r w:rsidRPr="00D946C5">
              <w:rPr>
                <w:rFonts w:ascii="Times New Roman" w:eastAsia="Times New Roman" w:hAnsi="Times New Roman"/>
                <w:spacing w:val="3"/>
                <w:lang w:val="uk-UA"/>
              </w:rPr>
              <w:t>м</w:t>
            </w:r>
            <w:r w:rsidRPr="00D946C5">
              <w:rPr>
                <w:rFonts w:ascii="Times New Roman" w:eastAsia="Times New Roman" w:hAnsi="Times New Roman"/>
                <w:spacing w:val="-7"/>
                <w:lang w:val="uk-UA"/>
              </w:rPr>
              <w:t>е</w:t>
            </w:r>
            <w:r w:rsidRPr="00D946C5">
              <w:rPr>
                <w:rFonts w:ascii="Times New Roman" w:eastAsia="Times New Roman" w:hAnsi="Times New Roman"/>
                <w:spacing w:val="3"/>
                <w:lang w:val="uk-UA"/>
              </w:rPr>
              <w:t>т</w:t>
            </w:r>
            <w:r w:rsidRPr="00D946C5">
              <w:rPr>
                <w:rFonts w:ascii="Times New Roman" w:eastAsia="Times New Roman" w:hAnsi="Times New Roman"/>
                <w:spacing w:val="-4"/>
                <w:lang w:val="uk-UA"/>
              </w:rPr>
              <w:t>о</w:t>
            </w:r>
            <w:r w:rsidRPr="00D946C5">
              <w:rPr>
                <w:rFonts w:ascii="Times New Roman" w:eastAsia="Times New Roman" w:hAnsi="Times New Roman"/>
                <w:spacing w:val="-1"/>
                <w:lang w:val="uk-UA"/>
              </w:rPr>
              <w:t>д</w:t>
            </w:r>
            <w:r w:rsidRPr="00D946C5">
              <w:rPr>
                <w:rFonts w:ascii="Times New Roman" w:eastAsia="Times New Roman" w:hAnsi="Times New Roman"/>
                <w:lang w:val="uk-UA"/>
              </w:rPr>
              <w:t>и</w:t>
            </w:r>
            <w:r w:rsidR="007B2D1C" w:rsidRPr="00D946C5">
              <w:rPr>
                <w:rFonts w:ascii="Times New Roman" w:eastAsia="Times New Roman" w:hAnsi="Times New Roman"/>
                <w:lang w:val="uk-UA"/>
              </w:rPr>
              <w:t>:</w:t>
            </w:r>
            <w:r w:rsidR="007B2D1C" w:rsidRPr="00D946C5">
              <w:rPr>
                <w:rFonts w:ascii="Times New Roman" w:eastAsia="Times New Roman" w:hAnsi="Times New Roman"/>
                <w:spacing w:val="-1"/>
                <w:lang w:val="uk-UA"/>
              </w:rPr>
              <w:t xml:space="preserve"> </w:t>
            </w:r>
            <w:r w:rsidR="007B2D1C" w:rsidRPr="00D946C5">
              <w:rPr>
                <w:rFonts w:ascii="Times New Roman" w:eastAsia="Times New Roman" w:hAnsi="Times New Roman"/>
                <w:spacing w:val="-2"/>
                <w:lang w:val="uk-UA"/>
              </w:rPr>
              <w:t>ш</w:t>
            </w:r>
            <w:r w:rsidR="007B2D1C" w:rsidRPr="00D946C5">
              <w:rPr>
                <w:rFonts w:ascii="Times New Roman" w:eastAsia="Times New Roman" w:hAnsi="Times New Roman"/>
                <w:lang w:val="uk-UA"/>
              </w:rPr>
              <w:t>ля</w:t>
            </w:r>
            <w:r w:rsidR="007B2D1C" w:rsidRPr="00D946C5">
              <w:rPr>
                <w:rFonts w:ascii="Times New Roman" w:eastAsia="Times New Roman" w:hAnsi="Times New Roman"/>
                <w:spacing w:val="4"/>
                <w:lang w:val="uk-UA"/>
              </w:rPr>
              <w:t>х</w:t>
            </w:r>
            <w:r w:rsidR="007B2D1C" w:rsidRPr="00D946C5">
              <w:rPr>
                <w:rFonts w:ascii="Times New Roman" w:eastAsia="Times New Roman" w:hAnsi="Times New Roman"/>
                <w:spacing w:val="-4"/>
                <w:lang w:val="uk-UA"/>
              </w:rPr>
              <w:t>о</w:t>
            </w:r>
            <w:r w:rsidR="007B2D1C" w:rsidRPr="00D946C5">
              <w:rPr>
                <w:rFonts w:ascii="Times New Roman" w:eastAsia="Times New Roman" w:hAnsi="Times New Roman"/>
                <w:lang w:val="uk-UA"/>
              </w:rPr>
              <w:t xml:space="preserve">м </w:t>
            </w:r>
            <w:r w:rsidRPr="00D946C5">
              <w:rPr>
                <w:rFonts w:ascii="Times New Roman" w:eastAsia="Times New Roman" w:hAnsi="Times New Roman"/>
                <w:lang w:val="uk-UA"/>
              </w:rPr>
              <w:t>порівняння</w:t>
            </w:r>
            <w:r w:rsidR="007B2D1C" w:rsidRPr="00D946C5">
              <w:rPr>
                <w:rFonts w:ascii="Times New Roman" w:eastAsia="Times New Roman" w:hAnsi="Times New Roman"/>
                <w:spacing w:val="2"/>
                <w:lang w:val="uk-UA"/>
              </w:rPr>
              <w:t xml:space="preserve"> </w:t>
            </w:r>
            <w:r w:rsidR="007B2D1C" w:rsidRPr="00D946C5">
              <w:rPr>
                <w:rFonts w:ascii="Times New Roman" w:eastAsia="Times New Roman" w:hAnsi="Times New Roman"/>
                <w:lang w:val="uk-UA"/>
              </w:rPr>
              <w:t>з</w:t>
            </w:r>
            <w:r w:rsidR="007B2D1C" w:rsidRPr="00D946C5">
              <w:rPr>
                <w:rFonts w:ascii="Times New Roman" w:eastAsia="Times New Roman" w:hAnsi="Times New Roman"/>
                <w:spacing w:val="2"/>
                <w:lang w:val="uk-UA"/>
              </w:rPr>
              <w:t xml:space="preserve"> </w:t>
            </w:r>
            <w:r w:rsidRPr="00D946C5">
              <w:rPr>
                <w:rFonts w:ascii="Times New Roman" w:eastAsia="Times New Roman" w:hAnsi="Times New Roman"/>
                <w:spacing w:val="-2"/>
                <w:lang w:val="uk-UA"/>
              </w:rPr>
              <w:t>другими</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1"/>
                <w:lang w:val="uk-UA"/>
              </w:rPr>
              <w:t>п</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spacing w:val="-1"/>
                <w:lang w:val="uk-UA"/>
              </w:rPr>
              <w:t>к</w:t>
            </w:r>
            <w:r w:rsidR="007B2D1C" w:rsidRPr="00D946C5">
              <w:rPr>
                <w:rFonts w:ascii="Times New Roman" w:eastAsia="Times New Roman" w:hAnsi="Times New Roman"/>
                <w:spacing w:val="1"/>
                <w:lang w:val="uk-UA"/>
              </w:rPr>
              <w:t>а</w:t>
            </w:r>
            <w:r w:rsidR="007B2D1C" w:rsidRPr="00D946C5">
              <w:rPr>
                <w:rFonts w:ascii="Times New Roman" w:eastAsia="Times New Roman" w:hAnsi="Times New Roman"/>
                <w:lang w:val="uk-UA"/>
              </w:rPr>
              <w:t>з</w:t>
            </w:r>
            <w:r w:rsidR="007B2D1C" w:rsidRPr="00D946C5">
              <w:rPr>
                <w:rFonts w:ascii="Times New Roman" w:eastAsia="Times New Roman" w:hAnsi="Times New Roman"/>
                <w:spacing w:val="1"/>
                <w:lang w:val="uk-UA"/>
              </w:rPr>
              <w:t>н</w:t>
            </w:r>
            <w:r w:rsidR="007B2D1C" w:rsidRPr="00D946C5">
              <w:rPr>
                <w:rFonts w:ascii="Times New Roman" w:eastAsia="Times New Roman" w:hAnsi="Times New Roman"/>
                <w:spacing w:val="2"/>
                <w:lang w:val="uk-UA"/>
              </w:rPr>
              <w:t>и</w:t>
            </w:r>
            <w:r w:rsidR="007B2D1C" w:rsidRPr="00D946C5">
              <w:rPr>
                <w:rFonts w:ascii="Times New Roman" w:eastAsia="Times New Roman" w:hAnsi="Times New Roman"/>
                <w:lang w:val="uk-UA"/>
              </w:rPr>
              <w:t>ка</w:t>
            </w:r>
            <w:r w:rsidR="007B2D1C" w:rsidRPr="00D946C5">
              <w:rPr>
                <w:rFonts w:ascii="Times New Roman" w:eastAsia="Times New Roman" w:hAnsi="Times New Roman"/>
                <w:spacing w:val="-4"/>
                <w:lang w:val="uk-UA"/>
              </w:rPr>
              <w:t>м</w:t>
            </w:r>
            <w:r w:rsidR="007B2D1C" w:rsidRPr="00D946C5">
              <w:rPr>
                <w:rFonts w:ascii="Times New Roman" w:eastAsia="Times New Roman" w:hAnsi="Times New Roman"/>
                <w:lang w:val="uk-UA"/>
              </w:rPr>
              <w:t>и</w:t>
            </w:r>
          </w:p>
        </w:tc>
      </w:tr>
      <w:tr w:rsidR="007B2D1C" w:rsidRPr="00DE07C2" w:rsidTr="00C747FC">
        <w:trPr>
          <w:cantSplit/>
          <w:trHeight w:hRule="exact" w:val="2019"/>
        </w:trPr>
        <w:tc>
          <w:tcPr>
            <w:tcW w:w="166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24A8C" w:rsidP="007B2D1C">
            <w:pPr>
              <w:widowControl w:val="0"/>
              <w:spacing w:before="1" w:line="240" w:lineRule="auto"/>
              <w:ind w:left="307" w:right="-20"/>
              <w:rPr>
                <w:rFonts w:ascii="Times New Roman" w:eastAsia="Times New Roman" w:hAnsi="Times New Roman"/>
                <w:lang w:val="uk-UA"/>
              </w:rPr>
            </w:pPr>
            <w:r w:rsidRPr="00D946C5">
              <w:rPr>
                <w:rFonts w:ascii="Times New Roman" w:eastAsia="Times New Roman" w:hAnsi="Times New Roman"/>
                <w:lang w:val="uk-UA"/>
              </w:rPr>
              <w:t>К</w:t>
            </w:r>
            <w:r w:rsidRPr="00D946C5">
              <w:rPr>
                <w:rFonts w:ascii="Times New Roman" w:eastAsia="Times New Roman" w:hAnsi="Times New Roman"/>
                <w:spacing w:val="1"/>
                <w:lang w:val="uk-UA"/>
              </w:rPr>
              <w:t>і</w:t>
            </w:r>
            <w:r w:rsidRPr="00D946C5">
              <w:rPr>
                <w:rFonts w:ascii="Times New Roman" w:eastAsia="Times New Roman" w:hAnsi="Times New Roman"/>
                <w:lang w:val="uk-UA"/>
              </w:rPr>
              <w:t>нц</w:t>
            </w:r>
            <w:r w:rsidRPr="00D946C5">
              <w:rPr>
                <w:rFonts w:ascii="Times New Roman" w:eastAsia="Times New Roman" w:hAnsi="Times New Roman"/>
                <w:spacing w:val="-1"/>
                <w:lang w:val="uk-UA"/>
              </w:rPr>
              <w:t>е</w:t>
            </w:r>
            <w:r w:rsidRPr="00D946C5">
              <w:rPr>
                <w:rFonts w:ascii="Times New Roman" w:eastAsia="Times New Roman" w:hAnsi="Times New Roman"/>
                <w:lang w:val="uk-UA"/>
              </w:rPr>
              <w:t>ви</w:t>
            </w:r>
            <w:r w:rsidRPr="00D946C5">
              <w:rPr>
                <w:rFonts w:ascii="Times New Roman" w:eastAsia="Times New Roman" w:hAnsi="Times New Roman"/>
                <w:spacing w:val="-1"/>
                <w:lang w:val="uk-UA"/>
              </w:rPr>
              <w:t>й</w:t>
            </w:r>
          </w:p>
        </w:tc>
        <w:tc>
          <w:tcPr>
            <w:tcW w:w="212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24A8C" w:rsidP="00324A8C">
            <w:pPr>
              <w:widowControl w:val="0"/>
              <w:spacing w:before="1" w:line="239" w:lineRule="auto"/>
              <w:ind w:left="220" w:right="161"/>
              <w:jc w:val="center"/>
              <w:rPr>
                <w:rFonts w:ascii="Times New Roman" w:eastAsia="Times New Roman" w:hAnsi="Times New Roman"/>
                <w:lang w:val="uk-UA"/>
              </w:rPr>
            </w:pPr>
            <w:r w:rsidRPr="00D946C5">
              <w:rPr>
                <w:rFonts w:ascii="Times New Roman" w:eastAsia="Times New Roman" w:hAnsi="Times New Roman"/>
                <w:lang w:val="uk-UA"/>
              </w:rPr>
              <w:t>В процесі</w:t>
            </w:r>
            <w:r w:rsidR="007B2D1C" w:rsidRPr="00D946C5">
              <w:rPr>
                <w:rFonts w:ascii="Times New Roman" w:eastAsia="Times New Roman" w:hAnsi="Times New Roman"/>
                <w:lang w:val="uk-UA"/>
              </w:rPr>
              <w:t xml:space="preserve"> </w:t>
            </w:r>
            <w:r w:rsidRPr="00D946C5">
              <w:rPr>
                <w:rFonts w:ascii="Times New Roman" w:eastAsia="Times New Roman" w:hAnsi="Times New Roman"/>
                <w:spacing w:val="1"/>
                <w:lang w:val="uk-UA"/>
              </w:rPr>
              <w:t>а</w:t>
            </w:r>
            <w:r w:rsidRPr="00D946C5">
              <w:rPr>
                <w:rFonts w:ascii="Times New Roman" w:eastAsia="Times New Roman" w:hAnsi="Times New Roman"/>
                <w:spacing w:val="-1"/>
                <w:lang w:val="uk-UA"/>
              </w:rPr>
              <w:t>н</w:t>
            </w:r>
            <w:r w:rsidRPr="00D946C5">
              <w:rPr>
                <w:rFonts w:ascii="Times New Roman" w:eastAsia="Times New Roman" w:hAnsi="Times New Roman"/>
                <w:spacing w:val="1"/>
                <w:lang w:val="uk-UA"/>
              </w:rPr>
              <w:t>а</w:t>
            </w:r>
            <w:r w:rsidRPr="00D946C5">
              <w:rPr>
                <w:rFonts w:ascii="Times New Roman" w:eastAsia="Times New Roman" w:hAnsi="Times New Roman"/>
                <w:lang w:val="uk-UA"/>
              </w:rPr>
              <w:t>л</w:t>
            </w:r>
            <w:r w:rsidRPr="00D946C5">
              <w:rPr>
                <w:rFonts w:ascii="Times New Roman" w:eastAsia="Times New Roman" w:hAnsi="Times New Roman"/>
                <w:spacing w:val="-1"/>
                <w:lang w:val="uk-UA"/>
              </w:rPr>
              <w:t>і</w:t>
            </w:r>
            <w:r w:rsidRPr="00D946C5">
              <w:rPr>
                <w:rFonts w:ascii="Times New Roman" w:eastAsia="Times New Roman" w:hAnsi="Times New Roman"/>
                <w:lang w:val="uk-UA"/>
              </w:rPr>
              <w:t xml:space="preserve">зу </w:t>
            </w:r>
            <w:r w:rsidR="007B2D1C" w:rsidRPr="00D946C5">
              <w:rPr>
                <w:rFonts w:ascii="Times New Roman" w:eastAsia="Times New Roman" w:hAnsi="Times New Roman"/>
                <w:spacing w:val="1"/>
                <w:lang w:val="uk-UA"/>
              </w:rPr>
              <w:t>в</w:t>
            </w:r>
            <w:r w:rsidR="007B2D1C" w:rsidRPr="00D946C5">
              <w:rPr>
                <w:rFonts w:ascii="Times New Roman" w:eastAsia="Times New Roman" w:hAnsi="Times New Roman"/>
                <w:spacing w:val="2"/>
                <w:lang w:val="uk-UA"/>
              </w:rPr>
              <w:t>и</w:t>
            </w:r>
            <w:r w:rsidR="007B2D1C" w:rsidRPr="00D946C5">
              <w:rPr>
                <w:rFonts w:ascii="Times New Roman" w:eastAsia="Times New Roman" w:hAnsi="Times New Roman"/>
                <w:lang w:val="uk-UA"/>
              </w:rPr>
              <w:t>я</w:t>
            </w:r>
            <w:r w:rsidR="007B2D1C" w:rsidRPr="00D946C5">
              <w:rPr>
                <w:rFonts w:ascii="Times New Roman" w:eastAsia="Times New Roman" w:hAnsi="Times New Roman"/>
                <w:spacing w:val="1"/>
                <w:lang w:val="uk-UA"/>
              </w:rPr>
              <w:t>вл</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lang w:val="uk-UA"/>
              </w:rPr>
              <w:t xml:space="preserve">них </w:t>
            </w:r>
            <w:r w:rsidR="007B2D1C" w:rsidRPr="00D946C5">
              <w:rPr>
                <w:rFonts w:ascii="Times New Roman" w:eastAsia="Times New Roman" w:hAnsi="Times New Roman"/>
                <w:spacing w:val="1"/>
                <w:lang w:val="uk-UA"/>
              </w:rPr>
              <w:t>в</w:t>
            </w:r>
            <w:r w:rsidR="007B2D1C" w:rsidRPr="00D946C5">
              <w:rPr>
                <w:rFonts w:ascii="Times New Roman" w:eastAsia="Times New Roman" w:hAnsi="Times New Roman"/>
                <w:spacing w:val="-2"/>
                <w:lang w:val="uk-UA"/>
              </w:rPr>
              <w:t>ід</w:t>
            </w:r>
            <w:r w:rsidR="007B2D1C" w:rsidRPr="00D946C5">
              <w:rPr>
                <w:rFonts w:ascii="Times New Roman" w:eastAsia="Times New Roman" w:hAnsi="Times New Roman"/>
                <w:lang w:val="uk-UA"/>
              </w:rPr>
              <w:t>х</w:t>
            </w:r>
            <w:r w:rsidR="007B2D1C" w:rsidRPr="00D946C5">
              <w:rPr>
                <w:rFonts w:ascii="Times New Roman" w:eastAsia="Times New Roman" w:hAnsi="Times New Roman"/>
                <w:spacing w:val="1"/>
                <w:lang w:val="uk-UA"/>
              </w:rPr>
              <w:t>и</w:t>
            </w:r>
            <w:r w:rsidR="007B2D1C" w:rsidRPr="00D946C5">
              <w:rPr>
                <w:rFonts w:ascii="Times New Roman" w:eastAsia="Times New Roman" w:hAnsi="Times New Roman"/>
                <w:lang w:val="uk-UA"/>
              </w:rPr>
              <w:t>л</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lang w:val="uk-UA"/>
              </w:rPr>
              <w:t xml:space="preserve">нь, </w:t>
            </w:r>
            <w:r w:rsidRPr="00D946C5">
              <w:rPr>
                <w:rFonts w:ascii="Times New Roman" w:eastAsia="Times New Roman" w:hAnsi="Times New Roman"/>
                <w:lang w:val="uk-UA"/>
              </w:rPr>
              <w:t>зроблені</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2"/>
                <w:lang w:val="uk-UA"/>
              </w:rPr>
              <w:t>а</w:t>
            </w:r>
            <w:r w:rsidR="007B2D1C" w:rsidRPr="00D946C5">
              <w:rPr>
                <w:rFonts w:ascii="Times New Roman" w:eastAsia="Times New Roman" w:hAnsi="Times New Roman"/>
                <w:lang w:val="uk-UA"/>
              </w:rPr>
              <w:t>н</w:t>
            </w:r>
            <w:r w:rsidR="007B2D1C" w:rsidRPr="00D946C5">
              <w:rPr>
                <w:rFonts w:ascii="Times New Roman" w:eastAsia="Times New Roman" w:hAnsi="Times New Roman"/>
                <w:spacing w:val="3"/>
                <w:lang w:val="uk-UA"/>
              </w:rPr>
              <w:t>а</w:t>
            </w:r>
            <w:r w:rsidR="007B2D1C" w:rsidRPr="00D946C5">
              <w:rPr>
                <w:rFonts w:ascii="Times New Roman" w:eastAsia="Times New Roman" w:hAnsi="Times New Roman"/>
                <w:lang w:val="uk-UA"/>
              </w:rPr>
              <w:t>л</w:t>
            </w:r>
            <w:r w:rsidR="007B2D1C" w:rsidRPr="00D946C5">
              <w:rPr>
                <w:rFonts w:ascii="Times New Roman" w:eastAsia="Times New Roman" w:hAnsi="Times New Roman"/>
                <w:spacing w:val="-2"/>
                <w:lang w:val="uk-UA"/>
              </w:rPr>
              <w:t>і</w:t>
            </w:r>
            <w:r w:rsidRPr="00D946C5">
              <w:rPr>
                <w:rFonts w:ascii="Times New Roman" w:eastAsia="Times New Roman" w:hAnsi="Times New Roman"/>
                <w:lang w:val="uk-UA"/>
              </w:rPr>
              <w:t>з</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6"/>
                <w:lang w:val="uk-UA"/>
              </w:rPr>
              <w:t>е</w:t>
            </w:r>
            <w:r w:rsidR="007B2D1C" w:rsidRPr="00D946C5">
              <w:rPr>
                <w:rFonts w:ascii="Times New Roman" w:eastAsia="Times New Roman" w:hAnsi="Times New Roman"/>
                <w:spacing w:val="4"/>
                <w:lang w:val="uk-UA"/>
              </w:rPr>
              <w:t>ф</w:t>
            </w:r>
            <w:r w:rsidR="007B2D1C" w:rsidRPr="00D946C5">
              <w:rPr>
                <w:rFonts w:ascii="Times New Roman" w:eastAsia="Times New Roman" w:hAnsi="Times New Roman"/>
                <w:lang w:val="uk-UA"/>
              </w:rPr>
              <w:t>ектив</w:t>
            </w:r>
            <w:r w:rsidR="007B2D1C" w:rsidRPr="00D946C5">
              <w:rPr>
                <w:rFonts w:ascii="Times New Roman" w:eastAsia="Times New Roman" w:hAnsi="Times New Roman"/>
                <w:spacing w:val="2"/>
                <w:lang w:val="uk-UA"/>
              </w:rPr>
              <w:t>н</w:t>
            </w:r>
            <w:r w:rsidR="007B2D1C" w:rsidRPr="00D946C5">
              <w:rPr>
                <w:rFonts w:ascii="Times New Roman" w:eastAsia="Times New Roman" w:hAnsi="Times New Roman"/>
                <w:spacing w:val="-2"/>
                <w:lang w:val="uk-UA"/>
              </w:rPr>
              <w:t>ос</w:t>
            </w:r>
            <w:r w:rsidR="007B2D1C" w:rsidRPr="00D946C5">
              <w:rPr>
                <w:rFonts w:ascii="Times New Roman" w:eastAsia="Times New Roman" w:hAnsi="Times New Roman"/>
                <w:spacing w:val="-1"/>
                <w:lang w:val="uk-UA"/>
              </w:rPr>
              <w:t>т</w:t>
            </w:r>
            <w:r w:rsidR="007B2D1C" w:rsidRPr="00D946C5">
              <w:rPr>
                <w:rFonts w:ascii="Times New Roman" w:eastAsia="Times New Roman" w:hAnsi="Times New Roman"/>
                <w:lang w:val="uk-UA"/>
              </w:rPr>
              <w:t>і</w:t>
            </w:r>
            <w:r w:rsidR="007B2D1C" w:rsidRPr="00D946C5">
              <w:rPr>
                <w:rFonts w:ascii="Times New Roman" w:eastAsia="Times New Roman" w:hAnsi="Times New Roman"/>
                <w:spacing w:val="-1"/>
                <w:lang w:val="uk-UA"/>
              </w:rPr>
              <w:t xml:space="preserve"> </w:t>
            </w:r>
            <w:r w:rsidR="007B2D1C" w:rsidRPr="00D946C5">
              <w:rPr>
                <w:rFonts w:ascii="Times New Roman" w:eastAsia="Times New Roman" w:hAnsi="Times New Roman"/>
                <w:lang w:val="uk-UA"/>
              </w:rPr>
              <w:t xml:space="preserve">та </w:t>
            </w:r>
            <w:r w:rsidR="007B2D1C" w:rsidRPr="00D946C5">
              <w:rPr>
                <w:rFonts w:ascii="Times New Roman" w:eastAsia="Times New Roman" w:hAnsi="Times New Roman"/>
                <w:spacing w:val="1"/>
                <w:lang w:val="uk-UA"/>
              </w:rPr>
              <w:t>п</w:t>
            </w:r>
            <w:r w:rsidR="007B2D1C" w:rsidRPr="00D946C5">
              <w:rPr>
                <w:rFonts w:ascii="Times New Roman" w:eastAsia="Times New Roman" w:hAnsi="Times New Roman"/>
                <w:spacing w:val="-3"/>
                <w:lang w:val="uk-UA"/>
              </w:rPr>
              <w:t>і</w:t>
            </w:r>
            <w:r w:rsidR="007B2D1C" w:rsidRPr="00D946C5">
              <w:rPr>
                <w:rFonts w:ascii="Times New Roman" w:eastAsia="Times New Roman" w:hAnsi="Times New Roman"/>
                <w:spacing w:val="-2"/>
                <w:lang w:val="uk-UA"/>
              </w:rPr>
              <w:t>д</w:t>
            </w:r>
            <w:r w:rsidR="007B2D1C" w:rsidRPr="00D946C5">
              <w:rPr>
                <w:rFonts w:ascii="Times New Roman" w:eastAsia="Times New Roman" w:hAnsi="Times New Roman"/>
                <w:lang w:val="uk-UA"/>
              </w:rPr>
              <w:t>г</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spacing w:val="3"/>
                <w:lang w:val="uk-UA"/>
              </w:rPr>
              <w:t>т</w:t>
            </w:r>
            <w:r w:rsidR="007B2D1C" w:rsidRPr="00D946C5">
              <w:rPr>
                <w:rFonts w:ascii="Times New Roman" w:eastAsia="Times New Roman" w:hAnsi="Times New Roman"/>
                <w:spacing w:val="-4"/>
                <w:lang w:val="uk-UA"/>
              </w:rPr>
              <w:t>о</w:t>
            </w:r>
            <w:r w:rsidR="007B2D1C" w:rsidRPr="00D946C5">
              <w:rPr>
                <w:rFonts w:ascii="Times New Roman" w:eastAsia="Times New Roman" w:hAnsi="Times New Roman"/>
                <w:spacing w:val="1"/>
                <w:lang w:val="uk-UA"/>
              </w:rPr>
              <w:t>в</w:t>
            </w:r>
            <w:r w:rsidR="007B2D1C" w:rsidRPr="00D946C5">
              <w:rPr>
                <w:rFonts w:ascii="Times New Roman" w:eastAsia="Times New Roman" w:hAnsi="Times New Roman"/>
                <w:lang w:val="uk-UA"/>
              </w:rPr>
              <w:t xml:space="preserve">ки </w:t>
            </w:r>
            <w:r w:rsidR="007B2D1C" w:rsidRPr="00D946C5">
              <w:rPr>
                <w:rFonts w:ascii="Times New Roman" w:eastAsia="Times New Roman" w:hAnsi="Times New Roman"/>
                <w:spacing w:val="2"/>
                <w:lang w:val="uk-UA"/>
              </w:rPr>
              <w:t>а</w:t>
            </w:r>
            <w:r w:rsidR="007B2D1C" w:rsidRPr="00D946C5">
              <w:rPr>
                <w:rFonts w:ascii="Times New Roman" w:eastAsia="Times New Roman" w:hAnsi="Times New Roman"/>
                <w:spacing w:val="-4"/>
                <w:lang w:val="uk-UA"/>
              </w:rPr>
              <w:t>у</w:t>
            </w:r>
            <w:r w:rsidR="007B2D1C" w:rsidRPr="00D946C5">
              <w:rPr>
                <w:rFonts w:ascii="Times New Roman" w:eastAsia="Times New Roman" w:hAnsi="Times New Roman"/>
                <w:spacing w:val="-1"/>
                <w:lang w:val="uk-UA"/>
              </w:rPr>
              <w:t>д</w:t>
            </w:r>
            <w:r w:rsidR="007B2D1C" w:rsidRPr="00D946C5">
              <w:rPr>
                <w:rFonts w:ascii="Times New Roman" w:eastAsia="Times New Roman" w:hAnsi="Times New Roman"/>
                <w:spacing w:val="1"/>
                <w:lang w:val="uk-UA"/>
              </w:rPr>
              <w:t>и</w:t>
            </w:r>
            <w:r w:rsidR="007B2D1C" w:rsidRPr="00D946C5">
              <w:rPr>
                <w:rFonts w:ascii="Times New Roman" w:eastAsia="Times New Roman" w:hAnsi="Times New Roman"/>
                <w:lang w:val="uk-UA"/>
              </w:rPr>
              <w:t>т</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lang w:val="uk-UA"/>
              </w:rPr>
              <w:t>р</w:t>
            </w:r>
            <w:r w:rsidR="007B2D1C" w:rsidRPr="00D946C5">
              <w:rPr>
                <w:rFonts w:ascii="Times New Roman" w:eastAsia="Times New Roman" w:hAnsi="Times New Roman"/>
                <w:spacing w:val="-2"/>
                <w:lang w:val="uk-UA"/>
              </w:rPr>
              <w:t>с</w:t>
            </w:r>
            <w:r w:rsidR="007B2D1C" w:rsidRPr="00D946C5">
              <w:rPr>
                <w:rFonts w:ascii="Times New Roman" w:eastAsia="Times New Roman" w:hAnsi="Times New Roman"/>
                <w:lang w:val="uk-UA"/>
              </w:rPr>
              <w:t>ь</w:t>
            </w:r>
            <w:r w:rsidR="007B2D1C" w:rsidRPr="00D946C5">
              <w:rPr>
                <w:rFonts w:ascii="Times New Roman" w:eastAsia="Times New Roman" w:hAnsi="Times New Roman"/>
                <w:spacing w:val="2"/>
                <w:lang w:val="uk-UA"/>
              </w:rPr>
              <w:t>к</w:t>
            </w:r>
            <w:r w:rsidR="007B2D1C" w:rsidRPr="00D946C5">
              <w:rPr>
                <w:rFonts w:ascii="Times New Roman" w:eastAsia="Times New Roman" w:hAnsi="Times New Roman"/>
                <w:spacing w:val="-4"/>
                <w:lang w:val="uk-UA"/>
              </w:rPr>
              <w:t>о</w:t>
            </w:r>
            <w:r w:rsidR="007B2D1C" w:rsidRPr="00D946C5">
              <w:rPr>
                <w:rFonts w:ascii="Times New Roman" w:eastAsia="Times New Roman" w:hAnsi="Times New Roman"/>
                <w:spacing w:val="5"/>
                <w:lang w:val="uk-UA"/>
              </w:rPr>
              <w:t>г</w:t>
            </w:r>
            <w:r w:rsidR="007B2D1C" w:rsidRPr="00D946C5">
              <w:rPr>
                <w:rFonts w:ascii="Times New Roman" w:eastAsia="Times New Roman" w:hAnsi="Times New Roman"/>
                <w:lang w:val="uk-UA"/>
              </w:rPr>
              <w:t xml:space="preserve">о </w:t>
            </w:r>
            <w:r w:rsidRPr="00D946C5">
              <w:rPr>
                <w:rFonts w:ascii="Times New Roman" w:eastAsia="Times New Roman" w:hAnsi="Times New Roman"/>
                <w:lang w:val="uk-UA"/>
              </w:rPr>
              <w:t>результату</w:t>
            </w:r>
          </w:p>
        </w:tc>
        <w:tc>
          <w:tcPr>
            <w:tcW w:w="311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24A8C" w:rsidP="00324A8C">
            <w:pPr>
              <w:widowControl w:val="0"/>
              <w:spacing w:before="1" w:line="239" w:lineRule="auto"/>
              <w:ind w:left="151" w:right="103"/>
              <w:jc w:val="center"/>
              <w:rPr>
                <w:rFonts w:ascii="Times New Roman" w:eastAsia="Times New Roman" w:hAnsi="Times New Roman"/>
                <w:lang w:val="uk-UA"/>
              </w:rPr>
            </w:pPr>
            <w:r w:rsidRPr="00D946C5">
              <w:rPr>
                <w:rFonts w:ascii="Times New Roman" w:eastAsia="Times New Roman" w:hAnsi="Times New Roman"/>
                <w:lang w:val="uk-UA"/>
              </w:rPr>
              <w:t>Аргументація</w:t>
            </w:r>
            <w:r w:rsidR="007B2D1C" w:rsidRPr="00D946C5">
              <w:rPr>
                <w:rFonts w:ascii="Times New Roman" w:eastAsia="Times New Roman" w:hAnsi="Times New Roman"/>
                <w:spacing w:val="1"/>
                <w:lang w:val="uk-UA"/>
              </w:rPr>
              <w:t xml:space="preserve"> </w:t>
            </w:r>
            <w:r w:rsidR="007B2D1C" w:rsidRPr="00D946C5">
              <w:rPr>
                <w:rFonts w:ascii="Times New Roman" w:eastAsia="Times New Roman" w:hAnsi="Times New Roman"/>
                <w:spacing w:val="2"/>
                <w:lang w:val="uk-UA"/>
              </w:rPr>
              <w:t>ви</w:t>
            </w:r>
            <w:r w:rsidR="007B2D1C" w:rsidRPr="00D946C5">
              <w:rPr>
                <w:rFonts w:ascii="Times New Roman" w:eastAsia="Times New Roman" w:hAnsi="Times New Roman"/>
                <w:lang w:val="uk-UA"/>
              </w:rPr>
              <w:t>сн</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lang w:val="uk-UA"/>
              </w:rPr>
              <w:t>вк</w:t>
            </w:r>
            <w:r w:rsidR="007B2D1C" w:rsidRPr="00D946C5">
              <w:rPr>
                <w:rFonts w:ascii="Times New Roman" w:eastAsia="Times New Roman" w:hAnsi="Times New Roman"/>
                <w:spacing w:val="-4"/>
                <w:lang w:val="uk-UA"/>
              </w:rPr>
              <w:t>і</w:t>
            </w:r>
            <w:r w:rsidR="007B2D1C" w:rsidRPr="00D946C5">
              <w:rPr>
                <w:rFonts w:ascii="Times New Roman" w:eastAsia="Times New Roman" w:hAnsi="Times New Roman"/>
                <w:lang w:val="uk-UA"/>
              </w:rPr>
              <w:t xml:space="preserve">в, </w:t>
            </w:r>
            <w:r w:rsidRPr="00D946C5">
              <w:rPr>
                <w:rFonts w:ascii="Times New Roman" w:eastAsia="Times New Roman" w:hAnsi="Times New Roman"/>
                <w:lang w:val="uk-UA"/>
              </w:rPr>
              <w:t xml:space="preserve">які </w:t>
            </w:r>
            <w:r w:rsidR="007B2D1C" w:rsidRPr="00D946C5">
              <w:rPr>
                <w:rFonts w:ascii="Times New Roman" w:eastAsia="Times New Roman" w:hAnsi="Times New Roman"/>
                <w:lang w:val="uk-UA"/>
              </w:rPr>
              <w:t>сф</w:t>
            </w:r>
            <w:r w:rsidR="007B2D1C" w:rsidRPr="00D946C5">
              <w:rPr>
                <w:rFonts w:ascii="Times New Roman" w:eastAsia="Times New Roman" w:hAnsi="Times New Roman"/>
                <w:spacing w:val="-4"/>
                <w:lang w:val="uk-UA"/>
              </w:rPr>
              <w:t>о</w:t>
            </w:r>
            <w:r w:rsidR="007B2D1C" w:rsidRPr="00D946C5">
              <w:rPr>
                <w:rFonts w:ascii="Times New Roman" w:eastAsia="Times New Roman" w:hAnsi="Times New Roman"/>
                <w:lang w:val="uk-UA"/>
              </w:rPr>
              <w:t>р</w:t>
            </w:r>
            <w:r w:rsidR="007B2D1C" w:rsidRPr="00D946C5">
              <w:rPr>
                <w:rFonts w:ascii="Times New Roman" w:eastAsia="Times New Roman" w:hAnsi="Times New Roman"/>
                <w:spacing w:val="3"/>
                <w:lang w:val="uk-UA"/>
              </w:rPr>
              <w:t>м</w:t>
            </w:r>
            <w:r w:rsidR="007B2D1C" w:rsidRPr="00D946C5">
              <w:rPr>
                <w:rFonts w:ascii="Times New Roman" w:eastAsia="Times New Roman" w:hAnsi="Times New Roman"/>
                <w:spacing w:val="-2"/>
                <w:lang w:val="uk-UA"/>
              </w:rPr>
              <w:t>о</w:t>
            </w:r>
            <w:r w:rsidR="007B2D1C" w:rsidRPr="00D946C5">
              <w:rPr>
                <w:rFonts w:ascii="Times New Roman" w:eastAsia="Times New Roman" w:hAnsi="Times New Roman"/>
                <w:lang w:val="uk-UA"/>
              </w:rPr>
              <w:t>в</w:t>
            </w:r>
            <w:r w:rsidR="007B2D1C" w:rsidRPr="00D946C5">
              <w:rPr>
                <w:rFonts w:ascii="Times New Roman" w:eastAsia="Times New Roman" w:hAnsi="Times New Roman"/>
                <w:spacing w:val="1"/>
                <w:lang w:val="uk-UA"/>
              </w:rPr>
              <w:t>ан</w:t>
            </w:r>
            <w:r w:rsidRPr="00D946C5">
              <w:rPr>
                <w:rFonts w:ascii="Times New Roman" w:eastAsia="Times New Roman" w:hAnsi="Times New Roman"/>
                <w:spacing w:val="1"/>
                <w:lang w:val="uk-UA"/>
              </w:rPr>
              <w:t>і</w:t>
            </w:r>
            <w:r w:rsidR="007B2D1C" w:rsidRPr="00D946C5">
              <w:rPr>
                <w:rFonts w:ascii="Times New Roman" w:eastAsia="Times New Roman" w:hAnsi="Times New Roman"/>
                <w:spacing w:val="-2"/>
                <w:lang w:val="uk-UA"/>
              </w:rPr>
              <w:t xml:space="preserve"> </w:t>
            </w:r>
            <w:r w:rsidR="007B2D1C" w:rsidRPr="00D946C5">
              <w:rPr>
                <w:rFonts w:ascii="Times New Roman" w:eastAsia="Times New Roman" w:hAnsi="Times New Roman"/>
                <w:lang w:val="uk-UA"/>
              </w:rPr>
              <w:t xml:space="preserve">за </w:t>
            </w:r>
            <w:r w:rsidRPr="00D946C5">
              <w:rPr>
                <w:rFonts w:ascii="Times New Roman" w:eastAsia="Times New Roman" w:hAnsi="Times New Roman"/>
                <w:lang w:val="uk-UA"/>
              </w:rPr>
              <w:t>заключеннями</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1"/>
                <w:lang w:val="uk-UA"/>
              </w:rPr>
              <w:t>а</w:t>
            </w:r>
            <w:r w:rsidR="007B2D1C" w:rsidRPr="00D946C5">
              <w:rPr>
                <w:rFonts w:ascii="Times New Roman" w:eastAsia="Times New Roman" w:hAnsi="Times New Roman"/>
                <w:spacing w:val="-3"/>
                <w:lang w:val="uk-UA"/>
              </w:rPr>
              <w:t>у</w:t>
            </w:r>
            <w:r w:rsidR="007B2D1C" w:rsidRPr="00D946C5">
              <w:rPr>
                <w:rFonts w:ascii="Times New Roman" w:eastAsia="Times New Roman" w:hAnsi="Times New Roman"/>
                <w:spacing w:val="-1"/>
                <w:lang w:val="uk-UA"/>
              </w:rPr>
              <w:t>д</w:t>
            </w:r>
            <w:r w:rsidR="007B2D1C" w:rsidRPr="00D946C5">
              <w:rPr>
                <w:rFonts w:ascii="Times New Roman" w:eastAsia="Times New Roman" w:hAnsi="Times New Roman"/>
                <w:lang w:val="uk-UA"/>
              </w:rPr>
              <w:t>ит</w:t>
            </w:r>
            <w:r w:rsidR="007B2D1C" w:rsidRPr="00D946C5">
              <w:rPr>
                <w:rFonts w:ascii="Times New Roman" w:eastAsia="Times New Roman" w:hAnsi="Times New Roman"/>
                <w:spacing w:val="-2"/>
                <w:lang w:val="uk-UA"/>
              </w:rPr>
              <w:t>о</w:t>
            </w:r>
            <w:r w:rsidR="007B2D1C" w:rsidRPr="00D946C5">
              <w:rPr>
                <w:rFonts w:ascii="Times New Roman" w:eastAsia="Times New Roman" w:hAnsi="Times New Roman"/>
                <w:lang w:val="uk-UA"/>
              </w:rPr>
              <w:t>р</w:t>
            </w:r>
            <w:r w:rsidR="007B2D1C" w:rsidRPr="00D946C5">
              <w:rPr>
                <w:rFonts w:ascii="Times New Roman" w:eastAsia="Times New Roman" w:hAnsi="Times New Roman"/>
                <w:spacing w:val="-2"/>
                <w:lang w:val="uk-UA"/>
              </w:rPr>
              <w:t>с</w:t>
            </w:r>
            <w:r w:rsidR="007B2D1C" w:rsidRPr="00D946C5">
              <w:rPr>
                <w:rFonts w:ascii="Times New Roman" w:eastAsia="Times New Roman" w:hAnsi="Times New Roman"/>
                <w:lang w:val="uk-UA"/>
              </w:rPr>
              <w:t>ь</w:t>
            </w:r>
            <w:r w:rsidR="007B2D1C" w:rsidRPr="00D946C5">
              <w:rPr>
                <w:rFonts w:ascii="Times New Roman" w:eastAsia="Times New Roman" w:hAnsi="Times New Roman"/>
                <w:spacing w:val="-1"/>
                <w:lang w:val="uk-UA"/>
              </w:rPr>
              <w:t>к</w:t>
            </w:r>
            <w:r w:rsidR="007B2D1C" w:rsidRPr="00D946C5">
              <w:rPr>
                <w:rFonts w:ascii="Times New Roman" w:eastAsia="Times New Roman" w:hAnsi="Times New Roman"/>
                <w:lang w:val="uk-UA"/>
              </w:rPr>
              <w:t>их</w:t>
            </w:r>
            <w:r w:rsidR="007B2D1C" w:rsidRPr="00D946C5">
              <w:rPr>
                <w:rFonts w:ascii="Times New Roman" w:eastAsia="Times New Roman" w:hAnsi="Times New Roman"/>
                <w:spacing w:val="2"/>
                <w:lang w:val="uk-UA"/>
              </w:rPr>
              <w:t xml:space="preserve"> п</w:t>
            </w:r>
            <w:r w:rsidR="007B2D1C" w:rsidRPr="00D946C5">
              <w:rPr>
                <w:rFonts w:ascii="Times New Roman" w:eastAsia="Times New Roman" w:hAnsi="Times New Roman"/>
                <w:lang w:val="uk-UA"/>
              </w:rPr>
              <w:t>р</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spacing w:val="5"/>
                <w:lang w:val="uk-UA"/>
              </w:rPr>
              <w:t>ц</w:t>
            </w:r>
            <w:r w:rsidR="007B2D1C" w:rsidRPr="00D946C5">
              <w:rPr>
                <w:rFonts w:ascii="Times New Roman" w:eastAsia="Times New Roman" w:hAnsi="Times New Roman"/>
                <w:spacing w:val="-5"/>
                <w:lang w:val="uk-UA"/>
              </w:rPr>
              <w:t>е</w:t>
            </w:r>
            <w:r w:rsidRPr="00D946C5">
              <w:rPr>
                <w:rFonts w:ascii="Times New Roman" w:eastAsia="Times New Roman" w:hAnsi="Times New Roman"/>
                <w:spacing w:val="1"/>
                <w:lang w:val="uk-UA"/>
              </w:rPr>
              <w:t>сів</w:t>
            </w:r>
            <w:r w:rsidR="007B2D1C" w:rsidRPr="00D946C5">
              <w:rPr>
                <w:rFonts w:ascii="Times New Roman" w:eastAsia="Times New Roman" w:hAnsi="Times New Roman"/>
                <w:spacing w:val="2"/>
                <w:lang w:val="uk-UA"/>
              </w:rPr>
              <w:t xml:space="preserve"> п</w:t>
            </w:r>
            <w:r w:rsidR="007B2D1C" w:rsidRPr="00D946C5">
              <w:rPr>
                <w:rFonts w:ascii="Times New Roman" w:eastAsia="Times New Roman" w:hAnsi="Times New Roman"/>
                <w:lang w:val="uk-UA"/>
              </w:rPr>
              <w:t xml:space="preserve">о </w:t>
            </w:r>
            <w:r w:rsidR="007B2D1C" w:rsidRPr="00D946C5">
              <w:rPr>
                <w:rFonts w:ascii="Times New Roman" w:eastAsia="Times New Roman" w:hAnsi="Times New Roman"/>
                <w:spacing w:val="-1"/>
                <w:lang w:val="uk-UA"/>
              </w:rPr>
              <w:t>с</w:t>
            </w:r>
            <w:r w:rsidR="007B2D1C" w:rsidRPr="00D946C5">
              <w:rPr>
                <w:rFonts w:ascii="Times New Roman" w:eastAsia="Times New Roman" w:hAnsi="Times New Roman"/>
                <w:spacing w:val="-5"/>
                <w:lang w:val="uk-UA"/>
              </w:rPr>
              <w:t>у</w:t>
            </w:r>
            <w:r w:rsidR="007B2D1C" w:rsidRPr="00D946C5">
              <w:rPr>
                <w:rFonts w:ascii="Times New Roman" w:eastAsia="Times New Roman" w:hAnsi="Times New Roman"/>
                <w:spacing w:val="3"/>
                <w:lang w:val="uk-UA"/>
              </w:rPr>
              <w:t>т</w:t>
            </w:r>
            <w:r w:rsidR="007B2D1C" w:rsidRPr="00D946C5">
              <w:rPr>
                <w:rFonts w:ascii="Times New Roman" w:eastAsia="Times New Roman" w:hAnsi="Times New Roman"/>
                <w:lang w:val="uk-UA"/>
              </w:rPr>
              <w:t xml:space="preserve">і </w:t>
            </w:r>
            <w:r w:rsidR="007B2D1C" w:rsidRPr="00D946C5">
              <w:rPr>
                <w:rFonts w:ascii="Times New Roman" w:eastAsia="Times New Roman" w:hAnsi="Times New Roman"/>
                <w:spacing w:val="1"/>
                <w:lang w:val="uk-UA"/>
              </w:rPr>
              <w:t>н</w:t>
            </w:r>
            <w:r w:rsidR="007B2D1C" w:rsidRPr="00D946C5">
              <w:rPr>
                <w:rFonts w:ascii="Times New Roman" w:eastAsia="Times New Roman" w:hAnsi="Times New Roman"/>
                <w:lang w:val="uk-UA"/>
              </w:rPr>
              <w:t>а</w:t>
            </w:r>
            <w:r w:rsidR="007B2D1C" w:rsidRPr="00D946C5">
              <w:rPr>
                <w:rFonts w:ascii="Times New Roman" w:eastAsia="Times New Roman" w:hAnsi="Times New Roman"/>
                <w:spacing w:val="5"/>
                <w:lang w:val="uk-UA"/>
              </w:rPr>
              <w:t xml:space="preserve"> </w:t>
            </w:r>
            <w:r w:rsidR="007B2D1C" w:rsidRPr="00D946C5">
              <w:rPr>
                <w:rFonts w:ascii="Times New Roman" w:eastAsia="Times New Roman" w:hAnsi="Times New Roman"/>
                <w:spacing w:val="-5"/>
                <w:lang w:val="uk-UA"/>
              </w:rPr>
              <w:t>е</w:t>
            </w:r>
            <w:r w:rsidR="007B2D1C" w:rsidRPr="00D946C5">
              <w:rPr>
                <w:rFonts w:ascii="Times New Roman" w:eastAsia="Times New Roman" w:hAnsi="Times New Roman"/>
                <w:spacing w:val="-1"/>
                <w:lang w:val="uk-UA"/>
              </w:rPr>
              <w:t>т</w:t>
            </w:r>
            <w:r w:rsidR="007B2D1C" w:rsidRPr="00D946C5">
              <w:rPr>
                <w:rFonts w:ascii="Times New Roman" w:eastAsia="Times New Roman" w:hAnsi="Times New Roman"/>
                <w:spacing w:val="1"/>
                <w:lang w:val="uk-UA"/>
              </w:rPr>
              <w:t>апі</w:t>
            </w:r>
            <w:r w:rsidR="007B2D1C" w:rsidRPr="00D946C5">
              <w:rPr>
                <w:rFonts w:ascii="Times New Roman" w:eastAsia="Times New Roman" w:hAnsi="Times New Roman"/>
                <w:spacing w:val="-1"/>
                <w:lang w:val="uk-UA"/>
              </w:rPr>
              <w:t xml:space="preserve"> </w:t>
            </w:r>
            <w:r w:rsidRPr="00D946C5">
              <w:rPr>
                <w:rFonts w:ascii="Times New Roman" w:eastAsia="Times New Roman" w:hAnsi="Times New Roman"/>
                <w:spacing w:val="-1"/>
                <w:lang w:val="uk-UA"/>
              </w:rPr>
              <w:t>повної</w:t>
            </w:r>
            <w:r w:rsidR="007B2D1C" w:rsidRPr="00D946C5">
              <w:rPr>
                <w:rFonts w:ascii="Times New Roman" w:eastAsia="Times New Roman" w:hAnsi="Times New Roman"/>
                <w:lang w:val="uk-UA"/>
              </w:rPr>
              <w:t xml:space="preserve"> </w:t>
            </w:r>
            <w:r w:rsidR="007B2D1C" w:rsidRPr="00D946C5">
              <w:rPr>
                <w:rFonts w:ascii="Times New Roman" w:eastAsia="Times New Roman" w:hAnsi="Times New Roman"/>
                <w:spacing w:val="1"/>
                <w:lang w:val="uk-UA"/>
              </w:rPr>
              <w:t>п</w:t>
            </w:r>
            <w:r w:rsidR="007B2D1C" w:rsidRPr="00D946C5">
              <w:rPr>
                <w:rFonts w:ascii="Times New Roman" w:eastAsia="Times New Roman" w:hAnsi="Times New Roman"/>
                <w:spacing w:val="-6"/>
                <w:lang w:val="uk-UA"/>
              </w:rPr>
              <w:t>е</w:t>
            </w:r>
            <w:r w:rsidR="007B2D1C" w:rsidRPr="00D946C5">
              <w:rPr>
                <w:rFonts w:ascii="Times New Roman" w:eastAsia="Times New Roman" w:hAnsi="Times New Roman"/>
                <w:spacing w:val="3"/>
                <w:lang w:val="uk-UA"/>
              </w:rPr>
              <w:t>р</w:t>
            </w:r>
            <w:r w:rsidR="007B2D1C" w:rsidRPr="00D946C5">
              <w:rPr>
                <w:rFonts w:ascii="Times New Roman" w:eastAsia="Times New Roman" w:hAnsi="Times New Roman"/>
                <w:spacing w:val="-6"/>
                <w:lang w:val="uk-UA"/>
              </w:rPr>
              <w:t>е</w:t>
            </w:r>
            <w:r w:rsidR="007B2D1C" w:rsidRPr="00D946C5">
              <w:rPr>
                <w:rFonts w:ascii="Times New Roman" w:eastAsia="Times New Roman" w:hAnsi="Times New Roman"/>
                <w:lang w:val="uk-UA"/>
              </w:rPr>
              <w:t>в</w:t>
            </w:r>
            <w:r w:rsidR="007B2D1C" w:rsidRPr="00D946C5">
              <w:rPr>
                <w:rFonts w:ascii="Times New Roman" w:eastAsia="Times New Roman" w:hAnsi="Times New Roman"/>
                <w:spacing w:val="-2"/>
                <w:lang w:val="uk-UA"/>
              </w:rPr>
              <w:t>і</w:t>
            </w:r>
            <w:r w:rsidR="007B2D1C" w:rsidRPr="00D946C5">
              <w:rPr>
                <w:rFonts w:ascii="Times New Roman" w:eastAsia="Times New Roman" w:hAnsi="Times New Roman"/>
                <w:spacing w:val="4"/>
                <w:lang w:val="uk-UA"/>
              </w:rPr>
              <w:t>р</w:t>
            </w:r>
            <w:r w:rsidR="007B2D1C" w:rsidRPr="00D946C5">
              <w:rPr>
                <w:rFonts w:ascii="Times New Roman" w:eastAsia="Times New Roman" w:hAnsi="Times New Roman"/>
                <w:lang w:val="uk-UA"/>
              </w:rPr>
              <w:t>к</w:t>
            </w:r>
            <w:r w:rsidR="007B2D1C" w:rsidRPr="00D946C5">
              <w:rPr>
                <w:rFonts w:ascii="Times New Roman" w:eastAsia="Times New Roman" w:hAnsi="Times New Roman"/>
                <w:spacing w:val="1"/>
                <w:lang w:val="uk-UA"/>
              </w:rPr>
              <w:t>и</w:t>
            </w:r>
            <w:r w:rsidR="007B2D1C" w:rsidRPr="00D946C5">
              <w:rPr>
                <w:rFonts w:ascii="Times New Roman" w:eastAsia="Times New Roman" w:hAnsi="Times New Roman"/>
                <w:lang w:val="uk-UA"/>
              </w:rPr>
              <w:t>;</w:t>
            </w:r>
            <w:r w:rsidR="007B2D1C" w:rsidRPr="00D946C5">
              <w:rPr>
                <w:rFonts w:ascii="Times New Roman" w:eastAsia="Times New Roman" w:hAnsi="Times New Roman"/>
                <w:spacing w:val="4"/>
                <w:lang w:val="uk-UA"/>
              </w:rPr>
              <w:t xml:space="preserve"> </w:t>
            </w:r>
            <w:r w:rsidR="007B2D1C" w:rsidRPr="00D946C5">
              <w:rPr>
                <w:rFonts w:ascii="Times New Roman" w:eastAsia="Times New Roman" w:hAnsi="Times New Roman"/>
                <w:spacing w:val="1"/>
                <w:lang w:val="uk-UA"/>
              </w:rPr>
              <w:t>в</w:t>
            </w:r>
            <w:r w:rsidR="007B2D1C" w:rsidRPr="00D946C5">
              <w:rPr>
                <w:rFonts w:ascii="Times New Roman" w:eastAsia="Times New Roman" w:hAnsi="Times New Roman"/>
                <w:spacing w:val="2"/>
                <w:lang w:val="uk-UA"/>
              </w:rPr>
              <w:t>и</w:t>
            </w:r>
            <w:r w:rsidR="007B2D1C" w:rsidRPr="00D946C5">
              <w:rPr>
                <w:rFonts w:ascii="Times New Roman" w:eastAsia="Times New Roman" w:hAnsi="Times New Roman"/>
                <w:spacing w:val="-3"/>
                <w:lang w:val="uk-UA"/>
              </w:rPr>
              <w:t>з</w:t>
            </w:r>
            <w:r w:rsidR="007B2D1C" w:rsidRPr="00D946C5">
              <w:rPr>
                <w:rFonts w:ascii="Times New Roman" w:eastAsia="Times New Roman" w:hAnsi="Times New Roman"/>
                <w:lang w:val="uk-UA"/>
              </w:rPr>
              <w:t>н</w:t>
            </w:r>
            <w:r w:rsidR="007B2D1C" w:rsidRPr="00D946C5">
              <w:rPr>
                <w:rFonts w:ascii="Times New Roman" w:eastAsia="Times New Roman" w:hAnsi="Times New Roman"/>
                <w:spacing w:val="3"/>
                <w:lang w:val="uk-UA"/>
              </w:rPr>
              <w:t>а</w:t>
            </w:r>
            <w:r w:rsidR="007B2D1C" w:rsidRPr="00D946C5">
              <w:rPr>
                <w:rFonts w:ascii="Times New Roman" w:eastAsia="Times New Roman" w:hAnsi="Times New Roman"/>
                <w:lang w:val="uk-UA"/>
              </w:rPr>
              <w:t>ч</w:t>
            </w:r>
            <w:r w:rsidR="007B2D1C" w:rsidRPr="00D946C5">
              <w:rPr>
                <w:rFonts w:ascii="Times New Roman" w:eastAsia="Times New Roman" w:hAnsi="Times New Roman"/>
                <w:spacing w:val="-6"/>
                <w:lang w:val="uk-UA"/>
              </w:rPr>
              <w:t>е</w:t>
            </w:r>
            <w:r w:rsidR="007B2D1C" w:rsidRPr="00D946C5">
              <w:rPr>
                <w:rFonts w:ascii="Times New Roman" w:eastAsia="Times New Roman" w:hAnsi="Times New Roman"/>
                <w:lang w:val="uk-UA"/>
              </w:rPr>
              <w:t>н</w:t>
            </w:r>
            <w:r w:rsidR="007B2D1C" w:rsidRPr="00D946C5">
              <w:rPr>
                <w:rFonts w:ascii="Times New Roman" w:eastAsia="Times New Roman" w:hAnsi="Times New Roman"/>
                <w:spacing w:val="1"/>
                <w:lang w:val="uk-UA"/>
              </w:rPr>
              <w:t>н</w:t>
            </w:r>
            <w:r w:rsidR="007B2D1C" w:rsidRPr="00D946C5">
              <w:rPr>
                <w:rFonts w:ascii="Times New Roman" w:eastAsia="Times New Roman" w:hAnsi="Times New Roman"/>
                <w:lang w:val="uk-UA"/>
              </w:rPr>
              <w:t xml:space="preserve">я </w:t>
            </w:r>
            <w:r w:rsidRPr="00D946C5">
              <w:rPr>
                <w:rFonts w:ascii="Times New Roman" w:eastAsia="Times New Roman" w:hAnsi="Times New Roman"/>
                <w:spacing w:val="1"/>
                <w:lang w:val="uk-UA"/>
              </w:rPr>
              <w:t>характеристик</w:t>
            </w:r>
            <w:r w:rsidR="007B2D1C" w:rsidRPr="00D946C5">
              <w:rPr>
                <w:rFonts w:ascii="Times New Roman" w:eastAsia="Times New Roman" w:hAnsi="Times New Roman"/>
                <w:spacing w:val="3"/>
                <w:lang w:val="uk-UA"/>
              </w:rPr>
              <w:t xml:space="preserve"> </w:t>
            </w:r>
            <w:r w:rsidR="007B2D1C" w:rsidRPr="00D946C5">
              <w:rPr>
                <w:rFonts w:ascii="Times New Roman" w:eastAsia="Times New Roman" w:hAnsi="Times New Roman"/>
                <w:spacing w:val="-6"/>
                <w:lang w:val="uk-UA"/>
              </w:rPr>
              <w:t>е</w:t>
            </w:r>
            <w:r w:rsidR="007B2D1C" w:rsidRPr="00D946C5">
              <w:rPr>
                <w:rFonts w:ascii="Times New Roman" w:eastAsia="Times New Roman" w:hAnsi="Times New Roman"/>
                <w:spacing w:val="3"/>
                <w:lang w:val="uk-UA"/>
              </w:rPr>
              <w:t>ф</w:t>
            </w:r>
            <w:r w:rsidR="007B2D1C" w:rsidRPr="00D946C5">
              <w:rPr>
                <w:rFonts w:ascii="Times New Roman" w:eastAsia="Times New Roman" w:hAnsi="Times New Roman"/>
                <w:spacing w:val="-4"/>
                <w:lang w:val="uk-UA"/>
              </w:rPr>
              <w:t>е</w:t>
            </w:r>
            <w:r w:rsidR="007B2D1C" w:rsidRPr="00D946C5">
              <w:rPr>
                <w:rFonts w:ascii="Times New Roman" w:eastAsia="Times New Roman" w:hAnsi="Times New Roman"/>
                <w:spacing w:val="-1"/>
                <w:lang w:val="uk-UA"/>
              </w:rPr>
              <w:t>к</w:t>
            </w:r>
            <w:r w:rsidR="007B2D1C" w:rsidRPr="00D946C5">
              <w:rPr>
                <w:rFonts w:ascii="Times New Roman" w:eastAsia="Times New Roman" w:hAnsi="Times New Roman"/>
                <w:lang w:val="uk-UA"/>
              </w:rPr>
              <w:t>тив</w:t>
            </w:r>
            <w:r w:rsidR="007B2D1C" w:rsidRPr="00D946C5">
              <w:rPr>
                <w:rFonts w:ascii="Times New Roman" w:eastAsia="Times New Roman" w:hAnsi="Times New Roman"/>
                <w:spacing w:val="2"/>
                <w:lang w:val="uk-UA"/>
              </w:rPr>
              <w:t>н</w:t>
            </w:r>
            <w:r w:rsidR="007B2D1C" w:rsidRPr="00D946C5">
              <w:rPr>
                <w:rFonts w:ascii="Times New Roman" w:eastAsia="Times New Roman" w:hAnsi="Times New Roman"/>
                <w:spacing w:val="-3"/>
                <w:lang w:val="uk-UA"/>
              </w:rPr>
              <w:t>о</w:t>
            </w:r>
            <w:r w:rsidR="007B2D1C" w:rsidRPr="00D946C5">
              <w:rPr>
                <w:rFonts w:ascii="Times New Roman" w:eastAsia="Times New Roman" w:hAnsi="Times New Roman"/>
                <w:spacing w:val="-1"/>
                <w:lang w:val="uk-UA"/>
              </w:rPr>
              <w:t>с</w:t>
            </w:r>
            <w:r w:rsidR="007B2D1C" w:rsidRPr="00D946C5">
              <w:rPr>
                <w:rFonts w:ascii="Times New Roman" w:eastAsia="Times New Roman" w:hAnsi="Times New Roman"/>
                <w:spacing w:val="3"/>
                <w:lang w:val="uk-UA"/>
              </w:rPr>
              <w:t>т</w:t>
            </w:r>
            <w:r w:rsidR="007B2D1C" w:rsidRPr="00D946C5">
              <w:rPr>
                <w:rFonts w:ascii="Times New Roman" w:eastAsia="Times New Roman" w:hAnsi="Times New Roman"/>
                <w:lang w:val="uk-UA"/>
              </w:rPr>
              <w:t xml:space="preserve">і </w:t>
            </w:r>
            <w:r w:rsidRPr="00D946C5">
              <w:rPr>
                <w:rFonts w:ascii="Times New Roman" w:eastAsia="Times New Roman" w:hAnsi="Times New Roman"/>
                <w:spacing w:val="1"/>
                <w:lang w:val="uk-UA"/>
              </w:rPr>
              <w:t>в</w:t>
            </w:r>
            <w:r w:rsidRPr="00D946C5">
              <w:rPr>
                <w:rFonts w:ascii="Times New Roman" w:eastAsia="Times New Roman" w:hAnsi="Times New Roman"/>
                <w:spacing w:val="2"/>
                <w:lang w:val="uk-UA"/>
              </w:rPr>
              <w:t>ж</w:t>
            </w:r>
            <w:r w:rsidRPr="00D946C5">
              <w:rPr>
                <w:rFonts w:ascii="Times New Roman" w:eastAsia="Times New Roman" w:hAnsi="Times New Roman"/>
                <w:lang w:val="uk-UA"/>
              </w:rPr>
              <w:t>и</w:t>
            </w:r>
            <w:r w:rsidRPr="00D946C5">
              <w:rPr>
                <w:rFonts w:ascii="Times New Roman" w:eastAsia="Times New Roman" w:hAnsi="Times New Roman"/>
                <w:spacing w:val="-4"/>
                <w:lang w:val="uk-UA"/>
              </w:rPr>
              <w:t>в</w:t>
            </w:r>
            <w:r w:rsidRPr="00D946C5">
              <w:rPr>
                <w:rFonts w:ascii="Times New Roman" w:eastAsia="Times New Roman" w:hAnsi="Times New Roman"/>
                <w:lang w:val="uk-UA"/>
              </w:rPr>
              <w:t>а</w:t>
            </w:r>
            <w:r w:rsidRPr="00D946C5">
              <w:rPr>
                <w:rFonts w:ascii="Times New Roman" w:eastAsia="Times New Roman" w:hAnsi="Times New Roman"/>
                <w:spacing w:val="1"/>
                <w:lang w:val="uk-UA"/>
              </w:rPr>
              <w:t>н</w:t>
            </w:r>
            <w:r w:rsidRPr="00D946C5">
              <w:rPr>
                <w:rFonts w:ascii="Times New Roman" w:eastAsia="Times New Roman" w:hAnsi="Times New Roman"/>
                <w:spacing w:val="-1"/>
                <w:lang w:val="uk-UA"/>
              </w:rPr>
              <w:t>н</w:t>
            </w:r>
            <w:r w:rsidRPr="00D946C5">
              <w:rPr>
                <w:rFonts w:ascii="Times New Roman" w:eastAsia="Times New Roman" w:hAnsi="Times New Roman"/>
                <w:lang w:val="uk-UA"/>
              </w:rPr>
              <w:t>я</w:t>
            </w:r>
            <w:r w:rsidR="007B2D1C" w:rsidRPr="00D946C5">
              <w:rPr>
                <w:rFonts w:ascii="Times New Roman" w:eastAsia="Times New Roman" w:hAnsi="Times New Roman"/>
                <w:spacing w:val="-3"/>
                <w:lang w:val="uk-UA"/>
              </w:rPr>
              <w:t xml:space="preserve"> </w:t>
            </w:r>
            <w:r w:rsidRPr="00D946C5">
              <w:rPr>
                <w:rFonts w:ascii="Times New Roman" w:eastAsia="Times New Roman" w:hAnsi="Times New Roman"/>
                <w:lang w:val="uk-UA"/>
              </w:rPr>
              <w:t>робочих</w:t>
            </w:r>
            <w:r w:rsidR="007B2D1C" w:rsidRPr="00D946C5">
              <w:rPr>
                <w:rFonts w:ascii="Times New Roman" w:eastAsia="Times New Roman" w:hAnsi="Times New Roman"/>
                <w:lang w:val="uk-UA"/>
              </w:rPr>
              <w:t xml:space="preserve"> р</w:t>
            </w:r>
            <w:r w:rsidR="007B2D1C" w:rsidRPr="00D946C5">
              <w:rPr>
                <w:rFonts w:ascii="Times New Roman" w:eastAsia="Times New Roman" w:hAnsi="Times New Roman"/>
                <w:spacing w:val="-1"/>
                <w:lang w:val="uk-UA"/>
              </w:rPr>
              <w:t>е</w:t>
            </w:r>
            <w:r w:rsidR="007B2D1C" w:rsidRPr="00D946C5">
              <w:rPr>
                <w:rFonts w:ascii="Times New Roman" w:eastAsia="Times New Roman" w:hAnsi="Times New Roman"/>
                <w:lang w:val="uk-UA"/>
              </w:rPr>
              <w:t>с</w:t>
            </w:r>
            <w:r w:rsidR="007B2D1C" w:rsidRPr="00D946C5">
              <w:rPr>
                <w:rFonts w:ascii="Times New Roman" w:eastAsia="Times New Roman" w:hAnsi="Times New Roman"/>
                <w:spacing w:val="-3"/>
                <w:lang w:val="uk-UA"/>
              </w:rPr>
              <w:t>у</w:t>
            </w:r>
            <w:r w:rsidR="007B2D1C" w:rsidRPr="00D946C5">
              <w:rPr>
                <w:rFonts w:ascii="Times New Roman" w:eastAsia="Times New Roman" w:hAnsi="Times New Roman"/>
                <w:lang w:val="uk-UA"/>
              </w:rPr>
              <w:t>р</w:t>
            </w:r>
            <w:r w:rsidR="007B2D1C" w:rsidRPr="00D946C5">
              <w:rPr>
                <w:rFonts w:ascii="Times New Roman" w:eastAsia="Times New Roman" w:hAnsi="Times New Roman"/>
                <w:spacing w:val="-2"/>
                <w:lang w:val="uk-UA"/>
              </w:rPr>
              <w:t>с</w:t>
            </w:r>
            <w:r w:rsidR="007B2D1C" w:rsidRPr="00D946C5">
              <w:rPr>
                <w:rFonts w:ascii="Times New Roman" w:eastAsia="Times New Roman" w:hAnsi="Times New Roman"/>
                <w:spacing w:val="-3"/>
                <w:lang w:val="uk-UA"/>
              </w:rPr>
              <w:t>і</w:t>
            </w:r>
            <w:r w:rsidR="007B2D1C" w:rsidRPr="00D946C5">
              <w:rPr>
                <w:rFonts w:ascii="Times New Roman" w:eastAsia="Times New Roman" w:hAnsi="Times New Roman"/>
                <w:spacing w:val="-1"/>
                <w:lang w:val="uk-UA"/>
              </w:rPr>
              <w:t>в</w:t>
            </w:r>
            <w:r w:rsidR="007B2D1C" w:rsidRPr="00D946C5">
              <w:rPr>
                <w:rFonts w:ascii="Times New Roman" w:eastAsia="Times New Roman" w:hAnsi="Times New Roman"/>
                <w:spacing w:val="4"/>
                <w:lang w:val="uk-UA"/>
              </w:rPr>
              <w:t xml:space="preserve"> </w:t>
            </w:r>
            <w:r w:rsidRPr="00D946C5">
              <w:rPr>
                <w:rFonts w:ascii="Times New Roman" w:eastAsia="Times New Roman" w:hAnsi="Times New Roman"/>
                <w:spacing w:val="1"/>
                <w:lang w:val="uk-UA"/>
              </w:rPr>
              <w:t>компанії</w:t>
            </w:r>
          </w:p>
        </w:tc>
        <w:tc>
          <w:tcPr>
            <w:tcW w:w="293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D14024">
            <w:pPr>
              <w:widowControl w:val="0"/>
              <w:spacing w:before="1" w:line="239" w:lineRule="auto"/>
              <w:ind w:left="235" w:right="188"/>
              <w:jc w:val="center"/>
              <w:rPr>
                <w:rFonts w:ascii="Times New Roman" w:eastAsia="Times New Roman" w:hAnsi="Times New Roman"/>
                <w:lang w:val="uk-UA"/>
              </w:rPr>
            </w:pPr>
            <w:r w:rsidRPr="00D946C5">
              <w:rPr>
                <w:rFonts w:ascii="Times New Roman" w:eastAsia="Times New Roman" w:hAnsi="Times New Roman"/>
                <w:lang w:val="uk-UA"/>
              </w:rPr>
              <w:t>Л</w:t>
            </w:r>
            <w:r w:rsidRPr="00D946C5">
              <w:rPr>
                <w:rFonts w:ascii="Times New Roman" w:eastAsia="Times New Roman" w:hAnsi="Times New Roman"/>
                <w:spacing w:val="-3"/>
                <w:lang w:val="uk-UA"/>
              </w:rPr>
              <w:t>о</w:t>
            </w:r>
            <w:r w:rsidRPr="00D946C5">
              <w:rPr>
                <w:rFonts w:ascii="Times New Roman" w:eastAsia="Times New Roman" w:hAnsi="Times New Roman"/>
                <w:spacing w:val="3"/>
                <w:lang w:val="uk-UA"/>
              </w:rPr>
              <w:t>г</w:t>
            </w:r>
            <w:r w:rsidRPr="00D946C5">
              <w:rPr>
                <w:rFonts w:ascii="Times New Roman" w:eastAsia="Times New Roman" w:hAnsi="Times New Roman"/>
                <w:spacing w:val="-1"/>
                <w:lang w:val="uk-UA"/>
              </w:rPr>
              <w:t>іч</w:t>
            </w:r>
            <w:r w:rsidRPr="00D946C5">
              <w:rPr>
                <w:rFonts w:ascii="Times New Roman" w:eastAsia="Times New Roman" w:hAnsi="Times New Roman"/>
                <w:lang w:val="uk-UA"/>
              </w:rPr>
              <w:t>н</w:t>
            </w:r>
            <w:r w:rsidRPr="00D946C5">
              <w:rPr>
                <w:rFonts w:ascii="Times New Roman" w:eastAsia="Times New Roman" w:hAnsi="Times New Roman"/>
                <w:spacing w:val="2"/>
                <w:lang w:val="uk-UA"/>
              </w:rPr>
              <w:t>и</w:t>
            </w:r>
            <w:r w:rsidRPr="00D946C5">
              <w:rPr>
                <w:rFonts w:ascii="Times New Roman" w:eastAsia="Times New Roman" w:hAnsi="Times New Roman"/>
                <w:spacing w:val="1"/>
                <w:lang w:val="uk-UA"/>
              </w:rPr>
              <w:t>й</w:t>
            </w:r>
            <w:r w:rsidRPr="00D946C5">
              <w:rPr>
                <w:rFonts w:ascii="Times New Roman" w:eastAsia="Times New Roman" w:hAnsi="Times New Roman"/>
                <w:lang w:val="uk-UA"/>
              </w:rPr>
              <w:t xml:space="preserve"> </w:t>
            </w:r>
            <w:r w:rsidRPr="00D946C5">
              <w:rPr>
                <w:rFonts w:ascii="Times New Roman" w:eastAsia="Times New Roman" w:hAnsi="Times New Roman"/>
                <w:spacing w:val="-2"/>
                <w:lang w:val="uk-UA"/>
              </w:rPr>
              <w:t>а</w:t>
            </w:r>
            <w:r w:rsidRPr="00D946C5">
              <w:rPr>
                <w:rFonts w:ascii="Times New Roman" w:eastAsia="Times New Roman" w:hAnsi="Times New Roman"/>
                <w:spacing w:val="1"/>
                <w:lang w:val="uk-UA"/>
              </w:rPr>
              <w:t>н</w:t>
            </w:r>
            <w:r w:rsidRPr="00D946C5">
              <w:rPr>
                <w:rFonts w:ascii="Times New Roman" w:eastAsia="Times New Roman" w:hAnsi="Times New Roman"/>
                <w:spacing w:val="3"/>
                <w:lang w:val="uk-UA"/>
              </w:rPr>
              <w:t>а</w:t>
            </w:r>
            <w:r w:rsidRPr="00D946C5">
              <w:rPr>
                <w:rFonts w:ascii="Times New Roman" w:eastAsia="Times New Roman" w:hAnsi="Times New Roman"/>
                <w:lang w:val="uk-UA"/>
              </w:rPr>
              <w:t>л</w:t>
            </w:r>
            <w:r w:rsidRPr="00D946C5">
              <w:rPr>
                <w:rFonts w:ascii="Times New Roman" w:eastAsia="Times New Roman" w:hAnsi="Times New Roman"/>
                <w:spacing w:val="-3"/>
                <w:lang w:val="uk-UA"/>
              </w:rPr>
              <w:t>і</w:t>
            </w:r>
            <w:r w:rsidRPr="00D946C5">
              <w:rPr>
                <w:rFonts w:ascii="Times New Roman" w:eastAsia="Times New Roman" w:hAnsi="Times New Roman"/>
                <w:lang w:val="uk-UA"/>
              </w:rPr>
              <w:t>з</w:t>
            </w:r>
            <w:r w:rsidRPr="00D946C5">
              <w:rPr>
                <w:rFonts w:ascii="Times New Roman" w:eastAsia="Times New Roman" w:hAnsi="Times New Roman"/>
                <w:spacing w:val="1"/>
                <w:lang w:val="uk-UA"/>
              </w:rPr>
              <w:t xml:space="preserve"> </w:t>
            </w:r>
            <w:r w:rsidRPr="00D946C5">
              <w:rPr>
                <w:rFonts w:ascii="Times New Roman" w:eastAsia="Times New Roman" w:hAnsi="Times New Roman"/>
                <w:spacing w:val="-4"/>
                <w:lang w:val="uk-UA"/>
              </w:rPr>
              <w:t>т</w:t>
            </w:r>
            <w:r w:rsidRPr="00D946C5">
              <w:rPr>
                <w:rFonts w:ascii="Times New Roman" w:eastAsia="Times New Roman" w:hAnsi="Times New Roman"/>
                <w:lang w:val="uk-UA"/>
              </w:rPr>
              <w:t>а</w:t>
            </w:r>
            <w:r w:rsidRPr="00D946C5">
              <w:rPr>
                <w:rFonts w:ascii="Times New Roman" w:eastAsia="Times New Roman" w:hAnsi="Times New Roman"/>
                <w:spacing w:val="4"/>
                <w:lang w:val="uk-UA"/>
              </w:rPr>
              <w:t xml:space="preserve"> </w:t>
            </w:r>
            <w:r w:rsidRPr="00D946C5">
              <w:rPr>
                <w:rFonts w:ascii="Times New Roman" w:eastAsia="Times New Roman" w:hAnsi="Times New Roman"/>
                <w:spacing w:val="-3"/>
                <w:lang w:val="uk-UA"/>
              </w:rPr>
              <w:t>о</w:t>
            </w:r>
            <w:r w:rsidRPr="00D946C5">
              <w:rPr>
                <w:rFonts w:ascii="Times New Roman" w:eastAsia="Times New Roman" w:hAnsi="Times New Roman"/>
                <w:lang w:val="uk-UA"/>
              </w:rPr>
              <w:t>ц</w:t>
            </w:r>
            <w:r w:rsidRPr="00D946C5">
              <w:rPr>
                <w:rFonts w:ascii="Times New Roman" w:eastAsia="Times New Roman" w:hAnsi="Times New Roman"/>
                <w:spacing w:val="-2"/>
                <w:lang w:val="uk-UA"/>
              </w:rPr>
              <w:t>і</w:t>
            </w:r>
            <w:r w:rsidRPr="00D946C5">
              <w:rPr>
                <w:rFonts w:ascii="Times New Roman" w:eastAsia="Times New Roman" w:hAnsi="Times New Roman"/>
                <w:lang w:val="uk-UA"/>
              </w:rPr>
              <w:t xml:space="preserve">нка </w:t>
            </w:r>
            <w:r w:rsidRPr="00D946C5">
              <w:rPr>
                <w:rFonts w:ascii="Times New Roman" w:eastAsia="Times New Roman" w:hAnsi="Times New Roman"/>
                <w:spacing w:val="-2"/>
                <w:lang w:val="uk-UA"/>
              </w:rPr>
              <w:t>і</w:t>
            </w:r>
            <w:r w:rsidRPr="00D946C5">
              <w:rPr>
                <w:rFonts w:ascii="Times New Roman" w:eastAsia="Times New Roman" w:hAnsi="Times New Roman"/>
                <w:lang w:val="uk-UA"/>
              </w:rPr>
              <w:t>нф</w:t>
            </w:r>
            <w:r w:rsidRPr="00D946C5">
              <w:rPr>
                <w:rFonts w:ascii="Times New Roman" w:eastAsia="Times New Roman" w:hAnsi="Times New Roman"/>
                <w:spacing w:val="-2"/>
                <w:lang w:val="uk-UA"/>
              </w:rPr>
              <w:t>о</w:t>
            </w:r>
            <w:r w:rsidRPr="00D946C5">
              <w:rPr>
                <w:rFonts w:ascii="Times New Roman" w:eastAsia="Times New Roman" w:hAnsi="Times New Roman"/>
                <w:lang w:val="uk-UA"/>
              </w:rPr>
              <w:t>рм</w:t>
            </w:r>
            <w:r w:rsidRPr="00D946C5">
              <w:rPr>
                <w:rFonts w:ascii="Times New Roman" w:eastAsia="Times New Roman" w:hAnsi="Times New Roman"/>
                <w:spacing w:val="1"/>
                <w:lang w:val="uk-UA"/>
              </w:rPr>
              <w:t>ац</w:t>
            </w:r>
            <w:r w:rsidRPr="00D946C5">
              <w:rPr>
                <w:rFonts w:ascii="Times New Roman" w:eastAsia="Times New Roman" w:hAnsi="Times New Roman"/>
                <w:spacing w:val="-2"/>
                <w:lang w:val="uk-UA"/>
              </w:rPr>
              <w:t>і</w:t>
            </w:r>
            <w:r w:rsidRPr="00D946C5">
              <w:rPr>
                <w:rFonts w:ascii="Times New Roman" w:eastAsia="Times New Roman" w:hAnsi="Times New Roman"/>
                <w:spacing w:val="-4"/>
                <w:lang w:val="uk-UA"/>
              </w:rPr>
              <w:t>ї</w:t>
            </w:r>
            <w:r w:rsidRPr="00D946C5">
              <w:rPr>
                <w:rFonts w:ascii="Times New Roman" w:eastAsia="Times New Roman" w:hAnsi="Times New Roman"/>
                <w:lang w:val="uk-UA"/>
              </w:rPr>
              <w:t>,</w:t>
            </w:r>
            <w:r w:rsidRPr="00D946C5">
              <w:rPr>
                <w:rFonts w:ascii="Times New Roman" w:eastAsia="Times New Roman" w:hAnsi="Times New Roman"/>
                <w:spacing w:val="4"/>
                <w:lang w:val="uk-UA"/>
              </w:rPr>
              <w:t xml:space="preserve"> </w:t>
            </w:r>
            <w:r w:rsidR="00324A8C" w:rsidRPr="00D946C5">
              <w:rPr>
                <w:rFonts w:ascii="Times New Roman" w:eastAsia="Times New Roman" w:hAnsi="Times New Roman"/>
                <w:lang w:val="uk-UA"/>
              </w:rPr>
              <w:t>що</w:t>
            </w:r>
            <w:r w:rsidRPr="00D946C5">
              <w:rPr>
                <w:rFonts w:ascii="Times New Roman" w:eastAsia="Times New Roman" w:hAnsi="Times New Roman"/>
                <w:lang w:val="uk-UA"/>
              </w:rPr>
              <w:t xml:space="preserve"> </w:t>
            </w:r>
            <w:r w:rsidRPr="00D946C5">
              <w:rPr>
                <w:rFonts w:ascii="Times New Roman" w:eastAsia="Times New Roman" w:hAnsi="Times New Roman"/>
                <w:spacing w:val="1"/>
                <w:lang w:val="uk-UA"/>
              </w:rPr>
              <w:t>п</w:t>
            </w:r>
            <w:r w:rsidRPr="00D946C5">
              <w:rPr>
                <w:rFonts w:ascii="Times New Roman" w:eastAsia="Times New Roman" w:hAnsi="Times New Roman"/>
                <w:spacing w:val="-3"/>
                <w:lang w:val="uk-UA"/>
              </w:rPr>
              <w:t>і</w:t>
            </w:r>
            <w:r w:rsidRPr="00D946C5">
              <w:rPr>
                <w:rFonts w:ascii="Times New Roman" w:eastAsia="Times New Roman" w:hAnsi="Times New Roman"/>
                <w:spacing w:val="-2"/>
                <w:lang w:val="uk-UA"/>
              </w:rPr>
              <w:t>д</w:t>
            </w:r>
            <w:r w:rsidRPr="00D946C5">
              <w:rPr>
                <w:rFonts w:ascii="Times New Roman" w:eastAsia="Times New Roman" w:hAnsi="Times New Roman"/>
                <w:lang w:val="uk-UA"/>
              </w:rPr>
              <w:t>т</w:t>
            </w:r>
            <w:r w:rsidRPr="00D946C5">
              <w:rPr>
                <w:rFonts w:ascii="Times New Roman" w:eastAsia="Times New Roman" w:hAnsi="Times New Roman"/>
                <w:spacing w:val="6"/>
                <w:lang w:val="uk-UA"/>
              </w:rPr>
              <w:t>в</w:t>
            </w:r>
            <w:r w:rsidRPr="00D946C5">
              <w:rPr>
                <w:rFonts w:ascii="Times New Roman" w:eastAsia="Times New Roman" w:hAnsi="Times New Roman"/>
                <w:spacing w:val="-6"/>
                <w:lang w:val="uk-UA"/>
              </w:rPr>
              <w:t>е</w:t>
            </w:r>
            <w:r w:rsidRPr="00D946C5">
              <w:rPr>
                <w:rFonts w:ascii="Times New Roman" w:eastAsia="Times New Roman" w:hAnsi="Times New Roman"/>
                <w:lang w:val="uk-UA"/>
              </w:rPr>
              <w:t>р</w:t>
            </w:r>
            <w:r w:rsidR="00324A8C" w:rsidRPr="00D946C5">
              <w:rPr>
                <w:rFonts w:ascii="Times New Roman" w:eastAsia="Times New Roman" w:hAnsi="Times New Roman"/>
                <w:spacing w:val="-2"/>
                <w:lang w:val="uk-UA"/>
              </w:rPr>
              <w:t>джує</w:t>
            </w:r>
            <w:r w:rsidRPr="00D946C5">
              <w:rPr>
                <w:rFonts w:ascii="Times New Roman" w:eastAsia="Times New Roman" w:hAnsi="Times New Roman"/>
                <w:spacing w:val="5"/>
                <w:lang w:val="uk-UA"/>
              </w:rPr>
              <w:t xml:space="preserve"> </w:t>
            </w:r>
            <w:r w:rsidRPr="00D946C5">
              <w:rPr>
                <w:rFonts w:ascii="Times New Roman" w:eastAsia="Times New Roman" w:hAnsi="Times New Roman"/>
                <w:spacing w:val="1"/>
                <w:lang w:val="uk-UA"/>
              </w:rPr>
              <w:t>п</w:t>
            </w:r>
            <w:r w:rsidRPr="00D946C5">
              <w:rPr>
                <w:rFonts w:ascii="Times New Roman" w:eastAsia="Times New Roman" w:hAnsi="Times New Roman"/>
                <w:spacing w:val="-3"/>
                <w:lang w:val="uk-UA"/>
              </w:rPr>
              <w:t>о</w:t>
            </w:r>
            <w:r w:rsidRPr="00D946C5">
              <w:rPr>
                <w:rFonts w:ascii="Times New Roman" w:eastAsia="Times New Roman" w:hAnsi="Times New Roman"/>
                <w:lang w:val="uk-UA"/>
              </w:rPr>
              <w:t>п</w:t>
            </w:r>
            <w:r w:rsidRPr="00D946C5">
              <w:rPr>
                <w:rFonts w:ascii="Times New Roman" w:eastAsia="Times New Roman" w:hAnsi="Times New Roman"/>
                <w:spacing w:val="-4"/>
                <w:lang w:val="uk-UA"/>
              </w:rPr>
              <w:t>е</w:t>
            </w:r>
            <w:r w:rsidRPr="00D946C5">
              <w:rPr>
                <w:rFonts w:ascii="Times New Roman" w:eastAsia="Times New Roman" w:hAnsi="Times New Roman"/>
                <w:spacing w:val="2"/>
                <w:lang w:val="uk-UA"/>
              </w:rPr>
              <w:t>р</w:t>
            </w:r>
            <w:r w:rsidRPr="00D946C5">
              <w:rPr>
                <w:rFonts w:ascii="Times New Roman" w:eastAsia="Times New Roman" w:hAnsi="Times New Roman"/>
                <w:spacing w:val="-5"/>
                <w:lang w:val="uk-UA"/>
              </w:rPr>
              <w:t>е</w:t>
            </w:r>
            <w:r w:rsidRPr="00D946C5">
              <w:rPr>
                <w:rFonts w:ascii="Times New Roman" w:eastAsia="Times New Roman" w:hAnsi="Times New Roman"/>
                <w:spacing w:val="-1"/>
                <w:lang w:val="uk-UA"/>
              </w:rPr>
              <w:t>д</w:t>
            </w:r>
            <w:r w:rsidRPr="00D946C5">
              <w:rPr>
                <w:rFonts w:ascii="Times New Roman" w:eastAsia="Times New Roman" w:hAnsi="Times New Roman"/>
                <w:lang w:val="uk-UA"/>
              </w:rPr>
              <w:t>н</w:t>
            </w:r>
            <w:r w:rsidRPr="00D946C5">
              <w:rPr>
                <w:rFonts w:ascii="Times New Roman" w:eastAsia="Times New Roman" w:hAnsi="Times New Roman"/>
                <w:spacing w:val="5"/>
                <w:lang w:val="uk-UA"/>
              </w:rPr>
              <w:t>ь</w:t>
            </w:r>
            <w:r w:rsidRPr="00D946C5">
              <w:rPr>
                <w:rFonts w:ascii="Times New Roman" w:eastAsia="Times New Roman" w:hAnsi="Times New Roman"/>
                <w:spacing w:val="1"/>
                <w:lang w:val="uk-UA"/>
              </w:rPr>
              <w:t>о</w:t>
            </w:r>
            <w:r w:rsidRPr="00D946C5">
              <w:rPr>
                <w:rFonts w:ascii="Times New Roman" w:eastAsia="Times New Roman" w:hAnsi="Times New Roman"/>
                <w:lang w:val="uk-UA"/>
              </w:rPr>
              <w:t xml:space="preserve"> зр</w:t>
            </w:r>
            <w:r w:rsidRPr="00D946C5">
              <w:rPr>
                <w:rFonts w:ascii="Times New Roman" w:eastAsia="Times New Roman" w:hAnsi="Times New Roman"/>
                <w:spacing w:val="-4"/>
                <w:lang w:val="uk-UA"/>
              </w:rPr>
              <w:t>о</w:t>
            </w:r>
            <w:r w:rsidRPr="00D946C5">
              <w:rPr>
                <w:rFonts w:ascii="Times New Roman" w:eastAsia="Times New Roman" w:hAnsi="Times New Roman"/>
                <w:spacing w:val="-2"/>
                <w:lang w:val="uk-UA"/>
              </w:rPr>
              <w:t>б</w:t>
            </w:r>
            <w:r w:rsidRPr="00D946C5">
              <w:rPr>
                <w:rFonts w:ascii="Times New Roman" w:eastAsia="Times New Roman" w:hAnsi="Times New Roman"/>
                <w:spacing w:val="3"/>
                <w:lang w:val="uk-UA"/>
              </w:rPr>
              <w:t>л</w:t>
            </w:r>
            <w:r w:rsidRPr="00D946C5">
              <w:rPr>
                <w:rFonts w:ascii="Times New Roman" w:eastAsia="Times New Roman" w:hAnsi="Times New Roman"/>
                <w:spacing w:val="-4"/>
                <w:lang w:val="uk-UA"/>
              </w:rPr>
              <w:t>е</w:t>
            </w:r>
            <w:r w:rsidRPr="00D946C5">
              <w:rPr>
                <w:rFonts w:ascii="Times New Roman" w:eastAsia="Times New Roman" w:hAnsi="Times New Roman"/>
                <w:spacing w:val="5"/>
                <w:lang w:val="uk-UA"/>
              </w:rPr>
              <w:t>н</w:t>
            </w:r>
            <w:r w:rsidRPr="00D946C5">
              <w:rPr>
                <w:rFonts w:ascii="Times New Roman" w:eastAsia="Times New Roman" w:hAnsi="Times New Roman"/>
                <w:lang w:val="uk-UA"/>
              </w:rPr>
              <w:t>і в</w:t>
            </w:r>
            <w:r w:rsidRPr="00D946C5">
              <w:rPr>
                <w:rFonts w:ascii="Times New Roman" w:eastAsia="Times New Roman" w:hAnsi="Times New Roman"/>
                <w:spacing w:val="2"/>
                <w:lang w:val="uk-UA"/>
              </w:rPr>
              <w:t>и</w:t>
            </w:r>
            <w:r w:rsidRPr="00D946C5">
              <w:rPr>
                <w:rFonts w:ascii="Times New Roman" w:eastAsia="Times New Roman" w:hAnsi="Times New Roman"/>
                <w:lang w:val="uk-UA"/>
              </w:rPr>
              <w:t>сн</w:t>
            </w:r>
            <w:r w:rsidRPr="00D946C5">
              <w:rPr>
                <w:rFonts w:ascii="Times New Roman" w:eastAsia="Times New Roman" w:hAnsi="Times New Roman"/>
                <w:spacing w:val="-2"/>
                <w:lang w:val="uk-UA"/>
              </w:rPr>
              <w:t>о</w:t>
            </w:r>
            <w:r w:rsidRPr="00D946C5">
              <w:rPr>
                <w:rFonts w:ascii="Times New Roman" w:eastAsia="Times New Roman" w:hAnsi="Times New Roman"/>
                <w:lang w:val="uk-UA"/>
              </w:rPr>
              <w:t>в</w:t>
            </w:r>
            <w:r w:rsidRPr="00D946C5">
              <w:rPr>
                <w:rFonts w:ascii="Times New Roman" w:eastAsia="Times New Roman" w:hAnsi="Times New Roman"/>
                <w:spacing w:val="-1"/>
                <w:lang w:val="uk-UA"/>
              </w:rPr>
              <w:t>к</w:t>
            </w:r>
            <w:r w:rsidRPr="00D946C5">
              <w:rPr>
                <w:rFonts w:ascii="Times New Roman" w:eastAsia="Times New Roman" w:hAnsi="Times New Roman"/>
                <w:lang w:val="uk-UA"/>
              </w:rPr>
              <w:t xml:space="preserve">и </w:t>
            </w:r>
            <w:r w:rsidRPr="00D946C5">
              <w:rPr>
                <w:rFonts w:ascii="Times New Roman" w:eastAsia="Times New Roman" w:hAnsi="Times New Roman"/>
                <w:spacing w:val="1"/>
                <w:lang w:val="uk-UA"/>
              </w:rPr>
              <w:t>а</w:t>
            </w:r>
            <w:r w:rsidRPr="00D946C5">
              <w:rPr>
                <w:rFonts w:ascii="Times New Roman" w:eastAsia="Times New Roman" w:hAnsi="Times New Roman"/>
                <w:spacing w:val="-1"/>
                <w:lang w:val="uk-UA"/>
              </w:rPr>
              <w:t>б</w:t>
            </w:r>
            <w:r w:rsidRPr="00D946C5">
              <w:rPr>
                <w:rFonts w:ascii="Times New Roman" w:eastAsia="Times New Roman" w:hAnsi="Times New Roman"/>
                <w:lang w:val="uk-UA"/>
              </w:rPr>
              <w:t xml:space="preserve">о </w:t>
            </w:r>
            <w:r w:rsidRPr="00D946C5">
              <w:rPr>
                <w:rFonts w:ascii="Times New Roman" w:eastAsia="Times New Roman" w:hAnsi="Times New Roman"/>
                <w:spacing w:val="1"/>
                <w:lang w:val="uk-UA"/>
              </w:rPr>
              <w:t>в</w:t>
            </w:r>
            <w:r w:rsidRPr="00D946C5">
              <w:rPr>
                <w:rFonts w:ascii="Times New Roman" w:eastAsia="Times New Roman" w:hAnsi="Times New Roman"/>
                <w:spacing w:val="2"/>
                <w:lang w:val="uk-UA"/>
              </w:rPr>
              <w:t>и</w:t>
            </w:r>
            <w:r w:rsidRPr="00D946C5">
              <w:rPr>
                <w:rFonts w:ascii="Times New Roman" w:eastAsia="Times New Roman" w:hAnsi="Times New Roman"/>
                <w:lang w:val="uk-UA"/>
              </w:rPr>
              <w:t>я</w:t>
            </w:r>
            <w:r w:rsidRPr="00D946C5">
              <w:rPr>
                <w:rFonts w:ascii="Times New Roman" w:eastAsia="Times New Roman" w:hAnsi="Times New Roman"/>
                <w:spacing w:val="-2"/>
                <w:lang w:val="uk-UA"/>
              </w:rPr>
              <w:t>в</w:t>
            </w:r>
            <w:r w:rsidR="00D14024" w:rsidRPr="00D946C5">
              <w:rPr>
                <w:rFonts w:ascii="Times New Roman" w:eastAsia="Times New Roman" w:hAnsi="Times New Roman"/>
                <w:lang w:val="uk-UA"/>
              </w:rPr>
              <w:t xml:space="preserve">лення </w:t>
            </w:r>
            <w:r w:rsidRPr="00D946C5">
              <w:rPr>
                <w:rFonts w:ascii="Times New Roman" w:eastAsia="Times New Roman" w:hAnsi="Times New Roman"/>
                <w:spacing w:val="-2"/>
                <w:lang w:val="uk-UA"/>
              </w:rPr>
              <w:t>с</w:t>
            </w:r>
            <w:r w:rsidRPr="00D946C5">
              <w:rPr>
                <w:rFonts w:ascii="Times New Roman" w:eastAsia="Times New Roman" w:hAnsi="Times New Roman"/>
                <w:lang w:val="uk-UA"/>
              </w:rPr>
              <w:t>ф</w:t>
            </w:r>
            <w:r w:rsidRPr="00D946C5">
              <w:rPr>
                <w:rFonts w:ascii="Times New Roman" w:eastAsia="Times New Roman" w:hAnsi="Times New Roman"/>
                <w:spacing w:val="-5"/>
                <w:lang w:val="uk-UA"/>
              </w:rPr>
              <w:t>е</w:t>
            </w:r>
            <w:r w:rsidRPr="00D946C5">
              <w:rPr>
                <w:rFonts w:ascii="Times New Roman" w:eastAsia="Times New Roman" w:hAnsi="Times New Roman"/>
                <w:lang w:val="uk-UA"/>
              </w:rPr>
              <w:t>ри</w:t>
            </w:r>
            <w:r w:rsidRPr="00D946C5">
              <w:rPr>
                <w:rFonts w:ascii="Times New Roman" w:eastAsia="Times New Roman" w:hAnsi="Times New Roman"/>
                <w:spacing w:val="4"/>
                <w:lang w:val="uk-UA"/>
              </w:rPr>
              <w:t xml:space="preserve"> </w:t>
            </w:r>
            <w:r w:rsidR="00D14024" w:rsidRPr="00D946C5">
              <w:rPr>
                <w:rFonts w:ascii="Times New Roman" w:eastAsia="Times New Roman" w:hAnsi="Times New Roman"/>
                <w:lang w:val="uk-UA"/>
              </w:rPr>
              <w:t>ви</w:t>
            </w:r>
            <w:r w:rsidR="00D14024" w:rsidRPr="00D946C5">
              <w:rPr>
                <w:rFonts w:ascii="Times New Roman" w:eastAsia="Times New Roman" w:hAnsi="Times New Roman"/>
                <w:spacing w:val="-4"/>
                <w:lang w:val="uk-UA"/>
              </w:rPr>
              <w:t>к</w:t>
            </w:r>
            <w:r w:rsidR="00D14024" w:rsidRPr="00D946C5">
              <w:rPr>
                <w:rFonts w:ascii="Times New Roman" w:eastAsia="Times New Roman" w:hAnsi="Times New Roman"/>
                <w:spacing w:val="1"/>
                <w:lang w:val="uk-UA"/>
              </w:rPr>
              <w:t>о</w:t>
            </w:r>
            <w:r w:rsidR="00D14024" w:rsidRPr="00D946C5">
              <w:rPr>
                <w:rFonts w:ascii="Times New Roman" w:eastAsia="Times New Roman" w:hAnsi="Times New Roman"/>
                <w:lang w:val="uk-UA"/>
              </w:rPr>
              <w:t>н</w:t>
            </w:r>
            <w:r w:rsidR="00D14024" w:rsidRPr="00D946C5">
              <w:rPr>
                <w:rFonts w:ascii="Times New Roman" w:eastAsia="Times New Roman" w:hAnsi="Times New Roman"/>
                <w:spacing w:val="4"/>
                <w:lang w:val="uk-UA"/>
              </w:rPr>
              <w:t>а</w:t>
            </w:r>
            <w:r w:rsidR="00D14024" w:rsidRPr="00D946C5">
              <w:rPr>
                <w:rFonts w:ascii="Times New Roman" w:eastAsia="Times New Roman" w:hAnsi="Times New Roman"/>
                <w:spacing w:val="-4"/>
                <w:lang w:val="uk-UA"/>
              </w:rPr>
              <w:t>н</w:t>
            </w:r>
            <w:r w:rsidR="00D14024" w:rsidRPr="00D946C5">
              <w:rPr>
                <w:rFonts w:ascii="Times New Roman" w:eastAsia="Times New Roman" w:hAnsi="Times New Roman"/>
                <w:lang w:val="uk-UA"/>
              </w:rPr>
              <w:t>ня</w:t>
            </w:r>
            <w:r w:rsidRPr="00D946C5">
              <w:rPr>
                <w:rFonts w:ascii="Times New Roman" w:eastAsia="Times New Roman" w:hAnsi="Times New Roman"/>
                <w:lang w:val="uk-UA"/>
              </w:rPr>
              <w:t xml:space="preserve"> </w:t>
            </w:r>
            <w:r w:rsidRPr="00D946C5">
              <w:rPr>
                <w:rFonts w:ascii="Times New Roman" w:eastAsia="Times New Roman" w:hAnsi="Times New Roman"/>
                <w:spacing w:val="-1"/>
                <w:lang w:val="uk-UA"/>
              </w:rPr>
              <w:t>д</w:t>
            </w:r>
            <w:r w:rsidRPr="00D946C5">
              <w:rPr>
                <w:rFonts w:ascii="Times New Roman" w:eastAsia="Times New Roman" w:hAnsi="Times New Roman"/>
                <w:lang w:val="uk-UA"/>
              </w:rPr>
              <w:t>о</w:t>
            </w:r>
            <w:r w:rsidRPr="00D946C5">
              <w:rPr>
                <w:rFonts w:ascii="Times New Roman" w:eastAsia="Times New Roman" w:hAnsi="Times New Roman"/>
                <w:spacing w:val="-1"/>
                <w:lang w:val="uk-UA"/>
              </w:rPr>
              <w:t>д</w:t>
            </w:r>
            <w:r w:rsidRPr="00D946C5">
              <w:rPr>
                <w:rFonts w:ascii="Times New Roman" w:eastAsia="Times New Roman" w:hAnsi="Times New Roman"/>
                <w:spacing w:val="1"/>
                <w:lang w:val="uk-UA"/>
              </w:rPr>
              <w:t>а</w:t>
            </w:r>
            <w:r w:rsidRPr="00D946C5">
              <w:rPr>
                <w:rFonts w:ascii="Times New Roman" w:eastAsia="Times New Roman" w:hAnsi="Times New Roman"/>
                <w:lang w:val="uk-UA"/>
              </w:rPr>
              <w:t>т</w:t>
            </w:r>
            <w:r w:rsidRPr="00D946C5">
              <w:rPr>
                <w:rFonts w:ascii="Times New Roman" w:eastAsia="Times New Roman" w:hAnsi="Times New Roman"/>
                <w:spacing w:val="-1"/>
                <w:lang w:val="uk-UA"/>
              </w:rPr>
              <w:t>к</w:t>
            </w:r>
            <w:r w:rsidRPr="00D946C5">
              <w:rPr>
                <w:rFonts w:ascii="Times New Roman" w:eastAsia="Times New Roman" w:hAnsi="Times New Roman"/>
                <w:spacing w:val="-4"/>
                <w:lang w:val="uk-UA"/>
              </w:rPr>
              <w:t>о</w:t>
            </w:r>
            <w:r w:rsidRPr="00D946C5">
              <w:rPr>
                <w:rFonts w:ascii="Times New Roman" w:eastAsia="Times New Roman" w:hAnsi="Times New Roman"/>
                <w:lang w:val="uk-UA"/>
              </w:rPr>
              <w:t>в</w:t>
            </w:r>
            <w:r w:rsidRPr="00D946C5">
              <w:rPr>
                <w:rFonts w:ascii="Times New Roman" w:eastAsia="Times New Roman" w:hAnsi="Times New Roman"/>
                <w:spacing w:val="1"/>
                <w:lang w:val="uk-UA"/>
              </w:rPr>
              <w:t>и</w:t>
            </w:r>
            <w:r w:rsidRPr="00D946C5">
              <w:rPr>
                <w:rFonts w:ascii="Times New Roman" w:eastAsia="Times New Roman" w:hAnsi="Times New Roman"/>
                <w:lang w:val="uk-UA"/>
              </w:rPr>
              <w:t>х</w:t>
            </w:r>
            <w:r w:rsidRPr="00D946C5">
              <w:rPr>
                <w:rFonts w:ascii="Times New Roman" w:eastAsia="Times New Roman" w:hAnsi="Times New Roman"/>
                <w:spacing w:val="3"/>
                <w:lang w:val="uk-UA"/>
              </w:rPr>
              <w:t xml:space="preserve"> </w:t>
            </w:r>
            <w:r w:rsidR="00D14024" w:rsidRPr="00D946C5">
              <w:rPr>
                <w:rFonts w:ascii="Times New Roman" w:eastAsia="Times New Roman" w:hAnsi="Times New Roman"/>
                <w:spacing w:val="1"/>
                <w:lang w:val="uk-UA"/>
              </w:rPr>
              <w:t>процесів</w:t>
            </w:r>
          </w:p>
        </w:tc>
      </w:tr>
    </w:tbl>
    <w:p w:rsidR="007B2D1C" w:rsidRPr="00D946C5" w:rsidRDefault="007B2D1C" w:rsidP="007B2D1C">
      <w:pPr>
        <w:spacing w:after="0" w:line="360" w:lineRule="auto"/>
        <w:ind w:firstLine="709"/>
        <w:jc w:val="both"/>
        <w:rPr>
          <w:rFonts w:ascii="Times New Roman" w:hAnsi="Times New Roman"/>
          <w:sz w:val="28"/>
          <w:lang w:val="uk-UA"/>
        </w:rPr>
      </w:pPr>
    </w:p>
    <w:p w:rsidR="007B2D1C" w:rsidRPr="00D946C5" w:rsidRDefault="00DB76F9"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Діапазон</w:t>
      </w:r>
      <w:r w:rsidR="007B2D1C" w:rsidRPr="00D946C5">
        <w:rPr>
          <w:rFonts w:ascii="Times New Roman" w:hAnsi="Times New Roman"/>
          <w:sz w:val="28"/>
          <w:lang w:val="uk-UA"/>
        </w:rPr>
        <w:t xml:space="preserve"> аудиторської роботи залежить від розміру суб’єкт</w:t>
      </w:r>
      <w:r w:rsidR="00E14DA8" w:rsidRPr="00D946C5">
        <w:rPr>
          <w:rFonts w:ascii="Times New Roman" w:hAnsi="Times New Roman"/>
          <w:sz w:val="28"/>
          <w:lang w:val="uk-UA"/>
        </w:rPr>
        <w:t>а господарювання, досвіду аудитора</w:t>
      </w:r>
      <w:r w:rsidR="007B2D1C" w:rsidRPr="00D946C5">
        <w:rPr>
          <w:rFonts w:ascii="Times New Roman" w:hAnsi="Times New Roman"/>
          <w:sz w:val="28"/>
          <w:lang w:val="uk-UA"/>
        </w:rPr>
        <w:t>, складності аудиту, знань клієнта. Визначаючи мету перевірки правильності виплат працівникам, аудитор повинен обговорити з клієнтом характер, обсяг та умови праці.</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План виплат працівникам має бути детальним, оскільки це інструкція щодо розробки програми аудиту, її точна форма та зміст залежать від розміру організації, складності аудиту та конкретних методів та техно</w:t>
      </w:r>
      <w:r w:rsidR="00543B5E" w:rsidRPr="00D946C5">
        <w:rPr>
          <w:rFonts w:ascii="Times New Roman" w:hAnsi="Times New Roman"/>
          <w:sz w:val="28"/>
          <w:lang w:val="uk-UA"/>
        </w:rPr>
        <w:t>логій, які використовує аудитор</w:t>
      </w:r>
      <w:r w:rsidR="00E14DA8" w:rsidRPr="00D946C5">
        <w:rPr>
          <w:rFonts w:ascii="Times New Roman" w:hAnsi="Times New Roman"/>
          <w:sz w:val="28"/>
          <w:lang w:val="uk-UA"/>
        </w:rPr>
        <w:t>, вони</w:t>
      </w:r>
      <w:r w:rsidR="00543B5E" w:rsidRPr="00D946C5">
        <w:rPr>
          <w:rFonts w:ascii="Times New Roman" w:hAnsi="Times New Roman"/>
          <w:sz w:val="28"/>
          <w:lang w:val="uk-UA"/>
        </w:rPr>
        <w:t xml:space="preserve"> зображені</w:t>
      </w:r>
      <w:r w:rsidR="004B1B8F" w:rsidRPr="00D946C5">
        <w:rPr>
          <w:rFonts w:ascii="Times New Roman" w:hAnsi="Times New Roman"/>
          <w:sz w:val="28"/>
          <w:lang w:val="uk-UA"/>
        </w:rPr>
        <w:t xml:space="preserve"> у таблиці 3.1</w:t>
      </w:r>
      <w:r w:rsidR="00C747FC" w:rsidRPr="00D946C5">
        <w:rPr>
          <w:rFonts w:ascii="Times New Roman" w:hAnsi="Times New Roman"/>
          <w:sz w:val="28"/>
          <w:lang w:val="uk-UA"/>
        </w:rPr>
        <w:t xml:space="preserve"> [</w:t>
      </w:r>
      <w:r w:rsidR="00F9095A">
        <w:rPr>
          <w:rFonts w:ascii="Times New Roman" w:hAnsi="Times New Roman"/>
          <w:sz w:val="28"/>
          <w:lang w:val="uk-UA"/>
        </w:rPr>
        <w:t>27</w:t>
      </w:r>
      <w:r w:rsidR="002F35A0" w:rsidRPr="00D946C5">
        <w:rPr>
          <w:rFonts w:ascii="Times New Roman" w:hAnsi="Times New Roman"/>
          <w:sz w:val="28"/>
          <w:lang w:val="uk-UA"/>
        </w:rPr>
        <w:t>, c</w:t>
      </w:r>
      <w:r w:rsidR="00827876" w:rsidRPr="00D946C5">
        <w:rPr>
          <w:rFonts w:ascii="Times New Roman" w:hAnsi="Times New Roman"/>
          <w:sz w:val="28"/>
          <w:lang w:val="uk-UA"/>
        </w:rPr>
        <w:t>.</w:t>
      </w:r>
      <w:r w:rsidR="002F35A0" w:rsidRPr="00D946C5">
        <w:rPr>
          <w:rFonts w:ascii="Times New Roman" w:hAnsi="Times New Roman"/>
          <w:sz w:val="28"/>
          <w:lang w:val="uk-UA"/>
        </w:rPr>
        <w:t xml:space="preserve"> 125].</w:t>
      </w:r>
    </w:p>
    <w:p w:rsidR="007B2D1C" w:rsidRPr="00D946C5" w:rsidRDefault="00BE0AD0"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Під час аудиту ТОВ «Сегеш</w:t>
      </w:r>
      <w:r w:rsidR="007B2D1C" w:rsidRPr="00D946C5">
        <w:rPr>
          <w:rFonts w:ascii="Times New Roman" w:hAnsi="Times New Roman"/>
          <w:sz w:val="28"/>
          <w:lang w:val="uk-UA"/>
        </w:rPr>
        <w:t>-Україна» перевіряє</w:t>
      </w:r>
      <w:r w:rsidR="004B1B8F" w:rsidRPr="00D946C5">
        <w:rPr>
          <w:rFonts w:ascii="Times New Roman" w:hAnsi="Times New Roman"/>
          <w:sz w:val="28"/>
          <w:lang w:val="uk-UA"/>
        </w:rPr>
        <w:t>ться</w:t>
      </w:r>
      <w:r w:rsidR="007B2D1C" w:rsidRPr="00D946C5">
        <w:rPr>
          <w:rFonts w:ascii="Times New Roman" w:hAnsi="Times New Roman"/>
          <w:sz w:val="28"/>
          <w:lang w:val="uk-UA"/>
        </w:rPr>
        <w:t xml:space="preserve"> інформаці</w:t>
      </w:r>
      <w:r w:rsidR="004B1B8F" w:rsidRPr="00D946C5">
        <w:rPr>
          <w:rFonts w:ascii="Times New Roman" w:hAnsi="Times New Roman"/>
          <w:sz w:val="28"/>
          <w:lang w:val="uk-UA"/>
        </w:rPr>
        <w:t>я</w:t>
      </w:r>
      <w:r w:rsidR="007B2D1C" w:rsidRPr="00D946C5">
        <w:rPr>
          <w:rFonts w:ascii="Times New Roman" w:hAnsi="Times New Roman"/>
          <w:sz w:val="28"/>
          <w:lang w:val="uk-UA"/>
        </w:rPr>
        <w:t xml:space="preserve"> про розрахунки та виплати, а також пе</w:t>
      </w:r>
      <w:r w:rsidR="00E14DA8" w:rsidRPr="00D946C5">
        <w:rPr>
          <w:rFonts w:ascii="Times New Roman" w:hAnsi="Times New Roman"/>
          <w:sz w:val="28"/>
          <w:lang w:val="uk-UA"/>
        </w:rPr>
        <w:t xml:space="preserve">рвинні документи, </w:t>
      </w:r>
      <w:r w:rsidR="007B2D1C" w:rsidRPr="00D946C5">
        <w:rPr>
          <w:rFonts w:ascii="Times New Roman" w:hAnsi="Times New Roman"/>
          <w:sz w:val="28"/>
          <w:lang w:val="uk-UA"/>
        </w:rPr>
        <w:t>що використовуються для розрахунку заробітної плати. Необхідно звертати увагу на правильність цих документів, дотримання чинного законодавства. Кожна компанія в умовах ринкової економіки може використовувати різні форми оплати праці та винагороди. Таким чином, аудитор визначає, яка система оплати праці використовується на підприємстві, і відповідно обирає шлях перевірки. Метод арифметичного контролю встановлює помилки в розрахунках у первинних документах або в даних розрахунків.</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Звертається увага на правильність реєстрації та нарахування інших виплат працівникам, які включають:</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заохочувальні виплати (премії, премії за рік);</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компенсаційні виплати (надбавки та доплати за нічну роботу, понаднормові роботи);</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виплати за неробочий час (оплата чергових та додаткових відпусток, тимчасова непрацездатність тощо).</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Велике значення має контроль за використанням коштів на виплату заробітної плати, в процесі якого необхідно дослідити використання фонду заробітної плати, а також виявити можливості для економії грошей, у т.ч. за рахунок підвищення продуктивності праці та зниження трудомісткості. Отже, контроль за заробітною платою </w:t>
      </w:r>
      <w:r w:rsidR="004B1B8F" w:rsidRPr="00D946C5">
        <w:rPr>
          <w:rFonts w:ascii="Times New Roman" w:hAnsi="Times New Roman"/>
          <w:sz w:val="28"/>
          <w:lang w:val="uk-UA"/>
        </w:rPr>
        <w:t>–</w:t>
      </w:r>
      <w:r w:rsidRPr="00D946C5">
        <w:rPr>
          <w:rFonts w:ascii="Times New Roman" w:hAnsi="Times New Roman"/>
          <w:sz w:val="28"/>
          <w:lang w:val="uk-UA"/>
        </w:rPr>
        <w:t xml:space="preserve"> це дуже трудомісткий процес, який потрібно </w:t>
      </w:r>
      <w:r w:rsidRPr="00D946C5">
        <w:rPr>
          <w:rFonts w:ascii="Times New Roman" w:hAnsi="Times New Roman"/>
          <w:sz w:val="28"/>
          <w:lang w:val="uk-UA"/>
        </w:rPr>
        <w:lastRenderedPageBreak/>
        <w:t>проводити дуже обережно та уважно, оскільки виплати працівникам займають значну частку у структурі витрат підприємства.</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Помилки у розрахунку заробітної плати автоматично призводять до ряду порушень, що мають негативні наслідки, тому питання оплати праці, а також податковий, бухгалтерський та статистичний облік заробітної плати посідають особливе місце в роботі бухгалтера кожного підприємства. В Україні нормативна база регулювання заробітної плати відповідає міжнародним стандартам праці. Хоча механізми державного регулювання заробітної плати ще не працюють належним чином. Сьогодні важливо вдосконалити систему оплати праці, що має сприяти спрощенню методології перевірки виплат працівникам.</w:t>
      </w:r>
    </w:p>
    <w:p w:rsidR="00A404B2" w:rsidRPr="00D946C5" w:rsidRDefault="007B2D1C" w:rsidP="00A404B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Покращення організаційних аспектів аудиту виплат працівникам передбачає застосування стандартизованих підходів до конкретних методів дослідження. В умовах ринкової реформи економіки України нормативна база щодо оплати праці часто змінюється, тому аудитор повинен постійно контролювати ці зміни та враховувати їх під час аудиту. Запропоновано порядок поточного контролю обліку використання робочого часу на підприємстві та послідовність етапів перевірки, що забезпечує дослідження правильності нарахування виплат та відрахувань з них.</w:t>
      </w:r>
    </w:p>
    <w:p w:rsidR="002846A7" w:rsidRPr="00D946C5" w:rsidRDefault="002846A7" w:rsidP="00A404B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Задля здійснення ефективного контролю за усіма виплатами працівникам на підприємстві було би доречніше розробити загальний план аудиту.</w:t>
      </w:r>
    </w:p>
    <w:p w:rsidR="007B2D1C" w:rsidRPr="00D946C5" w:rsidRDefault="007B2D1C" w:rsidP="005B6A24">
      <w:pPr>
        <w:spacing w:after="0" w:line="360" w:lineRule="auto"/>
        <w:rPr>
          <w:rFonts w:ascii="Times New Roman" w:hAnsi="Times New Roman"/>
          <w:sz w:val="28"/>
          <w:lang w:val="uk-UA"/>
        </w:rPr>
      </w:pPr>
    </w:p>
    <w:p w:rsidR="007B2D1C" w:rsidRPr="00D946C5" w:rsidRDefault="007B2D1C" w:rsidP="009161D3">
      <w:pPr>
        <w:pStyle w:val="af6"/>
      </w:pPr>
      <w:bookmarkStart w:id="19" w:name="_Toc89107141"/>
      <w:r w:rsidRPr="00D946C5">
        <w:t>3.2</w:t>
      </w:r>
      <w:r w:rsidR="006F215B" w:rsidRPr="00D946C5">
        <w:t>.</w:t>
      </w:r>
      <w:r w:rsidRPr="00D946C5">
        <w:t xml:space="preserve"> Організація аналізу розрахунків за виплатами працівникам</w:t>
      </w:r>
      <w:bookmarkEnd w:id="19"/>
      <w:r w:rsidRPr="00D946C5">
        <w:t xml:space="preserve"> </w:t>
      </w:r>
    </w:p>
    <w:p w:rsidR="002E0483" w:rsidRPr="00D946C5" w:rsidRDefault="002E0483" w:rsidP="002E0483">
      <w:pPr>
        <w:spacing w:after="0" w:line="360" w:lineRule="auto"/>
        <w:jc w:val="both"/>
        <w:rPr>
          <w:rFonts w:ascii="Times New Roman" w:hAnsi="Times New Roman"/>
          <w:b/>
          <w:sz w:val="28"/>
          <w:lang w:val="uk-UA"/>
        </w:rPr>
      </w:pPr>
    </w:p>
    <w:p w:rsidR="007B2D1C" w:rsidRPr="00D946C5" w:rsidRDefault="007B2D1C" w:rsidP="002E0483">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На кожному </w:t>
      </w:r>
      <w:r w:rsidR="00A76055" w:rsidRPr="00D946C5">
        <w:rPr>
          <w:rFonts w:ascii="Times New Roman" w:hAnsi="Times New Roman"/>
          <w:sz w:val="28"/>
          <w:lang w:val="uk-UA"/>
        </w:rPr>
        <w:t>рівні</w:t>
      </w:r>
      <w:r w:rsidRPr="00D946C5">
        <w:rPr>
          <w:rFonts w:ascii="Times New Roman" w:hAnsi="Times New Roman"/>
          <w:sz w:val="28"/>
          <w:lang w:val="uk-UA"/>
        </w:rPr>
        <w:t xml:space="preserve"> розвитку </w:t>
      </w:r>
      <w:r w:rsidR="002E0483" w:rsidRPr="00D946C5">
        <w:rPr>
          <w:rFonts w:ascii="Times New Roman" w:hAnsi="Times New Roman"/>
          <w:sz w:val="28"/>
          <w:lang w:val="uk-UA"/>
        </w:rPr>
        <w:t>суспільства</w:t>
      </w:r>
      <w:r w:rsidRPr="00D946C5">
        <w:rPr>
          <w:rFonts w:ascii="Times New Roman" w:hAnsi="Times New Roman"/>
          <w:sz w:val="28"/>
          <w:lang w:val="uk-UA"/>
        </w:rPr>
        <w:t xml:space="preserve"> ефе</w:t>
      </w:r>
      <w:r w:rsidR="00546484" w:rsidRPr="00D946C5">
        <w:rPr>
          <w:rFonts w:ascii="Times New Roman" w:hAnsi="Times New Roman"/>
          <w:sz w:val="28"/>
          <w:lang w:val="uk-UA"/>
        </w:rPr>
        <w:t>ктивне функціонування суб’єкті</w:t>
      </w:r>
      <w:r w:rsidR="002E0483" w:rsidRPr="00D946C5">
        <w:rPr>
          <w:rFonts w:ascii="Times New Roman" w:hAnsi="Times New Roman"/>
          <w:sz w:val="28"/>
          <w:lang w:val="uk-UA"/>
        </w:rPr>
        <w:t>в</w:t>
      </w:r>
      <w:r w:rsidR="00546484" w:rsidRPr="00D946C5">
        <w:rPr>
          <w:rFonts w:ascii="Times New Roman" w:hAnsi="Times New Roman"/>
          <w:sz w:val="28"/>
          <w:lang w:val="uk-UA"/>
        </w:rPr>
        <w:t xml:space="preserve"> </w:t>
      </w:r>
      <w:r w:rsidR="00A76055" w:rsidRPr="00D946C5">
        <w:rPr>
          <w:rFonts w:ascii="Times New Roman" w:hAnsi="Times New Roman"/>
          <w:sz w:val="28"/>
          <w:lang w:val="uk-UA"/>
        </w:rPr>
        <w:t>господарства</w:t>
      </w:r>
      <w:r w:rsidR="002E0483" w:rsidRPr="00D946C5">
        <w:rPr>
          <w:rFonts w:ascii="Times New Roman" w:hAnsi="Times New Roman"/>
          <w:sz w:val="28"/>
          <w:lang w:val="uk-UA"/>
        </w:rPr>
        <w:t xml:space="preserve"> забезпечувалось</w:t>
      </w:r>
      <w:r w:rsidR="00521CDB" w:rsidRPr="00D946C5">
        <w:rPr>
          <w:rFonts w:ascii="Times New Roman" w:hAnsi="Times New Roman"/>
          <w:sz w:val="28"/>
          <w:lang w:val="uk-UA"/>
        </w:rPr>
        <w:t xml:space="preserve"> </w:t>
      </w:r>
      <w:r w:rsidR="002E0483" w:rsidRPr="00D946C5">
        <w:rPr>
          <w:rFonts w:ascii="Times New Roman" w:hAnsi="Times New Roman"/>
          <w:sz w:val="28"/>
          <w:lang w:val="uk-UA"/>
        </w:rPr>
        <w:t>достатнім показником ресурсів</w:t>
      </w:r>
      <w:r w:rsidR="00521CDB" w:rsidRPr="00D946C5">
        <w:rPr>
          <w:rFonts w:ascii="Times New Roman" w:hAnsi="Times New Roman"/>
          <w:sz w:val="28"/>
          <w:lang w:val="uk-UA"/>
        </w:rPr>
        <w:t>,</w:t>
      </w:r>
      <w:r w:rsidR="002E0483" w:rsidRPr="00D946C5">
        <w:rPr>
          <w:rFonts w:ascii="Times New Roman" w:hAnsi="Times New Roman"/>
          <w:sz w:val="28"/>
          <w:lang w:val="uk-UA"/>
        </w:rPr>
        <w:t xml:space="preserve"> </w:t>
      </w:r>
      <w:r w:rsidRPr="00D946C5">
        <w:rPr>
          <w:rFonts w:ascii="Times New Roman" w:hAnsi="Times New Roman"/>
          <w:sz w:val="28"/>
          <w:lang w:val="uk-UA"/>
        </w:rPr>
        <w:t xml:space="preserve">використання яких </w:t>
      </w:r>
      <w:r w:rsidR="00A76055" w:rsidRPr="00D946C5">
        <w:rPr>
          <w:rFonts w:ascii="Times New Roman" w:hAnsi="Times New Roman"/>
          <w:sz w:val="28"/>
          <w:lang w:val="uk-UA"/>
        </w:rPr>
        <w:t>допомагало</w:t>
      </w:r>
      <w:r w:rsidRPr="00D946C5">
        <w:rPr>
          <w:rFonts w:ascii="Times New Roman" w:hAnsi="Times New Roman"/>
          <w:sz w:val="28"/>
          <w:lang w:val="uk-UA"/>
        </w:rPr>
        <w:t xml:space="preserve"> створ</w:t>
      </w:r>
      <w:r w:rsidR="00A76055" w:rsidRPr="00D946C5">
        <w:rPr>
          <w:rFonts w:ascii="Times New Roman" w:hAnsi="Times New Roman"/>
          <w:sz w:val="28"/>
          <w:lang w:val="uk-UA"/>
        </w:rPr>
        <w:t>ити</w:t>
      </w:r>
      <w:r w:rsidRPr="00D946C5">
        <w:rPr>
          <w:rFonts w:ascii="Times New Roman" w:hAnsi="Times New Roman"/>
          <w:sz w:val="28"/>
          <w:lang w:val="uk-UA"/>
        </w:rPr>
        <w:t xml:space="preserve"> суспільн</w:t>
      </w:r>
      <w:r w:rsidR="002E0483" w:rsidRPr="00D946C5">
        <w:rPr>
          <w:rFonts w:ascii="Times New Roman" w:hAnsi="Times New Roman"/>
          <w:sz w:val="28"/>
          <w:lang w:val="uk-UA"/>
        </w:rPr>
        <w:t>і</w:t>
      </w:r>
      <w:r w:rsidRPr="00D946C5">
        <w:rPr>
          <w:rFonts w:ascii="Times New Roman" w:hAnsi="Times New Roman"/>
          <w:sz w:val="28"/>
          <w:lang w:val="uk-UA"/>
        </w:rPr>
        <w:t xml:space="preserve"> благ</w:t>
      </w:r>
      <w:r w:rsidR="002E0483" w:rsidRPr="00D946C5">
        <w:rPr>
          <w:rFonts w:ascii="Times New Roman" w:hAnsi="Times New Roman"/>
          <w:sz w:val="28"/>
          <w:lang w:val="uk-UA"/>
        </w:rPr>
        <w:t>а</w:t>
      </w:r>
      <w:r w:rsidRPr="00D946C5">
        <w:rPr>
          <w:rFonts w:ascii="Times New Roman" w:hAnsi="Times New Roman"/>
          <w:sz w:val="28"/>
          <w:lang w:val="uk-UA"/>
        </w:rPr>
        <w:t xml:space="preserve">. </w:t>
      </w:r>
      <w:r w:rsidR="00A76055" w:rsidRPr="00D946C5">
        <w:rPr>
          <w:rFonts w:ascii="Times New Roman" w:hAnsi="Times New Roman"/>
          <w:sz w:val="28"/>
          <w:lang w:val="uk-UA"/>
        </w:rPr>
        <w:t>В результаті чого,</w:t>
      </w:r>
      <w:r w:rsidRPr="00D946C5">
        <w:rPr>
          <w:rFonts w:ascii="Times New Roman" w:hAnsi="Times New Roman"/>
          <w:sz w:val="28"/>
          <w:lang w:val="uk-UA"/>
        </w:rPr>
        <w:t xml:space="preserve"> дослідження питань </w:t>
      </w:r>
      <w:r w:rsidR="00A76055" w:rsidRPr="00D946C5">
        <w:rPr>
          <w:rFonts w:ascii="Times New Roman" w:hAnsi="Times New Roman"/>
          <w:sz w:val="28"/>
          <w:lang w:val="uk-UA"/>
        </w:rPr>
        <w:t xml:space="preserve">аналізу й </w:t>
      </w:r>
      <w:r w:rsidRPr="00D946C5">
        <w:rPr>
          <w:rFonts w:ascii="Times New Roman" w:hAnsi="Times New Roman"/>
          <w:sz w:val="28"/>
          <w:lang w:val="uk-UA"/>
        </w:rPr>
        <w:t xml:space="preserve">оцінки </w:t>
      </w:r>
      <w:r w:rsidR="00A76055" w:rsidRPr="00D946C5">
        <w:rPr>
          <w:rFonts w:ascii="Times New Roman" w:hAnsi="Times New Roman"/>
          <w:sz w:val="28"/>
          <w:lang w:val="uk-UA"/>
        </w:rPr>
        <w:t>застосовування</w:t>
      </w:r>
      <w:r w:rsidRPr="00D946C5">
        <w:rPr>
          <w:rFonts w:ascii="Times New Roman" w:hAnsi="Times New Roman"/>
          <w:sz w:val="28"/>
          <w:lang w:val="uk-UA"/>
        </w:rPr>
        <w:t xml:space="preserve"> ресурсів завжди у центрі уваги </w:t>
      </w:r>
      <w:r w:rsidR="006F215B" w:rsidRPr="00D946C5">
        <w:rPr>
          <w:rFonts w:ascii="Times New Roman" w:hAnsi="Times New Roman"/>
          <w:sz w:val="28"/>
          <w:lang w:val="uk-UA"/>
        </w:rPr>
        <w:t>науковців</w:t>
      </w:r>
      <w:r w:rsidRPr="00D946C5">
        <w:rPr>
          <w:rFonts w:ascii="Times New Roman" w:hAnsi="Times New Roman"/>
          <w:sz w:val="28"/>
          <w:lang w:val="uk-UA"/>
        </w:rPr>
        <w:t xml:space="preserve">. </w:t>
      </w:r>
      <w:r w:rsidR="00A76055" w:rsidRPr="00D946C5">
        <w:rPr>
          <w:rFonts w:ascii="Times New Roman" w:hAnsi="Times New Roman"/>
          <w:sz w:val="28"/>
          <w:lang w:val="uk-UA"/>
        </w:rPr>
        <w:t>Виконати</w:t>
      </w:r>
      <w:r w:rsidRPr="00D946C5">
        <w:rPr>
          <w:rFonts w:ascii="Times New Roman" w:hAnsi="Times New Roman"/>
          <w:sz w:val="28"/>
          <w:lang w:val="uk-UA"/>
        </w:rPr>
        <w:t xml:space="preserve"> повноцінний аналіз </w:t>
      </w:r>
      <w:r w:rsidR="00A76055" w:rsidRPr="00D946C5">
        <w:rPr>
          <w:rFonts w:ascii="Times New Roman" w:hAnsi="Times New Roman"/>
          <w:sz w:val="28"/>
          <w:lang w:val="uk-UA"/>
        </w:rPr>
        <w:t>застосовування</w:t>
      </w:r>
      <w:r w:rsidRPr="00D946C5">
        <w:rPr>
          <w:rFonts w:ascii="Times New Roman" w:hAnsi="Times New Roman"/>
          <w:sz w:val="28"/>
          <w:lang w:val="uk-UA"/>
        </w:rPr>
        <w:t xml:space="preserve"> </w:t>
      </w:r>
      <w:r w:rsidR="002E0483" w:rsidRPr="00D946C5">
        <w:rPr>
          <w:rFonts w:ascii="Times New Roman" w:hAnsi="Times New Roman"/>
          <w:sz w:val="28"/>
          <w:lang w:val="uk-UA"/>
        </w:rPr>
        <w:t>виробничих</w:t>
      </w:r>
      <w:r w:rsidRPr="00D946C5">
        <w:rPr>
          <w:rFonts w:ascii="Times New Roman" w:hAnsi="Times New Roman"/>
          <w:sz w:val="28"/>
          <w:lang w:val="uk-UA"/>
        </w:rPr>
        <w:t xml:space="preserve"> </w:t>
      </w:r>
      <w:r w:rsidRPr="00D946C5">
        <w:rPr>
          <w:rFonts w:ascii="Times New Roman" w:hAnsi="Times New Roman"/>
          <w:sz w:val="28"/>
          <w:lang w:val="uk-UA"/>
        </w:rPr>
        <w:lastRenderedPageBreak/>
        <w:t xml:space="preserve">ресурсів, зростання продуктивності </w:t>
      </w:r>
      <w:r w:rsidR="00A76055" w:rsidRPr="00D946C5">
        <w:rPr>
          <w:rFonts w:ascii="Times New Roman" w:hAnsi="Times New Roman"/>
          <w:sz w:val="28"/>
          <w:lang w:val="uk-UA"/>
        </w:rPr>
        <w:t>роботи</w:t>
      </w:r>
      <w:r w:rsidRPr="00D946C5">
        <w:rPr>
          <w:rFonts w:ascii="Times New Roman" w:hAnsi="Times New Roman"/>
          <w:sz w:val="28"/>
          <w:lang w:val="uk-UA"/>
        </w:rPr>
        <w:t xml:space="preserve"> неможливо без </w:t>
      </w:r>
      <w:r w:rsidR="00A76055" w:rsidRPr="00D946C5">
        <w:rPr>
          <w:rFonts w:ascii="Times New Roman" w:hAnsi="Times New Roman"/>
          <w:sz w:val="28"/>
          <w:lang w:val="uk-UA"/>
        </w:rPr>
        <w:t>фактичної</w:t>
      </w:r>
      <w:r w:rsidRPr="00D946C5">
        <w:rPr>
          <w:rFonts w:ascii="Times New Roman" w:hAnsi="Times New Roman"/>
          <w:sz w:val="28"/>
          <w:lang w:val="uk-UA"/>
        </w:rPr>
        <w:t xml:space="preserve"> оцінки </w:t>
      </w:r>
      <w:r w:rsidR="00A76055" w:rsidRPr="00D946C5">
        <w:rPr>
          <w:rFonts w:ascii="Times New Roman" w:hAnsi="Times New Roman"/>
          <w:sz w:val="28"/>
          <w:lang w:val="uk-UA"/>
        </w:rPr>
        <w:t>затрат</w:t>
      </w:r>
      <w:r w:rsidR="002E0483" w:rsidRPr="00D946C5">
        <w:rPr>
          <w:rFonts w:ascii="Times New Roman" w:hAnsi="Times New Roman"/>
          <w:sz w:val="28"/>
          <w:lang w:val="uk-UA"/>
        </w:rPr>
        <w:t xml:space="preserve"> для покриття витрат на</w:t>
      </w:r>
      <w:r w:rsidRPr="00D946C5">
        <w:rPr>
          <w:rFonts w:ascii="Times New Roman" w:hAnsi="Times New Roman"/>
          <w:sz w:val="28"/>
          <w:lang w:val="uk-UA"/>
        </w:rPr>
        <w:t xml:space="preserve"> </w:t>
      </w:r>
      <w:r w:rsidR="002E0483" w:rsidRPr="00D946C5">
        <w:rPr>
          <w:rFonts w:ascii="Times New Roman" w:hAnsi="Times New Roman"/>
          <w:sz w:val="28"/>
          <w:lang w:val="uk-UA"/>
        </w:rPr>
        <w:t>оплату</w:t>
      </w:r>
      <w:r w:rsidRPr="00D946C5">
        <w:rPr>
          <w:rFonts w:ascii="Times New Roman" w:hAnsi="Times New Roman"/>
          <w:sz w:val="28"/>
          <w:lang w:val="uk-UA"/>
        </w:rPr>
        <w:t xml:space="preserve"> праці.</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Питання аналізу виплат </w:t>
      </w:r>
      <w:r w:rsidR="00A76055" w:rsidRPr="00D946C5">
        <w:rPr>
          <w:rFonts w:ascii="Times New Roman" w:hAnsi="Times New Roman"/>
          <w:sz w:val="28"/>
          <w:lang w:val="uk-UA"/>
        </w:rPr>
        <w:t>робітникам</w:t>
      </w:r>
      <w:r w:rsidRPr="00D946C5">
        <w:rPr>
          <w:rFonts w:ascii="Times New Roman" w:hAnsi="Times New Roman"/>
          <w:sz w:val="28"/>
          <w:lang w:val="uk-UA"/>
        </w:rPr>
        <w:t xml:space="preserve"> досліджувалось у </w:t>
      </w:r>
      <w:r w:rsidR="00A76055" w:rsidRPr="00D946C5">
        <w:rPr>
          <w:rFonts w:ascii="Times New Roman" w:hAnsi="Times New Roman"/>
          <w:sz w:val="28"/>
          <w:lang w:val="uk-UA"/>
        </w:rPr>
        <w:t>роботах</w:t>
      </w:r>
      <w:r w:rsidRPr="00D946C5">
        <w:rPr>
          <w:rFonts w:ascii="Times New Roman" w:hAnsi="Times New Roman"/>
          <w:sz w:val="28"/>
          <w:lang w:val="uk-UA"/>
        </w:rPr>
        <w:t xml:space="preserve"> багатьох вчених, </w:t>
      </w:r>
      <w:r w:rsidR="00A76055" w:rsidRPr="00D946C5">
        <w:rPr>
          <w:rFonts w:ascii="Times New Roman" w:hAnsi="Times New Roman"/>
          <w:sz w:val="28"/>
          <w:lang w:val="uk-UA"/>
        </w:rPr>
        <w:t>але</w:t>
      </w:r>
      <w:r w:rsidRPr="00D946C5">
        <w:rPr>
          <w:rFonts w:ascii="Times New Roman" w:hAnsi="Times New Roman"/>
          <w:sz w:val="28"/>
          <w:lang w:val="uk-UA"/>
        </w:rPr>
        <w:t xml:space="preserve"> на сьогодні недостатня увага приділена </w:t>
      </w:r>
      <w:r w:rsidR="00A76055" w:rsidRPr="00D946C5">
        <w:rPr>
          <w:rFonts w:ascii="Times New Roman" w:hAnsi="Times New Roman"/>
          <w:sz w:val="28"/>
          <w:lang w:val="uk-UA"/>
        </w:rPr>
        <w:t>систематичності</w:t>
      </w:r>
      <w:r w:rsidRPr="00D946C5">
        <w:rPr>
          <w:rFonts w:ascii="Times New Roman" w:hAnsi="Times New Roman"/>
          <w:sz w:val="28"/>
          <w:lang w:val="uk-UA"/>
        </w:rPr>
        <w:t xml:space="preserve"> </w:t>
      </w:r>
      <w:r w:rsidR="00A76055" w:rsidRPr="00D946C5">
        <w:rPr>
          <w:rFonts w:ascii="Times New Roman" w:hAnsi="Times New Roman"/>
          <w:sz w:val="28"/>
          <w:lang w:val="uk-UA"/>
        </w:rPr>
        <w:t>реалізації</w:t>
      </w:r>
      <w:r w:rsidRPr="00D946C5">
        <w:rPr>
          <w:rFonts w:ascii="Times New Roman" w:hAnsi="Times New Roman"/>
          <w:sz w:val="28"/>
          <w:lang w:val="uk-UA"/>
        </w:rPr>
        <w:t xml:space="preserve"> економічного аналізу за виплатами </w:t>
      </w:r>
      <w:r w:rsidR="00A76055" w:rsidRPr="00D946C5">
        <w:rPr>
          <w:rFonts w:ascii="Times New Roman" w:hAnsi="Times New Roman"/>
          <w:sz w:val="28"/>
          <w:lang w:val="uk-UA"/>
        </w:rPr>
        <w:t>робітникам</w:t>
      </w:r>
      <w:r w:rsidRPr="00D946C5">
        <w:rPr>
          <w:rFonts w:ascii="Times New Roman" w:hAnsi="Times New Roman"/>
          <w:sz w:val="28"/>
          <w:lang w:val="uk-UA"/>
        </w:rPr>
        <w:t xml:space="preserve">. Тому </w:t>
      </w:r>
      <w:r w:rsidR="00A76055" w:rsidRPr="00D946C5">
        <w:rPr>
          <w:rFonts w:ascii="Times New Roman" w:hAnsi="Times New Roman"/>
          <w:sz w:val="28"/>
          <w:lang w:val="uk-UA"/>
        </w:rPr>
        <w:t>в процесі</w:t>
      </w:r>
      <w:r w:rsidRPr="00D946C5">
        <w:rPr>
          <w:rFonts w:ascii="Times New Roman" w:hAnsi="Times New Roman"/>
          <w:sz w:val="28"/>
          <w:lang w:val="uk-UA"/>
        </w:rPr>
        <w:t xml:space="preserve"> </w:t>
      </w:r>
      <w:r w:rsidR="00A76055" w:rsidRPr="00D946C5">
        <w:rPr>
          <w:rFonts w:ascii="Times New Roman" w:hAnsi="Times New Roman"/>
          <w:sz w:val="28"/>
          <w:lang w:val="uk-UA"/>
        </w:rPr>
        <w:t>аналізу</w:t>
      </w:r>
      <w:r w:rsidRPr="00D946C5">
        <w:rPr>
          <w:rFonts w:ascii="Times New Roman" w:hAnsi="Times New Roman"/>
          <w:sz w:val="28"/>
          <w:lang w:val="uk-UA"/>
        </w:rPr>
        <w:t xml:space="preserve"> даного питання дослідимо </w:t>
      </w:r>
      <w:r w:rsidR="00A76055" w:rsidRPr="00D946C5">
        <w:rPr>
          <w:rFonts w:ascii="Times New Roman" w:hAnsi="Times New Roman"/>
          <w:sz w:val="28"/>
          <w:lang w:val="uk-UA"/>
        </w:rPr>
        <w:t>реалізацію</w:t>
      </w:r>
      <w:r w:rsidRPr="00D946C5">
        <w:rPr>
          <w:rFonts w:ascii="Times New Roman" w:hAnsi="Times New Roman"/>
          <w:sz w:val="28"/>
          <w:lang w:val="uk-UA"/>
        </w:rPr>
        <w:t xml:space="preserve"> економічного аналізу за виплатами </w:t>
      </w:r>
      <w:r w:rsidR="00A76055" w:rsidRPr="00D946C5">
        <w:rPr>
          <w:rFonts w:ascii="Times New Roman" w:hAnsi="Times New Roman"/>
          <w:sz w:val="28"/>
          <w:lang w:val="uk-UA"/>
        </w:rPr>
        <w:t>робітникам</w:t>
      </w:r>
      <w:r w:rsidRPr="00D946C5">
        <w:rPr>
          <w:rFonts w:ascii="Times New Roman" w:hAnsi="Times New Roman"/>
          <w:sz w:val="28"/>
          <w:lang w:val="uk-UA"/>
        </w:rPr>
        <w:t xml:space="preserve"> для оцінки ефективності їх </w:t>
      </w:r>
      <w:r w:rsidR="00A76055" w:rsidRPr="00D946C5">
        <w:rPr>
          <w:rFonts w:ascii="Times New Roman" w:hAnsi="Times New Roman"/>
          <w:sz w:val="28"/>
          <w:lang w:val="uk-UA"/>
        </w:rPr>
        <w:t>виконання</w:t>
      </w:r>
      <w:r w:rsidR="002E0483"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Основні завдання аналізу виплат працівникам відобразимо на рисунку 3.1.</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77024" behindDoc="0" locked="0" layoutInCell="1" allowOverlap="1" wp14:anchorId="1548A43D" wp14:editId="1ED1674B">
                <wp:simplePos x="0" y="0"/>
                <wp:positionH relativeFrom="column">
                  <wp:posOffset>2052320</wp:posOffset>
                </wp:positionH>
                <wp:positionV relativeFrom="paragraph">
                  <wp:posOffset>266700</wp:posOffset>
                </wp:positionV>
                <wp:extent cx="4248150" cy="666750"/>
                <wp:effectExtent l="0" t="0" r="19050" b="19050"/>
                <wp:wrapNone/>
                <wp:docPr id="95" name="Поле 95"/>
                <wp:cNvGraphicFramePr/>
                <a:graphic xmlns:a="http://schemas.openxmlformats.org/drawingml/2006/main">
                  <a:graphicData uri="http://schemas.microsoft.com/office/word/2010/wordprocessingShape">
                    <wps:wsp>
                      <wps:cNvSpPr txBox="1"/>
                      <wps:spPr>
                        <a:xfrm>
                          <a:off x="0" y="0"/>
                          <a:ext cx="4248150" cy="666750"/>
                        </a:xfrm>
                        <a:prstGeom prst="rect">
                          <a:avLst/>
                        </a:prstGeom>
                        <a:solidFill>
                          <a:sysClr val="window" lastClr="FFFFFF"/>
                        </a:solidFill>
                        <a:ln w="6350">
                          <a:solidFill>
                            <a:prstClr val="black"/>
                          </a:solidFill>
                        </a:ln>
                        <a:effectLst/>
                      </wps:spPr>
                      <wps:txb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З’ясувати забезпеченість підприємством у необхідному освітньому рівні персоналу, робочими місцями, підрозділів підприємств трудовими ресурсами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1548A43D" id="Поле 95" o:spid="_x0000_s1078" type="#_x0000_t202" style="position:absolute;left:0;text-align:left;margin-left:161.6pt;margin-top:21pt;width:334.5pt;height:52.5pt;z-index:251777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" fillcolor="window" strokeweight=".5pt">
                <v:textbo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З’ясувати забезпеченість підприємством у необхідному освітньому рівні персоналу, робочими місцями, підрозділів підприємств трудовими ресурсами</w:t>
                      </w:r>
                    </w:p>
                  </w:txbxContent>
                </v:textbox>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776000" behindDoc="0" locked="0" layoutInCell="1" allowOverlap="1" wp14:anchorId="62746563" wp14:editId="26626933">
                <wp:simplePos x="0" y="0"/>
                <wp:positionH relativeFrom="column">
                  <wp:posOffset>118745</wp:posOffset>
                </wp:positionH>
                <wp:positionV relativeFrom="paragraph">
                  <wp:posOffset>180975</wp:posOffset>
                </wp:positionV>
                <wp:extent cx="723900" cy="2886075"/>
                <wp:effectExtent l="0" t="0" r="19050" b="28575"/>
                <wp:wrapNone/>
                <wp:docPr id="94" name="Поле 94"/>
                <wp:cNvGraphicFramePr/>
                <a:graphic xmlns:a="http://schemas.openxmlformats.org/drawingml/2006/main">
                  <a:graphicData uri="http://schemas.microsoft.com/office/word/2010/wordprocessingShape">
                    <wps:wsp>
                      <wps:cNvSpPr txBox="1"/>
                      <wps:spPr>
                        <a:xfrm>
                          <a:off x="0" y="0"/>
                          <a:ext cx="723900" cy="2886075"/>
                        </a:xfrm>
                        <a:prstGeom prst="rect">
                          <a:avLst/>
                        </a:prstGeom>
                        <a:solidFill>
                          <a:sysClr val="window" lastClr="FFFFFF"/>
                        </a:solidFill>
                        <a:ln w="6350">
                          <a:solidFill>
                            <a:prstClr val="black"/>
                          </a:solidFill>
                        </a:ln>
                        <a:effectLst/>
                      </wps:spPr>
                      <wps:txbx>
                        <w:txbxContent>
                          <w:p w:rsidR="00DE07C2" w:rsidRPr="00F457C4" w:rsidRDefault="00DE07C2" w:rsidP="007B2D1C">
                            <w:pPr>
                              <w:jc w:val="center"/>
                              <w:rPr>
                                <w:rFonts w:ascii="Times New Roman" w:hAnsi="Times New Roman"/>
                                <w:sz w:val="28"/>
                                <w:szCs w:val="28"/>
                                <w:lang w:val="uk-UA"/>
                              </w:rPr>
                            </w:pPr>
                            <w:r w:rsidRPr="00F457C4">
                              <w:rPr>
                                <w:rFonts w:ascii="Times New Roman" w:hAnsi="Times New Roman"/>
                                <w:sz w:val="28"/>
                                <w:szCs w:val="28"/>
                                <w:lang w:val="uk-UA"/>
                              </w:rPr>
                              <w:t>Завдання аналізу виплат працівникам</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62746563" id="Поле 94" o:spid="_x0000_s1079" type="#_x0000_t202" style="position:absolute;left:0;text-align:left;margin-left:9.35pt;margin-top:14.25pt;width:57pt;height:227.25pt;z-index:251776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" fillcolor="window" strokeweight=".5pt">
                <v:textbox style="layout-flow:vertical;mso-layout-flow-alt:bottom-to-top">
                  <w:txbxContent>
                    <w:p w:rsidR="00DE07C2" w:rsidRPr="00F457C4" w:rsidRDefault="00DE07C2" w:rsidP="007B2D1C">
                      <w:pPr>
                        <w:jc w:val="center"/>
                        <w:rPr>
                          <w:rFonts w:ascii="Times New Roman" w:hAnsi="Times New Roman"/>
                          <w:sz w:val="28"/>
                          <w:szCs w:val="28"/>
                          <w:lang w:val="uk-UA"/>
                        </w:rPr>
                      </w:pPr>
                      <w:r w:rsidRPr="00F457C4">
                        <w:rPr>
                          <w:rFonts w:ascii="Times New Roman" w:hAnsi="Times New Roman"/>
                          <w:sz w:val="28"/>
                          <w:szCs w:val="28"/>
                          <w:lang w:val="uk-UA"/>
                        </w:rPr>
                        <w:t>Завдання аналізу виплат працівникам</w:t>
                      </w:r>
                    </w:p>
                  </w:txbxContent>
                </v:textbox>
              </v:shape>
            </w:pict>
          </mc:Fallback>
        </mc:AlternateContent>
      </w:r>
    </w:p>
    <w:p w:rsidR="007B2D1C" w:rsidRPr="00D946C5" w:rsidRDefault="002E0483" w:rsidP="007B2D1C">
      <w:pPr>
        <w:spacing w:after="0" w:line="360" w:lineRule="auto"/>
        <w:ind w:firstLine="709"/>
        <w:jc w:val="both"/>
        <w:rPr>
          <w:rFonts w:ascii="Times New Roman" w:hAnsi="Times New Roman"/>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815936" behindDoc="0" locked="0" layoutInCell="1" allowOverlap="1" wp14:anchorId="286A8206" wp14:editId="190AF85F">
                <wp:simplePos x="0" y="0"/>
                <wp:positionH relativeFrom="column">
                  <wp:posOffset>844550</wp:posOffset>
                </wp:positionH>
                <wp:positionV relativeFrom="paragraph">
                  <wp:posOffset>300355</wp:posOffset>
                </wp:positionV>
                <wp:extent cx="1211580" cy="1005840"/>
                <wp:effectExtent l="0" t="38100" r="64770" b="22860"/>
                <wp:wrapNone/>
                <wp:docPr id="87" name="Прямая со стрелкой 87"/>
                <wp:cNvGraphicFramePr/>
                <a:graphic xmlns:a="http://schemas.openxmlformats.org/drawingml/2006/main">
                  <a:graphicData uri="http://schemas.microsoft.com/office/word/2010/wordprocessingShape">
                    <wps:wsp>
                      <wps:cNvCnPr/>
                      <wps:spPr>
                        <a:xfrm flipV="1">
                          <a:off x="0" y="0"/>
                          <a:ext cx="1211580" cy="100584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4664BAA" id="Прямая со стрелкой 87" o:spid="_x0000_s1026" type="#_x0000_t32" style="position:absolute;margin-left:66.5pt;margin-top:23.65pt;width:95.4pt;height:79.2pt;flip:y;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">
                <v:stroke endarrow="open"/>
              </v:shape>
            </w:pict>
          </mc:Fallback>
        </mc:AlternateContent>
      </w:r>
    </w:p>
    <w:p w:rsidR="007B2D1C" w:rsidRPr="00D946C5" w:rsidRDefault="007B2D1C" w:rsidP="007B2D1C">
      <w:pPr>
        <w:spacing w:after="0" w:line="360" w:lineRule="auto"/>
        <w:ind w:firstLine="709"/>
        <w:jc w:val="both"/>
        <w:rPr>
          <w:rFonts w:ascii="Times New Roman" w:hAnsi="Times New Roman"/>
          <w:sz w:val="28"/>
          <w:lang w:val="uk-UA"/>
        </w:rPr>
      </w:pP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78048" behindDoc="0" locked="0" layoutInCell="1" allowOverlap="1" wp14:anchorId="54E72655" wp14:editId="42B67235">
                <wp:simplePos x="0" y="0"/>
                <wp:positionH relativeFrom="column">
                  <wp:posOffset>2052320</wp:posOffset>
                </wp:positionH>
                <wp:positionV relativeFrom="paragraph">
                  <wp:posOffset>175260</wp:posOffset>
                </wp:positionV>
                <wp:extent cx="4248150" cy="533400"/>
                <wp:effectExtent l="0" t="0" r="19050" b="19050"/>
                <wp:wrapNone/>
                <wp:docPr id="96" name="Поле 96"/>
                <wp:cNvGraphicFramePr/>
                <a:graphic xmlns:a="http://schemas.openxmlformats.org/drawingml/2006/main">
                  <a:graphicData uri="http://schemas.microsoft.com/office/word/2010/wordprocessingShape">
                    <wps:wsp>
                      <wps:cNvSpPr txBox="1"/>
                      <wps:spPr>
                        <a:xfrm>
                          <a:off x="0" y="0"/>
                          <a:ext cx="4248150" cy="533400"/>
                        </a:xfrm>
                        <a:prstGeom prst="rect">
                          <a:avLst/>
                        </a:prstGeom>
                        <a:solidFill>
                          <a:sysClr val="window" lastClr="FFFFFF"/>
                        </a:solidFill>
                        <a:ln w="6350">
                          <a:solidFill>
                            <a:prstClr val="black"/>
                          </a:solidFill>
                        </a:ln>
                        <a:effectLst/>
                      </wps:spPr>
                      <wps:txb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Вивчення ефективності витрат підприємства на збільшення вартості людського капіталу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54E72655" id="Поле 96" o:spid="_x0000_s1080" type="#_x0000_t202" style="position:absolute;left:0;text-align:left;margin-left:161.6pt;margin-top:13.8pt;width:334.5pt;height:42pt;z-index:251778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" fillcolor="window" strokeweight=".5pt">
                <v:textbo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Вивчення ефективності витрат підприємства на збільшення вартості людського капіталу</w:t>
                      </w:r>
                    </w:p>
                  </w:txbxContent>
                </v:textbox>
              </v:shape>
            </w:pict>
          </mc:Fallback>
        </mc:AlternateContent>
      </w:r>
    </w:p>
    <w:p w:rsidR="007B2D1C" w:rsidRPr="00D946C5" w:rsidRDefault="002E0483" w:rsidP="007B2D1C">
      <w:pPr>
        <w:spacing w:after="0" w:line="360" w:lineRule="auto"/>
        <w:ind w:firstLine="709"/>
        <w:jc w:val="both"/>
        <w:rPr>
          <w:rFonts w:ascii="Times New Roman" w:hAnsi="Times New Roman"/>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817984" behindDoc="0" locked="0" layoutInCell="1" allowOverlap="1" wp14:anchorId="6C48213C" wp14:editId="262FEDAA">
                <wp:simplePos x="0" y="0"/>
                <wp:positionH relativeFrom="column">
                  <wp:posOffset>844550</wp:posOffset>
                </wp:positionH>
                <wp:positionV relativeFrom="paragraph">
                  <wp:posOffset>142240</wp:posOffset>
                </wp:positionV>
                <wp:extent cx="1211580" cy="236220"/>
                <wp:effectExtent l="0" t="57150" r="7620" b="30480"/>
                <wp:wrapNone/>
                <wp:docPr id="122" name="Прямая со стрелкой 122"/>
                <wp:cNvGraphicFramePr/>
                <a:graphic xmlns:a="http://schemas.openxmlformats.org/drawingml/2006/main">
                  <a:graphicData uri="http://schemas.microsoft.com/office/word/2010/wordprocessingShape">
                    <wps:wsp>
                      <wps:cNvCnPr/>
                      <wps:spPr>
                        <a:xfrm flipV="1">
                          <a:off x="0" y="0"/>
                          <a:ext cx="1211580" cy="23622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BDE7A94" id="Прямая со стрелкой 122" o:spid="_x0000_s1026" type="#_x0000_t32" style="position:absolute;margin-left:66.5pt;margin-top:11.2pt;width:95.4pt;height:18.6pt;flip:y;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">
                <v:stroke endarrow="open"/>
              </v:shape>
            </w:pict>
          </mc:Fallback>
        </mc:AlternateContent>
      </w:r>
    </w:p>
    <w:p w:rsidR="007B2D1C" w:rsidRPr="00D946C5" w:rsidRDefault="002E0483" w:rsidP="007B2D1C">
      <w:pPr>
        <w:spacing w:after="0" w:line="360" w:lineRule="auto"/>
        <w:ind w:firstLine="709"/>
        <w:jc w:val="both"/>
        <w:rPr>
          <w:rFonts w:ascii="Times New Roman" w:hAnsi="Times New Roman"/>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824128" behindDoc="0" locked="0" layoutInCell="1" allowOverlap="1" wp14:anchorId="17BD57C5" wp14:editId="55DCDF35">
                <wp:simplePos x="0" y="0"/>
                <wp:positionH relativeFrom="column">
                  <wp:posOffset>844550</wp:posOffset>
                </wp:positionH>
                <wp:positionV relativeFrom="paragraph">
                  <wp:posOffset>64135</wp:posOffset>
                </wp:positionV>
                <wp:extent cx="1158240" cy="1257300"/>
                <wp:effectExtent l="0" t="0" r="60960" b="57150"/>
                <wp:wrapNone/>
                <wp:docPr id="132" name="Прямая со стрелкой 132"/>
                <wp:cNvGraphicFramePr/>
                <a:graphic xmlns:a="http://schemas.openxmlformats.org/drawingml/2006/main">
                  <a:graphicData uri="http://schemas.microsoft.com/office/word/2010/wordprocessingShape">
                    <wps:wsp>
                      <wps:cNvCnPr/>
                      <wps:spPr>
                        <a:xfrm>
                          <a:off x="0" y="0"/>
                          <a:ext cx="1158240" cy="12573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70DC0FB4" id="Прямая со стрелкой 132" o:spid="_x0000_s1026" type="#_x0000_t32" style="position:absolute;margin-left:66.5pt;margin-top:5.05pt;width:91.2pt;height:99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">
                <v:stroke endarrow="open"/>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820032" behindDoc="0" locked="0" layoutInCell="1" allowOverlap="1" wp14:anchorId="156BC867" wp14:editId="62F3CA38">
                <wp:simplePos x="0" y="0"/>
                <wp:positionH relativeFrom="column">
                  <wp:posOffset>844550</wp:posOffset>
                </wp:positionH>
                <wp:positionV relativeFrom="paragraph">
                  <wp:posOffset>56515</wp:posOffset>
                </wp:positionV>
                <wp:extent cx="1211580" cy="876300"/>
                <wp:effectExtent l="0" t="0" r="83820" b="57150"/>
                <wp:wrapNone/>
                <wp:docPr id="130" name="Прямая со стрелкой 130"/>
                <wp:cNvGraphicFramePr/>
                <a:graphic xmlns:a="http://schemas.openxmlformats.org/drawingml/2006/main">
                  <a:graphicData uri="http://schemas.microsoft.com/office/word/2010/wordprocessingShape">
                    <wps:wsp>
                      <wps:cNvCnPr/>
                      <wps:spPr>
                        <a:xfrm>
                          <a:off x="0" y="0"/>
                          <a:ext cx="1211580" cy="8763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21BE6A9" id="Прямая со стрелкой 130" o:spid="_x0000_s1026" type="#_x0000_t32" style="position:absolute;margin-left:66.5pt;margin-top:4.45pt;width:95.4pt;height:69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">
                <v:stroke endarrow="open"/>
              </v:shape>
            </w:pict>
          </mc:Fallback>
        </mc:AlternateContent>
      </w:r>
      <w:r w:rsidRPr="00D946C5">
        <w:rPr>
          <w:rFonts w:ascii="Times New Roman" w:hAnsi="Times New Roman"/>
          <w:noProof/>
          <w:sz w:val="28"/>
          <w:lang w:val="uk-UA" w:eastAsia="uk-UA"/>
        </w:rPr>
        <mc:AlternateContent>
          <mc:Choice Requires="wps">
            <w:drawing>
              <wp:anchor distT="0" distB="0" distL="114300" distR="114300" simplePos="0" relativeHeight="251822080" behindDoc="0" locked="0" layoutInCell="1" allowOverlap="1" wp14:anchorId="3DA1A607" wp14:editId="7D6B32A8">
                <wp:simplePos x="0" y="0"/>
                <wp:positionH relativeFrom="column">
                  <wp:posOffset>844550</wp:posOffset>
                </wp:positionH>
                <wp:positionV relativeFrom="paragraph">
                  <wp:posOffset>64135</wp:posOffset>
                </wp:positionV>
                <wp:extent cx="1211580" cy="365760"/>
                <wp:effectExtent l="0" t="0" r="45720" b="72390"/>
                <wp:wrapNone/>
                <wp:docPr id="131" name="Прямая со стрелкой 131"/>
                <wp:cNvGraphicFramePr/>
                <a:graphic xmlns:a="http://schemas.openxmlformats.org/drawingml/2006/main">
                  <a:graphicData uri="http://schemas.microsoft.com/office/word/2010/wordprocessingShape">
                    <wps:wsp>
                      <wps:cNvCnPr/>
                      <wps:spPr>
                        <a:xfrm>
                          <a:off x="0" y="0"/>
                          <a:ext cx="1211580" cy="36576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93E916E" id="Прямая со стрелкой 131" o:spid="_x0000_s1026" type="#_x0000_t32" style="position:absolute;margin-left:66.5pt;margin-top:5.05pt;width:95.4pt;height:28.8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">
                <v:stroke endarrow="open"/>
              </v:shape>
            </w:pict>
          </mc:Fallback>
        </mc:AlternateContent>
      </w:r>
      <w:r w:rsidR="007B2D1C" w:rsidRPr="00D946C5">
        <w:rPr>
          <w:rFonts w:ascii="Times New Roman" w:hAnsi="Times New Roman"/>
          <w:noProof/>
          <w:sz w:val="28"/>
          <w:lang w:val="uk-UA" w:eastAsia="uk-UA"/>
        </w:rPr>
        <mc:AlternateContent>
          <mc:Choice Requires="wps">
            <w:drawing>
              <wp:anchor distT="0" distB="0" distL="114300" distR="114300" simplePos="0" relativeHeight="251779072" behindDoc="0" locked="0" layoutInCell="1" allowOverlap="1" wp14:anchorId="14834840" wp14:editId="0B77846A">
                <wp:simplePos x="0" y="0"/>
                <wp:positionH relativeFrom="column">
                  <wp:posOffset>2052320</wp:posOffset>
                </wp:positionH>
                <wp:positionV relativeFrom="paragraph">
                  <wp:posOffset>238125</wp:posOffset>
                </wp:positionV>
                <wp:extent cx="4248150" cy="333375"/>
                <wp:effectExtent l="0" t="0" r="19050" b="28575"/>
                <wp:wrapNone/>
                <wp:docPr id="97" name="Поле 97"/>
                <wp:cNvGraphicFramePr/>
                <a:graphic xmlns:a="http://schemas.openxmlformats.org/drawingml/2006/main">
                  <a:graphicData uri="http://schemas.microsoft.com/office/word/2010/wordprocessingShape">
                    <wps:wsp>
                      <wps:cNvSpPr txBox="1"/>
                      <wps:spPr>
                        <a:xfrm>
                          <a:off x="0" y="0"/>
                          <a:ext cx="4248150" cy="333375"/>
                        </a:xfrm>
                        <a:prstGeom prst="rect">
                          <a:avLst/>
                        </a:prstGeom>
                        <a:solidFill>
                          <a:sysClr val="window" lastClr="FFFFFF"/>
                        </a:solidFill>
                        <a:ln w="6350">
                          <a:solidFill>
                            <a:prstClr val="black"/>
                          </a:solidFill>
                        </a:ln>
                        <a:effectLst/>
                      </wps:spPr>
                      <wps:txb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Дослідження показників руху трудових ресурсів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14834840" id="Поле 97" o:spid="_x0000_s1081" type="#_x0000_t202" style="position:absolute;left:0;text-align:left;margin-left:161.6pt;margin-top:18.75pt;width:334.5pt;height:26.25pt;z-index:251779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" fillcolor="window" strokeweight=".5pt">
                <v:textbo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Дослідження показників руху трудових ресурсів</w:t>
                      </w:r>
                    </w:p>
                  </w:txbxContent>
                </v:textbox>
              </v:shape>
            </w:pict>
          </mc:Fallback>
        </mc:AlternateContent>
      </w:r>
    </w:p>
    <w:p w:rsidR="007B2D1C" w:rsidRPr="00D946C5" w:rsidRDefault="007B2D1C" w:rsidP="007B2D1C">
      <w:pPr>
        <w:spacing w:after="0" w:line="360" w:lineRule="auto"/>
        <w:ind w:firstLine="709"/>
        <w:jc w:val="both"/>
        <w:rPr>
          <w:rFonts w:ascii="Times New Roman" w:hAnsi="Times New Roman"/>
          <w:b/>
          <w:sz w:val="28"/>
          <w:lang w:val="uk-UA"/>
        </w:rPr>
      </w:pPr>
    </w:p>
    <w:p w:rsidR="007B2D1C" w:rsidRPr="00D946C5" w:rsidRDefault="007B2D1C" w:rsidP="007B2D1C">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80096" behindDoc="0" locked="0" layoutInCell="1" allowOverlap="1" wp14:anchorId="031F7CBA" wp14:editId="6A00911B">
                <wp:simplePos x="0" y="0"/>
                <wp:positionH relativeFrom="column">
                  <wp:posOffset>2052320</wp:posOffset>
                </wp:positionH>
                <wp:positionV relativeFrom="paragraph">
                  <wp:posOffset>120015</wp:posOffset>
                </wp:positionV>
                <wp:extent cx="4248150" cy="333375"/>
                <wp:effectExtent l="0" t="0" r="19050" b="28575"/>
                <wp:wrapNone/>
                <wp:docPr id="98" name="Поле 98"/>
                <wp:cNvGraphicFramePr/>
                <a:graphic xmlns:a="http://schemas.openxmlformats.org/drawingml/2006/main">
                  <a:graphicData uri="http://schemas.microsoft.com/office/word/2010/wordprocessingShape">
                    <wps:wsp>
                      <wps:cNvSpPr txBox="1"/>
                      <wps:spPr>
                        <a:xfrm>
                          <a:off x="0" y="0"/>
                          <a:ext cx="4248150" cy="333375"/>
                        </a:xfrm>
                        <a:prstGeom prst="rect">
                          <a:avLst/>
                        </a:prstGeom>
                        <a:solidFill>
                          <a:sysClr val="window" lastClr="FFFFFF"/>
                        </a:solidFill>
                        <a:ln w="6350">
                          <a:solidFill>
                            <a:prstClr val="black"/>
                          </a:solidFill>
                        </a:ln>
                        <a:effectLst/>
                      </wps:spPr>
                      <wps:txb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Оцінка використання трудових ресурсів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031F7CBA" id="Поле 98" o:spid="_x0000_s1082" type="#_x0000_t202" style="position:absolute;left:0;text-align:left;margin-left:161.6pt;margin-top:9.45pt;width:334.5pt;height:26.25pt;z-index:251780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" fillcolor="window" strokeweight=".5pt">
                <v:textbo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Оцінка використання трудових ресурсів</w:t>
                      </w:r>
                    </w:p>
                  </w:txbxContent>
                </v:textbox>
              </v:shape>
            </w:pict>
          </mc:Fallback>
        </mc:AlternateContent>
      </w:r>
    </w:p>
    <w:p w:rsidR="007B2D1C" w:rsidRPr="00D946C5" w:rsidRDefault="007B2D1C" w:rsidP="007B2D1C">
      <w:pPr>
        <w:spacing w:after="0" w:line="360" w:lineRule="auto"/>
        <w:ind w:firstLine="709"/>
        <w:jc w:val="both"/>
        <w:rPr>
          <w:rFonts w:ascii="Times New Roman" w:hAnsi="Times New Roman"/>
          <w:b/>
          <w:sz w:val="28"/>
          <w:lang w:val="uk-UA"/>
        </w:rPr>
      </w:pPr>
      <w:r w:rsidRPr="00D946C5">
        <w:rPr>
          <w:rFonts w:ascii="Times New Roman" w:hAnsi="Times New Roman"/>
          <w:noProof/>
          <w:sz w:val="28"/>
          <w:lang w:val="uk-UA" w:eastAsia="uk-UA"/>
        </w:rPr>
        <mc:AlternateContent>
          <mc:Choice Requires="wps">
            <w:drawing>
              <wp:anchor distT="0" distB="0" distL="114300" distR="114300" simplePos="0" relativeHeight="251781120" behindDoc="0" locked="0" layoutInCell="1" allowOverlap="1" wp14:anchorId="32CBB917" wp14:editId="4C8870A3">
                <wp:simplePos x="0" y="0"/>
                <wp:positionH relativeFrom="column">
                  <wp:posOffset>2004695</wp:posOffset>
                </wp:positionH>
                <wp:positionV relativeFrom="paragraph">
                  <wp:posOffset>293370</wp:posOffset>
                </wp:positionV>
                <wp:extent cx="4248150" cy="352425"/>
                <wp:effectExtent l="0" t="0" r="19050" b="28575"/>
                <wp:wrapNone/>
                <wp:docPr id="99" name="Поле 99"/>
                <wp:cNvGraphicFramePr/>
                <a:graphic xmlns:a="http://schemas.openxmlformats.org/drawingml/2006/main">
                  <a:graphicData uri="http://schemas.microsoft.com/office/word/2010/wordprocessingShape">
                    <wps:wsp>
                      <wps:cNvSpPr txBox="1"/>
                      <wps:spPr>
                        <a:xfrm>
                          <a:off x="0" y="0"/>
                          <a:ext cx="4248150" cy="352425"/>
                        </a:xfrm>
                        <a:prstGeom prst="rect">
                          <a:avLst/>
                        </a:prstGeom>
                        <a:solidFill>
                          <a:sysClr val="window" lastClr="FFFFFF"/>
                        </a:solidFill>
                        <a:ln w="6350">
                          <a:solidFill>
                            <a:prstClr val="black"/>
                          </a:solidFill>
                        </a:ln>
                        <a:effectLst/>
                      </wps:spPr>
                      <wps:txb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Вивчення ефективності використання коштів на оплату праці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32CBB917" id="Поле 99" o:spid="_x0000_s1083" type="#_x0000_t202" style="position:absolute;left:0;text-align:left;margin-left:157.85pt;margin-top:23.1pt;width:334.5pt;height:27.75pt;z-index:251781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" fillcolor="window" strokeweight=".5pt">
                <v:textbox>
                  <w:txbxContent>
                    <w:p w:rsidR="00DE07C2" w:rsidRPr="00F457C4" w:rsidRDefault="00DE07C2" w:rsidP="007B2D1C">
                      <w:pPr>
                        <w:spacing w:line="240" w:lineRule="auto"/>
                        <w:jc w:val="center"/>
                        <w:rPr>
                          <w:rFonts w:ascii="Times New Roman" w:hAnsi="Times New Roman"/>
                          <w:sz w:val="24"/>
                          <w:szCs w:val="24"/>
                          <w:lang w:val="uk-UA"/>
                        </w:rPr>
                      </w:pPr>
                      <w:r>
                        <w:rPr>
                          <w:rFonts w:ascii="Times New Roman" w:hAnsi="Times New Roman"/>
                          <w:sz w:val="24"/>
                          <w:szCs w:val="24"/>
                          <w:lang w:val="uk-UA"/>
                        </w:rPr>
                        <w:t>Вивчення ефективності використання коштів на оплату праці</w:t>
                      </w:r>
                    </w:p>
                  </w:txbxContent>
                </v:textbox>
              </v:shape>
            </w:pict>
          </mc:Fallback>
        </mc:AlternateContent>
      </w:r>
    </w:p>
    <w:p w:rsidR="007B2D1C" w:rsidRPr="00D946C5" w:rsidRDefault="007B2D1C" w:rsidP="007B2D1C">
      <w:pPr>
        <w:spacing w:after="0" w:line="360" w:lineRule="auto"/>
        <w:ind w:firstLine="709"/>
        <w:jc w:val="both"/>
        <w:rPr>
          <w:rFonts w:ascii="Times New Roman" w:hAnsi="Times New Roman"/>
          <w:b/>
          <w:sz w:val="28"/>
          <w:lang w:val="uk-UA"/>
        </w:rPr>
      </w:pPr>
    </w:p>
    <w:p w:rsidR="007B2D1C" w:rsidRPr="00D946C5" w:rsidRDefault="007B2D1C" w:rsidP="007B2D1C">
      <w:pPr>
        <w:spacing w:after="0" w:line="360" w:lineRule="auto"/>
        <w:ind w:firstLine="709"/>
        <w:jc w:val="both"/>
        <w:rPr>
          <w:rFonts w:ascii="Times New Roman" w:hAnsi="Times New Roman"/>
          <w:b/>
          <w:sz w:val="28"/>
          <w:lang w:val="uk-UA"/>
        </w:rPr>
      </w:pPr>
    </w:p>
    <w:p w:rsidR="007B2D1C" w:rsidRPr="00D946C5" w:rsidRDefault="007B2D1C" w:rsidP="007B2D1C">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 xml:space="preserve">Рис. 3.1. Основні завдання аналізу виплат працівникам </w:t>
      </w:r>
      <w:r w:rsidRPr="00D946C5">
        <w:rPr>
          <w:rFonts w:ascii="Times New Roman" w:hAnsi="Times New Roman"/>
          <w:b/>
          <w:sz w:val="28"/>
          <w:szCs w:val="28"/>
          <w:lang w:val="uk-UA"/>
        </w:rPr>
        <w:t xml:space="preserve">в </w:t>
      </w:r>
      <w:r w:rsidRPr="00D946C5">
        <w:rPr>
          <w:rFonts w:ascii="Times New Roman" w:hAnsi="Times New Roman"/>
          <w:b/>
          <w:sz w:val="28"/>
          <w:lang w:val="uk-UA"/>
        </w:rPr>
        <w:t>ТОВ «</w:t>
      </w:r>
      <w:r w:rsidR="00BE0AD0" w:rsidRPr="00D946C5">
        <w:rPr>
          <w:rFonts w:ascii="Times New Roman" w:hAnsi="Times New Roman"/>
          <w:b/>
          <w:sz w:val="28"/>
          <w:lang w:val="uk-UA"/>
        </w:rPr>
        <w:t>Сегеш</w:t>
      </w:r>
      <w:r w:rsidRPr="00D946C5">
        <w:rPr>
          <w:rFonts w:ascii="Times New Roman" w:hAnsi="Times New Roman"/>
          <w:b/>
          <w:sz w:val="28"/>
          <w:lang w:val="uk-UA"/>
        </w:rPr>
        <w:t>-Україна»</w:t>
      </w:r>
    </w:p>
    <w:p w:rsidR="007B2D1C" w:rsidRPr="00D946C5" w:rsidRDefault="007B2D1C" w:rsidP="007B2D1C">
      <w:pPr>
        <w:spacing w:after="0" w:line="360" w:lineRule="auto"/>
        <w:ind w:firstLine="709"/>
        <w:jc w:val="both"/>
        <w:rPr>
          <w:rFonts w:ascii="Times New Roman" w:hAnsi="Times New Roman"/>
          <w:b/>
          <w:sz w:val="28"/>
          <w:lang w:val="uk-UA"/>
        </w:rPr>
      </w:pPr>
    </w:p>
    <w:p w:rsidR="007B2D1C" w:rsidRPr="00D946C5" w:rsidRDefault="00A76055"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Основним</w:t>
      </w:r>
      <w:r w:rsidR="007B2D1C" w:rsidRPr="00D946C5">
        <w:rPr>
          <w:rFonts w:ascii="Times New Roman" w:hAnsi="Times New Roman"/>
          <w:sz w:val="28"/>
          <w:lang w:val="uk-UA"/>
        </w:rPr>
        <w:t xml:space="preserve"> джерелом для </w:t>
      </w:r>
      <w:r w:rsidRPr="00D946C5">
        <w:rPr>
          <w:rFonts w:ascii="Times New Roman" w:hAnsi="Times New Roman"/>
          <w:sz w:val="28"/>
          <w:lang w:val="uk-UA"/>
        </w:rPr>
        <w:t>реалізації</w:t>
      </w:r>
      <w:r w:rsidR="007B2D1C" w:rsidRPr="00D946C5">
        <w:rPr>
          <w:rFonts w:ascii="Times New Roman" w:hAnsi="Times New Roman"/>
          <w:sz w:val="28"/>
          <w:lang w:val="uk-UA"/>
        </w:rPr>
        <w:t xml:space="preserve"> аналізу виплат </w:t>
      </w:r>
      <w:r w:rsidRPr="00D946C5">
        <w:rPr>
          <w:rFonts w:ascii="Times New Roman" w:hAnsi="Times New Roman"/>
          <w:sz w:val="28"/>
          <w:lang w:val="uk-UA"/>
        </w:rPr>
        <w:t>робітникам</w:t>
      </w:r>
      <w:r w:rsidR="007B2D1C" w:rsidRPr="00D946C5">
        <w:rPr>
          <w:rFonts w:ascii="Times New Roman" w:hAnsi="Times New Roman"/>
          <w:sz w:val="28"/>
          <w:lang w:val="uk-UA"/>
        </w:rPr>
        <w:t xml:space="preserve"> є облікова інформація, </w:t>
      </w:r>
      <w:r w:rsidRPr="00D946C5">
        <w:rPr>
          <w:rFonts w:ascii="Times New Roman" w:hAnsi="Times New Roman"/>
          <w:sz w:val="28"/>
          <w:lang w:val="uk-UA"/>
        </w:rPr>
        <w:t>так як</w:t>
      </w:r>
      <w:r w:rsidR="009B53E7" w:rsidRPr="00D946C5">
        <w:rPr>
          <w:rFonts w:ascii="Times New Roman" w:hAnsi="Times New Roman"/>
          <w:sz w:val="28"/>
          <w:lang w:val="uk-UA"/>
        </w:rPr>
        <w:t xml:space="preserve"> вона</w:t>
      </w:r>
      <w:r w:rsidR="007B2D1C" w:rsidRPr="00D946C5">
        <w:rPr>
          <w:rFonts w:ascii="Times New Roman" w:hAnsi="Times New Roman"/>
          <w:sz w:val="28"/>
          <w:lang w:val="uk-UA"/>
        </w:rPr>
        <w:t xml:space="preserve"> є достатньо деталізованою. Її роль зумовлена </w:t>
      </w:r>
      <w:r w:rsidRPr="00D946C5">
        <w:rPr>
          <w:rFonts w:ascii="Times New Roman" w:hAnsi="Times New Roman"/>
          <w:sz w:val="28"/>
          <w:lang w:val="uk-UA"/>
        </w:rPr>
        <w:t>рядом</w:t>
      </w:r>
      <w:r w:rsidR="007B2D1C" w:rsidRPr="00D946C5">
        <w:rPr>
          <w:rFonts w:ascii="Times New Roman" w:hAnsi="Times New Roman"/>
          <w:sz w:val="28"/>
          <w:lang w:val="uk-UA"/>
        </w:rPr>
        <w:t xml:space="preserve"> особливостей, серед яких: </w:t>
      </w:r>
      <w:r w:rsidRPr="00D946C5">
        <w:rPr>
          <w:rFonts w:ascii="Times New Roman" w:hAnsi="Times New Roman"/>
          <w:sz w:val="28"/>
          <w:lang w:val="uk-UA"/>
        </w:rPr>
        <w:t xml:space="preserve">безперервне і </w:t>
      </w:r>
      <w:r w:rsidR="007B2D1C" w:rsidRPr="00D946C5">
        <w:rPr>
          <w:rFonts w:ascii="Times New Roman" w:hAnsi="Times New Roman"/>
          <w:sz w:val="28"/>
          <w:lang w:val="uk-UA"/>
        </w:rPr>
        <w:t>суцільне ві</w:t>
      </w:r>
      <w:r w:rsidR="00E2457B" w:rsidRPr="00D946C5">
        <w:rPr>
          <w:rFonts w:ascii="Times New Roman" w:hAnsi="Times New Roman"/>
          <w:sz w:val="28"/>
          <w:lang w:val="uk-UA"/>
        </w:rPr>
        <w:t xml:space="preserve">дображення всіх </w:t>
      </w:r>
      <w:r w:rsidRPr="00D946C5">
        <w:rPr>
          <w:rFonts w:ascii="Times New Roman" w:hAnsi="Times New Roman"/>
          <w:sz w:val="28"/>
          <w:lang w:val="uk-UA"/>
        </w:rPr>
        <w:t>процесів</w:t>
      </w:r>
      <w:r w:rsidR="00E2457B" w:rsidRPr="00D946C5">
        <w:rPr>
          <w:rFonts w:ascii="Times New Roman" w:hAnsi="Times New Roman"/>
          <w:sz w:val="28"/>
          <w:lang w:val="uk-UA"/>
        </w:rPr>
        <w:t xml:space="preserve">, </w:t>
      </w:r>
      <w:r w:rsidR="007B2D1C" w:rsidRPr="00D946C5">
        <w:rPr>
          <w:rFonts w:ascii="Times New Roman" w:hAnsi="Times New Roman"/>
          <w:sz w:val="28"/>
          <w:lang w:val="uk-UA"/>
        </w:rPr>
        <w:t xml:space="preserve">їх </w:t>
      </w:r>
      <w:r w:rsidRPr="00D946C5">
        <w:rPr>
          <w:rFonts w:ascii="Times New Roman" w:hAnsi="Times New Roman"/>
          <w:sz w:val="28"/>
          <w:lang w:val="uk-UA"/>
        </w:rPr>
        <w:t xml:space="preserve">документе </w:t>
      </w:r>
      <w:r w:rsidR="002E0483" w:rsidRPr="00D946C5">
        <w:rPr>
          <w:rFonts w:ascii="Times New Roman" w:hAnsi="Times New Roman"/>
          <w:sz w:val="28"/>
          <w:lang w:val="uk-UA"/>
        </w:rPr>
        <w:t xml:space="preserve">оформлення й узагальнення </w:t>
      </w:r>
      <w:r w:rsidR="00E2457B" w:rsidRPr="00D946C5">
        <w:rPr>
          <w:rFonts w:ascii="Times New Roman" w:hAnsi="Times New Roman"/>
          <w:sz w:val="28"/>
          <w:lang w:val="uk-UA"/>
        </w:rPr>
        <w:t xml:space="preserve">у </w:t>
      </w:r>
      <w:r w:rsidRPr="00D946C5">
        <w:rPr>
          <w:rFonts w:ascii="Times New Roman" w:hAnsi="Times New Roman"/>
          <w:sz w:val="28"/>
          <w:lang w:val="uk-UA"/>
        </w:rPr>
        <w:t>цінових</w:t>
      </w:r>
      <w:r w:rsidR="007B2D1C" w:rsidRPr="00D946C5">
        <w:rPr>
          <w:rFonts w:ascii="Times New Roman" w:hAnsi="Times New Roman"/>
          <w:sz w:val="28"/>
          <w:lang w:val="uk-UA"/>
        </w:rPr>
        <w:t xml:space="preserve"> вимірниках, високі аналітичні можливості реєстрів. </w:t>
      </w:r>
      <w:r w:rsidRPr="00D946C5">
        <w:rPr>
          <w:rFonts w:ascii="Times New Roman" w:hAnsi="Times New Roman"/>
          <w:sz w:val="28"/>
          <w:lang w:val="uk-UA"/>
        </w:rPr>
        <w:t>Головними</w:t>
      </w:r>
      <w:r w:rsidR="007B2D1C" w:rsidRPr="00D946C5">
        <w:rPr>
          <w:rFonts w:ascii="Times New Roman" w:hAnsi="Times New Roman"/>
          <w:sz w:val="28"/>
          <w:lang w:val="uk-UA"/>
        </w:rPr>
        <w:t xml:space="preserve"> складовими бухг</w:t>
      </w:r>
      <w:r w:rsidR="00A262C0" w:rsidRPr="00D946C5">
        <w:rPr>
          <w:rFonts w:ascii="Times New Roman" w:hAnsi="Times New Roman"/>
          <w:sz w:val="28"/>
          <w:lang w:val="uk-UA"/>
        </w:rPr>
        <w:t>алтерської інформації є первинна документація</w:t>
      </w:r>
      <w:r w:rsidR="007B2D1C" w:rsidRPr="00D946C5">
        <w:rPr>
          <w:rFonts w:ascii="Times New Roman" w:hAnsi="Times New Roman"/>
          <w:sz w:val="28"/>
          <w:lang w:val="uk-UA"/>
        </w:rPr>
        <w:t xml:space="preserve">, </w:t>
      </w:r>
      <w:r w:rsidR="00A262C0" w:rsidRPr="00D946C5">
        <w:rPr>
          <w:rFonts w:ascii="Times New Roman" w:hAnsi="Times New Roman"/>
          <w:sz w:val="28"/>
          <w:lang w:val="uk-UA"/>
        </w:rPr>
        <w:t>інформація</w:t>
      </w:r>
      <w:r w:rsidR="007B2D1C" w:rsidRPr="00D946C5">
        <w:rPr>
          <w:rFonts w:ascii="Times New Roman" w:hAnsi="Times New Roman"/>
          <w:sz w:val="28"/>
          <w:lang w:val="uk-UA"/>
        </w:rPr>
        <w:t xml:space="preserve"> з облікових регістрів, фінансової, </w:t>
      </w:r>
      <w:r w:rsidR="00A262C0" w:rsidRPr="00D946C5">
        <w:rPr>
          <w:rFonts w:ascii="Times New Roman" w:hAnsi="Times New Roman"/>
          <w:sz w:val="28"/>
          <w:lang w:val="uk-UA"/>
        </w:rPr>
        <w:t xml:space="preserve">соціальної та </w:t>
      </w:r>
      <w:r w:rsidR="007B2D1C" w:rsidRPr="00D946C5">
        <w:rPr>
          <w:rFonts w:ascii="Times New Roman" w:hAnsi="Times New Roman"/>
          <w:sz w:val="28"/>
          <w:lang w:val="uk-UA"/>
        </w:rPr>
        <w:t>статистичної звітності</w:t>
      </w:r>
      <w:r w:rsidR="00AF65BA">
        <w:rPr>
          <w:rFonts w:ascii="Times New Roman" w:hAnsi="Times New Roman"/>
          <w:sz w:val="28"/>
          <w:lang w:val="uk-UA"/>
        </w:rPr>
        <w:t xml:space="preserve"> [53</w:t>
      </w:r>
      <w:r w:rsidR="002F35A0" w:rsidRPr="00D946C5">
        <w:rPr>
          <w:rFonts w:ascii="Times New Roman" w:hAnsi="Times New Roman"/>
          <w:sz w:val="28"/>
          <w:lang w:val="uk-UA"/>
        </w:rPr>
        <w:t>, c</w:t>
      </w:r>
      <w:r w:rsidR="00827876" w:rsidRPr="00D946C5">
        <w:rPr>
          <w:rFonts w:ascii="Times New Roman" w:hAnsi="Times New Roman"/>
          <w:sz w:val="28"/>
          <w:lang w:val="uk-UA"/>
        </w:rPr>
        <w:t>.</w:t>
      </w:r>
      <w:r w:rsidR="00C747FC" w:rsidRPr="00D946C5">
        <w:rPr>
          <w:rFonts w:ascii="Times New Roman" w:hAnsi="Times New Roman"/>
          <w:sz w:val="28"/>
          <w:lang w:val="uk-UA"/>
        </w:rPr>
        <w:t xml:space="preserve"> 83</w:t>
      </w:r>
      <w:r w:rsidR="002F35A0" w:rsidRPr="00D946C5">
        <w:rPr>
          <w:rFonts w:ascii="Times New Roman" w:hAnsi="Times New Roman"/>
          <w:sz w:val="28"/>
          <w:lang w:val="uk-UA"/>
        </w:rPr>
        <w:t>]</w:t>
      </w:r>
      <w:r w:rsidR="007B2D1C" w:rsidRPr="00D946C5">
        <w:rPr>
          <w:rFonts w:ascii="Times New Roman" w:hAnsi="Times New Roman"/>
          <w:sz w:val="28"/>
          <w:lang w:val="uk-UA"/>
        </w:rPr>
        <w:t>.</w:t>
      </w:r>
    </w:p>
    <w:p w:rsidR="005D04CA" w:rsidRPr="00D946C5" w:rsidRDefault="007B2D1C" w:rsidP="006F2E44">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 xml:space="preserve">Економічний аналіз виплат </w:t>
      </w:r>
      <w:r w:rsidR="00A262C0" w:rsidRPr="00D946C5">
        <w:rPr>
          <w:rFonts w:ascii="Times New Roman" w:hAnsi="Times New Roman"/>
          <w:sz w:val="28"/>
          <w:lang w:val="uk-UA"/>
        </w:rPr>
        <w:t>робітникам</w:t>
      </w:r>
      <w:r w:rsidRPr="00D946C5">
        <w:rPr>
          <w:rFonts w:ascii="Times New Roman" w:hAnsi="Times New Roman"/>
          <w:sz w:val="28"/>
          <w:lang w:val="uk-UA"/>
        </w:rPr>
        <w:t xml:space="preserve">, що здійснюється </w:t>
      </w:r>
      <w:r w:rsidRPr="00D946C5">
        <w:rPr>
          <w:rFonts w:ascii="Times New Roman" w:hAnsi="Times New Roman"/>
          <w:sz w:val="28"/>
          <w:szCs w:val="28"/>
          <w:lang w:val="uk-UA"/>
        </w:rPr>
        <w:t xml:space="preserve">в </w:t>
      </w:r>
      <w:r w:rsidRPr="00D946C5">
        <w:rPr>
          <w:rFonts w:ascii="Times New Roman" w:hAnsi="Times New Roman"/>
          <w:sz w:val="28"/>
          <w:lang w:val="uk-UA"/>
        </w:rPr>
        <w:t>ТОВ «</w:t>
      </w:r>
      <w:r w:rsidR="00BE0AD0" w:rsidRPr="00D946C5">
        <w:rPr>
          <w:rFonts w:ascii="Times New Roman" w:hAnsi="Times New Roman"/>
          <w:sz w:val="28"/>
          <w:lang w:val="uk-UA"/>
        </w:rPr>
        <w:t>Сегеш</w:t>
      </w:r>
      <w:r w:rsidRPr="00D946C5">
        <w:rPr>
          <w:rFonts w:ascii="Times New Roman" w:hAnsi="Times New Roman"/>
          <w:sz w:val="28"/>
          <w:lang w:val="uk-UA"/>
        </w:rPr>
        <w:t xml:space="preserve">-Україна», повинен мати </w:t>
      </w:r>
      <w:r w:rsidR="009D1527" w:rsidRPr="00D946C5">
        <w:rPr>
          <w:rFonts w:ascii="Times New Roman" w:hAnsi="Times New Roman"/>
          <w:sz w:val="28"/>
          <w:lang w:val="uk-UA"/>
        </w:rPr>
        <w:t>певну</w:t>
      </w:r>
      <w:r w:rsidRPr="00D946C5">
        <w:rPr>
          <w:rFonts w:ascii="Times New Roman" w:hAnsi="Times New Roman"/>
          <w:sz w:val="28"/>
          <w:lang w:val="uk-UA"/>
        </w:rPr>
        <w:t xml:space="preserve"> інформаційну базу, яку </w:t>
      </w:r>
      <w:r w:rsidR="00A262C0" w:rsidRPr="00D946C5">
        <w:rPr>
          <w:rFonts w:ascii="Times New Roman" w:hAnsi="Times New Roman"/>
          <w:sz w:val="28"/>
          <w:lang w:val="uk-UA"/>
        </w:rPr>
        <w:t>покажемо</w:t>
      </w:r>
      <w:r w:rsidR="006F2E44" w:rsidRPr="00D946C5">
        <w:rPr>
          <w:rFonts w:ascii="Times New Roman" w:hAnsi="Times New Roman"/>
          <w:sz w:val="28"/>
          <w:lang w:val="uk-UA"/>
        </w:rPr>
        <w:t xml:space="preserve"> у таблиці 3.2.</w:t>
      </w:r>
    </w:p>
    <w:p w:rsidR="007B2D1C" w:rsidRPr="00D946C5" w:rsidRDefault="007B2D1C" w:rsidP="007B2D1C">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Таблиця 3.2</w:t>
      </w:r>
    </w:p>
    <w:p w:rsidR="007B2D1C" w:rsidRPr="00D946C5" w:rsidRDefault="007B2D1C" w:rsidP="007B2D1C">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 xml:space="preserve">Інформаційна база для </w:t>
      </w:r>
      <w:r w:rsidR="00521CDB" w:rsidRPr="00D946C5">
        <w:rPr>
          <w:rFonts w:ascii="Times New Roman" w:hAnsi="Times New Roman"/>
          <w:b/>
          <w:sz w:val="28"/>
          <w:lang w:val="uk-UA"/>
        </w:rPr>
        <w:t>проведення</w:t>
      </w:r>
      <w:r w:rsidRPr="00D946C5">
        <w:rPr>
          <w:rFonts w:ascii="Times New Roman" w:hAnsi="Times New Roman"/>
          <w:b/>
          <w:sz w:val="28"/>
          <w:lang w:val="uk-UA"/>
        </w:rPr>
        <w:t xml:space="preserve"> економічного аналізу</w:t>
      </w:r>
    </w:p>
    <w:p w:rsidR="007B2D1C" w:rsidRPr="00D946C5" w:rsidRDefault="00A262C0" w:rsidP="007B2D1C">
      <w:pPr>
        <w:spacing w:after="0" w:line="360" w:lineRule="auto"/>
        <w:ind w:firstLine="709"/>
        <w:jc w:val="center"/>
        <w:rPr>
          <w:rFonts w:ascii="Times New Roman" w:hAnsi="Times New Roman"/>
          <w:b/>
          <w:sz w:val="28"/>
        </w:rPr>
      </w:pPr>
      <w:r w:rsidRPr="00D946C5">
        <w:rPr>
          <w:rFonts w:ascii="Times New Roman" w:hAnsi="Times New Roman"/>
          <w:b/>
          <w:sz w:val="28"/>
          <w:lang w:val="uk-UA"/>
        </w:rPr>
        <w:t>розрахунків</w:t>
      </w:r>
      <w:r w:rsidR="007B2D1C" w:rsidRPr="00D946C5">
        <w:rPr>
          <w:rFonts w:ascii="Times New Roman" w:hAnsi="Times New Roman"/>
          <w:b/>
          <w:sz w:val="28"/>
          <w:lang w:val="uk-UA"/>
        </w:rPr>
        <w:t xml:space="preserve"> </w:t>
      </w:r>
      <w:r w:rsidRPr="00D946C5">
        <w:rPr>
          <w:rFonts w:ascii="Times New Roman" w:hAnsi="Times New Roman"/>
          <w:b/>
          <w:sz w:val="28"/>
          <w:lang w:val="uk-UA"/>
        </w:rPr>
        <w:t>робітникам</w:t>
      </w:r>
      <w:r w:rsidR="007B2D1C" w:rsidRPr="00D946C5">
        <w:rPr>
          <w:rFonts w:ascii="Times New Roman" w:hAnsi="Times New Roman"/>
          <w:b/>
          <w:sz w:val="28"/>
          <w:lang w:val="uk-UA"/>
        </w:rPr>
        <w:t xml:space="preserve"> </w:t>
      </w:r>
      <w:r w:rsidR="007B2D1C" w:rsidRPr="00D946C5">
        <w:rPr>
          <w:rFonts w:ascii="Times New Roman" w:hAnsi="Times New Roman"/>
          <w:b/>
          <w:sz w:val="28"/>
          <w:szCs w:val="28"/>
          <w:lang w:val="uk-UA"/>
        </w:rPr>
        <w:t xml:space="preserve">в </w:t>
      </w:r>
      <w:r w:rsidR="007B2D1C" w:rsidRPr="00D946C5">
        <w:rPr>
          <w:rFonts w:ascii="Times New Roman" w:hAnsi="Times New Roman"/>
          <w:b/>
          <w:sz w:val="28"/>
          <w:lang w:val="uk-UA"/>
        </w:rPr>
        <w:t>ТОВ «</w:t>
      </w:r>
      <w:r w:rsidR="00BE0AD0" w:rsidRPr="00D946C5">
        <w:rPr>
          <w:rFonts w:ascii="Times New Roman" w:hAnsi="Times New Roman"/>
          <w:b/>
          <w:sz w:val="28"/>
          <w:lang w:val="uk-UA"/>
        </w:rPr>
        <w:t>Сегеш</w:t>
      </w:r>
      <w:r w:rsidR="007B2D1C" w:rsidRPr="00D946C5">
        <w:rPr>
          <w:rFonts w:ascii="Times New Roman" w:hAnsi="Times New Roman"/>
          <w:b/>
          <w:sz w:val="28"/>
          <w:lang w:val="uk-UA"/>
        </w:rPr>
        <w:t>-Україна»</w:t>
      </w:r>
      <w:r w:rsidR="00AF65BA">
        <w:rPr>
          <w:rFonts w:ascii="Times New Roman" w:hAnsi="Times New Roman"/>
          <w:sz w:val="28"/>
        </w:rPr>
        <w:t>[18</w:t>
      </w:r>
      <w:r w:rsidR="00705E12" w:rsidRPr="00D946C5">
        <w:rPr>
          <w:rFonts w:ascii="Times New Roman" w:hAnsi="Times New Roman"/>
          <w:sz w:val="28"/>
          <w:lang w:val="uk-UA"/>
        </w:rPr>
        <w:t>,</w:t>
      </w:r>
      <w:r w:rsidR="00F77588" w:rsidRPr="00D946C5">
        <w:rPr>
          <w:rFonts w:ascii="Times New Roman" w:hAnsi="Times New Roman"/>
          <w:sz w:val="28"/>
        </w:rPr>
        <w:t xml:space="preserve"> </w:t>
      </w:r>
      <w:r w:rsidR="00F77588" w:rsidRPr="00D946C5">
        <w:rPr>
          <w:rFonts w:ascii="Times New Roman" w:hAnsi="Times New Roman"/>
          <w:sz w:val="28"/>
          <w:lang w:val="en-US"/>
        </w:rPr>
        <w:t>c</w:t>
      </w:r>
      <w:r w:rsidR="00F77588" w:rsidRPr="00D946C5">
        <w:rPr>
          <w:rFonts w:ascii="Times New Roman" w:hAnsi="Times New Roman"/>
          <w:sz w:val="28"/>
        </w:rPr>
        <w:t>. 84]</w:t>
      </w:r>
    </w:p>
    <w:tbl>
      <w:tblPr>
        <w:tblW w:w="9859" w:type="dxa"/>
        <w:tblLayout w:type="fixed"/>
        <w:tblCellMar>
          <w:left w:w="0" w:type="dxa"/>
          <w:right w:w="0" w:type="dxa"/>
        </w:tblCellMar>
        <w:tblLook w:val="0000" w:firstRow="0" w:lastRow="0" w:firstColumn="0" w:lastColumn="0" w:noHBand="0" w:noVBand="0"/>
      </w:tblPr>
      <w:tblGrid>
        <w:gridCol w:w="537"/>
        <w:gridCol w:w="2409"/>
        <w:gridCol w:w="6913"/>
      </w:tblGrid>
      <w:tr w:rsidR="007B2D1C" w:rsidRPr="00D946C5" w:rsidTr="007B2D1C">
        <w:trPr>
          <w:cantSplit/>
          <w:trHeight w:hRule="exact" w:val="283"/>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6" w:line="240" w:lineRule="auto"/>
              <w:ind w:left="148"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6" w:line="240" w:lineRule="auto"/>
              <w:ind w:left="868" w:right="-20"/>
              <w:rPr>
                <w:rFonts w:ascii="Times New Roman" w:eastAsia="Times New Roman" w:hAnsi="Times New Roman"/>
                <w:bCs/>
                <w:w w:val="99"/>
                <w:sz w:val="24"/>
                <w:szCs w:val="24"/>
                <w:lang w:val="uk-UA"/>
              </w:rPr>
            </w:pPr>
            <w:r w:rsidRPr="00D946C5">
              <w:rPr>
                <w:rFonts w:ascii="Times New Roman" w:eastAsia="Times New Roman" w:hAnsi="Times New Roman"/>
                <w:bCs/>
                <w:w w:val="99"/>
                <w:sz w:val="24"/>
                <w:szCs w:val="24"/>
                <w:lang w:val="uk-UA"/>
              </w:rPr>
              <w:t>Г</w:t>
            </w:r>
            <w:r w:rsidRPr="00D946C5">
              <w:rPr>
                <w:rFonts w:ascii="Times New Roman" w:eastAsia="Times New Roman" w:hAnsi="Times New Roman"/>
                <w:bCs/>
                <w:spacing w:val="1"/>
                <w:w w:val="99"/>
                <w:sz w:val="24"/>
                <w:szCs w:val="24"/>
                <w:lang w:val="uk-UA"/>
              </w:rPr>
              <w:t>р</w:t>
            </w:r>
            <w:r w:rsidRPr="00D946C5">
              <w:rPr>
                <w:rFonts w:ascii="Times New Roman" w:eastAsia="Times New Roman" w:hAnsi="Times New Roman"/>
                <w:bCs/>
                <w:w w:val="99"/>
                <w:sz w:val="24"/>
                <w:szCs w:val="24"/>
                <w:lang w:val="uk-UA"/>
              </w:rPr>
              <w:t>у</w:t>
            </w:r>
            <w:r w:rsidRPr="00D946C5">
              <w:rPr>
                <w:rFonts w:ascii="Times New Roman" w:eastAsia="Times New Roman" w:hAnsi="Times New Roman"/>
                <w:bCs/>
                <w:spacing w:val="1"/>
                <w:w w:val="99"/>
                <w:sz w:val="24"/>
                <w:szCs w:val="24"/>
                <w:lang w:val="uk-UA"/>
              </w:rPr>
              <w:t>п</w:t>
            </w:r>
            <w:r w:rsidRPr="00D946C5">
              <w:rPr>
                <w:rFonts w:ascii="Times New Roman" w:eastAsia="Times New Roman" w:hAnsi="Times New Roman"/>
                <w:bCs/>
                <w:w w:val="99"/>
                <w:sz w:val="24"/>
                <w:szCs w:val="24"/>
                <w:lang w:val="uk-UA"/>
              </w:rPr>
              <w:t>а</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6" w:line="240" w:lineRule="auto"/>
              <w:ind w:left="2361" w:right="-20"/>
              <w:rPr>
                <w:rFonts w:ascii="Times New Roman" w:eastAsia="Times New Roman" w:hAnsi="Times New Roman"/>
                <w:bCs/>
                <w:sz w:val="24"/>
                <w:szCs w:val="24"/>
                <w:lang w:val="uk-UA"/>
              </w:rPr>
            </w:pPr>
            <w:r w:rsidRPr="00D946C5">
              <w:rPr>
                <w:rFonts w:ascii="Times New Roman" w:eastAsia="Times New Roman" w:hAnsi="Times New Roman"/>
                <w:bCs/>
                <w:spacing w:val="2"/>
                <w:sz w:val="24"/>
                <w:szCs w:val="24"/>
                <w:lang w:val="uk-UA"/>
              </w:rPr>
              <w:t>Д</w:t>
            </w:r>
            <w:r w:rsidRPr="00D946C5">
              <w:rPr>
                <w:rFonts w:ascii="Times New Roman" w:eastAsia="Times New Roman" w:hAnsi="Times New Roman"/>
                <w:bCs/>
                <w:spacing w:val="-4"/>
                <w:w w:val="99"/>
                <w:sz w:val="24"/>
                <w:szCs w:val="24"/>
                <w:lang w:val="uk-UA"/>
              </w:rPr>
              <w:t>ж</w:t>
            </w:r>
            <w:r w:rsidRPr="00D946C5">
              <w:rPr>
                <w:rFonts w:ascii="Times New Roman" w:eastAsia="Times New Roman" w:hAnsi="Times New Roman"/>
                <w:bCs/>
                <w:spacing w:val="-1"/>
                <w:sz w:val="24"/>
                <w:szCs w:val="24"/>
                <w:lang w:val="uk-UA"/>
              </w:rPr>
              <w:t>е</w:t>
            </w:r>
            <w:r w:rsidRPr="00D946C5">
              <w:rPr>
                <w:rFonts w:ascii="Times New Roman" w:eastAsia="Times New Roman" w:hAnsi="Times New Roman"/>
                <w:bCs/>
                <w:w w:val="99"/>
                <w:sz w:val="24"/>
                <w:szCs w:val="24"/>
                <w:lang w:val="uk-UA"/>
              </w:rPr>
              <w:t>р</w:t>
            </w:r>
            <w:r w:rsidRPr="00D946C5">
              <w:rPr>
                <w:rFonts w:ascii="Times New Roman" w:eastAsia="Times New Roman" w:hAnsi="Times New Roman"/>
                <w:bCs/>
                <w:sz w:val="24"/>
                <w:szCs w:val="24"/>
                <w:lang w:val="uk-UA"/>
              </w:rPr>
              <w:t>е</w:t>
            </w:r>
            <w:r w:rsidRPr="00D946C5">
              <w:rPr>
                <w:rFonts w:ascii="Times New Roman" w:eastAsia="Times New Roman" w:hAnsi="Times New Roman"/>
                <w:bCs/>
                <w:w w:val="99"/>
                <w:sz w:val="24"/>
                <w:szCs w:val="24"/>
                <w:lang w:val="uk-UA"/>
              </w:rPr>
              <w:t>ла</w:t>
            </w:r>
            <w:r w:rsidRPr="00D946C5">
              <w:rPr>
                <w:rFonts w:ascii="Times New Roman" w:eastAsia="Times New Roman" w:hAnsi="Times New Roman"/>
                <w:bCs/>
                <w:spacing w:val="2"/>
                <w:sz w:val="24"/>
                <w:szCs w:val="24"/>
                <w:lang w:val="uk-UA"/>
              </w:rPr>
              <w:t xml:space="preserve"> </w:t>
            </w:r>
            <w:r w:rsidRPr="00D946C5">
              <w:rPr>
                <w:rFonts w:ascii="Times New Roman" w:eastAsia="Times New Roman" w:hAnsi="Times New Roman"/>
                <w:bCs/>
                <w:spacing w:val="1"/>
                <w:sz w:val="24"/>
                <w:szCs w:val="24"/>
                <w:lang w:val="uk-UA"/>
              </w:rPr>
              <w:t>і</w:t>
            </w:r>
            <w:r w:rsidRPr="00D946C5">
              <w:rPr>
                <w:rFonts w:ascii="Times New Roman" w:eastAsia="Times New Roman" w:hAnsi="Times New Roman"/>
                <w:bCs/>
                <w:spacing w:val="1"/>
                <w:w w:val="99"/>
                <w:sz w:val="24"/>
                <w:szCs w:val="24"/>
                <w:lang w:val="uk-UA"/>
              </w:rPr>
              <w:t>н</w:t>
            </w:r>
            <w:r w:rsidRPr="00D946C5">
              <w:rPr>
                <w:rFonts w:ascii="Times New Roman" w:eastAsia="Times New Roman" w:hAnsi="Times New Roman"/>
                <w:bCs/>
                <w:spacing w:val="2"/>
                <w:sz w:val="24"/>
                <w:szCs w:val="24"/>
                <w:lang w:val="uk-UA"/>
              </w:rPr>
              <w:t>ф</w:t>
            </w:r>
            <w:r w:rsidRPr="00D946C5">
              <w:rPr>
                <w:rFonts w:ascii="Times New Roman" w:eastAsia="Times New Roman" w:hAnsi="Times New Roman"/>
                <w:bCs/>
                <w:w w:val="99"/>
                <w:sz w:val="24"/>
                <w:szCs w:val="24"/>
                <w:lang w:val="uk-UA"/>
              </w:rPr>
              <w:t>о</w:t>
            </w:r>
            <w:r w:rsidRPr="00D946C5">
              <w:rPr>
                <w:rFonts w:ascii="Times New Roman" w:eastAsia="Times New Roman" w:hAnsi="Times New Roman"/>
                <w:bCs/>
                <w:spacing w:val="1"/>
                <w:w w:val="99"/>
                <w:sz w:val="24"/>
                <w:szCs w:val="24"/>
                <w:lang w:val="uk-UA"/>
              </w:rPr>
              <w:t>р</w:t>
            </w:r>
            <w:r w:rsidRPr="00D946C5">
              <w:rPr>
                <w:rFonts w:ascii="Times New Roman" w:eastAsia="Times New Roman" w:hAnsi="Times New Roman"/>
                <w:bCs/>
                <w:w w:val="99"/>
                <w:sz w:val="24"/>
                <w:szCs w:val="24"/>
                <w:lang w:val="uk-UA"/>
              </w:rPr>
              <w:t>ма</w:t>
            </w:r>
            <w:r w:rsidRPr="00D946C5">
              <w:rPr>
                <w:rFonts w:ascii="Times New Roman" w:eastAsia="Times New Roman" w:hAnsi="Times New Roman"/>
                <w:bCs/>
                <w:spacing w:val="1"/>
                <w:w w:val="99"/>
                <w:sz w:val="24"/>
                <w:szCs w:val="24"/>
                <w:lang w:val="uk-UA"/>
              </w:rPr>
              <w:t>ц</w:t>
            </w:r>
            <w:r w:rsidRPr="00D946C5">
              <w:rPr>
                <w:rFonts w:ascii="Times New Roman" w:eastAsia="Times New Roman" w:hAnsi="Times New Roman"/>
                <w:bCs/>
                <w:sz w:val="24"/>
                <w:szCs w:val="24"/>
                <w:lang w:val="uk-UA"/>
              </w:rPr>
              <w:t>ії</w:t>
            </w:r>
          </w:p>
        </w:tc>
      </w:tr>
      <w:tr w:rsidR="007B2D1C" w:rsidRPr="00DE07C2" w:rsidTr="007B2D1C">
        <w:trPr>
          <w:cantSplit/>
          <w:trHeight w:hRule="exact" w:val="1355"/>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 w:line="240" w:lineRule="auto"/>
              <w:ind w:left="182"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5" w:line="240" w:lineRule="auto"/>
              <w:ind w:left="124"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П</w:t>
            </w:r>
            <w:r w:rsidRPr="00D946C5">
              <w:rPr>
                <w:rFonts w:ascii="Times New Roman" w:eastAsia="Times New Roman" w:hAnsi="Times New Roman"/>
                <w:bCs/>
                <w:spacing w:val="1"/>
                <w:sz w:val="24"/>
                <w:szCs w:val="24"/>
                <w:lang w:val="uk-UA"/>
              </w:rPr>
              <w:t>л</w:t>
            </w:r>
            <w:r w:rsidRPr="00D946C5">
              <w:rPr>
                <w:rFonts w:ascii="Times New Roman" w:eastAsia="Times New Roman" w:hAnsi="Times New Roman"/>
                <w:bCs/>
                <w:spacing w:val="-2"/>
                <w:sz w:val="24"/>
                <w:szCs w:val="24"/>
                <w:lang w:val="uk-UA"/>
              </w:rPr>
              <w:t>а</w:t>
            </w:r>
            <w:r w:rsidRPr="00D946C5">
              <w:rPr>
                <w:rFonts w:ascii="Times New Roman" w:eastAsia="Times New Roman" w:hAnsi="Times New Roman"/>
                <w:bCs/>
                <w:spacing w:val="2"/>
                <w:sz w:val="24"/>
                <w:szCs w:val="24"/>
                <w:lang w:val="uk-UA"/>
              </w:rPr>
              <w:t>н</w:t>
            </w:r>
            <w:r w:rsidRPr="00D946C5">
              <w:rPr>
                <w:rFonts w:ascii="Times New Roman" w:eastAsia="Times New Roman" w:hAnsi="Times New Roman"/>
                <w:bCs/>
                <w:sz w:val="24"/>
                <w:szCs w:val="24"/>
                <w:lang w:val="uk-UA"/>
              </w:rPr>
              <w:t>о</w:t>
            </w:r>
            <w:r w:rsidRPr="00D946C5">
              <w:rPr>
                <w:rFonts w:ascii="Times New Roman" w:eastAsia="Times New Roman" w:hAnsi="Times New Roman"/>
                <w:bCs/>
                <w:spacing w:val="1"/>
                <w:sz w:val="24"/>
                <w:szCs w:val="24"/>
                <w:lang w:val="uk-UA"/>
              </w:rPr>
              <w:t>в</w:t>
            </w:r>
            <w:r w:rsidRPr="00D946C5">
              <w:rPr>
                <w:rFonts w:ascii="Times New Roman" w:eastAsia="Times New Roman" w:hAnsi="Times New Roman"/>
                <w:bCs/>
                <w:sz w:val="24"/>
                <w:szCs w:val="24"/>
                <w:lang w:val="uk-UA"/>
              </w:rPr>
              <w:t>о-</w:t>
            </w:r>
            <w:r w:rsidRPr="00D946C5">
              <w:rPr>
                <w:rFonts w:ascii="Times New Roman" w:eastAsia="Times New Roman" w:hAnsi="Times New Roman"/>
                <w:bCs/>
                <w:spacing w:val="2"/>
                <w:sz w:val="24"/>
                <w:szCs w:val="24"/>
                <w:lang w:val="uk-UA"/>
              </w:rPr>
              <w:t>н</w:t>
            </w:r>
            <w:r w:rsidRPr="00D946C5">
              <w:rPr>
                <w:rFonts w:ascii="Times New Roman" w:eastAsia="Times New Roman" w:hAnsi="Times New Roman"/>
                <w:bCs/>
                <w:sz w:val="24"/>
                <w:szCs w:val="24"/>
                <w:lang w:val="uk-UA"/>
              </w:rPr>
              <w:t>орм</w:t>
            </w:r>
            <w:r w:rsidRPr="00D946C5">
              <w:rPr>
                <w:rFonts w:ascii="Times New Roman" w:eastAsia="Times New Roman" w:hAnsi="Times New Roman"/>
                <w:bCs/>
                <w:spacing w:val="-3"/>
                <w:sz w:val="24"/>
                <w:szCs w:val="24"/>
                <w:lang w:val="uk-UA"/>
              </w:rPr>
              <w:t>ат</w:t>
            </w:r>
            <w:r w:rsidRPr="00D946C5">
              <w:rPr>
                <w:rFonts w:ascii="Times New Roman" w:eastAsia="Times New Roman" w:hAnsi="Times New Roman"/>
                <w:bCs/>
                <w:spacing w:val="1"/>
                <w:sz w:val="24"/>
                <w:szCs w:val="24"/>
                <w:lang w:val="uk-UA"/>
              </w:rPr>
              <w:t>ив</w:t>
            </w:r>
            <w:r w:rsidRPr="00D946C5">
              <w:rPr>
                <w:rFonts w:ascii="Times New Roman" w:eastAsia="Times New Roman" w:hAnsi="Times New Roman"/>
                <w:bCs/>
                <w:spacing w:val="3"/>
                <w:sz w:val="24"/>
                <w:szCs w:val="24"/>
                <w:lang w:val="uk-UA"/>
              </w:rPr>
              <w:t>н</w:t>
            </w:r>
            <w:r w:rsidRPr="00D946C5">
              <w:rPr>
                <w:rFonts w:ascii="Times New Roman" w:eastAsia="Times New Roman" w:hAnsi="Times New Roman"/>
                <w:bCs/>
                <w:sz w:val="24"/>
                <w:szCs w:val="24"/>
                <w:lang w:val="uk-UA"/>
              </w:rPr>
              <w:t>а</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61353" w:rsidP="00761353">
            <w:pPr>
              <w:widowControl w:val="0"/>
              <w:spacing w:before="1" w:line="241" w:lineRule="auto"/>
              <w:ind w:left="136" w:right="85"/>
              <w:jc w:val="both"/>
              <w:rPr>
                <w:rFonts w:ascii="Times New Roman" w:eastAsia="Times New Roman" w:hAnsi="Times New Roman"/>
                <w:sz w:val="24"/>
                <w:szCs w:val="24"/>
                <w:lang w:val="uk-UA"/>
              </w:rPr>
            </w:pP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ц</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ль</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z w:val="24"/>
                <w:szCs w:val="24"/>
                <w:lang w:val="uk-UA"/>
              </w:rPr>
              <w:t>-</w:t>
            </w:r>
            <w:r w:rsidRPr="00D946C5">
              <w:rPr>
                <w:rFonts w:ascii="Times New Roman" w:eastAsia="Times New Roman" w:hAnsi="Times New Roman"/>
                <w:spacing w:val="-1"/>
                <w:sz w:val="24"/>
                <w:szCs w:val="24"/>
                <w:lang w:val="uk-UA"/>
              </w:rPr>
              <w:t>е</w:t>
            </w:r>
            <w:r w:rsidRPr="00D946C5">
              <w:rPr>
                <w:rFonts w:ascii="Times New Roman" w:eastAsia="Times New Roman" w:hAnsi="Times New Roman"/>
                <w:spacing w:val="2"/>
                <w:sz w:val="24"/>
                <w:szCs w:val="24"/>
                <w:lang w:val="uk-UA"/>
              </w:rPr>
              <w:t>к</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4"/>
                <w:sz w:val="24"/>
                <w:szCs w:val="24"/>
                <w:lang w:val="uk-UA"/>
              </w:rPr>
              <w:t>м</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pacing w:val="-1"/>
                <w:sz w:val="24"/>
                <w:szCs w:val="24"/>
                <w:lang w:val="uk-UA"/>
              </w:rPr>
              <w:t>ч</w:t>
            </w:r>
            <w:r w:rsidRPr="00D946C5">
              <w:rPr>
                <w:rFonts w:ascii="Times New Roman" w:eastAsia="Times New Roman" w:hAnsi="Times New Roman"/>
                <w:spacing w:val="1"/>
                <w:sz w:val="24"/>
                <w:szCs w:val="24"/>
                <w:lang w:val="uk-UA"/>
              </w:rPr>
              <w:t xml:space="preserve">ні </w:t>
            </w:r>
            <w:r w:rsidRPr="00D946C5">
              <w:rPr>
                <w:rFonts w:ascii="Times New Roman" w:eastAsia="Times New Roman" w:hAnsi="Times New Roman"/>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рма</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 xml:space="preserve">ви і </w:t>
            </w:r>
            <w:r w:rsidR="007B2D1C" w:rsidRPr="00D946C5">
              <w:rPr>
                <w:rFonts w:ascii="Times New Roman" w:eastAsia="Times New Roman" w:hAnsi="Times New Roman"/>
                <w:spacing w:val="1"/>
                <w:sz w:val="24"/>
                <w:szCs w:val="24"/>
                <w:lang w:val="uk-UA"/>
              </w:rPr>
              <w:t>н</w:t>
            </w:r>
            <w:r w:rsidR="007B2D1C" w:rsidRPr="00D946C5">
              <w:rPr>
                <w:rFonts w:ascii="Times New Roman" w:eastAsia="Times New Roman" w:hAnsi="Times New Roman"/>
                <w:spacing w:val="-3"/>
                <w:sz w:val="24"/>
                <w:szCs w:val="24"/>
                <w:lang w:val="uk-UA"/>
              </w:rPr>
              <w:t>о</w:t>
            </w:r>
            <w:r w:rsidR="007B2D1C" w:rsidRPr="00D946C5">
              <w:rPr>
                <w:rFonts w:ascii="Times New Roman" w:eastAsia="Times New Roman" w:hAnsi="Times New Roman"/>
                <w:sz w:val="24"/>
                <w:szCs w:val="24"/>
                <w:lang w:val="uk-UA"/>
              </w:rPr>
              <w:t>рми</w:t>
            </w:r>
            <w:r w:rsidRPr="00D946C5">
              <w:rPr>
                <w:rFonts w:ascii="Times New Roman" w:eastAsia="Times New Roman" w:hAnsi="Times New Roman"/>
                <w:sz w:val="24"/>
                <w:szCs w:val="24"/>
                <w:lang w:val="uk-UA"/>
              </w:rPr>
              <w:t>,</w:t>
            </w:r>
            <w:r w:rsidR="007B2D1C"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3"/>
                <w:sz w:val="24"/>
                <w:szCs w:val="24"/>
                <w:lang w:val="uk-UA"/>
              </w:rPr>
              <w:t>за</w:t>
            </w:r>
            <w:r w:rsidR="007B2D1C" w:rsidRPr="00D946C5">
              <w:rPr>
                <w:rFonts w:ascii="Times New Roman" w:eastAsia="Times New Roman" w:hAnsi="Times New Roman"/>
                <w:sz w:val="24"/>
                <w:szCs w:val="24"/>
                <w:lang w:val="uk-UA"/>
              </w:rPr>
              <w:t>тр</w:t>
            </w:r>
            <w:r w:rsidR="007B2D1C" w:rsidRPr="00D946C5">
              <w:rPr>
                <w:rFonts w:ascii="Times New Roman" w:eastAsia="Times New Roman" w:hAnsi="Times New Roman"/>
                <w:spacing w:val="3"/>
                <w:sz w:val="24"/>
                <w:szCs w:val="24"/>
                <w:lang w:val="uk-UA"/>
              </w:rPr>
              <w:t>а</w:t>
            </w:r>
            <w:r w:rsidR="007B2D1C" w:rsidRPr="00D946C5">
              <w:rPr>
                <w:rFonts w:ascii="Times New Roman" w:eastAsia="Times New Roman" w:hAnsi="Times New Roman"/>
                <w:sz w:val="24"/>
                <w:szCs w:val="24"/>
                <w:lang w:val="uk-UA"/>
              </w:rPr>
              <w:t>т</w:t>
            </w:r>
            <w:r w:rsidRPr="00D946C5">
              <w:rPr>
                <w:rFonts w:ascii="Times New Roman" w:eastAsia="Times New Roman" w:hAnsi="Times New Roman"/>
                <w:sz w:val="24"/>
                <w:szCs w:val="24"/>
                <w:lang w:val="uk-UA"/>
              </w:rPr>
              <w:t>и</w:t>
            </w:r>
            <w:r w:rsidR="007B2D1C" w:rsidRPr="00D946C5">
              <w:rPr>
                <w:rFonts w:ascii="Times New Roman" w:eastAsia="Times New Roman" w:hAnsi="Times New Roman"/>
                <w:spacing w:val="-2"/>
                <w:sz w:val="24"/>
                <w:szCs w:val="24"/>
                <w:lang w:val="uk-UA"/>
              </w:rPr>
              <w:t xml:space="preserve"> </w:t>
            </w:r>
            <w:r w:rsidR="007B2D1C" w:rsidRPr="00D946C5">
              <w:rPr>
                <w:rFonts w:ascii="Times New Roman" w:eastAsia="Times New Roman" w:hAnsi="Times New Roman"/>
                <w:spacing w:val="1"/>
                <w:sz w:val="24"/>
                <w:szCs w:val="24"/>
                <w:lang w:val="uk-UA"/>
              </w:rPr>
              <w:t>п</w:t>
            </w:r>
            <w:r w:rsidR="007B2D1C" w:rsidRPr="00D946C5">
              <w:rPr>
                <w:rFonts w:ascii="Times New Roman" w:eastAsia="Times New Roman" w:hAnsi="Times New Roman"/>
                <w:spacing w:val="-3"/>
                <w:sz w:val="24"/>
                <w:szCs w:val="24"/>
                <w:lang w:val="uk-UA"/>
              </w:rPr>
              <w:t>р</w:t>
            </w:r>
            <w:r w:rsidR="007B2D1C" w:rsidRPr="00D946C5">
              <w:rPr>
                <w:rFonts w:ascii="Times New Roman" w:eastAsia="Times New Roman" w:hAnsi="Times New Roman"/>
                <w:spacing w:val="2"/>
                <w:sz w:val="24"/>
                <w:szCs w:val="24"/>
                <w:lang w:val="uk-UA"/>
              </w:rPr>
              <w:t>а</w:t>
            </w:r>
            <w:r w:rsidR="007B2D1C" w:rsidRPr="00D946C5">
              <w:rPr>
                <w:rFonts w:ascii="Times New Roman" w:eastAsia="Times New Roman" w:hAnsi="Times New Roman"/>
                <w:spacing w:val="1"/>
                <w:sz w:val="24"/>
                <w:szCs w:val="24"/>
                <w:lang w:val="uk-UA"/>
              </w:rPr>
              <w:t>ц</w:t>
            </w:r>
            <w:r w:rsidR="007B2D1C" w:rsidRPr="00D946C5">
              <w:rPr>
                <w:rFonts w:ascii="Times New Roman" w:eastAsia="Times New Roman" w:hAnsi="Times New Roman"/>
                <w:sz w:val="24"/>
                <w:szCs w:val="24"/>
                <w:lang w:val="uk-UA"/>
              </w:rPr>
              <w:t xml:space="preserve">і </w:t>
            </w:r>
            <w:r w:rsidR="007B2D1C" w:rsidRPr="00D946C5">
              <w:rPr>
                <w:rFonts w:ascii="Times New Roman" w:eastAsia="Times New Roman" w:hAnsi="Times New Roman"/>
                <w:spacing w:val="-5"/>
                <w:sz w:val="24"/>
                <w:szCs w:val="24"/>
                <w:lang w:val="uk-UA"/>
              </w:rPr>
              <w:t>т</w:t>
            </w:r>
            <w:r w:rsidR="007B2D1C" w:rsidRPr="00D946C5">
              <w:rPr>
                <w:rFonts w:ascii="Times New Roman" w:eastAsia="Times New Roman" w:hAnsi="Times New Roman"/>
                <w:sz w:val="24"/>
                <w:szCs w:val="24"/>
                <w:lang w:val="uk-UA"/>
              </w:rPr>
              <w:t>а</w:t>
            </w:r>
            <w:r w:rsidR="007B2D1C" w:rsidRPr="00D946C5">
              <w:rPr>
                <w:rFonts w:ascii="Times New Roman" w:eastAsia="Times New Roman" w:hAnsi="Times New Roman"/>
                <w:spacing w:val="4"/>
                <w:sz w:val="24"/>
                <w:szCs w:val="24"/>
                <w:lang w:val="uk-UA"/>
              </w:rPr>
              <w:t xml:space="preserve"> </w:t>
            </w:r>
            <w:r w:rsidR="007B2D1C" w:rsidRPr="00D946C5">
              <w:rPr>
                <w:rFonts w:ascii="Times New Roman" w:eastAsia="Times New Roman" w:hAnsi="Times New Roman"/>
                <w:spacing w:val="-4"/>
                <w:sz w:val="24"/>
                <w:szCs w:val="24"/>
                <w:lang w:val="uk-UA"/>
              </w:rPr>
              <w:t>з</w:t>
            </w:r>
            <w:r w:rsidR="007B2D1C" w:rsidRPr="00D946C5">
              <w:rPr>
                <w:rFonts w:ascii="Times New Roman" w:eastAsia="Times New Roman" w:hAnsi="Times New Roman"/>
                <w:spacing w:val="1"/>
                <w:sz w:val="24"/>
                <w:szCs w:val="24"/>
                <w:lang w:val="uk-UA"/>
              </w:rPr>
              <w:t>а</w:t>
            </w:r>
            <w:r w:rsidR="007B2D1C" w:rsidRPr="00D946C5">
              <w:rPr>
                <w:rFonts w:ascii="Times New Roman" w:eastAsia="Times New Roman" w:hAnsi="Times New Roman"/>
                <w:sz w:val="24"/>
                <w:szCs w:val="24"/>
                <w:lang w:val="uk-UA"/>
              </w:rPr>
              <w:t>р</w:t>
            </w:r>
            <w:r w:rsidR="007B2D1C" w:rsidRPr="00D946C5">
              <w:rPr>
                <w:rFonts w:ascii="Times New Roman" w:eastAsia="Times New Roman" w:hAnsi="Times New Roman"/>
                <w:spacing w:val="-3"/>
                <w:sz w:val="24"/>
                <w:szCs w:val="24"/>
                <w:lang w:val="uk-UA"/>
              </w:rPr>
              <w:t>о</w:t>
            </w:r>
            <w:r w:rsidR="007B2D1C" w:rsidRPr="00D946C5">
              <w:rPr>
                <w:rFonts w:ascii="Times New Roman" w:eastAsia="Times New Roman" w:hAnsi="Times New Roman"/>
                <w:spacing w:val="-1"/>
                <w:sz w:val="24"/>
                <w:szCs w:val="24"/>
                <w:lang w:val="uk-UA"/>
              </w:rPr>
              <w:t>б</w:t>
            </w:r>
            <w:r w:rsidR="007B2D1C" w:rsidRPr="00D946C5">
              <w:rPr>
                <w:rFonts w:ascii="Times New Roman" w:eastAsia="Times New Roman" w:hAnsi="Times New Roman"/>
                <w:spacing w:val="-4"/>
                <w:sz w:val="24"/>
                <w:szCs w:val="24"/>
                <w:lang w:val="uk-UA"/>
              </w:rPr>
              <w:t>і</w:t>
            </w:r>
            <w:r w:rsidR="007B2D1C" w:rsidRPr="00D946C5">
              <w:rPr>
                <w:rFonts w:ascii="Times New Roman" w:eastAsia="Times New Roman" w:hAnsi="Times New Roman"/>
                <w:spacing w:val="-1"/>
                <w:sz w:val="24"/>
                <w:szCs w:val="24"/>
                <w:lang w:val="uk-UA"/>
              </w:rPr>
              <w:t>т</w:t>
            </w:r>
            <w:r w:rsidRPr="00D946C5">
              <w:rPr>
                <w:rFonts w:ascii="Times New Roman" w:eastAsia="Times New Roman" w:hAnsi="Times New Roman"/>
                <w:sz w:val="24"/>
                <w:szCs w:val="24"/>
                <w:lang w:val="uk-UA"/>
              </w:rPr>
              <w:t>ної вип</w:t>
            </w:r>
            <w:r w:rsidR="007B2D1C" w:rsidRPr="00D946C5">
              <w:rPr>
                <w:rFonts w:ascii="Times New Roman" w:eastAsia="Times New Roman" w:hAnsi="Times New Roman"/>
                <w:sz w:val="24"/>
                <w:szCs w:val="24"/>
                <w:lang w:val="uk-UA"/>
              </w:rPr>
              <w:t>л</w:t>
            </w:r>
            <w:r w:rsidR="007B2D1C" w:rsidRPr="00D946C5">
              <w:rPr>
                <w:rFonts w:ascii="Times New Roman" w:eastAsia="Times New Roman" w:hAnsi="Times New Roman"/>
                <w:spacing w:val="3"/>
                <w:sz w:val="24"/>
                <w:szCs w:val="24"/>
                <w:lang w:val="uk-UA"/>
              </w:rPr>
              <w:t>а</w:t>
            </w:r>
            <w:r w:rsidR="007B2D1C" w:rsidRPr="00D946C5">
              <w:rPr>
                <w:rFonts w:ascii="Times New Roman" w:eastAsia="Times New Roman" w:hAnsi="Times New Roman"/>
                <w:sz w:val="24"/>
                <w:szCs w:val="24"/>
                <w:lang w:val="uk-UA"/>
              </w:rPr>
              <w:t>т</w:t>
            </w:r>
            <w:r w:rsidR="007B2D1C" w:rsidRPr="00D946C5">
              <w:rPr>
                <w:rFonts w:ascii="Times New Roman" w:eastAsia="Times New Roman" w:hAnsi="Times New Roman"/>
                <w:spacing w:val="-1"/>
                <w:sz w:val="24"/>
                <w:szCs w:val="24"/>
                <w:lang w:val="uk-UA"/>
              </w:rPr>
              <w:t>и</w:t>
            </w:r>
            <w:r w:rsidR="007B2D1C" w:rsidRPr="00D946C5">
              <w:rPr>
                <w:rFonts w:ascii="Times New Roman" w:eastAsia="Times New Roman" w:hAnsi="Times New Roman"/>
                <w:sz w:val="24"/>
                <w:szCs w:val="24"/>
                <w:lang w:val="uk-UA"/>
              </w:rPr>
              <w:t>,</w:t>
            </w:r>
            <w:r w:rsidR="007B2D1C" w:rsidRPr="00D946C5">
              <w:rPr>
                <w:rFonts w:ascii="Times New Roman" w:eastAsia="Times New Roman" w:hAnsi="Times New Roman"/>
                <w:spacing w:val="4"/>
                <w:sz w:val="24"/>
                <w:szCs w:val="24"/>
                <w:lang w:val="uk-UA"/>
              </w:rPr>
              <w:t xml:space="preserve"> </w:t>
            </w:r>
            <w:r w:rsidR="007B2D1C" w:rsidRPr="00D946C5">
              <w:rPr>
                <w:rFonts w:ascii="Times New Roman" w:eastAsia="Times New Roman" w:hAnsi="Times New Roman"/>
                <w:sz w:val="24"/>
                <w:szCs w:val="24"/>
                <w:lang w:val="uk-UA"/>
              </w:rPr>
              <w:t xml:space="preserve"> </w:t>
            </w:r>
            <w:r w:rsidR="007B2D1C" w:rsidRPr="00D946C5">
              <w:rPr>
                <w:rFonts w:ascii="Times New Roman" w:eastAsia="Times New Roman" w:hAnsi="Times New Roman"/>
                <w:spacing w:val="1"/>
                <w:sz w:val="24"/>
                <w:szCs w:val="24"/>
                <w:lang w:val="uk-UA"/>
              </w:rPr>
              <w:t>в</w:t>
            </w:r>
            <w:r w:rsidR="007B2D1C" w:rsidRPr="00D946C5">
              <w:rPr>
                <w:rFonts w:ascii="Times New Roman" w:eastAsia="Times New Roman" w:hAnsi="Times New Roman"/>
                <w:spacing w:val="2"/>
                <w:sz w:val="24"/>
                <w:szCs w:val="24"/>
                <w:lang w:val="uk-UA"/>
              </w:rPr>
              <w:t>и</w:t>
            </w:r>
            <w:r w:rsidR="007B2D1C" w:rsidRPr="00D946C5">
              <w:rPr>
                <w:rFonts w:ascii="Times New Roman" w:eastAsia="Times New Roman" w:hAnsi="Times New Roman"/>
                <w:sz w:val="24"/>
                <w:szCs w:val="24"/>
                <w:lang w:val="uk-UA"/>
              </w:rPr>
              <w:t>т</w:t>
            </w:r>
            <w:r w:rsidR="007B2D1C" w:rsidRPr="00D946C5">
              <w:rPr>
                <w:rFonts w:ascii="Times New Roman" w:eastAsia="Times New Roman" w:hAnsi="Times New Roman"/>
                <w:spacing w:val="-3"/>
                <w:sz w:val="24"/>
                <w:szCs w:val="24"/>
                <w:lang w:val="uk-UA"/>
              </w:rPr>
              <w:t>р</w:t>
            </w:r>
            <w:r w:rsidR="007B2D1C" w:rsidRPr="00D946C5">
              <w:rPr>
                <w:rFonts w:ascii="Times New Roman" w:eastAsia="Times New Roman" w:hAnsi="Times New Roman"/>
                <w:spacing w:val="1"/>
                <w:sz w:val="24"/>
                <w:szCs w:val="24"/>
                <w:lang w:val="uk-UA"/>
              </w:rPr>
              <w:t>а</w:t>
            </w:r>
            <w:r w:rsidR="007B2D1C" w:rsidRPr="00D946C5">
              <w:rPr>
                <w:rFonts w:ascii="Times New Roman" w:eastAsia="Times New Roman" w:hAnsi="Times New Roman"/>
                <w:sz w:val="24"/>
                <w:szCs w:val="24"/>
                <w:lang w:val="uk-UA"/>
              </w:rPr>
              <w:t>т</w:t>
            </w:r>
            <w:r w:rsidRPr="00D946C5">
              <w:rPr>
                <w:rFonts w:ascii="Times New Roman" w:eastAsia="Times New Roman" w:hAnsi="Times New Roman"/>
                <w:sz w:val="24"/>
                <w:szCs w:val="24"/>
                <w:lang w:val="uk-UA"/>
              </w:rPr>
              <w:t>и</w:t>
            </w:r>
            <w:r w:rsidR="007B2D1C" w:rsidRPr="00D946C5">
              <w:rPr>
                <w:rFonts w:ascii="Times New Roman" w:eastAsia="Times New Roman" w:hAnsi="Times New Roman"/>
                <w:spacing w:val="-2"/>
                <w:sz w:val="24"/>
                <w:szCs w:val="24"/>
                <w:lang w:val="uk-UA"/>
              </w:rPr>
              <w:t xml:space="preserve"> н</w:t>
            </w:r>
            <w:r w:rsidR="007B2D1C" w:rsidRPr="00D946C5">
              <w:rPr>
                <w:rFonts w:ascii="Times New Roman" w:eastAsia="Times New Roman" w:hAnsi="Times New Roman"/>
                <w:sz w:val="24"/>
                <w:szCs w:val="24"/>
                <w:lang w:val="uk-UA"/>
              </w:rPr>
              <w:t>а</w:t>
            </w:r>
            <w:r w:rsidR="007B2D1C" w:rsidRPr="00D946C5">
              <w:rPr>
                <w:rFonts w:ascii="Times New Roman" w:eastAsia="Times New Roman" w:hAnsi="Times New Roman"/>
                <w:spacing w:val="4"/>
                <w:sz w:val="24"/>
                <w:szCs w:val="24"/>
                <w:lang w:val="uk-UA"/>
              </w:rPr>
              <w:t xml:space="preserve"> </w:t>
            </w:r>
            <w:r w:rsidR="007B2D1C" w:rsidRPr="00D946C5">
              <w:rPr>
                <w:rFonts w:ascii="Times New Roman" w:eastAsia="Times New Roman" w:hAnsi="Times New Roman"/>
                <w:spacing w:val="-1"/>
                <w:sz w:val="24"/>
                <w:szCs w:val="24"/>
                <w:lang w:val="uk-UA"/>
              </w:rPr>
              <w:t>с</w:t>
            </w:r>
            <w:r w:rsidR="007B2D1C" w:rsidRPr="00D946C5">
              <w:rPr>
                <w:rFonts w:ascii="Times New Roman" w:eastAsia="Times New Roman" w:hAnsi="Times New Roman"/>
                <w:spacing w:val="-4"/>
                <w:sz w:val="24"/>
                <w:szCs w:val="24"/>
                <w:lang w:val="uk-UA"/>
              </w:rPr>
              <w:t>о</w:t>
            </w:r>
            <w:r w:rsidR="007B2D1C" w:rsidRPr="00D946C5">
              <w:rPr>
                <w:rFonts w:ascii="Times New Roman" w:eastAsia="Times New Roman" w:hAnsi="Times New Roman"/>
                <w:spacing w:val="1"/>
                <w:sz w:val="24"/>
                <w:szCs w:val="24"/>
                <w:lang w:val="uk-UA"/>
              </w:rPr>
              <w:t>ц</w:t>
            </w:r>
            <w:r w:rsidR="007B2D1C" w:rsidRPr="00D946C5">
              <w:rPr>
                <w:rFonts w:ascii="Times New Roman" w:eastAsia="Times New Roman" w:hAnsi="Times New Roman"/>
                <w:spacing w:val="-3"/>
                <w:sz w:val="24"/>
                <w:szCs w:val="24"/>
                <w:lang w:val="uk-UA"/>
              </w:rPr>
              <w:t>і</w:t>
            </w:r>
            <w:r w:rsidR="007B2D1C" w:rsidRPr="00D946C5">
              <w:rPr>
                <w:rFonts w:ascii="Times New Roman" w:eastAsia="Times New Roman" w:hAnsi="Times New Roman"/>
                <w:spacing w:val="2"/>
                <w:sz w:val="24"/>
                <w:szCs w:val="24"/>
                <w:lang w:val="uk-UA"/>
              </w:rPr>
              <w:t>а</w:t>
            </w:r>
            <w:r w:rsidR="007B2D1C" w:rsidRPr="00D946C5">
              <w:rPr>
                <w:rFonts w:ascii="Times New Roman" w:eastAsia="Times New Roman" w:hAnsi="Times New Roman"/>
                <w:sz w:val="24"/>
                <w:szCs w:val="24"/>
                <w:lang w:val="uk-UA"/>
              </w:rPr>
              <w:t>ль</w:t>
            </w:r>
            <w:r w:rsidR="007B2D1C" w:rsidRPr="00D946C5">
              <w:rPr>
                <w:rFonts w:ascii="Times New Roman" w:eastAsia="Times New Roman" w:hAnsi="Times New Roman"/>
                <w:spacing w:val="2"/>
                <w:sz w:val="24"/>
                <w:szCs w:val="24"/>
                <w:lang w:val="uk-UA"/>
              </w:rPr>
              <w:t>н</w:t>
            </w:r>
            <w:r w:rsidR="007B2D1C" w:rsidRPr="00D946C5">
              <w:rPr>
                <w:rFonts w:ascii="Times New Roman" w:eastAsia="Times New Roman" w:hAnsi="Times New Roman"/>
                <w:sz w:val="24"/>
                <w:szCs w:val="24"/>
                <w:lang w:val="uk-UA"/>
              </w:rPr>
              <w:t xml:space="preserve">у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веді</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z w:val="24"/>
                <w:szCs w:val="24"/>
                <w:lang w:val="uk-UA"/>
              </w:rPr>
              <w:t>у</w:t>
            </w:r>
            <w:r w:rsidR="007B2D1C" w:rsidRPr="00D946C5">
              <w:rPr>
                <w:rFonts w:ascii="Times New Roman" w:eastAsia="Times New Roman" w:hAnsi="Times New Roman"/>
                <w:sz w:val="24"/>
                <w:szCs w:val="24"/>
                <w:lang w:val="uk-UA"/>
              </w:rPr>
              <w:t>,</w:t>
            </w:r>
            <w:r w:rsidR="007B2D1C" w:rsidRPr="00D946C5">
              <w:rPr>
                <w:rFonts w:ascii="Times New Roman" w:eastAsia="Times New Roman" w:hAnsi="Times New Roman"/>
                <w:spacing w:val="5"/>
                <w:sz w:val="24"/>
                <w:szCs w:val="24"/>
                <w:lang w:val="uk-UA"/>
              </w:rPr>
              <w:t xml:space="preserve"> </w:t>
            </w:r>
            <w:r w:rsidR="007B2D1C" w:rsidRPr="00D946C5">
              <w:rPr>
                <w:rFonts w:ascii="Times New Roman" w:eastAsia="Times New Roman" w:hAnsi="Times New Roman"/>
                <w:sz w:val="24"/>
                <w:szCs w:val="24"/>
                <w:lang w:val="uk-UA"/>
              </w:rPr>
              <w:t>з</w:t>
            </w:r>
            <w:r w:rsidR="007B2D1C" w:rsidRPr="00D946C5">
              <w:rPr>
                <w:rFonts w:ascii="Times New Roman" w:eastAsia="Times New Roman" w:hAnsi="Times New Roman"/>
                <w:spacing w:val="2"/>
                <w:sz w:val="24"/>
                <w:szCs w:val="24"/>
                <w:lang w:val="uk-UA"/>
              </w:rPr>
              <w:t>а</w:t>
            </w:r>
            <w:r w:rsidR="007B2D1C" w:rsidRPr="00D946C5">
              <w:rPr>
                <w:rFonts w:ascii="Times New Roman" w:eastAsia="Times New Roman" w:hAnsi="Times New Roman"/>
                <w:spacing w:val="-1"/>
                <w:sz w:val="24"/>
                <w:szCs w:val="24"/>
                <w:lang w:val="uk-UA"/>
              </w:rPr>
              <w:t>к</w:t>
            </w:r>
            <w:r w:rsidR="007B2D1C" w:rsidRPr="00D946C5">
              <w:rPr>
                <w:rFonts w:ascii="Times New Roman" w:eastAsia="Times New Roman" w:hAnsi="Times New Roman"/>
                <w:spacing w:val="-4"/>
                <w:sz w:val="24"/>
                <w:szCs w:val="24"/>
                <w:lang w:val="uk-UA"/>
              </w:rPr>
              <w:t>о</w:t>
            </w:r>
            <w:r w:rsidR="007B2D1C" w:rsidRPr="00D946C5">
              <w:rPr>
                <w:rFonts w:ascii="Times New Roman" w:eastAsia="Times New Roman" w:hAnsi="Times New Roman"/>
                <w:spacing w:val="1"/>
                <w:sz w:val="24"/>
                <w:szCs w:val="24"/>
                <w:lang w:val="uk-UA"/>
              </w:rPr>
              <w:t>н</w:t>
            </w:r>
            <w:r w:rsidR="007B2D1C" w:rsidRPr="00D946C5">
              <w:rPr>
                <w:rFonts w:ascii="Times New Roman" w:eastAsia="Times New Roman" w:hAnsi="Times New Roman"/>
                <w:spacing w:val="-3"/>
                <w:sz w:val="24"/>
                <w:szCs w:val="24"/>
                <w:lang w:val="uk-UA"/>
              </w:rPr>
              <w:t>о</w:t>
            </w:r>
            <w:r w:rsidR="007B2D1C" w:rsidRPr="00D946C5">
              <w:rPr>
                <w:rFonts w:ascii="Times New Roman" w:eastAsia="Times New Roman" w:hAnsi="Times New Roman"/>
                <w:spacing w:val="-2"/>
                <w:sz w:val="24"/>
                <w:szCs w:val="24"/>
                <w:lang w:val="uk-UA"/>
              </w:rPr>
              <w:t>д</w:t>
            </w:r>
            <w:r w:rsidR="007B2D1C" w:rsidRPr="00D946C5">
              <w:rPr>
                <w:rFonts w:ascii="Times New Roman" w:eastAsia="Times New Roman" w:hAnsi="Times New Roman"/>
                <w:spacing w:val="1"/>
                <w:sz w:val="24"/>
                <w:szCs w:val="24"/>
                <w:lang w:val="uk-UA"/>
              </w:rPr>
              <w:t>ав</w:t>
            </w:r>
            <w:r w:rsidR="007B2D1C" w:rsidRPr="00D946C5">
              <w:rPr>
                <w:rFonts w:ascii="Times New Roman" w:eastAsia="Times New Roman" w:hAnsi="Times New Roman"/>
                <w:sz w:val="24"/>
                <w:szCs w:val="24"/>
                <w:lang w:val="uk-UA"/>
              </w:rPr>
              <w:t>чі</w:t>
            </w:r>
            <w:r w:rsidR="007B2D1C" w:rsidRPr="00D946C5">
              <w:rPr>
                <w:rFonts w:ascii="Times New Roman" w:eastAsia="Times New Roman" w:hAnsi="Times New Roman"/>
                <w:spacing w:val="-2"/>
                <w:sz w:val="24"/>
                <w:szCs w:val="24"/>
                <w:lang w:val="uk-UA"/>
              </w:rPr>
              <w:t xml:space="preserve"> </w:t>
            </w:r>
            <w:r w:rsidR="007B2D1C" w:rsidRPr="00D946C5">
              <w:rPr>
                <w:rFonts w:ascii="Times New Roman" w:eastAsia="Times New Roman" w:hAnsi="Times New Roman"/>
                <w:spacing w:val="2"/>
                <w:sz w:val="24"/>
                <w:szCs w:val="24"/>
                <w:lang w:val="uk-UA"/>
              </w:rPr>
              <w:t>а</w:t>
            </w:r>
            <w:r w:rsidR="007B2D1C" w:rsidRPr="00D946C5">
              <w:rPr>
                <w:rFonts w:ascii="Times New Roman" w:eastAsia="Times New Roman" w:hAnsi="Times New Roman"/>
                <w:spacing w:val="-1"/>
                <w:sz w:val="24"/>
                <w:szCs w:val="24"/>
                <w:lang w:val="uk-UA"/>
              </w:rPr>
              <w:t>к</w:t>
            </w:r>
            <w:r w:rsidR="007B2D1C" w:rsidRPr="00D946C5">
              <w:rPr>
                <w:rFonts w:ascii="Times New Roman" w:eastAsia="Times New Roman" w:hAnsi="Times New Roman"/>
                <w:sz w:val="24"/>
                <w:szCs w:val="24"/>
                <w:lang w:val="uk-UA"/>
              </w:rPr>
              <w:t>т</w:t>
            </w:r>
            <w:r w:rsidR="007B2D1C" w:rsidRPr="00D946C5">
              <w:rPr>
                <w:rFonts w:ascii="Times New Roman" w:eastAsia="Times New Roman" w:hAnsi="Times New Roman"/>
                <w:spacing w:val="1"/>
                <w:sz w:val="24"/>
                <w:szCs w:val="24"/>
                <w:lang w:val="uk-UA"/>
              </w:rPr>
              <w:t>и</w:t>
            </w:r>
            <w:r w:rsidR="007B2D1C" w:rsidRPr="00D946C5">
              <w:rPr>
                <w:rFonts w:ascii="Times New Roman" w:eastAsia="Times New Roman" w:hAnsi="Times New Roman"/>
                <w:sz w:val="24"/>
                <w:szCs w:val="24"/>
                <w:lang w:val="uk-UA"/>
              </w:rPr>
              <w:t xml:space="preserve">, </w:t>
            </w:r>
            <w:r w:rsidRPr="00D946C5">
              <w:rPr>
                <w:rFonts w:ascii="Times New Roman" w:eastAsia="Times New Roman" w:hAnsi="Times New Roman"/>
                <w:sz w:val="24"/>
                <w:szCs w:val="24"/>
                <w:lang w:val="uk-UA"/>
              </w:rPr>
              <w:t>групові</w:t>
            </w:r>
            <w:r w:rsidR="007B2D1C" w:rsidRPr="00D946C5">
              <w:rPr>
                <w:rFonts w:ascii="Times New Roman" w:eastAsia="Times New Roman" w:hAnsi="Times New Roman"/>
                <w:spacing w:val="-1"/>
                <w:sz w:val="24"/>
                <w:szCs w:val="24"/>
                <w:lang w:val="uk-UA"/>
              </w:rPr>
              <w:t xml:space="preserve"> </w:t>
            </w:r>
            <w:r w:rsidR="007B2D1C" w:rsidRPr="00D946C5">
              <w:rPr>
                <w:rFonts w:ascii="Times New Roman" w:eastAsia="Times New Roman" w:hAnsi="Times New Roman"/>
                <w:sz w:val="24"/>
                <w:szCs w:val="24"/>
                <w:lang w:val="uk-UA"/>
              </w:rPr>
              <w:t>д</w:t>
            </w:r>
            <w:r w:rsidR="007B2D1C" w:rsidRPr="00D946C5">
              <w:rPr>
                <w:rFonts w:ascii="Times New Roman" w:eastAsia="Times New Roman" w:hAnsi="Times New Roman"/>
                <w:spacing w:val="-5"/>
                <w:sz w:val="24"/>
                <w:szCs w:val="24"/>
                <w:lang w:val="uk-UA"/>
              </w:rPr>
              <w:t>о</w:t>
            </w:r>
            <w:r w:rsidR="007B2D1C" w:rsidRPr="00D946C5">
              <w:rPr>
                <w:rFonts w:ascii="Times New Roman" w:eastAsia="Times New Roman" w:hAnsi="Times New Roman"/>
                <w:sz w:val="24"/>
                <w:szCs w:val="24"/>
                <w:lang w:val="uk-UA"/>
              </w:rPr>
              <w:t>г</w:t>
            </w:r>
            <w:r w:rsidR="007B2D1C" w:rsidRPr="00D946C5">
              <w:rPr>
                <w:rFonts w:ascii="Times New Roman" w:eastAsia="Times New Roman" w:hAnsi="Times New Roman"/>
                <w:spacing w:val="-4"/>
                <w:sz w:val="24"/>
                <w:szCs w:val="24"/>
                <w:lang w:val="uk-UA"/>
              </w:rPr>
              <w:t>о</w:t>
            </w:r>
            <w:r w:rsidR="007B2D1C" w:rsidRPr="00D946C5">
              <w:rPr>
                <w:rFonts w:ascii="Times New Roman" w:eastAsia="Times New Roman" w:hAnsi="Times New Roman"/>
                <w:spacing w:val="5"/>
                <w:sz w:val="24"/>
                <w:szCs w:val="24"/>
                <w:lang w:val="uk-UA"/>
              </w:rPr>
              <w:t>в</w:t>
            </w:r>
            <w:r w:rsidR="007B2D1C" w:rsidRPr="00D946C5">
              <w:rPr>
                <w:rFonts w:ascii="Times New Roman" w:eastAsia="Times New Roman" w:hAnsi="Times New Roman"/>
                <w:spacing w:val="-3"/>
                <w:sz w:val="24"/>
                <w:szCs w:val="24"/>
                <w:lang w:val="uk-UA"/>
              </w:rPr>
              <w:t>о</w:t>
            </w:r>
            <w:r w:rsidR="007B2D1C" w:rsidRPr="00D946C5">
              <w:rPr>
                <w:rFonts w:ascii="Times New Roman" w:eastAsia="Times New Roman" w:hAnsi="Times New Roman"/>
                <w:sz w:val="24"/>
                <w:szCs w:val="24"/>
                <w:lang w:val="uk-UA"/>
              </w:rPr>
              <w:t>ри</w:t>
            </w:r>
            <w:r w:rsidR="007B2D1C" w:rsidRPr="00D946C5">
              <w:rPr>
                <w:rFonts w:ascii="Times New Roman" w:eastAsia="Times New Roman" w:hAnsi="Times New Roman"/>
                <w:spacing w:val="4"/>
                <w:sz w:val="24"/>
                <w:szCs w:val="24"/>
                <w:lang w:val="uk-UA"/>
              </w:rPr>
              <w:t xml:space="preserve"> </w:t>
            </w:r>
            <w:r w:rsidR="007B2D1C" w:rsidRPr="00D946C5">
              <w:rPr>
                <w:rFonts w:ascii="Times New Roman" w:eastAsia="Times New Roman" w:hAnsi="Times New Roman"/>
                <w:sz w:val="24"/>
                <w:szCs w:val="24"/>
                <w:lang w:val="uk-UA"/>
              </w:rPr>
              <w:t>та</w:t>
            </w:r>
            <w:r w:rsidR="007B2D1C" w:rsidRPr="00D946C5">
              <w:rPr>
                <w:rFonts w:ascii="Times New Roman" w:eastAsia="Times New Roman" w:hAnsi="Times New Roman"/>
                <w:spacing w:val="4"/>
                <w:sz w:val="24"/>
                <w:szCs w:val="24"/>
                <w:lang w:val="uk-UA"/>
              </w:rPr>
              <w:t xml:space="preserve"> </w:t>
            </w:r>
            <w:r w:rsidR="007B2D1C" w:rsidRPr="00D946C5">
              <w:rPr>
                <w:rFonts w:ascii="Times New Roman" w:eastAsia="Times New Roman" w:hAnsi="Times New Roman"/>
                <w:spacing w:val="-3"/>
                <w:sz w:val="24"/>
                <w:szCs w:val="24"/>
                <w:lang w:val="uk-UA"/>
              </w:rPr>
              <w:t>у</w:t>
            </w:r>
            <w:r w:rsidR="007B2D1C" w:rsidRPr="00D946C5">
              <w:rPr>
                <w:rFonts w:ascii="Times New Roman" w:eastAsia="Times New Roman" w:hAnsi="Times New Roman"/>
                <w:sz w:val="24"/>
                <w:szCs w:val="24"/>
                <w:lang w:val="uk-UA"/>
              </w:rPr>
              <w:t>г</w:t>
            </w:r>
            <w:r w:rsidR="007B2D1C" w:rsidRPr="00D946C5">
              <w:rPr>
                <w:rFonts w:ascii="Times New Roman" w:eastAsia="Times New Roman" w:hAnsi="Times New Roman"/>
                <w:spacing w:val="-4"/>
                <w:sz w:val="24"/>
                <w:szCs w:val="24"/>
                <w:lang w:val="uk-UA"/>
              </w:rPr>
              <w:t>о</w:t>
            </w:r>
            <w:r w:rsidR="007B2D1C" w:rsidRPr="00D946C5">
              <w:rPr>
                <w:rFonts w:ascii="Times New Roman" w:eastAsia="Times New Roman" w:hAnsi="Times New Roman"/>
                <w:spacing w:val="-1"/>
                <w:sz w:val="24"/>
                <w:szCs w:val="24"/>
                <w:lang w:val="uk-UA"/>
              </w:rPr>
              <w:t>д</w:t>
            </w:r>
            <w:r w:rsidR="007B2D1C" w:rsidRPr="00D946C5">
              <w:rPr>
                <w:rFonts w:ascii="Times New Roman" w:eastAsia="Times New Roman" w:hAnsi="Times New Roman"/>
                <w:spacing w:val="1"/>
                <w:sz w:val="24"/>
                <w:szCs w:val="24"/>
                <w:lang w:val="uk-UA"/>
              </w:rPr>
              <w:t>и</w:t>
            </w:r>
            <w:r w:rsidR="007B2D1C" w:rsidRPr="00D946C5">
              <w:rPr>
                <w:rFonts w:ascii="Times New Roman" w:eastAsia="Times New Roman" w:hAnsi="Times New Roman"/>
                <w:sz w:val="24"/>
                <w:szCs w:val="24"/>
                <w:lang w:val="uk-UA"/>
              </w:rPr>
              <w:t>,</w:t>
            </w:r>
            <w:r w:rsidR="007B2D1C"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2"/>
                <w:sz w:val="24"/>
                <w:szCs w:val="24"/>
                <w:lang w:val="uk-UA"/>
              </w:rPr>
              <w:t>теперішні</w:t>
            </w:r>
            <w:r w:rsidR="007B2D1C" w:rsidRPr="00D946C5">
              <w:rPr>
                <w:rFonts w:ascii="Times New Roman" w:eastAsia="Times New Roman" w:hAnsi="Times New Roman"/>
                <w:sz w:val="24"/>
                <w:szCs w:val="24"/>
                <w:lang w:val="uk-UA"/>
              </w:rPr>
              <w:t xml:space="preserve"> </w:t>
            </w:r>
            <w:r w:rsidR="007B2D1C" w:rsidRPr="00D946C5">
              <w:rPr>
                <w:rFonts w:ascii="Times New Roman" w:eastAsia="Times New Roman" w:hAnsi="Times New Roman"/>
                <w:spacing w:val="-1"/>
                <w:sz w:val="24"/>
                <w:szCs w:val="24"/>
                <w:lang w:val="uk-UA"/>
              </w:rPr>
              <w:t>т</w:t>
            </w:r>
            <w:r w:rsidR="007B2D1C" w:rsidRPr="00D946C5">
              <w:rPr>
                <w:rFonts w:ascii="Times New Roman" w:eastAsia="Times New Roman" w:hAnsi="Times New Roman"/>
                <w:sz w:val="24"/>
                <w:szCs w:val="24"/>
                <w:lang w:val="uk-UA"/>
              </w:rPr>
              <w:t xml:space="preserve">а </w:t>
            </w:r>
            <w:r w:rsidR="007B2D1C" w:rsidRPr="00D946C5">
              <w:rPr>
                <w:rFonts w:ascii="Times New Roman" w:eastAsia="Times New Roman" w:hAnsi="Times New Roman"/>
                <w:spacing w:val="1"/>
                <w:sz w:val="24"/>
                <w:szCs w:val="24"/>
                <w:lang w:val="uk-UA"/>
              </w:rPr>
              <w:t>п</w:t>
            </w:r>
            <w:r w:rsidR="007B2D1C" w:rsidRPr="00D946C5">
              <w:rPr>
                <w:rFonts w:ascii="Times New Roman" w:eastAsia="Times New Roman" w:hAnsi="Times New Roman"/>
                <w:spacing w:val="-5"/>
                <w:sz w:val="24"/>
                <w:szCs w:val="24"/>
                <w:lang w:val="uk-UA"/>
              </w:rPr>
              <w:t>е</w:t>
            </w:r>
            <w:r w:rsidR="007B2D1C" w:rsidRPr="00D946C5">
              <w:rPr>
                <w:rFonts w:ascii="Times New Roman" w:eastAsia="Times New Roman" w:hAnsi="Times New Roman"/>
                <w:sz w:val="24"/>
                <w:szCs w:val="24"/>
                <w:lang w:val="uk-UA"/>
              </w:rPr>
              <w:t>р</w:t>
            </w:r>
            <w:r w:rsidR="007B2D1C" w:rsidRPr="00D946C5">
              <w:rPr>
                <w:rFonts w:ascii="Times New Roman" w:eastAsia="Times New Roman" w:hAnsi="Times New Roman"/>
                <w:spacing w:val="-1"/>
                <w:sz w:val="24"/>
                <w:szCs w:val="24"/>
                <w:lang w:val="uk-UA"/>
              </w:rPr>
              <w:t>с</w:t>
            </w:r>
            <w:r w:rsidR="007B2D1C" w:rsidRPr="00D946C5">
              <w:rPr>
                <w:rFonts w:ascii="Times New Roman" w:eastAsia="Times New Roman" w:hAnsi="Times New Roman"/>
                <w:spacing w:val="4"/>
                <w:sz w:val="24"/>
                <w:szCs w:val="24"/>
                <w:lang w:val="uk-UA"/>
              </w:rPr>
              <w:t>п</w:t>
            </w:r>
            <w:r w:rsidR="007B2D1C" w:rsidRPr="00D946C5">
              <w:rPr>
                <w:rFonts w:ascii="Times New Roman" w:eastAsia="Times New Roman" w:hAnsi="Times New Roman"/>
                <w:spacing w:val="-5"/>
                <w:sz w:val="24"/>
                <w:szCs w:val="24"/>
                <w:lang w:val="uk-UA"/>
              </w:rPr>
              <w:t>е</w:t>
            </w:r>
            <w:r w:rsidR="007B2D1C" w:rsidRPr="00D946C5">
              <w:rPr>
                <w:rFonts w:ascii="Times New Roman" w:eastAsia="Times New Roman" w:hAnsi="Times New Roman"/>
                <w:spacing w:val="-2"/>
                <w:sz w:val="24"/>
                <w:szCs w:val="24"/>
                <w:lang w:val="uk-UA"/>
              </w:rPr>
              <w:t>к</w:t>
            </w:r>
            <w:r w:rsidR="007B2D1C" w:rsidRPr="00D946C5">
              <w:rPr>
                <w:rFonts w:ascii="Times New Roman" w:eastAsia="Times New Roman" w:hAnsi="Times New Roman"/>
                <w:sz w:val="24"/>
                <w:szCs w:val="24"/>
                <w:lang w:val="uk-UA"/>
              </w:rPr>
              <w:t>тив</w:t>
            </w:r>
            <w:r w:rsidR="007B2D1C" w:rsidRPr="00D946C5">
              <w:rPr>
                <w:rFonts w:ascii="Times New Roman" w:eastAsia="Times New Roman" w:hAnsi="Times New Roman"/>
                <w:spacing w:val="2"/>
                <w:sz w:val="24"/>
                <w:szCs w:val="24"/>
                <w:lang w:val="uk-UA"/>
              </w:rPr>
              <w:t>н</w:t>
            </w:r>
            <w:r w:rsidR="007B2D1C" w:rsidRPr="00D946C5">
              <w:rPr>
                <w:rFonts w:ascii="Times New Roman" w:eastAsia="Times New Roman" w:hAnsi="Times New Roman"/>
                <w:sz w:val="24"/>
                <w:szCs w:val="24"/>
                <w:lang w:val="uk-UA"/>
              </w:rPr>
              <w:t xml:space="preserve">і </w:t>
            </w:r>
            <w:r w:rsidR="007B2D1C" w:rsidRPr="00D946C5">
              <w:rPr>
                <w:rFonts w:ascii="Times New Roman" w:eastAsia="Times New Roman" w:hAnsi="Times New Roman"/>
                <w:spacing w:val="1"/>
                <w:sz w:val="24"/>
                <w:szCs w:val="24"/>
                <w:lang w:val="uk-UA"/>
              </w:rPr>
              <w:t>п</w:t>
            </w:r>
            <w:r w:rsidR="007B2D1C" w:rsidRPr="00D946C5">
              <w:rPr>
                <w:rFonts w:ascii="Times New Roman" w:eastAsia="Times New Roman" w:hAnsi="Times New Roman"/>
                <w:sz w:val="24"/>
                <w:szCs w:val="24"/>
                <w:lang w:val="uk-UA"/>
              </w:rPr>
              <w:t>лан</w:t>
            </w:r>
            <w:r w:rsidR="007B2D1C" w:rsidRPr="00D946C5">
              <w:rPr>
                <w:rFonts w:ascii="Times New Roman" w:eastAsia="Times New Roman" w:hAnsi="Times New Roman"/>
                <w:spacing w:val="1"/>
                <w:sz w:val="24"/>
                <w:szCs w:val="24"/>
                <w:lang w:val="uk-UA"/>
              </w:rPr>
              <w:t>и</w:t>
            </w:r>
            <w:r w:rsidR="007B2D1C" w:rsidRPr="00D946C5">
              <w:rPr>
                <w:rFonts w:ascii="Times New Roman" w:eastAsia="Times New Roman" w:hAnsi="Times New Roman"/>
                <w:sz w:val="24"/>
                <w:szCs w:val="24"/>
                <w:lang w:val="uk-UA"/>
              </w:rPr>
              <w:t xml:space="preserve"> </w:t>
            </w:r>
            <w:r w:rsidR="007B2D1C" w:rsidRPr="00D946C5">
              <w:rPr>
                <w:rFonts w:ascii="Times New Roman" w:eastAsia="Times New Roman" w:hAnsi="Times New Roman"/>
                <w:spacing w:val="-1"/>
                <w:sz w:val="24"/>
                <w:szCs w:val="24"/>
                <w:lang w:val="uk-UA"/>
              </w:rPr>
              <w:t>с</w:t>
            </w:r>
            <w:r w:rsidR="007B2D1C" w:rsidRPr="00D946C5">
              <w:rPr>
                <w:rFonts w:ascii="Times New Roman" w:eastAsia="Times New Roman" w:hAnsi="Times New Roman"/>
                <w:spacing w:val="-5"/>
                <w:sz w:val="24"/>
                <w:szCs w:val="24"/>
                <w:lang w:val="uk-UA"/>
              </w:rPr>
              <w:t>о</w:t>
            </w:r>
            <w:r w:rsidR="007B2D1C" w:rsidRPr="00D946C5">
              <w:rPr>
                <w:rFonts w:ascii="Times New Roman" w:eastAsia="Times New Roman" w:hAnsi="Times New Roman"/>
                <w:sz w:val="24"/>
                <w:szCs w:val="24"/>
                <w:lang w:val="uk-UA"/>
              </w:rPr>
              <w:t>ц</w:t>
            </w:r>
            <w:r w:rsidR="007B2D1C" w:rsidRPr="00D946C5">
              <w:rPr>
                <w:rFonts w:ascii="Times New Roman" w:eastAsia="Times New Roman" w:hAnsi="Times New Roman"/>
                <w:spacing w:val="-2"/>
                <w:sz w:val="24"/>
                <w:szCs w:val="24"/>
                <w:lang w:val="uk-UA"/>
              </w:rPr>
              <w:t>і</w:t>
            </w:r>
            <w:r w:rsidR="007B2D1C" w:rsidRPr="00D946C5">
              <w:rPr>
                <w:rFonts w:ascii="Times New Roman" w:eastAsia="Times New Roman" w:hAnsi="Times New Roman"/>
                <w:spacing w:val="1"/>
                <w:sz w:val="24"/>
                <w:szCs w:val="24"/>
                <w:lang w:val="uk-UA"/>
              </w:rPr>
              <w:t>а</w:t>
            </w:r>
            <w:r w:rsidR="007B2D1C" w:rsidRPr="00D946C5">
              <w:rPr>
                <w:rFonts w:ascii="Times New Roman" w:eastAsia="Times New Roman" w:hAnsi="Times New Roman"/>
                <w:sz w:val="24"/>
                <w:szCs w:val="24"/>
                <w:lang w:val="uk-UA"/>
              </w:rPr>
              <w:t>ль</w:t>
            </w:r>
            <w:r w:rsidR="007B2D1C" w:rsidRPr="00D946C5">
              <w:rPr>
                <w:rFonts w:ascii="Times New Roman" w:eastAsia="Times New Roman" w:hAnsi="Times New Roman"/>
                <w:spacing w:val="2"/>
                <w:sz w:val="24"/>
                <w:szCs w:val="24"/>
                <w:lang w:val="uk-UA"/>
              </w:rPr>
              <w:t>н</w:t>
            </w:r>
            <w:r w:rsidR="007B2D1C" w:rsidRPr="00D946C5">
              <w:rPr>
                <w:rFonts w:ascii="Times New Roman" w:eastAsia="Times New Roman" w:hAnsi="Times New Roman"/>
                <w:spacing w:val="-2"/>
                <w:sz w:val="24"/>
                <w:szCs w:val="24"/>
                <w:lang w:val="uk-UA"/>
              </w:rPr>
              <w:t>о</w:t>
            </w:r>
            <w:r w:rsidR="007B2D1C" w:rsidRPr="00D946C5">
              <w:rPr>
                <w:rFonts w:ascii="Times New Roman" w:eastAsia="Times New Roman" w:hAnsi="Times New Roman"/>
                <w:sz w:val="24"/>
                <w:szCs w:val="24"/>
                <w:lang w:val="uk-UA"/>
              </w:rPr>
              <w:t>ї</w:t>
            </w:r>
            <w:r w:rsidR="007B2D1C" w:rsidRPr="00D946C5">
              <w:rPr>
                <w:rFonts w:ascii="Times New Roman" w:eastAsia="Times New Roman" w:hAnsi="Times New Roman"/>
                <w:spacing w:val="-2"/>
                <w:sz w:val="24"/>
                <w:szCs w:val="24"/>
                <w:lang w:val="uk-UA"/>
              </w:rPr>
              <w:t xml:space="preserve"> </w:t>
            </w:r>
            <w:r w:rsidR="007B2D1C" w:rsidRPr="00D946C5">
              <w:rPr>
                <w:rFonts w:ascii="Times New Roman" w:eastAsia="Times New Roman" w:hAnsi="Times New Roman"/>
                <w:spacing w:val="2"/>
                <w:sz w:val="24"/>
                <w:szCs w:val="24"/>
                <w:lang w:val="uk-UA"/>
              </w:rPr>
              <w:t>д</w:t>
            </w:r>
            <w:r w:rsidR="007B2D1C" w:rsidRPr="00D946C5">
              <w:rPr>
                <w:rFonts w:ascii="Times New Roman" w:eastAsia="Times New Roman" w:hAnsi="Times New Roman"/>
                <w:spacing w:val="-2"/>
                <w:sz w:val="24"/>
                <w:szCs w:val="24"/>
                <w:lang w:val="uk-UA"/>
              </w:rPr>
              <w:t>і</w:t>
            </w:r>
            <w:r w:rsidR="007B2D1C" w:rsidRPr="00D946C5">
              <w:rPr>
                <w:rFonts w:ascii="Times New Roman" w:eastAsia="Times New Roman" w:hAnsi="Times New Roman"/>
                <w:spacing w:val="-1"/>
                <w:sz w:val="24"/>
                <w:szCs w:val="24"/>
                <w:lang w:val="uk-UA"/>
              </w:rPr>
              <w:t>я</w:t>
            </w:r>
            <w:r w:rsidR="007B2D1C" w:rsidRPr="00D946C5">
              <w:rPr>
                <w:rFonts w:ascii="Times New Roman" w:eastAsia="Times New Roman" w:hAnsi="Times New Roman"/>
                <w:sz w:val="24"/>
                <w:szCs w:val="24"/>
                <w:lang w:val="uk-UA"/>
              </w:rPr>
              <w:t>ль</w:t>
            </w:r>
            <w:r w:rsidR="007B2D1C" w:rsidRPr="00D946C5">
              <w:rPr>
                <w:rFonts w:ascii="Times New Roman" w:eastAsia="Times New Roman" w:hAnsi="Times New Roman"/>
                <w:spacing w:val="1"/>
                <w:sz w:val="24"/>
                <w:szCs w:val="24"/>
                <w:lang w:val="uk-UA"/>
              </w:rPr>
              <w:t>н</w:t>
            </w:r>
            <w:r w:rsidR="007B2D1C" w:rsidRPr="00D946C5">
              <w:rPr>
                <w:rFonts w:ascii="Times New Roman" w:eastAsia="Times New Roman" w:hAnsi="Times New Roman"/>
                <w:spacing w:val="-3"/>
                <w:sz w:val="24"/>
                <w:szCs w:val="24"/>
                <w:lang w:val="uk-UA"/>
              </w:rPr>
              <w:t>о</w:t>
            </w:r>
            <w:r w:rsidR="007B2D1C" w:rsidRPr="00D946C5">
              <w:rPr>
                <w:rFonts w:ascii="Times New Roman" w:eastAsia="Times New Roman" w:hAnsi="Times New Roman"/>
                <w:spacing w:val="-2"/>
                <w:sz w:val="24"/>
                <w:szCs w:val="24"/>
                <w:lang w:val="uk-UA"/>
              </w:rPr>
              <w:t>с</w:t>
            </w:r>
            <w:r w:rsidR="007B2D1C" w:rsidRPr="00D946C5">
              <w:rPr>
                <w:rFonts w:ascii="Times New Roman" w:eastAsia="Times New Roman" w:hAnsi="Times New Roman"/>
                <w:spacing w:val="2"/>
                <w:sz w:val="24"/>
                <w:szCs w:val="24"/>
                <w:lang w:val="uk-UA"/>
              </w:rPr>
              <w:t>т</w:t>
            </w:r>
            <w:r w:rsidR="007B2D1C" w:rsidRPr="00D946C5">
              <w:rPr>
                <w:rFonts w:ascii="Times New Roman" w:eastAsia="Times New Roman" w:hAnsi="Times New Roman"/>
                <w:sz w:val="24"/>
                <w:szCs w:val="24"/>
                <w:lang w:val="uk-UA"/>
              </w:rPr>
              <w:t>і</w:t>
            </w:r>
            <w:r w:rsidR="007B2D1C"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1"/>
                <w:sz w:val="24"/>
                <w:szCs w:val="24"/>
                <w:lang w:val="uk-UA"/>
              </w:rPr>
              <w:t>компанії</w:t>
            </w:r>
          </w:p>
        </w:tc>
      </w:tr>
      <w:tr w:rsidR="007B2D1C" w:rsidRPr="00D946C5" w:rsidTr="007B2D1C">
        <w:trPr>
          <w:cantSplit/>
          <w:trHeight w:hRule="exact" w:val="264"/>
        </w:trPr>
        <w:tc>
          <w:tcPr>
            <w:tcW w:w="9859" w:type="dxa"/>
            <w:gridSpan w:val="3"/>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tabs>
                <w:tab w:val="left" w:pos="993"/>
              </w:tabs>
              <w:spacing w:before="1" w:line="240" w:lineRule="auto"/>
              <w:ind w:left="136" w:right="-20"/>
              <w:jc w:val="both"/>
              <w:rPr>
                <w:rFonts w:ascii="Times New Roman" w:eastAsia="Times New Roman" w:hAnsi="Times New Roman"/>
                <w:bCs/>
                <w:sz w:val="24"/>
                <w:szCs w:val="24"/>
                <w:lang w:val="uk-UA"/>
              </w:rPr>
            </w:pPr>
            <w:r w:rsidRPr="00D946C5">
              <w:rPr>
                <w:rFonts w:ascii="Times New Roman" w:eastAsia="Times New Roman" w:hAnsi="Times New Roman"/>
                <w:sz w:val="24"/>
                <w:szCs w:val="24"/>
                <w:lang w:val="uk-UA"/>
              </w:rPr>
              <w:t>2.</w:t>
            </w:r>
            <w:r w:rsidRPr="00D946C5">
              <w:rPr>
                <w:rFonts w:ascii="Times New Roman" w:eastAsia="Times New Roman" w:hAnsi="Times New Roman"/>
                <w:sz w:val="24"/>
                <w:szCs w:val="24"/>
                <w:lang w:val="uk-UA"/>
              </w:rPr>
              <w:tab/>
            </w:r>
            <w:r w:rsidRPr="00D946C5">
              <w:rPr>
                <w:rFonts w:ascii="Times New Roman" w:eastAsia="Times New Roman" w:hAnsi="Times New Roman"/>
                <w:bCs/>
                <w:sz w:val="24"/>
                <w:szCs w:val="24"/>
                <w:lang w:val="uk-UA"/>
              </w:rPr>
              <w:t>Обл</w:t>
            </w:r>
            <w:r w:rsidRPr="00D946C5">
              <w:rPr>
                <w:rFonts w:ascii="Times New Roman" w:eastAsia="Times New Roman" w:hAnsi="Times New Roman"/>
                <w:bCs/>
                <w:spacing w:val="-1"/>
                <w:sz w:val="24"/>
                <w:szCs w:val="24"/>
                <w:lang w:val="uk-UA"/>
              </w:rPr>
              <w:t>і</w:t>
            </w:r>
            <w:r w:rsidRPr="00D946C5">
              <w:rPr>
                <w:rFonts w:ascii="Times New Roman" w:eastAsia="Times New Roman" w:hAnsi="Times New Roman"/>
                <w:bCs/>
                <w:sz w:val="24"/>
                <w:szCs w:val="24"/>
                <w:lang w:val="uk-UA"/>
              </w:rPr>
              <w:t>к</w:t>
            </w:r>
            <w:r w:rsidRPr="00D946C5">
              <w:rPr>
                <w:rFonts w:ascii="Times New Roman" w:eastAsia="Times New Roman" w:hAnsi="Times New Roman"/>
                <w:bCs/>
                <w:spacing w:val="-2"/>
                <w:sz w:val="24"/>
                <w:szCs w:val="24"/>
                <w:lang w:val="uk-UA"/>
              </w:rPr>
              <w:t>о</w:t>
            </w:r>
            <w:r w:rsidRPr="00D946C5">
              <w:rPr>
                <w:rFonts w:ascii="Times New Roman" w:eastAsia="Times New Roman" w:hAnsi="Times New Roman"/>
                <w:bCs/>
                <w:sz w:val="24"/>
                <w:szCs w:val="24"/>
                <w:lang w:val="uk-UA"/>
              </w:rPr>
              <w:t>в</w:t>
            </w:r>
            <w:r w:rsidRPr="00D946C5">
              <w:rPr>
                <w:rFonts w:ascii="Times New Roman" w:eastAsia="Times New Roman" w:hAnsi="Times New Roman"/>
                <w:bCs/>
                <w:spacing w:val="-3"/>
                <w:sz w:val="24"/>
                <w:szCs w:val="24"/>
                <w:lang w:val="uk-UA"/>
              </w:rPr>
              <w:t>а</w:t>
            </w:r>
            <w:r w:rsidRPr="00D946C5">
              <w:rPr>
                <w:rFonts w:ascii="Times New Roman" w:eastAsia="Times New Roman" w:hAnsi="Times New Roman"/>
                <w:bCs/>
                <w:sz w:val="24"/>
                <w:szCs w:val="24"/>
                <w:lang w:val="uk-UA"/>
              </w:rPr>
              <w:t>:</w:t>
            </w:r>
          </w:p>
        </w:tc>
      </w:tr>
      <w:tr w:rsidR="007B2D1C" w:rsidRPr="00DE07C2" w:rsidTr="007B2D1C">
        <w:trPr>
          <w:cantSplit/>
          <w:trHeight w:hRule="exact" w:val="2710"/>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z w:val="24"/>
                <w:szCs w:val="24"/>
                <w:lang w:val="uk-UA"/>
              </w:rPr>
              <w:t>2.1</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5" w:line="240" w:lineRule="auto"/>
              <w:ind w:left="105" w:right="-20"/>
              <w:rPr>
                <w:rFonts w:ascii="Times New Roman" w:eastAsia="Times New Roman" w:hAnsi="Times New Roman"/>
                <w:bCs/>
                <w:sz w:val="24"/>
                <w:szCs w:val="24"/>
                <w:lang w:val="uk-UA"/>
              </w:rPr>
            </w:pPr>
            <w:r w:rsidRPr="00D946C5">
              <w:rPr>
                <w:rFonts w:ascii="Times New Roman" w:eastAsia="Times New Roman" w:hAnsi="Times New Roman"/>
                <w:bCs/>
                <w:spacing w:val="2"/>
                <w:sz w:val="24"/>
                <w:szCs w:val="24"/>
                <w:lang w:val="uk-UA"/>
              </w:rPr>
              <w:t>п</w:t>
            </w:r>
            <w:r w:rsidRPr="00D946C5">
              <w:rPr>
                <w:rFonts w:ascii="Times New Roman" w:eastAsia="Times New Roman" w:hAnsi="Times New Roman"/>
                <w:bCs/>
                <w:sz w:val="24"/>
                <w:szCs w:val="24"/>
                <w:lang w:val="uk-UA"/>
              </w:rPr>
              <w:t>е</w:t>
            </w:r>
            <w:r w:rsidRPr="00D946C5">
              <w:rPr>
                <w:rFonts w:ascii="Times New Roman" w:eastAsia="Times New Roman" w:hAnsi="Times New Roman"/>
                <w:bCs/>
                <w:spacing w:val="-2"/>
                <w:sz w:val="24"/>
                <w:szCs w:val="24"/>
                <w:lang w:val="uk-UA"/>
              </w:rPr>
              <w:t>р</w:t>
            </w:r>
            <w:r w:rsidRPr="00D946C5">
              <w:rPr>
                <w:rFonts w:ascii="Times New Roman" w:eastAsia="Times New Roman" w:hAnsi="Times New Roman"/>
                <w:bCs/>
                <w:sz w:val="24"/>
                <w:szCs w:val="24"/>
                <w:lang w:val="uk-UA"/>
              </w:rPr>
              <w:t>в</w:t>
            </w:r>
            <w:r w:rsidRPr="00D946C5">
              <w:rPr>
                <w:rFonts w:ascii="Times New Roman" w:eastAsia="Times New Roman" w:hAnsi="Times New Roman"/>
                <w:bCs/>
                <w:spacing w:val="1"/>
                <w:sz w:val="24"/>
                <w:szCs w:val="24"/>
                <w:lang w:val="uk-UA"/>
              </w:rPr>
              <w:t>и</w:t>
            </w:r>
            <w:r w:rsidRPr="00D946C5">
              <w:rPr>
                <w:rFonts w:ascii="Times New Roman" w:eastAsia="Times New Roman" w:hAnsi="Times New Roman"/>
                <w:bCs/>
                <w:sz w:val="24"/>
                <w:szCs w:val="24"/>
                <w:lang w:val="uk-UA"/>
              </w:rPr>
              <w:t>н</w:t>
            </w:r>
            <w:r w:rsidR="00761353" w:rsidRPr="00D946C5">
              <w:rPr>
                <w:rFonts w:ascii="Times New Roman" w:eastAsia="Times New Roman" w:hAnsi="Times New Roman"/>
                <w:bCs/>
                <w:spacing w:val="1"/>
                <w:sz w:val="24"/>
                <w:szCs w:val="24"/>
                <w:lang w:val="uk-UA"/>
              </w:rPr>
              <w:t>на</w:t>
            </w:r>
            <w:r w:rsidRPr="00D946C5">
              <w:rPr>
                <w:rFonts w:ascii="Times New Roman" w:eastAsia="Times New Roman" w:hAnsi="Times New Roman"/>
                <w:bCs/>
                <w:spacing w:val="-1"/>
                <w:sz w:val="24"/>
                <w:szCs w:val="24"/>
                <w:lang w:val="uk-UA"/>
              </w:rPr>
              <w:t xml:space="preserve"> </w:t>
            </w:r>
            <w:r w:rsidRPr="00D946C5">
              <w:rPr>
                <w:rFonts w:ascii="Times New Roman" w:eastAsia="Times New Roman" w:hAnsi="Times New Roman"/>
                <w:bCs/>
                <w:sz w:val="24"/>
                <w:szCs w:val="24"/>
                <w:lang w:val="uk-UA"/>
              </w:rPr>
              <w:t>докумен</w:t>
            </w:r>
            <w:r w:rsidRPr="00D946C5">
              <w:rPr>
                <w:rFonts w:ascii="Times New Roman" w:eastAsia="Times New Roman" w:hAnsi="Times New Roman"/>
                <w:bCs/>
                <w:spacing w:val="-1"/>
                <w:sz w:val="24"/>
                <w:szCs w:val="24"/>
                <w:lang w:val="uk-UA"/>
              </w:rPr>
              <w:t>т</w:t>
            </w:r>
            <w:r w:rsidR="00761353" w:rsidRPr="00D946C5">
              <w:rPr>
                <w:rFonts w:ascii="Times New Roman" w:eastAsia="Times New Roman" w:hAnsi="Times New Roman"/>
                <w:bCs/>
                <w:sz w:val="24"/>
                <w:szCs w:val="24"/>
                <w:lang w:val="uk-UA"/>
              </w:rPr>
              <w:t>ація</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61353">
            <w:pPr>
              <w:widowControl w:val="0"/>
              <w:spacing w:before="1" w:line="239" w:lineRule="auto"/>
              <w:ind w:left="136" w:right="78"/>
              <w:jc w:val="both"/>
              <w:rPr>
                <w:rFonts w:ascii="Times New Roman" w:eastAsia="Times New Roman" w:hAnsi="Times New Roman"/>
                <w:sz w:val="24"/>
                <w:szCs w:val="24"/>
                <w:lang w:val="uk-UA"/>
              </w:rPr>
            </w:pPr>
            <w:r w:rsidRPr="00D946C5">
              <w:rPr>
                <w:rFonts w:ascii="Times New Roman" w:eastAsia="Times New Roman" w:hAnsi="Times New Roman"/>
                <w:spacing w:val="-3"/>
                <w:sz w:val="24"/>
                <w:szCs w:val="24"/>
                <w:lang w:val="uk-UA"/>
              </w:rPr>
              <w:t>В</w:t>
            </w:r>
            <w:r w:rsidRPr="00D946C5">
              <w:rPr>
                <w:rFonts w:ascii="Times New Roman" w:eastAsia="Times New Roman" w:hAnsi="Times New Roman"/>
                <w:spacing w:val="2"/>
                <w:sz w:val="24"/>
                <w:szCs w:val="24"/>
                <w:lang w:val="uk-UA"/>
              </w:rPr>
              <w:t>К</w:t>
            </w:r>
            <w:r w:rsidRPr="00D946C5">
              <w:rPr>
                <w:rFonts w:ascii="Times New Roman" w:eastAsia="Times New Roman" w:hAnsi="Times New Roman"/>
                <w:sz w:val="24"/>
                <w:szCs w:val="24"/>
                <w:lang w:val="uk-UA"/>
              </w:rPr>
              <w:t xml:space="preserve">О, </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кт</w:t>
            </w:r>
            <w:r w:rsidRPr="00D946C5">
              <w:rPr>
                <w:rFonts w:ascii="Times New Roman" w:eastAsia="Times New Roman" w:hAnsi="Times New Roman"/>
                <w:sz w:val="24"/>
                <w:szCs w:val="24"/>
                <w:lang w:val="uk-UA"/>
              </w:rPr>
              <w:t xml:space="preserve">и </w:t>
            </w:r>
            <w:r w:rsidRPr="00D946C5">
              <w:rPr>
                <w:rFonts w:ascii="Times New Roman" w:eastAsia="Times New Roman" w:hAnsi="Times New Roman"/>
                <w:spacing w:val="1"/>
                <w:sz w:val="24"/>
                <w:szCs w:val="24"/>
                <w:lang w:val="uk-UA"/>
              </w:rPr>
              <w:t>на</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1"/>
                <w:sz w:val="24"/>
                <w:szCs w:val="24"/>
                <w:lang w:val="uk-UA"/>
              </w:rPr>
              <w:t xml:space="preserve"> </w:t>
            </w:r>
            <w:r w:rsidR="00761353" w:rsidRPr="00D946C5">
              <w:rPr>
                <w:rFonts w:ascii="Times New Roman" w:eastAsia="Times New Roman" w:hAnsi="Times New Roman"/>
                <w:spacing w:val="-4"/>
                <w:sz w:val="24"/>
                <w:szCs w:val="24"/>
                <w:lang w:val="uk-UA"/>
              </w:rPr>
              <w:t>р</w:t>
            </w:r>
            <w:r w:rsidR="00761353" w:rsidRPr="00D946C5">
              <w:rPr>
                <w:rFonts w:ascii="Times New Roman" w:eastAsia="Times New Roman" w:hAnsi="Times New Roman"/>
                <w:spacing w:val="2"/>
                <w:sz w:val="24"/>
                <w:szCs w:val="24"/>
                <w:lang w:val="uk-UA"/>
              </w:rPr>
              <w:t>е</w:t>
            </w:r>
            <w:r w:rsidR="00761353" w:rsidRPr="00D946C5">
              <w:rPr>
                <w:rFonts w:ascii="Times New Roman" w:eastAsia="Times New Roman" w:hAnsi="Times New Roman"/>
                <w:sz w:val="24"/>
                <w:szCs w:val="24"/>
                <w:lang w:val="uk-UA"/>
              </w:rPr>
              <w:t>ч</w:t>
            </w:r>
            <w:r w:rsidR="00761353" w:rsidRPr="00D946C5">
              <w:rPr>
                <w:rFonts w:ascii="Times New Roman" w:eastAsia="Times New Roman" w:hAnsi="Times New Roman"/>
                <w:spacing w:val="-7"/>
                <w:sz w:val="24"/>
                <w:szCs w:val="24"/>
                <w:lang w:val="uk-UA"/>
              </w:rPr>
              <w:t>о</w:t>
            </w:r>
            <w:r w:rsidR="00761353" w:rsidRPr="00D946C5">
              <w:rPr>
                <w:rFonts w:ascii="Times New Roman" w:eastAsia="Times New Roman" w:hAnsi="Times New Roman"/>
                <w:sz w:val="24"/>
                <w:szCs w:val="24"/>
                <w:lang w:val="uk-UA"/>
              </w:rPr>
              <w:t>в</w:t>
            </w:r>
            <w:r w:rsidR="00761353" w:rsidRPr="00D946C5">
              <w:rPr>
                <w:rFonts w:ascii="Times New Roman" w:eastAsia="Times New Roman" w:hAnsi="Times New Roman"/>
                <w:spacing w:val="-3"/>
                <w:sz w:val="24"/>
                <w:szCs w:val="24"/>
                <w:lang w:val="uk-UA"/>
              </w:rPr>
              <w:t>и</w:t>
            </w:r>
            <w:r w:rsidR="00761353" w:rsidRPr="00D946C5">
              <w:rPr>
                <w:rFonts w:ascii="Times New Roman" w:eastAsia="Times New Roman" w:hAnsi="Times New Roman"/>
                <w:spacing w:val="2"/>
                <w:sz w:val="24"/>
                <w:szCs w:val="24"/>
                <w:lang w:val="uk-UA"/>
              </w:rPr>
              <w:t>х</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1"/>
                <w:sz w:val="24"/>
                <w:szCs w:val="24"/>
                <w:lang w:val="uk-UA"/>
              </w:rPr>
              <w:t>ц</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н</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3"/>
                <w:sz w:val="24"/>
                <w:szCs w:val="24"/>
                <w:lang w:val="uk-UA"/>
              </w:rPr>
              <w:t>т</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z w:val="24"/>
                <w:szCs w:val="24"/>
                <w:lang w:val="uk-UA"/>
              </w:rPr>
              <w:t>й,</w:t>
            </w:r>
            <w:r w:rsidRPr="00D946C5">
              <w:rPr>
                <w:rFonts w:ascii="Times New Roman" w:eastAsia="Times New Roman" w:hAnsi="Times New Roman"/>
                <w:spacing w:val="5"/>
                <w:sz w:val="24"/>
                <w:szCs w:val="24"/>
                <w:lang w:val="uk-UA"/>
              </w:rPr>
              <w:t xml:space="preserve"> </w:t>
            </w:r>
            <w:r w:rsidRPr="00D946C5">
              <w:rPr>
                <w:rFonts w:ascii="Times New Roman" w:eastAsia="Times New Roman" w:hAnsi="Times New Roman"/>
                <w:spacing w:val="-4"/>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4"/>
                <w:sz w:val="24"/>
                <w:szCs w:val="24"/>
                <w:lang w:val="uk-UA"/>
              </w:rPr>
              <w:t>ху</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к</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00761353" w:rsidRPr="00D946C5">
              <w:rPr>
                <w:rFonts w:ascii="Times New Roman" w:eastAsia="Times New Roman" w:hAnsi="Times New Roman"/>
                <w:sz w:val="24"/>
                <w:szCs w:val="24"/>
                <w:lang w:val="uk-UA"/>
              </w:rPr>
              <w:t>р</w:t>
            </w:r>
            <w:r w:rsidR="00761353" w:rsidRPr="00D946C5">
              <w:rPr>
                <w:rFonts w:ascii="Times New Roman" w:eastAsia="Times New Roman" w:hAnsi="Times New Roman"/>
                <w:spacing w:val="-4"/>
                <w:sz w:val="24"/>
                <w:szCs w:val="24"/>
                <w:lang w:val="uk-UA"/>
              </w:rPr>
              <w:t>о</w:t>
            </w:r>
            <w:r w:rsidR="00761353" w:rsidRPr="00D946C5">
              <w:rPr>
                <w:rFonts w:ascii="Times New Roman" w:eastAsia="Times New Roman" w:hAnsi="Times New Roman"/>
                <w:sz w:val="24"/>
                <w:szCs w:val="24"/>
                <w:lang w:val="uk-UA"/>
              </w:rPr>
              <w:t>зр</w:t>
            </w:r>
            <w:r w:rsidR="00761353" w:rsidRPr="00D946C5">
              <w:rPr>
                <w:rFonts w:ascii="Times New Roman" w:eastAsia="Times New Roman" w:hAnsi="Times New Roman"/>
                <w:spacing w:val="1"/>
                <w:sz w:val="24"/>
                <w:szCs w:val="24"/>
                <w:lang w:val="uk-UA"/>
              </w:rPr>
              <w:t>а</w:t>
            </w:r>
            <w:r w:rsidR="00761353" w:rsidRPr="00D946C5">
              <w:rPr>
                <w:rFonts w:ascii="Times New Roman" w:eastAsia="Times New Roman" w:hAnsi="Times New Roman"/>
                <w:sz w:val="24"/>
                <w:szCs w:val="24"/>
                <w:lang w:val="uk-UA"/>
              </w:rPr>
              <w:t>х</w:t>
            </w:r>
            <w:r w:rsidR="00761353" w:rsidRPr="00D946C5">
              <w:rPr>
                <w:rFonts w:ascii="Times New Roman" w:eastAsia="Times New Roman" w:hAnsi="Times New Roman"/>
                <w:spacing w:val="-2"/>
                <w:sz w:val="24"/>
                <w:szCs w:val="24"/>
                <w:lang w:val="uk-UA"/>
              </w:rPr>
              <w:t>у</w:t>
            </w:r>
            <w:r w:rsidR="00761353" w:rsidRPr="00D946C5">
              <w:rPr>
                <w:rFonts w:ascii="Times New Roman" w:eastAsia="Times New Roman" w:hAnsi="Times New Roman"/>
                <w:sz w:val="24"/>
                <w:szCs w:val="24"/>
                <w:lang w:val="uk-UA"/>
              </w:rPr>
              <w:t>нки</w:t>
            </w:r>
            <w:r w:rsidR="00761353" w:rsidRPr="00D946C5">
              <w:rPr>
                <w:rFonts w:ascii="Times New Roman" w:eastAsia="Times New Roman" w:hAnsi="Times New Roman"/>
                <w:spacing w:val="4"/>
                <w:sz w:val="24"/>
                <w:szCs w:val="24"/>
                <w:lang w:val="uk-UA"/>
              </w:rPr>
              <w:t xml:space="preserve"> </w:t>
            </w:r>
            <w:r w:rsidR="00761353" w:rsidRPr="00D946C5">
              <w:rPr>
                <w:rFonts w:ascii="Times New Roman" w:eastAsia="Times New Roman" w:hAnsi="Times New Roman"/>
                <w:sz w:val="24"/>
                <w:szCs w:val="24"/>
                <w:lang w:val="uk-UA"/>
              </w:rPr>
              <w:t xml:space="preserve">та </w:t>
            </w:r>
            <w:r w:rsidRPr="00D946C5">
              <w:rPr>
                <w:rFonts w:ascii="Times New Roman" w:eastAsia="Times New Roman" w:hAnsi="Times New Roman"/>
                <w:spacing w:val="-1"/>
                <w:sz w:val="24"/>
                <w:szCs w:val="24"/>
                <w:lang w:val="uk-UA"/>
              </w:rPr>
              <w:t>д</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ідк</w:t>
            </w:r>
            <w:r w:rsidRPr="00D946C5">
              <w:rPr>
                <w:rFonts w:ascii="Times New Roman" w:eastAsia="Times New Roman" w:hAnsi="Times New Roman"/>
                <w:sz w:val="24"/>
                <w:szCs w:val="24"/>
                <w:lang w:val="uk-UA"/>
              </w:rPr>
              <w:t>и</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4"/>
                <w:sz w:val="24"/>
                <w:szCs w:val="24"/>
                <w:lang w:val="uk-UA"/>
              </w:rPr>
              <w:t>у</w:t>
            </w:r>
            <w:r w:rsidRPr="00D946C5">
              <w:rPr>
                <w:rFonts w:ascii="Times New Roman" w:eastAsia="Times New Roman" w:hAnsi="Times New Roman"/>
                <w:sz w:val="24"/>
                <w:szCs w:val="24"/>
                <w:lang w:val="uk-UA"/>
              </w:rPr>
              <w:t>хг</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лт</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pacing w:val="3"/>
                <w:sz w:val="24"/>
                <w:szCs w:val="24"/>
                <w:lang w:val="uk-UA"/>
              </w:rPr>
              <w:t>р</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pacing w:val="-2"/>
                <w:sz w:val="24"/>
                <w:szCs w:val="24"/>
                <w:lang w:val="uk-UA"/>
              </w:rPr>
              <w:t>ї</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зр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нк</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4"/>
                <w:sz w:val="24"/>
                <w:szCs w:val="24"/>
                <w:lang w:val="uk-UA"/>
              </w:rPr>
              <w:t>в</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pacing w:val="-1"/>
                <w:sz w:val="24"/>
                <w:szCs w:val="24"/>
                <w:lang w:val="uk-UA"/>
              </w:rPr>
              <w:t>-</w:t>
            </w:r>
            <w:r w:rsidRPr="00D946C5">
              <w:rPr>
                <w:rFonts w:ascii="Times New Roman" w:eastAsia="Times New Roman" w:hAnsi="Times New Roman"/>
                <w:sz w:val="24"/>
                <w:szCs w:val="24"/>
                <w:lang w:val="uk-UA"/>
              </w:rPr>
              <w:t>пл</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3"/>
                <w:sz w:val="24"/>
                <w:szCs w:val="24"/>
                <w:lang w:val="uk-UA"/>
              </w:rPr>
              <w:t>і</w:t>
            </w:r>
            <w:r w:rsidR="00761353" w:rsidRPr="00D946C5">
              <w:rPr>
                <w:rFonts w:ascii="Times New Roman" w:eastAsia="Times New Roman" w:hAnsi="Times New Roman"/>
                <w:sz w:val="24"/>
                <w:szCs w:val="24"/>
                <w:lang w:val="uk-UA"/>
              </w:rPr>
              <w:t>жна</w:t>
            </w:r>
            <w:r w:rsidRPr="00D946C5">
              <w:rPr>
                <w:rFonts w:ascii="Times New Roman" w:eastAsia="Times New Roman" w:hAnsi="Times New Roman"/>
                <w:spacing w:val="-1"/>
                <w:sz w:val="24"/>
                <w:szCs w:val="24"/>
                <w:lang w:val="uk-UA"/>
              </w:rPr>
              <w:t xml:space="preserve"> </w:t>
            </w:r>
            <w:r w:rsidR="00761353" w:rsidRPr="00D946C5">
              <w:rPr>
                <w:rFonts w:ascii="Times New Roman" w:eastAsia="Times New Roman" w:hAnsi="Times New Roman"/>
                <w:sz w:val="24"/>
                <w:szCs w:val="24"/>
                <w:lang w:val="uk-UA"/>
              </w:rPr>
              <w:t>в</w:t>
            </w:r>
            <w:r w:rsidR="00761353" w:rsidRPr="00D946C5">
              <w:rPr>
                <w:rFonts w:ascii="Times New Roman" w:eastAsia="Times New Roman" w:hAnsi="Times New Roman"/>
                <w:spacing w:val="-2"/>
                <w:sz w:val="24"/>
                <w:szCs w:val="24"/>
                <w:lang w:val="uk-UA"/>
              </w:rPr>
              <w:t>і</w:t>
            </w:r>
            <w:r w:rsidR="00761353" w:rsidRPr="00D946C5">
              <w:rPr>
                <w:rFonts w:ascii="Times New Roman" w:eastAsia="Times New Roman" w:hAnsi="Times New Roman"/>
                <w:spacing w:val="1"/>
                <w:sz w:val="24"/>
                <w:szCs w:val="24"/>
                <w:lang w:val="uk-UA"/>
              </w:rPr>
              <w:t>д</w:t>
            </w:r>
            <w:r w:rsidR="00761353" w:rsidRPr="00D946C5">
              <w:rPr>
                <w:rFonts w:ascii="Times New Roman" w:eastAsia="Times New Roman" w:hAnsi="Times New Roman"/>
                <w:sz w:val="24"/>
                <w:szCs w:val="24"/>
                <w:lang w:val="uk-UA"/>
              </w:rPr>
              <w:t>ом</w:t>
            </w:r>
            <w:r w:rsidR="00761353" w:rsidRPr="00D946C5">
              <w:rPr>
                <w:rFonts w:ascii="Times New Roman" w:eastAsia="Times New Roman" w:hAnsi="Times New Roman"/>
                <w:spacing w:val="-3"/>
                <w:sz w:val="24"/>
                <w:szCs w:val="24"/>
                <w:lang w:val="uk-UA"/>
              </w:rPr>
              <w:t>о</w:t>
            </w:r>
            <w:r w:rsidR="00761353" w:rsidRPr="00D946C5">
              <w:rPr>
                <w:rFonts w:ascii="Times New Roman" w:eastAsia="Times New Roman" w:hAnsi="Times New Roman"/>
                <w:spacing w:val="-1"/>
                <w:sz w:val="24"/>
                <w:szCs w:val="24"/>
                <w:lang w:val="uk-UA"/>
              </w:rPr>
              <w:t>с</w:t>
            </w:r>
            <w:r w:rsidR="00761353" w:rsidRPr="00D946C5">
              <w:rPr>
                <w:rFonts w:ascii="Times New Roman" w:eastAsia="Times New Roman" w:hAnsi="Times New Roman"/>
                <w:spacing w:val="2"/>
                <w:sz w:val="24"/>
                <w:szCs w:val="24"/>
                <w:lang w:val="uk-UA"/>
              </w:rPr>
              <w:t>т</w:t>
            </w:r>
            <w:r w:rsidR="00761353"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м</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р</w:t>
            </w:r>
            <w:r w:rsidRPr="00D946C5">
              <w:rPr>
                <w:rFonts w:ascii="Times New Roman" w:eastAsia="Times New Roman" w:hAnsi="Times New Roman"/>
                <w:spacing w:val="-1"/>
                <w:sz w:val="24"/>
                <w:szCs w:val="24"/>
                <w:lang w:val="uk-UA"/>
              </w:rPr>
              <w:t>ш</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і л</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pacing w:val="-1"/>
                <w:sz w:val="24"/>
                <w:szCs w:val="24"/>
                <w:lang w:val="uk-UA"/>
              </w:rPr>
              <w:t>ст</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к</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4"/>
                <w:sz w:val="24"/>
                <w:szCs w:val="24"/>
                <w:lang w:val="uk-UA"/>
              </w:rPr>
              <w:t>з</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1"/>
                <w:sz w:val="24"/>
                <w:szCs w:val="24"/>
                <w:lang w:val="uk-UA"/>
              </w:rPr>
              <w:t>по</w:t>
            </w:r>
            <w:r w:rsidRPr="00D946C5">
              <w:rPr>
                <w:rFonts w:ascii="Times New Roman" w:eastAsia="Times New Roman" w:hAnsi="Times New Roman"/>
                <w:spacing w:val="-2"/>
                <w:sz w:val="24"/>
                <w:szCs w:val="24"/>
                <w:lang w:val="uk-UA"/>
              </w:rPr>
              <w:t xml:space="preserve"> </w:t>
            </w:r>
            <w:r w:rsidR="00761353" w:rsidRPr="00D946C5">
              <w:rPr>
                <w:rFonts w:ascii="Times New Roman" w:eastAsia="Times New Roman" w:hAnsi="Times New Roman"/>
                <w:spacing w:val="1"/>
                <w:sz w:val="24"/>
                <w:szCs w:val="24"/>
                <w:lang w:val="uk-UA"/>
              </w:rPr>
              <w:t>компанії</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2"/>
                <w:sz w:val="24"/>
                <w:szCs w:val="24"/>
                <w:lang w:val="uk-UA"/>
              </w:rPr>
              <w:t xml:space="preserve"> п</w:t>
            </w:r>
            <w:r w:rsidRPr="00D946C5">
              <w:rPr>
                <w:rFonts w:ascii="Times New Roman" w:eastAsia="Times New Roman" w:hAnsi="Times New Roman"/>
                <w:sz w:val="24"/>
                <w:szCs w:val="24"/>
                <w:lang w:val="uk-UA"/>
              </w:rPr>
              <w:t>р</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2"/>
                <w:sz w:val="24"/>
                <w:szCs w:val="24"/>
                <w:lang w:val="uk-UA"/>
              </w:rPr>
              <w:t>й</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яття</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а 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2"/>
                <w:sz w:val="24"/>
                <w:szCs w:val="24"/>
                <w:lang w:val="uk-UA"/>
              </w:rPr>
              <w:t>б</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4"/>
                <w:sz w:val="24"/>
                <w:szCs w:val="24"/>
                <w:lang w:val="uk-UA"/>
              </w:rPr>
              <w:t>т</w:t>
            </w:r>
            <w:r w:rsidRPr="00D946C5">
              <w:rPr>
                <w:rFonts w:ascii="Times New Roman" w:eastAsia="Times New Roman" w:hAnsi="Times New Roman"/>
                <w:sz w:val="24"/>
                <w:szCs w:val="24"/>
                <w:lang w:val="uk-UA"/>
              </w:rPr>
              <w:t>у</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та</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зв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ль</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z w:val="24"/>
                <w:szCs w:val="24"/>
                <w:lang w:val="uk-UA"/>
              </w:rPr>
              <w:t>н</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я, л</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pacing w:val="-1"/>
                <w:sz w:val="24"/>
                <w:szCs w:val="24"/>
                <w:lang w:val="uk-UA"/>
              </w:rPr>
              <w:t>стк</w:t>
            </w:r>
            <w:r w:rsidRPr="00D946C5">
              <w:rPr>
                <w:rFonts w:ascii="Times New Roman" w:eastAsia="Times New Roman" w:hAnsi="Times New Roman"/>
                <w:sz w:val="24"/>
                <w:szCs w:val="24"/>
                <w:lang w:val="uk-UA"/>
              </w:rPr>
              <w:t>и</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з</w:t>
            </w:r>
            <w:r w:rsidRPr="00D946C5">
              <w:rPr>
                <w:rFonts w:ascii="Times New Roman" w:eastAsia="Times New Roman" w:hAnsi="Times New Roman"/>
                <w:spacing w:val="2"/>
                <w:sz w:val="24"/>
                <w:szCs w:val="24"/>
                <w:lang w:val="uk-UA"/>
              </w:rPr>
              <w:t xml:space="preserve"> </w:t>
            </w:r>
            <w:r w:rsidR="00761353" w:rsidRPr="00D946C5">
              <w:rPr>
                <w:rFonts w:ascii="Times New Roman" w:eastAsia="Times New Roman" w:hAnsi="Times New Roman"/>
                <w:spacing w:val="-4"/>
                <w:sz w:val="24"/>
                <w:szCs w:val="24"/>
                <w:lang w:val="uk-UA"/>
              </w:rPr>
              <w:t>переліку</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д</w:t>
            </w:r>
            <w:r w:rsidRPr="00D946C5">
              <w:rPr>
                <w:rFonts w:ascii="Times New Roman" w:eastAsia="Times New Roman" w:hAnsi="Times New Roman"/>
                <w:spacing w:val="-1"/>
                <w:sz w:val="24"/>
                <w:szCs w:val="24"/>
                <w:lang w:val="uk-UA"/>
              </w:rPr>
              <w:t>р</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z w:val="24"/>
                <w:szCs w:val="24"/>
                <w:lang w:val="uk-UA"/>
              </w:rPr>
              <w:t>в,</w:t>
            </w:r>
            <w:r w:rsidRPr="00D946C5">
              <w:rPr>
                <w:rFonts w:ascii="Times New Roman" w:eastAsia="Times New Roman" w:hAnsi="Times New Roman"/>
                <w:spacing w:val="5"/>
                <w:sz w:val="24"/>
                <w:szCs w:val="24"/>
                <w:lang w:val="uk-UA"/>
              </w:rPr>
              <w:t xml:space="preserve"> </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 xml:space="preserve">ві </w:t>
            </w:r>
            <w:r w:rsidRPr="00D946C5">
              <w:rPr>
                <w:rFonts w:ascii="Times New Roman" w:eastAsia="Times New Roman" w:hAnsi="Times New Roman"/>
                <w:spacing w:val="-2"/>
                <w:sz w:val="24"/>
                <w:szCs w:val="24"/>
                <w:lang w:val="uk-UA"/>
              </w:rPr>
              <w:t>к</w:t>
            </w:r>
            <w:r w:rsidRPr="00D946C5">
              <w:rPr>
                <w:rFonts w:ascii="Times New Roman" w:eastAsia="Times New Roman" w:hAnsi="Times New Roman"/>
                <w:sz w:val="24"/>
                <w:szCs w:val="24"/>
                <w:lang w:val="uk-UA"/>
              </w:rPr>
              <w:t>артки</w:t>
            </w:r>
            <w:r w:rsidRPr="00D946C5">
              <w:rPr>
                <w:rFonts w:ascii="Times New Roman" w:eastAsia="Times New Roman" w:hAnsi="Times New Roman"/>
                <w:spacing w:val="4"/>
                <w:sz w:val="24"/>
                <w:szCs w:val="24"/>
                <w:lang w:val="uk-UA"/>
              </w:rPr>
              <w:t xml:space="preserve"> </w:t>
            </w:r>
            <w:r w:rsidR="00761353" w:rsidRPr="00D946C5">
              <w:rPr>
                <w:rFonts w:ascii="Times New Roman" w:eastAsia="Times New Roman" w:hAnsi="Times New Roman"/>
                <w:spacing w:val="1"/>
                <w:sz w:val="24"/>
                <w:szCs w:val="24"/>
                <w:lang w:val="uk-UA"/>
              </w:rPr>
              <w:t>робітників</w:t>
            </w:r>
            <w:r w:rsidRPr="00D946C5">
              <w:rPr>
                <w:rFonts w:ascii="Times New Roman" w:eastAsia="Times New Roman" w:hAnsi="Times New Roman"/>
                <w:sz w:val="24"/>
                <w:szCs w:val="24"/>
                <w:lang w:val="uk-UA"/>
              </w:rPr>
              <w:t>,</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б</w:t>
            </w:r>
            <w:r w:rsidRPr="00D946C5">
              <w:rPr>
                <w:rFonts w:ascii="Times New Roman" w:eastAsia="Times New Roman" w:hAnsi="Times New Roman"/>
                <w:spacing w:val="-7"/>
                <w:sz w:val="24"/>
                <w:szCs w:val="24"/>
                <w:lang w:val="uk-UA"/>
              </w:rPr>
              <w:t>е</w:t>
            </w:r>
            <w:r w:rsidRPr="00D946C5">
              <w:rPr>
                <w:rFonts w:ascii="Times New Roman" w:eastAsia="Times New Roman" w:hAnsi="Times New Roman"/>
                <w:spacing w:val="3"/>
                <w:sz w:val="24"/>
                <w:szCs w:val="24"/>
                <w:lang w:val="uk-UA"/>
              </w:rPr>
              <w:t>л</w:t>
            </w:r>
            <w:r w:rsidRPr="00D946C5">
              <w:rPr>
                <w:rFonts w:ascii="Times New Roman" w:eastAsia="Times New Roman" w:hAnsi="Times New Roman"/>
                <w:sz w:val="24"/>
                <w:szCs w:val="24"/>
                <w:lang w:val="uk-UA"/>
              </w:rPr>
              <w:t xml:space="preserve">і </w:t>
            </w:r>
            <w:r w:rsidR="00761353" w:rsidRPr="00D946C5">
              <w:rPr>
                <w:rFonts w:ascii="Times New Roman" w:eastAsia="Times New Roman" w:hAnsi="Times New Roman"/>
                <w:spacing w:val="-5"/>
                <w:sz w:val="24"/>
                <w:szCs w:val="24"/>
                <w:lang w:val="uk-UA"/>
              </w:rPr>
              <w:t>переліку</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к</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р</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2"/>
                <w:sz w:val="24"/>
                <w:szCs w:val="24"/>
                <w:lang w:val="uk-UA"/>
              </w:rPr>
              <w:t>б</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3"/>
                <w:sz w:val="24"/>
                <w:szCs w:val="24"/>
                <w:lang w:val="uk-UA"/>
              </w:rPr>
              <w:t>ч</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3"/>
                <w:sz w:val="24"/>
                <w:szCs w:val="24"/>
                <w:lang w:val="uk-UA"/>
              </w:rPr>
              <w:t>г</w:t>
            </w:r>
            <w:r w:rsidRPr="00D946C5">
              <w:rPr>
                <w:rFonts w:ascii="Times New Roman" w:eastAsia="Times New Roman" w:hAnsi="Times New Roman"/>
                <w:spacing w:val="1"/>
                <w:sz w:val="24"/>
                <w:szCs w:val="24"/>
                <w:lang w:val="uk-UA"/>
              </w:rPr>
              <w:t>о</w:t>
            </w:r>
            <w:r w:rsidRPr="00D946C5">
              <w:rPr>
                <w:rFonts w:ascii="Times New Roman" w:eastAsia="Times New Roman" w:hAnsi="Times New Roman"/>
                <w:spacing w:val="-1"/>
                <w:sz w:val="24"/>
                <w:szCs w:val="24"/>
                <w:lang w:val="uk-UA"/>
              </w:rPr>
              <w:t xml:space="preserve"> ч</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5"/>
                <w:sz w:val="24"/>
                <w:szCs w:val="24"/>
                <w:lang w:val="uk-UA"/>
              </w:rPr>
              <w:t>у</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00761353" w:rsidRPr="00D946C5">
              <w:rPr>
                <w:rFonts w:ascii="Times New Roman" w:eastAsia="Times New Roman" w:hAnsi="Times New Roman"/>
                <w:sz w:val="24"/>
                <w:szCs w:val="24"/>
                <w:lang w:val="uk-UA"/>
              </w:rPr>
              <w:t>показники</w:t>
            </w:r>
            <w:r w:rsidR="00761353" w:rsidRPr="00D946C5">
              <w:rPr>
                <w:rFonts w:ascii="Times New Roman" w:eastAsia="Times New Roman" w:hAnsi="Times New Roman"/>
                <w:spacing w:val="4"/>
                <w:sz w:val="24"/>
                <w:szCs w:val="24"/>
                <w:lang w:val="uk-UA"/>
              </w:rPr>
              <w:t xml:space="preserve"> </w:t>
            </w:r>
            <w:r w:rsidR="00761353" w:rsidRPr="00D946C5">
              <w:rPr>
                <w:rFonts w:ascii="Times New Roman" w:eastAsia="Times New Roman" w:hAnsi="Times New Roman"/>
                <w:spacing w:val="2"/>
                <w:sz w:val="24"/>
                <w:szCs w:val="24"/>
                <w:lang w:val="uk-UA"/>
              </w:rPr>
              <w:t>п</w:t>
            </w:r>
            <w:r w:rsidR="00761353" w:rsidRPr="00D946C5">
              <w:rPr>
                <w:rFonts w:ascii="Times New Roman" w:eastAsia="Times New Roman" w:hAnsi="Times New Roman"/>
                <w:sz w:val="24"/>
                <w:szCs w:val="24"/>
                <w:lang w:val="uk-UA"/>
              </w:rPr>
              <w:t xml:space="preserve">ро </w:t>
            </w:r>
            <w:r w:rsidR="00761353" w:rsidRPr="00D946C5">
              <w:rPr>
                <w:rFonts w:ascii="Times New Roman" w:eastAsia="Times New Roman" w:hAnsi="Times New Roman"/>
                <w:spacing w:val="1"/>
                <w:sz w:val="24"/>
                <w:szCs w:val="24"/>
                <w:lang w:val="uk-UA"/>
              </w:rPr>
              <w:t>в</w:t>
            </w:r>
            <w:r w:rsidR="00761353" w:rsidRPr="00D946C5">
              <w:rPr>
                <w:rFonts w:ascii="Times New Roman" w:eastAsia="Times New Roman" w:hAnsi="Times New Roman"/>
                <w:spacing w:val="2"/>
                <w:sz w:val="24"/>
                <w:szCs w:val="24"/>
                <w:lang w:val="uk-UA"/>
              </w:rPr>
              <w:t>и</w:t>
            </w:r>
            <w:r w:rsidR="00761353" w:rsidRPr="00D946C5">
              <w:rPr>
                <w:rFonts w:ascii="Times New Roman" w:eastAsia="Times New Roman" w:hAnsi="Times New Roman"/>
                <w:sz w:val="24"/>
                <w:szCs w:val="24"/>
                <w:lang w:val="uk-UA"/>
              </w:rPr>
              <w:t>р</w:t>
            </w:r>
            <w:r w:rsidR="00761353" w:rsidRPr="00D946C5">
              <w:rPr>
                <w:rFonts w:ascii="Times New Roman" w:eastAsia="Times New Roman" w:hAnsi="Times New Roman"/>
                <w:spacing w:val="-4"/>
                <w:sz w:val="24"/>
                <w:szCs w:val="24"/>
                <w:lang w:val="uk-UA"/>
              </w:rPr>
              <w:t>о</w:t>
            </w:r>
            <w:r w:rsidR="00761353" w:rsidRPr="00D946C5">
              <w:rPr>
                <w:rFonts w:ascii="Times New Roman" w:eastAsia="Times New Roman" w:hAnsi="Times New Roman"/>
                <w:spacing w:val="-1"/>
                <w:sz w:val="24"/>
                <w:szCs w:val="24"/>
                <w:lang w:val="uk-UA"/>
              </w:rPr>
              <w:t>б</w:t>
            </w:r>
            <w:r w:rsidR="00761353" w:rsidRPr="00D946C5">
              <w:rPr>
                <w:rFonts w:ascii="Times New Roman" w:eastAsia="Times New Roman" w:hAnsi="Times New Roman"/>
                <w:spacing w:val="-4"/>
                <w:sz w:val="24"/>
                <w:szCs w:val="24"/>
                <w:lang w:val="uk-UA"/>
              </w:rPr>
              <w:t>і</w:t>
            </w:r>
            <w:r w:rsidR="00761353" w:rsidRPr="00D946C5">
              <w:rPr>
                <w:rFonts w:ascii="Times New Roman" w:eastAsia="Times New Roman" w:hAnsi="Times New Roman"/>
                <w:spacing w:val="3"/>
                <w:sz w:val="24"/>
                <w:szCs w:val="24"/>
                <w:lang w:val="uk-UA"/>
              </w:rPr>
              <w:t>т</w:t>
            </w:r>
            <w:r w:rsidR="00761353" w:rsidRPr="00D946C5">
              <w:rPr>
                <w:rFonts w:ascii="Times New Roman" w:eastAsia="Times New Roman" w:hAnsi="Times New Roman"/>
                <w:spacing w:val="-4"/>
                <w:sz w:val="24"/>
                <w:szCs w:val="24"/>
                <w:lang w:val="uk-UA"/>
              </w:rPr>
              <w:t>о</w:t>
            </w:r>
            <w:r w:rsidR="00761353" w:rsidRPr="00D946C5">
              <w:rPr>
                <w:rFonts w:ascii="Times New Roman" w:eastAsia="Times New Roman" w:hAnsi="Times New Roman"/>
                <w:spacing w:val="-1"/>
                <w:sz w:val="24"/>
                <w:szCs w:val="24"/>
                <w:lang w:val="uk-UA"/>
              </w:rPr>
              <w:t>к</w:t>
            </w:r>
            <w:r w:rsidR="00761353"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ря</w:t>
            </w:r>
            <w:r w:rsidRPr="00D946C5">
              <w:rPr>
                <w:rFonts w:ascii="Times New Roman" w:eastAsia="Times New Roman" w:hAnsi="Times New Roman"/>
                <w:spacing w:val="-7"/>
                <w:sz w:val="24"/>
                <w:szCs w:val="24"/>
                <w:lang w:val="uk-UA"/>
              </w:rPr>
              <w:t>д</w:t>
            </w:r>
            <w:r w:rsidRPr="00D946C5">
              <w:rPr>
                <w:rFonts w:ascii="Times New Roman" w:eastAsia="Times New Roman" w:hAnsi="Times New Roman"/>
                <w:sz w:val="24"/>
                <w:szCs w:val="24"/>
                <w:lang w:val="uk-UA"/>
              </w:rPr>
              <w:t xml:space="preserve">и на </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z w:val="24"/>
                <w:szCs w:val="24"/>
                <w:lang w:val="uk-UA"/>
              </w:rPr>
              <w:t>ря</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ро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ти,</w:t>
            </w:r>
            <w:r w:rsidR="005200BF"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1"/>
                <w:sz w:val="24"/>
                <w:szCs w:val="24"/>
                <w:lang w:val="uk-UA"/>
              </w:rPr>
              <w:t>ві</w:t>
            </w:r>
            <w:r w:rsidRPr="00D946C5">
              <w:rPr>
                <w:rFonts w:ascii="Times New Roman" w:eastAsia="Times New Roman" w:hAnsi="Times New Roman"/>
                <w:sz w:val="24"/>
                <w:szCs w:val="24"/>
                <w:lang w:val="uk-UA"/>
              </w:rPr>
              <w:t>д</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3"/>
                <w:sz w:val="24"/>
                <w:szCs w:val="24"/>
                <w:lang w:val="uk-UA"/>
              </w:rPr>
              <w:t>м</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3"/>
                <w:sz w:val="24"/>
                <w:szCs w:val="24"/>
                <w:lang w:val="uk-UA"/>
              </w:rPr>
              <w:t>т</w:t>
            </w:r>
            <w:r w:rsidRPr="00D946C5">
              <w:rPr>
                <w:rFonts w:ascii="Times New Roman" w:eastAsia="Times New Roman" w:hAnsi="Times New Roman"/>
                <w:sz w:val="24"/>
                <w:szCs w:val="24"/>
                <w:lang w:val="uk-UA"/>
              </w:rPr>
              <w:t>і</w:t>
            </w:r>
            <w:r w:rsidRPr="00D946C5">
              <w:rPr>
                <w:rFonts w:ascii="Times New Roman" w:eastAsia="Times New Roman" w:hAnsi="Times New Roman"/>
                <w:spacing w:val="-1"/>
                <w:sz w:val="24"/>
                <w:szCs w:val="24"/>
                <w:lang w:val="uk-UA"/>
              </w:rPr>
              <w:t xml:space="preserve"> </w:t>
            </w:r>
            <w:r w:rsidR="00761353" w:rsidRPr="00D946C5">
              <w:rPr>
                <w:rFonts w:ascii="Times New Roman" w:eastAsia="Times New Roman" w:hAnsi="Times New Roman"/>
                <w:spacing w:val="-4"/>
                <w:sz w:val="24"/>
                <w:szCs w:val="24"/>
                <w:lang w:val="uk-UA"/>
              </w:rPr>
              <w:t>переліку</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1"/>
                <w:sz w:val="24"/>
                <w:szCs w:val="24"/>
                <w:lang w:val="uk-UA"/>
              </w:rPr>
              <w:t>д</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pacing w:val="5"/>
                <w:sz w:val="24"/>
                <w:szCs w:val="24"/>
                <w:lang w:val="uk-UA"/>
              </w:rPr>
              <w:t>п</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н</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w:t>
            </w:r>
            <w:r w:rsidR="00761353" w:rsidRPr="00D946C5">
              <w:rPr>
                <w:rFonts w:ascii="Times New Roman" w:eastAsia="Times New Roman" w:hAnsi="Times New Roman"/>
                <w:spacing w:val="-3"/>
                <w:sz w:val="24"/>
                <w:szCs w:val="24"/>
                <w:lang w:val="uk-UA"/>
              </w:rPr>
              <w:t>их</w:t>
            </w:r>
            <w:r w:rsidRPr="00D946C5">
              <w:rPr>
                <w:rFonts w:ascii="Times New Roman" w:eastAsia="Times New Roman" w:hAnsi="Times New Roman"/>
                <w:spacing w:val="-1"/>
                <w:sz w:val="24"/>
                <w:szCs w:val="24"/>
                <w:lang w:val="uk-UA"/>
              </w:rPr>
              <w:t xml:space="preserve"> з</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р</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2"/>
                <w:sz w:val="24"/>
                <w:szCs w:val="24"/>
                <w:lang w:val="uk-UA"/>
              </w:rPr>
              <w:t>б</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z w:val="24"/>
                <w:szCs w:val="24"/>
                <w:lang w:val="uk-UA"/>
              </w:rPr>
              <w:t>т</w:t>
            </w:r>
            <w:r w:rsidRPr="00D946C5">
              <w:rPr>
                <w:rFonts w:ascii="Times New Roman" w:eastAsia="Times New Roman" w:hAnsi="Times New Roman"/>
                <w:spacing w:val="6"/>
                <w:sz w:val="24"/>
                <w:szCs w:val="24"/>
                <w:lang w:val="uk-UA"/>
              </w:rPr>
              <w:t>н</w:t>
            </w:r>
            <w:r w:rsidR="00761353" w:rsidRPr="00D946C5">
              <w:rPr>
                <w:rFonts w:ascii="Times New Roman" w:eastAsia="Times New Roman" w:hAnsi="Times New Roman"/>
                <w:spacing w:val="-4"/>
                <w:sz w:val="24"/>
                <w:szCs w:val="24"/>
                <w:lang w:val="uk-UA"/>
              </w:rPr>
              <w:t>их</w:t>
            </w:r>
            <w:r w:rsidRPr="00D946C5">
              <w:rPr>
                <w:rFonts w:ascii="Times New Roman" w:eastAsia="Times New Roman" w:hAnsi="Times New Roman"/>
                <w:spacing w:val="3"/>
                <w:sz w:val="24"/>
                <w:szCs w:val="24"/>
                <w:lang w:val="uk-UA"/>
              </w:rPr>
              <w:t xml:space="preserve"> </w:t>
            </w:r>
            <w:r w:rsidR="00761353" w:rsidRPr="00D946C5">
              <w:rPr>
                <w:rFonts w:ascii="Times New Roman" w:eastAsia="Times New Roman" w:hAnsi="Times New Roman"/>
                <w:spacing w:val="2"/>
                <w:sz w:val="24"/>
                <w:szCs w:val="24"/>
                <w:lang w:val="uk-UA"/>
              </w:rPr>
              <w:t>розрахунків</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 xml:space="preserve">ві </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 xml:space="preserve">ртки, </w:t>
            </w:r>
            <w:r w:rsidR="00761353" w:rsidRPr="00D946C5">
              <w:rPr>
                <w:rFonts w:ascii="Times New Roman" w:eastAsia="Times New Roman" w:hAnsi="Times New Roman"/>
                <w:sz w:val="24"/>
                <w:szCs w:val="24"/>
                <w:lang w:val="uk-UA"/>
              </w:rPr>
              <w:t>накази</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ід</w:t>
            </w:r>
            <w:r w:rsidRPr="00D946C5">
              <w:rPr>
                <w:rFonts w:ascii="Times New Roman" w:eastAsia="Times New Roman" w:hAnsi="Times New Roman"/>
                <w:sz w:val="24"/>
                <w:szCs w:val="24"/>
                <w:lang w:val="uk-UA"/>
              </w:rPr>
              <w:t>п</w:t>
            </w:r>
            <w:r w:rsidRPr="00D946C5">
              <w:rPr>
                <w:rFonts w:ascii="Times New Roman" w:eastAsia="Times New Roman" w:hAnsi="Times New Roman"/>
                <w:spacing w:val="-2"/>
                <w:sz w:val="24"/>
                <w:szCs w:val="24"/>
                <w:lang w:val="uk-UA"/>
              </w:rPr>
              <w:t>ус</w:t>
            </w:r>
            <w:r w:rsidRPr="00D946C5">
              <w:rPr>
                <w:rFonts w:ascii="Times New Roman" w:eastAsia="Times New Roman" w:hAnsi="Times New Roman"/>
                <w:spacing w:val="-1"/>
                <w:sz w:val="24"/>
                <w:szCs w:val="24"/>
                <w:lang w:val="uk-UA"/>
              </w:rPr>
              <w:t>тк</w:t>
            </w:r>
            <w:r w:rsidRPr="00D946C5">
              <w:rPr>
                <w:rFonts w:ascii="Times New Roman" w:eastAsia="Times New Roman" w:hAnsi="Times New Roman"/>
                <w:sz w:val="24"/>
                <w:szCs w:val="24"/>
                <w:lang w:val="uk-UA"/>
              </w:rPr>
              <w:t>и,</w:t>
            </w:r>
            <w:r w:rsidRPr="00D946C5">
              <w:rPr>
                <w:rFonts w:ascii="Times New Roman" w:eastAsia="Times New Roman" w:hAnsi="Times New Roman"/>
                <w:spacing w:val="5"/>
                <w:sz w:val="24"/>
                <w:szCs w:val="24"/>
                <w:lang w:val="uk-UA"/>
              </w:rPr>
              <w:t xml:space="preserve"> </w:t>
            </w:r>
            <w:r w:rsidR="00761353" w:rsidRPr="00D946C5">
              <w:rPr>
                <w:rFonts w:ascii="Times New Roman" w:eastAsia="Times New Roman" w:hAnsi="Times New Roman"/>
                <w:spacing w:val="1"/>
                <w:sz w:val="24"/>
                <w:szCs w:val="24"/>
                <w:lang w:val="uk-UA"/>
              </w:rPr>
              <w:t>розрахункові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ід</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3"/>
                <w:sz w:val="24"/>
                <w:szCs w:val="24"/>
                <w:lang w:val="uk-UA"/>
              </w:rPr>
              <w:t>м</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3"/>
                <w:sz w:val="24"/>
                <w:szCs w:val="24"/>
                <w:lang w:val="uk-UA"/>
              </w:rPr>
              <w:t>т</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н</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ряд</w:t>
            </w:r>
            <w:r w:rsidRPr="00D946C5">
              <w:rPr>
                <w:rFonts w:ascii="Times New Roman" w:eastAsia="Times New Roman" w:hAnsi="Times New Roman"/>
                <w:spacing w:val="-3"/>
                <w:sz w:val="24"/>
                <w:szCs w:val="24"/>
                <w:lang w:val="uk-UA"/>
              </w:rPr>
              <w:t>и</w:t>
            </w:r>
            <w:r w:rsidRPr="00D946C5">
              <w:rPr>
                <w:rFonts w:ascii="Times New Roman" w:eastAsia="Times New Roman" w:hAnsi="Times New Roman"/>
                <w:sz w:val="24"/>
                <w:szCs w:val="24"/>
                <w:lang w:val="uk-UA"/>
              </w:rPr>
              <w:t>,</w:t>
            </w:r>
            <w:r w:rsidRPr="00D946C5">
              <w:rPr>
                <w:rFonts w:ascii="Times New Roman" w:eastAsia="Times New Roman" w:hAnsi="Times New Roman"/>
                <w:spacing w:val="47"/>
                <w:sz w:val="24"/>
                <w:szCs w:val="24"/>
                <w:lang w:val="uk-UA"/>
              </w:rPr>
              <w:t xml:space="preserve"> </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кт</w:t>
            </w:r>
            <w:r w:rsidRPr="00D946C5">
              <w:rPr>
                <w:rFonts w:ascii="Times New Roman" w:eastAsia="Times New Roman" w:hAnsi="Times New Roman"/>
                <w:sz w:val="24"/>
                <w:szCs w:val="24"/>
                <w:lang w:val="uk-UA"/>
              </w:rPr>
              <w:t xml:space="preserve">и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р</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1"/>
                <w:sz w:val="24"/>
                <w:szCs w:val="24"/>
                <w:lang w:val="uk-UA"/>
              </w:rPr>
              <w:t>й</w:t>
            </w:r>
            <w:r w:rsidRPr="00D946C5">
              <w:rPr>
                <w:rFonts w:ascii="Times New Roman" w:eastAsia="Times New Roman" w:hAnsi="Times New Roman"/>
                <w:spacing w:val="-3"/>
                <w:sz w:val="24"/>
                <w:szCs w:val="24"/>
                <w:lang w:val="uk-UA"/>
              </w:rPr>
              <w:t>м</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1"/>
                <w:sz w:val="24"/>
                <w:szCs w:val="24"/>
                <w:lang w:val="uk-UA"/>
              </w:rPr>
              <w:t>-</w:t>
            </w:r>
            <w:r w:rsidRPr="00D946C5">
              <w:rPr>
                <w:rFonts w:ascii="Times New Roman" w:eastAsia="Times New Roman" w:hAnsi="Times New Roman"/>
                <w:sz w:val="24"/>
                <w:szCs w:val="24"/>
                <w:lang w:val="uk-UA"/>
              </w:rPr>
              <w:t>п</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pacing w:val="3"/>
                <w:sz w:val="24"/>
                <w:szCs w:val="24"/>
                <w:lang w:val="uk-UA"/>
              </w:rPr>
              <w:t>р</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5"/>
                <w:sz w:val="24"/>
                <w:szCs w:val="24"/>
                <w:lang w:val="uk-UA"/>
              </w:rPr>
              <w:t>а</w:t>
            </w:r>
            <w:r w:rsidRPr="00D946C5">
              <w:rPr>
                <w:rFonts w:ascii="Times New Roman" w:eastAsia="Times New Roman" w:hAnsi="Times New Roman"/>
                <w:sz w:val="24"/>
                <w:szCs w:val="24"/>
                <w:lang w:val="uk-UA"/>
              </w:rPr>
              <w:t>чі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р</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т,</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л</w:t>
            </w:r>
            <w:r w:rsidRPr="00D946C5">
              <w:rPr>
                <w:rFonts w:ascii="Times New Roman" w:eastAsia="Times New Roman" w:hAnsi="Times New Roman"/>
                <w:spacing w:val="-2"/>
                <w:sz w:val="24"/>
                <w:szCs w:val="24"/>
                <w:lang w:val="uk-UA"/>
              </w:rPr>
              <w:t>ік</w:t>
            </w:r>
            <w:r w:rsidRPr="00D946C5">
              <w:rPr>
                <w:rFonts w:ascii="Times New Roman" w:eastAsia="Times New Roman" w:hAnsi="Times New Roman"/>
                <w:sz w:val="24"/>
                <w:szCs w:val="24"/>
                <w:lang w:val="uk-UA"/>
              </w:rPr>
              <w:t>а</w:t>
            </w:r>
            <w:r w:rsidRPr="00D946C5">
              <w:rPr>
                <w:rFonts w:ascii="Times New Roman" w:eastAsia="Times New Roman" w:hAnsi="Times New Roman"/>
                <w:spacing w:val="1"/>
                <w:sz w:val="24"/>
                <w:szCs w:val="24"/>
                <w:lang w:val="uk-UA"/>
              </w:rPr>
              <w:t>р</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1"/>
                <w:sz w:val="24"/>
                <w:szCs w:val="24"/>
                <w:lang w:val="uk-UA"/>
              </w:rPr>
              <w:t>ні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4"/>
                <w:sz w:val="24"/>
                <w:szCs w:val="24"/>
                <w:lang w:val="uk-UA"/>
              </w:rPr>
              <w:t>л</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1"/>
                <w:sz w:val="24"/>
                <w:szCs w:val="24"/>
                <w:lang w:val="uk-UA"/>
              </w:rPr>
              <w:t>ст</w:t>
            </w:r>
            <w:r w:rsidRPr="00D946C5">
              <w:rPr>
                <w:rFonts w:ascii="Times New Roman" w:eastAsia="Times New Roman" w:hAnsi="Times New Roman"/>
                <w:sz w:val="24"/>
                <w:szCs w:val="24"/>
                <w:lang w:val="uk-UA"/>
              </w:rPr>
              <w:t>и</w:t>
            </w:r>
            <w:r w:rsidRPr="00D946C5">
              <w:rPr>
                <w:rFonts w:ascii="Times New Roman" w:eastAsia="Times New Roman" w:hAnsi="Times New Roman"/>
                <w:spacing w:val="4"/>
                <w:sz w:val="24"/>
                <w:szCs w:val="24"/>
                <w:lang w:val="uk-UA"/>
              </w:rPr>
              <w:t xml:space="preserve"> </w:t>
            </w:r>
            <w:r w:rsidR="00761353" w:rsidRPr="00D946C5">
              <w:rPr>
                <w:rFonts w:ascii="Times New Roman" w:eastAsia="Times New Roman" w:hAnsi="Times New Roman"/>
                <w:sz w:val="24"/>
                <w:szCs w:val="24"/>
                <w:lang w:val="uk-UA"/>
              </w:rPr>
              <w:t>і так далі</w:t>
            </w:r>
          </w:p>
        </w:tc>
      </w:tr>
      <w:tr w:rsidR="007B2D1C" w:rsidRPr="00DE07C2" w:rsidTr="007B2D1C">
        <w:trPr>
          <w:cantSplit/>
          <w:trHeight w:hRule="exact" w:val="2267"/>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z w:val="24"/>
                <w:szCs w:val="24"/>
                <w:lang w:val="uk-UA"/>
              </w:rPr>
              <w:t>2.2</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61353">
            <w:pPr>
              <w:widowControl w:val="0"/>
              <w:spacing w:before="5" w:line="239" w:lineRule="auto"/>
              <w:ind w:left="105" w:right="597"/>
              <w:rPr>
                <w:rFonts w:ascii="Times New Roman" w:eastAsia="Times New Roman" w:hAnsi="Times New Roman"/>
                <w:bCs/>
                <w:sz w:val="24"/>
                <w:szCs w:val="24"/>
                <w:lang w:val="uk-UA"/>
              </w:rPr>
            </w:pPr>
            <w:r w:rsidRPr="00D946C5">
              <w:rPr>
                <w:rFonts w:ascii="Times New Roman" w:eastAsia="Times New Roman" w:hAnsi="Times New Roman"/>
                <w:bCs/>
                <w:spacing w:val="-1"/>
                <w:sz w:val="24"/>
                <w:szCs w:val="24"/>
                <w:lang w:val="uk-UA"/>
              </w:rPr>
              <w:t>р</w:t>
            </w:r>
            <w:r w:rsidRPr="00D946C5">
              <w:rPr>
                <w:rFonts w:ascii="Times New Roman" w:eastAsia="Times New Roman" w:hAnsi="Times New Roman"/>
                <w:bCs/>
                <w:sz w:val="24"/>
                <w:szCs w:val="24"/>
                <w:lang w:val="uk-UA"/>
              </w:rPr>
              <w:t>а</w:t>
            </w:r>
            <w:r w:rsidRPr="00D946C5">
              <w:rPr>
                <w:rFonts w:ascii="Times New Roman" w:eastAsia="Times New Roman" w:hAnsi="Times New Roman"/>
                <w:bCs/>
                <w:spacing w:val="-4"/>
                <w:sz w:val="24"/>
                <w:szCs w:val="24"/>
                <w:lang w:val="uk-UA"/>
              </w:rPr>
              <w:t>х</w:t>
            </w:r>
            <w:r w:rsidRPr="00D946C5">
              <w:rPr>
                <w:rFonts w:ascii="Times New Roman" w:eastAsia="Times New Roman" w:hAnsi="Times New Roman"/>
                <w:bCs/>
                <w:sz w:val="24"/>
                <w:szCs w:val="24"/>
                <w:lang w:val="uk-UA"/>
              </w:rPr>
              <w:t>у</w:t>
            </w:r>
            <w:r w:rsidRPr="00D946C5">
              <w:rPr>
                <w:rFonts w:ascii="Times New Roman" w:eastAsia="Times New Roman" w:hAnsi="Times New Roman"/>
                <w:bCs/>
                <w:spacing w:val="2"/>
                <w:sz w:val="24"/>
                <w:szCs w:val="24"/>
                <w:lang w:val="uk-UA"/>
              </w:rPr>
              <w:t>нк</w:t>
            </w:r>
            <w:r w:rsidRPr="00D946C5">
              <w:rPr>
                <w:rFonts w:ascii="Times New Roman" w:eastAsia="Times New Roman" w:hAnsi="Times New Roman"/>
                <w:bCs/>
                <w:sz w:val="24"/>
                <w:szCs w:val="24"/>
                <w:lang w:val="uk-UA"/>
              </w:rPr>
              <w:t>и бу</w:t>
            </w:r>
            <w:r w:rsidRPr="00D946C5">
              <w:rPr>
                <w:rFonts w:ascii="Times New Roman" w:eastAsia="Times New Roman" w:hAnsi="Times New Roman"/>
                <w:bCs/>
                <w:spacing w:val="-2"/>
                <w:sz w:val="24"/>
                <w:szCs w:val="24"/>
                <w:lang w:val="uk-UA"/>
              </w:rPr>
              <w:t>х</w:t>
            </w:r>
            <w:r w:rsidRPr="00D946C5">
              <w:rPr>
                <w:rFonts w:ascii="Times New Roman" w:eastAsia="Times New Roman" w:hAnsi="Times New Roman"/>
                <w:bCs/>
                <w:sz w:val="24"/>
                <w:szCs w:val="24"/>
                <w:lang w:val="uk-UA"/>
              </w:rPr>
              <w:t>г</w:t>
            </w:r>
            <w:r w:rsidRPr="00D946C5">
              <w:rPr>
                <w:rFonts w:ascii="Times New Roman" w:eastAsia="Times New Roman" w:hAnsi="Times New Roman"/>
                <w:bCs/>
                <w:spacing w:val="-4"/>
                <w:sz w:val="24"/>
                <w:szCs w:val="24"/>
                <w:lang w:val="uk-UA"/>
              </w:rPr>
              <w:t>а</w:t>
            </w:r>
            <w:r w:rsidRPr="00D946C5">
              <w:rPr>
                <w:rFonts w:ascii="Times New Roman" w:eastAsia="Times New Roman" w:hAnsi="Times New Roman"/>
                <w:bCs/>
                <w:spacing w:val="4"/>
                <w:sz w:val="24"/>
                <w:szCs w:val="24"/>
                <w:lang w:val="uk-UA"/>
              </w:rPr>
              <w:t>л</w:t>
            </w:r>
            <w:r w:rsidRPr="00D946C5">
              <w:rPr>
                <w:rFonts w:ascii="Times New Roman" w:eastAsia="Times New Roman" w:hAnsi="Times New Roman"/>
                <w:bCs/>
                <w:spacing w:val="-1"/>
                <w:sz w:val="24"/>
                <w:szCs w:val="24"/>
                <w:lang w:val="uk-UA"/>
              </w:rPr>
              <w:t>т</w:t>
            </w:r>
            <w:r w:rsidRPr="00D946C5">
              <w:rPr>
                <w:rFonts w:ascii="Times New Roman" w:eastAsia="Times New Roman" w:hAnsi="Times New Roman"/>
                <w:bCs/>
                <w:spacing w:val="1"/>
                <w:sz w:val="24"/>
                <w:szCs w:val="24"/>
                <w:lang w:val="uk-UA"/>
              </w:rPr>
              <w:t>е</w:t>
            </w:r>
            <w:r w:rsidRPr="00D946C5">
              <w:rPr>
                <w:rFonts w:ascii="Times New Roman" w:eastAsia="Times New Roman" w:hAnsi="Times New Roman"/>
                <w:bCs/>
                <w:sz w:val="24"/>
                <w:szCs w:val="24"/>
                <w:lang w:val="uk-UA"/>
              </w:rPr>
              <w:t>рсько</w:t>
            </w:r>
            <w:r w:rsidRPr="00D946C5">
              <w:rPr>
                <w:rFonts w:ascii="Times New Roman" w:eastAsia="Times New Roman" w:hAnsi="Times New Roman"/>
                <w:bCs/>
                <w:spacing w:val="1"/>
                <w:sz w:val="24"/>
                <w:szCs w:val="24"/>
                <w:lang w:val="uk-UA"/>
              </w:rPr>
              <w:t>г</w:t>
            </w:r>
            <w:r w:rsidRPr="00D946C5">
              <w:rPr>
                <w:rFonts w:ascii="Times New Roman" w:eastAsia="Times New Roman" w:hAnsi="Times New Roman"/>
                <w:bCs/>
                <w:sz w:val="24"/>
                <w:szCs w:val="24"/>
                <w:lang w:val="uk-UA"/>
              </w:rPr>
              <w:t xml:space="preserve">о </w:t>
            </w:r>
            <w:r w:rsidR="00761353" w:rsidRPr="00D946C5">
              <w:rPr>
                <w:rFonts w:ascii="Times New Roman" w:eastAsia="Times New Roman" w:hAnsi="Times New Roman"/>
                <w:bCs/>
                <w:sz w:val="24"/>
                <w:szCs w:val="24"/>
                <w:lang w:val="uk-UA"/>
              </w:rPr>
              <w:t>переліку</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9D1527" w:rsidP="00E92A32">
            <w:pPr>
              <w:widowControl w:val="0"/>
              <w:spacing w:before="1" w:line="239" w:lineRule="auto"/>
              <w:ind w:left="136" w:right="96"/>
              <w:jc w:val="both"/>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23</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3"/>
                <w:sz w:val="24"/>
                <w:szCs w:val="24"/>
                <w:lang w:val="uk-UA"/>
              </w:rPr>
              <w:t>«В</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4"/>
                <w:sz w:val="24"/>
                <w:szCs w:val="24"/>
                <w:lang w:val="uk-UA"/>
              </w:rPr>
              <w:t>н</w:t>
            </w:r>
            <w:r w:rsidRPr="00D946C5">
              <w:rPr>
                <w:rFonts w:ascii="Times New Roman" w:eastAsia="Times New Roman" w:hAnsi="Times New Roman"/>
                <w:spacing w:val="3"/>
                <w:sz w:val="24"/>
                <w:szCs w:val="24"/>
                <w:lang w:val="uk-UA"/>
              </w:rPr>
              <w:t>иц</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91</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2"/>
                <w:sz w:val="24"/>
                <w:szCs w:val="24"/>
                <w:lang w:val="uk-UA"/>
              </w:rPr>
              <w:t>«</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2"/>
                <w:sz w:val="24"/>
                <w:szCs w:val="24"/>
                <w:lang w:val="uk-UA"/>
              </w:rPr>
              <w:t>г</w:t>
            </w:r>
            <w:r w:rsidRPr="00D946C5">
              <w:rPr>
                <w:rFonts w:ascii="Times New Roman" w:eastAsia="Times New Roman" w:hAnsi="Times New Roman"/>
                <w:spacing w:val="1"/>
                <w:sz w:val="24"/>
                <w:szCs w:val="24"/>
                <w:lang w:val="uk-UA"/>
              </w:rPr>
              <w:t>ал</w:t>
            </w:r>
            <w:r w:rsidRPr="00D946C5">
              <w:rPr>
                <w:rFonts w:ascii="Times New Roman" w:eastAsia="Times New Roman" w:hAnsi="Times New Roman"/>
                <w:spacing w:val="-3"/>
                <w:sz w:val="24"/>
                <w:szCs w:val="24"/>
                <w:lang w:val="uk-UA"/>
              </w:rPr>
              <w:t>ь</w:t>
            </w:r>
            <w:r w:rsidRPr="00D946C5">
              <w:rPr>
                <w:rFonts w:ascii="Times New Roman" w:eastAsia="Times New Roman" w:hAnsi="Times New Roman"/>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pacing w:val="2"/>
                <w:sz w:val="24"/>
                <w:szCs w:val="24"/>
                <w:lang w:val="uk-UA"/>
              </w:rPr>
              <w:t>б</w:t>
            </w:r>
            <w:r w:rsidRPr="00D946C5">
              <w:rPr>
                <w:rFonts w:ascii="Times New Roman" w:eastAsia="Times New Roman" w:hAnsi="Times New Roman"/>
                <w:spacing w:val="1"/>
                <w:sz w:val="24"/>
                <w:szCs w:val="24"/>
                <w:lang w:val="uk-UA"/>
              </w:rPr>
              <w:t>ни</w:t>
            </w:r>
            <w:r w:rsidRPr="00D946C5">
              <w:rPr>
                <w:rFonts w:ascii="Times New Roman" w:eastAsia="Times New Roman" w:hAnsi="Times New Roman"/>
                <w:sz w:val="24"/>
                <w:szCs w:val="24"/>
                <w:lang w:val="uk-UA"/>
              </w:rPr>
              <w:t>чі</w:t>
            </w:r>
            <w:r w:rsidRPr="00D946C5">
              <w:rPr>
                <w:rFonts w:ascii="Times New Roman" w:eastAsia="Times New Roman" w:hAnsi="Times New Roman"/>
                <w:spacing w:val="-6"/>
                <w:sz w:val="24"/>
                <w:szCs w:val="24"/>
                <w:lang w:val="uk-UA"/>
              </w:rPr>
              <w:t xml:space="preserve"> </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т</w:t>
            </w:r>
            <w:r w:rsidRPr="00D946C5">
              <w:rPr>
                <w:rFonts w:ascii="Times New Roman" w:eastAsia="Times New Roman" w:hAnsi="Times New Roman"/>
                <w:spacing w:val="-3"/>
                <w:sz w:val="24"/>
                <w:szCs w:val="24"/>
                <w:lang w:val="uk-UA"/>
              </w:rPr>
              <w:t>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5"/>
                <w:sz w:val="24"/>
                <w:szCs w:val="24"/>
                <w:lang w:val="uk-UA"/>
              </w:rPr>
              <w:t>»</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92 «</w:t>
            </w:r>
            <w:r w:rsidRPr="00D946C5">
              <w:rPr>
                <w:rFonts w:ascii="Times New Roman" w:eastAsia="Times New Roman" w:hAnsi="Times New Roman"/>
                <w:spacing w:val="-5"/>
                <w:sz w:val="24"/>
                <w:szCs w:val="24"/>
                <w:lang w:val="uk-UA"/>
              </w:rPr>
              <w:t>А</w:t>
            </w:r>
            <w:r w:rsidRPr="00D946C5">
              <w:rPr>
                <w:rFonts w:ascii="Times New Roman" w:eastAsia="Times New Roman" w:hAnsi="Times New Roman"/>
                <w:spacing w:val="-1"/>
                <w:sz w:val="24"/>
                <w:szCs w:val="24"/>
                <w:lang w:val="uk-UA"/>
              </w:rPr>
              <w:t>д</w:t>
            </w:r>
            <w:r w:rsidRPr="00D946C5">
              <w:rPr>
                <w:rFonts w:ascii="Times New Roman" w:eastAsia="Times New Roman" w:hAnsi="Times New Roman"/>
                <w:spacing w:val="4"/>
                <w:sz w:val="24"/>
                <w:szCs w:val="24"/>
                <w:lang w:val="uk-UA"/>
              </w:rPr>
              <w:t>м</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pacing w:val="1"/>
                <w:sz w:val="24"/>
                <w:szCs w:val="24"/>
                <w:lang w:val="uk-UA"/>
              </w:rPr>
              <w:t>ні</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тр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pacing w:val="1"/>
                <w:sz w:val="24"/>
                <w:szCs w:val="24"/>
                <w:lang w:val="uk-UA"/>
              </w:rPr>
              <w:t>вн</w:t>
            </w:r>
            <w:r w:rsidRPr="00D946C5">
              <w:rPr>
                <w:rFonts w:ascii="Times New Roman" w:eastAsia="Times New Roman" w:hAnsi="Times New Roman"/>
                <w:sz w:val="24"/>
                <w:szCs w:val="24"/>
                <w:lang w:val="uk-UA"/>
              </w:rPr>
              <w:t>і</w:t>
            </w:r>
            <w:r w:rsidRPr="00D946C5">
              <w:rPr>
                <w:rFonts w:ascii="Times New Roman" w:eastAsia="Times New Roman" w:hAnsi="Times New Roman"/>
                <w:spacing w:val="-5"/>
                <w:sz w:val="24"/>
                <w:szCs w:val="24"/>
                <w:lang w:val="uk-UA"/>
              </w:rPr>
              <w:t xml:space="preserve"> </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2"/>
                <w:sz w:val="24"/>
                <w:szCs w:val="24"/>
                <w:lang w:val="uk-UA"/>
              </w:rPr>
              <w:t>»</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4"/>
                <w:sz w:val="24"/>
                <w:szCs w:val="24"/>
                <w:lang w:val="uk-UA"/>
              </w:rPr>
              <w:t>9</w:t>
            </w:r>
            <w:r w:rsidRPr="00D946C5">
              <w:rPr>
                <w:rFonts w:ascii="Times New Roman" w:eastAsia="Times New Roman" w:hAnsi="Times New Roman"/>
                <w:sz w:val="24"/>
                <w:szCs w:val="24"/>
                <w:lang w:val="uk-UA"/>
              </w:rPr>
              <w:t>3</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2"/>
                <w:sz w:val="24"/>
                <w:szCs w:val="24"/>
                <w:lang w:val="uk-UA"/>
              </w:rPr>
              <w:t>«В</w:t>
            </w:r>
            <w:r w:rsidRPr="00D946C5">
              <w:rPr>
                <w:rFonts w:ascii="Times New Roman" w:eastAsia="Times New Roman" w:hAnsi="Times New Roman"/>
                <w:sz w:val="24"/>
                <w:szCs w:val="24"/>
                <w:lang w:val="uk-UA"/>
              </w:rPr>
              <w:t>итр</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 xml:space="preserve">ти </w:t>
            </w:r>
            <w:r w:rsidRPr="00D946C5">
              <w:rPr>
                <w:rFonts w:ascii="Times New Roman" w:eastAsia="Times New Roman" w:hAnsi="Times New Roman"/>
                <w:spacing w:val="-3"/>
                <w:sz w:val="24"/>
                <w:szCs w:val="24"/>
                <w:lang w:val="uk-UA"/>
              </w:rPr>
              <w:t>н</w:t>
            </w:r>
            <w:r w:rsidRPr="00D946C5">
              <w:rPr>
                <w:rFonts w:ascii="Times New Roman" w:eastAsia="Times New Roman" w:hAnsi="Times New Roman"/>
                <w:sz w:val="24"/>
                <w:szCs w:val="24"/>
                <w:lang w:val="uk-UA"/>
              </w:rPr>
              <w:t>а</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5"/>
                <w:sz w:val="24"/>
                <w:szCs w:val="24"/>
                <w:lang w:val="uk-UA"/>
              </w:rPr>
              <w:t>у</w:t>
            </w:r>
            <w:r w:rsidRPr="00D946C5">
              <w:rPr>
                <w:rFonts w:ascii="Times New Roman" w:eastAsia="Times New Roman" w:hAnsi="Times New Roman"/>
                <w:sz w:val="24"/>
                <w:szCs w:val="24"/>
                <w:lang w:val="uk-UA"/>
              </w:rPr>
              <w:t>т</w:t>
            </w:r>
            <w:r w:rsidRPr="00D946C5">
              <w:rPr>
                <w:rFonts w:ascii="Times New Roman" w:eastAsia="Times New Roman" w:hAnsi="Times New Roman"/>
                <w:spacing w:val="-4"/>
                <w:sz w:val="24"/>
                <w:szCs w:val="24"/>
                <w:lang w:val="uk-UA"/>
              </w:rPr>
              <w:t>»</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94</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3"/>
                <w:sz w:val="24"/>
                <w:szCs w:val="24"/>
                <w:lang w:val="uk-UA"/>
              </w:rPr>
              <w:t>«</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1"/>
                <w:sz w:val="24"/>
                <w:szCs w:val="24"/>
                <w:lang w:val="uk-UA"/>
              </w:rPr>
              <w:t>ш</w:t>
            </w:r>
            <w:r w:rsidRPr="00D946C5">
              <w:rPr>
                <w:rFonts w:ascii="Times New Roman" w:eastAsia="Times New Roman" w:hAnsi="Times New Roman"/>
                <w:sz w:val="24"/>
                <w:szCs w:val="24"/>
                <w:lang w:val="uk-UA"/>
              </w:rPr>
              <w:t>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в</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тр</w:t>
            </w:r>
            <w:r w:rsidRPr="00D946C5">
              <w:rPr>
                <w:rFonts w:ascii="Times New Roman" w:eastAsia="Times New Roman" w:hAnsi="Times New Roman"/>
                <w:spacing w:val="4"/>
                <w:sz w:val="24"/>
                <w:szCs w:val="24"/>
                <w:lang w:val="uk-UA"/>
              </w:rPr>
              <w:t>а</w:t>
            </w:r>
            <w:r w:rsidRPr="00D946C5">
              <w:rPr>
                <w:rFonts w:ascii="Times New Roman" w:eastAsia="Times New Roman" w:hAnsi="Times New Roman"/>
                <w:sz w:val="24"/>
                <w:szCs w:val="24"/>
                <w:lang w:val="uk-UA"/>
              </w:rPr>
              <w:t xml:space="preserve">ти </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5"/>
                <w:sz w:val="24"/>
                <w:szCs w:val="24"/>
                <w:lang w:val="uk-UA"/>
              </w:rPr>
              <w:t>п</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z w:val="24"/>
                <w:szCs w:val="24"/>
                <w:lang w:val="uk-UA"/>
              </w:rPr>
              <w:t>р</w:t>
            </w:r>
            <w:r w:rsidRPr="00D946C5">
              <w:rPr>
                <w:rFonts w:ascii="Times New Roman" w:eastAsia="Times New Roman" w:hAnsi="Times New Roman"/>
                <w:spacing w:val="1"/>
                <w:sz w:val="24"/>
                <w:szCs w:val="24"/>
                <w:lang w:val="uk-UA"/>
              </w:rPr>
              <w:t>ац</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й</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z w:val="24"/>
                <w:szCs w:val="24"/>
                <w:lang w:val="uk-UA"/>
              </w:rPr>
              <w:t>ї</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z w:val="24"/>
                <w:szCs w:val="24"/>
                <w:lang w:val="uk-UA"/>
              </w:rPr>
              <w:t>іяль</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2"/>
                <w:sz w:val="24"/>
                <w:szCs w:val="24"/>
                <w:lang w:val="uk-UA"/>
              </w:rPr>
              <w:t>т</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z w:val="24"/>
                <w:szCs w:val="24"/>
                <w:lang w:val="uk-UA"/>
              </w:rPr>
              <w:t>»</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у</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ч</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1"/>
                <w:sz w:val="24"/>
                <w:szCs w:val="24"/>
                <w:lang w:val="uk-UA"/>
              </w:rPr>
              <w:t>ст</w:t>
            </w:r>
            <w:r w:rsidRPr="00D946C5">
              <w:rPr>
                <w:rFonts w:ascii="Times New Roman" w:eastAsia="Times New Roman" w:hAnsi="Times New Roman"/>
                <w:sz w:val="24"/>
                <w:szCs w:val="24"/>
                <w:lang w:val="uk-UA"/>
              </w:rPr>
              <w:t>и</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5"/>
                <w:sz w:val="24"/>
                <w:szCs w:val="24"/>
                <w:lang w:val="uk-UA"/>
              </w:rPr>
              <w:t>у</w:t>
            </w:r>
            <w:r w:rsidRPr="00D946C5">
              <w:rPr>
                <w:rFonts w:ascii="Times New Roman" w:eastAsia="Times New Roman" w:hAnsi="Times New Roman"/>
                <w:sz w:val="24"/>
                <w:szCs w:val="24"/>
                <w:lang w:val="uk-UA"/>
              </w:rPr>
              <w:t>м</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3"/>
                <w:sz w:val="24"/>
                <w:szCs w:val="24"/>
                <w:lang w:val="uk-UA"/>
              </w:rPr>
              <w:t>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ї</w:t>
            </w:r>
            <w:r w:rsidRPr="00D946C5">
              <w:rPr>
                <w:rFonts w:ascii="Times New Roman" w:eastAsia="Times New Roman" w:hAnsi="Times New Roman"/>
                <w:spacing w:val="-1"/>
                <w:sz w:val="24"/>
                <w:szCs w:val="24"/>
                <w:lang w:val="uk-UA"/>
              </w:rPr>
              <w:t xml:space="preserve"> з</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р</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pacing w:val="6"/>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ї</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пл</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ти</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4"/>
                <w:sz w:val="24"/>
                <w:szCs w:val="24"/>
                <w:lang w:val="uk-UA"/>
              </w:rPr>
              <w:t>т</w:t>
            </w:r>
            <w:r w:rsidRPr="00D946C5">
              <w:rPr>
                <w:rFonts w:ascii="Times New Roman" w:eastAsia="Times New Roman" w:hAnsi="Times New Roman"/>
                <w:sz w:val="24"/>
                <w:szCs w:val="24"/>
                <w:lang w:val="uk-UA"/>
              </w:rPr>
              <w:t xml:space="preserve">а </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2"/>
                <w:sz w:val="24"/>
                <w:szCs w:val="24"/>
                <w:lang w:val="uk-UA"/>
              </w:rPr>
              <w:t>ід</w:t>
            </w:r>
            <w:r w:rsidRPr="00D946C5">
              <w:rPr>
                <w:rFonts w:ascii="Times New Roman" w:eastAsia="Times New Roman" w:hAnsi="Times New Roman"/>
                <w:sz w:val="24"/>
                <w:szCs w:val="24"/>
                <w:lang w:val="uk-UA"/>
              </w:rPr>
              <w:t>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ь, 471</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4"/>
                <w:sz w:val="24"/>
                <w:szCs w:val="24"/>
                <w:lang w:val="uk-UA"/>
              </w:rPr>
              <w:t>«</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7"/>
                <w:sz w:val="24"/>
                <w:szCs w:val="24"/>
                <w:lang w:val="uk-UA"/>
              </w:rPr>
              <w:t>е</w:t>
            </w:r>
            <w:r w:rsidRPr="00D946C5">
              <w:rPr>
                <w:rFonts w:ascii="Times New Roman" w:eastAsia="Times New Roman" w:hAnsi="Times New Roman"/>
                <w:spacing w:val="-1"/>
                <w:sz w:val="24"/>
                <w:szCs w:val="24"/>
                <w:lang w:val="uk-UA"/>
              </w:rPr>
              <w:t>з</w:t>
            </w:r>
            <w:r w:rsidRPr="00D946C5">
              <w:rPr>
                <w:rFonts w:ascii="Times New Roman" w:eastAsia="Times New Roman" w:hAnsi="Times New Roman"/>
                <w:spacing w:val="6"/>
                <w:sz w:val="24"/>
                <w:szCs w:val="24"/>
                <w:lang w:val="uk-UA"/>
              </w:rPr>
              <w:t>п</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pacing w:val="3"/>
                <w:sz w:val="24"/>
                <w:szCs w:val="24"/>
                <w:lang w:val="uk-UA"/>
              </w:rPr>
              <w:t>ч</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z w:val="24"/>
                <w:szCs w:val="24"/>
                <w:lang w:val="uk-UA"/>
              </w:rPr>
              <w:t>н</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вип</w:t>
            </w:r>
            <w:r w:rsidRPr="00D946C5">
              <w:rPr>
                <w:rFonts w:ascii="Times New Roman" w:eastAsia="Times New Roman" w:hAnsi="Times New Roman"/>
                <w:spacing w:val="-3"/>
                <w:sz w:val="24"/>
                <w:szCs w:val="24"/>
                <w:lang w:val="uk-UA"/>
              </w:rPr>
              <w:t>л</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ід</w:t>
            </w:r>
            <w:r w:rsidRPr="00D946C5">
              <w:rPr>
                <w:rFonts w:ascii="Times New Roman" w:eastAsia="Times New Roman" w:hAnsi="Times New Roman"/>
                <w:sz w:val="24"/>
                <w:szCs w:val="24"/>
                <w:lang w:val="uk-UA"/>
              </w:rPr>
              <w:t>п</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2"/>
                <w:sz w:val="24"/>
                <w:szCs w:val="24"/>
                <w:lang w:val="uk-UA"/>
              </w:rPr>
              <w:t>т</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3"/>
                <w:sz w:val="24"/>
                <w:szCs w:val="24"/>
                <w:lang w:val="uk-UA"/>
              </w:rPr>
              <w:t>»</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472</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4"/>
                <w:sz w:val="24"/>
                <w:szCs w:val="24"/>
                <w:lang w:val="uk-UA"/>
              </w:rPr>
              <w:t>«</w:t>
            </w:r>
            <w:r w:rsidRPr="00D946C5">
              <w:rPr>
                <w:rFonts w:ascii="Times New Roman" w:eastAsia="Times New Roman" w:hAnsi="Times New Roman"/>
                <w:spacing w:val="-1"/>
                <w:sz w:val="24"/>
                <w:szCs w:val="24"/>
                <w:lang w:val="uk-UA"/>
              </w:rPr>
              <w:t>Д</w:t>
            </w:r>
            <w:r w:rsidRPr="00D946C5">
              <w:rPr>
                <w:rFonts w:ascii="Times New Roman" w:eastAsia="Times New Roman" w:hAnsi="Times New Roman"/>
                <w:sz w:val="24"/>
                <w:szCs w:val="24"/>
                <w:lang w:val="uk-UA"/>
              </w:rPr>
              <w:t>о</w:t>
            </w:r>
            <w:r w:rsidRPr="00D946C5">
              <w:rPr>
                <w:rFonts w:ascii="Times New Roman" w:eastAsia="Times New Roman" w:hAnsi="Times New Roman"/>
                <w:spacing w:val="-1"/>
                <w:sz w:val="24"/>
                <w:szCs w:val="24"/>
                <w:lang w:val="uk-UA"/>
              </w:rPr>
              <w:t>д</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5"/>
                <w:sz w:val="24"/>
                <w:szCs w:val="24"/>
                <w:lang w:val="uk-UA"/>
              </w:rPr>
              <w:t>в</w:t>
            </w:r>
            <w:r w:rsidRPr="00D946C5">
              <w:rPr>
                <w:rFonts w:ascii="Times New Roman" w:eastAsia="Times New Roman" w:hAnsi="Times New Roman"/>
                <w:sz w:val="24"/>
                <w:szCs w:val="24"/>
                <w:lang w:val="uk-UA"/>
              </w:rPr>
              <w:t xml:space="preserve">е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z w:val="24"/>
                <w:szCs w:val="24"/>
                <w:lang w:val="uk-UA"/>
              </w:rPr>
              <w:t>нс</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z w:val="24"/>
                <w:szCs w:val="24"/>
                <w:lang w:val="uk-UA"/>
              </w:rPr>
              <w:t>й</w:t>
            </w:r>
            <w:r w:rsidRPr="00D946C5">
              <w:rPr>
                <w:rFonts w:ascii="Times New Roman" w:eastAsia="Times New Roman" w:hAnsi="Times New Roman"/>
                <w:spacing w:val="6"/>
                <w:sz w:val="24"/>
                <w:szCs w:val="24"/>
                <w:lang w:val="uk-UA"/>
              </w:rPr>
              <w:t>н</w:t>
            </w:r>
            <w:r w:rsidRPr="00D946C5">
              <w:rPr>
                <w:rFonts w:ascii="Times New Roman" w:eastAsia="Times New Roman" w:hAnsi="Times New Roman"/>
                <w:spacing w:val="1"/>
                <w:sz w:val="24"/>
                <w:szCs w:val="24"/>
                <w:lang w:val="uk-UA"/>
              </w:rPr>
              <w:t>е</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1"/>
                <w:sz w:val="24"/>
                <w:szCs w:val="24"/>
                <w:lang w:val="uk-UA"/>
              </w:rPr>
              <w:t>з</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2"/>
                <w:sz w:val="24"/>
                <w:szCs w:val="24"/>
                <w:lang w:val="uk-UA"/>
              </w:rPr>
              <w:t>е</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pacing w:val="3"/>
                <w:sz w:val="24"/>
                <w:szCs w:val="24"/>
                <w:lang w:val="uk-UA"/>
              </w:rPr>
              <w:t>ч</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pacing w:val="1"/>
                <w:sz w:val="24"/>
                <w:szCs w:val="24"/>
                <w:lang w:val="uk-UA"/>
              </w:rPr>
              <w:t>нн</w:t>
            </w:r>
            <w:r w:rsidRPr="00D946C5">
              <w:rPr>
                <w:rFonts w:ascii="Times New Roman" w:eastAsia="Times New Roman" w:hAnsi="Times New Roman"/>
                <w:spacing w:val="4"/>
                <w:sz w:val="24"/>
                <w:szCs w:val="24"/>
                <w:lang w:val="uk-UA"/>
              </w:rPr>
              <w:t>я</w:t>
            </w:r>
            <w:r w:rsidRPr="00D946C5">
              <w:rPr>
                <w:rFonts w:ascii="Times New Roman" w:eastAsia="Times New Roman" w:hAnsi="Times New Roman"/>
                <w:spacing w:val="-4"/>
                <w:sz w:val="24"/>
                <w:szCs w:val="24"/>
                <w:lang w:val="uk-UA"/>
              </w:rPr>
              <w:t>»</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65</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4"/>
                <w:sz w:val="24"/>
                <w:szCs w:val="24"/>
                <w:lang w:val="uk-UA"/>
              </w:rPr>
              <w:t>«</w:t>
            </w:r>
            <w:r w:rsidRPr="00D946C5">
              <w:rPr>
                <w:rFonts w:ascii="Times New Roman" w:eastAsia="Times New Roman" w:hAnsi="Times New Roman"/>
                <w:spacing w:val="1"/>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зр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у</w:t>
            </w:r>
            <w:r w:rsidRPr="00D946C5">
              <w:rPr>
                <w:rFonts w:ascii="Times New Roman" w:eastAsia="Times New Roman" w:hAnsi="Times New Roman"/>
                <w:sz w:val="24"/>
                <w:szCs w:val="24"/>
                <w:lang w:val="uk-UA"/>
              </w:rPr>
              <w:t>нки</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 xml:space="preserve">за </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тр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ув</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ням</w:t>
            </w:r>
            <w:r w:rsidRPr="00D946C5">
              <w:rPr>
                <w:rFonts w:ascii="Times New Roman" w:eastAsia="Times New Roman" w:hAnsi="Times New Roman"/>
                <w:spacing w:val="-4"/>
                <w:sz w:val="24"/>
                <w:szCs w:val="24"/>
                <w:lang w:val="uk-UA"/>
              </w:rPr>
              <w:t>»</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 xml:space="preserve">66 </w:t>
            </w:r>
            <w:r w:rsidRPr="00D946C5">
              <w:rPr>
                <w:rFonts w:ascii="Times New Roman" w:eastAsia="Times New Roman" w:hAnsi="Times New Roman"/>
                <w:spacing w:val="-3"/>
                <w:sz w:val="24"/>
                <w:szCs w:val="24"/>
                <w:lang w:val="uk-UA"/>
              </w:rPr>
              <w:t>«</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зр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ки</w:t>
            </w:r>
            <w:r w:rsidRPr="00D946C5">
              <w:rPr>
                <w:rFonts w:ascii="Times New Roman" w:eastAsia="Times New Roman" w:hAnsi="Times New Roman"/>
                <w:spacing w:val="3"/>
                <w:sz w:val="24"/>
                <w:szCs w:val="24"/>
                <w:lang w:val="uk-UA"/>
              </w:rPr>
              <w:t xml:space="preserve"> </w:t>
            </w:r>
            <w:r w:rsidR="00E92A32" w:rsidRPr="00D946C5">
              <w:rPr>
                <w:rFonts w:ascii="Times New Roman" w:eastAsia="Times New Roman" w:hAnsi="Times New Roman"/>
                <w:spacing w:val="1"/>
                <w:sz w:val="24"/>
                <w:szCs w:val="24"/>
                <w:lang w:val="uk-UA"/>
              </w:rPr>
              <w:t>за виплатами працівникам</w:t>
            </w:r>
            <w:r w:rsidRPr="00D946C5">
              <w:rPr>
                <w:rFonts w:ascii="Times New Roman" w:eastAsia="Times New Roman" w:hAnsi="Times New Roman"/>
                <w:spacing w:val="-4"/>
                <w:sz w:val="24"/>
                <w:szCs w:val="24"/>
                <w:lang w:val="uk-UA"/>
              </w:rPr>
              <w:t>»</w:t>
            </w:r>
            <w:r w:rsidRPr="00D946C5">
              <w:rPr>
                <w:rFonts w:ascii="Times New Roman" w:eastAsia="Times New Roman" w:hAnsi="Times New Roman"/>
                <w:spacing w:val="-1"/>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64</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4"/>
                <w:sz w:val="24"/>
                <w:szCs w:val="24"/>
                <w:lang w:val="uk-UA"/>
              </w:rPr>
              <w:t>«</w:t>
            </w:r>
            <w:r w:rsidRPr="00D946C5">
              <w:rPr>
                <w:rFonts w:ascii="Times New Roman" w:eastAsia="Times New Roman" w:hAnsi="Times New Roman"/>
                <w:spacing w:val="2"/>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з</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4"/>
                <w:sz w:val="24"/>
                <w:szCs w:val="24"/>
                <w:lang w:val="uk-UA"/>
              </w:rPr>
              <w:t>у</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ки</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5"/>
                <w:sz w:val="24"/>
                <w:szCs w:val="24"/>
                <w:lang w:val="uk-UA"/>
              </w:rPr>
              <w:t>з</w:t>
            </w:r>
            <w:r w:rsidRPr="00D946C5">
              <w:rPr>
                <w:rFonts w:ascii="Times New Roman" w:eastAsia="Times New Roman" w:hAnsi="Times New Roman"/>
                <w:sz w:val="24"/>
                <w:szCs w:val="24"/>
                <w:lang w:val="uk-UA"/>
              </w:rPr>
              <w:t xml:space="preserve">а </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д</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 xml:space="preserve">ми </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z w:val="24"/>
                <w:szCs w:val="24"/>
                <w:lang w:val="uk-UA"/>
              </w:rPr>
              <w:t xml:space="preserve">а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л</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z w:val="24"/>
                <w:szCs w:val="24"/>
                <w:lang w:val="uk-UA"/>
              </w:rPr>
              <w:t>ж</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м</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 xml:space="preserve">в </w:t>
            </w:r>
            <w:r w:rsidRPr="00D946C5">
              <w:rPr>
                <w:rFonts w:ascii="Times New Roman" w:eastAsia="Times New Roman" w:hAnsi="Times New Roman"/>
                <w:spacing w:val="-5"/>
                <w:sz w:val="24"/>
                <w:szCs w:val="24"/>
                <w:lang w:val="uk-UA"/>
              </w:rPr>
              <w:t>ч</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 xml:space="preserve">і </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2"/>
                <w:sz w:val="24"/>
                <w:szCs w:val="24"/>
                <w:lang w:val="uk-UA"/>
              </w:rPr>
              <w:t>б</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z w:val="24"/>
                <w:szCs w:val="24"/>
                <w:lang w:val="uk-UA"/>
              </w:rPr>
              <w:t>в’я</w:t>
            </w:r>
            <w:r w:rsidRPr="00D946C5">
              <w:rPr>
                <w:rFonts w:ascii="Times New Roman" w:eastAsia="Times New Roman" w:hAnsi="Times New Roman"/>
                <w:spacing w:val="2"/>
                <w:sz w:val="24"/>
                <w:szCs w:val="24"/>
                <w:lang w:val="uk-UA"/>
              </w:rPr>
              <w:t>з</w:t>
            </w:r>
            <w:r w:rsidRPr="00D946C5">
              <w:rPr>
                <w:rFonts w:ascii="Times New Roman" w:eastAsia="Times New Roman" w:hAnsi="Times New Roman"/>
                <w:sz w:val="24"/>
                <w:szCs w:val="24"/>
                <w:lang w:val="uk-UA"/>
              </w:rPr>
              <w:t>к</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тр</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м</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ь</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3"/>
                <w:sz w:val="24"/>
                <w:szCs w:val="24"/>
                <w:lang w:val="uk-UA"/>
              </w:rPr>
              <w:t>з</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4"/>
                <w:sz w:val="24"/>
                <w:szCs w:val="24"/>
                <w:lang w:val="uk-UA"/>
              </w:rPr>
              <w:t>ро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z w:val="24"/>
                <w:szCs w:val="24"/>
                <w:lang w:val="uk-UA"/>
              </w:rPr>
              <w:t>ної пл</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w:t>
            </w:r>
          </w:p>
        </w:tc>
      </w:tr>
      <w:tr w:rsidR="007B2D1C" w:rsidRPr="00D946C5" w:rsidTr="007B2D1C">
        <w:trPr>
          <w:cantSplit/>
          <w:trHeight w:hRule="exact" w:val="278"/>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z w:val="24"/>
                <w:szCs w:val="24"/>
                <w:lang w:val="uk-UA"/>
              </w:rPr>
              <w:t>2.3</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5" w:line="240" w:lineRule="auto"/>
              <w:ind w:left="105"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об</w:t>
            </w:r>
            <w:r w:rsidRPr="00D946C5">
              <w:rPr>
                <w:rFonts w:ascii="Times New Roman" w:eastAsia="Times New Roman" w:hAnsi="Times New Roman"/>
                <w:bCs/>
                <w:spacing w:val="1"/>
                <w:sz w:val="24"/>
                <w:szCs w:val="24"/>
                <w:lang w:val="uk-UA"/>
              </w:rPr>
              <w:t>л</w:t>
            </w:r>
            <w:r w:rsidRPr="00D946C5">
              <w:rPr>
                <w:rFonts w:ascii="Times New Roman" w:eastAsia="Times New Roman" w:hAnsi="Times New Roman"/>
                <w:bCs/>
                <w:spacing w:val="-2"/>
                <w:sz w:val="24"/>
                <w:szCs w:val="24"/>
                <w:lang w:val="uk-UA"/>
              </w:rPr>
              <w:t>і</w:t>
            </w:r>
            <w:r w:rsidRPr="00D946C5">
              <w:rPr>
                <w:rFonts w:ascii="Times New Roman" w:eastAsia="Times New Roman" w:hAnsi="Times New Roman"/>
                <w:bCs/>
                <w:spacing w:val="1"/>
                <w:sz w:val="24"/>
                <w:szCs w:val="24"/>
                <w:lang w:val="uk-UA"/>
              </w:rPr>
              <w:t>к</w:t>
            </w:r>
            <w:r w:rsidRPr="00D946C5">
              <w:rPr>
                <w:rFonts w:ascii="Times New Roman" w:eastAsia="Times New Roman" w:hAnsi="Times New Roman"/>
                <w:bCs/>
                <w:sz w:val="24"/>
                <w:szCs w:val="24"/>
                <w:lang w:val="uk-UA"/>
              </w:rPr>
              <w:t>о</w:t>
            </w:r>
            <w:r w:rsidRPr="00D946C5">
              <w:rPr>
                <w:rFonts w:ascii="Times New Roman" w:eastAsia="Times New Roman" w:hAnsi="Times New Roman"/>
                <w:bCs/>
                <w:spacing w:val="1"/>
                <w:sz w:val="24"/>
                <w:szCs w:val="24"/>
                <w:lang w:val="uk-UA"/>
              </w:rPr>
              <w:t>в</w:t>
            </w:r>
            <w:r w:rsidRPr="00D946C5">
              <w:rPr>
                <w:rFonts w:ascii="Times New Roman" w:eastAsia="Times New Roman" w:hAnsi="Times New Roman"/>
                <w:bCs/>
                <w:sz w:val="24"/>
                <w:szCs w:val="24"/>
                <w:lang w:val="uk-UA"/>
              </w:rPr>
              <w:t>і</w:t>
            </w:r>
            <w:r w:rsidRPr="00D946C5">
              <w:rPr>
                <w:rFonts w:ascii="Times New Roman" w:eastAsia="Times New Roman" w:hAnsi="Times New Roman"/>
                <w:bCs/>
                <w:spacing w:val="-1"/>
                <w:sz w:val="24"/>
                <w:szCs w:val="24"/>
                <w:lang w:val="uk-UA"/>
              </w:rPr>
              <w:t xml:space="preserve"> </w:t>
            </w:r>
            <w:r w:rsidRPr="00D946C5">
              <w:rPr>
                <w:rFonts w:ascii="Times New Roman" w:eastAsia="Times New Roman" w:hAnsi="Times New Roman"/>
                <w:bCs/>
                <w:spacing w:val="-2"/>
                <w:sz w:val="24"/>
                <w:szCs w:val="24"/>
                <w:lang w:val="uk-UA"/>
              </w:rPr>
              <w:t>ре</w:t>
            </w:r>
            <w:r w:rsidRPr="00D946C5">
              <w:rPr>
                <w:rFonts w:ascii="Times New Roman" w:eastAsia="Times New Roman" w:hAnsi="Times New Roman"/>
                <w:bCs/>
                <w:sz w:val="24"/>
                <w:szCs w:val="24"/>
                <w:lang w:val="uk-UA"/>
              </w:rPr>
              <w:t>г</w:t>
            </w:r>
            <w:r w:rsidRPr="00D946C5">
              <w:rPr>
                <w:rFonts w:ascii="Times New Roman" w:eastAsia="Times New Roman" w:hAnsi="Times New Roman"/>
                <w:bCs/>
                <w:spacing w:val="-3"/>
                <w:sz w:val="24"/>
                <w:szCs w:val="24"/>
                <w:lang w:val="uk-UA"/>
              </w:rPr>
              <w:t>і</w:t>
            </w:r>
            <w:r w:rsidRPr="00D946C5">
              <w:rPr>
                <w:rFonts w:ascii="Times New Roman" w:eastAsia="Times New Roman" w:hAnsi="Times New Roman"/>
                <w:bCs/>
                <w:spacing w:val="1"/>
                <w:sz w:val="24"/>
                <w:szCs w:val="24"/>
                <w:lang w:val="uk-UA"/>
              </w:rPr>
              <w:t>с</w:t>
            </w:r>
            <w:r w:rsidRPr="00D946C5">
              <w:rPr>
                <w:rFonts w:ascii="Times New Roman" w:eastAsia="Times New Roman" w:hAnsi="Times New Roman"/>
                <w:bCs/>
                <w:spacing w:val="-2"/>
                <w:sz w:val="24"/>
                <w:szCs w:val="24"/>
                <w:lang w:val="uk-UA"/>
              </w:rPr>
              <w:t>тр</w:t>
            </w:r>
            <w:r w:rsidRPr="00D946C5">
              <w:rPr>
                <w:rFonts w:ascii="Times New Roman" w:eastAsia="Times New Roman" w:hAnsi="Times New Roman"/>
                <w:bCs/>
                <w:sz w:val="24"/>
                <w:szCs w:val="24"/>
                <w:lang w:val="uk-UA"/>
              </w:rPr>
              <w:t>и</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 w:line="240" w:lineRule="auto"/>
              <w:ind w:left="136" w:right="-20"/>
              <w:jc w:val="both"/>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Ж</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рн</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л</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4"/>
                <w:sz w:val="24"/>
                <w:szCs w:val="24"/>
                <w:lang w:val="uk-UA"/>
              </w:rPr>
              <w:t>5</w:t>
            </w:r>
            <w:r w:rsidRPr="00D946C5">
              <w:rPr>
                <w:rFonts w:ascii="Times New Roman" w:eastAsia="Times New Roman" w:hAnsi="Times New Roman"/>
                <w:sz w:val="24"/>
                <w:szCs w:val="24"/>
                <w:lang w:val="uk-UA"/>
              </w:rPr>
              <w:t>,</w:t>
            </w:r>
            <w:r w:rsidRPr="00D946C5">
              <w:rPr>
                <w:rFonts w:ascii="Times New Roman" w:eastAsia="Times New Roman" w:hAnsi="Times New Roman"/>
                <w:spacing w:val="5"/>
                <w:sz w:val="24"/>
                <w:szCs w:val="24"/>
                <w:lang w:val="uk-UA"/>
              </w:rPr>
              <w:t xml:space="preserve"> </w:t>
            </w:r>
            <w:r w:rsidRPr="00D946C5">
              <w:rPr>
                <w:rFonts w:ascii="Times New Roman" w:eastAsia="Times New Roman" w:hAnsi="Times New Roman"/>
                <w:spacing w:val="-4"/>
                <w:sz w:val="24"/>
                <w:szCs w:val="24"/>
                <w:lang w:val="uk-UA"/>
              </w:rPr>
              <w:t>5</w:t>
            </w:r>
            <w:r w:rsidRPr="00D946C5">
              <w:rPr>
                <w:rFonts w:ascii="Times New Roman" w:eastAsia="Times New Roman" w:hAnsi="Times New Roman"/>
                <w:sz w:val="24"/>
                <w:szCs w:val="24"/>
                <w:lang w:val="uk-UA"/>
              </w:rPr>
              <w:t>а</w:t>
            </w:r>
          </w:p>
        </w:tc>
      </w:tr>
      <w:tr w:rsidR="007B2D1C" w:rsidRPr="00DE07C2" w:rsidTr="007B2D1C">
        <w:trPr>
          <w:cantSplit/>
          <w:trHeight w:hRule="exact" w:val="1708"/>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z w:val="24"/>
                <w:szCs w:val="24"/>
                <w:lang w:val="uk-UA"/>
              </w:rPr>
              <w:t>2.4</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61353">
            <w:pPr>
              <w:widowControl w:val="0"/>
              <w:spacing w:before="5" w:line="240" w:lineRule="auto"/>
              <w:ind w:left="105"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ф</w:t>
            </w:r>
            <w:r w:rsidRPr="00D946C5">
              <w:rPr>
                <w:rFonts w:ascii="Times New Roman" w:eastAsia="Times New Roman" w:hAnsi="Times New Roman"/>
                <w:bCs/>
                <w:spacing w:val="-2"/>
                <w:sz w:val="24"/>
                <w:szCs w:val="24"/>
                <w:lang w:val="uk-UA"/>
              </w:rPr>
              <w:t>і</w:t>
            </w:r>
            <w:r w:rsidRPr="00D946C5">
              <w:rPr>
                <w:rFonts w:ascii="Times New Roman" w:eastAsia="Times New Roman" w:hAnsi="Times New Roman"/>
                <w:bCs/>
                <w:spacing w:val="1"/>
                <w:sz w:val="24"/>
                <w:szCs w:val="24"/>
                <w:lang w:val="uk-UA"/>
              </w:rPr>
              <w:t>н</w:t>
            </w:r>
            <w:r w:rsidRPr="00D946C5">
              <w:rPr>
                <w:rFonts w:ascii="Times New Roman" w:eastAsia="Times New Roman" w:hAnsi="Times New Roman"/>
                <w:bCs/>
                <w:spacing w:val="-3"/>
                <w:sz w:val="24"/>
                <w:szCs w:val="24"/>
                <w:lang w:val="uk-UA"/>
              </w:rPr>
              <w:t>а</w:t>
            </w:r>
            <w:r w:rsidRPr="00D946C5">
              <w:rPr>
                <w:rFonts w:ascii="Times New Roman" w:eastAsia="Times New Roman" w:hAnsi="Times New Roman"/>
                <w:bCs/>
                <w:spacing w:val="1"/>
                <w:sz w:val="24"/>
                <w:szCs w:val="24"/>
                <w:lang w:val="uk-UA"/>
              </w:rPr>
              <w:t>н</w:t>
            </w:r>
            <w:r w:rsidRPr="00D946C5">
              <w:rPr>
                <w:rFonts w:ascii="Times New Roman" w:eastAsia="Times New Roman" w:hAnsi="Times New Roman"/>
                <w:bCs/>
                <w:sz w:val="24"/>
                <w:szCs w:val="24"/>
                <w:lang w:val="uk-UA"/>
              </w:rPr>
              <w:t>со</w:t>
            </w:r>
            <w:r w:rsidR="00761353" w:rsidRPr="00D946C5">
              <w:rPr>
                <w:rFonts w:ascii="Times New Roman" w:eastAsia="Times New Roman" w:hAnsi="Times New Roman"/>
                <w:bCs/>
                <w:sz w:val="24"/>
                <w:szCs w:val="24"/>
                <w:lang w:val="uk-UA"/>
              </w:rPr>
              <w:t>вий</w:t>
            </w:r>
            <w:r w:rsidRPr="00D946C5">
              <w:rPr>
                <w:rFonts w:ascii="Times New Roman" w:eastAsia="Times New Roman" w:hAnsi="Times New Roman"/>
                <w:bCs/>
                <w:spacing w:val="-1"/>
                <w:sz w:val="24"/>
                <w:szCs w:val="24"/>
                <w:lang w:val="uk-UA"/>
              </w:rPr>
              <w:t xml:space="preserve"> </w:t>
            </w:r>
            <w:r w:rsidRPr="00D946C5">
              <w:rPr>
                <w:rFonts w:ascii="Times New Roman" w:eastAsia="Times New Roman" w:hAnsi="Times New Roman"/>
                <w:bCs/>
                <w:spacing w:val="-3"/>
                <w:sz w:val="24"/>
                <w:szCs w:val="24"/>
                <w:lang w:val="uk-UA"/>
              </w:rPr>
              <w:t>з</w:t>
            </w:r>
            <w:r w:rsidRPr="00D946C5">
              <w:rPr>
                <w:rFonts w:ascii="Times New Roman" w:eastAsia="Times New Roman" w:hAnsi="Times New Roman"/>
                <w:bCs/>
                <w:sz w:val="24"/>
                <w:szCs w:val="24"/>
                <w:lang w:val="uk-UA"/>
              </w:rPr>
              <w:t>ві</w:t>
            </w:r>
            <w:r w:rsidRPr="00D946C5">
              <w:rPr>
                <w:rFonts w:ascii="Times New Roman" w:eastAsia="Times New Roman" w:hAnsi="Times New Roman"/>
                <w:bCs/>
                <w:spacing w:val="-1"/>
                <w:sz w:val="24"/>
                <w:szCs w:val="24"/>
                <w:lang w:val="uk-UA"/>
              </w:rPr>
              <w:t>т</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05E12">
            <w:pPr>
              <w:widowControl w:val="0"/>
              <w:spacing w:before="1" w:line="240" w:lineRule="auto"/>
              <w:ind w:left="136" w:right="224"/>
              <w:jc w:val="both"/>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ф</w:t>
            </w:r>
            <w:r w:rsidRPr="00D946C5">
              <w:rPr>
                <w:rFonts w:ascii="Times New Roman" w:eastAsia="Times New Roman" w:hAnsi="Times New Roman"/>
                <w:spacing w:val="3"/>
                <w:sz w:val="24"/>
                <w:szCs w:val="24"/>
                <w:lang w:val="uk-UA"/>
              </w:rPr>
              <w:t>.</w:t>
            </w:r>
            <w:r w:rsidRPr="00D946C5">
              <w:rPr>
                <w:rFonts w:ascii="Times New Roman" w:eastAsia="Times New Roman" w:hAnsi="Times New Roman"/>
                <w:spacing w:val="1"/>
                <w:sz w:val="24"/>
                <w:szCs w:val="24"/>
                <w:lang w:val="uk-UA"/>
              </w:rPr>
              <w:t>№1</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5"/>
                <w:sz w:val="24"/>
                <w:szCs w:val="24"/>
                <w:lang w:val="uk-UA"/>
              </w:rPr>
              <w:t>«</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л</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5"/>
                <w:sz w:val="24"/>
                <w:szCs w:val="24"/>
                <w:lang w:val="uk-UA"/>
              </w:rPr>
              <w:t>»</w:t>
            </w:r>
            <w:r w:rsidR="00705E12" w:rsidRPr="00D946C5">
              <w:rPr>
                <w:rFonts w:ascii="Times New Roman" w:eastAsia="Times New Roman" w:hAnsi="Times New Roman"/>
                <w:spacing w:val="-5"/>
                <w:sz w:val="24"/>
                <w:szCs w:val="24"/>
                <w:lang w:val="uk-UA"/>
              </w:rPr>
              <w:t xml:space="preserve"> («Звіт про фінансовий стан»)</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1"/>
                <w:sz w:val="24"/>
                <w:szCs w:val="24"/>
                <w:lang w:val="uk-UA"/>
              </w:rPr>
              <w:t>ф</w:t>
            </w:r>
            <w:r w:rsidRPr="00D946C5">
              <w:rPr>
                <w:rFonts w:ascii="Times New Roman" w:eastAsia="Times New Roman" w:hAnsi="Times New Roman"/>
                <w:spacing w:val="2"/>
                <w:sz w:val="24"/>
                <w:szCs w:val="24"/>
                <w:lang w:val="uk-UA"/>
              </w:rPr>
              <w:t>.</w:t>
            </w:r>
            <w:r w:rsidRPr="00D946C5">
              <w:rPr>
                <w:rFonts w:ascii="Times New Roman" w:eastAsia="Times New Roman" w:hAnsi="Times New Roman"/>
                <w:spacing w:val="-2"/>
                <w:sz w:val="24"/>
                <w:szCs w:val="24"/>
                <w:lang w:val="uk-UA"/>
              </w:rPr>
              <w:t>№</w:t>
            </w:r>
            <w:r w:rsidRPr="00D946C5">
              <w:rPr>
                <w:rFonts w:ascii="Times New Roman" w:eastAsia="Times New Roman" w:hAnsi="Times New Roman"/>
                <w:sz w:val="24"/>
                <w:szCs w:val="24"/>
                <w:lang w:val="uk-UA"/>
              </w:rPr>
              <w:t>2</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3"/>
                <w:sz w:val="24"/>
                <w:szCs w:val="24"/>
                <w:lang w:val="uk-UA"/>
              </w:rPr>
              <w:t>«</w:t>
            </w:r>
            <w:r w:rsidRPr="00D946C5">
              <w:rPr>
                <w:rFonts w:ascii="Times New Roman" w:eastAsia="Times New Roman" w:hAnsi="Times New Roman"/>
                <w:sz w:val="24"/>
                <w:szCs w:val="24"/>
                <w:lang w:val="uk-UA"/>
              </w:rPr>
              <w:t>Зв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про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ф</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нанс</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4"/>
                <w:sz w:val="24"/>
                <w:szCs w:val="24"/>
                <w:lang w:val="uk-UA"/>
              </w:rPr>
              <w:t>р</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pacing w:val="2"/>
                <w:sz w:val="24"/>
                <w:szCs w:val="24"/>
                <w:lang w:val="uk-UA"/>
              </w:rPr>
              <w:t>з</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льт</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3"/>
                <w:sz w:val="24"/>
                <w:szCs w:val="24"/>
                <w:lang w:val="uk-UA"/>
              </w:rPr>
              <w:t>»</w:t>
            </w:r>
            <w:r w:rsidRPr="00D946C5">
              <w:rPr>
                <w:rFonts w:ascii="Times New Roman" w:eastAsia="Times New Roman" w:hAnsi="Times New Roman"/>
                <w:sz w:val="24"/>
                <w:szCs w:val="24"/>
                <w:lang w:val="uk-UA"/>
              </w:rPr>
              <w:t>,</w:t>
            </w:r>
            <w:r w:rsidR="00705E12" w:rsidRPr="00D946C5">
              <w:rPr>
                <w:rFonts w:ascii="Times New Roman" w:eastAsia="Times New Roman" w:hAnsi="Times New Roman"/>
                <w:sz w:val="24"/>
                <w:szCs w:val="24"/>
                <w:lang w:val="uk-UA"/>
              </w:rPr>
              <w:t xml:space="preserve"> </w:t>
            </w:r>
            <w:r w:rsidRPr="00D946C5">
              <w:rPr>
                <w:rFonts w:ascii="Times New Roman" w:eastAsia="Times New Roman" w:hAnsi="Times New Roman"/>
                <w:sz w:val="24"/>
                <w:szCs w:val="24"/>
                <w:lang w:val="uk-UA"/>
              </w:rPr>
              <w:t>Зв</w:t>
            </w:r>
            <w:r w:rsidRPr="00D946C5">
              <w:rPr>
                <w:rFonts w:ascii="Times New Roman" w:eastAsia="Times New Roman" w:hAnsi="Times New Roman"/>
                <w:spacing w:val="1"/>
                <w:w w:val="101"/>
                <w:sz w:val="24"/>
                <w:szCs w:val="24"/>
                <w:lang w:val="uk-UA"/>
              </w:rPr>
              <w:t>і</w:t>
            </w:r>
            <w:r w:rsidRPr="00D946C5">
              <w:rPr>
                <w:rFonts w:ascii="Times New Roman" w:eastAsia="Times New Roman" w:hAnsi="Times New Roman"/>
                <w:sz w:val="24"/>
                <w:szCs w:val="24"/>
                <w:lang w:val="uk-UA"/>
              </w:rPr>
              <w:t xml:space="preserve">т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р</w:t>
            </w:r>
            <w:r w:rsidRPr="00D946C5">
              <w:rPr>
                <w:rFonts w:ascii="Times New Roman" w:eastAsia="Times New Roman" w:hAnsi="Times New Roman"/>
                <w:spacing w:val="-9"/>
                <w:sz w:val="24"/>
                <w:szCs w:val="24"/>
                <w:lang w:val="uk-UA"/>
              </w:rPr>
              <w:t>у</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 xml:space="preserve"> </w:t>
            </w:r>
            <w:r w:rsidR="00761353" w:rsidRPr="00D946C5">
              <w:rPr>
                <w:rFonts w:ascii="Times New Roman" w:eastAsia="Times New Roman" w:hAnsi="Times New Roman"/>
                <w:sz w:val="24"/>
                <w:szCs w:val="24"/>
                <w:lang w:val="uk-UA"/>
              </w:rPr>
              <w:t>фінансових</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ш</w:t>
            </w:r>
            <w:r w:rsidRPr="00D946C5">
              <w:rPr>
                <w:rFonts w:ascii="Times New Roman" w:eastAsia="Times New Roman" w:hAnsi="Times New Roman"/>
                <w:spacing w:val="-2"/>
                <w:sz w:val="24"/>
                <w:szCs w:val="24"/>
                <w:lang w:val="uk-UA"/>
              </w:rPr>
              <w:t>т</w:t>
            </w:r>
            <w:r w:rsidRPr="00D946C5">
              <w:rPr>
                <w:rFonts w:ascii="Times New Roman" w:eastAsia="Times New Roman" w:hAnsi="Times New Roman"/>
                <w:w w:val="101"/>
                <w:sz w:val="24"/>
                <w:szCs w:val="24"/>
                <w:lang w:val="uk-UA"/>
              </w:rPr>
              <w:t>і</w:t>
            </w:r>
            <w:r w:rsidRPr="00D946C5">
              <w:rPr>
                <w:rFonts w:ascii="Times New Roman" w:eastAsia="Times New Roman" w:hAnsi="Times New Roman"/>
                <w:sz w:val="24"/>
                <w:szCs w:val="24"/>
                <w:lang w:val="uk-UA"/>
              </w:rPr>
              <w:t>в</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(ф</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z w:val="24"/>
                <w:szCs w:val="24"/>
                <w:lang w:val="uk-UA"/>
              </w:rPr>
              <w:t>рм</w:t>
            </w:r>
            <w:r w:rsidRPr="00D946C5">
              <w:rPr>
                <w:rFonts w:ascii="Times New Roman" w:eastAsia="Times New Roman" w:hAnsi="Times New Roman"/>
                <w:w w:val="101"/>
                <w:sz w:val="24"/>
                <w:szCs w:val="24"/>
                <w:lang w:val="uk-UA"/>
              </w:rPr>
              <w:t>а</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3</w:t>
            </w:r>
            <w:r w:rsidRPr="00D946C5">
              <w:rPr>
                <w:rFonts w:ascii="Times New Roman" w:eastAsia="Times New Roman" w:hAnsi="Times New Roman"/>
                <w:spacing w:val="-4"/>
                <w:sz w:val="24"/>
                <w:szCs w:val="24"/>
                <w:lang w:val="uk-UA"/>
              </w:rPr>
              <w:t>)</w:t>
            </w:r>
            <w:r w:rsidRPr="00D946C5">
              <w:rPr>
                <w:rFonts w:ascii="Times New Roman" w:eastAsia="Times New Roman" w:hAnsi="Times New Roman"/>
                <w:sz w:val="24"/>
                <w:szCs w:val="24"/>
                <w:lang w:val="uk-UA"/>
              </w:rPr>
              <w:t>, Зв</w:t>
            </w:r>
            <w:r w:rsidRPr="00D946C5">
              <w:rPr>
                <w:rFonts w:ascii="Times New Roman" w:eastAsia="Times New Roman" w:hAnsi="Times New Roman"/>
                <w:spacing w:val="1"/>
                <w:w w:val="101"/>
                <w:sz w:val="24"/>
                <w:szCs w:val="24"/>
                <w:lang w:val="uk-UA"/>
              </w:rPr>
              <w:t>і</w:t>
            </w:r>
            <w:r w:rsidRPr="00D946C5">
              <w:rPr>
                <w:rFonts w:ascii="Times New Roman" w:eastAsia="Times New Roman" w:hAnsi="Times New Roman"/>
                <w:sz w:val="24"/>
                <w:szCs w:val="24"/>
                <w:lang w:val="uk-UA"/>
              </w:rPr>
              <w:t>т</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2"/>
                <w:sz w:val="24"/>
                <w:szCs w:val="24"/>
                <w:lang w:val="uk-UA"/>
              </w:rPr>
              <w:t xml:space="preserve"> </w:t>
            </w:r>
            <w:r w:rsidR="009D1527" w:rsidRPr="00D946C5">
              <w:rPr>
                <w:rFonts w:ascii="Times New Roman" w:eastAsia="Times New Roman" w:hAnsi="Times New Roman"/>
                <w:sz w:val="24"/>
                <w:szCs w:val="24"/>
                <w:lang w:val="uk-UA"/>
              </w:rPr>
              <w:t>власний</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2"/>
                <w:sz w:val="24"/>
                <w:szCs w:val="24"/>
                <w:lang w:val="uk-UA"/>
              </w:rPr>
              <w:t>к</w:t>
            </w:r>
            <w:r w:rsidRPr="00D946C5">
              <w:rPr>
                <w:rFonts w:ascii="Times New Roman" w:eastAsia="Times New Roman" w:hAnsi="Times New Roman"/>
                <w:spacing w:val="1"/>
                <w:w w:val="101"/>
                <w:sz w:val="24"/>
                <w:szCs w:val="24"/>
                <w:lang w:val="uk-UA"/>
              </w:rPr>
              <w:t>а</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w w:val="101"/>
                <w:sz w:val="24"/>
                <w:szCs w:val="24"/>
                <w:lang w:val="uk-UA"/>
              </w:rPr>
              <w:t>і</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pacing w:val="1"/>
                <w:w w:val="101"/>
                <w:sz w:val="24"/>
                <w:szCs w:val="24"/>
                <w:lang w:val="uk-UA"/>
              </w:rPr>
              <w:t>а</w:t>
            </w:r>
            <w:r w:rsidRPr="00D946C5">
              <w:rPr>
                <w:rFonts w:ascii="Times New Roman" w:eastAsia="Times New Roman" w:hAnsi="Times New Roman"/>
                <w:sz w:val="24"/>
                <w:szCs w:val="24"/>
                <w:lang w:val="uk-UA"/>
              </w:rPr>
              <w:t>л</w:t>
            </w:r>
            <w:r w:rsidRPr="00D946C5">
              <w:rPr>
                <w:rFonts w:ascii="Times New Roman" w:eastAsia="Times New Roman" w:hAnsi="Times New Roman"/>
                <w:spacing w:val="2"/>
                <w:sz w:val="24"/>
                <w:szCs w:val="24"/>
                <w:lang w:val="uk-UA"/>
              </w:rPr>
              <w:t xml:space="preserve"> </w:t>
            </w:r>
            <w:r w:rsidR="00761353" w:rsidRPr="00D946C5">
              <w:rPr>
                <w:rFonts w:ascii="Times New Roman" w:eastAsia="Times New Roman" w:hAnsi="Times New Roman"/>
                <w:sz w:val="24"/>
                <w:szCs w:val="24"/>
                <w:lang w:val="uk-UA"/>
              </w:rPr>
              <w:t>(</w:t>
            </w:r>
            <w:r w:rsidRPr="00D946C5">
              <w:rPr>
                <w:rFonts w:ascii="Times New Roman" w:eastAsia="Times New Roman" w:hAnsi="Times New Roman"/>
                <w:sz w:val="24"/>
                <w:szCs w:val="24"/>
                <w:lang w:val="uk-UA"/>
              </w:rPr>
              <w:t>№</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4)</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2"/>
                <w:sz w:val="24"/>
                <w:szCs w:val="24"/>
                <w:lang w:val="uk-UA"/>
              </w:rPr>
              <w:t>ф</w:t>
            </w:r>
            <w:r w:rsidRPr="00D946C5">
              <w:rPr>
                <w:rFonts w:ascii="Times New Roman" w:eastAsia="Times New Roman" w:hAnsi="Times New Roman"/>
                <w:spacing w:val="1"/>
                <w:sz w:val="24"/>
                <w:szCs w:val="24"/>
                <w:lang w:val="uk-UA"/>
              </w:rPr>
              <w:t>.№5</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3"/>
                <w:sz w:val="24"/>
                <w:szCs w:val="24"/>
                <w:lang w:val="uk-UA"/>
              </w:rPr>
              <w:t>«</w:t>
            </w:r>
            <w:r w:rsidR="009D1527" w:rsidRPr="00D946C5">
              <w:rPr>
                <w:rFonts w:ascii="Times New Roman" w:eastAsia="Times New Roman" w:hAnsi="Times New Roman"/>
                <w:spacing w:val="-1"/>
                <w:sz w:val="24"/>
                <w:szCs w:val="24"/>
                <w:lang w:val="uk-UA"/>
              </w:rPr>
              <w:t>Примітки</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z w:val="24"/>
                <w:szCs w:val="24"/>
                <w:lang w:val="uk-UA"/>
              </w:rPr>
              <w:t>до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ч</w:t>
            </w:r>
            <w:r w:rsidRPr="00D946C5">
              <w:rPr>
                <w:rFonts w:ascii="Times New Roman" w:eastAsia="Times New Roman" w:hAnsi="Times New Roman"/>
                <w:spacing w:val="4"/>
                <w:sz w:val="24"/>
                <w:szCs w:val="24"/>
                <w:lang w:val="uk-UA"/>
              </w:rPr>
              <w:t>н</w:t>
            </w:r>
            <w:r w:rsidRPr="00D946C5">
              <w:rPr>
                <w:rFonts w:ascii="Times New Roman" w:eastAsia="Times New Roman" w:hAnsi="Times New Roman"/>
                <w:sz w:val="24"/>
                <w:szCs w:val="24"/>
                <w:lang w:val="uk-UA"/>
              </w:rPr>
              <w:t>о</w:t>
            </w:r>
            <w:r w:rsidR="00761353" w:rsidRPr="00D946C5">
              <w:rPr>
                <w:rFonts w:ascii="Times New Roman" w:eastAsia="Times New Roman" w:hAnsi="Times New Roman"/>
                <w:sz w:val="24"/>
                <w:szCs w:val="24"/>
                <w:lang w:val="uk-UA"/>
              </w:rPr>
              <w:t>го</w:t>
            </w:r>
            <w:r w:rsidRPr="00D946C5">
              <w:rPr>
                <w:rFonts w:ascii="Times New Roman" w:eastAsia="Times New Roman" w:hAnsi="Times New Roman"/>
                <w:sz w:val="24"/>
                <w:szCs w:val="24"/>
                <w:lang w:val="uk-UA"/>
              </w:rPr>
              <w:t xml:space="preserve"> ф</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н</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с</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в</w:t>
            </w:r>
            <w:r w:rsidR="00761353" w:rsidRPr="00D946C5">
              <w:rPr>
                <w:rFonts w:ascii="Times New Roman" w:eastAsia="Times New Roman" w:hAnsi="Times New Roman"/>
                <w:sz w:val="24"/>
                <w:szCs w:val="24"/>
                <w:lang w:val="uk-UA"/>
              </w:rPr>
              <w:t xml:space="preserve">ого </w:t>
            </w:r>
            <w:r w:rsidRPr="00D946C5">
              <w:rPr>
                <w:rFonts w:ascii="Times New Roman" w:eastAsia="Times New Roman" w:hAnsi="Times New Roman"/>
                <w:spacing w:val="-1"/>
                <w:sz w:val="24"/>
                <w:szCs w:val="24"/>
                <w:lang w:val="uk-UA"/>
              </w:rPr>
              <w:t>з</w:t>
            </w:r>
            <w:r w:rsidRPr="00D946C5">
              <w:rPr>
                <w:rFonts w:ascii="Times New Roman" w:eastAsia="Times New Roman" w:hAnsi="Times New Roman"/>
                <w:sz w:val="24"/>
                <w:szCs w:val="24"/>
                <w:lang w:val="uk-UA"/>
              </w:rPr>
              <w:t>в</w:t>
            </w:r>
            <w:r w:rsidRPr="00D946C5">
              <w:rPr>
                <w:rFonts w:ascii="Times New Roman" w:eastAsia="Times New Roman" w:hAnsi="Times New Roman"/>
                <w:spacing w:val="-1"/>
                <w:sz w:val="24"/>
                <w:szCs w:val="24"/>
                <w:lang w:val="uk-UA"/>
              </w:rPr>
              <w:t>і</w:t>
            </w:r>
            <w:r w:rsidR="00761353" w:rsidRPr="00D946C5">
              <w:rPr>
                <w:rFonts w:ascii="Times New Roman" w:eastAsia="Times New Roman" w:hAnsi="Times New Roman"/>
                <w:sz w:val="24"/>
                <w:szCs w:val="24"/>
                <w:lang w:val="uk-UA"/>
              </w:rPr>
              <w:t>ту</w:t>
            </w:r>
            <w:r w:rsidRPr="00D946C5">
              <w:rPr>
                <w:rFonts w:ascii="Times New Roman" w:eastAsia="Times New Roman" w:hAnsi="Times New Roman"/>
                <w:spacing w:val="-3"/>
                <w:sz w:val="24"/>
                <w:szCs w:val="24"/>
                <w:lang w:val="uk-UA"/>
              </w:rPr>
              <w:t>»</w:t>
            </w:r>
            <w:r w:rsidRPr="00D946C5">
              <w:rPr>
                <w:rFonts w:ascii="Times New Roman" w:eastAsia="Times New Roman" w:hAnsi="Times New Roman"/>
                <w:spacing w:val="-1"/>
                <w:sz w:val="24"/>
                <w:szCs w:val="24"/>
                <w:lang w:val="uk-UA"/>
              </w:rPr>
              <w:t>,</w:t>
            </w:r>
            <w:r w:rsidRPr="00D946C5">
              <w:rPr>
                <w:rFonts w:ascii="Times New Roman" w:eastAsia="Times New Roman" w:hAnsi="Times New Roman"/>
                <w:spacing w:val="53"/>
                <w:sz w:val="24"/>
                <w:szCs w:val="24"/>
                <w:lang w:val="uk-UA"/>
              </w:rPr>
              <w:t xml:space="preserve"> </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1"/>
                <w:w w:val="101"/>
                <w:sz w:val="24"/>
                <w:szCs w:val="24"/>
                <w:lang w:val="uk-UA"/>
              </w:rPr>
              <w:t>а</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z w:val="24"/>
                <w:szCs w:val="24"/>
                <w:lang w:val="uk-UA"/>
              </w:rPr>
              <w:t xml:space="preserve">к </w:t>
            </w:r>
            <w:r w:rsidRPr="00D946C5">
              <w:rPr>
                <w:rFonts w:ascii="Times New Roman" w:eastAsia="Times New Roman" w:hAnsi="Times New Roman"/>
                <w:spacing w:val="3"/>
                <w:sz w:val="24"/>
                <w:szCs w:val="24"/>
                <w:lang w:val="uk-UA"/>
              </w:rPr>
              <w:t>д</w:t>
            </w:r>
            <w:r w:rsidRPr="00D946C5">
              <w:rPr>
                <w:rFonts w:ascii="Times New Roman" w:eastAsia="Times New Roman" w:hAnsi="Times New Roman"/>
                <w:sz w:val="24"/>
                <w:szCs w:val="24"/>
                <w:lang w:val="uk-UA"/>
              </w:rPr>
              <w:t>о р</w:t>
            </w:r>
            <w:r w:rsidRPr="00D946C5">
              <w:rPr>
                <w:rFonts w:ascii="Times New Roman" w:eastAsia="Times New Roman" w:hAnsi="Times New Roman"/>
                <w:spacing w:val="1"/>
                <w:w w:val="101"/>
                <w:sz w:val="24"/>
                <w:szCs w:val="24"/>
                <w:lang w:val="uk-UA"/>
              </w:rPr>
              <w:t>і</w:t>
            </w:r>
            <w:r w:rsidRPr="00D946C5">
              <w:rPr>
                <w:rFonts w:ascii="Times New Roman" w:eastAsia="Times New Roman" w:hAnsi="Times New Roman"/>
                <w:sz w:val="24"/>
                <w:szCs w:val="24"/>
                <w:lang w:val="uk-UA"/>
              </w:rPr>
              <w:t>ч</w:t>
            </w:r>
            <w:r w:rsidRPr="00D946C5">
              <w:rPr>
                <w:rFonts w:ascii="Times New Roman" w:eastAsia="Times New Roman" w:hAnsi="Times New Roman"/>
                <w:spacing w:val="-2"/>
                <w:sz w:val="24"/>
                <w:szCs w:val="24"/>
                <w:lang w:val="uk-UA"/>
              </w:rPr>
              <w:t>н</w:t>
            </w:r>
            <w:r w:rsidR="00761353" w:rsidRPr="00D946C5">
              <w:rPr>
                <w:rFonts w:ascii="Times New Roman" w:eastAsia="Times New Roman" w:hAnsi="Times New Roman"/>
                <w:spacing w:val="-5"/>
                <w:sz w:val="24"/>
                <w:szCs w:val="24"/>
                <w:lang w:val="uk-UA"/>
              </w:rPr>
              <w:t>ого</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z w:val="24"/>
                <w:szCs w:val="24"/>
                <w:lang w:val="uk-UA"/>
              </w:rPr>
              <w:t>ф</w:t>
            </w:r>
            <w:r w:rsidRPr="00D946C5">
              <w:rPr>
                <w:rFonts w:ascii="Times New Roman" w:eastAsia="Times New Roman" w:hAnsi="Times New Roman"/>
                <w:w w:val="101"/>
                <w:sz w:val="24"/>
                <w:szCs w:val="24"/>
                <w:lang w:val="uk-UA"/>
              </w:rPr>
              <w:t>і</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1"/>
                <w:w w:val="101"/>
                <w:sz w:val="24"/>
                <w:szCs w:val="24"/>
                <w:lang w:val="uk-UA"/>
              </w:rPr>
              <w:t>а</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3"/>
                <w:w w:val="101"/>
                <w:sz w:val="24"/>
                <w:szCs w:val="24"/>
                <w:lang w:val="uk-UA"/>
              </w:rPr>
              <w:t>с</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4"/>
                <w:sz w:val="24"/>
                <w:szCs w:val="24"/>
                <w:lang w:val="uk-UA"/>
              </w:rPr>
              <w:t>о</w:t>
            </w:r>
            <w:r w:rsidR="00761353" w:rsidRPr="00D946C5">
              <w:rPr>
                <w:rFonts w:ascii="Times New Roman" w:eastAsia="Times New Roman" w:hAnsi="Times New Roman"/>
                <w:w w:val="101"/>
                <w:sz w:val="24"/>
                <w:szCs w:val="24"/>
                <w:lang w:val="uk-UA"/>
              </w:rPr>
              <w:t>го</w:t>
            </w:r>
            <w:r w:rsidRPr="00D946C5">
              <w:rPr>
                <w:rFonts w:ascii="Times New Roman" w:eastAsia="Times New Roman" w:hAnsi="Times New Roman"/>
                <w:spacing w:val="3"/>
                <w:sz w:val="24"/>
                <w:szCs w:val="24"/>
                <w:lang w:val="uk-UA"/>
              </w:rPr>
              <w:t xml:space="preserve"> </w:t>
            </w:r>
            <w:r w:rsidR="00761353" w:rsidRPr="00D946C5">
              <w:rPr>
                <w:rFonts w:ascii="Times New Roman" w:eastAsia="Times New Roman" w:hAnsi="Times New Roman"/>
                <w:spacing w:val="2"/>
                <w:sz w:val="24"/>
                <w:szCs w:val="24"/>
                <w:lang w:val="uk-UA"/>
              </w:rPr>
              <w:t>з</w:t>
            </w:r>
            <w:r w:rsidR="00761353" w:rsidRPr="00D946C5">
              <w:rPr>
                <w:rFonts w:ascii="Times New Roman" w:eastAsia="Times New Roman" w:hAnsi="Times New Roman"/>
                <w:spacing w:val="1"/>
                <w:sz w:val="24"/>
                <w:szCs w:val="24"/>
                <w:lang w:val="uk-UA"/>
              </w:rPr>
              <w:t>в</w:t>
            </w:r>
            <w:r w:rsidR="00761353" w:rsidRPr="00D946C5">
              <w:rPr>
                <w:rFonts w:ascii="Times New Roman" w:eastAsia="Times New Roman" w:hAnsi="Times New Roman"/>
                <w:spacing w:val="1"/>
                <w:w w:val="101"/>
                <w:sz w:val="24"/>
                <w:szCs w:val="24"/>
                <w:lang w:val="uk-UA"/>
              </w:rPr>
              <w:t>і</w:t>
            </w:r>
            <w:r w:rsidR="00761353" w:rsidRPr="00D946C5">
              <w:rPr>
                <w:rFonts w:ascii="Times New Roman" w:eastAsia="Times New Roman" w:hAnsi="Times New Roman"/>
                <w:spacing w:val="-1"/>
                <w:sz w:val="24"/>
                <w:szCs w:val="24"/>
                <w:lang w:val="uk-UA"/>
              </w:rPr>
              <w:t>т</w:t>
            </w:r>
            <w:r w:rsidR="00761353" w:rsidRPr="00D946C5">
              <w:rPr>
                <w:rFonts w:ascii="Times New Roman" w:eastAsia="Times New Roman" w:hAnsi="Times New Roman"/>
                <w:spacing w:val="-2"/>
                <w:sz w:val="24"/>
                <w:szCs w:val="24"/>
                <w:lang w:val="uk-UA"/>
              </w:rPr>
              <w:t>у</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z w:val="24"/>
                <w:szCs w:val="24"/>
                <w:lang w:val="uk-UA"/>
              </w:rPr>
              <w:t>«</w:t>
            </w:r>
            <w:r w:rsidR="00761353" w:rsidRPr="00D946C5">
              <w:rPr>
                <w:rFonts w:ascii="Times New Roman" w:eastAsia="Times New Roman" w:hAnsi="Times New Roman"/>
                <w:sz w:val="24"/>
                <w:szCs w:val="24"/>
                <w:lang w:val="uk-UA"/>
              </w:rPr>
              <w:t>Дані</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1"/>
                <w:sz w:val="24"/>
                <w:szCs w:val="24"/>
                <w:lang w:val="uk-UA"/>
              </w:rPr>
              <w:t>з</w:t>
            </w:r>
            <w:r w:rsidRPr="00D946C5">
              <w:rPr>
                <w:rFonts w:ascii="Times New Roman" w:eastAsia="Times New Roman" w:hAnsi="Times New Roman"/>
                <w:w w:val="101"/>
                <w:sz w:val="24"/>
                <w:szCs w:val="24"/>
                <w:lang w:val="uk-UA"/>
              </w:rPr>
              <w:t>а</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3"/>
                <w:w w:val="101"/>
                <w:sz w:val="24"/>
                <w:szCs w:val="24"/>
                <w:lang w:val="uk-UA"/>
              </w:rPr>
              <w:t>се</w:t>
            </w:r>
            <w:r w:rsidRPr="00D946C5">
              <w:rPr>
                <w:rFonts w:ascii="Times New Roman" w:eastAsia="Times New Roman" w:hAnsi="Times New Roman"/>
                <w:spacing w:val="-1"/>
                <w:sz w:val="24"/>
                <w:szCs w:val="24"/>
                <w:lang w:val="uk-UA"/>
              </w:rPr>
              <w:t>г</w:t>
            </w:r>
            <w:r w:rsidRPr="00D946C5">
              <w:rPr>
                <w:rFonts w:ascii="Times New Roman" w:eastAsia="Times New Roman" w:hAnsi="Times New Roman"/>
                <w:sz w:val="24"/>
                <w:szCs w:val="24"/>
                <w:lang w:val="uk-UA"/>
              </w:rPr>
              <w:t>м</w:t>
            </w:r>
            <w:r w:rsidRPr="00D946C5">
              <w:rPr>
                <w:rFonts w:ascii="Times New Roman" w:eastAsia="Times New Roman" w:hAnsi="Times New Roman"/>
                <w:spacing w:val="-1"/>
                <w:w w:val="101"/>
                <w:sz w:val="24"/>
                <w:szCs w:val="24"/>
                <w:lang w:val="uk-UA"/>
              </w:rPr>
              <w:t>е</w:t>
            </w:r>
            <w:r w:rsidRPr="00D946C5">
              <w:rPr>
                <w:rFonts w:ascii="Times New Roman" w:eastAsia="Times New Roman" w:hAnsi="Times New Roman"/>
                <w:spacing w:val="-2"/>
                <w:sz w:val="24"/>
                <w:szCs w:val="24"/>
                <w:lang w:val="uk-UA"/>
              </w:rPr>
              <w:t>нт</w:t>
            </w:r>
            <w:r w:rsidRPr="00D946C5">
              <w:rPr>
                <w:rFonts w:ascii="Times New Roman" w:eastAsia="Times New Roman" w:hAnsi="Times New Roman"/>
                <w:w w:val="101"/>
                <w:sz w:val="24"/>
                <w:szCs w:val="24"/>
                <w:lang w:val="uk-UA"/>
              </w:rPr>
              <w:t>а</w:t>
            </w:r>
            <w:r w:rsidRPr="00D946C5">
              <w:rPr>
                <w:rFonts w:ascii="Times New Roman" w:eastAsia="Times New Roman" w:hAnsi="Times New Roman"/>
                <w:spacing w:val="1"/>
                <w:sz w:val="24"/>
                <w:szCs w:val="24"/>
                <w:lang w:val="uk-UA"/>
              </w:rPr>
              <w:t>м</w:t>
            </w:r>
            <w:r w:rsidRPr="00D946C5">
              <w:rPr>
                <w:rFonts w:ascii="Times New Roman" w:eastAsia="Times New Roman" w:hAnsi="Times New Roman"/>
                <w:sz w:val="24"/>
                <w:szCs w:val="24"/>
                <w:lang w:val="uk-UA"/>
              </w:rPr>
              <w:t>и»</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4"/>
                <w:sz w:val="24"/>
                <w:szCs w:val="24"/>
                <w:lang w:val="uk-UA"/>
              </w:rPr>
              <w:t>(</w:t>
            </w:r>
            <w:r w:rsidRPr="00D946C5">
              <w:rPr>
                <w:rFonts w:ascii="Times New Roman" w:eastAsia="Times New Roman" w:hAnsi="Times New Roman"/>
                <w:spacing w:val="-1"/>
                <w:sz w:val="24"/>
                <w:szCs w:val="24"/>
                <w:lang w:val="uk-UA"/>
              </w:rPr>
              <w:t>ф</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рм</w:t>
            </w:r>
            <w:r w:rsidRPr="00D946C5">
              <w:rPr>
                <w:rFonts w:ascii="Times New Roman" w:eastAsia="Times New Roman" w:hAnsi="Times New Roman"/>
                <w:w w:val="101"/>
                <w:sz w:val="24"/>
                <w:szCs w:val="24"/>
                <w:lang w:val="uk-UA"/>
              </w:rPr>
              <w:t>а</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6)</w:t>
            </w:r>
            <w:r w:rsidR="00705E12" w:rsidRPr="00D946C5">
              <w:rPr>
                <w:rFonts w:ascii="Times New Roman" w:eastAsia="Times New Roman" w:hAnsi="Times New Roman"/>
                <w:sz w:val="24"/>
                <w:szCs w:val="24"/>
                <w:lang w:val="uk-UA"/>
              </w:rPr>
              <w:t xml:space="preserve"> </w:t>
            </w:r>
          </w:p>
        </w:tc>
      </w:tr>
      <w:tr w:rsidR="007B2D1C" w:rsidRPr="00DE07C2" w:rsidTr="007B2D1C">
        <w:trPr>
          <w:cantSplit/>
          <w:trHeight w:hRule="exact" w:val="1690"/>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z w:val="24"/>
                <w:szCs w:val="24"/>
                <w:lang w:val="uk-UA"/>
              </w:rPr>
              <w:t>2.5</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61353">
            <w:pPr>
              <w:widowControl w:val="0"/>
              <w:spacing w:before="5" w:line="240" w:lineRule="auto"/>
              <w:ind w:left="105"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ст</w:t>
            </w:r>
            <w:r w:rsidRPr="00D946C5">
              <w:rPr>
                <w:rFonts w:ascii="Times New Roman" w:eastAsia="Times New Roman" w:hAnsi="Times New Roman"/>
                <w:bCs/>
                <w:spacing w:val="-2"/>
                <w:sz w:val="24"/>
                <w:szCs w:val="24"/>
                <w:lang w:val="uk-UA"/>
              </w:rPr>
              <w:t>ат</w:t>
            </w:r>
            <w:r w:rsidRPr="00D946C5">
              <w:rPr>
                <w:rFonts w:ascii="Times New Roman" w:eastAsia="Times New Roman" w:hAnsi="Times New Roman"/>
                <w:bCs/>
                <w:sz w:val="24"/>
                <w:szCs w:val="24"/>
                <w:lang w:val="uk-UA"/>
              </w:rPr>
              <w:t>и</w:t>
            </w:r>
            <w:r w:rsidRPr="00D946C5">
              <w:rPr>
                <w:rFonts w:ascii="Times New Roman" w:eastAsia="Times New Roman" w:hAnsi="Times New Roman"/>
                <w:bCs/>
                <w:spacing w:val="2"/>
                <w:sz w:val="24"/>
                <w:szCs w:val="24"/>
                <w:lang w:val="uk-UA"/>
              </w:rPr>
              <w:t>с</w:t>
            </w:r>
            <w:r w:rsidRPr="00D946C5">
              <w:rPr>
                <w:rFonts w:ascii="Times New Roman" w:eastAsia="Times New Roman" w:hAnsi="Times New Roman"/>
                <w:bCs/>
                <w:spacing w:val="-1"/>
                <w:sz w:val="24"/>
                <w:szCs w:val="24"/>
                <w:lang w:val="uk-UA"/>
              </w:rPr>
              <w:t>т</w:t>
            </w:r>
            <w:r w:rsidRPr="00D946C5">
              <w:rPr>
                <w:rFonts w:ascii="Times New Roman" w:eastAsia="Times New Roman" w:hAnsi="Times New Roman"/>
                <w:bCs/>
                <w:spacing w:val="1"/>
                <w:sz w:val="24"/>
                <w:szCs w:val="24"/>
                <w:lang w:val="uk-UA"/>
              </w:rPr>
              <w:t>и</w:t>
            </w:r>
            <w:r w:rsidRPr="00D946C5">
              <w:rPr>
                <w:rFonts w:ascii="Times New Roman" w:eastAsia="Times New Roman" w:hAnsi="Times New Roman"/>
                <w:bCs/>
                <w:sz w:val="24"/>
                <w:szCs w:val="24"/>
                <w:lang w:val="uk-UA"/>
              </w:rPr>
              <w:t>ч</w:t>
            </w:r>
            <w:r w:rsidRPr="00D946C5">
              <w:rPr>
                <w:rFonts w:ascii="Times New Roman" w:eastAsia="Times New Roman" w:hAnsi="Times New Roman"/>
                <w:bCs/>
                <w:spacing w:val="2"/>
                <w:sz w:val="24"/>
                <w:szCs w:val="24"/>
                <w:lang w:val="uk-UA"/>
              </w:rPr>
              <w:t>н</w:t>
            </w:r>
            <w:r w:rsidR="00761353" w:rsidRPr="00D946C5">
              <w:rPr>
                <w:rFonts w:ascii="Times New Roman" w:eastAsia="Times New Roman" w:hAnsi="Times New Roman"/>
                <w:bCs/>
                <w:spacing w:val="1"/>
                <w:sz w:val="24"/>
                <w:szCs w:val="24"/>
                <w:lang w:val="uk-UA"/>
              </w:rPr>
              <w:t>ий</w:t>
            </w:r>
            <w:r w:rsidRPr="00D946C5">
              <w:rPr>
                <w:rFonts w:ascii="Times New Roman" w:eastAsia="Times New Roman" w:hAnsi="Times New Roman"/>
                <w:bCs/>
                <w:spacing w:val="-1"/>
                <w:sz w:val="24"/>
                <w:szCs w:val="24"/>
                <w:lang w:val="uk-UA"/>
              </w:rPr>
              <w:t xml:space="preserve"> </w:t>
            </w:r>
            <w:r w:rsidRPr="00D946C5">
              <w:rPr>
                <w:rFonts w:ascii="Times New Roman" w:eastAsia="Times New Roman" w:hAnsi="Times New Roman"/>
                <w:bCs/>
                <w:spacing w:val="-2"/>
                <w:sz w:val="24"/>
                <w:szCs w:val="24"/>
                <w:lang w:val="uk-UA"/>
              </w:rPr>
              <w:t>з</w:t>
            </w:r>
            <w:r w:rsidRPr="00D946C5">
              <w:rPr>
                <w:rFonts w:ascii="Times New Roman" w:eastAsia="Times New Roman" w:hAnsi="Times New Roman"/>
                <w:bCs/>
                <w:sz w:val="24"/>
                <w:szCs w:val="24"/>
                <w:lang w:val="uk-UA"/>
              </w:rPr>
              <w:t>в</w:t>
            </w:r>
            <w:r w:rsidRPr="00D946C5">
              <w:rPr>
                <w:rFonts w:ascii="Times New Roman" w:eastAsia="Times New Roman" w:hAnsi="Times New Roman"/>
                <w:bCs/>
                <w:spacing w:val="-3"/>
                <w:sz w:val="24"/>
                <w:szCs w:val="24"/>
                <w:lang w:val="uk-UA"/>
              </w:rPr>
              <w:t>іт</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9D1527">
            <w:pPr>
              <w:widowControl w:val="0"/>
              <w:spacing w:before="1" w:line="239" w:lineRule="auto"/>
              <w:ind w:left="136" w:right="69"/>
              <w:jc w:val="both"/>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 xml:space="preserve">ф. </w:t>
            </w:r>
            <w:r w:rsidRPr="00D946C5">
              <w:rPr>
                <w:rFonts w:ascii="Times New Roman" w:eastAsia="Times New Roman" w:hAnsi="Times New Roman"/>
                <w:spacing w:val="1"/>
                <w:sz w:val="24"/>
                <w:szCs w:val="24"/>
                <w:lang w:val="uk-UA"/>
              </w:rPr>
              <w:t>№</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1"/>
                <w:sz w:val="24"/>
                <w:szCs w:val="24"/>
                <w:lang w:val="uk-UA"/>
              </w:rPr>
              <w:t>1</w:t>
            </w:r>
            <w:r w:rsidRPr="00D946C5">
              <w:rPr>
                <w:rFonts w:ascii="Times New Roman" w:eastAsia="Times New Roman" w:hAnsi="Times New Roman"/>
                <w:spacing w:val="-1"/>
                <w:sz w:val="24"/>
                <w:szCs w:val="24"/>
                <w:lang w:val="uk-UA"/>
              </w:rPr>
              <w:t>-</w:t>
            </w:r>
            <w:r w:rsidRPr="00D946C5">
              <w:rPr>
                <w:rFonts w:ascii="Times New Roman" w:eastAsia="Times New Roman" w:hAnsi="Times New Roman"/>
                <w:sz w:val="24"/>
                <w:szCs w:val="24"/>
                <w:lang w:val="uk-UA"/>
              </w:rPr>
              <w:t xml:space="preserve">ПВ </w:t>
            </w:r>
            <w:r w:rsidRPr="00D946C5">
              <w:rPr>
                <w:rFonts w:ascii="Times New Roman" w:eastAsia="Times New Roman" w:hAnsi="Times New Roman"/>
                <w:spacing w:val="-4"/>
                <w:sz w:val="24"/>
                <w:szCs w:val="24"/>
                <w:lang w:val="uk-UA"/>
              </w:rPr>
              <w:t>«</w:t>
            </w:r>
            <w:r w:rsidRPr="00D946C5">
              <w:rPr>
                <w:rFonts w:ascii="Times New Roman" w:eastAsia="Times New Roman" w:hAnsi="Times New Roman"/>
                <w:sz w:val="24"/>
                <w:szCs w:val="24"/>
                <w:lang w:val="uk-UA"/>
              </w:rPr>
              <w:t>Зв</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з</w:t>
            </w:r>
            <w:r w:rsidRPr="00D946C5">
              <w:rPr>
                <w:rFonts w:ascii="Times New Roman" w:eastAsia="Times New Roman" w:hAnsi="Times New Roman"/>
                <w:spacing w:val="2"/>
                <w:sz w:val="24"/>
                <w:szCs w:val="24"/>
                <w:lang w:val="uk-UA"/>
              </w:rPr>
              <w:t xml:space="preserve"> </w:t>
            </w:r>
            <w:r w:rsidR="009D1527" w:rsidRPr="00D946C5">
              <w:rPr>
                <w:rFonts w:ascii="Times New Roman" w:eastAsia="Times New Roman" w:hAnsi="Times New Roman"/>
                <w:spacing w:val="1"/>
                <w:sz w:val="24"/>
                <w:szCs w:val="24"/>
                <w:lang w:val="uk-UA"/>
              </w:rPr>
              <w:t>праці</w:t>
            </w:r>
            <w:r w:rsidRPr="00D946C5">
              <w:rPr>
                <w:rFonts w:ascii="Times New Roman" w:eastAsia="Times New Roman" w:hAnsi="Times New Roman"/>
                <w:spacing w:val="-5"/>
                <w:sz w:val="24"/>
                <w:szCs w:val="24"/>
                <w:lang w:val="uk-UA"/>
              </w:rPr>
              <w:t>»</w:t>
            </w:r>
            <w:r w:rsidRPr="00D946C5">
              <w:rPr>
                <w:rFonts w:ascii="Times New Roman" w:eastAsia="Times New Roman" w:hAnsi="Times New Roman"/>
                <w:sz w:val="24"/>
                <w:szCs w:val="24"/>
                <w:lang w:val="uk-UA"/>
              </w:rPr>
              <w:t>,</w:t>
            </w:r>
            <w:r w:rsidRPr="00D946C5">
              <w:rPr>
                <w:rFonts w:ascii="Times New Roman" w:eastAsia="Times New Roman" w:hAnsi="Times New Roman"/>
                <w:spacing w:val="5"/>
                <w:sz w:val="24"/>
                <w:szCs w:val="24"/>
                <w:lang w:val="uk-UA"/>
              </w:rPr>
              <w:t xml:space="preserve"> </w:t>
            </w:r>
            <w:r w:rsidRPr="00D946C5">
              <w:rPr>
                <w:rFonts w:ascii="Times New Roman" w:eastAsia="Times New Roman" w:hAnsi="Times New Roman"/>
                <w:spacing w:val="-3"/>
                <w:sz w:val="24"/>
                <w:szCs w:val="24"/>
                <w:lang w:val="uk-UA"/>
              </w:rPr>
              <w:t>ф</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1"/>
                <w:sz w:val="24"/>
                <w:szCs w:val="24"/>
                <w:lang w:val="uk-UA"/>
              </w:rPr>
              <w:t>№</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 xml:space="preserve">3-ПВ </w:t>
            </w:r>
            <w:r w:rsidRPr="00D946C5">
              <w:rPr>
                <w:rFonts w:ascii="Times New Roman" w:eastAsia="Times New Roman" w:hAnsi="Times New Roman"/>
                <w:spacing w:val="-5"/>
                <w:sz w:val="24"/>
                <w:szCs w:val="24"/>
                <w:lang w:val="uk-UA"/>
              </w:rPr>
              <w:t>«</w:t>
            </w:r>
            <w:r w:rsidRPr="00D946C5">
              <w:rPr>
                <w:rFonts w:ascii="Times New Roman" w:eastAsia="Times New Roman" w:hAnsi="Times New Roman"/>
                <w:sz w:val="24"/>
                <w:szCs w:val="24"/>
                <w:lang w:val="uk-UA"/>
              </w:rPr>
              <w:t>Зв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1"/>
                <w:sz w:val="24"/>
                <w:szCs w:val="24"/>
                <w:lang w:val="uk-UA"/>
              </w:rPr>
              <w:t xml:space="preserve"> </w:t>
            </w:r>
            <w:r w:rsidR="00761353" w:rsidRPr="00D946C5">
              <w:rPr>
                <w:rFonts w:ascii="Times New Roman" w:eastAsia="Times New Roman" w:hAnsi="Times New Roman"/>
                <w:sz w:val="24"/>
                <w:szCs w:val="24"/>
                <w:lang w:val="uk-UA"/>
              </w:rPr>
              <w:t>в</w:t>
            </w:r>
            <w:r w:rsidR="00761353" w:rsidRPr="00D946C5">
              <w:rPr>
                <w:rFonts w:ascii="Times New Roman" w:eastAsia="Times New Roman" w:hAnsi="Times New Roman"/>
                <w:spacing w:val="1"/>
                <w:sz w:val="24"/>
                <w:szCs w:val="24"/>
                <w:lang w:val="uk-UA"/>
              </w:rPr>
              <w:t>и</w:t>
            </w:r>
            <w:r w:rsidR="00761353" w:rsidRPr="00D946C5">
              <w:rPr>
                <w:rFonts w:ascii="Times New Roman" w:eastAsia="Times New Roman" w:hAnsi="Times New Roman"/>
                <w:sz w:val="24"/>
                <w:szCs w:val="24"/>
                <w:lang w:val="uk-UA"/>
              </w:rPr>
              <w:t>к</w:t>
            </w:r>
            <w:r w:rsidR="00761353" w:rsidRPr="00D946C5">
              <w:rPr>
                <w:rFonts w:ascii="Times New Roman" w:eastAsia="Times New Roman" w:hAnsi="Times New Roman"/>
                <w:spacing w:val="-3"/>
                <w:sz w:val="24"/>
                <w:szCs w:val="24"/>
                <w:lang w:val="uk-UA"/>
              </w:rPr>
              <w:t>о</w:t>
            </w:r>
            <w:r w:rsidR="00761353" w:rsidRPr="00D946C5">
              <w:rPr>
                <w:rFonts w:ascii="Times New Roman" w:eastAsia="Times New Roman" w:hAnsi="Times New Roman"/>
                <w:sz w:val="24"/>
                <w:szCs w:val="24"/>
                <w:lang w:val="uk-UA"/>
              </w:rPr>
              <w:t>р</w:t>
            </w:r>
            <w:r w:rsidR="00761353" w:rsidRPr="00D946C5">
              <w:rPr>
                <w:rFonts w:ascii="Times New Roman" w:eastAsia="Times New Roman" w:hAnsi="Times New Roman"/>
                <w:spacing w:val="1"/>
                <w:sz w:val="24"/>
                <w:szCs w:val="24"/>
                <w:lang w:val="uk-UA"/>
              </w:rPr>
              <w:t>и</w:t>
            </w:r>
            <w:r w:rsidR="00761353" w:rsidRPr="00D946C5">
              <w:rPr>
                <w:rFonts w:ascii="Times New Roman" w:eastAsia="Times New Roman" w:hAnsi="Times New Roman"/>
                <w:sz w:val="24"/>
                <w:szCs w:val="24"/>
                <w:lang w:val="uk-UA"/>
              </w:rPr>
              <w:t>ст</w:t>
            </w:r>
            <w:r w:rsidR="00761353" w:rsidRPr="00D946C5">
              <w:rPr>
                <w:rFonts w:ascii="Times New Roman" w:eastAsia="Times New Roman" w:hAnsi="Times New Roman"/>
                <w:spacing w:val="1"/>
                <w:sz w:val="24"/>
                <w:szCs w:val="24"/>
                <w:lang w:val="uk-UA"/>
              </w:rPr>
              <w:t>о</w:t>
            </w:r>
            <w:r w:rsidR="00761353" w:rsidRPr="00D946C5">
              <w:rPr>
                <w:rFonts w:ascii="Times New Roman" w:eastAsia="Times New Roman" w:hAnsi="Times New Roman"/>
                <w:spacing w:val="-1"/>
                <w:sz w:val="24"/>
                <w:szCs w:val="24"/>
                <w:lang w:val="uk-UA"/>
              </w:rPr>
              <w:t>в</w:t>
            </w:r>
            <w:r w:rsidR="00761353" w:rsidRPr="00D946C5">
              <w:rPr>
                <w:rFonts w:ascii="Times New Roman" w:eastAsia="Times New Roman" w:hAnsi="Times New Roman"/>
                <w:sz w:val="24"/>
                <w:szCs w:val="24"/>
                <w:lang w:val="uk-UA"/>
              </w:rPr>
              <w:t>ування</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2"/>
                <w:sz w:val="24"/>
                <w:szCs w:val="24"/>
                <w:lang w:val="uk-UA"/>
              </w:rPr>
              <w:t>ч</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го часу</w:t>
            </w:r>
            <w:r w:rsidRPr="00D946C5">
              <w:rPr>
                <w:rFonts w:ascii="Times New Roman" w:eastAsia="Times New Roman" w:hAnsi="Times New Roman"/>
                <w:spacing w:val="-4"/>
                <w:sz w:val="24"/>
                <w:szCs w:val="24"/>
                <w:lang w:val="uk-UA"/>
              </w:rPr>
              <w:t>»</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1"/>
                <w:sz w:val="24"/>
                <w:szCs w:val="24"/>
                <w:lang w:val="uk-UA"/>
              </w:rPr>
              <w:t>ф.</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1"/>
                <w:sz w:val="24"/>
                <w:szCs w:val="24"/>
                <w:lang w:val="uk-UA"/>
              </w:rPr>
              <w:t>№</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6-</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 xml:space="preserve">В </w:t>
            </w:r>
            <w:r w:rsidRPr="00D946C5">
              <w:rPr>
                <w:rFonts w:ascii="Times New Roman" w:eastAsia="Times New Roman" w:hAnsi="Times New Roman"/>
                <w:spacing w:val="-4"/>
                <w:sz w:val="24"/>
                <w:szCs w:val="24"/>
                <w:lang w:val="uk-UA"/>
              </w:rPr>
              <w:t>«</w:t>
            </w:r>
            <w:r w:rsidRPr="00D946C5">
              <w:rPr>
                <w:rFonts w:ascii="Times New Roman" w:eastAsia="Times New Roman" w:hAnsi="Times New Roman"/>
                <w:sz w:val="24"/>
                <w:szCs w:val="24"/>
                <w:lang w:val="uk-UA"/>
              </w:rPr>
              <w:t>Зв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 xml:space="preserve"> 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к</w:t>
            </w:r>
            <w:r w:rsidR="00761353" w:rsidRPr="00D946C5">
              <w:rPr>
                <w:rFonts w:ascii="Times New Roman" w:eastAsia="Times New Roman" w:hAnsi="Times New Roman"/>
                <w:spacing w:val="-3"/>
                <w:sz w:val="24"/>
                <w:szCs w:val="24"/>
                <w:lang w:val="uk-UA"/>
              </w:rPr>
              <w:t>-</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z w:val="24"/>
                <w:szCs w:val="24"/>
                <w:lang w:val="uk-UA"/>
              </w:rPr>
              <w:t>ь</w:t>
            </w:r>
            <w:r w:rsidRPr="00D946C5">
              <w:rPr>
                <w:rFonts w:ascii="Times New Roman" w:eastAsia="Times New Roman" w:hAnsi="Times New Roman"/>
                <w:spacing w:val="2"/>
                <w:sz w:val="24"/>
                <w:szCs w:val="24"/>
                <w:lang w:val="uk-UA"/>
              </w:rPr>
              <w:t xml:space="preserve"> </w:t>
            </w:r>
            <w:r w:rsidR="00761353" w:rsidRPr="00D946C5">
              <w:rPr>
                <w:rFonts w:ascii="Times New Roman" w:eastAsia="Times New Roman" w:hAnsi="Times New Roman"/>
                <w:spacing w:val="2"/>
                <w:sz w:val="24"/>
                <w:szCs w:val="24"/>
                <w:lang w:val="uk-UA"/>
              </w:rPr>
              <w:t>робітників</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3"/>
                <w:sz w:val="24"/>
                <w:szCs w:val="24"/>
                <w:lang w:val="uk-UA"/>
              </w:rPr>
              <w:t>ї</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я</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z w:val="24"/>
                <w:szCs w:val="24"/>
                <w:lang w:val="uk-UA"/>
              </w:rPr>
              <w:t>н</w:t>
            </w:r>
            <w:r w:rsidR="00761353"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5"/>
                <w:sz w:val="24"/>
                <w:szCs w:val="24"/>
                <w:lang w:val="uk-UA"/>
              </w:rPr>
              <w:t xml:space="preserve"> </w:t>
            </w:r>
            <w:r w:rsidR="00761353" w:rsidRPr="00D946C5">
              <w:rPr>
                <w:rFonts w:ascii="Times New Roman" w:eastAsia="Times New Roman" w:hAnsi="Times New Roman"/>
                <w:spacing w:val="-1"/>
                <w:sz w:val="24"/>
                <w:szCs w:val="24"/>
                <w:lang w:val="uk-UA"/>
              </w:rPr>
              <w:t>бу</w:t>
            </w:r>
            <w:r w:rsidR="00761353" w:rsidRPr="00D946C5">
              <w:rPr>
                <w:rFonts w:ascii="Times New Roman" w:eastAsia="Times New Roman" w:hAnsi="Times New Roman"/>
                <w:sz w:val="24"/>
                <w:szCs w:val="24"/>
                <w:lang w:val="uk-UA"/>
              </w:rPr>
              <w:t>дова</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 xml:space="preserve">та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ф</w:t>
            </w:r>
            <w:r w:rsidRPr="00D946C5">
              <w:rPr>
                <w:rFonts w:ascii="Times New Roman" w:eastAsia="Times New Roman" w:hAnsi="Times New Roman"/>
                <w:sz w:val="24"/>
                <w:szCs w:val="24"/>
                <w:lang w:val="uk-UA"/>
              </w:rPr>
              <w:t>е</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z w:val="24"/>
                <w:szCs w:val="24"/>
                <w:lang w:val="uk-UA"/>
              </w:rPr>
              <w:t>і</w:t>
            </w:r>
            <w:r w:rsidRPr="00D946C5">
              <w:rPr>
                <w:rFonts w:ascii="Times New Roman" w:eastAsia="Times New Roman" w:hAnsi="Times New Roman"/>
                <w:spacing w:val="1"/>
                <w:sz w:val="24"/>
                <w:szCs w:val="24"/>
                <w:lang w:val="uk-UA"/>
              </w:rPr>
              <w:t>йн</w:t>
            </w:r>
            <w:r w:rsidRPr="00D946C5">
              <w:rPr>
                <w:rFonts w:ascii="Times New Roman" w:eastAsia="Times New Roman" w:hAnsi="Times New Roman"/>
                <w:sz w:val="24"/>
                <w:szCs w:val="24"/>
                <w:lang w:val="uk-UA"/>
              </w:rPr>
              <w:t>е</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н</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3"/>
                <w:sz w:val="24"/>
                <w:szCs w:val="24"/>
                <w:lang w:val="uk-UA"/>
              </w:rPr>
              <w:t>ч</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ня</w:t>
            </w:r>
            <w:r w:rsidRPr="00D946C5">
              <w:rPr>
                <w:rFonts w:ascii="Times New Roman" w:eastAsia="Times New Roman" w:hAnsi="Times New Roman"/>
                <w:spacing w:val="-3"/>
                <w:sz w:val="24"/>
                <w:szCs w:val="24"/>
                <w:lang w:val="uk-UA"/>
              </w:rPr>
              <w:t>»</w:t>
            </w:r>
            <w:r w:rsidRPr="00D946C5">
              <w:rPr>
                <w:rFonts w:ascii="Times New Roman" w:eastAsia="Times New Roman" w:hAnsi="Times New Roman"/>
                <w:spacing w:val="-1"/>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3"/>
                <w:sz w:val="24"/>
                <w:szCs w:val="24"/>
                <w:lang w:val="uk-UA"/>
              </w:rPr>
              <w:t>ф</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1"/>
                <w:sz w:val="24"/>
                <w:szCs w:val="24"/>
                <w:lang w:val="uk-UA"/>
              </w:rPr>
              <w:t>№</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1"/>
                <w:sz w:val="24"/>
                <w:szCs w:val="24"/>
                <w:lang w:val="uk-UA"/>
              </w:rPr>
              <w:t>1</w:t>
            </w:r>
            <w:r w:rsidRPr="00D946C5">
              <w:rPr>
                <w:rFonts w:ascii="Times New Roman" w:eastAsia="Times New Roman" w:hAnsi="Times New Roman"/>
                <w:sz w:val="24"/>
                <w:szCs w:val="24"/>
                <w:lang w:val="uk-UA"/>
              </w:rPr>
              <w:t>-</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 xml:space="preserve">В </w:t>
            </w:r>
            <w:r w:rsidRPr="00D946C5">
              <w:rPr>
                <w:rFonts w:ascii="Times New Roman" w:eastAsia="Times New Roman" w:hAnsi="Times New Roman"/>
                <w:spacing w:val="-1"/>
                <w:sz w:val="24"/>
                <w:szCs w:val="24"/>
                <w:lang w:val="uk-UA"/>
              </w:rPr>
              <w:t>(</w:t>
            </w:r>
            <w:r w:rsidRPr="00D946C5">
              <w:rPr>
                <w:rFonts w:ascii="Times New Roman" w:eastAsia="Times New Roman" w:hAnsi="Times New Roman"/>
                <w:spacing w:val="-4"/>
                <w:sz w:val="24"/>
                <w:szCs w:val="24"/>
                <w:lang w:val="uk-UA"/>
              </w:rPr>
              <w:t>у</w:t>
            </w:r>
            <w:r w:rsidRPr="00D946C5">
              <w:rPr>
                <w:rFonts w:ascii="Times New Roman" w:eastAsia="Times New Roman" w:hAnsi="Times New Roman"/>
                <w:sz w:val="24"/>
                <w:szCs w:val="24"/>
                <w:lang w:val="uk-UA"/>
              </w:rPr>
              <w:t>м</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ви</w:t>
            </w:r>
            <w:r w:rsidRPr="00D946C5">
              <w:rPr>
                <w:rFonts w:ascii="Times New Roman" w:eastAsia="Times New Roman" w:hAnsi="Times New Roman"/>
                <w:spacing w:val="4"/>
                <w:sz w:val="24"/>
                <w:szCs w:val="24"/>
                <w:lang w:val="uk-UA"/>
              </w:rPr>
              <w:t xml:space="preserve"> </w:t>
            </w:r>
            <w:r w:rsidR="009D1527" w:rsidRPr="00D946C5">
              <w:rPr>
                <w:rFonts w:ascii="Times New Roman" w:eastAsia="Times New Roman" w:hAnsi="Times New Roman"/>
                <w:spacing w:val="2"/>
                <w:sz w:val="24"/>
                <w:szCs w:val="24"/>
                <w:lang w:val="uk-UA"/>
              </w:rPr>
              <w:t>праці</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4"/>
                <w:sz w:val="24"/>
                <w:szCs w:val="24"/>
                <w:lang w:val="uk-UA"/>
              </w:rPr>
              <w:t>«</w:t>
            </w:r>
            <w:r w:rsidRPr="00D946C5">
              <w:rPr>
                <w:rFonts w:ascii="Times New Roman" w:eastAsia="Times New Roman" w:hAnsi="Times New Roman"/>
                <w:spacing w:val="4"/>
                <w:sz w:val="24"/>
                <w:szCs w:val="24"/>
                <w:lang w:val="uk-UA"/>
              </w:rPr>
              <w:t>З</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 xml:space="preserve">н </w:t>
            </w:r>
            <w:r w:rsidRPr="00D946C5">
              <w:rPr>
                <w:rFonts w:ascii="Times New Roman" w:eastAsia="Times New Roman" w:hAnsi="Times New Roman"/>
                <w:spacing w:val="-4"/>
                <w:sz w:val="24"/>
                <w:szCs w:val="24"/>
                <w:lang w:val="uk-UA"/>
              </w:rPr>
              <w:t>у</w:t>
            </w:r>
            <w:r w:rsidRPr="00D946C5">
              <w:rPr>
                <w:rFonts w:ascii="Times New Roman" w:eastAsia="Times New Roman" w:hAnsi="Times New Roman"/>
                <w:sz w:val="24"/>
                <w:szCs w:val="24"/>
                <w:lang w:val="uk-UA"/>
              </w:rPr>
              <w:t>м</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z w:val="24"/>
                <w:szCs w:val="24"/>
                <w:lang w:val="uk-UA"/>
              </w:rPr>
              <w:t xml:space="preserve">в </w:t>
            </w:r>
            <w:r w:rsidR="00761353" w:rsidRPr="00D946C5">
              <w:rPr>
                <w:rFonts w:ascii="Times New Roman" w:eastAsia="Times New Roman" w:hAnsi="Times New Roman"/>
                <w:spacing w:val="1"/>
                <w:sz w:val="24"/>
                <w:szCs w:val="24"/>
                <w:lang w:val="uk-UA"/>
              </w:rPr>
              <w:t>роботи</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ль</w:t>
            </w:r>
            <w:r w:rsidRPr="00D946C5">
              <w:rPr>
                <w:rFonts w:ascii="Times New Roman" w:eastAsia="Times New Roman" w:hAnsi="Times New Roman"/>
                <w:spacing w:val="1"/>
                <w:sz w:val="24"/>
                <w:szCs w:val="24"/>
                <w:lang w:val="uk-UA"/>
              </w:rPr>
              <w:t>г</w:t>
            </w:r>
            <w:r w:rsidRPr="00D946C5">
              <w:rPr>
                <w:rFonts w:ascii="Times New Roman" w:eastAsia="Times New Roman" w:hAnsi="Times New Roman"/>
                <w:sz w:val="24"/>
                <w:szCs w:val="24"/>
                <w:lang w:val="uk-UA"/>
              </w:rPr>
              <w:t>и</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4"/>
                <w:sz w:val="24"/>
                <w:szCs w:val="24"/>
                <w:lang w:val="uk-UA"/>
              </w:rPr>
              <w:t>т</w:t>
            </w:r>
            <w:r w:rsidRPr="00D946C5">
              <w:rPr>
                <w:rFonts w:ascii="Times New Roman" w:eastAsia="Times New Roman" w:hAnsi="Times New Roman"/>
                <w:sz w:val="24"/>
                <w:szCs w:val="24"/>
                <w:lang w:val="uk-UA"/>
              </w:rPr>
              <w:t>а</w:t>
            </w:r>
            <w:r w:rsidRPr="00D946C5">
              <w:rPr>
                <w:rFonts w:ascii="Times New Roman" w:eastAsia="Times New Roman" w:hAnsi="Times New Roman"/>
                <w:spacing w:val="4"/>
                <w:sz w:val="24"/>
                <w:szCs w:val="24"/>
                <w:lang w:val="uk-UA"/>
              </w:rPr>
              <w:t xml:space="preserve"> </w:t>
            </w:r>
            <w:r w:rsidR="00761353" w:rsidRPr="00D946C5">
              <w:rPr>
                <w:rFonts w:ascii="Times New Roman" w:eastAsia="Times New Roman" w:hAnsi="Times New Roman"/>
                <w:sz w:val="24"/>
                <w:szCs w:val="24"/>
                <w:lang w:val="uk-UA"/>
              </w:rPr>
              <w:t>відшкодування</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за</w:t>
            </w:r>
            <w:r w:rsidRPr="00D946C5">
              <w:rPr>
                <w:rFonts w:ascii="Times New Roman" w:eastAsia="Times New Roman" w:hAnsi="Times New Roman"/>
                <w:spacing w:val="5"/>
                <w:sz w:val="24"/>
                <w:szCs w:val="24"/>
                <w:lang w:val="uk-UA"/>
              </w:rPr>
              <w:t xml:space="preserve"> </w:t>
            </w:r>
            <w:r w:rsidRPr="00D946C5">
              <w:rPr>
                <w:rFonts w:ascii="Times New Roman" w:eastAsia="Times New Roman" w:hAnsi="Times New Roman"/>
                <w:sz w:val="24"/>
                <w:szCs w:val="24"/>
                <w:lang w:val="uk-UA"/>
              </w:rPr>
              <w:t>р</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3"/>
                <w:sz w:val="24"/>
                <w:szCs w:val="24"/>
                <w:lang w:val="uk-UA"/>
              </w:rPr>
              <w:t>т</w:t>
            </w:r>
            <w:r w:rsidRPr="00D946C5">
              <w:rPr>
                <w:rFonts w:ascii="Times New Roman" w:eastAsia="Times New Roman" w:hAnsi="Times New Roman"/>
                <w:sz w:val="24"/>
                <w:szCs w:val="24"/>
                <w:lang w:val="uk-UA"/>
              </w:rPr>
              <w:t>у</w:t>
            </w:r>
            <w:r w:rsidRPr="00D946C5">
              <w:rPr>
                <w:rFonts w:ascii="Times New Roman" w:eastAsia="Times New Roman" w:hAnsi="Times New Roman"/>
                <w:spacing w:val="-1"/>
                <w:sz w:val="24"/>
                <w:szCs w:val="24"/>
                <w:lang w:val="uk-UA"/>
              </w:rPr>
              <w:t xml:space="preserve"> з</w:t>
            </w:r>
            <w:r w:rsidRPr="00D946C5">
              <w:rPr>
                <w:rFonts w:ascii="Times New Roman" w:eastAsia="Times New Roman" w:hAnsi="Times New Roman"/>
                <w:sz w:val="24"/>
                <w:szCs w:val="24"/>
                <w:lang w:val="uk-UA"/>
              </w:rPr>
              <w:t>і</w:t>
            </w:r>
            <w:r w:rsidRPr="00D946C5">
              <w:rPr>
                <w:rFonts w:ascii="Times New Roman" w:eastAsia="Times New Roman" w:hAnsi="Times New Roman"/>
                <w:spacing w:val="-1"/>
                <w:sz w:val="24"/>
                <w:szCs w:val="24"/>
                <w:lang w:val="uk-UA"/>
              </w:rPr>
              <w:t xml:space="preserve"> ш</w:t>
            </w:r>
            <w:r w:rsidRPr="00D946C5">
              <w:rPr>
                <w:rFonts w:ascii="Times New Roman" w:eastAsia="Times New Roman" w:hAnsi="Times New Roman"/>
                <w:spacing w:val="2"/>
                <w:sz w:val="24"/>
                <w:szCs w:val="24"/>
                <w:lang w:val="uk-UA"/>
              </w:rPr>
              <w:t>к</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z w:val="24"/>
                <w:szCs w:val="24"/>
                <w:lang w:val="uk-UA"/>
              </w:rPr>
              <w:t>лив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ми</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4"/>
                <w:sz w:val="24"/>
                <w:szCs w:val="24"/>
                <w:lang w:val="uk-UA"/>
              </w:rPr>
              <w:t>у</w:t>
            </w:r>
            <w:r w:rsidRPr="00D946C5">
              <w:rPr>
                <w:rFonts w:ascii="Times New Roman" w:eastAsia="Times New Roman" w:hAnsi="Times New Roman"/>
                <w:sz w:val="24"/>
                <w:szCs w:val="24"/>
                <w:lang w:val="uk-UA"/>
              </w:rPr>
              <w:t>м</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ми</w:t>
            </w:r>
            <w:r w:rsidRPr="00D946C5">
              <w:rPr>
                <w:rFonts w:ascii="Times New Roman" w:eastAsia="Times New Roman" w:hAnsi="Times New Roman"/>
                <w:spacing w:val="-5"/>
                <w:sz w:val="24"/>
                <w:szCs w:val="24"/>
                <w:lang w:val="uk-UA"/>
              </w:rPr>
              <w:t>»</w:t>
            </w:r>
          </w:p>
        </w:tc>
      </w:tr>
    </w:tbl>
    <w:p w:rsidR="00024F28" w:rsidRPr="00D946C5" w:rsidRDefault="00024F28" w:rsidP="00024F28">
      <w:pPr>
        <w:rPr>
          <w:rFonts w:ascii="Times New Roman" w:hAnsi="Times New Roman"/>
          <w:sz w:val="28"/>
          <w:szCs w:val="28"/>
          <w:lang w:val="uk-UA"/>
        </w:rPr>
      </w:pPr>
    </w:p>
    <w:p w:rsidR="00024F28" w:rsidRPr="00D946C5" w:rsidRDefault="00024F28" w:rsidP="00024F28">
      <w:pPr>
        <w:rPr>
          <w:rFonts w:ascii="Times New Roman" w:hAnsi="Times New Roman"/>
          <w:sz w:val="28"/>
          <w:szCs w:val="28"/>
          <w:lang w:val="uk-UA"/>
        </w:rPr>
      </w:pPr>
    </w:p>
    <w:p w:rsidR="007B2D1C" w:rsidRPr="00D946C5" w:rsidRDefault="00705E12" w:rsidP="00C747FC">
      <w:pPr>
        <w:jc w:val="right"/>
        <w:rPr>
          <w:rFonts w:ascii="Times New Roman" w:hAnsi="Times New Roman"/>
          <w:lang w:val="uk-UA"/>
        </w:rPr>
      </w:pPr>
      <w:r w:rsidRPr="00D946C5">
        <w:rPr>
          <w:rFonts w:ascii="Times New Roman" w:hAnsi="Times New Roman"/>
          <w:sz w:val="28"/>
          <w:szCs w:val="28"/>
          <w:lang w:val="uk-UA"/>
        </w:rPr>
        <w:lastRenderedPageBreak/>
        <w:t>Продовження</w:t>
      </w:r>
      <w:r w:rsidR="007B2D1C" w:rsidRPr="00D946C5">
        <w:rPr>
          <w:rFonts w:ascii="Times New Roman" w:hAnsi="Times New Roman"/>
          <w:sz w:val="28"/>
          <w:szCs w:val="28"/>
          <w:lang w:val="uk-UA"/>
        </w:rPr>
        <w:t xml:space="preserve"> таблиці 3.2</w:t>
      </w:r>
    </w:p>
    <w:tbl>
      <w:tblPr>
        <w:tblW w:w="9859" w:type="dxa"/>
        <w:tblLayout w:type="fixed"/>
        <w:tblCellMar>
          <w:left w:w="0" w:type="dxa"/>
          <w:right w:w="0" w:type="dxa"/>
        </w:tblCellMar>
        <w:tblLook w:val="0000" w:firstRow="0" w:lastRow="0" w:firstColumn="0" w:lastColumn="0" w:noHBand="0" w:noVBand="0"/>
      </w:tblPr>
      <w:tblGrid>
        <w:gridCol w:w="537"/>
        <w:gridCol w:w="2409"/>
        <w:gridCol w:w="6913"/>
      </w:tblGrid>
      <w:tr w:rsidR="00D946C5" w:rsidRPr="00DE07C2" w:rsidTr="00E92A32">
        <w:trPr>
          <w:cantSplit/>
          <w:trHeight w:hRule="exact" w:val="3152"/>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z w:val="24"/>
                <w:szCs w:val="24"/>
                <w:lang w:val="uk-UA"/>
              </w:rPr>
              <w:t>2.6</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5" w:line="239" w:lineRule="auto"/>
              <w:ind w:left="105" w:right="349"/>
              <w:rPr>
                <w:rFonts w:ascii="Times New Roman" w:eastAsia="Times New Roman" w:hAnsi="Times New Roman"/>
                <w:bCs/>
                <w:sz w:val="24"/>
                <w:szCs w:val="24"/>
                <w:lang w:val="uk-UA"/>
              </w:rPr>
            </w:pPr>
            <w:r w:rsidRPr="00D946C5">
              <w:rPr>
                <w:rFonts w:ascii="Times New Roman" w:eastAsia="Times New Roman" w:hAnsi="Times New Roman"/>
                <w:bCs/>
                <w:spacing w:val="-2"/>
                <w:sz w:val="24"/>
                <w:szCs w:val="24"/>
                <w:lang w:val="uk-UA"/>
              </w:rPr>
              <w:t>з</w:t>
            </w:r>
            <w:r w:rsidRPr="00D946C5">
              <w:rPr>
                <w:rFonts w:ascii="Times New Roman" w:eastAsia="Times New Roman" w:hAnsi="Times New Roman"/>
                <w:bCs/>
                <w:sz w:val="24"/>
                <w:szCs w:val="24"/>
                <w:lang w:val="uk-UA"/>
              </w:rPr>
              <w:t>в</w:t>
            </w:r>
            <w:r w:rsidRPr="00D946C5">
              <w:rPr>
                <w:rFonts w:ascii="Times New Roman" w:eastAsia="Times New Roman" w:hAnsi="Times New Roman"/>
                <w:bCs/>
                <w:spacing w:val="-3"/>
                <w:sz w:val="24"/>
                <w:szCs w:val="24"/>
                <w:lang w:val="uk-UA"/>
              </w:rPr>
              <w:t>іт</w:t>
            </w:r>
            <w:r w:rsidRPr="00D946C5">
              <w:rPr>
                <w:rFonts w:ascii="Times New Roman" w:eastAsia="Times New Roman" w:hAnsi="Times New Roman"/>
                <w:bCs/>
                <w:spacing w:val="1"/>
                <w:sz w:val="24"/>
                <w:szCs w:val="24"/>
                <w:lang w:val="uk-UA"/>
              </w:rPr>
              <w:t xml:space="preserve"> </w:t>
            </w:r>
            <w:r w:rsidRPr="00D946C5">
              <w:rPr>
                <w:rFonts w:ascii="Times New Roman" w:eastAsia="Times New Roman" w:hAnsi="Times New Roman"/>
                <w:bCs/>
                <w:sz w:val="24"/>
                <w:szCs w:val="24"/>
                <w:lang w:val="uk-UA"/>
              </w:rPr>
              <w:t>до</w:t>
            </w:r>
            <w:r w:rsidRPr="00D946C5">
              <w:rPr>
                <w:rFonts w:ascii="Times New Roman" w:eastAsia="Times New Roman" w:hAnsi="Times New Roman"/>
                <w:bCs/>
                <w:spacing w:val="2"/>
                <w:sz w:val="24"/>
                <w:szCs w:val="24"/>
                <w:lang w:val="uk-UA"/>
              </w:rPr>
              <w:t xml:space="preserve"> </w:t>
            </w:r>
            <w:r w:rsidRPr="00D946C5">
              <w:rPr>
                <w:rFonts w:ascii="Times New Roman" w:eastAsia="Times New Roman" w:hAnsi="Times New Roman"/>
                <w:bCs/>
                <w:sz w:val="24"/>
                <w:szCs w:val="24"/>
                <w:lang w:val="uk-UA"/>
              </w:rPr>
              <w:t>фо</w:t>
            </w:r>
            <w:r w:rsidRPr="00D946C5">
              <w:rPr>
                <w:rFonts w:ascii="Times New Roman" w:eastAsia="Times New Roman" w:hAnsi="Times New Roman"/>
                <w:bCs/>
                <w:spacing w:val="2"/>
                <w:sz w:val="24"/>
                <w:szCs w:val="24"/>
                <w:lang w:val="uk-UA"/>
              </w:rPr>
              <w:t>н</w:t>
            </w:r>
            <w:r w:rsidRPr="00D946C5">
              <w:rPr>
                <w:rFonts w:ascii="Times New Roman" w:eastAsia="Times New Roman" w:hAnsi="Times New Roman"/>
                <w:bCs/>
                <w:sz w:val="24"/>
                <w:szCs w:val="24"/>
                <w:lang w:val="uk-UA"/>
              </w:rPr>
              <w:t>д</w:t>
            </w:r>
            <w:r w:rsidRPr="00D946C5">
              <w:rPr>
                <w:rFonts w:ascii="Times New Roman" w:eastAsia="Times New Roman" w:hAnsi="Times New Roman"/>
                <w:bCs/>
                <w:spacing w:val="-2"/>
                <w:sz w:val="24"/>
                <w:szCs w:val="24"/>
                <w:lang w:val="uk-UA"/>
              </w:rPr>
              <w:t>і</w:t>
            </w:r>
            <w:r w:rsidRPr="00D946C5">
              <w:rPr>
                <w:rFonts w:ascii="Times New Roman" w:eastAsia="Times New Roman" w:hAnsi="Times New Roman"/>
                <w:bCs/>
                <w:sz w:val="24"/>
                <w:szCs w:val="24"/>
                <w:lang w:val="uk-UA"/>
              </w:rPr>
              <w:t xml:space="preserve">в </w:t>
            </w:r>
            <w:r w:rsidRPr="00D946C5">
              <w:rPr>
                <w:rFonts w:ascii="Times New Roman" w:eastAsia="Times New Roman" w:hAnsi="Times New Roman"/>
                <w:bCs/>
                <w:spacing w:val="-1"/>
                <w:sz w:val="24"/>
                <w:szCs w:val="24"/>
                <w:lang w:val="uk-UA"/>
              </w:rPr>
              <w:t>с</w:t>
            </w:r>
            <w:r w:rsidRPr="00D946C5">
              <w:rPr>
                <w:rFonts w:ascii="Times New Roman" w:eastAsia="Times New Roman" w:hAnsi="Times New Roman"/>
                <w:bCs/>
                <w:sz w:val="24"/>
                <w:szCs w:val="24"/>
                <w:lang w:val="uk-UA"/>
              </w:rPr>
              <w:t>о</w:t>
            </w:r>
            <w:r w:rsidRPr="00D946C5">
              <w:rPr>
                <w:rFonts w:ascii="Times New Roman" w:eastAsia="Times New Roman" w:hAnsi="Times New Roman"/>
                <w:bCs/>
                <w:spacing w:val="1"/>
                <w:sz w:val="24"/>
                <w:szCs w:val="24"/>
                <w:lang w:val="uk-UA"/>
              </w:rPr>
              <w:t>ц</w:t>
            </w:r>
            <w:r w:rsidRPr="00D946C5">
              <w:rPr>
                <w:rFonts w:ascii="Times New Roman" w:eastAsia="Times New Roman" w:hAnsi="Times New Roman"/>
                <w:bCs/>
                <w:spacing w:val="-1"/>
                <w:sz w:val="24"/>
                <w:szCs w:val="24"/>
                <w:lang w:val="uk-UA"/>
              </w:rPr>
              <w:t>і</w:t>
            </w:r>
            <w:r w:rsidRPr="00D946C5">
              <w:rPr>
                <w:rFonts w:ascii="Times New Roman" w:eastAsia="Times New Roman" w:hAnsi="Times New Roman"/>
                <w:bCs/>
                <w:spacing w:val="-4"/>
                <w:sz w:val="24"/>
                <w:szCs w:val="24"/>
                <w:lang w:val="uk-UA"/>
              </w:rPr>
              <w:t>а</w:t>
            </w:r>
            <w:r w:rsidRPr="00D946C5">
              <w:rPr>
                <w:rFonts w:ascii="Times New Roman" w:eastAsia="Times New Roman" w:hAnsi="Times New Roman"/>
                <w:bCs/>
                <w:sz w:val="24"/>
                <w:szCs w:val="24"/>
                <w:lang w:val="uk-UA"/>
              </w:rPr>
              <w:t>ль</w:t>
            </w:r>
            <w:r w:rsidRPr="00D946C5">
              <w:rPr>
                <w:rFonts w:ascii="Times New Roman" w:eastAsia="Times New Roman" w:hAnsi="Times New Roman"/>
                <w:bCs/>
                <w:spacing w:val="1"/>
                <w:sz w:val="24"/>
                <w:szCs w:val="24"/>
                <w:lang w:val="uk-UA"/>
              </w:rPr>
              <w:t>н</w:t>
            </w:r>
            <w:r w:rsidRPr="00D946C5">
              <w:rPr>
                <w:rFonts w:ascii="Times New Roman" w:eastAsia="Times New Roman" w:hAnsi="Times New Roman"/>
                <w:bCs/>
                <w:sz w:val="24"/>
                <w:szCs w:val="24"/>
                <w:lang w:val="uk-UA"/>
              </w:rPr>
              <w:t>ого с</w:t>
            </w:r>
            <w:r w:rsidRPr="00D946C5">
              <w:rPr>
                <w:rFonts w:ascii="Times New Roman" w:eastAsia="Times New Roman" w:hAnsi="Times New Roman"/>
                <w:bCs/>
                <w:spacing w:val="-3"/>
                <w:sz w:val="24"/>
                <w:szCs w:val="24"/>
                <w:lang w:val="uk-UA"/>
              </w:rPr>
              <w:t>т</w:t>
            </w:r>
            <w:r w:rsidRPr="00D946C5">
              <w:rPr>
                <w:rFonts w:ascii="Times New Roman" w:eastAsia="Times New Roman" w:hAnsi="Times New Roman"/>
                <w:bCs/>
                <w:spacing w:val="1"/>
                <w:sz w:val="24"/>
                <w:szCs w:val="24"/>
                <w:lang w:val="uk-UA"/>
              </w:rPr>
              <w:t>р</w:t>
            </w:r>
            <w:r w:rsidRPr="00D946C5">
              <w:rPr>
                <w:rFonts w:ascii="Times New Roman" w:eastAsia="Times New Roman" w:hAnsi="Times New Roman"/>
                <w:bCs/>
                <w:sz w:val="24"/>
                <w:szCs w:val="24"/>
                <w:lang w:val="uk-UA"/>
              </w:rPr>
              <w:t>а</w:t>
            </w:r>
            <w:r w:rsidRPr="00D946C5">
              <w:rPr>
                <w:rFonts w:ascii="Times New Roman" w:eastAsia="Times New Roman" w:hAnsi="Times New Roman"/>
                <w:bCs/>
                <w:spacing w:val="-3"/>
                <w:sz w:val="24"/>
                <w:szCs w:val="24"/>
                <w:lang w:val="uk-UA"/>
              </w:rPr>
              <w:t>х</w:t>
            </w:r>
            <w:r w:rsidRPr="00D946C5">
              <w:rPr>
                <w:rFonts w:ascii="Times New Roman" w:eastAsia="Times New Roman" w:hAnsi="Times New Roman"/>
                <w:bCs/>
                <w:sz w:val="24"/>
                <w:szCs w:val="24"/>
                <w:lang w:val="uk-UA"/>
              </w:rPr>
              <w:t>у</w:t>
            </w:r>
            <w:r w:rsidRPr="00D946C5">
              <w:rPr>
                <w:rFonts w:ascii="Times New Roman" w:eastAsia="Times New Roman" w:hAnsi="Times New Roman"/>
                <w:bCs/>
                <w:spacing w:val="5"/>
                <w:sz w:val="24"/>
                <w:szCs w:val="24"/>
                <w:lang w:val="uk-UA"/>
              </w:rPr>
              <w:t>в</w:t>
            </w:r>
            <w:r w:rsidRPr="00D946C5">
              <w:rPr>
                <w:rFonts w:ascii="Times New Roman" w:eastAsia="Times New Roman" w:hAnsi="Times New Roman"/>
                <w:bCs/>
                <w:spacing w:val="-3"/>
                <w:sz w:val="24"/>
                <w:szCs w:val="24"/>
                <w:lang w:val="uk-UA"/>
              </w:rPr>
              <w:t>а</w:t>
            </w:r>
            <w:r w:rsidRPr="00D946C5">
              <w:rPr>
                <w:rFonts w:ascii="Times New Roman" w:eastAsia="Times New Roman" w:hAnsi="Times New Roman"/>
                <w:bCs/>
                <w:spacing w:val="1"/>
                <w:sz w:val="24"/>
                <w:szCs w:val="24"/>
                <w:lang w:val="uk-UA"/>
              </w:rPr>
              <w:t>н</w:t>
            </w:r>
            <w:r w:rsidRPr="00D946C5">
              <w:rPr>
                <w:rFonts w:ascii="Times New Roman" w:eastAsia="Times New Roman" w:hAnsi="Times New Roman"/>
                <w:bCs/>
                <w:spacing w:val="3"/>
                <w:sz w:val="24"/>
                <w:szCs w:val="24"/>
                <w:lang w:val="uk-UA"/>
              </w:rPr>
              <w:t>н</w:t>
            </w:r>
            <w:r w:rsidRPr="00D946C5">
              <w:rPr>
                <w:rFonts w:ascii="Times New Roman" w:eastAsia="Times New Roman" w:hAnsi="Times New Roman"/>
                <w:bCs/>
                <w:sz w:val="24"/>
                <w:szCs w:val="24"/>
                <w:lang w:val="uk-UA"/>
              </w:rPr>
              <w:t>я</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9D1527" w:rsidP="008B2E0F">
            <w:pPr>
              <w:widowControl w:val="0"/>
              <w:spacing w:before="1" w:line="239" w:lineRule="auto"/>
              <w:ind w:left="136" w:right="109"/>
              <w:jc w:val="both"/>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П</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pacing w:val="4"/>
                <w:sz w:val="24"/>
                <w:szCs w:val="24"/>
                <w:lang w:val="uk-UA"/>
              </w:rPr>
              <w:t>р</w:t>
            </w:r>
            <w:r w:rsidRPr="00D946C5">
              <w:rPr>
                <w:rFonts w:ascii="Times New Roman" w:eastAsia="Times New Roman" w:hAnsi="Times New Roman"/>
                <w:spacing w:val="3"/>
                <w:sz w:val="24"/>
                <w:szCs w:val="24"/>
                <w:lang w:val="uk-UA"/>
              </w:rPr>
              <w:t>с</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ф</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й зв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z w:val="24"/>
                <w:szCs w:val="24"/>
                <w:lang w:val="uk-UA"/>
              </w:rPr>
              <w:t>.</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2"/>
                <w:sz w:val="24"/>
                <w:szCs w:val="24"/>
                <w:lang w:val="uk-UA"/>
              </w:rPr>
              <w:t>Р</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pacing w:val="-1"/>
                <w:sz w:val="24"/>
                <w:szCs w:val="24"/>
                <w:lang w:val="uk-UA"/>
              </w:rPr>
              <w:t>з</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 xml:space="preserve">к </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5"/>
                <w:sz w:val="24"/>
                <w:szCs w:val="24"/>
                <w:lang w:val="uk-UA"/>
              </w:rPr>
              <w:t>у</w:t>
            </w:r>
            <w:r w:rsidRPr="00D946C5">
              <w:rPr>
                <w:rFonts w:ascii="Times New Roman" w:eastAsia="Times New Roman" w:hAnsi="Times New Roman"/>
                <w:sz w:val="24"/>
                <w:szCs w:val="24"/>
                <w:lang w:val="uk-UA"/>
              </w:rPr>
              <w:t>ми</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z w:val="24"/>
                <w:szCs w:val="24"/>
                <w:lang w:val="uk-UA"/>
              </w:rPr>
              <w:t>стр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х</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в</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а з</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г</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ль</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4"/>
                <w:sz w:val="24"/>
                <w:szCs w:val="24"/>
                <w:lang w:val="uk-UA"/>
              </w:rPr>
              <w:t>оо</w:t>
            </w:r>
            <w:r w:rsidRPr="00D946C5">
              <w:rPr>
                <w:rFonts w:ascii="Times New Roman" w:eastAsia="Times New Roman" w:hAnsi="Times New Roman"/>
                <w:spacing w:val="2"/>
                <w:sz w:val="24"/>
                <w:szCs w:val="24"/>
                <w:lang w:val="uk-UA"/>
              </w:rPr>
              <w:t>б</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z w:val="24"/>
                <w:szCs w:val="24"/>
                <w:lang w:val="uk-UA"/>
              </w:rPr>
              <w:t>’</w:t>
            </w:r>
            <w:r w:rsidRPr="00D946C5">
              <w:rPr>
                <w:rFonts w:ascii="Times New Roman" w:eastAsia="Times New Roman" w:hAnsi="Times New Roman"/>
                <w:spacing w:val="-1"/>
                <w:sz w:val="24"/>
                <w:szCs w:val="24"/>
                <w:lang w:val="uk-UA"/>
              </w:rPr>
              <w:t>яз</w:t>
            </w:r>
            <w:r w:rsidRPr="00D946C5">
              <w:rPr>
                <w:rFonts w:ascii="Times New Roman" w:eastAsia="Times New Roman" w:hAnsi="Times New Roman"/>
                <w:spacing w:val="3"/>
                <w:sz w:val="24"/>
                <w:szCs w:val="24"/>
                <w:lang w:val="uk-UA"/>
              </w:rPr>
              <w:t>к</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5"/>
                <w:sz w:val="24"/>
                <w:szCs w:val="24"/>
                <w:lang w:val="uk-UA"/>
              </w:rPr>
              <w:t>в</w:t>
            </w:r>
            <w:r w:rsidRPr="00D946C5">
              <w:rPr>
                <w:rFonts w:ascii="Times New Roman" w:eastAsia="Times New Roman" w:hAnsi="Times New Roman"/>
                <w:sz w:val="24"/>
                <w:szCs w:val="24"/>
                <w:lang w:val="uk-UA"/>
              </w:rPr>
              <w:t>е</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1"/>
                <w:sz w:val="24"/>
                <w:szCs w:val="24"/>
                <w:lang w:val="uk-UA"/>
              </w:rPr>
              <w:t>д</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z w:val="24"/>
                <w:szCs w:val="24"/>
                <w:lang w:val="uk-UA"/>
              </w:rPr>
              <w:t>рж</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е</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pacing w:val="1"/>
                <w:sz w:val="24"/>
                <w:szCs w:val="24"/>
                <w:lang w:val="uk-UA"/>
              </w:rPr>
              <w:t>й</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е</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z w:val="24"/>
                <w:szCs w:val="24"/>
                <w:lang w:val="uk-UA"/>
              </w:rPr>
              <w:t>тр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z w:val="24"/>
                <w:szCs w:val="24"/>
                <w:lang w:val="uk-UA"/>
              </w:rPr>
              <w:t xml:space="preserve">ро </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3"/>
                <w:sz w:val="24"/>
                <w:szCs w:val="24"/>
                <w:lang w:val="uk-UA"/>
              </w:rPr>
              <w:t>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н</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z w:val="24"/>
                <w:szCs w:val="24"/>
                <w:lang w:val="uk-UA"/>
              </w:rPr>
              <w:t xml:space="preserve"> в</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z w:val="24"/>
                <w:szCs w:val="24"/>
                <w:lang w:val="uk-UA"/>
              </w:rPr>
              <w:t>и</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 xml:space="preserve">та </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тр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1"/>
                <w:sz w:val="24"/>
                <w:szCs w:val="24"/>
                <w:lang w:val="uk-UA"/>
              </w:rPr>
              <w:t>’</w:t>
            </w:r>
            <w:r w:rsidRPr="00D946C5">
              <w:rPr>
                <w:rFonts w:ascii="Times New Roman" w:eastAsia="Times New Roman" w:hAnsi="Times New Roman"/>
                <w:sz w:val="24"/>
                <w:szCs w:val="24"/>
                <w:lang w:val="uk-UA"/>
              </w:rPr>
              <w:t>яз</w:t>
            </w:r>
            <w:r w:rsidRPr="00D946C5">
              <w:rPr>
                <w:rFonts w:ascii="Times New Roman" w:eastAsia="Times New Roman" w:hAnsi="Times New Roman"/>
                <w:spacing w:val="1"/>
                <w:sz w:val="24"/>
                <w:szCs w:val="24"/>
                <w:lang w:val="uk-UA"/>
              </w:rPr>
              <w:t>ані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4"/>
                <w:sz w:val="24"/>
                <w:szCs w:val="24"/>
                <w:lang w:val="uk-UA"/>
              </w:rPr>
              <w:t>з</w:t>
            </w:r>
            <w:r w:rsidRPr="00D946C5">
              <w:rPr>
                <w:rFonts w:ascii="Times New Roman" w:eastAsia="Times New Roman" w:hAnsi="Times New Roman"/>
                <w:sz w:val="24"/>
                <w:szCs w:val="24"/>
                <w:lang w:val="uk-UA"/>
              </w:rPr>
              <w:t>а</w:t>
            </w:r>
            <w:r w:rsidRPr="00D946C5">
              <w:rPr>
                <w:rFonts w:ascii="Times New Roman" w:eastAsia="Times New Roman" w:hAnsi="Times New Roman"/>
                <w:spacing w:val="-2"/>
                <w:sz w:val="24"/>
                <w:szCs w:val="24"/>
                <w:lang w:val="uk-UA"/>
              </w:rPr>
              <w:t>г</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л</w:t>
            </w:r>
            <w:r w:rsidRPr="00D946C5">
              <w:rPr>
                <w:rFonts w:ascii="Times New Roman" w:eastAsia="Times New Roman" w:hAnsi="Times New Roman"/>
                <w:spacing w:val="-2"/>
                <w:sz w:val="24"/>
                <w:szCs w:val="24"/>
                <w:lang w:val="uk-UA"/>
              </w:rPr>
              <w:t>ь</w:t>
            </w:r>
            <w:r w:rsidRPr="00D946C5">
              <w:rPr>
                <w:rFonts w:ascii="Times New Roman" w:eastAsia="Times New Roman" w:hAnsi="Times New Roman"/>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z w:val="24"/>
                <w:szCs w:val="24"/>
                <w:lang w:val="uk-UA"/>
              </w:rPr>
              <w:t>в’я</w:t>
            </w:r>
            <w:r w:rsidRPr="00D946C5">
              <w:rPr>
                <w:rFonts w:ascii="Times New Roman" w:eastAsia="Times New Roman" w:hAnsi="Times New Roman"/>
                <w:spacing w:val="3"/>
                <w:sz w:val="24"/>
                <w:szCs w:val="24"/>
                <w:lang w:val="uk-UA"/>
              </w:rPr>
              <w:t>з</w:t>
            </w:r>
            <w:r w:rsidRPr="00D946C5">
              <w:rPr>
                <w:rFonts w:ascii="Times New Roman" w:eastAsia="Times New Roman" w:hAnsi="Times New Roman"/>
                <w:sz w:val="24"/>
                <w:szCs w:val="24"/>
                <w:lang w:val="uk-UA"/>
              </w:rPr>
              <w:t>к</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 xml:space="preserve">м </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z w:val="24"/>
                <w:szCs w:val="24"/>
                <w:lang w:val="uk-UA"/>
              </w:rPr>
              <w:t>рж</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2"/>
                <w:sz w:val="24"/>
                <w:szCs w:val="24"/>
                <w:lang w:val="uk-UA"/>
              </w:rPr>
              <w:t>в</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им</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4"/>
                <w:sz w:val="24"/>
                <w:szCs w:val="24"/>
                <w:lang w:val="uk-UA"/>
              </w:rPr>
              <w:t>со</w:t>
            </w:r>
            <w:r w:rsidRPr="00D946C5">
              <w:rPr>
                <w:rFonts w:ascii="Times New Roman" w:eastAsia="Times New Roman" w:hAnsi="Times New Roman"/>
                <w:sz w:val="24"/>
                <w:szCs w:val="24"/>
                <w:lang w:val="uk-UA"/>
              </w:rPr>
              <w:t>ц</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а</w:t>
            </w:r>
            <w:r w:rsidRPr="00D946C5">
              <w:rPr>
                <w:rFonts w:ascii="Times New Roman" w:eastAsia="Times New Roman" w:hAnsi="Times New Roman"/>
                <w:spacing w:val="1"/>
                <w:sz w:val="24"/>
                <w:szCs w:val="24"/>
                <w:lang w:val="uk-UA"/>
              </w:rPr>
              <w:t>ль</w:t>
            </w:r>
            <w:r w:rsidRPr="00D946C5">
              <w:rPr>
                <w:rFonts w:ascii="Times New Roman" w:eastAsia="Times New Roman" w:hAnsi="Times New Roman"/>
                <w:spacing w:val="2"/>
                <w:sz w:val="24"/>
                <w:szCs w:val="24"/>
                <w:lang w:val="uk-UA"/>
              </w:rPr>
              <w:t>ни</w:t>
            </w:r>
            <w:r w:rsidRPr="00D946C5">
              <w:rPr>
                <w:rFonts w:ascii="Times New Roman" w:eastAsia="Times New Roman" w:hAnsi="Times New Roman"/>
                <w:sz w:val="24"/>
                <w:szCs w:val="24"/>
                <w:lang w:val="uk-UA"/>
              </w:rPr>
              <w:t>м</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т</w:t>
            </w:r>
            <w:r w:rsidRPr="00D946C5">
              <w:rPr>
                <w:rFonts w:ascii="Times New Roman" w:eastAsia="Times New Roman" w:hAnsi="Times New Roman"/>
                <w:spacing w:val="-5"/>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ям</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у</w:t>
            </w:r>
            <w:r w:rsidRPr="00D946C5">
              <w:rPr>
                <w:rFonts w:ascii="Times New Roman" w:eastAsia="Times New Roman" w:hAnsi="Times New Roman"/>
                <w:spacing w:val="-1"/>
                <w:sz w:val="24"/>
                <w:szCs w:val="24"/>
                <w:lang w:val="uk-UA"/>
              </w:rPr>
              <w:t xml:space="preserve"> з</w:t>
            </w:r>
            <w:r w:rsidRPr="00D946C5">
              <w:rPr>
                <w:rFonts w:ascii="Times New Roman" w:eastAsia="Times New Roman" w:hAnsi="Times New Roman"/>
                <w:sz w:val="24"/>
                <w:szCs w:val="24"/>
                <w:lang w:val="uk-UA"/>
              </w:rPr>
              <w:t>в’яз</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z w:val="24"/>
                <w:szCs w:val="24"/>
                <w:lang w:val="uk-UA"/>
              </w:rPr>
              <w:t>у</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мч</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ю</w:t>
            </w:r>
            <w:r w:rsidRPr="00D946C5">
              <w:rPr>
                <w:rFonts w:ascii="Times New Roman" w:eastAsia="Times New Roman" w:hAnsi="Times New Roman"/>
                <w:spacing w:val="1"/>
                <w:sz w:val="24"/>
                <w:szCs w:val="24"/>
                <w:lang w:val="uk-UA"/>
              </w:rPr>
              <w:t xml:space="preserve"> в</w:t>
            </w:r>
            <w:r w:rsidRPr="00D946C5">
              <w:rPr>
                <w:rFonts w:ascii="Times New Roman" w:eastAsia="Times New Roman" w:hAnsi="Times New Roman"/>
                <w:sz w:val="24"/>
                <w:szCs w:val="24"/>
                <w:lang w:val="uk-UA"/>
              </w:rPr>
              <w:t>тр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 xml:space="preserve">ю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ц</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pacing w:val="-1"/>
                <w:sz w:val="24"/>
                <w:szCs w:val="24"/>
                <w:lang w:val="uk-UA"/>
              </w:rPr>
              <w:t>зд</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3"/>
                <w:sz w:val="24"/>
                <w:szCs w:val="24"/>
                <w:lang w:val="uk-UA"/>
              </w:rPr>
              <w:t>т</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w:t>
            </w:r>
            <w:r w:rsidRPr="00D946C5">
              <w:rPr>
                <w:rFonts w:ascii="Times New Roman" w:eastAsia="Times New Roman" w:hAnsi="Times New Roman"/>
                <w:spacing w:val="2"/>
                <w:sz w:val="24"/>
                <w:szCs w:val="24"/>
                <w:lang w:val="uk-UA"/>
              </w:rPr>
              <w:t xml:space="preserve"> 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зр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у</w:t>
            </w:r>
            <w:r w:rsidRPr="00D946C5">
              <w:rPr>
                <w:rFonts w:ascii="Times New Roman" w:eastAsia="Times New Roman" w:hAnsi="Times New Roman"/>
                <w:sz w:val="24"/>
                <w:szCs w:val="24"/>
                <w:lang w:val="uk-UA"/>
              </w:rPr>
              <w:t>нк</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ва</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4"/>
                <w:sz w:val="24"/>
                <w:szCs w:val="24"/>
                <w:lang w:val="uk-UA"/>
              </w:rPr>
              <w:t>м</w:t>
            </w:r>
            <w:r w:rsidRPr="00D946C5">
              <w:rPr>
                <w:rFonts w:ascii="Times New Roman" w:eastAsia="Times New Roman" w:hAnsi="Times New Roman"/>
                <w:sz w:val="24"/>
                <w:szCs w:val="24"/>
                <w:lang w:val="uk-UA"/>
              </w:rPr>
              <w:t>і</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ть</w:t>
            </w:r>
            <w:r w:rsidRPr="00D946C5">
              <w:rPr>
                <w:rFonts w:ascii="Times New Roman" w:eastAsia="Times New Roman" w:hAnsi="Times New Roman"/>
                <w:spacing w:val="2"/>
                <w:sz w:val="24"/>
                <w:szCs w:val="24"/>
                <w:lang w:val="uk-UA"/>
              </w:rPr>
              <w:t xml:space="preserve"> 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3"/>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у</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н</w:t>
            </w:r>
            <w:r w:rsidRPr="00D946C5">
              <w:rPr>
                <w:rFonts w:ascii="Times New Roman" w:eastAsia="Times New Roman" w:hAnsi="Times New Roman"/>
                <w:spacing w:val="1"/>
                <w:sz w:val="24"/>
                <w:szCs w:val="24"/>
                <w:lang w:val="uk-UA"/>
              </w:rPr>
              <w:t xml:space="preserve">я </w:t>
            </w:r>
            <w:r w:rsidRPr="00D946C5">
              <w:rPr>
                <w:rFonts w:ascii="Times New Roman" w:eastAsia="Times New Roman" w:hAnsi="Times New Roman"/>
                <w:sz w:val="24"/>
                <w:szCs w:val="24"/>
                <w:lang w:val="uk-UA"/>
              </w:rPr>
              <w:t xml:space="preserve">і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pacing w:val="2"/>
                <w:sz w:val="24"/>
                <w:szCs w:val="24"/>
                <w:lang w:val="uk-UA"/>
              </w:rPr>
              <w:t>р</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1"/>
                <w:sz w:val="24"/>
                <w:szCs w:val="24"/>
                <w:lang w:val="uk-UA"/>
              </w:rPr>
              <w:t xml:space="preserve">я </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т</w:t>
            </w:r>
            <w:r w:rsidRPr="00D946C5">
              <w:rPr>
                <w:rFonts w:ascii="Times New Roman" w:eastAsia="Times New Roman" w:hAnsi="Times New Roman"/>
                <w:spacing w:val="-4"/>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х</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в</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1"/>
                <w:sz w:val="24"/>
                <w:szCs w:val="24"/>
                <w:lang w:val="uk-UA"/>
              </w:rPr>
              <w:t>д</w:t>
            </w:r>
            <w:r w:rsidRPr="00D946C5">
              <w:rPr>
                <w:rFonts w:ascii="Times New Roman" w:eastAsia="Times New Roman" w:hAnsi="Times New Roman"/>
                <w:sz w:val="24"/>
                <w:szCs w:val="24"/>
                <w:lang w:val="uk-UA"/>
              </w:rPr>
              <w:t>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ф</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3"/>
                <w:sz w:val="24"/>
                <w:szCs w:val="24"/>
                <w:lang w:val="uk-UA"/>
              </w:rPr>
              <w:t>д</w:t>
            </w:r>
            <w:r w:rsidRPr="00D946C5">
              <w:rPr>
                <w:rFonts w:ascii="Times New Roman" w:eastAsia="Times New Roman" w:hAnsi="Times New Roman"/>
                <w:sz w:val="24"/>
                <w:szCs w:val="24"/>
                <w:lang w:val="uk-UA"/>
              </w:rPr>
              <w:t>у</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з</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г</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л</w:t>
            </w:r>
            <w:r w:rsidRPr="00D946C5">
              <w:rPr>
                <w:rFonts w:ascii="Times New Roman" w:eastAsia="Times New Roman" w:hAnsi="Times New Roman"/>
                <w:spacing w:val="-3"/>
                <w:sz w:val="24"/>
                <w:szCs w:val="24"/>
                <w:lang w:val="uk-UA"/>
              </w:rPr>
              <w:t>ь</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о</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в’яз</w:t>
            </w:r>
            <w:r w:rsidRPr="00D946C5">
              <w:rPr>
                <w:rFonts w:ascii="Times New Roman" w:eastAsia="Times New Roman" w:hAnsi="Times New Roman"/>
                <w:spacing w:val="2"/>
                <w:sz w:val="24"/>
                <w:szCs w:val="24"/>
                <w:lang w:val="uk-UA"/>
              </w:rPr>
              <w:t>к</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5"/>
                <w:sz w:val="24"/>
                <w:szCs w:val="24"/>
                <w:lang w:val="uk-UA"/>
              </w:rPr>
              <w:t>в</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pacing w:val="3"/>
                <w:sz w:val="24"/>
                <w:szCs w:val="24"/>
                <w:lang w:val="uk-UA"/>
              </w:rPr>
              <w:t>г</w:t>
            </w:r>
            <w:r w:rsidRPr="00D946C5">
              <w:rPr>
                <w:rFonts w:ascii="Times New Roman" w:eastAsia="Times New Roman" w:hAnsi="Times New Roman"/>
                <w:sz w:val="24"/>
                <w:szCs w:val="24"/>
                <w:lang w:val="uk-UA"/>
              </w:rPr>
              <w:t xml:space="preserve">о </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z w:val="24"/>
                <w:szCs w:val="24"/>
                <w:lang w:val="uk-UA"/>
              </w:rPr>
              <w:t>рж</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го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ц</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pacing w:val="1"/>
                <w:sz w:val="24"/>
                <w:szCs w:val="24"/>
                <w:lang w:val="uk-UA"/>
              </w:rPr>
              <w:t>альн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4"/>
                <w:sz w:val="24"/>
                <w:szCs w:val="24"/>
                <w:lang w:val="uk-UA"/>
              </w:rPr>
              <w:t>г</w:t>
            </w:r>
            <w:r w:rsidRPr="00D946C5">
              <w:rPr>
                <w:rFonts w:ascii="Times New Roman" w:eastAsia="Times New Roman" w:hAnsi="Times New Roman"/>
                <w:sz w:val="24"/>
                <w:szCs w:val="24"/>
                <w:lang w:val="uk-UA"/>
              </w:rPr>
              <w:t>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ст</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у</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нн</w:t>
            </w:r>
            <w:r w:rsidRPr="00D946C5">
              <w:rPr>
                <w:rFonts w:ascii="Times New Roman" w:eastAsia="Times New Roman" w:hAnsi="Times New Roman"/>
                <w:sz w:val="24"/>
                <w:szCs w:val="24"/>
                <w:lang w:val="uk-UA"/>
              </w:rPr>
              <w:t>я</w:t>
            </w:r>
            <w:r w:rsidRPr="00D946C5">
              <w:rPr>
                <w:rFonts w:ascii="Times New Roman" w:eastAsia="Times New Roman" w:hAnsi="Times New Roman"/>
                <w:spacing w:val="-7"/>
                <w:sz w:val="24"/>
                <w:szCs w:val="24"/>
                <w:lang w:val="uk-UA"/>
              </w:rPr>
              <w:t xml:space="preserve"> </w:t>
            </w:r>
            <w:r w:rsidRPr="00D946C5">
              <w:rPr>
                <w:rFonts w:ascii="Times New Roman" w:eastAsia="Times New Roman" w:hAnsi="Times New Roman"/>
                <w:spacing w:val="1"/>
                <w:sz w:val="24"/>
                <w:szCs w:val="24"/>
                <w:lang w:val="uk-UA"/>
              </w:rPr>
              <w:t>У</w:t>
            </w:r>
            <w:r w:rsidRPr="00D946C5">
              <w:rPr>
                <w:rFonts w:ascii="Times New Roman" w:eastAsia="Times New Roman" w:hAnsi="Times New Roman"/>
                <w:sz w:val="24"/>
                <w:szCs w:val="24"/>
                <w:lang w:val="uk-UA"/>
              </w:rPr>
              <w:t>кр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3"/>
                <w:sz w:val="24"/>
                <w:szCs w:val="24"/>
                <w:lang w:val="uk-UA"/>
              </w:rPr>
              <w:t>ї</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 xml:space="preserve">и </w:t>
            </w:r>
            <w:r w:rsidRPr="00D946C5">
              <w:rPr>
                <w:rFonts w:ascii="Times New Roman" w:eastAsia="Times New Roman" w:hAnsi="Times New Roman"/>
                <w:spacing w:val="-3"/>
                <w:sz w:val="24"/>
                <w:szCs w:val="24"/>
                <w:lang w:val="uk-UA"/>
              </w:rPr>
              <w:t>н</w:t>
            </w:r>
            <w:r w:rsidRPr="00D946C5">
              <w:rPr>
                <w:rFonts w:ascii="Times New Roman" w:eastAsia="Times New Roman" w:hAnsi="Times New Roman"/>
                <w:sz w:val="24"/>
                <w:szCs w:val="24"/>
                <w:lang w:val="uk-UA"/>
              </w:rPr>
              <w:t>а вип</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д</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z w:val="24"/>
                <w:szCs w:val="24"/>
                <w:lang w:val="uk-UA"/>
              </w:rPr>
              <w:t xml:space="preserve">к </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2"/>
                <w:sz w:val="24"/>
                <w:szCs w:val="24"/>
                <w:lang w:val="uk-UA"/>
              </w:rPr>
              <w:t>е</w:t>
            </w:r>
            <w:r w:rsidRPr="00D946C5">
              <w:rPr>
                <w:rFonts w:ascii="Times New Roman" w:eastAsia="Times New Roman" w:hAnsi="Times New Roman"/>
                <w:spacing w:val="-1"/>
                <w:sz w:val="24"/>
                <w:szCs w:val="24"/>
                <w:lang w:val="uk-UA"/>
              </w:rPr>
              <w:t>з</w:t>
            </w:r>
            <w:r w:rsidRPr="00D946C5">
              <w:rPr>
                <w:rFonts w:ascii="Times New Roman" w:eastAsia="Times New Roman" w:hAnsi="Times New Roman"/>
                <w:sz w:val="24"/>
                <w:szCs w:val="24"/>
                <w:lang w:val="uk-UA"/>
              </w:rPr>
              <w:t>ро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pacing w:val="4"/>
                <w:sz w:val="24"/>
                <w:szCs w:val="24"/>
                <w:lang w:val="uk-UA"/>
              </w:rPr>
              <w:t>т</w:t>
            </w:r>
            <w:r w:rsidRPr="00D946C5">
              <w:rPr>
                <w:rFonts w:ascii="Times New Roman" w:eastAsia="Times New Roman" w:hAnsi="Times New Roman"/>
                <w:sz w:val="24"/>
                <w:szCs w:val="24"/>
                <w:lang w:val="uk-UA"/>
              </w:rPr>
              <w:t xml:space="preserve">я. </w:t>
            </w:r>
            <w:r w:rsidRPr="00D946C5">
              <w:rPr>
                <w:rFonts w:ascii="Times New Roman" w:eastAsia="Times New Roman" w:hAnsi="Times New Roman"/>
                <w:spacing w:val="1"/>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зр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у</w:t>
            </w:r>
            <w:r w:rsidRPr="00D946C5">
              <w:rPr>
                <w:rFonts w:ascii="Times New Roman" w:eastAsia="Times New Roman" w:hAnsi="Times New Roman"/>
                <w:sz w:val="24"/>
                <w:szCs w:val="24"/>
                <w:lang w:val="uk-UA"/>
              </w:rPr>
              <w:t>нк</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ва</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2"/>
                <w:sz w:val="24"/>
                <w:szCs w:val="24"/>
                <w:lang w:val="uk-UA"/>
              </w:rPr>
              <w:t>в</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4"/>
                <w:sz w:val="24"/>
                <w:szCs w:val="24"/>
                <w:lang w:val="uk-UA"/>
              </w:rPr>
              <w:t>м</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z w:val="24"/>
                <w:szCs w:val="24"/>
                <w:lang w:val="uk-UA"/>
              </w:rPr>
              <w:t>ь</w:t>
            </w:r>
            <w:r w:rsidRPr="00D946C5">
              <w:rPr>
                <w:rFonts w:ascii="Times New Roman" w:eastAsia="Times New Roman" w:hAnsi="Times New Roman"/>
                <w:spacing w:val="2"/>
                <w:sz w:val="24"/>
                <w:szCs w:val="24"/>
                <w:lang w:val="uk-UA"/>
              </w:rPr>
              <w:t xml:space="preserve"> 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ув</w:t>
            </w:r>
            <w:r w:rsidRPr="00D946C5">
              <w:rPr>
                <w:rFonts w:ascii="Times New Roman" w:eastAsia="Times New Roman" w:hAnsi="Times New Roman"/>
                <w:spacing w:val="1"/>
                <w:sz w:val="24"/>
                <w:szCs w:val="24"/>
                <w:lang w:val="uk-UA"/>
              </w:rPr>
              <w:t>ан</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z w:val="24"/>
                <w:szCs w:val="24"/>
                <w:lang w:val="uk-UA"/>
              </w:rPr>
              <w:t>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п</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z w:val="24"/>
                <w:szCs w:val="24"/>
                <w:lang w:val="uk-UA"/>
              </w:rPr>
              <w:t>р</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z w:val="24"/>
                <w:szCs w:val="24"/>
                <w:lang w:val="uk-UA"/>
              </w:rPr>
              <w:t>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ху</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ня</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т</w:t>
            </w:r>
            <w:r w:rsidRPr="00D946C5">
              <w:rPr>
                <w:rFonts w:ascii="Times New Roman" w:eastAsia="Times New Roman" w:hAnsi="Times New Roman"/>
                <w:spacing w:val="-5"/>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х в</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z w:val="24"/>
                <w:szCs w:val="24"/>
                <w:lang w:val="uk-UA"/>
              </w:rPr>
              <w:t xml:space="preserve">та </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т</w:t>
            </w:r>
            <w:r w:rsidRPr="00D946C5">
              <w:rPr>
                <w:rFonts w:ascii="Times New Roman" w:eastAsia="Times New Roman" w:hAnsi="Times New Roman"/>
                <w:spacing w:val="-4"/>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ч</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2"/>
                <w:sz w:val="24"/>
                <w:szCs w:val="24"/>
                <w:lang w:val="uk-UA"/>
              </w:rPr>
              <w:t xml:space="preserve"> к</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1"/>
                <w:sz w:val="24"/>
                <w:szCs w:val="24"/>
                <w:lang w:val="uk-UA"/>
              </w:rPr>
              <w:t>ш</w:t>
            </w:r>
            <w:r w:rsidRPr="00D946C5">
              <w:rPr>
                <w:rFonts w:ascii="Times New Roman" w:eastAsia="Times New Roman" w:hAnsi="Times New Roman"/>
                <w:sz w:val="24"/>
                <w:szCs w:val="24"/>
                <w:lang w:val="uk-UA"/>
              </w:rPr>
              <w:t>т</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1"/>
                <w:sz w:val="24"/>
                <w:szCs w:val="24"/>
                <w:lang w:val="uk-UA"/>
              </w:rPr>
              <w:t>ф</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z w:val="24"/>
                <w:szCs w:val="24"/>
                <w:lang w:val="uk-UA"/>
              </w:rPr>
              <w:t>у</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ц</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аль</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го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pacing w:val="2"/>
                <w:sz w:val="24"/>
                <w:szCs w:val="24"/>
                <w:lang w:val="uk-UA"/>
              </w:rPr>
              <w:t>т</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у</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н</w:t>
            </w:r>
            <w:r w:rsidRPr="00D946C5">
              <w:rPr>
                <w:rFonts w:ascii="Times New Roman" w:eastAsia="Times New Roman" w:hAnsi="Times New Roman"/>
                <w:spacing w:val="1"/>
                <w:sz w:val="24"/>
                <w:szCs w:val="24"/>
                <w:lang w:val="uk-UA"/>
              </w:rPr>
              <w:t>я</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в</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z w:val="24"/>
                <w:szCs w:val="24"/>
                <w:lang w:val="uk-UA"/>
              </w:rPr>
              <w:t xml:space="preserve">д </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pacing w:val="-2"/>
                <w:sz w:val="24"/>
                <w:szCs w:val="24"/>
                <w:lang w:val="uk-UA"/>
              </w:rPr>
              <w:t>щ</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н</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pacing w:val="1"/>
                <w:sz w:val="24"/>
                <w:szCs w:val="24"/>
                <w:lang w:val="uk-UA"/>
              </w:rPr>
              <w:t>х</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2"/>
                <w:sz w:val="24"/>
                <w:szCs w:val="24"/>
                <w:lang w:val="uk-UA"/>
              </w:rPr>
              <w:t>в</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2"/>
                <w:sz w:val="24"/>
                <w:szCs w:val="24"/>
                <w:lang w:val="uk-UA"/>
              </w:rPr>
              <w:t>дк</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 xml:space="preserve">а </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z w:val="24"/>
                <w:szCs w:val="24"/>
                <w:lang w:val="uk-UA"/>
              </w:rPr>
              <w:t>ир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pacing w:val="1"/>
                <w:sz w:val="24"/>
                <w:szCs w:val="24"/>
                <w:lang w:val="uk-UA"/>
              </w:rPr>
              <w:t>ц</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ві</w:t>
            </w:r>
            <w:r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5"/>
                <w:sz w:val="24"/>
                <w:szCs w:val="24"/>
                <w:lang w:val="uk-UA"/>
              </w:rPr>
              <w:t>т</w:t>
            </w:r>
            <w:r w:rsidRPr="00D946C5">
              <w:rPr>
                <w:rFonts w:ascii="Times New Roman" w:eastAsia="Times New Roman" w:hAnsi="Times New Roman"/>
                <w:sz w:val="24"/>
                <w:szCs w:val="24"/>
                <w:lang w:val="uk-UA"/>
              </w:rPr>
              <w:t xml:space="preserve">а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z w:val="24"/>
                <w:szCs w:val="24"/>
                <w:lang w:val="uk-UA"/>
              </w:rPr>
              <w:t>ф</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z w:val="24"/>
                <w:szCs w:val="24"/>
                <w:lang w:val="uk-UA"/>
              </w:rPr>
              <w:t>й</w:t>
            </w:r>
            <w:r w:rsidRPr="00D946C5">
              <w:rPr>
                <w:rFonts w:ascii="Times New Roman" w:eastAsia="Times New Roman" w:hAnsi="Times New Roman"/>
                <w:spacing w:val="3"/>
                <w:sz w:val="24"/>
                <w:szCs w:val="24"/>
                <w:lang w:val="uk-UA"/>
              </w:rPr>
              <w:t>н</w:t>
            </w:r>
            <w:r w:rsidRPr="00D946C5">
              <w:rPr>
                <w:rFonts w:ascii="Times New Roman" w:eastAsia="Times New Roman" w:hAnsi="Times New Roman"/>
                <w:spacing w:val="1"/>
                <w:sz w:val="24"/>
                <w:szCs w:val="24"/>
                <w:lang w:val="uk-UA"/>
              </w:rPr>
              <w:t>их</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х</w:t>
            </w:r>
            <w:r w:rsidRPr="00D946C5">
              <w:rPr>
                <w:rFonts w:ascii="Times New Roman" w:eastAsia="Times New Roman" w:hAnsi="Times New Roman"/>
                <w:spacing w:val="2"/>
                <w:sz w:val="24"/>
                <w:szCs w:val="24"/>
                <w:lang w:val="uk-UA"/>
              </w:rPr>
              <w:t>в</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рю</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pacing w:val="-3"/>
                <w:sz w:val="24"/>
                <w:szCs w:val="24"/>
                <w:lang w:val="uk-UA"/>
              </w:rPr>
              <w:t>н</w:t>
            </w:r>
            <w:r w:rsidRPr="00D946C5">
              <w:rPr>
                <w:rFonts w:ascii="Times New Roman" w:eastAsia="Times New Roman" w:hAnsi="Times New Roman"/>
                <w:sz w:val="24"/>
                <w:szCs w:val="24"/>
                <w:lang w:val="uk-UA"/>
              </w:rPr>
              <w:t xml:space="preserve">ь </w:t>
            </w:r>
            <w:r w:rsidRPr="00D946C5">
              <w:rPr>
                <w:rFonts w:ascii="Times New Roman" w:eastAsia="Times New Roman" w:hAnsi="Times New Roman"/>
                <w:spacing w:val="1"/>
                <w:sz w:val="24"/>
                <w:szCs w:val="24"/>
                <w:lang w:val="uk-UA"/>
              </w:rPr>
              <w:t>У</w:t>
            </w:r>
            <w:r w:rsidRPr="00D946C5">
              <w:rPr>
                <w:rFonts w:ascii="Times New Roman" w:eastAsia="Times New Roman" w:hAnsi="Times New Roman"/>
                <w:sz w:val="24"/>
                <w:szCs w:val="24"/>
                <w:lang w:val="uk-UA"/>
              </w:rPr>
              <w:t>кр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2"/>
                <w:sz w:val="24"/>
                <w:szCs w:val="24"/>
                <w:lang w:val="uk-UA"/>
              </w:rPr>
              <w:t>ї</w:t>
            </w:r>
            <w:r w:rsidRPr="00D946C5">
              <w:rPr>
                <w:rFonts w:ascii="Times New Roman" w:eastAsia="Times New Roman" w:hAnsi="Times New Roman"/>
                <w:sz w:val="24"/>
                <w:szCs w:val="24"/>
                <w:lang w:val="uk-UA"/>
              </w:rPr>
              <w:t>ни</w:t>
            </w:r>
          </w:p>
        </w:tc>
      </w:tr>
      <w:tr w:rsidR="00D946C5" w:rsidRPr="00D946C5" w:rsidTr="00E92A32">
        <w:trPr>
          <w:cantSplit/>
          <w:trHeight w:hRule="exact" w:val="716"/>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pacing w:val="-1"/>
                <w:sz w:val="24"/>
                <w:szCs w:val="24"/>
                <w:lang w:val="uk-UA"/>
              </w:rPr>
              <w:t>3</w:t>
            </w:r>
            <w:r w:rsidRPr="00D946C5">
              <w:rPr>
                <w:rFonts w:ascii="Times New Roman" w:hAnsi="Times New Roman"/>
                <w:sz w:val="24"/>
                <w:szCs w:val="24"/>
                <w:lang w:val="uk-UA"/>
              </w:rPr>
              <w:t>.</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05E12">
            <w:pPr>
              <w:widowControl w:val="0"/>
              <w:spacing w:before="5" w:line="236" w:lineRule="auto"/>
              <w:ind w:left="549" w:right="499"/>
              <w:jc w:val="center"/>
              <w:rPr>
                <w:rFonts w:ascii="Times New Roman" w:eastAsia="Times New Roman" w:hAnsi="Times New Roman"/>
                <w:bCs/>
                <w:sz w:val="24"/>
                <w:szCs w:val="24"/>
                <w:lang w:val="uk-UA"/>
              </w:rPr>
            </w:pPr>
            <w:r w:rsidRPr="00D946C5">
              <w:rPr>
                <w:rFonts w:ascii="Times New Roman" w:eastAsia="Times New Roman" w:hAnsi="Times New Roman"/>
                <w:bCs/>
                <w:spacing w:val="1"/>
                <w:sz w:val="24"/>
                <w:szCs w:val="24"/>
                <w:lang w:val="uk-UA"/>
              </w:rPr>
              <w:t>В</w:t>
            </w:r>
            <w:r w:rsidRPr="00D946C5">
              <w:rPr>
                <w:rFonts w:ascii="Times New Roman" w:eastAsia="Times New Roman" w:hAnsi="Times New Roman"/>
                <w:bCs/>
                <w:spacing w:val="2"/>
                <w:sz w:val="24"/>
                <w:szCs w:val="24"/>
                <w:lang w:val="uk-UA"/>
              </w:rPr>
              <w:t>н</w:t>
            </w:r>
            <w:r w:rsidRPr="00D946C5">
              <w:rPr>
                <w:rFonts w:ascii="Times New Roman" w:eastAsia="Times New Roman" w:hAnsi="Times New Roman"/>
                <w:bCs/>
                <w:spacing w:val="1"/>
                <w:sz w:val="24"/>
                <w:szCs w:val="24"/>
                <w:lang w:val="uk-UA"/>
              </w:rPr>
              <w:t>у</w:t>
            </w:r>
            <w:r w:rsidRPr="00D946C5">
              <w:rPr>
                <w:rFonts w:ascii="Times New Roman" w:eastAsia="Times New Roman" w:hAnsi="Times New Roman"/>
                <w:bCs/>
                <w:spacing w:val="-1"/>
                <w:sz w:val="24"/>
                <w:szCs w:val="24"/>
                <w:lang w:val="uk-UA"/>
              </w:rPr>
              <w:t>тр</w:t>
            </w:r>
            <w:r w:rsidRPr="00D946C5">
              <w:rPr>
                <w:rFonts w:ascii="Times New Roman" w:eastAsia="Times New Roman" w:hAnsi="Times New Roman"/>
                <w:bCs/>
                <w:spacing w:val="-3"/>
                <w:sz w:val="24"/>
                <w:szCs w:val="24"/>
                <w:lang w:val="uk-UA"/>
              </w:rPr>
              <w:t>і</w:t>
            </w:r>
            <w:r w:rsidRPr="00D946C5">
              <w:rPr>
                <w:rFonts w:ascii="Times New Roman" w:eastAsia="Times New Roman" w:hAnsi="Times New Roman"/>
                <w:bCs/>
                <w:spacing w:val="4"/>
                <w:sz w:val="24"/>
                <w:szCs w:val="24"/>
                <w:lang w:val="uk-UA"/>
              </w:rPr>
              <w:t>ш</w:t>
            </w:r>
            <w:r w:rsidRPr="00D946C5">
              <w:rPr>
                <w:rFonts w:ascii="Times New Roman" w:eastAsia="Times New Roman" w:hAnsi="Times New Roman"/>
                <w:bCs/>
                <w:sz w:val="24"/>
                <w:szCs w:val="24"/>
                <w:lang w:val="uk-UA"/>
              </w:rPr>
              <w:t xml:space="preserve">ня </w:t>
            </w:r>
            <w:r w:rsidR="0070621D" w:rsidRPr="00D946C5">
              <w:rPr>
                <w:rFonts w:ascii="Times New Roman" w:eastAsia="Times New Roman" w:hAnsi="Times New Roman"/>
                <w:bCs/>
                <w:spacing w:val="2"/>
                <w:sz w:val="24"/>
                <w:szCs w:val="24"/>
                <w:lang w:val="uk-UA"/>
              </w:rPr>
              <w:t>п</w:t>
            </w:r>
            <w:r w:rsidR="0070621D" w:rsidRPr="00D946C5">
              <w:rPr>
                <w:rFonts w:ascii="Times New Roman" w:eastAsia="Times New Roman" w:hAnsi="Times New Roman"/>
                <w:bCs/>
                <w:sz w:val="24"/>
                <w:szCs w:val="24"/>
                <w:lang w:val="uk-UA"/>
              </w:rPr>
              <w:t>оз</w:t>
            </w:r>
            <w:r w:rsidR="0070621D" w:rsidRPr="00D946C5">
              <w:rPr>
                <w:rFonts w:ascii="Times New Roman" w:eastAsia="Times New Roman" w:hAnsi="Times New Roman"/>
                <w:bCs/>
                <w:spacing w:val="-4"/>
                <w:sz w:val="24"/>
                <w:szCs w:val="24"/>
                <w:lang w:val="uk-UA"/>
              </w:rPr>
              <w:t>а</w:t>
            </w:r>
            <w:r w:rsidR="0070621D" w:rsidRPr="00D946C5">
              <w:rPr>
                <w:rFonts w:ascii="Times New Roman" w:eastAsia="Times New Roman" w:hAnsi="Times New Roman"/>
                <w:bCs/>
                <w:sz w:val="24"/>
                <w:szCs w:val="24"/>
                <w:lang w:val="uk-UA"/>
              </w:rPr>
              <w:t>о</w:t>
            </w:r>
            <w:r w:rsidR="0070621D" w:rsidRPr="00D946C5">
              <w:rPr>
                <w:rFonts w:ascii="Times New Roman" w:eastAsia="Times New Roman" w:hAnsi="Times New Roman"/>
                <w:bCs/>
                <w:spacing w:val="1"/>
                <w:sz w:val="24"/>
                <w:szCs w:val="24"/>
                <w:lang w:val="uk-UA"/>
              </w:rPr>
              <w:t>б</w:t>
            </w:r>
            <w:r w:rsidR="0070621D" w:rsidRPr="00D946C5">
              <w:rPr>
                <w:rFonts w:ascii="Times New Roman" w:eastAsia="Times New Roman" w:hAnsi="Times New Roman"/>
                <w:bCs/>
                <w:spacing w:val="-2"/>
                <w:sz w:val="24"/>
                <w:szCs w:val="24"/>
                <w:lang w:val="uk-UA"/>
              </w:rPr>
              <w:t>л</w:t>
            </w:r>
            <w:r w:rsidR="0070621D" w:rsidRPr="00D946C5">
              <w:rPr>
                <w:rFonts w:ascii="Times New Roman" w:eastAsia="Times New Roman" w:hAnsi="Times New Roman"/>
                <w:bCs/>
                <w:sz w:val="24"/>
                <w:szCs w:val="24"/>
                <w:lang w:val="uk-UA"/>
              </w:rPr>
              <w:t>ік</w:t>
            </w:r>
            <w:r w:rsidR="0070621D" w:rsidRPr="00D946C5">
              <w:rPr>
                <w:rFonts w:ascii="Times New Roman" w:eastAsia="Times New Roman" w:hAnsi="Times New Roman"/>
                <w:bCs/>
                <w:spacing w:val="1"/>
                <w:sz w:val="24"/>
                <w:szCs w:val="24"/>
                <w:lang w:val="uk-UA"/>
              </w:rPr>
              <w:t>о</w:t>
            </w:r>
            <w:r w:rsidR="0070621D" w:rsidRPr="00D946C5">
              <w:rPr>
                <w:rFonts w:ascii="Times New Roman" w:eastAsia="Times New Roman" w:hAnsi="Times New Roman"/>
                <w:bCs/>
                <w:sz w:val="24"/>
                <w:szCs w:val="24"/>
                <w:lang w:val="uk-UA"/>
              </w:rPr>
              <w:t>ва</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8B2E0F" w:rsidP="008B2E0F">
            <w:pPr>
              <w:widowControl w:val="0"/>
              <w:spacing w:before="1" w:line="236" w:lineRule="auto"/>
              <w:ind w:left="136" w:right="111"/>
              <w:jc w:val="both"/>
              <w:rPr>
                <w:rFonts w:ascii="Times New Roman" w:eastAsia="Times New Roman" w:hAnsi="Times New Roman"/>
                <w:sz w:val="24"/>
                <w:szCs w:val="24"/>
                <w:lang w:val="uk-UA"/>
              </w:rPr>
            </w:pP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кт</w:t>
            </w:r>
            <w:r w:rsidRPr="00D946C5">
              <w:rPr>
                <w:rFonts w:ascii="Times New Roman" w:eastAsia="Times New Roman" w:hAnsi="Times New Roman"/>
                <w:sz w:val="24"/>
                <w:szCs w:val="24"/>
                <w:lang w:val="uk-UA"/>
              </w:rPr>
              <w:t>и</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р</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з</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z w:val="24"/>
                <w:szCs w:val="24"/>
                <w:lang w:val="uk-UA"/>
              </w:rPr>
              <w:t xml:space="preserve">й, </w:t>
            </w:r>
            <w:r w:rsidR="007B2D1C" w:rsidRPr="00D946C5">
              <w:rPr>
                <w:rFonts w:ascii="Times New Roman" w:eastAsia="Times New Roman" w:hAnsi="Times New Roman"/>
                <w:spacing w:val="1"/>
                <w:sz w:val="24"/>
                <w:szCs w:val="24"/>
                <w:lang w:val="uk-UA"/>
              </w:rPr>
              <w:t>н</w:t>
            </w:r>
            <w:r w:rsidR="007B2D1C" w:rsidRPr="00D946C5">
              <w:rPr>
                <w:rFonts w:ascii="Times New Roman" w:eastAsia="Times New Roman" w:hAnsi="Times New Roman"/>
                <w:spacing w:val="2"/>
                <w:sz w:val="24"/>
                <w:szCs w:val="24"/>
                <w:lang w:val="uk-UA"/>
              </w:rPr>
              <w:t>а</w:t>
            </w:r>
            <w:r w:rsidR="007B2D1C" w:rsidRPr="00D946C5">
              <w:rPr>
                <w:rFonts w:ascii="Times New Roman" w:eastAsia="Times New Roman" w:hAnsi="Times New Roman"/>
                <w:spacing w:val="-5"/>
                <w:sz w:val="24"/>
                <w:szCs w:val="24"/>
                <w:lang w:val="uk-UA"/>
              </w:rPr>
              <w:t>к</w:t>
            </w:r>
            <w:r w:rsidR="007B2D1C" w:rsidRPr="00D946C5">
              <w:rPr>
                <w:rFonts w:ascii="Times New Roman" w:eastAsia="Times New Roman" w:hAnsi="Times New Roman"/>
                <w:spacing w:val="1"/>
                <w:sz w:val="24"/>
                <w:szCs w:val="24"/>
                <w:lang w:val="uk-UA"/>
              </w:rPr>
              <w:t>а</w:t>
            </w:r>
            <w:r w:rsidR="007B2D1C" w:rsidRPr="00D946C5">
              <w:rPr>
                <w:rFonts w:ascii="Times New Roman" w:eastAsia="Times New Roman" w:hAnsi="Times New Roman"/>
                <w:sz w:val="24"/>
                <w:szCs w:val="24"/>
                <w:lang w:val="uk-UA"/>
              </w:rPr>
              <w:t>з</w:t>
            </w:r>
            <w:r w:rsidR="007B2D1C" w:rsidRPr="00D946C5">
              <w:rPr>
                <w:rFonts w:ascii="Times New Roman" w:eastAsia="Times New Roman" w:hAnsi="Times New Roman"/>
                <w:spacing w:val="1"/>
                <w:sz w:val="24"/>
                <w:szCs w:val="24"/>
                <w:lang w:val="uk-UA"/>
              </w:rPr>
              <w:t>и,</w:t>
            </w:r>
            <w:r w:rsidR="007B2D1C" w:rsidRPr="00D946C5">
              <w:rPr>
                <w:rFonts w:ascii="Times New Roman" w:eastAsia="Times New Roman" w:hAnsi="Times New Roman"/>
                <w:sz w:val="24"/>
                <w:szCs w:val="24"/>
                <w:lang w:val="uk-UA"/>
              </w:rPr>
              <w:t xml:space="preserve"> </w:t>
            </w:r>
            <w:r w:rsidRPr="00D946C5">
              <w:rPr>
                <w:rFonts w:ascii="Times New Roman" w:eastAsia="Times New Roman" w:hAnsi="Times New Roman"/>
                <w:sz w:val="24"/>
                <w:szCs w:val="24"/>
                <w:lang w:val="uk-UA"/>
              </w:rPr>
              <w:t>документ</w:t>
            </w:r>
            <w:r w:rsidR="007B2D1C" w:rsidRPr="00D946C5">
              <w:rPr>
                <w:rFonts w:ascii="Times New Roman" w:eastAsia="Times New Roman" w:hAnsi="Times New Roman"/>
                <w:spacing w:val="4"/>
                <w:sz w:val="24"/>
                <w:szCs w:val="24"/>
                <w:lang w:val="uk-UA"/>
              </w:rPr>
              <w:t xml:space="preserve"> </w:t>
            </w:r>
            <w:r w:rsidR="007B2D1C" w:rsidRPr="00D946C5">
              <w:rPr>
                <w:rFonts w:ascii="Times New Roman" w:eastAsia="Times New Roman" w:hAnsi="Times New Roman"/>
                <w:spacing w:val="2"/>
                <w:sz w:val="24"/>
                <w:szCs w:val="24"/>
                <w:lang w:val="uk-UA"/>
              </w:rPr>
              <w:t>п</w:t>
            </w:r>
            <w:r w:rsidR="007B2D1C" w:rsidRPr="00D946C5">
              <w:rPr>
                <w:rFonts w:ascii="Times New Roman" w:eastAsia="Times New Roman" w:hAnsi="Times New Roman"/>
                <w:sz w:val="24"/>
                <w:szCs w:val="24"/>
                <w:lang w:val="uk-UA"/>
              </w:rPr>
              <w:t>ро</w:t>
            </w:r>
            <w:r w:rsidR="007B2D1C" w:rsidRPr="00D946C5">
              <w:rPr>
                <w:rFonts w:ascii="Times New Roman" w:eastAsia="Times New Roman" w:hAnsi="Times New Roman"/>
                <w:spacing w:val="-1"/>
                <w:sz w:val="24"/>
                <w:szCs w:val="24"/>
                <w:lang w:val="uk-UA"/>
              </w:rPr>
              <w:t xml:space="preserve"> </w:t>
            </w:r>
            <w:r w:rsidR="007B2D1C" w:rsidRPr="00D946C5">
              <w:rPr>
                <w:rFonts w:ascii="Times New Roman" w:eastAsia="Times New Roman" w:hAnsi="Times New Roman"/>
                <w:sz w:val="24"/>
                <w:szCs w:val="24"/>
                <w:lang w:val="uk-UA"/>
              </w:rPr>
              <w:t>п</w:t>
            </w:r>
            <w:r w:rsidR="007B2D1C" w:rsidRPr="00D946C5">
              <w:rPr>
                <w:rFonts w:ascii="Times New Roman" w:eastAsia="Times New Roman" w:hAnsi="Times New Roman"/>
                <w:spacing w:val="-5"/>
                <w:sz w:val="24"/>
                <w:szCs w:val="24"/>
                <w:lang w:val="uk-UA"/>
              </w:rPr>
              <w:t>е</w:t>
            </w:r>
            <w:r w:rsidR="007B2D1C" w:rsidRPr="00D946C5">
              <w:rPr>
                <w:rFonts w:ascii="Times New Roman" w:eastAsia="Times New Roman" w:hAnsi="Times New Roman"/>
                <w:spacing w:val="2"/>
                <w:sz w:val="24"/>
                <w:szCs w:val="24"/>
                <w:lang w:val="uk-UA"/>
              </w:rPr>
              <w:t>р</w:t>
            </w:r>
            <w:r w:rsidR="007B2D1C" w:rsidRPr="00D946C5">
              <w:rPr>
                <w:rFonts w:ascii="Times New Roman" w:eastAsia="Times New Roman" w:hAnsi="Times New Roman"/>
                <w:spacing w:val="-5"/>
                <w:sz w:val="24"/>
                <w:szCs w:val="24"/>
                <w:lang w:val="uk-UA"/>
              </w:rPr>
              <w:t>е</w:t>
            </w:r>
            <w:r w:rsidR="007B2D1C" w:rsidRPr="00D946C5">
              <w:rPr>
                <w:rFonts w:ascii="Times New Roman" w:eastAsia="Times New Roman" w:hAnsi="Times New Roman"/>
                <w:sz w:val="24"/>
                <w:szCs w:val="24"/>
                <w:lang w:val="uk-UA"/>
              </w:rPr>
              <w:t>в</w:t>
            </w:r>
            <w:r w:rsidR="007B2D1C" w:rsidRPr="00D946C5">
              <w:rPr>
                <w:rFonts w:ascii="Times New Roman" w:eastAsia="Times New Roman" w:hAnsi="Times New Roman"/>
                <w:spacing w:val="-2"/>
                <w:sz w:val="24"/>
                <w:szCs w:val="24"/>
                <w:lang w:val="uk-UA"/>
              </w:rPr>
              <w:t>і</w:t>
            </w:r>
            <w:r w:rsidR="007B2D1C" w:rsidRPr="00D946C5">
              <w:rPr>
                <w:rFonts w:ascii="Times New Roman" w:eastAsia="Times New Roman" w:hAnsi="Times New Roman"/>
                <w:spacing w:val="3"/>
                <w:sz w:val="24"/>
                <w:szCs w:val="24"/>
                <w:lang w:val="uk-UA"/>
              </w:rPr>
              <w:t>р</w:t>
            </w:r>
            <w:r w:rsidR="007B2D1C" w:rsidRPr="00D946C5">
              <w:rPr>
                <w:rFonts w:ascii="Times New Roman" w:eastAsia="Times New Roman" w:hAnsi="Times New Roman"/>
                <w:sz w:val="24"/>
                <w:szCs w:val="24"/>
                <w:lang w:val="uk-UA"/>
              </w:rPr>
              <w:t>к</w:t>
            </w:r>
            <w:r w:rsidRPr="00D946C5">
              <w:rPr>
                <w:rFonts w:ascii="Times New Roman" w:eastAsia="Times New Roman" w:hAnsi="Times New Roman"/>
                <w:spacing w:val="1"/>
                <w:sz w:val="24"/>
                <w:szCs w:val="24"/>
                <w:lang w:val="uk-UA"/>
              </w:rPr>
              <w:t>и</w:t>
            </w:r>
            <w:r w:rsidR="007B2D1C" w:rsidRPr="00D946C5">
              <w:rPr>
                <w:rFonts w:ascii="Times New Roman" w:eastAsia="Times New Roman" w:hAnsi="Times New Roman"/>
                <w:spacing w:val="1"/>
                <w:sz w:val="24"/>
                <w:szCs w:val="24"/>
                <w:lang w:val="uk-UA"/>
              </w:rPr>
              <w:t xml:space="preserve">, </w:t>
            </w:r>
            <w:r w:rsidR="007B2D1C" w:rsidRPr="00D946C5">
              <w:rPr>
                <w:rFonts w:ascii="Times New Roman" w:eastAsia="Times New Roman" w:hAnsi="Times New Roman"/>
                <w:spacing w:val="2"/>
                <w:sz w:val="24"/>
                <w:szCs w:val="24"/>
                <w:lang w:val="uk-UA"/>
              </w:rPr>
              <w:t>п</w:t>
            </w:r>
            <w:r w:rsidR="007B2D1C" w:rsidRPr="00D946C5">
              <w:rPr>
                <w:rFonts w:ascii="Times New Roman" w:eastAsia="Times New Roman" w:hAnsi="Times New Roman"/>
                <w:sz w:val="24"/>
                <w:szCs w:val="24"/>
                <w:lang w:val="uk-UA"/>
              </w:rPr>
              <w:t>р</w:t>
            </w:r>
            <w:r w:rsidR="007B2D1C" w:rsidRPr="00D946C5">
              <w:rPr>
                <w:rFonts w:ascii="Times New Roman" w:eastAsia="Times New Roman" w:hAnsi="Times New Roman"/>
                <w:spacing w:val="-3"/>
                <w:sz w:val="24"/>
                <w:szCs w:val="24"/>
                <w:lang w:val="uk-UA"/>
              </w:rPr>
              <w:t>о</w:t>
            </w:r>
            <w:r w:rsidR="007B2D1C" w:rsidRPr="00D946C5">
              <w:rPr>
                <w:rFonts w:ascii="Times New Roman" w:eastAsia="Times New Roman" w:hAnsi="Times New Roman"/>
                <w:sz w:val="24"/>
                <w:szCs w:val="24"/>
                <w:lang w:val="uk-UA"/>
              </w:rPr>
              <w:t>т</w:t>
            </w:r>
            <w:r w:rsidR="007B2D1C" w:rsidRPr="00D946C5">
              <w:rPr>
                <w:rFonts w:ascii="Times New Roman" w:eastAsia="Times New Roman" w:hAnsi="Times New Roman"/>
                <w:spacing w:val="-3"/>
                <w:sz w:val="24"/>
                <w:szCs w:val="24"/>
                <w:lang w:val="uk-UA"/>
              </w:rPr>
              <w:t>о</w:t>
            </w:r>
            <w:r w:rsidR="007B2D1C" w:rsidRPr="00D946C5">
              <w:rPr>
                <w:rFonts w:ascii="Times New Roman" w:eastAsia="Times New Roman" w:hAnsi="Times New Roman"/>
                <w:spacing w:val="1"/>
                <w:sz w:val="24"/>
                <w:szCs w:val="24"/>
                <w:lang w:val="uk-UA"/>
              </w:rPr>
              <w:t>к</w:t>
            </w:r>
            <w:r w:rsidR="007B2D1C" w:rsidRPr="00D946C5">
              <w:rPr>
                <w:rFonts w:ascii="Times New Roman" w:eastAsia="Times New Roman" w:hAnsi="Times New Roman"/>
                <w:spacing w:val="-3"/>
                <w:sz w:val="24"/>
                <w:szCs w:val="24"/>
                <w:lang w:val="uk-UA"/>
              </w:rPr>
              <w:t>о</w:t>
            </w:r>
            <w:r w:rsidR="007B2D1C" w:rsidRPr="00D946C5">
              <w:rPr>
                <w:rFonts w:ascii="Times New Roman" w:eastAsia="Times New Roman" w:hAnsi="Times New Roman"/>
                <w:sz w:val="24"/>
                <w:szCs w:val="24"/>
                <w:lang w:val="uk-UA"/>
              </w:rPr>
              <w:t>ли</w:t>
            </w:r>
            <w:r w:rsidR="007B2D1C" w:rsidRPr="00D946C5">
              <w:rPr>
                <w:rFonts w:ascii="Times New Roman" w:eastAsia="Times New Roman" w:hAnsi="Times New Roman"/>
                <w:spacing w:val="4"/>
                <w:sz w:val="24"/>
                <w:szCs w:val="24"/>
                <w:lang w:val="uk-UA"/>
              </w:rPr>
              <w:t xml:space="preserve"> </w:t>
            </w:r>
            <w:r w:rsidR="007B2D1C" w:rsidRPr="00D946C5">
              <w:rPr>
                <w:rFonts w:ascii="Times New Roman" w:eastAsia="Times New Roman" w:hAnsi="Times New Roman"/>
                <w:spacing w:val="2"/>
                <w:sz w:val="24"/>
                <w:szCs w:val="24"/>
                <w:lang w:val="uk-UA"/>
              </w:rPr>
              <w:t>н</w:t>
            </w:r>
            <w:r w:rsidR="007B2D1C" w:rsidRPr="00D946C5">
              <w:rPr>
                <w:rFonts w:ascii="Times New Roman" w:eastAsia="Times New Roman" w:hAnsi="Times New Roman"/>
                <w:spacing w:val="3"/>
                <w:sz w:val="24"/>
                <w:szCs w:val="24"/>
                <w:lang w:val="uk-UA"/>
              </w:rPr>
              <w:t>а</w:t>
            </w:r>
            <w:r w:rsidR="007B2D1C" w:rsidRPr="00D946C5">
              <w:rPr>
                <w:rFonts w:ascii="Times New Roman" w:eastAsia="Times New Roman" w:hAnsi="Times New Roman"/>
                <w:spacing w:val="-4"/>
                <w:sz w:val="24"/>
                <w:szCs w:val="24"/>
                <w:lang w:val="uk-UA"/>
              </w:rPr>
              <w:t>р</w:t>
            </w:r>
            <w:r w:rsidR="007B2D1C"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д і так далі</w:t>
            </w:r>
          </w:p>
        </w:tc>
      </w:tr>
      <w:tr w:rsidR="007B2D1C" w:rsidRPr="00D946C5" w:rsidTr="007B2D1C">
        <w:trPr>
          <w:cantSplit/>
          <w:trHeight w:hRule="exact" w:val="975"/>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pacing w:val="-1"/>
                <w:sz w:val="24"/>
                <w:szCs w:val="24"/>
                <w:lang w:val="uk-UA"/>
              </w:rPr>
              <w:t>4</w:t>
            </w:r>
            <w:r w:rsidRPr="00D946C5">
              <w:rPr>
                <w:rFonts w:ascii="Times New Roman" w:hAnsi="Times New Roman"/>
                <w:sz w:val="24"/>
                <w:szCs w:val="24"/>
                <w:lang w:val="uk-UA"/>
              </w:rPr>
              <w:t>.</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5" w:line="240" w:lineRule="auto"/>
              <w:ind w:left="715"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Зов</w:t>
            </w:r>
            <w:r w:rsidRPr="00D946C5">
              <w:rPr>
                <w:rFonts w:ascii="Times New Roman" w:eastAsia="Times New Roman" w:hAnsi="Times New Roman"/>
                <w:bCs/>
                <w:spacing w:val="2"/>
                <w:sz w:val="24"/>
                <w:szCs w:val="24"/>
                <w:lang w:val="uk-UA"/>
              </w:rPr>
              <w:t>н</w:t>
            </w:r>
            <w:r w:rsidRPr="00D946C5">
              <w:rPr>
                <w:rFonts w:ascii="Times New Roman" w:eastAsia="Times New Roman" w:hAnsi="Times New Roman"/>
                <w:bCs/>
                <w:spacing w:val="-2"/>
                <w:sz w:val="24"/>
                <w:szCs w:val="24"/>
                <w:lang w:val="uk-UA"/>
              </w:rPr>
              <w:t>і</w:t>
            </w:r>
            <w:r w:rsidRPr="00D946C5">
              <w:rPr>
                <w:rFonts w:ascii="Times New Roman" w:eastAsia="Times New Roman" w:hAnsi="Times New Roman"/>
                <w:bCs/>
                <w:sz w:val="24"/>
                <w:szCs w:val="24"/>
                <w:lang w:val="uk-UA"/>
              </w:rPr>
              <w:t>ш</w:t>
            </w:r>
            <w:r w:rsidRPr="00D946C5">
              <w:rPr>
                <w:rFonts w:ascii="Times New Roman" w:eastAsia="Times New Roman" w:hAnsi="Times New Roman"/>
                <w:bCs/>
                <w:spacing w:val="2"/>
                <w:sz w:val="24"/>
                <w:szCs w:val="24"/>
                <w:lang w:val="uk-UA"/>
              </w:rPr>
              <w:t>н</w:t>
            </w:r>
            <w:r w:rsidRPr="00D946C5">
              <w:rPr>
                <w:rFonts w:ascii="Times New Roman" w:eastAsia="Times New Roman" w:hAnsi="Times New Roman"/>
                <w:bCs/>
                <w:sz w:val="24"/>
                <w:szCs w:val="24"/>
                <w:lang w:val="uk-UA"/>
              </w:rPr>
              <w:t>я</w:t>
            </w:r>
            <w:r w:rsidR="008B2E0F" w:rsidRPr="00D946C5">
              <w:rPr>
                <w:rFonts w:ascii="Times New Roman" w:eastAsia="Times New Roman" w:hAnsi="Times New Roman"/>
                <w:bCs/>
                <w:sz w:val="24"/>
                <w:szCs w:val="24"/>
                <w:lang w:val="uk-UA"/>
              </w:rPr>
              <w:t xml:space="preserve"> облікова</w:t>
            </w:r>
          </w:p>
          <w:p w:rsidR="008B2E0F" w:rsidRPr="00D946C5" w:rsidRDefault="008B2E0F" w:rsidP="008B2E0F">
            <w:pPr>
              <w:widowControl w:val="0"/>
              <w:spacing w:before="5" w:line="240" w:lineRule="auto"/>
              <w:ind w:right="-20"/>
              <w:rPr>
                <w:rFonts w:ascii="Times New Roman" w:eastAsia="Times New Roman" w:hAnsi="Times New Roman"/>
                <w:bCs/>
                <w:sz w:val="24"/>
                <w:szCs w:val="24"/>
                <w:lang w:val="uk-UA"/>
              </w:rPr>
            </w:pP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8B2E0F">
            <w:pPr>
              <w:widowControl w:val="0"/>
              <w:spacing w:before="1" w:line="241" w:lineRule="auto"/>
              <w:ind w:left="136" w:right="246"/>
              <w:jc w:val="both"/>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зв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pacing w:val="1"/>
                <w:sz w:val="24"/>
                <w:szCs w:val="24"/>
                <w:lang w:val="uk-UA"/>
              </w:rPr>
              <w:t>н</w:t>
            </w:r>
            <w:r w:rsidR="008B2E0F" w:rsidRPr="00D946C5">
              <w:rPr>
                <w:rFonts w:ascii="Times New Roman" w:eastAsia="Times New Roman" w:hAnsi="Times New Roman"/>
                <w:sz w:val="24"/>
                <w:szCs w:val="24"/>
                <w:lang w:val="uk-UA"/>
              </w:rPr>
              <w:t>а</w:t>
            </w:r>
            <w:r w:rsidRPr="00D946C5">
              <w:rPr>
                <w:rFonts w:ascii="Times New Roman" w:eastAsia="Times New Roman" w:hAnsi="Times New Roman"/>
                <w:spacing w:val="-1"/>
                <w:sz w:val="24"/>
                <w:szCs w:val="24"/>
                <w:lang w:val="uk-UA"/>
              </w:rPr>
              <w:t xml:space="preserve"> </w:t>
            </w:r>
            <w:r w:rsidR="008B2E0F" w:rsidRPr="00D946C5">
              <w:rPr>
                <w:rFonts w:ascii="Times New Roman" w:eastAsia="Times New Roman" w:hAnsi="Times New Roman"/>
                <w:spacing w:val="-1"/>
                <w:sz w:val="24"/>
                <w:szCs w:val="24"/>
                <w:lang w:val="uk-UA"/>
              </w:rPr>
              <w:t>інформація</w:t>
            </w:r>
            <w:r w:rsidRPr="00D946C5">
              <w:rPr>
                <w:rFonts w:ascii="Times New Roman" w:eastAsia="Times New Roman" w:hAnsi="Times New Roman"/>
                <w:spacing w:val="-1"/>
                <w:sz w:val="24"/>
                <w:szCs w:val="24"/>
                <w:lang w:val="uk-UA"/>
              </w:rPr>
              <w:t xml:space="preserve"> с</w:t>
            </w:r>
            <w:r w:rsidRPr="00D946C5">
              <w:rPr>
                <w:rFonts w:ascii="Times New Roman" w:eastAsia="Times New Roman" w:hAnsi="Times New Roman"/>
                <w:sz w:val="24"/>
                <w:szCs w:val="24"/>
                <w:lang w:val="uk-UA"/>
              </w:rPr>
              <w:t>п</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ід</w:t>
            </w:r>
            <w:r w:rsidRPr="00D946C5">
              <w:rPr>
                <w:rFonts w:ascii="Times New Roman" w:eastAsia="Times New Roman" w:hAnsi="Times New Roman"/>
                <w:spacing w:val="4"/>
                <w:sz w:val="24"/>
                <w:szCs w:val="24"/>
                <w:lang w:val="uk-UA"/>
              </w:rPr>
              <w:t>н</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z w:val="24"/>
                <w:szCs w:val="24"/>
                <w:lang w:val="uk-UA"/>
              </w:rPr>
              <w:t>н</w:t>
            </w:r>
            <w:r w:rsidRPr="00D946C5">
              <w:rPr>
                <w:rFonts w:ascii="Times New Roman" w:eastAsia="Times New Roman" w:hAnsi="Times New Roman"/>
                <w:spacing w:val="1"/>
                <w:sz w:val="24"/>
                <w:szCs w:val="24"/>
                <w:lang w:val="uk-UA"/>
              </w:rPr>
              <w:t>их</w:t>
            </w:r>
            <w:r w:rsidRPr="00D946C5">
              <w:rPr>
                <w:rFonts w:ascii="Times New Roman" w:eastAsia="Times New Roman" w:hAnsi="Times New Roman"/>
                <w:spacing w:val="3"/>
                <w:sz w:val="24"/>
                <w:szCs w:val="24"/>
                <w:lang w:val="uk-UA"/>
              </w:rPr>
              <w:t xml:space="preserve"> </w:t>
            </w:r>
            <w:r w:rsidR="008B2E0F" w:rsidRPr="00D946C5">
              <w:rPr>
                <w:rFonts w:ascii="Times New Roman" w:eastAsia="Times New Roman" w:hAnsi="Times New Roman"/>
                <w:spacing w:val="2"/>
                <w:sz w:val="24"/>
                <w:szCs w:val="24"/>
                <w:lang w:val="uk-UA"/>
              </w:rPr>
              <w:t>компаній</w:t>
            </w:r>
            <w:r w:rsidRPr="00D946C5">
              <w:rPr>
                <w:rFonts w:ascii="Times New Roman" w:eastAsia="Times New Roman" w:hAnsi="Times New Roman"/>
                <w:sz w:val="24"/>
                <w:szCs w:val="24"/>
                <w:lang w:val="uk-UA"/>
              </w:rPr>
              <w:t>,</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б</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z w:val="24"/>
                <w:szCs w:val="24"/>
                <w:lang w:val="uk-UA"/>
              </w:rPr>
              <w:t>р</w:t>
            </w:r>
            <w:r w:rsidRPr="00D946C5">
              <w:rPr>
                <w:rFonts w:ascii="Times New Roman" w:eastAsia="Times New Roman" w:hAnsi="Times New Roman"/>
                <w:spacing w:val="1"/>
                <w:sz w:val="24"/>
                <w:szCs w:val="24"/>
                <w:lang w:val="uk-UA"/>
              </w:rPr>
              <w:t>ни</w:t>
            </w:r>
            <w:r w:rsidRPr="00D946C5">
              <w:rPr>
                <w:rFonts w:ascii="Times New Roman" w:eastAsia="Times New Roman" w:hAnsi="Times New Roman"/>
                <w:sz w:val="24"/>
                <w:szCs w:val="24"/>
                <w:lang w:val="uk-UA"/>
              </w:rPr>
              <w:t xml:space="preserve">ки </w:t>
            </w:r>
            <w:r w:rsidRPr="00D946C5">
              <w:rPr>
                <w:rFonts w:ascii="Times New Roman" w:eastAsia="Times New Roman" w:hAnsi="Times New Roman"/>
                <w:spacing w:val="-1"/>
                <w:sz w:val="24"/>
                <w:szCs w:val="24"/>
                <w:lang w:val="uk-UA"/>
              </w:rPr>
              <w:t>ст</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3"/>
                <w:sz w:val="24"/>
                <w:szCs w:val="24"/>
                <w:lang w:val="uk-UA"/>
              </w:rPr>
              <w:t>т</w:t>
            </w:r>
            <w:r w:rsidRPr="00D946C5">
              <w:rPr>
                <w:rFonts w:ascii="Times New Roman" w:eastAsia="Times New Roman" w:hAnsi="Times New Roman"/>
                <w:sz w:val="24"/>
                <w:szCs w:val="24"/>
                <w:lang w:val="uk-UA"/>
              </w:rPr>
              <w:t>истич</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 xml:space="preserve">х </w:t>
            </w:r>
            <w:r w:rsidR="009D1527" w:rsidRPr="00D946C5">
              <w:rPr>
                <w:rFonts w:ascii="Times New Roman" w:eastAsia="Times New Roman" w:hAnsi="Times New Roman"/>
                <w:sz w:val="24"/>
                <w:szCs w:val="24"/>
                <w:lang w:val="uk-UA"/>
              </w:rPr>
              <w:t>матеріалів</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z w:val="24"/>
                <w:szCs w:val="24"/>
                <w:lang w:val="uk-UA"/>
              </w:rPr>
              <w:t xml:space="preserve">як </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z w:val="24"/>
                <w:szCs w:val="24"/>
                <w:lang w:val="uk-UA"/>
              </w:rPr>
              <w:t>ч</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нян</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pacing w:val="1"/>
                <w:sz w:val="24"/>
                <w:szCs w:val="24"/>
                <w:lang w:val="uk-UA"/>
              </w:rPr>
              <w:t>х</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к</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і</w:t>
            </w:r>
            <w:r w:rsidRPr="00D946C5">
              <w:rPr>
                <w:rFonts w:ascii="Times New Roman" w:eastAsia="Times New Roman" w:hAnsi="Times New Roman"/>
                <w:spacing w:val="-2"/>
                <w:sz w:val="24"/>
                <w:szCs w:val="24"/>
                <w:lang w:val="uk-UA"/>
              </w:rPr>
              <w:t xml:space="preserve"> </w:t>
            </w:r>
            <w:r w:rsidR="008B2E0F" w:rsidRPr="00D946C5">
              <w:rPr>
                <w:rFonts w:ascii="Times New Roman" w:eastAsia="Times New Roman" w:hAnsi="Times New Roman"/>
                <w:sz w:val="24"/>
                <w:szCs w:val="24"/>
                <w:lang w:val="uk-UA"/>
              </w:rPr>
              <w:t>з</w:t>
            </w:r>
            <w:r w:rsidR="008B2E0F" w:rsidRPr="00D946C5">
              <w:rPr>
                <w:rFonts w:ascii="Times New Roman" w:eastAsia="Times New Roman" w:hAnsi="Times New Roman"/>
                <w:spacing w:val="1"/>
                <w:sz w:val="24"/>
                <w:szCs w:val="24"/>
                <w:lang w:val="uk-UA"/>
              </w:rPr>
              <w:t>а</w:t>
            </w:r>
            <w:r w:rsidR="008B2E0F" w:rsidRPr="00D946C5">
              <w:rPr>
                <w:rFonts w:ascii="Times New Roman" w:eastAsia="Times New Roman" w:hAnsi="Times New Roman"/>
                <w:sz w:val="24"/>
                <w:szCs w:val="24"/>
                <w:lang w:val="uk-UA"/>
              </w:rPr>
              <w:t>р</w:t>
            </w:r>
            <w:r w:rsidR="008B2E0F" w:rsidRPr="00D946C5">
              <w:rPr>
                <w:rFonts w:ascii="Times New Roman" w:eastAsia="Times New Roman" w:hAnsi="Times New Roman"/>
                <w:spacing w:val="-4"/>
                <w:sz w:val="24"/>
                <w:szCs w:val="24"/>
                <w:lang w:val="uk-UA"/>
              </w:rPr>
              <w:t>у</w:t>
            </w:r>
            <w:r w:rsidR="008B2E0F" w:rsidRPr="00D946C5">
              <w:rPr>
                <w:rFonts w:ascii="Times New Roman" w:eastAsia="Times New Roman" w:hAnsi="Times New Roman"/>
                <w:sz w:val="24"/>
                <w:szCs w:val="24"/>
                <w:lang w:val="uk-UA"/>
              </w:rPr>
              <w:t>б</w:t>
            </w:r>
            <w:r w:rsidR="008B2E0F" w:rsidRPr="00D946C5">
              <w:rPr>
                <w:rFonts w:ascii="Times New Roman" w:eastAsia="Times New Roman" w:hAnsi="Times New Roman"/>
                <w:spacing w:val="-1"/>
                <w:sz w:val="24"/>
                <w:szCs w:val="24"/>
                <w:lang w:val="uk-UA"/>
              </w:rPr>
              <w:t>і</w:t>
            </w:r>
            <w:r w:rsidR="008B2E0F" w:rsidRPr="00D946C5">
              <w:rPr>
                <w:rFonts w:ascii="Times New Roman" w:eastAsia="Times New Roman" w:hAnsi="Times New Roman"/>
                <w:spacing w:val="-5"/>
                <w:sz w:val="24"/>
                <w:szCs w:val="24"/>
                <w:lang w:val="uk-UA"/>
              </w:rPr>
              <w:t>ж</w:t>
            </w:r>
            <w:r w:rsidR="008B2E0F" w:rsidRPr="00D946C5">
              <w:rPr>
                <w:rFonts w:ascii="Times New Roman" w:eastAsia="Times New Roman" w:hAnsi="Times New Roman"/>
                <w:spacing w:val="1"/>
                <w:sz w:val="24"/>
                <w:szCs w:val="24"/>
                <w:lang w:val="uk-UA"/>
              </w:rPr>
              <w:t>них</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4"/>
                <w:sz w:val="24"/>
                <w:szCs w:val="24"/>
                <w:lang w:val="uk-UA"/>
              </w:rPr>
              <w:t>у</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т</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в</w:t>
            </w:r>
            <w:r w:rsidRPr="00D946C5">
              <w:rPr>
                <w:rFonts w:ascii="Times New Roman" w:eastAsia="Times New Roman" w:hAnsi="Times New Roman"/>
                <w:spacing w:val="3"/>
                <w:sz w:val="24"/>
                <w:szCs w:val="24"/>
                <w:lang w:val="uk-UA"/>
              </w:rPr>
              <w:t xml:space="preserve"> </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z w:val="24"/>
                <w:szCs w:val="24"/>
                <w:lang w:val="uk-UA"/>
              </w:rPr>
              <w:t>ро</w:t>
            </w:r>
            <w:r w:rsidRPr="00D946C5">
              <w:rPr>
                <w:rFonts w:ascii="Times New Roman" w:eastAsia="Times New Roman" w:hAnsi="Times New Roman"/>
                <w:spacing w:val="-1"/>
                <w:sz w:val="24"/>
                <w:szCs w:val="24"/>
                <w:lang w:val="uk-UA"/>
              </w:rPr>
              <w:t xml:space="preserve"> с</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z w:val="24"/>
                <w:szCs w:val="24"/>
                <w:lang w:val="uk-UA"/>
              </w:rPr>
              <w:t>ц</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ль</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 xml:space="preserve">у </w:t>
            </w:r>
            <w:r w:rsidR="008B2E0F" w:rsidRPr="00D946C5">
              <w:rPr>
                <w:rFonts w:ascii="Times New Roman" w:eastAsia="Times New Roman" w:hAnsi="Times New Roman"/>
                <w:sz w:val="24"/>
                <w:szCs w:val="24"/>
                <w:lang w:val="uk-UA"/>
              </w:rPr>
              <w:t>га</w:t>
            </w:r>
            <w:r w:rsidR="008B2E0F" w:rsidRPr="00D946C5">
              <w:rPr>
                <w:rFonts w:ascii="Times New Roman" w:eastAsia="Times New Roman" w:hAnsi="Times New Roman"/>
                <w:spacing w:val="-6"/>
                <w:sz w:val="24"/>
                <w:szCs w:val="24"/>
                <w:lang w:val="uk-UA"/>
              </w:rPr>
              <w:t>л</w:t>
            </w:r>
            <w:r w:rsidR="008B2E0F" w:rsidRPr="00D946C5">
              <w:rPr>
                <w:rFonts w:ascii="Times New Roman" w:eastAsia="Times New Roman" w:hAnsi="Times New Roman"/>
                <w:spacing w:val="2"/>
                <w:sz w:val="24"/>
                <w:szCs w:val="24"/>
                <w:lang w:val="uk-UA"/>
              </w:rPr>
              <w:t>у</w:t>
            </w:r>
            <w:r w:rsidR="008B2E0F" w:rsidRPr="00D946C5">
              <w:rPr>
                <w:rFonts w:ascii="Times New Roman" w:eastAsia="Times New Roman" w:hAnsi="Times New Roman"/>
                <w:spacing w:val="1"/>
                <w:sz w:val="24"/>
                <w:szCs w:val="24"/>
                <w:lang w:val="uk-UA"/>
              </w:rPr>
              <w:t>зь</w:t>
            </w:r>
            <w:r w:rsidRPr="00D946C5">
              <w:rPr>
                <w:rFonts w:ascii="Times New Roman" w:eastAsia="Times New Roman" w:hAnsi="Times New Roman"/>
                <w:spacing w:val="-1"/>
                <w:sz w:val="24"/>
                <w:szCs w:val="24"/>
                <w:lang w:val="uk-UA"/>
              </w:rPr>
              <w:t xml:space="preserve"> т</w:t>
            </w:r>
            <w:r w:rsidRPr="00D946C5">
              <w:rPr>
                <w:rFonts w:ascii="Times New Roman" w:eastAsia="Times New Roman" w:hAnsi="Times New Roman"/>
                <w:sz w:val="24"/>
                <w:szCs w:val="24"/>
                <w:lang w:val="uk-UA"/>
              </w:rPr>
              <w:t>а</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д</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pacing w:val="-1"/>
                <w:sz w:val="24"/>
                <w:szCs w:val="24"/>
                <w:lang w:val="uk-UA"/>
              </w:rPr>
              <w:t>я</w:t>
            </w:r>
            <w:r w:rsidRPr="00D946C5">
              <w:rPr>
                <w:rFonts w:ascii="Times New Roman" w:eastAsia="Times New Roman" w:hAnsi="Times New Roman"/>
                <w:sz w:val="24"/>
                <w:szCs w:val="24"/>
                <w:lang w:val="uk-UA"/>
              </w:rPr>
              <w:t>ль</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2"/>
                <w:sz w:val="24"/>
                <w:szCs w:val="24"/>
                <w:lang w:val="uk-UA"/>
              </w:rPr>
              <w:t>іс</w:t>
            </w:r>
            <w:r w:rsidRPr="00D946C5">
              <w:rPr>
                <w:rFonts w:ascii="Times New Roman" w:eastAsia="Times New Roman" w:hAnsi="Times New Roman"/>
                <w:spacing w:val="-1"/>
                <w:sz w:val="24"/>
                <w:szCs w:val="24"/>
                <w:lang w:val="uk-UA"/>
              </w:rPr>
              <w:t>т</w:t>
            </w:r>
            <w:r w:rsidRPr="00D946C5">
              <w:rPr>
                <w:rFonts w:ascii="Times New Roman" w:eastAsia="Times New Roman" w:hAnsi="Times New Roman"/>
                <w:sz w:val="24"/>
                <w:szCs w:val="24"/>
                <w:lang w:val="uk-UA"/>
              </w:rPr>
              <w:t>ь</w:t>
            </w:r>
          </w:p>
        </w:tc>
      </w:tr>
      <w:tr w:rsidR="007B2D1C" w:rsidRPr="00D946C5" w:rsidTr="007B2D1C">
        <w:trPr>
          <w:cantSplit/>
          <w:trHeight w:hRule="exact" w:val="847"/>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pacing w:val="-1"/>
                <w:sz w:val="24"/>
                <w:szCs w:val="24"/>
                <w:lang w:val="uk-UA"/>
              </w:rPr>
              <w:t>5</w:t>
            </w:r>
            <w:r w:rsidRPr="00D946C5">
              <w:rPr>
                <w:rFonts w:ascii="Times New Roman" w:hAnsi="Times New Roman"/>
                <w:sz w:val="24"/>
                <w:szCs w:val="24"/>
                <w:lang w:val="uk-UA"/>
              </w:rPr>
              <w:t>.</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8B2E0F" w:rsidP="007B2D1C">
            <w:pPr>
              <w:widowControl w:val="0"/>
              <w:spacing w:before="5" w:line="240" w:lineRule="auto"/>
              <w:ind w:left="451" w:right="401"/>
              <w:jc w:val="center"/>
              <w:rPr>
                <w:rFonts w:ascii="Times New Roman" w:eastAsia="Times New Roman" w:hAnsi="Times New Roman"/>
                <w:bCs/>
                <w:sz w:val="24"/>
                <w:szCs w:val="24"/>
                <w:lang w:val="uk-UA"/>
              </w:rPr>
            </w:pPr>
            <w:r w:rsidRPr="00D946C5">
              <w:rPr>
                <w:rFonts w:ascii="Times New Roman" w:eastAsia="Times New Roman" w:hAnsi="Times New Roman"/>
                <w:bCs/>
                <w:spacing w:val="1"/>
                <w:sz w:val="24"/>
                <w:szCs w:val="24"/>
                <w:lang w:val="uk-UA"/>
              </w:rPr>
              <w:t>Інформація</w:t>
            </w:r>
            <w:r w:rsidR="007B2D1C" w:rsidRPr="00D946C5">
              <w:rPr>
                <w:rFonts w:ascii="Times New Roman" w:eastAsia="Times New Roman" w:hAnsi="Times New Roman"/>
                <w:bCs/>
                <w:sz w:val="24"/>
                <w:szCs w:val="24"/>
                <w:lang w:val="uk-UA"/>
              </w:rPr>
              <w:t xml:space="preserve"> о</w:t>
            </w:r>
            <w:r w:rsidR="007B2D1C" w:rsidRPr="00D946C5">
              <w:rPr>
                <w:rFonts w:ascii="Times New Roman" w:eastAsia="Times New Roman" w:hAnsi="Times New Roman"/>
                <w:bCs/>
                <w:spacing w:val="-1"/>
                <w:sz w:val="24"/>
                <w:szCs w:val="24"/>
                <w:lang w:val="uk-UA"/>
              </w:rPr>
              <w:t>с</w:t>
            </w:r>
            <w:r w:rsidR="007B2D1C" w:rsidRPr="00D946C5">
              <w:rPr>
                <w:rFonts w:ascii="Times New Roman" w:eastAsia="Times New Roman" w:hAnsi="Times New Roman"/>
                <w:bCs/>
                <w:sz w:val="24"/>
                <w:szCs w:val="24"/>
                <w:lang w:val="uk-UA"/>
              </w:rPr>
              <w:t>об</w:t>
            </w:r>
            <w:r w:rsidR="007B2D1C" w:rsidRPr="00D946C5">
              <w:rPr>
                <w:rFonts w:ascii="Times New Roman" w:eastAsia="Times New Roman" w:hAnsi="Times New Roman"/>
                <w:bCs/>
                <w:spacing w:val="1"/>
                <w:sz w:val="24"/>
                <w:szCs w:val="24"/>
                <w:lang w:val="uk-UA"/>
              </w:rPr>
              <w:t>и</w:t>
            </w:r>
            <w:r w:rsidR="007B2D1C" w:rsidRPr="00D946C5">
              <w:rPr>
                <w:rFonts w:ascii="Times New Roman" w:eastAsia="Times New Roman" w:hAnsi="Times New Roman"/>
                <w:bCs/>
                <w:sz w:val="24"/>
                <w:szCs w:val="24"/>
                <w:lang w:val="uk-UA"/>
              </w:rPr>
              <w:t>с</w:t>
            </w:r>
            <w:r w:rsidR="007B2D1C" w:rsidRPr="00D946C5">
              <w:rPr>
                <w:rFonts w:ascii="Times New Roman" w:eastAsia="Times New Roman" w:hAnsi="Times New Roman"/>
                <w:bCs/>
                <w:spacing w:val="-3"/>
                <w:sz w:val="24"/>
                <w:szCs w:val="24"/>
                <w:lang w:val="uk-UA"/>
              </w:rPr>
              <w:t>т</w:t>
            </w:r>
            <w:r w:rsidR="007B2D1C" w:rsidRPr="00D946C5">
              <w:rPr>
                <w:rFonts w:ascii="Times New Roman" w:eastAsia="Times New Roman" w:hAnsi="Times New Roman"/>
                <w:bCs/>
                <w:spacing w:val="1"/>
                <w:sz w:val="24"/>
                <w:szCs w:val="24"/>
                <w:lang w:val="uk-UA"/>
              </w:rPr>
              <w:t>и</w:t>
            </w:r>
            <w:r w:rsidR="007B2D1C" w:rsidRPr="00D946C5">
              <w:rPr>
                <w:rFonts w:ascii="Times New Roman" w:eastAsia="Times New Roman" w:hAnsi="Times New Roman"/>
                <w:bCs/>
                <w:sz w:val="24"/>
                <w:szCs w:val="24"/>
                <w:lang w:val="uk-UA"/>
              </w:rPr>
              <w:t xml:space="preserve">х </w:t>
            </w:r>
            <w:r w:rsidR="007B2D1C" w:rsidRPr="00D946C5">
              <w:rPr>
                <w:rFonts w:ascii="Times New Roman" w:eastAsia="Times New Roman" w:hAnsi="Times New Roman"/>
                <w:bCs/>
                <w:spacing w:val="-1"/>
                <w:sz w:val="24"/>
                <w:szCs w:val="24"/>
                <w:lang w:val="uk-UA"/>
              </w:rPr>
              <w:t>с</w:t>
            </w:r>
            <w:r w:rsidR="007B2D1C" w:rsidRPr="00D946C5">
              <w:rPr>
                <w:rFonts w:ascii="Times New Roman" w:eastAsia="Times New Roman" w:hAnsi="Times New Roman"/>
                <w:bCs/>
                <w:spacing w:val="1"/>
                <w:sz w:val="24"/>
                <w:szCs w:val="24"/>
                <w:lang w:val="uk-UA"/>
              </w:rPr>
              <w:t>п</w:t>
            </w:r>
            <w:r w:rsidR="007B2D1C" w:rsidRPr="00D946C5">
              <w:rPr>
                <w:rFonts w:ascii="Times New Roman" w:eastAsia="Times New Roman" w:hAnsi="Times New Roman"/>
                <w:bCs/>
                <w:sz w:val="24"/>
                <w:szCs w:val="24"/>
                <w:lang w:val="uk-UA"/>
              </w:rPr>
              <w:t>ос</w:t>
            </w:r>
            <w:r w:rsidR="007B2D1C" w:rsidRPr="00D946C5">
              <w:rPr>
                <w:rFonts w:ascii="Times New Roman" w:eastAsia="Times New Roman" w:hAnsi="Times New Roman"/>
                <w:bCs/>
                <w:spacing w:val="-3"/>
                <w:sz w:val="24"/>
                <w:szCs w:val="24"/>
                <w:lang w:val="uk-UA"/>
              </w:rPr>
              <w:t>т</w:t>
            </w:r>
            <w:r w:rsidR="007B2D1C" w:rsidRPr="00D946C5">
              <w:rPr>
                <w:rFonts w:ascii="Times New Roman" w:eastAsia="Times New Roman" w:hAnsi="Times New Roman"/>
                <w:bCs/>
                <w:spacing w:val="-1"/>
                <w:sz w:val="24"/>
                <w:szCs w:val="24"/>
                <w:lang w:val="uk-UA"/>
              </w:rPr>
              <w:t>е</w:t>
            </w:r>
            <w:r w:rsidR="007B2D1C" w:rsidRPr="00D946C5">
              <w:rPr>
                <w:rFonts w:ascii="Times New Roman" w:eastAsia="Times New Roman" w:hAnsi="Times New Roman"/>
                <w:bCs/>
                <w:sz w:val="24"/>
                <w:szCs w:val="24"/>
                <w:lang w:val="uk-UA"/>
              </w:rPr>
              <w:t>р</w:t>
            </w:r>
            <w:r w:rsidR="007B2D1C" w:rsidRPr="00D946C5">
              <w:rPr>
                <w:rFonts w:ascii="Times New Roman" w:eastAsia="Times New Roman" w:hAnsi="Times New Roman"/>
                <w:bCs/>
                <w:spacing w:val="-1"/>
                <w:sz w:val="24"/>
                <w:szCs w:val="24"/>
                <w:lang w:val="uk-UA"/>
              </w:rPr>
              <w:t>е</w:t>
            </w:r>
            <w:r w:rsidR="007B2D1C" w:rsidRPr="00D946C5">
              <w:rPr>
                <w:rFonts w:ascii="Times New Roman" w:eastAsia="Times New Roman" w:hAnsi="Times New Roman"/>
                <w:bCs/>
                <w:spacing w:val="1"/>
                <w:sz w:val="24"/>
                <w:szCs w:val="24"/>
                <w:lang w:val="uk-UA"/>
              </w:rPr>
              <w:t>ж</w:t>
            </w:r>
            <w:r w:rsidR="007B2D1C" w:rsidRPr="00D946C5">
              <w:rPr>
                <w:rFonts w:ascii="Times New Roman" w:eastAsia="Times New Roman" w:hAnsi="Times New Roman"/>
                <w:bCs/>
                <w:sz w:val="24"/>
                <w:szCs w:val="24"/>
                <w:lang w:val="uk-UA"/>
              </w:rPr>
              <w:t>е</w:t>
            </w:r>
            <w:r w:rsidR="007B2D1C" w:rsidRPr="00D946C5">
              <w:rPr>
                <w:rFonts w:ascii="Times New Roman" w:eastAsia="Times New Roman" w:hAnsi="Times New Roman"/>
                <w:bCs/>
                <w:spacing w:val="1"/>
                <w:sz w:val="24"/>
                <w:szCs w:val="24"/>
                <w:lang w:val="uk-UA"/>
              </w:rPr>
              <w:t>н</w:t>
            </w:r>
            <w:r w:rsidR="007B2D1C" w:rsidRPr="00D946C5">
              <w:rPr>
                <w:rFonts w:ascii="Times New Roman" w:eastAsia="Times New Roman" w:hAnsi="Times New Roman"/>
                <w:bCs/>
                <w:sz w:val="24"/>
                <w:szCs w:val="24"/>
                <w:lang w:val="uk-UA"/>
              </w:rPr>
              <w:t xml:space="preserve">ь </w:t>
            </w:r>
            <w:r w:rsidR="007B2D1C" w:rsidRPr="00D946C5">
              <w:rPr>
                <w:rFonts w:ascii="Times New Roman" w:eastAsia="Times New Roman" w:hAnsi="Times New Roman"/>
                <w:bCs/>
                <w:spacing w:val="-3"/>
                <w:sz w:val="24"/>
                <w:szCs w:val="24"/>
                <w:lang w:val="uk-UA"/>
              </w:rPr>
              <w:t>а</w:t>
            </w:r>
            <w:r w:rsidR="007B2D1C" w:rsidRPr="00D946C5">
              <w:rPr>
                <w:rFonts w:ascii="Times New Roman" w:eastAsia="Times New Roman" w:hAnsi="Times New Roman"/>
                <w:bCs/>
                <w:spacing w:val="1"/>
                <w:sz w:val="24"/>
                <w:szCs w:val="24"/>
                <w:lang w:val="uk-UA"/>
              </w:rPr>
              <w:t>н</w:t>
            </w:r>
            <w:r w:rsidR="007B2D1C" w:rsidRPr="00D946C5">
              <w:rPr>
                <w:rFonts w:ascii="Times New Roman" w:eastAsia="Times New Roman" w:hAnsi="Times New Roman"/>
                <w:bCs/>
                <w:spacing w:val="-3"/>
                <w:sz w:val="24"/>
                <w:szCs w:val="24"/>
                <w:lang w:val="uk-UA"/>
              </w:rPr>
              <w:t>а</w:t>
            </w:r>
            <w:r w:rsidR="007B2D1C" w:rsidRPr="00D946C5">
              <w:rPr>
                <w:rFonts w:ascii="Times New Roman" w:eastAsia="Times New Roman" w:hAnsi="Times New Roman"/>
                <w:bCs/>
                <w:spacing w:val="5"/>
                <w:sz w:val="24"/>
                <w:szCs w:val="24"/>
                <w:lang w:val="uk-UA"/>
              </w:rPr>
              <w:t>л</w:t>
            </w:r>
            <w:r w:rsidR="007B2D1C" w:rsidRPr="00D946C5">
              <w:rPr>
                <w:rFonts w:ascii="Times New Roman" w:eastAsia="Times New Roman" w:hAnsi="Times New Roman"/>
                <w:bCs/>
                <w:spacing w:val="-1"/>
                <w:sz w:val="24"/>
                <w:szCs w:val="24"/>
                <w:lang w:val="uk-UA"/>
              </w:rPr>
              <w:t>іт</w:t>
            </w:r>
            <w:r w:rsidR="007B2D1C" w:rsidRPr="00D946C5">
              <w:rPr>
                <w:rFonts w:ascii="Times New Roman" w:eastAsia="Times New Roman" w:hAnsi="Times New Roman"/>
                <w:bCs/>
                <w:spacing w:val="1"/>
                <w:sz w:val="24"/>
                <w:szCs w:val="24"/>
                <w:lang w:val="uk-UA"/>
              </w:rPr>
              <w:t>ик</w:t>
            </w:r>
            <w:r w:rsidR="007B2D1C" w:rsidRPr="00D946C5">
              <w:rPr>
                <w:rFonts w:ascii="Times New Roman" w:eastAsia="Times New Roman" w:hAnsi="Times New Roman"/>
                <w:bCs/>
                <w:sz w:val="24"/>
                <w:szCs w:val="24"/>
                <w:lang w:val="uk-UA"/>
              </w:rPr>
              <w:t>а</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8B2E0F">
            <w:pPr>
              <w:widowControl w:val="0"/>
              <w:spacing w:before="1" w:line="241" w:lineRule="auto"/>
              <w:ind w:left="136" w:right="510"/>
              <w:jc w:val="both"/>
              <w:rPr>
                <w:rFonts w:ascii="Times New Roman" w:eastAsia="Times New Roman" w:hAnsi="Times New Roman"/>
                <w:sz w:val="24"/>
                <w:szCs w:val="24"/>
                <w:lang w:val="uk-UA"/>
              </w:rPr>
            </w:pP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 xml:space="preserve">гляд </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м</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щ</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z w:val="24"/>
                <w:szCs w:val="24"/>
                <w:lang w:val="uk-UA"/>
              </w:rPr>
              <w:t>нь</w:t>
            </w:r>
            <w:r w:rsidRPr="00D946C5">
              <w:rPr>
                <w:rFonts w:ascii="Times New Roman" w:eastAsia="Times New Roman" w:hAnsi="Times New Roman"/>
                <w:spacing w:val="3"/>
                <w:sz w:val="24"/>
                <w:szCs w:val="24"/>
                <w:lang w:val="uk-UA"/>
              </w:rPr>
              <w:t xml:space="preserve"> </w:t>
            </w:r>
            <w:r w:rsidR="008B2E0F" w:rsidRPr="00D946C5">
              <w:rPr>
                <w:rFonts w:ascii="Times New Roman" w:eastAsia="Times New Roman" w:hAnsi="Times New Roman"/>
                <w:spacing w:val="-1"/>
                <w:sz w:val="24"/>
                <w:szCs w:val="24"/>
                <w:lang w:val="uk-UA"/>
              </w:rPr>
              <w:t>г</w:t>
            </w:r>
            <w:r w:rsidR="008B2E0F" w:rsidRPr="00D946C5">
              <w:rPr>
                <w:rFonts w:ascii="Times New Roman" w:eastAsia="Times New Roman" w:hAnsi="Times New Roman"/>
                <w:spacing w:val="-4"/>
                <w:sz w:val="24"/>
                <w:szCs w:val="24"/>
                <w:lang w:val="uk-UA"/>
              </w:rPr>
              <w:t>р</w:t>
            </w:r>
            <w:r w:rsidR="008B2E0F" w:rsidRPr="00D946C5">
              <w:rPr>
                <w:rFonts w:ascii="Times New Roman" w:eastAsia="Times New Roman" w:hAnsi="Times New Roman"/>
                <w:spacing w:val="1"/>
                <w:sz w:val="24"/>
                <w:szCs w:val="24"/>
                <w:lang w:val="uk-UA"/>
              </w:rPr>
              <w:t>о</w:t>
            </w:r>
            <w:r w:rsidR="008B2E0F" w:rsidRPr="00D946C5">
              <w:rPr>
                <w:rFonts w:ascii="Times New Roman" w:eastAsia="Times New Roman" w:hAnsi="Times New Roman"/>
                <w:spacing w:val="-3"/>
                <w:sz w:val="24"/>
                <w:szCs w:val="24"/>
                <w:lang w:val="uk-UA"/>
              </w:rPr>
              <w:t>м</w:t>
            </w:r>
            <w:r w:rsidR="008B2E0F" w:rsidRPr="00D946C5">
              <w:rPr>
                <w:rFonts w:ascii="Times New Roman" w:eastAsia="Times New Roman" w:hAnsi="Times New Roman"/>
                <w:spacing w:val="2"/>
                <w:sz w:val="24"/>
                <w:szCs w:val="24"/>
                <w:lang w:val="uk-UA"/>
              </w:rPr>
              <w:t>а</w:t>
            </w:r>
            <w:r w:rsidR="008B2E0F" w:rsidRPr="00D946C5">
              <w:rPr>
                <w:rFonts w:ascii="Times New Roman" w:eastAsia="Times New Roman" w:hAnsi="Times New Roman"/>
                <w:sz w:val="24"/>
                <w:szCs w:val="24"/>
                <w:lang w:val="uk-UA"/>
              </w:rPr>
              <w:t>дс</w:t>
            </w:r>
            <w:r w:rsidR="008B2E0F" w:rsidRPr="00D946C5">
              <w:rPr>
                <w:rFonts w:ascii="Times New Roman" w:eastAsia="Times New Roman" w:hAnsi="Times New Roman"/>
                <w:spacing w:val="2"/>
                <w:sz w:val="24"/>
                <w:szCs w:val="24"/>
                <w:lang w:val="uk-UA"/>
              </w:rPr>
              <w:t>ь</w:t>
            </w:r>
            <w:r w:rsidR="008B2E0F" w:rsidRPr="00D946C5">
              <w:rPr>
                <w:rFonts w:ascii="Times New Roman" w:eastAsia="Times New Roman" w:hAnsi="Times New Roman"/>
                <w:spacing w:val="-3"/>
                <w:sz w:val="24"/>
                <w:szCs w:val="24"/>
                <w:lang w:val="uk-UA"/>
              </w:rPr>
              <w:t>к</w:t>
            </w:r>
            <w:r w:rsidR="008B2E0F" w:rsidRPr="00D946C5">
              <w:rPr>
                <w:rFonts w:ascii="Times New Roman" w:eastAsia="Times New Roman" w:hAnsi="Times New Roman"/>
                <w:sz w:val="24"/>
                <w:szCs w:val="24"/>
                <w:lang w:val="uk-UA"/>
              </w:rPr>
              <w:t>ого</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z w:val="24"/>
                <w:szCs w:val="24"/>
                <w:lang w:val="uk-UA"/>
              </w:rPr>
              <w:t>р</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з</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3"/>
                <w:sz w:val="24"/>
                <w:szCs w:val="24"/>
                <w:lang w:val="uk-UA"/>
              </w:rPr>
              <w:t>а</w:t>
            </w:r>
            <w:r w:rsidRPr="00D946C5">
              <w:rPr>
                <w:rFonts w:ascii="Times New Roman" w:eastAsia="Times New Roman" w:hAnsi="Times New Roman"/>
                <w:sz w:val="24"/>
                <w:szCs w:val="24"/>
                <w:lang w:val="uk-UA"/>
              </w:rPr>
              <w:t>ч</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z w:val="24"/>
                <w:szCs w:val="24"/>
                <w:lang w:val="uk-UA"/>
              </w:rPr>
              <w:t>н</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 xml:space="preserve">я, </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п</w:t>
            </w:r>
            <w:r w:rsidRPr="00D946C5">
              <w:rPr>
                <w:rFonts w:ascii="Times New Roman" w:eastAsia="Times New Roman" w:hAnsi="Times New Roman"/>
                <w:spacing w:val="-2"/>
                <w:sz w:val="24"/>
                <w:szCs w:val="24"/>
                <w:lang w:val="uk-UA"/>
              </w:rPr>
              <w:t>ос</w:t>
            </w:r>
            <w:r w:rsidRPr="00D946C5">
              <w:rPr>
                <w:rFonts w:ascii="Times New Roman" w:eastAsia="Times New Roman" w:hAnsi="Times New Roman"/>
                <w:spacing w:val="2"/>
                <w:sz w:val="24"/>
                <w:szCs w:val="24"/>
                <w:lang w:val="uk-UA"/>
              </w:rPr>
              <w:t>т</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pacing w:val="3"/>
                <w:sz w:val="24"/>
                <w:szCs w:val="24"/>
                <w:lang w:val="uk-UA"/>
              </w:rPr>
              <w:t>р</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pacing w:val="4"/>
                <w:sz w:val="24"/>
                <w:szCs w:val="24"/>
                <w:lang w:val="uk-UA"/>
              </w:rPr>
              <w:t>ж</w:t>
            </w:r>
            <w:r w:rsidRPr="00D946C5">
              <w:rPr>
                <w:rFonts w:ascii="Times New Roman" w:eastAsia="Times New Roman" w:hAnsi="Times New Roman"/>
                <w:spacing w:val="-5"/>
                <w:sz w:val="24"/>
                <w:szCs w:val="24"/>
                <w:lang w:val="uk-UA"/>
              </w:rPr>
              <w:t>е</w:t>
            </w:r>
            <w:r w:rsidRPr="00D946C5">
              <w:rPr>
                <w:rFonts w:ascii="Times New Roman" w:eastAsia="Times New Roman" w:hAnsi="Times New Roman"/>
                <w:sz w:val="24"/>
                <w:szCs w:val="24"/>
                <w:lang w:val="uk-UA"/>
              </w:rPr>
              <w:t>н</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 xml:space="preserve">за </w:t>
            </w:r>
            <w:r w:rsidR="008B2E0F" w:rsidRPr="00D946C5">
              <w:rPr>
                <w:rFonts w:ascii="Times New Roman" w:eastAsia="Times New Roman" w:hAnsi="Times New Roman"/>
                <w:sz w:val="24"/>
                <w:szCs w:val="24"/>
                <w:lang w:val="uk-UA"/>
              </w:rPr>
              <w:t>в</w:t>
            </w:r>
            <w:r w:rsidR="008B2E0F" w:rsidRPr="00D946C5">
              <w:rPr>
                <w:rFonts w:ascii="Times New Roman" w:eastAsia="Times New Roman" w:hAnsi="Times New Roman"/>
                <w:spacing w:val="-1"/>
                <w:sz w:val="24"/>
                <w:szCs w:val="24"/>
                <w:lang w:val="uk-UA"/>
              </w:rPr>
              <w:t>и</w:t>
            </w:r>
            <w:r w:rsidR="008B2E0F" w:rsidRPr="00D946C5">
              <w:rPr>
                <w:rFonts w:ascii="Times New Roman" w:eastAsia="Times New Roman" w:hAnsi="Times New Roman"/>
                <w:spacing w:val="-4"/>
                <w:sz w:val="24"/>
                <w:szCs w:val="24"/>
                <w:lang w:val="uk-UA"/>
              </w:rPr>
              <w:t>к</w:t>
            </w:r>
            <w:r w:rsidR="008B2E0F" w:rsidRPr="00D946C5">
              <w:rPr>
                <w:rFonts w:ascii="Times New Roman" w:eastAsia="Times New Roman" w:hAnsi="Times New Roman"/>
                <w:sz w:val="24"/>
                <w:szCs w:val="24"/>
                <w:lang w:val="uk-UA"/>
              </w:rPr>
              <w:t>он</w:t>
            </w:r>
            <w:r w:rsidR="008B2E0F" w:rsidRPr="00D946C5">
              <w:rPr>
                <w:rFonts w:ascii="Times New Roman" w:eastAsia="Times New Roman" w:hAnsi="Times New Roman"/>
                <w:spacing w:val="4"/>
                <w:sz w:val="24"/>
                <w:szCs w:val="24"/>
                <w:lang w:val="uk-UA"/>
              </w:rPr>
              <w:t>а</w:t>
            </w:r>
            <w:r w:rsidR="008B2E0F" w:rsidRPr="00D946C5">
              <w:rPr>
                <w:rFonts w:ascii="Times New Roman" w:eastAsia="Times New Roman" w:hAnsi="Times New Roman"/>
                <w:spacing w:val="-5"/>
                <w:sz w:val="24"/>
                <w:szCs w:val="24"/>
                <w:lang w:val="uk-UA"/>
              </w:rPr>
              <w:t>н</w:t>
            </w:r>
            <w:r w:rsidR="008B2E0F" w:rsidRPr="00D946C5">
              <w:rPr>
                <w:rFonts w:ascii="Times New Roman" w:eastAsia="Times New Roman" w:hAnsi="Times New Roman"/>
                <w:sz w:val="24"/>
                <w:szCs w:val="24"/>
                <w:lang w:val="uk-UA"/>
              </w:rPr>
              <w:t>н</w:t>
            </w:r>
            <w:r w:rsidR="008B2E0F" w:rsidRPr="00D946C5">
              <w:rPr>
                <w:rFonts w:ascii="Times New Roman" w:eastAsia="Times New Roman" w:hAnsi="Times New Roman"/>
                <w:spacing w:val="1"/>
                <w:sz w:val="24"/>
                <w:szCs w:val="24"/>
                <w:lang w:val="uk-UA"/>
              </w:rPr>
              <w:t>я</w:t>
            </w:r>
            <w:r w:rsidR="008B2E0F" w:rsidRPr="00D946C5">
              <w:rPr>
                <w:rFonts w:ascii="Times New Roman" w:eastAsia="Times New Roman" w:hAnsi="Times New Roman"/>
                <w:sz w:val="24"/>
                <w:szCs w:val="24"/>
                <w:lang w:val="uk-UA"/>
              </w:rPr>
              <w:t>м</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х</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4"/>
                <w:sz w:val="24"/>
                <w:szCs w:val="24"/>
                <w:lang w:val="uk-UA"/>
              </w:rPr>
              <w:t>р</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и</w:t>
            </w:r>
            <w:r w:rsidRPr="00D946C5">
              <w:rPr>
                <w:rFonts w:ascii="Times New Roman" w:eastAsia="Times New Roman" w:hAnsi="Times New Roman"/>
                <w:spacing w:val="5"/>
                <w:sz w:val="24"/>
                <w:szCs w:val="24"/>
                <w:lang w:val="uk-UA"/>
              </w:rPr>
              <w:t xml:space="preserve"> </w:t>
            </w:r>
            <w:r w:rsidRPr="00D946C5">
              <w:rPr>
                <w:rFonts w:ascii="Times New Roman" w:eastAsia="Times New Roman" w:hAnsi="Times New Roman"/>
                <w:spacing w:val="1"/>
                <w:sz w:val="24"/>
                <w:szCs w:val="24"/>
                <w:lang w:val="uk-UA"/>
              </w:rPr>
              <w:t>п</w:t>
            </w:r>
            <w:r w:rsidRPr="00D946C5">
              <w:rPr>
                <w:rFonts w:ascii="Times New Roman" w:eastAsia="Times New Roman" w:hAnsi="Times New Roman"/>
                <w:spacing w:val="-3"/>
                <w:sz w:val="24"/>
                <w:szCs w:val="24"/>
                <w:lang w:val="uk-UA"/>
              </w:rPr>
              <w:t>р</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ц</w:t>
            </w:r>
            <w:r w:rsidRPr="00D946C5">
              <w:rPr>
                <w:rFonts w:ascii="Times New Roman" w:eastAsia="Times New Roman" w:hAnsi="Times New Roman"/>
                <w:sz w:val="24"/>
                <w:szCs w:val="24"/>
                <w:lang w:val="uk-UA"/>
              </w:rPr>
              <w:t>і</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3"/>
                <w:sz w:val="24"/>
                <w:szCs w:val="24"/>
                <w:lang w:val="uk-UA"/>
              </w:rPr>
              <w:t>н</w:t>
            </w:r>
            <w:r w:rsidRPr="00D946C5">
              <w:rPr>
                <w:rFonts w:ascii="Times New Roman" w:eastAsia="Times New Roman" w:hAnsi="Times New Roman"/>
                <w:sz w:val="24"/>
                <w:szCs w:val="24"/>
                <w:lang w:val="uk-UA"/>
              </w:rPr>
              <w:t xml:space="preserve">а </w:t>
            </w:r>
            <w:r w:rsidR="008B2E0F" w:rsidRPr="00D946C5">
              <w:rPr>
                <w:rFonts w:ascii="Times New Roman" w:eastAsia="Times New Roman" w:hAnsi="Times New Roman"/>
                <w:sz w:val="24"/>
                <w:szCs w:val="24"/>
                <w:lang w:val="uk-UA"/>
              </w:rPr>
              <w:t>трудових</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z w:val="24"/>
                <w:szCs w:val="24"/>
                <w:lang w:val="uk-UA"/>
              </w:rPr>
              <w:t>м</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pacing w:val="-2"/>
                <w:sz w:val="24"/>
                <w:szCs w:val="24"/>
                <w:lang w:val="uk-UA"/>
              </w:rPr>
              <w:t>с</w:t>
            </w:r>
            <w:r w:rsidRPr="00D946C5">
              <w:rPr>
                <w:rFonts w:ascii="Times New Roman" w:eastAsia="Times New Roman" w:hAnsi="Times New Roman"/>
                <w:spacing w:val="1"/>
                <w:sz w:val="24"/>
                <w:szCs w:val="24"/>
                <w:lang w:val="uk-UA"/>
              </w:rPr>
              <w:t>ц</w:t>
            </w:r>
            <w:r w:rsidRPr="00D946C5">
              <w:rPr>
                <w:rFonts w:ascii="Times New Roman" w:eastAsia="Times New Roman" w:hAnsi="Times New Roman"/>
                <w:sz w:val="24"/>
                <w:szCs w:val="24"/>
                <w:lang w:val="uk-UA"/>
              </w:rPr>
              <w:t>ях,</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z w:val="24"/>
                <w:szCs w:val="24"/>
                <w:lang w:val="uk-UA"/>
              </w:rPr>
              <w:t>п</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z w:val="24"/>
                <w:szCs w:val="24"/>
                <w:lang w:val="uk-UA"/>
              </w:rPr>
              <w:t>т</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анн</w:t>
            </w:r>
            <w:r w:rsidRPr="00D946C5">
              <w:rPr>
                <w:rFonts w:ascii="Times New Roman" w:eastAsia="Times New Roman" w:hAnsi="Times New Roman"/>
                <w:sz w:val="24"/>
                <w:szCs w:val="24"/>
                <w:lang w:val="uk-UA"/>
              </w:rPr>
              <w:t xml:space="preserve">я </w:t>
            </w:r>
            <w:r w:rsidR="008B2E0F" w:rsidRPr="00D946C5">
              <w:rPr>
                <w:rFonts w:ascii="Times New Roman" w:eastAsia="Times New Roman" w:hAnsi="Times New Roman"/>
                <w:spacing w:val="1"/>
                <w:sz w:val="24"/>
                <w:szCs w:val="24"/>
                <w:lang w:val="uk-UA"/>
              </w:rPr>
              <w:t>робітників компанії</w:t>
            </w:r>
            <w:r w:rsidRPr="00D946C5">
              <w:rPr>
                <w:rFonts w:ascii="Times New Roman" w:eastAsia="Times New Roman" w:hAnsi="Times New Roman"/>
                <w:sz w:val="24"/>
                <w:szCs w:val="24"/>
                <w:lang w:val="uk-UA"/>
              </w:rPr>
              <w:t xml:space="preserve"> т</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2"/>
                <w:sz w:val="24"/>
                <w:szCs w:val="24"/>
                <w:lang w:val="uk-UA"/>
              </w:rPr>
              <w:t>щ</w:t>
            </w:r>
            <w:r w:rsidRPr="00D946C5">
              <w:rPr>
                <w:rFonts w:ascii="Times New Roman" w:eastAsia="Times New Roman" w:hAnsi="Times New Roman"/>
                <w:sz w:val="24"/>
                <w:szCs w:val="24"/>
                <w:lang w:val="uk-UA"/>
              </w:rPr>
              <w:t>о</w:t>
            </w:r>
          </w:p>
        </w:tc>
      </w:tr>
      <w:tr w:rsidR="007B2D1C" w:rsidRPr="00D946C5" w:rsidTr="008B2E0F">
        <w:trPr>
          <w:cantSplit/>
          <w:trHeight w:hRule="exact" w:val="1440"/>
        </w:trPr>
        <w:tc>
          <w:tcPr>
            <w:tcW w:w="53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10" w:right="-20"/>
              <w:rPr>
                <w:rFonts w:ascii="Times New Roman" w:hAnsi="Times New Roman"/>
                <w:sz w:val="24"/>
                <w:szCs w:val="24"/>
                <w:lang w:val="uk-UA"/>
              </w:rPr>
            </w:pPr>
            <w:r w:rsidRPr="00D946C5">
              <w:rPr>
                <w:rFonts w:ascii="Times New Roman" w:hAnsi="Times New Roman"/>
                <w:spacing w:val="-1"/>
                <w:sz w:val="24"/>
                <w:szCs w:val="24"/>
                <w:lang w:val="uk-UA"/>
              </w:rPr>
              <w:t>6</w:t>
            </w:r>
            <w:r w:rsidRPr="00D946C5">
              <w:rPr>
                <w:rFonts w:ascii="Times New Roman" w:hAnsi="Times New Roman"/>
                <w:sz w:val="24"/>
                <w:szCs w:val="24"/>
                <w:lang w:val="uk-UA"/>
              </w:rPr>
              <w:t>.</w:t>
            </w:r>
          </w:p>
        </w:tc>
        <w:tc>
          <w:tcPr>
            <w:tcW w:w="240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8B2E0F" w:rsidP="007B2D1C">
            <w:pPr>
              <w:widowControl w:val="0"/>
              <w:spacing w:before="5" w:line="240" w:lineRule="auto"/>
              <w:ind w:left="532" w:right="-20"/>
              <w:rPr>
                <w:rFonts w:ascii="Times New Roman" w:eastAsia="Times New Roman" w:hAnsi="Times New Roman"/>
                <w:bCs/>
                <w:sz w:val="24"/>
                <w:szCs w:val="24"/>
                <w:lang w:val="uk-UA"/>
              </w:rPr>
            </w:pPr>
            <w:r w:rsidRPr="00D946C5">
              <w:rPr>
                <w:rFonts w:ascii="Times New Roman" w:eastAsia="Times New Roman" w:hAnsi="Times New Roman"/>
                <w:bCs/>
                <w:sz w:val="24"/>
                <w:szCs w:val="24"/>
                <w:lang w:val="uk-UA"/>
              </w:rPr>
              <w:t>Другі</w:t>
            </w:r>
            <w:r w:rsidR="007B2D1C" w:rsidRPr="00D946C5">
              <w:rPr>
                <w:rFonts w:ascii="Times New Roman" w:eastAsia="Times New Roman" w:hAnsi="Times New Roman"/>
                <w:bCs/>
                <w:spacing w:val="-1"/>
                <w:sz w:val="24"/>
                <w:szCs w:val="24"/>
                <w:lang w:val="uk-UA"/>
              </w:rPr>
              <w:t xml:space="preserve"> д</w:t>
            </w:r>
            <w:r w:rsidR="007B2D1C" w:rsidRPr="00D946C5">
              <w:rPr>
                <w:rFonts w:ascii="Times New Roman" w:eastAsia="Times New Roman" w:hAnsi="Times New Roman"/>
                <w:bCs/>
                <w:spacing w:val="3"/>
                <w:sz w:val="24"/>
                <w:szCs w:val="24"/>
                <w:lang w:val="uk-UA"/>
              </w:rPr>
              <w:t>ж</w:t>
            </w:r>
            <w:r w:rsidR="007B2D1C" w:rsidRPr="00D946C5">
              <w:rPr>
                <w:rFonts w:ascii="Times New Roman" w:eastAsia="Times New Roman" w:hAnsi="Times New Roman"/>
                <w:bCs/>
                <w:spacing w:val="-1"/>
                <w:sz w:val="24"/>
                <w:szCs w:val="24"/>
                <w:lang w:val="uk-UA"/>
              </w:rPr>
              <w:t>е</w:t>
            </w:r>
            <w:r w:rsidR="007B2D1C" w:rsidRPr="00D946C5">
              <w:rPr>
                <w:rFonts w:ascii="Times New Roman" w:eastAsia="Times New Roman" w:hAnsi="Times New Roman"/>
                <w:bCs/>
                <w:spacing w:val="-3"/>
                <w:sz w:val="24"/>
                <w:szCs w:val="24"/>
                <w:lang w:val="uk-UA"/>
              </w:rPr>
              <w:t>р</w:t>
            </w:r>
            <w:r w:rsidR="007B2D1C" w:rsidRPr="00D946C5">
              <w:rPr>
                <w:rFonts w:ascii="Times New Roman" w:eastAsia="Times New Roman" w:hAnsi="Times New Roman"/>
                <w:bCs/>
                <w:spacing w:val="-2"/>
                <w:sz w:val="24"/>
                <w:szCs w:val="24"/>
                <w:lang w:val="uk-UA"/>
              </w:rPr>
              <w:t>е</w:t>
            </w:r>
            <w:r w:rsidR="007B2D1C" w:rsidRPr="00D946C5">
              <w:rPr>
                <w:rFonts w:ascii="Times New Roman" w:eastAsia="Times New Roman" w:hAnsi="Times New Roman"/>
                <w:bCs/>
                <w:sz w:val="24"/>
                <w:szCs w:val="24"/>
                <w:lang w:val="uk-UA"/>
              </w:rPr>
              <w:t>ла</w:t>
            </w:r>
          </w:p>
        </w:tc>
        <w:tc>
          <w:tcPr>
            <w:tcW w:w="69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8B2E0F">
            <w:pPr>
              <w:widowControl w:val="0"/>
              <w:spacing w:before="1" w:line="241" w:lineRule="auto"/>
              <w:ind w:left="136" w:right="144"/>
              <w:jc w:val="both"/>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Шт</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z w:val="24"/>
                <w:szCs w:val="24"/>
                <w:lang w:val="uk-UA"/>
              </w:rPr>
              <w:t>й</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z w:val="24"/>
                <w:szCs w:val="24"/>
                <w:lang w:val="uk-UA"/>
              </w:rPr>
              <w:t>р</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1"/>
                <w:sz w:val="24"/>
                <w:szCs w:val="24"/>
                <w:lang w:val="uk-UA"/>
              </w:rPr>
              <w:t>зк</w:t>
            </w:r>
            <w:r w:rsidRPr="00D946C5">
              <w:rPr>
                <w:rFonts w:ascii="Times New Roman" w:eastAsia="Times New Roman" w:hAnsi="Times New Roman"/>
                <w:sz w:val="24"/>
                <w:szCs w:val="24"/>
                <w:lang w:val="uk-UA"/>
              </w:rPr>
              <w:t>л</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 xml:space="preserve">д, </w:t>
            </w:r>
            <w:r w:rsidR="008B2E0F" w:rsidRPr="00D946C5">
              <w:rPr>
                <w:rFonts w:ascii="Times New Roman" w:eastAsia="Times New Roman" w:hAnsi="Times New Roman"/>
                <w:spacing w:val="2"/>
                <w:sz w:val="24"/>
                <w:szCs w:val="24"/>
                <w:lang w:val="uk-UA"/>
              </w:rPr>
              <w:t>п</w:t>
            </w:r>
            <w:r w:rsidR="008B2E0F" w:rsidRPr="00D946C5">
              <w:rPr>
                <w:rFonts w:ascii="Times New Roman" w:eastAsia="Times New Roman" w:hAnsi="Times New Roman"/>
                <w:sz w:val="24"/>
                <w:szCs w:val="24"/>
                <w:lang w:val="uk-UA"/>
              </w:rPr>
              <w:t>р</w:t>
            </w:r>
            <w:r w:rsidR="008B2E0F" w:rsidRPr="00D946C5">
              <w:rPr>
                <w:rFonts w:ascii="Times New Roman" w:eastAsia="Times New Roman" w:hAnsi="Times New Roman"/>
                <w:spacing w:val="-3"/>
                <w:sz w:val="24"/>
                <w:szCs w:val="24"/>
                <w:lang w:val="uk-UA"/>
              </w:rPr>
              <w:t>о</w:t>
            </w:r>
            <w:r w:rsidR="008B2E0F" w:rsidRPr="00D946C5">
              <w:rPr>
                <w:rFonts w:ascii="Times New Roman" w:eastAsia="Times New Roman" w:hAnsi="Times New Roman"/>
                <w:sz w:val="24"/>
                <w:szCs w:val="24"/>
                <w:lang w:val="uk-UA"/>
              </w:rPr>
              <w:t>т</w:t>
            </w:r>
            <w:r w:rsidR="008B2E0F" w:rsidRPr="00D946C5">
              <w:rPr>
                <w:rFonts w:ascii="Times New Roman" w:eastAsia="Times New Roman" w:hAnsi="Times New Roman"/>
                <w:spacing w:val="-5"/>
                <w:sz w:val="24"/>
                <w:szCs w:val="24"/>
                <w:lang w:val="uk-UA"/>
              </w:rPr>
              <w:t>о</w:t>
            </w:r>
            <w:r w:rsidR="008B2E0F" w:rsidRPr="00D946C5">
              <w:rPr>
                <w:rFonts w:ascii="Times New Roman" w:eastAsia="Times New Roman" w:hAnsi="Times New Roman"/>
                <w:spacing w:val="3"/>
                <w:sz w:val="24"/>
                <w:szCs w:val="24"/>
                <w:lang w:val="uk-UA"/>
              </w:rPr>
              <w:t>к</w:t>
            </w:r>
            <w:r w:rsidR="008B2E0F" w:rsidRPr="00D946C5">
              <w:rPr>
                <w:rFonts w:ascii="Times New Roman" w:eastAsia="Times New Roman" w:hAnsi="Times New Roman"/>
                <w:spacing w:val="-4"/>
                <w:sz w:val="24"/>
                <w:szCs w:val="24"/>
                <w:lang w:val="uk-UA"/>
              </w:rPr>
              <w:t>о</w:t>
            </w:r>
            <w:r w:rsidR="008B2E0F" w:rsidRPr="00D946C5">
              <w:rPr>
                <w:rFonts w:ascii="Times New Roman" w:eastAsia="Times New Roman" w:hAnsi="Times New Roman"/>
                <w:sz w:val="24"/>
                <w:szCs w:val="24"/>
                <w:lang w:val="uk-UA"/>
              </w:rPr>
              <w:t>ли</w:t>
            </w:r>
            <w:r w:rsidR="008B2E0F" w:rsidRPr="00D946C5">
              <w:rPr>
                <w:rFonts w:ascii="Times New Roman" w:eastAsia="Times New Roman" w:hAnsi="Times New Roman"/>
                <w:spacing w:val="4"/>
                <w:sz w:val="24"/>
                <w:szCs w:val="24"/>
                <w:lang w:val="uk-UA"/>
              </w:rPr>
              <w:t xml:space="preserve"> </w:t>
            </w:r>
            <w:r w:rsidR="008B2E0F" w:rsidRPr="00D946C5">
              <w:rPr>
                <w:rFonts w:ascii="Times New Roman" w:eastAsia="Times New Roman" w:hAnsi="Times New Roman"/>
                <w:spacing w:val="-1"/>
                <w:sz w:val="24"/>
                <w:szCs w:val="24"/>
                <w:lang w:val="uk-UA"/>
              </w:rPr>
              <w:t>в</w:t>
            </w:r>
            <w:r w:rsidR="008B2E0F" w:rsidRPr="00D946C5">
              <w:rPr>
                <w:rFonts w:ascii="Times New Roman" w:eastAsia="Times New Roman" w:hAnsi="Times New Roman"/>
                <w:sz w:val="24"/>
                <w:szCs w:val="24"/>
                <w:lang w:val="uk-UA"/>
              </w:rPr>
              <w:t>ир</w:t>
            </w:r>
            <w:r w:rsidR="008B2E0F" w:rsidRPr="00D946C5">
              <w:rPr>
                <w:rFonts w:ascii="Times New Roman" w:eastAsia="Times New Roman" w:hAnsi="Times New Roman"/>
                <w:spacing w:val="-3"/>
                <w:sz w:val="24"/>
                <w:szCs w:val="24"/>
                <w:lang w:val="uk-UA"/>
              </w:rPr>
              <w:t>о</w:t>
            </w:r>
            <w:r w:rsidR="008B2E0F" w:rsidRPr="00D946C5">
              <w:rPr>
                <w:rFonts w:ascii="Times New Roman" w:eastAsia="Times New Roman" w:hAnsi="Times New Roman"/>
                <w:spacing w:val="-1"/>
                <w:sz w:val="24"/>
                <w:szCs w:val="24"/>
                <w:lang w:val="uk-UA"/>
              </w:rPr>
              <w:t>б</w:t>
            </w:r>
            <w:r w:rsidR="008B2E0F" w:rsidRPr="00D946C5">
              <w:rPr>
                <w:rFonts w:ascii="Times New Roman" w:eastAsia="Times New Roman" w:hAnsi="Times New Roman"/>
                <w:spacing w:val="1"/>
                <w:sz w:val="24"/>
                <w:szCs w:val="24"/>
                <w:lang w:val="uk-UA"/>
              </w:rPr>
              <w:t>ни</w:t>
            </w:r>
            <w:r w:rsidR="008B2E0F" w:rsidRPr="00D946C5">
              <w:rPr>
                <w:rFonts w:ascii="Times New Roman" w:eastAsia="Times New Roman" w:hAnsi="Times New Roman"/>
                <w:sz w:val="24"/>
                <w:szCs w:val="24"/>
                <w:lang w:val="uk-UA"/>
              </w:rPr>
              <w:t>ч</w:t>
            </w:r>
            <w:r w:rsidR="008B2E0F" w:rsidRPr="00D946C5">
              <w:rPr>
                <w:rFonts w:ascii="Times New Roman" w:eastAsia="Times New Roman" w:hAnsi="Times New Roman"/>
                <w:spacing w:val="1"/>
                <w:sz w:val="24"/>
                <w:szCs w:val="24"/>
                <w:lang w:val="uk-UA"/>
              </w:rPr>
              <w:t>и</w:t>
            </w:r>
            <w:r w:rsidR="008B2E0F" w:rsidRPr="00D946C5">
              <w:rPr>
                <w:rFonts w:ascii="Times New Roman" w:eastAsia="Times New Roman" w:hAnsi="Times New Roman"/>
                <w:sz w:val="24"/>
                <w:szCs w:val="24"/>
                <w:lang w:val="uk-UA"/>
              </w:rPr>
              <w:t>х</w:t>
            </w:r>
            <w:r w:rsidR="008B2E0F" w:rsidRPr="00D946C5">
              <w:rPr>
                <w:rFonts w:ascii="Times New Roman" w:eastAsia="Times New Roman" w:hAnsi="Times New Roman"/>
                <w:spacing w:val="-1"/>
                <w:sz w:val="24"/>
                <w:szCs w:val="24"/>
                <w:lang w:val="uk-UA"/>
              </w:rPr>
              <w:t xml:space="preserve"> </w:t>
            </w:r>
            <w:r w:rsidR="008B2E0F" w:rsidRPr="00D946C5">
              <w:rPr>
                <w:rFonts w:ascii="Times New Roman" w:eastAsia="Times New Roman" w:hAnsi="Times New Roman"/>
                <w:sz w:val="24"/>
                <w:szCs w:val="24"/>
                <w:lang w:val="uk-UA"/>
              </w:rPr>
              <w:t xml:space="preserve">переговорів, </w:t>
            </w:r>
            <w:r w:rsidRPr="00D946C5">
              <w:rPr>
                <w:rFonts w:ascii="Times New Roman" w:eastAsia="Times New Roman" w:hAnsi="Times New Roman"/>
                <w:sz w:val="24"/>
                <w:szCs w:val="24"/>
                <w:lang w:val="uk-UA"/>
              </w:rPr>
              <w:t>м</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и</w:t>
            </w:r>
            <w:r w:rsidRPr="00D946C5">
              <w:rPr>
                <w:rFonts w:ascii="Times New Roman" w:eastAsia="Times New Roman" w:hAnsi="Times New Roman"/>
                <w:spacing w:val="2"/>
                <w:sz w:val="24"/>
                <w:szCs w:val="24"/>
                <w:lang w:val="uk-UA"/>
              </w:rPr>
              <w:t>в</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ц</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pacing w:val="1"/>
                <w:sz w:val="24"/>
                <w:szCs w:val="24"/>
                <w:lang w:val="uk-UA"/>
              </w:rPr>
              <w:t>й</w:t>
            </w:r>
            <w:r w:rsidRPr="00D946C5">
              <w:rPr>
                <w:rFonts w:ascii="Times New Roman" w:eastAsia="Times New Roman" w:hAnsi="Times New Roman"/>
                <w:spacing w:val="2"/>
                <w:sz w:val="24"/>
                <w:szCs w:val="24"/>
                <w:lang w:val="uk-UA"/>
              </w:rPr>
              <w:t>н</w:t>
            </w:r>
            <w:r w:rsidRPr="00D946C5">
              <w:rPr>
                <w:rFonts w:ascii="Times New Roman" w:eastAsia="Times New Roman" w:hAnsi="Times New Roman"/>
                <w:sz w:val="24"/>
                <w:szCs w:val="24"/>
                <w:lang w:val="uk-UA"/>
              </w:rPr>
              <w:t xml:space="preserve">і </w:t>
            </w:r>
            <w:r w:rsidRPr="00D946C5">
              <w:rPr>
                <w:rFonts w:ascii="Times New Roman" w:eastAsia="Times New Roman" w:hAnsi="Times New Roman"/>
                <w:spacing w:val="-2"/>
                <w:sz w:val="24"/>
                <w:szCs w:val="24"/>
                <w:lang w:val="uk-UA"/>
              </w:rPr>
              <w:t>к</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рт</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3"/>
                <w:sz w:val="24"/>
                <w:szCs w:val="24"/>
                <w:lang w:val="uk-UA"/>
              </w:rPr>
              <w:t>и</w:t>
            </w:r>
            <w:r w:rsidR="008B2E0F" w:rsidRPr="00D946C5">
              <w:rPr>
                <w:rFonts w:ascii="Times New Roman" w:eastAsia="Times New Roman" w:hAnsi="Times New Roman"/>
                <w:sz w:val="24"/>
                <w:szCs w:val="24"/>
                <w:lang w:val="uk-UA"/>
              </w:rPr>
              <w:t>,</w:t>
            </w:r>
            <w:r w:rsidRPr="00D946C5">
              <w:rPr>
                <w:rFonts w:ascii="Times New Roman" w:eastAsia="Times New Roman" w:hAnsi="Times New Roman"/>
                <w:sz w:val="24"/>
                <w:szCs w:val="24"/>
                <w:lang w:val="uk-UA"/>
              </w:rPr>
              <w:t xml:space="preserve"> </w:t>
            </w:r>
            <w:r w:rsidR="008B2E0F" w:rsidRPr="00D946C5">
              <w:rPr>
                <w:rFonts w:ascii="Times New Roman" w:eastAsia="Times New Roman" w:hAnsi="Times New Roman"/>
                <w:spacing w:val="-3"/>
                <w:sz w:val="24"/>
                <w:szCs w:val="24"/>
                <w:lang w:val="uk-UA"/>
              </w:rPr>
              <w:t>е</w:t>
            </w:r>
            <w:r w:rsidR="008B2E0F" w:rsidRPr="00D946C5">
              <w:rPr>
                <w:rFonts w:ascii="Times New Roman" w:eastAsia="Times New Roman" w:hAnsi="Times New Roman"/>
                <w:spacing w:val="5"/>
                <w:sz w:val="24"/>
                <w:szCs w:val="24"/>
                <w:lang w:val="uk-UA"/>
              </w:rPr>
              <w:t>ф</w:t>
            </w:r>
            <w:r w:rsidR="008B2E0F" w:rsidRPr="00D946C5">
              <w:rPr>
                <w:rFonts w:ascii="Times New Roman" w:eastAsia="Times New Roman" w:hAnsi="Times New Roman"/>
                <w:spacing w:val="-4"/>
                <w:sz w:val="24"/>
                <w:szCs w:val="24"/>
                <w:lang w:val="uk-UA"/>
              </w:rPr>
              <w:t>е</w:t>
            </w:r>
            <w:r w:rsidR="008B2E0F" w:rsidRPr="00D946C5">
              <w:rPr>
                <w:rFonts w:ascii="Times New Roman" w:eastAsia="Times New Roman" w:hAnsi="Times New Roman"/>
                <w:sz w:val="24"/>
                <w:szCs w:val="24"/>
                <w:lang w:val="uk-UA"/>
              </w:rPr>
              <w:t>к</w:t>
            </w:r>
            <w:r w:rsidR="008B2E0F" w:rsidRPr="00D946C5">
              <w:rPr>
                <w:rFonts w:ascii="Times New Roman" w:eastAsia="Times New Roman" w:hAnsi="Times New Roman"/>
                <w:spacing w:val="1"/>
                <w:sz w:val="24"/>
                <w:szCs w:val="24"/>
                <w:lang w:val="uk-UA"/>
              </w:rPr>
              <w:t>т</w:t>
            </w:r>
            <w:r w:rsidR="008B2E0F" w:rsidRPr="00D946C5">
              <w:rPr>
                <w:rFonts w:ascii="Times New Roman" w:eastAsia="Times New Roman" w:hAnsi="Times New Roman"/>
                <w:sz w:val="24"/>
                <w:szCs w:val="24"/>
                <w:lang w:val="uk-UA"/>
              </w:rPr>
              <w:t>и</w:t>
            </w:r>
            <w:r w:rsidR="008B2E0F" w:rsidRPr="00D946C5">
              <w:rPr>
                <w:rFonts w:ascii="Times New Roman" w:eastAsia="Times New Roman" w:hAnsi="Times New Roman"/>
                <w:spacing w:val="1"/>
                <w:sz w:val="24"/>
                <w:szCs w:val="24"/>
                <w:lang w:val="uk-UA"/>
              </w:rPr>
              <w:t>вн</w:t>
            </w:r>
            <w:r w:rsidR="008B2E0F" w:rsidRPr="00D946C5">
              <w:rPr>
                <w:rFonts w:ascii="Times New Roman" w:eastAsia="Times New Roman" w:hAnsi="Times New Roman"/>
                <w:spacing w:val="-1"/>
                <w:sz w:val="24"/>
                <w:szCs w:val="24"/>
                <w:lang w:val="uk-UA"/>
              </w:rPr>
              <w:t>а</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5"/>
                <w:sz w:val="24"/>
                <w:szCs w:val="24"/>
                <w:lang w:val="uk-UA"/>
              </w:rPr>
              <w:t>з</w:t>
            </w:r>
            <w:r w:rsidRPr="00D946C5">
              <w:rPr>
                <w:rFonts w:ascii="Times New Roman" w:eastAsia="Times New Roman" w:hAnsi="Times New Roman"/>
                <w:sz w:val="24"/>
                <w:szCs w:val="24"/>
                <w:lang w:val="uk-UA"/>
              </w:rPr>
              <w:t>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тн</w:t>
            </w:r>
            <w:r w:rsidRPr="00D946C5">
              <w:rPr>
                <w:rFonts w:ascii="Times New Roman" w:eastAsia="Times New Roman" w:hAnsi="Times New Roman"/>
                <w:spacing w:val="-1"/>
                <w:sz w:val="24"/>
                <w:szCs w:val="24"/>
                <w:lang w:val="uk-UA"/>
              </w:rPr>
              <w:t>іс</w:t>
            </w:r>
            <w:r w:rsidRPr="00D946C5">
              <w:rPr>
                <w:rFonts w:ascii="Times New Roman" w:eastAsia="Times New Roman" w:hAnsi="Times New Roman"/>
                <w:sz w:val="24"/>
                <w:szCs w:val="24"/>
                <w:lang w:val="uk-UA"/>
              </w:rPr>
              <w:t>ть</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ц</w:t>
            </w:r>
            <w:r w:rsidRPr="00D946C5">
              <w:rPr>
                <w:rFonts w:ascii="Times New Roman" w:eastAsia="Times New Roman" w:hAnsi="Times New Roman"/>
                <w:spacing w:val="-4"/>
                <w:sz w:val="24"/>
                <w:szCs w:val="24"/>
                <w:lang w:val="uk-UA"/>
              </w:rPr>
              <w:t>е</w:t>
            </w:r>
            <w:r w:rsidRPr="00D946C5">
              <w:rPr>
                <w:rFonts w:ascii="Times New Roman" w:eastAsia="Times New Roman" w:hAnsi="Times New Roman"/>
                <w:spacing w:val="2"/>
                <w:sz w:val="24"/>
                <w:szCs w:val="24"/>
                <w:lang w:val="uk-UA"/>
              </w:rPr>
              <w:t>х</w:t>
            </w:r>
            <w:r w:rsidRPr="00D946C5">
              <w:rPr>
                <w:rFonts w:ascii="Times New Roman" w:eastAsia="Times New Roman" w:hAnsi="Times New Roman"/>
                <w:spacing w:val="-1"/>
                <w:sz w:val="24"/>
                <w:szCs w:val="24"/>
                <w:lang w:val="uk-UA"/>
              </w:rPr>
              <w:t>і</w:t>
            </w:r>
            <w:r w:rsidRPr="00D946C5">
              <w:rPr>
                <w:rFonts w:ascii="Times New Roman" w:eastAsia="Times New Roman" w:hAnsi="Times New Roman"/>
                <w:sz w:val="24"/>
                <w:szCs w:val="24"/>
                <w:lang w:val="uk-UA"/>
              </w:rPr>
              <w:t>в,</w:t>
            </w:r>
            <w:r w:rsidRPr="00D946C5">
              <w:rPr>
                <w:rFonts w:ascii="Times New Roman" w:eastAsia="Times New Roman" w:hAnsi="Times New Roman"/>
                <w:spacing w:val="4"/>
                <w:sz w:val="24"/>
                <w:szCs w:val="24"/>
                <w:lang w:val="uk-UA"/>
              </w:rPr>
              <w:t xml:space="preserve"> </w:t>
            </w:r>
            <w:r w:rsidR="008B2E0F" w:rsidRPr="00D946C5">
              <w:rPr>
                <w:rFonts w:ascii="Times New Roman" w:eastAsia="Times New Roman" w:hAnsi="Times New Roman"/>
                <w:sz w:val="24"/>
                <w:szCs w:val="24"/>
                <w:lang w:val="uk-UA"/>
              </w:rPr>
              <w:t>сл</w:t>
            </w:r>
            <w:r w:rsidR="008B2E0F" w:rsidRPr="00D946C5">
              <w:rPr>
                <w:rFonts w:ascii="Times New Roman" w:eastAsia="Times New Roman" w:hAnsi="Times New Roman"/>
                <w:spacing w:val="-4"/>
                <w:sz w:val="24"/>
                <w:szCs w:val="24"/>
                <w:lang w:val="uk-UA"/>
              </w:rPr>
              <w:t>у</w:t>
            </w:r>
            <w:r w:rsidR="008B2E0F" w:rsidRPr="00D946C5">
              <w:rPr>
                <w:rFonts w:ascii="Times New Roman" w:eastAsia="Times New Roman" w:hAnsi="Times New Roman"/>
                <w:sz w:val="24"/>
                <w:szCs w:val="24"/>
                <w:lang w:val="uk-UA"/>
              </w:rPr>
              <w:t xml:space="preserve">жб </w:t>
            </w:r>
            <w:r w:rsidR="008B2E0F" w:rsidRPr="00D946C5">
              <w:rPr>
                <w:rFonts w:ascii="Times New Roman" w:eastAsia="Times New Roman" w:hAnsi="Times New Roman"/>
                <w:spacing w:val="1"/>
                <w:sz w:val="24"/>
                <w:szCs w:val="24"/>
                <w:lang w:val="uk-UA"/>
              </w:rPr>
              <w:t>компанії</w:t>
            </w:r>
            <w:r w:rsidR="008B2E0F" w:rsidRPr="00D946C5">
              <w:rPr>
                <w:rFonts w:ascii="Times New Roman" w:eastAsia="Times New Roman" w:hAnsi="Times New Roman"/>
                <w:sz w:val="24"/>
                <w:szCs w:val="24"/>
                <w:lang w:val="uk-UA"/>
              </w:rPr>
              <w:t xml:space="preserve">, </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pacing w:val="-2"/>
                <w:sz w:val="24"/>
                <w:szCs w:val="24"/>
                <w:lang w:val="uk-UA"/>
              </w:rPr>
              <w:t>ідд</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z w:val="24"/>
                <w:szCs w:val="24"/>
                <w:lang w:val="uk-UA"/>
              </w:rPr>
              <w:t>л</w:t>
            </w:r>
            <w:r w:rsidRPr="00D946C5">
              <w:rPr>
                <w:rFonts w:ascii="Times New Roman" w:eastAsia="Times New Roman" w:hAnsi="Times New Roman"/>
                <w:spacing w:val="-4"/>
                <w:sz w:val="24"/>
                <w:szCs w:val="24"/>
                <w:lang w:val="uk-UA"/>
              </w:rPr>
              <w:t>і</w:t>
            </w:r>
            <w:r w:rsidRPr="00D946C5">
              <w:rPr>
                <w:rFonts w:ascii="Times New Roman" w:eastAsia="Times New Roman" w:hAnsi="Times New Roman"/>
                <w:sz w:val="24"/>
                <w:szCs w:val="24"/>
                <w:lang w:val="uk-UA"/>
              </w:rPr>
              <w:t>в,</w:t>
            </w:r>
            <w:r w:rsidRPr="00D946C5">
              <w:rPr>
                <w:rFonts w:ascii="Times New Roman" w:eastAsia="Times New Roman" w:hAnsi="Times New Roman"/>
                <w:spacing w:val="6"/>
                <w:sz w:val="24"/>
                <w:szCs w:val="24"/>
                <w:lang w:val="uk-UA"/>
              </w:rPr>
              <w:t xml:space="preserve"> </w:t>
            </w:r>
            <w:r w:rsidR="008B2E0F" w:rsidRPr="00D946C5">
              <w:rPr>
                <w:rFonts w:ascii="Times New Roman" w:eastAsia="Times New Roman" w:hAnsi="Times New Roman"/>
                <w:sz w:val="24"/>
                <w:szCs w:val="24"/>
                <w:lang w:val="uk-UA"/>
              </w:rPr>
              <w:t>інформація</w:t>
            </w:r>
            <w:r w:rsidRPr="00D946C5">
              <w:rPr>
                <w:rFonts w:ascii="Times New Roman" w:eastAsia="Times New Roman" w:hAnsi="Times New Roman"/>
                <w:sz w:val="24"/>
                <w:szCs w:val="24"/>
                <w:lang w:val="uk-UA"/>
              </w:rPr>
              <w:t xml:space="preserve"> хр</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z w:val="24"/>
                <w:szCs w:val="24"/>
                <w:lang w:val="uk-UA"/>
              </w:rPr>
              <w:t>н</w:t>
            </w:r>
            <w:r w:rsidRPr="00D946C5">
              <w:rPr>
                <w:rFonts w:ascii="Times New Roman" w:eastAsia="Times New Roman" w:hAnsi="Times New Roman"/>
                <w:spacing w:val="-2"/>
                <w:sz w:val="24"/>
                <w:szCs w:val="24"/>
                <w:lang w:val="uk-UA"/>
              </w:rPr>
              <w:t>о</w:t>
            </w:r>
            <w:r w:rsidRPr="00D946C5">
              <w:rPr>
                <w:rFonts w:ascii="Times New Roman" w:eastAsia="Times New Roman" w:hAnsi="Times New Roman"/>
                <w:spacing w:val="2"/>
                <w:sz w:val="24"/>
                <w:szCs w:val="24"/>
                <w:lang w:val="uk-UA"/>
              </w:rPr>
              <w:t>м</w:t>
            </w:r>
            <w:r w:rsidRPr="00D946C5">
              <w:rPr>
                <w:rFonts w:ascii="Times New Roman" w:eastAsia="Times New Roman" w:hAnsi="Times New Roman"/>
                <w:spacing w:val="-1"/>
                <w:sz w:val="24"/>
                <w:szCs w:val="24"/>
                <w:lang w:val="uk-UA"/>
              </w:rPr>
              <w:t>е</w:t>
            </w:r>
            <w:r w:rsidRPr="00D946C5">
              <w:rPr>
                <w:rFonts w:ascii="Times New Roman" w:eastAsia="Times New Roman" w:hAnsi="Times New Roman"/>
                <w:sz w:val="24"/>
                <w:szCs w:val="24"/>
                <w:lang w:val="uk-UA"/>
              </w:rPr>
              <w:t>тр</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жу</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z w:val="24"/>
                <w:szCs w:val="24"/>
                <w:lang w:val="uk-UA"/>
              </w:rPr>
              <w:t>та ф</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т</w:t>
            </w:r>
            <w:r w:rsidRPr="00D946C5">
              <w:rPr>
                <w:rFonts w:ascii="Times New Roman" w:eastAsia="Times New Roman" w:hAnsi="Times New Roman"/>
                <w:spacing w:val="-4"/>
                <w:sz w:val="24"/>
                <w:szCs w:val="24"/>
                <w:lang w:val="uk-UA"/>
              </w:rPr>
              <w:t>о</w:t>
            </w:r>
            <w:r w:rsidRPr="00D946C5">
              <w:rPr>
                <w:rFonts w:ascii="Times New Roman" w:eastAsia="Times New Roman" w:hAnsi="Times New Roman"/>
                <w:spacing w:val="4"/>
                <w:sz w:val="24"/>
                <w:szCs w:val="24"/>
                <w:lang w:val="uk-UA"/>
              </w:rPr>
              <w:t xml:space="preserve"> </w:t>
            </w:r>
            <w:r w:rsidR="008B2E0F" w:rsidRPr="00D946C5">
              <w:rPr>
                <w:rFonts w:ascii="Times New Roman" w:eastAsia="Times New Roman" w:hAnsi="Times New Roman"/>
                <w:sz w:val="24"/>
                <w:szCs w:val="24"/>
                <w:lang w:val="uk-UA"/>
              </w:rPr>
              <w:t>трудового</w:t>
            </w:r>
            <w:r w:rsidRPr="00D946C5">
              <w:rPr>
                <w:rFonts w:ascii="Times New Roman" w:eastAsia="Times New Roman" w:hAnsi="Times New Roman"/>
                <w:spacing w:val="-1"/>
                <w:sz w:val="24"/>
                <w:szCs w:val="24"/>
                <w:lang w:val="uk-UA"/>
              </w:rPr>
              <w:t xml:space="preserve"> </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я,</w:t>
            </w:r>
            <w:r w:rsidRPr="00D946C5">
              <w:rPr>
                <w:rFonts w:ascii="Times New Roman" w:eastAsia="Times New Roman" w:hAnsi="Times New Roman"/>
                <w:spacing w:val="4"/>
                <w:sz w:val="24"/>
                <w:szCs w:val="24"/>
                <w:lang w:val="uk-UA"/>
              </w:rPr>
              <w:t xml:space="preserve"> </w:t>
            </w:r>
            <w:r w:rsidR="008B2E0F" w:rsidRPr="00D946C5">
              <w:rPr>
                <w:rFonts w:ascii="Times New Roman" w:eastAsia="Times New Roman" w:hAnsi="Times New Roman"/>
                <w:spacing w:val="1"/>
                <w:sz w:val="24"/>
                <w:szCs w:val="24"/>
                <w:lang w:val="uk-UA"/>
              </w:rPr>
              <w:t>м</w:t>
            </w:r>
            <w:r w:rsidR="008B2E0F" w:rsidRPr="00D946C5">
              <w:rPr>
                <w:rFonts w:ascii="Times New Roman" w:eastAsia="Times New Roman" w:hAnsi="Times New Roman"/>
                <w:spacing w:val="-3"/>
                <w:sz w:val="24"/>
                <w:szCs w:val="24"/>
                <w:lang w:val="uk-UA"/>
              </w:rPr>
              <w:t>и</w:t>
            </w:r>
            <w:r w:rsidR="008B2E0F" w:rsidRPr="00D946C5">
              <w:rPr>
                <w:rFonts w:ascii="Times New Roman" w:eastAsia="Times New Roman" w:hAnsi="Times New Roman"/>
                <w:sz w:val="24"/>
                <w:szCs w:val="24"/>
                <w:lang w:val="uk-UA"/>
              </w:rPr>
              <w:t>н</w:t>
            </w:r>
            <w:r w:rsidR="008B2E0F" w:rsidRPr="00D946C5">
              <w:rPr>
                <w:rFonts w:ascii="Times New Roman" w:eastAsia="Times New Roman" w:hAnsi="Times New Roman"/>
                <w:spacing w:val="-5"/>
                <w:sz w:val="24"/>
                <w:szCs w:val="24"/>
                <w:lang w:val="uk-UA"/>
              </w:rPr>
              <w:t>у</w:t>
            </w:r>
            <w:r w:rsidR="008B2E0F" w:rsidRPr="00D946C5">
              <w:rPr>
                <w:rFonts w:ascii="Times New Roman" w:eastAsia="Times New Roman" w:hAnsi="Times New Roman"/>
                <w:spacing w:val="2"/>
                <w:sz w:val="24"/>
                <w:szCs w:val="24"/>
                <w:lang w:val="uk-UA"/>
              </w:rPr>
              <w:t>л</w:t>
            </w:r>
            <w:r w:rsidR="008B2E0F" w:rsidRPr="00D946C5">
              <w:rPr>
                <w:rFonts w:ascii="Times New Roman" w:eastAsia="Times New Roman" w:hAnsi="Times New Roman"/>
                <w:sz w:val="24"/>
                <w:szCs w:val="24"/>
                <w:lang w:val="uk-UA"/>
              </w:rPr>
              <w:t>і</w:t>
            </w:r>
            <w:r w:rsidRPr="00D946C5">
              <w:rPr>
                <w:rFonts w:ascii="Times New Roman" w:eastAsia="Times New Roman" w:hAnsi="Times New Roman"/>
                <w:sz w:val="24"/>
                <w:szCs w:val="24"/>
                <w:lang w:val="uk-UA"/>
              </w:rPr>
              <w:t xml:space="preserve"> р</w:t>
            </w:r>
            <w:r w:rsidRPr="00D946C5">
              <w:rPr>
                <w:rFonts w:ascii="Times New Roman" w:eastAsia="Times New Roman" w:hAnsi="Times New Roman"/>
                <w:spacing w:val="-7"/>
                <w:sz w:val="24"/>
                <w:szCs w:val="24"/>
                <w:lang w:val="uk-UA"/>
              </w:rPr>
              <w:t>е</w:t>
            </w:r>
            <w:r w:rsidRPr="00D946C5">
              <w:rPr>
                <w:rFonts w:ascii="Times New Roman" w:eastAsia="Times New Roman" w:hAnsi="Times New Roman"/>
                <w:spacing w:val="3"/>
                <w:sz w:val="24"/>
                <w:szCs w:val="24"/>
                <w:lang w:val="uk-UA"/>
              </w:rPr>
              <w:t>з</w:t>
            </w:r>
            <w:r w:rsidRPr="00D946C5">
              <w:rPr>
                <w:rFonts w:ascii="Times New Roman" w:eastAsia="Times New Roman" w:hAnsi="Times New Roman"/>
                <w:spacing w:val="-3"/>
                <w:sz w:val="24"/>
                <w:szCs w:val="24"/>
                <w:lang w:val="uk-UA"/>
              </w:rPr>
              <w:t>у</w:t>
            </w:r>
            <w:r w:rsidRPr="00D946C5">
              <w:rPr>
                <w:rFonts w:ascii="Times New Roman" w:eastAsia="Times New Roman" w:hAnsi="Times New Roman"/>
                <w:sz w:val="24"/>
                <w:szCs w:val="24"/>
                <w:lang w:val="uk-UA"/>
              </w:rPr>
              <w:t>льт</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z w:val="24"/>
                <w:szCs w:val="24"/>
                <w:lang w:val="uk-UA"/>
              </w:rPr>
              <w:t xml:space="preserve">ти </w:t>
            </w:r>
            <w:r w:rsidRPr="00D946C5">
              <w:rPr>
                <w:rFonts w:ascii="Times New Roman" w:eastAsia="Times New Roman" w:hAnsi="Times New Roman"/>
                <w:spacing w:val="2"/>
                <w:sz w:val="24"/>
                <w:szCs w:val="24"/>
                <w:lang w:val="uk-UA"/>
              </w:rPr>
              <w:t>а</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л</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z w:val="24"/>
                <w:szCs w:val="24"/>
                <w:lang w:val="uk-UA"/>
              </w:rPr>
              <w:t>г</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ч</w:t>
            </w:r>
            <w:r w:rsidRPr="00D946C5">
              <w:rPr>
                <w:rFonts w:ascii="Times New Roman" w:eastAsia="Times New Roman" w:hAnsi="Times New Roman"/>
                <w:sz w:val="24"/>
                <w:szCs w:val="24"/>
                <w:lang w:val="uk-UA"/>
              </w:rPr>
              <w:t>н</w:t>
            </w:r>
            <w:r w:rsidRPr="00D946C5">
              <w:rPr>
                <w:rFonts w:ascii="Times New Roman" w:eastAsia="Times New Roman" w:hAnsi="Times New Roman"/>
                <w:spacing w:val="2"/>
                <w:sz w:val="24"/>
                <w:szCs w:val="24"/>
                <w:lang w:val="uk-UA"/>
              </w:rPr>
              <w:t>и</w:t>
            </w:r>
            <w:r w:rsidRPr="00D946C5">
              <w:rPr>
                <w:rFonts w:ascii="Times New Roman" w:eastAsia="Times New Roman" w:hAnsi="Times New Roman"/>
                <w:spacing w:val="1"/>
                <w:sz w:val="24"/>
                <w:szCs w:val="24"/>
                <w:lang w:val="uk-UA"/>
              </w:rPr>
              <w:t>х</w:t>
            </w:r>
            <w:r w:rsidRPr="00D946C5">
              <w:rPr>
                <w:rFonts w:ascii="Times New Roman" w:eastAsia="Times New Roman" w:hAnsi="Times New Roman"/>
                <w:spacing w:val="2"/>
                <w:sz w:val="24"/>
                <w:szCs w:val="24"/>
                <w:lang w:val="uk-UA"/>
              </w:rPr>
              <w:t xml:space="preserve"> </w:t>
            </w:r>
            <w:r w:rsidRPr="00D946C5">
              <w:rPr>
                <w:rFonts w:ascii="Times New Roman" w:eastAsia="Times New Roman" w:hAnsi="Times New Roman"/>
                <w:spacing w:val="-1"/>
                <w:sz w:val="24"/>
                <w:szCs w:val="24"/>
                <w:lang w:val="uk-UA"/>
              </w:rPr>
              <w:t>д</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л</w:t>
            </w:r>
            <w:r w:rsidRPr="00D946C5">
              <w:rPr>
                <w:rFonts w:ascii="Times New Roman" w:eastAsia="Times New Roman" w:hAnsi="Times New Roman"/>
                <w:spacing w:val="-3"/>
                <w:sz w:val="24"/>
                <w:szCs w:val="24"/>
                <w:lang w:val="uk-UA"/>
              </w:rPr>
              <w:t>і</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5"/>
                <w:sz w:val="24"/>
                <w:szCs w:val="24"/>
                <w:lang w:val="uk-UA"/>
              </w:rPr>
              <w:t>ж</w:t>
            </w:r>
            <w:r w:rsidRPr="00D946C5">
              <w:rPr>
                <w:rFonts w:ascii="Times New Roman" w:eastAsia="Times New Roman" w:hAnsi="Times New Roman"/>
                <w:spacing w:val="-6"/>
                <w:sz w:val="24"/>
                <w:szCs w:val="24"/>
                <w:lang w:val="uk-UA"/>
              </w:rPr>
              <w:t>е</w:t>
            </w:r>
            <w:r w:rsidRPr="00D946C5">
              <w:rPr>
                <w:rFonts w:ascii="Times New Roman" w:eastAsia="Times New Roman" w:hAnsi="Times New Roman"/>
                <w:spacing w:val="1"/>
                <w:sz w:val="24"/>
                <w:szCs w:val="24"/>
                <w:lang w:val="uk-UA"/>
              </w:rPr>
              <w:t>н</w:t>
            </w:r>
            <w:r w:rsidRPr="00D946C5">
              <w:rPr>
                <w:rFonts w:ascii="Times New Roman" w:eastAsia="Times New Roman" w:hAnsi="Times New Roman"/>
                <w:sz w:val="24"/>
                <w:szCs w:val="24"/>
                <w:lang w:val="uk-UA"/>
              </w:rPr>
              <w:t>ь,</w:t>
            </w:r>
            <w:r w:rsidR="008B2E0F" w:rsidRPr="00D946C5">
              <w:rPr>
                <w:rFonts w:ascii="Times New Roman" w:eastAsia="Times New Roman" w:hAnsi="Times New Roman"/>
                <w:sz w:val="24"/>
                <w:szCs w:val="24"/>
                <w:lang w:val="uk-UA"/>
              </w:rPr>
              <w:t xml:space="preserve"> а також</w:t>
            </w:r>
            <w:r w:rsidRPr="00D946C5">
              <w:rPr>
                <w:rFonts w:ascii="Times New Roman" w:eastAsia="Times New Roman" w:hAnsi="Times New Roman"/>
                <w:spacing w:val="4"/>
                <w:sz w:val="24"/>
                <w:szCs w:val="24"/>
                <w:lang w:val="uk-UA"/>
              </w:rPr>
              <w:t xml:space="preserve"> </w:t>
            </w:r>
            <w:r w:rsidRPr="00D946C5">
              <w:rPr>
                <w:rFonts w:ascii="Times New Roman" w:eastAsia="Times New Roman" w:hAnsi="Times New Roman"/>
                <w:spacing w:val="2"/>
                <w:sz w:val="24"/>
                <w:szCs w:val="24"/>
                <w:lang w:val="uk-UA"/>
              </w:rPr>
              <w:t>п</w:t>
            </w:r>
            <w:r w:rsidRPr="00D946C5">
              <w:rPr>
                <w:rFonts w:ascii="Times New Roman" w:eastAsia="Times New Roman" w:hAnsi="Times New Roman"/>
                <w:spacing w:val="-3"/>
                <w:sz w:val="24"/>
                <w:szCs w:val="24"/>
                <w:lang w:val="uk-UA"/>
              </w:rPr>
              <w:t>о</w:t>
            </w:r>
            <w:r w:rsidRPr="00D946C5">
              <w:rPr>
                <w:rFonts w:ascii="Times New Roman" w:eastAsia="Times New Roman" w:hAnsi="Times New Roman"/>
                <w:spacing w:val="-2"/>
                <w:sz w:val="24"/>
                <w:szCs w:val="24"/>
                <w:lang w:val="uk-UA"/>
              </w:rPr>
              <w:t>д</w:t>
            </w:r>
            <w:r w:rsidRPr="00D946C5">
              <w:rPr>
                <w:rFonts w:ascii="Times New Roman" w:eastAsia="Times New Roman" w:hAnsi="Times New Roman"/>
                <w:spacing w:val="1"/>
                <w:sz w:val="24"/>
                <w:szCs w:val="24"/>
                <w:lang w:val="uk-UA"/>
              </w:rPr>
              <w:t>а</w:t>
            </w:r>
            <w:r w:rsidRPr="00D946C5">
              <w:rPr>
                <w:rFonts w:ascii="Times New Roman" w:eastAsia="Times New Roman" w:hAnsi="Times New Roman"/>
                <w:sz w:val="24"/>
                <w:szCs w:val="24"/>
                <w:lang w:val="uk-UA"/>
              </w:rPr>
              <w:t>т</w:t>
            </w:r>
            <w:r w:rsidRPr="00D946C5">
              <w:rPr>
                <w:rFonts w:ascii="Times New Roman" w:eastAsia="Times New Roman" w:hAnsi="Times New Roman"/>
                <w:spacing w:val="-1"/>
                <w:sz w:val="24"/>
                <w:szCs w:val="24"/>
                <w:lang w:val="uk-UA"/>
              </w:rPr>
              <w:t>к</w:t>
            </w:r>
            <w:r w:rsidRPr="00D946C5">
              <w:rPr>
                <w:rFonts w:ascii="Times New Roman" w:eastAsia="Times New Roman" w:hAnsi="Times New Roman"/>
                <w:spacing w:val="-5"/>
                <w:sz w:val="24"/>
                <w:szCs w:val="24"/>
                <w:lang w:val="uk-UA"/>
              </w:rPr>
              <w:t>о</w:t>
            </w:r>
            <w:r w:rsidRPr="00D946C5">
              <w:rPr>
                <w:rFonts w:ascii="Times New Roman" w:eastAsia="Times New Roman" w:hAnsi="Times New Roman"/>
                <w:spacing w:val="1"/>
                <w:sz w:val="24"/>
                <w:szCs w:val="24"/>
                <w:lang w:val="uk-UA"/>
              </w:rPr>
              <w:t>в</w:t>
            </w:r>
            <w:r w:rsidRPr="00D946C5">
              <w:rPr>
                <w:rFonts w:ascii="Times New Roman" w:eastAsia="Times New Roman" w:hAnsi="Times New Roman"/>
                <w:sz w:val="24"/>
                <w:szCs w:val="24"/>
                <w:lang w:val="uk-UA"/>
              </w:rPr>
              <w:t>а</w:t>
            </w:r>
            <w:r w:rsidRPr="00D946C5">
              <w:rPr>
                <w:rFonts w:ascii="Times New Roman" w:eastAsia="Times New Roman" w:hAnsi="Times New Roman"/>
                <w:spacing w:val="5"/>
                <w:sz w:val="24"/>
                <w:szCs w:val="24"/>
                <w:lang w:val="uk-UA"/>
              </w:rPr>
              <w:t xml:space="preserve"> </w:t>
            </w:r>
            <w:r w:rsidRPr="00D946C5">
              <w:rPr>
                <w:rFonts w:ascii="Times New Roman" w:eastAsia="Times New Roman" w:hAnsi="Times New Roman"/>
                <w:sz w:val="24"/>
                <w:szCs w:val="24"/>
                <w:lang w:val="uk-UA"/>
              </w:rPr>
              <w:t>зв</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z w:val="24"/>
                <w:szCs w:val="24"/>
                <w:lang w:val="uk-UA"/>
              </w:rPr>
              <w:t>тн</w:t>
            </w:r>
            <w:r w:rsidRPr="00D946C5">
              <w:rPr>
                <w:rFonts w:ascii="Times New Roman" w:eastAsia="Times New Roman" w:hAnsi="Times New Roman"/>
                <w:spacing w:val="-2"/>
                <w:sz w:val="24"/>
                <w:szCs w:val="24"/>
                <w:lang w:val="uk-UA"/>
              </w:rPr>
              <w:t>і</w:t>
            </w:r>
            <w:r w:rsidRPr="00D946C5">
              <w:rPr>
                <w:rFonts w:ascii="Times New Roman" w:eastAsia="Times New Roman" w:hAnsi="Times New Roman"/>
                <w:spacing w:val="-1"/>
                <w:sz w:val="24"/>
                <w:szCs w:val="24"/>
                <w:lang w:val="uk-UA"/>
              </w:rPr>
              <w:t>с</w:t>
            </w:r>
            <w:r w:rsidRPr="00D946C5">
              <w:rPr>
                <w:rFonts w:ascii="Times New Roman" w:eastAsia="Times New Roman" w:hAnsi="Times New Roman"/>
                <w:sz w:val="24"/>
                <w:szCs w:val="24"/>
                <w:lang w:val="uk-UA"/>
              </w:rPr>
              <w:t>ть</w:t>
            </w:r>
          </w:p>
        </w:tc>
      </w:tr>
    </w:tbl>
    <w:p w:rsidR="007B2D1C" w:rsidRPr="00D946C5" w:rsidRDefault="007B2D1C" w:rsidP="005B6A24">
      <w:pPr>
        <w:spacing w:after="0" w:line="360" w:lineRule="auto"/>
        <w:jc w:val="both"/>
        <w:rPr>
          <w:rFonts w:ascii="Times New Roman" w:hAnsi="Times New Roman"/>
          <w:sz w:val="28"/>
          <w:lang w:val="uk-UA"/>
        </w:rPr>
      </w:pP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Використання внутрішньої необлікової інформації, зокрема, розпоряджень керівників підприємств, дозволяє отримати дані про дозвіл на видачу матеріал</w:t>
      </w:r>
      <w:r w:rsidR="00BE0AD0" w:rsidRPr="00D946C5">
        <w:rPr>
          <w:rFonts w:ascii="Times New Roman" w:hAnsi="Times New Roman"/>
          <w:sz w:val="28"/>
          <w:lang w:val="uk-UA"/>
        </w:rPr>
        <w:t>ьних виплат готівкою</w:t>
      </w:r>
      <w:r w:rsidRPr="00D946C5">
        <w:rPr>
          <w:rFonts w:ascii="Times New Roman" w:hAnsi="Times New Roman"/>
          <w:sz w:val="28"/>
          <w:lang w:val="uk-UA"/>
        </w:rPr>
        <w:t>, а також про інші заходи соціальної політики,</w:t>
      </w:r>
      <w:r w:rsidR="00BE0AD0" w:rsidRPr="00D946C5">
        <w:rPr>
          <w:rFonts w:ascii="Times New Roman" w:hAnsi="Times New Roman"/>
          <w:sz w:val="28"/>
          <w:lang w:val="uk-UA"/>
        </w:rPr>
        <w:t xml:space="preserve"> що проводяться у ТОВ «Сегеш</w:t>
      </w:r>
      <w:r w:rsidRPr="00D946C5">
        <w:rPr>
          <w:rFonts w:ascii="Times New Roman" w:hAnsi="Times New Roman"/>
          <w:sz w:val="28"/>
          <w:lang w:val="uk-UA"/>
        </w:rPr>
        <w:t>-Україна».</w:t>
      </w:r>
    </w:p>
    <w:p w:rsidR="007B2D1C" w:rsidRPr="00D946C5" w:rsidRDefault="007B2D1C" w:rsidP="00BE0AD0">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Зовнішня інформація є джерелом даних про соціальну політику на інших підприємствах. В ході аналізу ця інформація може бути використана як пропозиції щодо покращення поточного стану підприємства, що перевіряється.</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Підсумовуючи вищесказане, можна зробити висновок, що на перший погляд велика кількість джерел інформації не дає достатньої кількості даних про соціальну діяльність, що здійснюється на підприємстві, та про понесені витрати. Причина в тому, що соціальна діяльність підприємства не є його основною діяльністю і не докладно описується на такому рівні, як виробництво.</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 xml:space="preserve">Фінансова звітність також не є соціально орієнтованою та містить лише узагальнену інформацію про соціальні витрати. Таким чином, недостатня інформаційна база знижує якість результатів аналізу, негативно позначається на їх точності та достовірності </w:t>
      </w:r>
      <w:r w:rsidRPr="00D946C5">
        <w:rPr>
          <w:rFonts w:ascii="Times New Roman" w:hAnsi="Times New Roman"/>
          <w:sz w:val="28"/>
          <w:lang w:val="uk-UA"/>
        </w:rPr>
        <w:sym w:font="Symbol" w:char="F05B"/>
      </w:r>
      <w:r w:rsidR="00AF65BA">
        <w:rPr>
          <w:rFonts w:ascii="Times New Roman" w:hAnsi="Times New Roman"/>
          <w:sz w:val="28"/>
          <w:lang w:val="uk-UA"/>
        </w:rPr>
        <w:t>53</w:t>
      </w:r>
      <w:r w:rsidR="00356146" w:rsidRPr="00D946C5">
        <w:rPr>
          <w:rFonts w:ascii="Times New Roman" w:hAnsi="Times New Roman"/>
          <w:sz w:val="28"/>
          <w:lang w:val="uk-UA"/>
        </w:rPr>
        <w:t>, c</w:t>
      </w:r>
      <w:r w:rsidR="00827876" w:rsidRPr="00D946C5">
        <w:rPr>
          <w:rFonts w:ascii="Times New Roman" w:hAnsi="Times New Roman"/>
          <w:sz w:val="28"/>
          <w:lang w:val="uk-UA"/>
        </w:rPr>
        <w:t>.</w:t>
      </w:r>
      <w:r w:rsidR="00C747FC" w:rsidRPr="00D946C5">
        <w:rPr>
          <w:rFonts w:ascii="Times New Roman" w:hAnsi="Times New Roman"/>
          <w:sz w:val="28"/>
          <w:lang w:val="uk-UA"/>
        </w:rPr>
        <w:t xml:space="preserve"> 85</w:t>
      </w:r>
      <w:r w:rsidRPr="00D946C5">
        <w:rPr>
          <w:rFonts w:ascii="Times New Roman" w:hAnsi="Times New Roman"/>
          <w:sz w:val="28"/>
          <w:lang w:val="uk-UA"/>
        </w:rPr>
        <w:sym w:font="Symbol" w:char="F05D"/>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На додат</w:t>
      </w:r>
      <w:r w:rsidR="00EB4DE1" w:rsidRPr="00D946C5">
        <w:rPr>
          <w:rFonts w:ascii="Times New Roman" w:hAnsi="Times New Roman"/>
          <w:sz w:val="28"/>
          <w:lang w:val="uk-UA"/>
        </w:rPr>
        <w:t>ок до вищезазначеного, можна</w:t>
      </w:r>
      <w:r w:rsidRPr="00D946C5">
        <w:rPr>
          <w:rFonts w:ascii="Times New Roman" w:hAnsi="Times New Roman"/>
          <w:sz w:val="28"/>
          <w:lang w:val="uk-UA"/>
        </w:rPr>
        <w:t xml:space="preserve"> використовувати інші джерела інформації, які містять інформацію про вартість робочої сили на утримання підприємства, залежно від завдань. Ці джерела інформації використовуються для ретроспективного аналізу. Операційний аналіз здійснюється за даними бухгалтерського обліку на основі первинних документів. Прогностичний аналіз ефективності використання людських ресурсів використовується для оцінки відповідних альтернативних управлінських ріше</w:t>
      </w:r>
      <w:r w:rsidR="00B048E2" w:rsidRPr="00D946C5">
        <w:rPr>
          <w:rFonts w:ascii="Times New Roman" w:hAnsi="Times New Roman"/>
          <w:sz w:val="28"/>
          <w:lang w:val="uk-UA"/>
        </w:rPr>
        <w:t>нь</w:t>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На першому етапі аналізується пропозиція робочої сили, визначається освітній рівень персоналу, рівень зд</w:t>
      </w:r>
      <w:r w:rsidR="00B048E2" w:rsidRPr="00D946C5">
        <w:rPr>
          <w:rFonts w:ascii="Times New Roman" w:hAnsi="Times New Roman"/>
          <w:sz w:val="28"/>
          <w:lang w:val="uk-UA"/>
        </w:rPr>
        <w:t>оров'я та рівень інформації</w:t>
      </w:r>
      <w:r w:rsidRPr="00D946C5">
        <w:rPr>
          <w:rFonts w:ascii="Times New Roman" w:hAnsi="Times New Roman"/>
          <w:sz w:val="28"/>
          <w:lang w:val="uk-UA"/>
        </w:rPr>
        <w:t>. Оцінку освітнього рівня, рівня здоров'я та рівня обізнаності персоналу слід проводити з точки зору порівняння обов'язків, які повинен виконувати працівник, з реальною здатністю працівника їх виконувати, оскільки кожна посада визна</w:t>
      </w:r>
      <w:r w:rsidR="006F0507" w:rsidRPr="00D946C5">
        <w:rPr>
          <w:rFonts w:ascii="Times New Roman" w:hAnsi="Times New Roman"/>
          <w:sz w:val="28"/>
          <w:lang w:val="uk-UA"/>
        </w:rPr>
        <w:t>чає окремі види вимог до освіти,</w:t>
      </w:r>
      <w:r w:rsidRPr="00D946C5">
        <w:rPr>
          <w:rFonts w:ascii="Times New Roman" w:hAnsi="Times New Roman"/>
          <w:sz w:val="28"/>
          <w:lang w:val="uk-UA"/>
        </w:rPr>
        <w:t xml:space="preserve"> обмеження виконання завдань через рівень здоров’я працівника.</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Другий етап </w:t>
      </w:r>
      <w:r w:rsidR="00705E12" w:rsidRPr="00D946C5">
        <w:rPr>
          <w:rFonts w:ascii="Times New Roman" w:hAnsi="Times New Roman"/>
          <w:sz w:val="28"/>
          <w:lang w:val="uk-UA"/>
        </w:rPr>
        <w:t>–</w:t>
      </w:r>
      <w:r w:rsidRPr="00D946C5">
        <w:rPr>
          <w:rFonts w:ascii="Times New Roman" w:hAnsi="Times New Roman"/>
          <w:sz w:val="28"/>
          <w:lang w:val="uk-UA"/>
        </w:rPr>
        <w:t xml:space="preserve"> оцінка ефективності використання людських ресурсів. Під час аналізу економічної вигоди персонал повинен враховувати наступне:</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людські ресурси потребують реальних витрат на створення та розвиток (витрати на навчання, медичну допомогу, створення умов для реалізації здібностей людини);</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продукт людської праці збільшує національне багатство на макрорівні та приб</w:t>
      </w:r>
      <w:r w:rsidR="00E2457B" w:rsidRPr="00D946C5">
        <w:rPr>
          <w:rFonts w:ascii="Times New Roman" w:hAnsi="Times New Roman"/>
          <w:sz w:val="28"/>
          <w:lang w:val="uk-UA"/>
        </w:rPr>
        <w:t>уток підприємства на мікрорівні.</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Третій етап </w:t>
      </w:r>
      <w:r w:rsidR="00705E12" w:rsidRPr="00D946C5">
        <w:rPr>
          <w:rFonts w:ascii="Times New Roman" w:hAnsi="Times New Roman"/>
          <w:sz w:val="28"/>
          <w:lang w:val="uk-UA"/>
        </w:rPr>
        <w:t>–</w:t>
      </w:r>
      <w:r w:rsidRPr="00D946C5">
        <w:rPr>
          <w:rFonts w:ascii="Times New Roman" w:hAnsi="Times New Roman"/>
          <w:sz w:val="28"/>
          <w:lang w:val="uk-UA"/>
        </w:rPr>
        <w:t xml:space="preserve"> це аналіз витрат на оплату праці. Оцінюючи ефективність використання трудового потенціалу, підвищення продуктивності праці слід вивчати нерозривно з вартістю робочої сили. Зростання випуску працівників означає збільшення їх заробітної плати. Однак заробітну плату необхідно використовувати так, щоб зро</w:t>
      </w:r>
      <w:r w:rsidR="006F0507" w:rsidRPr="00D946C5">
        <w:rPr>
          <w:rFonts w:ascii="Times New Roman" w:hAnsi="Times New Roman"/>
          <w:sz w:val="28"/>
          <w:lang w:val="uk-UA"/>
        </w:rPr>
        <w:t>стання продуктивності випереджало</w:t>
      </w:r>
      <w:r w:rsidRPr="00D946C5">
        <w:rPr>
          <w:rFonts w:ascii="Times New Roman" w:hAnsi="Times New Roman"/>
          <w:sz w:val="28"/>
          <w:lang w:val="uk-UA"/>
        </w:rPr>
        <w:t xml:space="preserve"> зростання </w:t>
      </w:r>
      <w:r w:rsidRPr="00D946C5">
        <w:rPr>
          <w:rFonts w:ascii="Times New Roman" w:hAnsi="Times New Roman"/>
          <w:sz w:val="28"/>
          <w:lang w:val="uk-UA"/>
        </w:rPr>
        <w:lastRenderedPageBreak/>
        <w:t>заробітної плати. Тільки за цієї умови створюються реальні можливості для збільшення темпів розширення виробництва.</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Четвертий етап </w:t>
      </w:r>
      <w:r w:rsidR="00705E12" w:rsidRPr="00D946C5">
        <w:rPr>
          <w:rFonts w:ascii="Times New Roman" w:hAnsi="Times New Roman"/>
          <w:sz w:val="28"/>
          <w:lang w:val="uk-UA"/>
        </w:rPr>
        <w:t>–</w:t>
      </w:r>
      <w:r w:rsidRPr="00D946C5">
        <w:rPr>
          <w:rFonts w:ascii="Times New Roman" w:hAnsi="Times New Roman"/>
          <w:sz w:val="28"/>
          <w:lang w:val="uk-UA"/>
        </w:rPr>
        <w:t xml:space="preserve"> аналіз факторів, що впливають на зміну розміру виплат працівникам</w:t>
      </w:r>
      <w:r w:rsidR="00C747FC" w:rsidRPr="00D946C5">
        <w:rPr>
          <w:rFonts w:ascii="Times New Roman" w:hAnsi="Times New Roman"/>
          <w:sz w:val="28"/>
          <w:lang w:val="uk-UA"/>
        </w:rPr>
        <w:t xml:space="preserve"> [</w:t>
      </w:r>
      <w:r w:rsidR="00AF65BA">
        <w:rPr>
          <w:rFonts w:ascii="Times New Roman" w:hAnsi="Times New Roman"/>
          <w:sz w:val="28"/>
          <w:lang w:val="uk-UA"/>
        </w:rPr>
        <w:t>25</w:t>
      </w:r>
      <w:r w:rsidR="00C747FC" w:rsidRPr="00D946C5">
        <w:rPr>
          <w:rFonts w:ascii="Times New Roman" w:hAnsi="Times New Roman"/>
          <w:sz w:val="28"/>
          <w:lang w:val="uk-UA"/>
        </w:rPr>
        <w:t xml:space="preserve"> с. 64</w:t>
      </w:r>
      <w:r w:rsidR="00C747FC" w:rsidRPr="00D946C5">
        <w:rPr>
          <w:rFonts w:ascii="Times New Roman" w:hAnsi="Times New Roman"/>
          <w:sz w:val="28"/>
        </w:rPr>
        <w:t>]</w:t>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Аналіз динаміки фонду оплати праці слід доповнити визначенням та кількісною оцінкою основних факторів, що призвели до зміни його розміру.</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Найважливіші показники:</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1. Зміна середньооблікової чисе</w:t>
      </w:r>
      <w:r w:rsidR="005B6A24" w:rsidRPr="00D946C5">
        <w:rPr>
          <w:rFonts w:ascii="Times New Roman" w:hAnsi="Times New Roman"/>
          <w:sz w:val="28"/>
          <w:lang w:val="uk-UA"/>
        </w:rPr>
        <w:t xml:space="preserve">льності працівників у ТОВ </w:t>
      </w:r>
      <w:r w:rsidR="00EB4DE1" w:rsidRPr="00D946C5">
        <w:rPr>
          <w:rFonts w:ascii="Times New Roman" w:hAnsi="Times New Roman"/>
          <w:sz w:val="28"/>
          <w:lang w:val="uk-UA"/>
        </w:rPr>
        <w:t>«Сегеш</w:t>
      </w:r>
      <w:r w:rsidRPr="00D946C5">
        <w:rPr>
          <w:rFonts w:ascii="Times New Roman" w:hAnsi="Times New Roman"/>
          <w:sz w:val="28"/>
          <w:lang w:val="uk-UA"/>
        </w:rPr>
        <w:t>-Україна».</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2. Зміна рівня середньої заробітної плати працівників.</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3. Зміна рівня реальної заробітної плати.</w:t>
      </w:r>
    </w:p>
    <w:p w:rsidR="00EB4DE1"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4. Інфляція протягом періоду дослідження. </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5. Зміни в персоналі підприємства.</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Оцінка впливу змін персоналу підприємства здійснюється методом відсоткових цифр, заснованих на визначенні частки окремих категорій персоналу та рівня оплати праці у звітному та порівняльному періодах.</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Перелік оцінюваних факторів можна значно розширити за допомогою регресійно-кореляційного аналізу. Таким чином, доцільно побудувати та визначити параметри моделі співвідношення між розміром фонду оплати праці з обсягом обороту, доходом, прибутком, зміною кількості покупців, обсягом торгових площ та кількістю робочих місць і більше.</w:t>
      </w:r>
    </w:p>
    <w:p w:rsidR="009D1527" w:rsidRPr="00D946C5" w:rsidRDefault="009D1527" w:rsidP="00151DDF">
      <w:pPr>
        <w:spacing w:after="0" w:line="360" w:lineRule="auto"/>
        <w:jc w:val="both"/>
        <w:rPr>
          <w:rFonts w:ascii="Times New Roman" w:hAnsi="Times New Roman"/>
          <w:sz w:val="28"/>
          <w:lang w:val="uk-UA"/>
        </w:rPr>
      </w:pPr>
    </w:p>
    <w:p w:rsidR="007B2D1C" w:rsidRPr="00D946C5" w:rsidRDefault="007B2D1C" w:rsidP="009161D3">
      <w:pPr>
        <w:pStyle w:val="af6"/>
      </w:pPr>
      <w:bookmarkStart w:id="20" w:name="_Toc89107142"/>
      <w:r w:rsidRPr="00D946C5">
        <w:t>3.3 Оцінка ефективності виплат працівникам на підприємстві</w:t>
      </w:r>
      <w:bookmarkEnd w:id="20"/>
    </w:p>
    <w:p w:rsidR="007B2D1C" w:rsidRPr="00D946C5" w:rsidRDefault="007B2D1C" w:rsidP="007B2D1C">
      <w:pPr>
        <w:spacing w:after="0" w:line="360" w:lineRule="auto"/>
        <w:ind w:firstLine="709"/>
        <w:jc w:val="both"/>
        <w:rPr>
          <w:rFonts w:ascii="Times New Roman" w:hAnsi="Times New Roman"/>
          <w:b/>
          <w:sz w:val="28"/>
          <w:lang w:val="uk-UA"/>
        </w:rPr>
      </w:pP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У сучасних умовах розвитку ринкових відносин важливу роль відіграє раціональне використання фонду заробітної плати на підприємстві. Адже такі витрати стимулюють зростання продуктивності, збільшують виробництво, покращують його якість та забезпечують зростання фінансових показників суб’єкта господарювання. За таких умов існують реальні можливості підвищення </w:t>
      </w:r>
      <w:r w:rsidRPr="00D946C5">
        <w:rPr>
          <w:rFonts w:ascii="Times New Roman" w:hAnsi="Times New Roman"/>
          <w:sz w:val="28"/>
          <w:lang w:val="uk-UA"/>
        </w:rPr>
        <w:lastRenderedPageBreak/>
        <w:t xml:space="preserve">ефективності виробництва, здатності підприємства своєчасно оплачувати </w:t>
      </w:r>
      <w:r w:rsidR="00BA5BE6" w:rsidRPr="00D946C5">
        <w:rPr>
          <w:rFonts w:ascii="Times New Roman" w:hAnsi="Times New Roman"/>
          <w:sz w:val="28"/>
          <w:lang w:val="uk-UA"/>
        </w:rPr>
        <w:t xml:space="preserve">працю </w:t>
      </w:r>
      <w:r w:rsidRPr="00D946C5">
        <w:rPr>
          <w:rFonts w:ascii="Times New Roman" w:hAnsi="Times New Roman"/>
          <w:sz w:val="28"/>
          <w:lang w:val="uk-UA"/>
        </w:rPr>
        <w:t>працівників та запобігати простроченню боргів.</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Оцінка дина</w:t>
      </w:r>
      <w:r w:rsidR="00BA5BE6" w:rsidRPr="00D946C5">
        <w:rPr>
          <w:rFonts w:ascii="Times New Roman" w:hAnsi="Times New Roman"/>
          <w:sz w:val="28"/>
          <w:lang w:val="uk-UA"/>
        </w:rPr>
        <w:t>міки, складу та структури оплат</w:t>
      </w:r>
      <w:r w:rsidR="0082129D" w:rsidRPr="00D946C5">
        <w:rPr>
          <w:rFonts w:ascii="Times New Roman" w:hAnsi="Times New Roman"/>
          <w:sz w:val="28"/>
          <w:lang w:val="uk-UA"/>
        </w:rPr>
        <w:t>и</w:t>
      </w:r>
      <w:r w:rsidRPr="00D946C5">
        <w:rPr>
          <w:rFonts w:ascii="Times New Roman" w:hAnsi="Times New Roman"/>
          <w:sz w:val="28"/>
          <w:lang w:val="uk-UA"/>
        </w:rPr>
        <w:t xml:space="preserve"> праці на підприємстві включає розрахунок абсолютних та відносних відхилень фактичної вартості фонду оплати праці від планової, а також порівняння погодинної, денної та місячної заробітної плати. Це дає можливість визначити перевитрати фонду оплати праці в цілому для персоналу та з точки зору окремих категорій.</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При аналізі використання фонду оплати праці, який включається до собівартості продукції, необхідно обчислити абсолютне та відносне відхилення його фактичної вартості</w:t>
      </w:r>
      <w:r w:rsidR="006E679F" w:rsidRPr="00D946C5">
        <w:rPr>
          <w:rFonts w:ascii="Times New Roman" w:hAnsi="Times New Roman"/>
          <w:sz w:val="28"/>
          <w:lang w:val="uk-UA"/>
        </w:rPr>
        <w:t xml:space="preserve"> [10</w:t>
      </w:r>
      <w:r w:rsidR="00356146" w:rsidRPr="00D946C5">
        <w:rPr>
          <w:rFonts w:ascii="Times New Roman" w:hAnsi="Times New Roman"/>
          <w:sz w:val="28"/>
          <w:lang w:val="uk-UA"/>
        </w:rPr>
        <w:t>, c</w:t>
      </w:r>
      <w:r w:rsidR="00827876" w:rsidRPr="00D946C5">
        <w:rPr>
          <w:rFonts w:ascii="Times New Roman" w:hAnsi="Times New Roman"/>
          <w:sz w:val="28"/>
          <w:lang w:val="uk-UA"/>
        </w:rPr>
        <w:t>.</w:t>
      </w:r>
      <w:r w:rsidR="00356146" w:rsidRPr="00D946C5">
        <w:rPr>
          <w:rFonts w:ascii="Times New Roman" w:hAnsi="Times New Roman"/>
          <w:sz w:val="28"/>
          <w:lang w:val="uk-UA"/>
        </w:rPr>
        <w:t xml:space="preserve"> 52]</w:t>
      </w:r>
      <w:r w:rsidRPr="00D946C5">
        <w:rPr>
          <w:rFonts w:ascii="Times New Roman" w:hAnsi="Times New Roman"/>
          <w:sz w:val="28"/>
          <w:lang w:val="uk-UA"/>
        </w:rPr>
        <w:t>.</w:t>
      </w:r>
    </w:p>
    <w:p w:rsidR="007B2D1C" w:rsidRPr="00D946C5" w:rsidRDefault="007B2D1C" w:rsidP="005B6A24">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Ми пропонуємо провести аналіз таким чином,</w:t>
      </w:r>
      <w:r w:rsidR="0082129D" w:rsidRPr="00D946C5">
        <w:rPr>
          <w:rFonts w:ascii="Times New Roman" w:hAnsi="Times New Roman"/>
          <w:sz w:val="28"/>
          <w:lang w:val="uk-UA"/>
        </w:rPr>
        <w:t xml:space="preserve"> як </w:t>
      </w:r>
      <w:r w:rsidRPr="00D946C5">
        <w:rPr>
          <w:rFonts w:ascii="Times New Roman" w:hAnsi="Times New Roman"/>
          <w:sz w:val="28"/>
          <w:lang w:val="uk-UA"/>
        </w:rPr>
        <w:t xml:space="preserve"> послідовність дій схематично показана на рисунку 3.2.</w:t>
      </w:r>
    </w:p>
    <w:p w:rsidR="00544C3F" w:rsidRPr="00D946C5" w:rsidRDefault="00544C3F" w:rsidP="00544C3F">
      <w:pPr>
        <w:spacing w:after="0" w:line="360" w:lineRule="auto"/>
        <w:ind w:firstLine="709"/>
        <w:jc w:val="both"/>
        <w:rPr>
          <w:rFonts w:ascii="Times New Roman" w:hAnsi="Times New Roman"/>
          <w:sz w:val="28"/>
          <w:lang w:val="uk-UA"/>
        </w:rPr>
      </w:pPr>
      <w:r w:rsidRPr="00D946C5">
        <w:rPr>
          <w:rFonts w:ascii="Times New Roman" w:hAnsi="Times New Roman"/>
          <w:noProof/>
          <w:sz w:val="28"/>
          <w:lang w:val="uk-UA" w:eastAsia="uk-UA"/>
        </w:rPr>
        <mc:AlternateContent>
          <mc:Choice Requires="wpc">
            <w:drawing>
              <wp:inline distT="0" distB="0" distL="0" distR="0" wp14:anchorId="2955E96B" wp14:editId="5FE87D4B">
                <wp:extent cx="5419725" cy="3348921"/>
                <wp:effectExtent l="0" t="0" r="9525" b="4445"/>
                <wp:docPr id="119" name="Полотно 11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20" name="Прямоугольник 120"/>
                        <wps:cNvSpPr/>
                        <wps:spPr>
                          <a:xfrm>
                            <a:off x="1845032" y="1188743"/>
                            <a:ext cx="1830000" cy="5775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E07C2" w:rsidRPr="00ED5463" w:rsidRDefault="00DE07C2" w:rsidP="00544C3F">
                              <w:pPr>
                                <w:jc w:val="center"/>
                                <w:rPr>
                                  <w:rFonts w:ascii="Times New Roman" w:hAnsi="Times New Roman"/>
                                  <w:b/>
                                  <w:i/>
                                  <w:sz w:val="28"/>
                                  <w:lang w:val="uk-UA"/>
                                </w:rPr>
                              </w:pPr>
                              <w:r w:rsidRPr="00ED5463">
                                <w:rPr>
                                  <w:rFonts w:ascii="Times New Roman" w:hAnsi="Times New Roman"/>
                                  <w:i/>
                                  <w:sz w:val="28"/>
                                  <w:lang w:val="uk-UA"/>
                                </w:rPr>
                                <w:t>Загальна методика аналізу оплати</w:t>
                              </w:r>
                              <w:r w:rsidRPr="00ED5463">
                                <w:rPr>
                                  <w:rFonts w:ascii="Times New Roman" w:hAnsi="Times New Roman"/>
                                  <w:b/>
                                  <w:i/>
                                  <w:sz w:val="28"/>
                                  <w:lang w:val="uk-UA"/>
                                </w:rPr>
                                <w:t xml:space="preserve"> </w:t>
                              </w:r>
                              <w:r w:rsidRPr="00ED5463">
                                <w:rPr>
                                  <w:rFonts w:ascii="Times New Roman" w:hAnsi="Times New Roman"/>
                                  <w:i/>
                                  <w:sz w:val="28"/>
                                  <w:lang w:val="uk-UA"/>
                                </w:rPr>
                                <w:t>праці</w:t>
                              </w:r>
                            </w:p>
                          </w:txbxContent>
                        </wps:txbx>
                        <wps:bodyPr rot="0" spcFirstLastPara="0" vertOverflow="overflow" horzOverflow="overflow" vert="horz" wrap="square" lIns="89960" tIns="44981" rIns="89960" bIns="44981" numCol="1" spcCol="0" rtlCol="0" fromWordArt="0" anchor="ctr" anchorCtr="0" forceAA="0" compatLnSpc="1">
                          <a:prstTxWarp prst="textNoShape">
                            <a:avLst/>
                          </a:prstTxWarp>
                          <a:noAutofit/>
                        </wps:bodyPr>
                      </wps:wsp>
                      <wps:wsp>
                        <wps:cNvPr id="121" name="Прямоугольник 121"/>
                        <wps:cNvSpPr/>
                        <wps:spPr>
                          <a:xfrm>
                            <a:off x="15015" y="8"/>
                            <a:ext cx="1830000" cy="118871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E07C2" w:rsidRPr="00544C3F" w:rsidRDefault="00DE07C2" w:rsidP="00544C3F">
                              <w:pPr>
                                <w:pStyle w:val="ac"/>
                                <w:spacing w:before="0" w:beforeAutospacing="0" w:after="160" w:afterAutospacing="0" w:line="256" w:lineRule="auto"/>
                                <w:jc w:val="center"/>
                                <w:rPr>
                                  <w:sz w:val="28"/>
                                  <w:lang w:val="uk-UA"/>
                                </w:rPr>
                              </w:pPr>
                              <w:r>
                                <w:rPr>
                                  <w:sz w:val="28"/>
                                  <w:lang w:val="uk-UA"/>
                                </w:rPr>
                                <w:t>Аналіз динаміки, складу і структури фонду оплати праці (використання фонду оплати праці)</w:t>
                              </w:r>
                            </w:p>
                          </w:txbxContent>
                        </wps:txbx>
                        <wps:bodyPr rot="0" spcFirstLastPara="0" vert="horz" wrap="square" lIns="89960" tIns="44981" rIns="89960" bIns="44981" numCol="1" spcCol="0" rtlCol="0" fromWordArt="0" anchor="ctr" anchorCtr="0" forceAA="0" compatLnSpc="1">
                          <a:prstTxWarp prst="textNoShape">
                            <a:avLst/>
                          </a:prstTxWarp>
                          <a:noAutofit/>
                        </wps:bodyPr>
                      </wps:wsp>
                      <wps:wsp>
                        <wps:cNvPr id="123" name="Прямоугольник 123"/>
                        <wps:cNvSpPr/>
                        <wps:spPr>
                          <a:xfrm>
                            <a:off x="15032" y="1766267"/>
                            <a:ext cx="1830000" cy="154721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E07C2" w:rsidRPr="00544C3F" w:rsidRDefault="00DE07C2" w:rsidP="00544C3F">
                              <w:pPr>
                                <w:pStyle w:val="ac"/>
                                <w:spacing w:before="0" w:beforeAutospacing="0" w:after="160" w:afterAutospacing="0" w:line="254" w:lineRule="auto"/>
                                <w:jc w:val="center"/>
                                <w:rPr>
                                  <w:lang w:val="uk-UA"/>
                                </w:rPr>
                              </w:pPr>
                              <w:r w:rsidRPr="00544C3F">
                                <w:rPr>
                                  <w:sz w:val="28"/>
                                  <w:lang w:val="uk-UA"/>
                                </w:rPr>
                                <w:t>Аналіз співвідношення темпів зростання рівня оплати та продуктивності праці</w:t>
                              </w:r>
                            </w:p>
                          </w:txbxContent>
                        </wps:txbx>
                        <wps:bodyPr rot="0" spcFirstLastPara="0" vert="horz" wrap="square" lIns="89960" tIns="44981" rIns="89960" bIns="44981" numCol="1" spcCol="0" rtlCol="0" fromWordArt="0" anchor="ctr" anchorCtr="0" forceAA="0" compatLnSpc="1">
                          <a:prstTxWarp prst="textNoShape">
                            <a:avLst/>
                          </a:prstTxWarp>
                          <a:noAutofit/>
                        </wps:bodyPr>
                      </wps:wsp>
                      <wps:wsp>
                        <wps:cNvPr id="124" name="Прямоугольник 124"/>
                        <wps:cNvSpPr/>
                        <wps:spPr>
                          <a:xfrm>
                            <a:off x="3675190" y="1766556"/>
                            <a:ext cx="1723822" cy="154694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E07C2" w:rsidRDefault="00DE07C2" w:rsidP="00544C3F">
                              <w:pPr>
                                <w:pStyle w:val="ac"/>
                                <w:spacing w:before="0" w:beforeAutospacing="0" w:after="160" w:afterAutospacing="0" w:line="254" w:lineRule="auto"/>
                                <w:jc w:val="center"/>
                              </w:pPr>
                              <w:r>
                                <w:rPr>
                                  <w:sz w:val="28"/>
                                  <w:lang w:val="uk-UA"/>
                                </w:rPr>
                                <w:t>Аналіз інших виплат працівникам</w:t>
                              </w:r>
                              <w:r>
                                <w:t> </w:t>
                              </w:r>
                            </w:p>
                          </w:txbxContent>
                        </wps:txbx>
                        <wps:bodyPr rot="0" spcFirstLastPara="0" vert="horz" wrap="square" lIns="89960" tIns="44981" rIns="89960" bIns="44981" numCol="1" spcCol="0" rtlCol="0" fromWordArt="0" anchor="ctr" anchorCtr="0" forceAA="0" compatLnSpc="1">
                          <a:prstTxWarp prst="textNoShape">
                            <a:avLst/>
                          </a:prstTxWarp>
                          <a:noAutofit/>
                        </wps:bodyPr>
                      </wps:wsp>
                      <wps:wsp>
                        <wps:cNvPr id="125" name="Прямоугольник 125"/>
                        <wps:cNvSpPr/>
                        <wps:spPr>
                          <a:xfrm>
                            <a:off x="3674190" y="1"/>
                            <a:ext cx="1724822" cy="12268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E07C2" w:rsidRPr="00544C3F" w:rsidRDefault="00DE07C2" w:rsidP="00544C3F">
                              <w:pPr>
                                <w:pStyle w:val="ac"/>
                                <w:spacing w:before="0" w:beforeAutospacing="0" w:after="160" w:afterAutospacing="0" w:line="254" w:lineRule="auto"/>
                                <w:jc w:val="center"/>
                                <w:rPr>
                                  <w:sz w:val="28"/>
                                  <w:lang w:val="uk-UA"/>
                                </w:rPr>
                              </w:pPr>
                              <w:r>
                                <w:t> </w:t>
                              </w:r>
                              <w:r>
                                <w:rPr>
                                  <w:sz w:val="28"/>
                                  <w:lang w:val="uk-UA"/>
                                </w:rPr>
                                <w:t>Аналіз середнього рівня оплати праці</w:t>
                              </w:r>
                            </w:p>
                          </w:txbxContent>
                        </wps:txbx>
                        <wps:bodyPr rot="0" spcFirstLastPara="0" vert="horz" wrap="square" lIns="89960" tIns="44981" rIns="89960" bIns="44981" numCol="1" spcCol="0" rtlCol="0" fromWordArt="0" anchor="ctr" anchorCtr="0" forceAA="0" compatLnSpc="1">
                          <a:prstTxWarp prst="textNoShape">
                            <a:avLst/>
                          </a:prstTxWarp>
                          <a:noAutofit/>
                        </wps:bodyPr>
                      </wps:wsp>
                      <wps:wsp>
                        <wps:cNvPr id="126" name="Прямая со стрелкой 126"/>
                        <wps:cNvCnPr>
                          <a:endCxn id="125" idx="1"/>
                        </wps:cNvCnPr>
                        <wps:spPr>
                          <a:xfrm>
                            <a:off x="1845032" y="613303"/>
                            <a:ext cx="1829158" cy="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7" name="Прямая со стрелкой 127"/>
                        <wps:cNvCnPr>
                          <a:stCxn id="121" idx="2"/>
                        </wps:cNvCnPr>
                        <wps:spPr>
                          <a:xfrm>
                            <a:off x="930015" y="1188510"/>
                            <a:ext cx="0" cy="57742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8" name="Прямая со стрелкой 128"/>
                        <wps:cNvCnPr>
                          <a:stCxn id="123" idx="3"/>
                          <a:endCxn id="124" idx="1"/>
                        </wps:cNvCnPr>
                        <wps:spPr>
                          <a:xfrm>
                            <a:off x="1845032" y="2539874"/>
                            <a:ext cx="1830158" cy="15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9" name="Прямая со стрелкой 129"/>
                        <wps:cNvCnPr>
                          <a:stCxn id="125" idx="2"/>
                        </wps:cNvCnPr>
                        <wps:spPr>
                          <a:xfrm flipH="1">
                            <a:off x="4536322" y="1226606"/>
                            <a:ext cx="279" cy="53901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xmlns:w16se="http://schemas.microsoft.com/office/word/2015/wordml/symex" xmlns:cx="http://schemas.microsoft.com/office/drawing/2014/chartex">
            <w:pict>
              <v:group w14:anchorId="2955E96B" id="Полотно 119" o:spid="_x0000_s1084" editas="canvas" style="width:426.75pt;height:263.7pt;mso-position-horizontal-relative:char;mso-position-vertical-relative:line" coordsize="54197,334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5" type="#_x0000_t75" style="position:absolute;width:54197;height:33483;visibility:visible;mso-wrap-style:square">
                  <v:fill o:detectmouseclick="t"/>
                  <v:path o:connecttype="none"/>
                </v:shape>
                <v:rect id="Прямоугольник 120" o:spid="_x0000_s1086" style="position:absolute;left:18450;top:11887;width:18300;height:5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" fillcolor="white [3201]" strokecolor="black [3213]" strokeweight="2pt">
                  <v:textbox inset="2.49889mm,1.2495mm,2.49889mm,1.2495mm">
                    <w:txbxContent>
                      <w:p w:rsidR="00DE07C2" w:rsidRPr="00ED5463" w:rsidRDefault="00DE07C2" w:rsidP="00544C3F">
                        <w:pPr>
                          <w:jc w:val="center"/>
                          <w:rPr>
                            <w:rFonts w:ascii="Times New Roman" w:hAnsi="Times New Roman"/>
                            <w:b/>
                            <w:i/>
                            <w:sz w:val="28"/>
                            <w:lang w:val="uk-UA"/>
                          </w:rPr>
                        </w:pPr>
                        <w:r w:rsidRPr="00ED5463">
                          <w:rPr>
                            <w:rFonts w:ascii="Times New Roman" w:hAnsi="Times New Roman"/>
                            <w:i/>
                            <w:sz w:val="28"/>
                            <w:lang w:val="uk-UA"/>
                          </w:rPr>
                          <w:t>Загальна методика аналізу оплати</w:t>
                        </w:r>
                        <w:r w:rsidRPr="00ED5463">
                          <w:rPr>
                            <w:rFonts w:ascii="Times New Roman" w:hAnsi="Times New Roman"/>
                            <w:b/>
                            <w:i/>
                            <w:sz w:val="28"/>
                            <w:lang w:val="uk-UA"/>
                          </w:rPr>
                          <w:t xml:space="preserve"> </w:t>
                        </w:r>
                        <w:r w:rsidRPr="00ED5463">
                          <w:rPr>
                            <w:rFonts w:ascii="Times New Roman" w:hAnsi="Times New Roman"/>
                            <w:i/>
                            <w:sz w:val="28"/>
                            <w:lang w:val="uk-UA"/>
                          </w:rPr>
                          <w:t>праці</w:t>
                        </w:r>
                      </w:p>
                    </w:txbxContent>
                  </v:textbox>
                </v:rect>
                <v:rect id="Прямоугольник 121" o:spid="_x0000_s1087" style="position:absolute;left:150;width:18300;height:11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" fillcolor="white [3201]" strokecolor="black [3213]" strokeweight="2pt">
                  <v:textbox inset="2.49889mm,1.2495mm,2.49889mm,1.2495mm">
                    <w:txbxContent>
                      <w:p w:rsidR="00DE07C2" w:rsidRPr="00544C3F" w:rsidRDefault="00DE07C2" w:rsidP="00544C3F">
                        <w:pPr>
                          <w:pStyle w:val="ac"/>
                          <w:spacing w:before="0" w:beforeAutospacing="0" w:after="160" w:afterAutospacing="0" w:line="256" w:lineRule="auto"/>
                          <w:jc w:val="center"/>
                          <w:rPr>
                            <w:sz w:val="28"/>
                            <w:lang w:val="uk-UA"/>
                          </w:rPr>
                        </w:pPr>
                        <w:r>
                          <w:rPr>
                            <w:sz w:val="28"/>
                            <w:lang w:val="uk-UA"/>
                          </w:rPr>
                          <w:t>Аналіз динаміки, складу і структури фонду оплати праці (використання фонду оплати праці)</w:t>
                        </w:r>
                      </w:p>
                    </w:txbxContent>
                  </v:textbox>
                </v:rect>
                <v:rect id="Прямоугольник 123" o:spid="_x0000_s1088" style="position:absolute;left:150;top:17662;width:18300;height:154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" fillcolor="white [3201]" strokecolor="black [3213]" strokeweight="2pt">
                  <v:textbox inset="2.49889mm,1.2495mm,2.49889mm,1.2495mm">
                    <w:txbxContent>
                      <w:p w:rsidR="00DE07C2" w:rsidRPr="00544C3F" w:rsidRDefault="00DE07C2" w:rsidP="00544C3F">
                        <w:pPr>
                          <w:pStyle w:val="ac"/>
                          <w:spacing w:before="0" w:beforeAutospacing="0" w:after="160" w:afterAutospacing="0" w:line="254" w:lineRule="auto"/>
                          <w:jc w:val="center"/>
                          <w:rPr>
                            <w:lang w:val="uk-UA"/>
                          </w:rPr>
                        </w:pPr>
                        <w:r w:rsidRPr="00544C3F">
                          <w:rPr>
                            <w:sz w:val="28"/>
                            <w:lang w:val="uk-UA"/>
                          </w:rPr>
                          <w:t>Аналіз співвідношення темпів зростання рівня оплати та продуктивності праці</w:t>
                        </w:r>
                      </w:p>
                    </w:txbxContent>
                  </v:textbox>
                </v:rect>
                <v:rect id="Прямоугольник 124" o:spid="_x0000_s1089" style="position:absolute;left:36751;top:17665;width:17239;height:154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" fillcolor="white [3201]" strokecolor="black [3213]" strokeweight="2pt">
                  <v:textbox inset="2.49889mm,1.2495mm,2.49889mm,1.2495mm">
                    <w:txbxContent>
                      <w:p w:rsidR="00DE07C2" w:rsidRDefault="00DE07C2" w:rsidP="00544C3F">
                        <w:pPr>
                          <w:pStyle w:val="ac"/>
                          <w:spacing w:before="0" w:beforeAutospacing="0" w:after="160" w:afterAutospacing="0" w:line="254" w:lineRule="auto"/>
                          <w:jc w:val="center"/>
                        </w:pPr>
                        <w:r>
                          <w:rPr>
                            <w:sz w:val="28"/>
                            <w:lang w:val="uk-UA"/>
                          </w:rPr>
                          <w:t>Аналіз інших виплат працівникам</w:t>
                        </w:r>
                        <w:r>
                          <w:t> </w:t>
                        </w:r>
                      </w:p>
                    </w:txbxContent>
                  </v:textbox>
                </v:rect>
                <v:rect id="Прямоугольник 125" o:spid="_x0000_s1090" style="position:absolute;left:36741;width:17249;height:122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" fillcolor="white [3201]" strokecolor="black [3213]" strokeweight="2pt">
                  <v:textbox inset="2.49889mm,1.2495mm,2.49889mm,1.2495mm">
                    <w:txbxContent>
                      <w:p w:rsidR="00DE07C2" w:rsidRPr="00544C3F" w:rsidRDefault="00DE07C2" w:rsidP="00544C3F">
                        <w:pPr>
                          <w:pStyle w:val="ac"/>
                          <w:spacing w:before="0" w:beforeAutospacing="0" w:after="160" w:afterAutospacing="0" w:line="254" w:lineRule="auto"/>
                          <w:jc w:val="center"/>
                          <w:rPr>
                            <w:sz w:val="28"/>
                            <w:lang w:val="uk-UA"/>
                          </w:rPr>
                        </w:pPr>
                        <w:r>
                          <w:t> </w:t>
                        </w:r>
                        <w:r>
                          <w:rPr>
                            <w:sz w:val="28"/>
                            <w:lang w:val="uk-UA"/>
                          </w:rPr>
                          <w:t>Аналіз середнього рівня оплати праці</w:t>
                        </w:r>
                      </w:p>
                    </w:txbxContent>
                  </v:textbox>
                </v:rect>
                <v:shapetype id="_x0000_t32" coordsize="21600,21600" o:spt="32" o:oned="t" path="m,l21600,21600e" filled="f">
                  <v:path arrowok="t" fillok="f" o:connecttype="none"/>
                  <o:lock v:ext="edit" shapetype="t"/>
                </v:shapetype>
                <v:shape id="Прямая со стрелкой 126" o:spid="_x0000_s1091" type="#_x0000_t32" style="position:absolute;left:18450;top:6133;width:182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" strokecolor="black [3040]">
                  <v:stroke startarrow="block" endarrow="block"/>
                </v:shape>
                <v:shape id="Прямая со стрелкой 127" o:spid="_x0000_s1092" type="#_x0000_t32" style="position:absolute;left:9300;top:11885;width:0;height:57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" strokecolor="black [3040]">
                  <v:stroke startarrow="block" endarrow="block"/>
                </v:shape>
                <v:shape id="Прямая со стрелкой 128" o:spid="_x0000_s1093" type="#_x0000_t32" style="position:absolute;left:18450;top:25398;width:18301;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" strokecolor="black [3040]">
                  <v:stroke startarrow="block" endarrow="block"/>
                </v:shape>
                <v:shape id="Прямая со стрелкой 129" o:spid="_x0000_s1094" type="#_x0000_t32" style="position:absolute;left:45363;top:12266;width:3;height:53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" strokecolor="black [3040]">
                  <v:stroke startarrow="block" endarrow="block"/>
                </v:shape>
                <w10:anchorlock/>
              </v:group>
            </w:pict>
          </mc:Fallback>
        </mc:AlternateContent>
      </w:r>
    </w:p>
    <w:p w:rsidR="007B2D1C" w:rsidRPr="00D946C5" w:rsidRDefault="007B2D1C" w:rsidP="00151DDF">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 xml:space="preserve">Рис. 3.2. Загальна методика аналізу виплат працівникам </w:t>
      </w:r>
      <w:r w:rsidRPr="00D946C5">
        <w:rPr>
          <w:rFonts w:ascii="Times New Roman" w:hAnsi="Times New Roman"/>
          <w:b/>
          <w:sz w:val="28"/>
          <w:szCs w:val="28"/>
          <w:lang w:val="uk-UA"/>
        </w:rPr>
        <w:t xml:space="preserve">в </w:t>
      </w:r>
      <w:r w:rsidRPr="00D946C5">
        <w:rPr>
          <w:rFonts w:ascii="Times New Roman" w:hAnsi="Times New Roman"/>
          <w:b/>
          <w:sz w:val="28"/>
          <w:lang w:val="uk-UA"/>
        </w:rPr>
        <w:t>ТОВ «</w:t>
      </w:r>
      <w:r w:rsidR="00EB4DE1" w:rsidRPr="00D946C5">
        <w:rPr>
          <w:rFonts w:ascii="Times New Roman" w:hAnsi="Times New Roman"/>
          <w:b/>
          <w:sz w:val="28"/>
          <w:lang w:val="uk-UA"/>
        </w:rPr>
        <w:t>Сегеш</w:t>
      </w:r>
      <w:r w:rsidRPr="00D946C5">
        <w:rPr>
          <w:rFonts w:ascii="Times New Roman" w:hAnsi="Times New Roman"/>
          <w:b/>
          <w:sz w:val="28"/>
          <w:lang w:val="uk-UA"/>
        </w:rPr>
        <w:t>-Україна»</w:t>
      </w:r>
    </w:p>
    <w:p w:rsidR="005B6A24" w:rsidRPr="00D946C5" w:rsidRDefault="005B6A24" w:rsidP="005B6A24">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Абсолютні і відносні відхилення фонду оплати праці </w:t>
      </w:r>
      <w:r w:rsidRPr="00D946C5">
        <w:rPr>
          <w:rFonts w:ascii="Times New Roman" w:hAnsi="Times New Roman"/>
          <w:sz w:val="28"/>
          <w:szCs w:val="28"/>
          <w:lang w:val="uk-UA"/>
        </w:rPr>
        <w:t xml:space="preserve">в </w:t>
      </w:r>
      <w:r w:rsidRPr="00D946C5">
        <w:rPr>
          <w:rFonts w:ascii="Times New Roman" w:hAnsi="Times New Roman"/>
          <w:sz w:val="28"/>
          <w:lang w:val="uk-UA"/>
        </w:rPr>
        <w:t>ТОВ «Сегеш-Україна» за 2019-2020 рр. розраховані у таблиці 3.3., із використанням показників фінансової звітності.</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 xml:space="preserve">Зазначимо, що перевитрата фонду оплати праці не приводить до зростання собівартості продукції тоді, коли відсоток перевиконання плану з випуску продукції є вищим, ніж відсоток перевищення планового фонду заробітної плати. Оскільки заробітна плата на 1 грн. продукції знижується, порівняно з плановим рівнем. </w:t>
      </w:r>
    </w:p>
    <w:p w:rsidR="007B2D1C" w:rsidRPr="00D946C5" w:rsidRDefault="007B2D1C" w:rsidP="007B2D1C">
      <w:pPr>
        <w:spacing w:after="0" w:line="360" w:lineRule="auto"/>
        <w:ind w:firstLine="709"/>
        <w:jc w:val="right"/>
        <w:rPr>
          <w:rFonts w:ascii="Times New Roman" w:hAnsi="Times New Roman"/>
          <w:sz w:val="28"/>
          <w:lang w:val="uk-UA"/>
        </w:rPr>
      </w:pPr>
      <w:r w:rsidRPr="00D946C5">
        <w:rPr>
          <w:rFonts w:ascii="Times New Roman" w:hAnsi="Times New Roman"/>
          <w:sz w:val="28"/>
          <w:lang w:val="uk-UA"/>
        </w:rPr>
        <w:t>Таблиця 3.3</w:t>
      </w:r>
    </w:p>
    <w:p w:rsidR="007B2D1C" w:rsidRPr="00D946C5" w:rsidRDefault="007B2D1C" w:rsidP="007B2D1C">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Структура та динаміка фонду оплати праці виробничого підприємства</w:t>
      </w:r>
    </w:p>
    <w:tbl>
      <w:tblPr>
        <w:tblW w:w="9856" w:type="dxa"/>
        <w:tblLayout w:type="fixed"/>
        <w:tblCellMar>
          <w:left w:w="0" w:type="dxa"/>
          <w:right w:w="0" w:type="dxa"/>
        </w:tblCellMar>
        <w:tblLook w:val="0000" w:firstRow="0" w:lastRow="0" w:firstColumn="0" w:lastColumn="0" w:noHBand="0" w:noVBand="0"/>
      </w:tblPr>
      <w:tblGrid>
        <w:gridCol w:w="2236"/>
        <w:gridCol w:w="1276"/>
        <w:gridCol w:w="1133"/>
        <w:gridCol w:w="993"/>
        <w:gridCol w:w="1123"/>
        <w:gridCol w:w="1569"/>
        <w:gridCol w:w="1526"/>
      </w:tblGrid>
      <w:tr w:rsidR="007B2D1C" w:rsidRPr="00D946C5" w:rsidTr="00BA5BE6">
        <w:trPr>
          <w:cantSplit/>
          <w:trHeight w:hRule="exact" w:val="1291"/>
        </w:trPr>
        <w:tc>
          <w:tcPr>
            <w:tcW w:w="2236" w:type="dxa"/>
            <w:vMerge w:val="restart"/>
            <w:tcBorders>
              <w:top w:val="single" w:sz="3" w:space="0" w:color="000000"/>
              <w:left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spacing w:line="240" w:lineRule="auto"/>
              <w:jc w:val="center"/>
              <w:rPr>
                <w:rFonts w:ascii="Times New Roman" w:hAnsi="Times New Roman"/>
                <w:sz w:val="24"/>
                <w:szCs w:val="24"/>
                <w:lang w:val="uk-UA"/>
              </w:rPr>
            </w:pPr>
          </w:p>
          <w:p w:rsidR="007B2D1C" w:rsidRPr="00D946C5" w:rsidRDefault="007B2D1C" w:rsidP="007B2D1C">
            <w:pPr>
              <w:spacing w:line="240" w:lineRule="auto"/>
              <w:jc w:val="center"/>
              <w:rPr>
                <w:rFonts w:ascii="Times New Roman" w:hAnsi="Times New Roman"/>
                <w:sz w:val="24"/>
                <w:szCs w:val="24"/>
                <w:lang w:val="uk-UA"/>
              </w:rPr>
            </w:pPr>
          </w:p>
          <w:p w:rsidR="007B2D1C" w:rsidRPr="00D946C5" w:rsidRDefault="007B2D1C" w:rsidP="007B2D1C">
            <w:pPr>
              <w:spacing w:after="44" w:line="240" w:lineRule="auto"/>
              <w:jc w:val="center"/>
              <w:rPr>
                <w:rFonts w:ascii="Times New Roman" w:hAnsi="Times New Roman"/>
                <w:sz w:val="24"/>
                <w:szCs w:val="24"/>
                <w:lang w:val="uk-UA"/>
              </w:rPr>
            </w:pPr>
          </w:p>
          <w:p w:rsidR="007B2D1C" w:rsidRPr="00D946C5" w:rsidRDefault="007B2D1C" w:rsidP="007B2D1C">
            <w:pPr>
              <w:widowControl w:val="0"/>
              <w:spacing w:line="240" w:lineRule="auto"/>
              <w:ind w:left="561" w:right="-20"/>
              <w:jc w:val="center"/>
              <w:rPr>
                <w:rFonts w:ascii="Times New Roman" w:eastAsia="Times New Roman" w:hAnsi="Times New Roman"/>
                <w:bCs/>
                <w:lang w:val="uk-UA"/>
              </w:rPr>
            </w:pPr>
            <w:r w:rsidRPr="00D946C5">
              <w:rPr>
                <w:rFonts w:ascii="Times New Roman" w:eastAsia="Times New Roman" w:hAnsi="Times New Roman"/>
                <w:bCs/>
                <w:lang w:val="uk-UA"/>
              </w:rPr>
              <w:t>По</w:t>
            </w:r>
            <w:r w:rsidRPr="00D946C5">
              <w:rPr>
                <w:rFonts w:ascii="Times New Roman" w:eastAsia="Times New Roman" w:hAnsi="Times New Roman"/>
                <w:bCs/>
                <w:spacing w:val="2"/>
                <w:lang w:val="uk-UA"/>
              </w:rPr>
              <w:t>к</w:t>
            </w:r>
            <w:r w:rsidRPr="00D946C5">
              <w:rPr>
                <w:rFonts w:ascii="Times New Roman" w:eastAsia="Times New Roman" w:hAnsi="Times New Roman"/>
                <w:bCs/>
                <w:spacing w:val="-2"/>
                <w:lang w:val="uk-UA"/>
              </w:rPr>
              <w:t>аз</w:t>
            </w:r>
            <w:r w:rsidRPr="00D946C5">
              <w:rPr>
                <w:rFonts w:ascii="Times New Roman" w:eastAsia="Times New Roman" w:hAnsi="Times New Roman"/>
                <w:bCs/>
                <w:spacing w:val="1"/>
                <w:lang w:val="uk-UA"/>
              </w:rPr>
              <w:t>н</w:t>
            </w:r>
            <w:r w:rsidRPr="00D946C5">
              <w:rPr>
                <w:rFonts w:ascii="Times New Roman" w:eastAsia="Times New Roman" w:hAnsi="Times New Roman"/>
                <w:bCs/>
                <w:spacing w:val="3"/>
                <w:lang w:val="uk-UA"/>
              </w:rPr>
              <w:t>и</w:t>
            </w:r>
            <w:r w:rsidRPr="00D946C5">
              <w:rPr>
                <w:rFonts w:ascii="Times New Roman" w:eastAsia="Times New Roman" w:hAnsi="Times New Roman"/>
                <w:bCs/>
                <w:lang w:val="uk-UA"/>
              </w:rPr>
              <w:t>ки</w:t>
            </w:r>
          </w:p>
        </w:tc>
        <w:tc>
          <w:tcPr>
            <w:tcW w:w="2409" w:type="dxa"/>
            <w:gridSpan w:val="2"/>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spacing w:line="240" w:lineRule="auto"/>
              <w:jc w:val="center"/>
              <w:rPr>
                <w:rFonts w:ascii="Times New Roman" w:hAnsi="Times New Roman"/>
                <w:sz w:val="24"/>
                <w:szCs w:val="24"/>
                <w:lang w:val="uk-UA"/>
              </w:rPr>
            </w:pPr>
          </w:p>
          <w:p w:rsidR="007B2D1C" w:rsidRPr="00D946C5" w:rsidRDefault="007B2D1C" w:rsidP="007B2D1C">
            <w:pPr>
              <w:spacing w:after="29" w:line="240" w:lineRule="auto"/>
              <w:jc w:val="center"/>
              <w:rPr>
                <w:rFonts w:ascii="Times New Roman" w:hAnsi="Times New Roman"/>
                <w:sz w:val="24"/>
                <w:szCs w:val="24"/>
                <w:lang w:val="uk-UA"/>
              </w:rPr>
            </w:pPr>
          </w:p>
          <w:p w:rsidR="007B2D1C" w:rsidRPr="00D946C5" w:rsidRDefault="007B2D1C" w:rsidP="007B2D1C">
            <w:pPr>
              <w:widowControl w:val="0"/>
              <w:spacing w:line="240" w:lineRule="auto"/>
              <w:ind w:right="-20"/>
              <w:jc w:val="center"/>
              <w:rPr>
                <w:rFonts w:ascii="Times New Roman" w:eastAsia="Times New Roman" w:hAnsi="Times New Roman"/>
                <w:bCs/>
                <w:lang w:val="uk-UA"/>
              </w:rPr>
            </w:pPr>
            <w:r w:rsidRPr="00D946C5">
              <w:rPr>
                <w:rFonts w:ascii="Times New Roman" w:eastAsia="Times New Roman" w:hAnsi="Times New Roman"/>
                <w:bCs/>
                <w:lang w:val="uk-UA"/>
              </w:rPr>
              <w:t>2019</w:t>
            </w:r>
          </w:p>
        </w:tc>
        <w:tc>
          <w:tcPr>
            <w:tcW w:w="2116" w:type="dxa"/>
            <w:gridSpan w:val="2"/>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spacing w:line="240" w:lineRule="auto"/>
              <w:jc w:val="center"/>
              <w:rPr>
                <w:rFonts w:ascii="Times New Roman" w:hAnsi="Times New Roman"/>
                <w:sz w:val="24"/>
                <w:szCs w:val="24"/>
                <w:lang w:val="uk-UA"/>
              </w:rPr>
            </w:pPr>
          </w:p>
          <w:p w:rsidR="007B2D1C" w:rsidRPr="00D946C5" w:rsidRDefault="007B2D1C" w:rsidP="007B2D1C">
            <w:pPr>
              <w:spacing w:after="29" w:line="240" w:lineRule="auto"/>
              <w:jc w:val="center"/>
              <w:rPr>
                <w:rFonts w:ascii="Times New Roman" w:hAnsi="Times New Roman"/>
                <w:sz w:val="24"/>
                <w:szCs w:val="24"/>
                <w:lang w:val="uk-UA"/>
              </w:rPr>
            </w:pPr>
          </w:p>
          <w:p w:rsidR="007B2D1C" w:rsidRPr="00D946C5" w:rsidRDefault="007B2D1C" w:rsidP="007B2D1C">
            <w:pPr>
              <w:widowControl w:val="0"/>
              <w:spacing w:line="240" w:lineRule="auto"/>
              <w:ind w:right="-20"/>
              <w:jc w:val="center"/>
              <w:rPr>
                <w:rFonts w:ascii="Times New Roman" w:eastAsia="Times New Roman" w:hAnsi="Times New Roman"/>
                <w:bCs/>
                <w:lang w:val="uk-UA"/>
              </w:rPr>
            </w:pPr>
            <w:r w:rsidRPr="00D946C5">
              <w:rPr>
                <w:rFonts w:ascii="Times New Roman" w:eastAsia="Times New Roman" w:hAnsi="Times New Roman"/>
                <w:bCs/>
                <w:lang w:val="uk-UA"/>
              </w:rPr>
              <w:t>2020</w:t>
            </w:r>
          </w:p>
        </w:tc>
        <w:tc>
          <w:tcPr>
            <w:tcW w:w="1569" w:type="dxa"/>
            <w:vMerge w:val="restart"/>
            <w:tcBorders>
              <w:top w:val="single" w:sz="3" w:space="0" w:color="000000"/>
              <w:left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spacing w:line="240" w:lineRule="auto"/>
              <w:jc w:val="center"/>
              <w:rPr>
                <w:rFonts w:ascii="Times New Roman" w:hAnsi="Times New Roman"/>
                <w:sz w:val="24"/>
                <w:szCs w:val="24"/>
                <w:lang w:val="uk-UA"/>
              </w:rPr>
            </w:pPr>
          </w:p>
          <w:p w:rsidR="007B2D1C" w:rsidRPr="00D946C5" w:rsidRDefault="007B2D1C" w:rsidP="007B2D1C">
            <w:pPr>
              <w:spacing w:after="29" w:line="240" w:lineRule="auto"/>
              <w:jc w:val="center"/>
              <w:rPr>
                <w:rFonts w:ascii="Times New Roman" w:hAnsi="Times New Roman"/>
                <w:sz w:val="24"/>
                <w:szCs w:val="24"/>
                <w:lang w:val="uk-UA"/>
              </w:rPr>
            </w:pPr>
          </w:p>
          <w:p w:rsidR="007B2D1C" w:rsidRPr="00D946C5" w:rsidRDefault="007B2D1C" w:rsidP="007B2D1C">
            <w:pPr>
              <w:widowControl w:val="0"/>
              <w:spacing w:line="240" w:lineRule="auto"/>
              <w:ind w:left="191" w:right="144"/>
              <w:jc w:val="center"/>
              <w:rPr>
                <w:rFonts w:ascii="Times New Roman" w:eastAsia="Times New Roman" w:hAnsi="Times New Roman"/>
                <w:bCs/>
                <w:lang w:val="uk-UA"/>
              </w:rPr>
            </w:pPr>
            <w:r w:rsidRPr="00D946C5">
              <w:rPr>
                <w:rFonts w:ascii="Times New Roman" w:eastAsia="Times New Roman" w:hAnsi="Times New Roman"/>
                <w:bCs/>
                <w:lang w:val="uk-UA"/>
              </w:rPr>
              <w:t>Аб</w:t>
            </w:r>
            <w:r w:rsidRPr="00D946C5">
              <w:rPr>
                <w:rFonts w:ascii="Times New Roman" w:eastAsia="Times New Roman" w:hAnsi="Times New Roman"/>
                <w:bCs/>
                <w:spacing w:val="-1"/>
                <w:lang w:val="uk-UA"/>
              </w:rPr>
              <w:t>с</w:t>
            </w:r>
            <w:r w:rsidRPr="00D946C5">
              <w:rPr>
                <w:rFonts w:ascii="Times New Roman" w:eastAsia="Times New Roman" w:hAnsi="Times New Roman"/>
                <w:bCs/>
                <w:lang w:val="uk-UA"/>
              </w:rPr>
              <w:t>олю</w:t>
            </w:r>
            <w:r w:rsidRPr="00D946C5">
              <w:rPr>
                <w:rFonts w:ascii="Times New Roman" w:eastAsia="Times New Roman" w:hAnsi="Times New Roman"/>
                <w:bCs/>
                <w:spacing w:val="-2"/>
                <w:lang w:val="uk-UA"/>
              </w:rPr>
              <w:t>т</w:t>
            </w:r>
            <w:r w:rsidRPr="00D946C5">
              <w:rPr>
                <w:rFonts w:ascii="Times New Roman" w:eastAsia="Times New Roman" w:hAnsi="Times New Roman"/>
                <w:bCs/>
                <w:spacing w:val="2"/>
                <w:lang w:val="uk-UA"/>
              </w:rPr>
              <w:t>н</w:t>
            </w:r>
            <w:r w:rsidRPr="00D946C5">
              <w:rPr>
                <w:rFonts w:ascii="Times New Roman" w:eastAsia="Times New Roman" w:hAnsi="Times New Roman"/>
                <w:bCs/>
                <w:lang w:val="uk-UA"/>
              </w:rPr>
              <w:t>е в</w:t>
            </w:r>
            <w:r w:rsidRPr="00D946C5">
              <w:rPr>
                <w:rFonts w:ascii="Times New Roman" w:eastAsia="Times New Roman" w:hAnsi="Times New Roman"/>
                <w:bCs/>
                <w:spacing w:val="-2"/>
                <w:lang w:val="uk-UA"/>
              </w:rPr>
              <w:t>і</w:t>
            </w:r>
            <w:r w:rsidRPr="00D946C5">
              <w:rPr>
                <w:rFonts w:ascii="Times New Roman" w:eastAsia="Times New Roman" w:hAnsi="Times New Roman"/>
                <w:bCs/>
                <w:spacing w:val="1"/>
                <w:lang w:val="uk-UA"/>
              </w:rPr>
              <w:t>д</w:t>
            </w:r>
            <w:r w:rsidRPr="00D946C5">
              <w:rPr>
                <w:rFonts w:ascii="Times New Roman" w:eastAsia="Times New Roman" w:hAnsi="Times New Roman"/>
                <w:bCs/>
                <w:spacing w:val="-2"/>
                <w:lang w:val="uk-UA"/>
              </w:rPr>
              <w:t>х</w:t>
            </w:r>
            <w:r w:rsidRPr="00D946C5">
              <w:rPr>
                <w:rFonts w:ascii="Times New Roman" w:eastAsia="Times New Roman" w:hAnsi="Times New Roman"/>
                <w:bCs/>
                <w:spacing w:val="1"/>
                <w:lang w:val="uk-UA"/>
              </w:rPr>
              <w:t>ил</w:t>
            </w:r>
            <w:r w:rsidRPr="00D946C5">
              <w:rPr>
                <w:rFonts w:ascii="Times New Roman" w:eastAsia="Times New Roman" w:hAnsi="Times New Roman"/>
                <w:bCs/>
                <w:lang w:val="uk-UA"/>
              </w:rPr>
              <w:t>е</w:t>
            </w:r>
            <w:r w:rsidRPr="00D946C5">
              <w:rPr>
                <w:rFonts w:ascii="Times New Roman" w:eastAsia="Times New Roman" w:hAnsi="Times New Roman"/>
                <w:bCs/>
                <w:spacing w:val="1"/>
                <w:lang w:val="uk-UA"/>
              </w:rPr>
              <w:t>н</w:t>
            </w:r>
            <w:r w:rsidRPr="00D946C5">
              <w:rPr>
                <w:rFonts w:ascii="Times New Roman" w:eastAsia="Times New Roman" w:hAnsi="Times New Roman"/>
                <w:bCs/>
                <w:spacing w:val="2"/>
                <w:lang w:val="uk-UA"/>
              </w:rPr>
              <w:t>н</w:t>
            </w:r>
            <w:r w:rsidRPr="00D946C5">
              <w:rPr>
                <w:rFonts w:ascii="Times New Roman" w:eastAsia="Times New Roman" w:hAnsi="Times New Roman"/>
                <w:bCs/>
                <w:spacing w:val="-3"/>
                <w:lang w:val="uk-UA"/>
              </w:rPr>
              <w:t>я</w:t>
            </w:r>
            <w:r w:rsidRPr="00D946C5">
              <w:rPr>
                <w:rFonts w:ascii="Times New Roman" w:eastAsia="Times New Roman" w:hAnsi="Times New Roman"/>
                <w:bCs/>
                <w:lang w:val="uk-UA"/>
              </w:rPr>
              <w:t xml:space="preserve">, </w:t>
            </w:r>
            <w:r w:rsidRPr="00D946C5">
              <w:rPr>
                <w:rFonts w:ascii="Times New Roman" w:eastAsia="Times New Roman" w:hAnsi="Times New Roman"/>
                <w:bCs/>
                <w:spacing w:val="-1"/>
                <w:lang w:val="uk-UA"/>
              </w:rPr>
              <w:t>+</w:t>
            </w:r>
            <w:r w:rsidRPr="00D946C5">
              <w:rPr>
                <w:rFonts w:ascii="Times New Roman" w:eastAsia="Times New Roman" w:hAnsi="Times New Roman"/>
                <w:bCs/>
                <w:lang w:val="uk-UA"/>
              </w:rPr>
              <w:t>-</w:t>
            </w:r>
          </w:p>
        </w:tc>
        <w:tc>
          <w:tcPr>
            <w:tcW w:w="1526" w:type="dxa"/>
            <w:vMerge w:val="restart"/>
            <w:tcBorders>
              <w:top w:val="single" w:sz="3" w:space="0" w:color="000000"/>
              <w:left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spacing w:line="240" w:lineRule="auto"/>
              <w:jc w:val="center"/>
              <w:rPr>
                <w:rFonts w:ascii="Times New Roman" w:hAnsi="Times New Roman"/>
                <w:sz w:val="24"/>
                <w:szCs w:val="24"/>
                <w:lang w:val="uk-UA"/>
              </w:rPr>
            </w:pPr>
          </w:p>
          <w:p w:rsidR="007B2D1C" w:rsidRPr="00D946C5" w:rsidRDefault="007B2D1C" w:rsidP="007B2D1C">
            <w:pPr>
              <w:spacing w:after="29" w:line="240" w:lineRule="auto"/>
              <w:jc w:val="center"/>
              <w:rPr>
                <w:rFonts w:ascii="Times New Roman" w:hAnsi="Times New Roman"/>
                <w:sz w:val="24"/>
                <w:szCs w:val="24"/>
                <w:lang w:val="uk-UA"/>
              </w:rPr>
            </w:pPr>
          </w:p>
          <w:p w:rsidR="007B2D1C" w:rsidRPr="00D946C5" w:rsidRDefault="007B2D1C" w:rsidP="007B2D1C">
            <w:pPr>
              <w:widowControl w:val="0"/>
              <w:spacing w:line="240" w:lineRule="auto"/>
              <w:ind w:left="172" w:right="120"/>
              <w:jc w:val="center"/>
              <w:rPr>
                <w:rFonts w:ascii="Times New Roman" w:eastAsia="Times New Roman" w:hAnsi="Times New Roman"/>
                <w:bCs/>
                <w:lang w:val="uk-UA"/>
              </w:rPr>
            </w:pPr>
            <w:r w:rsidRPr="00D946C5">
              <w:rPr>
                <w:rFonts w:ascii="Times New Roman" w:eastAsia="Times New Roman" w:hAnsi="Times New Roman"/>
                <w:bCs/>
                <w:spacing w:val="1"/>
                <w:lang w:val="uk-UA"/>
              </w:rPr>
              <w:t>В</w:t>
            </w:r>
            <w:r w:rsidRPr="00D946C5">
              <w:rPr>
                <w:rFonts w:ascii="Times New Roman" w:eastAsia="Times New Roman" w:hAnsi="Times New Roman"/>
                <w:bCs/>
                <w:spacing w:val="-2"/>
                <w:lang w:val="uk-UA"/>
              </w:rPr>
              <w:t>і</w:t>
            </w:r>
            <w:r w:rsidRPr="00D946C5">
              <w:rPr>
                <w:rFonts w:ascii="Times New Roman" w:eastAsia="Times New Roman" w:hAnsi="Times New Roman"/>
                <w:bCs/>
                <w:spacing w:val="-1"/>
                <w:lang w:val="uk-UA"/>
              </w:rPr>
              <w:t>д</w:t>
            </w:r>
            <w:r w:rsidRPr="00D946C5">
              <w:rPr>
                <w:rFonts w:ascii="Times New Roman" w:eastAsia="Times New Roman" w:hAnsi="Times New Roman"/>
                <w:bCs/>
                <w:spacing w:val="1"/>
                <w:lang w:val="uk-UA"/>
              </w:rPr>
              <w:t>н</w:t>
            </w:r>
            <w:r w:rsidRPr="00D946C5">
              <w:rPr>
                <w:rFonts w:ascii="Times New Roman" w:eastAsia="Times New Roman" w:hAnsi="Times New Roman"/>
                <w:bCs/>
                <w:lang w:val="uk-UA"/>
              </w:rPr>
              <w:t>осн</w:t>
            </w:r>
            <w:r w:rsidRPr="00D946C5">
              <w:rPr>
                <w:rFonts w:ascii="Times New Roman" w:eastAsia="Times New Roman" w:hAnsi="Times New Roman"/>
                <w:bCs/>
                <w:spacing w:val="1"/>
                <w:lang w:val="uk-UA"/>
              </w:rPr>
              <w:t>е</w:t>
            </w:r>
            <w:r w:rsidRPr="00D946C5">
              <w:rPr>
                <w:rFonts w:ascii="Times New Roman" w:eastAsia="Times New Roman" w:hAnsi="Times New Roman"/>
                <w:bCs/>
                <w:lang w:val="uk-UA"/>
              </w:rPr>
              <w:t xml:space="preserve"> в</w:t>
            </w:r>
            <w:r w:rsidRPr="00D946C5">
              <w:rPr>
                <w:rFonts w:ascii="Times New Roman" w:eastAsia="Times New Roman" w:hAnsi="Times New Roman"/>
                <w:bCs/>
                <w:spacing w:val="-2"/>
                <w:lang w:val="uk-UA"/>
              </w:rPr>
              <w:t>і</w:t>
            </w:r>
            <w:r w:rsidRPr="00D946C5">
              <w:rPr>
                <w:rFonts w:ascii="Times New Roman" w:eastAsia="Times New Roman" w:hAnsi="Times New Roman"/>
                <w:bCs/>
                <w:spacing w:val="1"/>
                <w:lang w:val="uk-UA"/>
              </w:rPr>
              <w:t>д</w:t>
            </w:r>
            <w:r w:rsidRPr="00D946C5">
              <w:rPr>
                <w:rFonts w:ascii="Times New Roman" w:eastAsia="Times New Roman" w:hAnsi="Times New Roman"/>
                <w:bCs/>
                <w:spacing w:val="-2"/>
                <w:lang w:val="uk-UA"/>
              </w:rPr>
              <w:t>х</w:t>
            </w:r>
            <w:r w:rsidRPr="00D946C5">
              <w:rPr>
                <w:rFonts w:ascii="Times New Roman" w:eastAsia="Times New Roman" w:hAnsi="Times New Roman"/>
                <w:bCs/>
                <w:spacing w:val="1"/>
                <w:lang w:val="uk-UA"/>
              </w:rPr>
              <w:t>ил</w:t>
            </w:r>
            <w:r w:rsidRPr="00D946C5">
              <w:rPr>
                <w:rFonts w:ascii="Times New Roman" w:eastAsia="Times New Roman" w:hAnsi="Times New Roman"/>
                <w:bCs/>
                <w:lang w:val="uk-UA"/>
              </w:rPr>
              <w:t>е</w:t>
            </w:r>
            <w:r w:rsidRPr="00D946C5">
              <w:rPr>
                <w:rFonts w:ascii="Times New Roman" w:eastAsia="Times New Roman" w:hAnsi="Times New Roman"/>
                <w:bCs/>
                <w:spacing w:val="1"/>
                <w:lang w:val="uk-UA"/>
              </w:rPr>
              <w:t>н</w:t>
            </w:r>
            <w:r w:rsidRPr="00D946C5">
              <w:rPr>
                <w:rFonts w:ascii="Times New Roman" w:eastAsia="Times New Roman" w:hAnsi="Times New Roman"/>
                <w:bCs/>
                <w:spacing w:val="2"/>
                <w:lang w:val="uk-UA"/>
              </w:rPr>
              <w:t>н</w:t>
            </w:r>
            <w:r w:rsidRPr="00D946C5">
              <w:rPr>
                <w:rFonts w:ascii="Times New Roman" w:eastAsia="Times New Roman" w:hAnsi="Times New Roman"/>
                <w:bCs/>
                <w:spacing w:val="-3"/>
                <w:lang w:val="uk-UA"/>
              </w:rPr>
              <w:t>я</w:t>
            </w:r>
            <w:r w:rsidRPr="00D946C5">
              <w:rPr>
                <w:rFonts w:ascii="Times New Roman" w:eastAsia="Times New Roman" w:hAnsi="Times New Roman"/>
                <w:bCs/>
                <w:lang w:val="uk-UA"/>
              </w:rPr>
              <w:t>, %</w:t>
            </w:r>
          </w:p>
        </w:tc>
      </w:tr>
      <w:tr w:rsidR="007B2D1C" w:rsidRPr="00D946C5" w:rsidTr="00BA5BE6">
        <w:trPr>
          <w:cantSplit/>
          <w:trHeight w:hRule="exact" w:val="868"/>
        </w:trPr>
        <w:tc>
          <w:tcPr>
            <w:tcW w:w="2236" w:type="dxa"/>
            <w:vMerge/>
            <w:tcBorders>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spacing w:line="240" w:lineRule="auto"/>
              <w:jc w:val="center"/>
              <w:rPr>
                <w:rFonts w:ascii="Times New Roman" w:hAnsi="Times New Roman"/>
                <w:lang w:val="uk-UA"/>
              </w:rPr>
            </w:pP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widowControl w:val="0"/>
              <w:spacing w:before="5" w:line="240" w:lineRule="auto"/>
              <w:ind w:left="124" w:right="72"/>
              <w:jc w:val="center"/>
              <w:rPr>
                <w:rFonts w:ascii="Times New Roman" w:eastAsia="Times New Roman" w:hAnsi="Times New Roman"/>
                <w:bCs/>
                <w:lang w:val="uk-UA"/>
              </w:rPr>
            </w:pPr>
            <w:r w:rsidRPr="00D946C5">
              <w:rPr>
                <w:rFonts w:ascii="Times New Roman" w:eastAsia="Times New Roman" w:hAnsi="Times New Roman"/>
                <w:bCs/>
                <w:lang w:val="uk-UA"/>
              </w:rPr>
              <w:t>су</w:t>
            </w:r>
            <w:r w:rsidRPr="00D946C5">
              <w:rPr>
                <w:rFonts w:ascii="Times New Roman" w:eastAsia="Times New Roman" w:hAnsi="Times New Roman"/>
                <w:bCs/>
                <w:spacing w:val="-1"/>
                <w:lang w:val="uk-UA"/>
              </w:rPr>
              <w:t>м</w:t>
            </w:r>
            <w:r w:rsidRPr="00D946C5">
              <w:rPr>
                <w:rFonts w:ascii="Times New Roman" w:eastAsia="Times New Roman" w:hAnsi="Times New Roman"/>
                <w:bCs/>
                <w:spacing w:val="-4"/>
                <w:lang w:val="uk-UA"/>
              </w:rPr>
              <w:t>а</w:t>
            </w:r>
            <w:r w:rsidRPr="00D946C5">
              <w:rPr>
                <w:rFonts w:ascii="Times New Roman" w:eastAsia="Times New Roman" w:hAnsi="Times New Roman"/>
                <w:bCs/>
                <w:lang w:val="uk-UA"/>
              </w:rPr>
              <w:t>,</w:t>
            </w:r>
            <w:r w:rsidRPr="00D946C5">
              <w:rPr>
                <w:rFonts w:ascii="Times New Roman" w:eastAsia="Times New Roman" w:hAnsi="Times New Roman"/>
                <w:bCs/>
                <w:spacing w:val="4"/>
                <w:lang w:val="uk-UA"/>
              </w:rPr>
              <w:t xml:space="preserve"> </w:t>
            </w:r>
            <w:r w:rsidRPr="00D946C5">
              <w:rPr>
                <w:rFonts w:ascii="Times New Roman" w:eastAsia="Times New Roman" w:hAnsi="Times New Roman"/>
                <w:bCs/>
                <w:spacing w:val="-1"/>
                <w:lang w:val="uk-UA"/>
              </w:rPr>
              <w:t>т</w:t>
            </w:r>
            <w:r w:rsidRPr="00D946C5">
              <w:rPr>
                <w:rFonts w:ascii="Times New Roman" w:eastAsia="Times New Roman" w:hAnsi="Times New Roman"/>
                <w:bCs/>
                <w:spacing w:val="1"/>
                <w:lang w:val="uk-UA"/>
              </w:rPr>
              <w:t>и</w:t>
            </w:r>
            <w:r w:rsidRPr="00D946C5">
              <w:rPr>
                <w:rFonts w:ascii="Times New Roman" w:eastAsia="Times New Roman" w:hAnsi="Times New Roman"/>
                <w:bCs/>
                <w:spacing w:val="-1"/>
                <w:lang w:val="uk-UA"/>
              </w:rPr>
              <w:t>с</w:t>
            </w:r>
            <w:r w:rsidRPr="00D946C5">
              <w:rPr>
                <w:rFonts w:ascii="Times New Roman" w:eastAsia="Times New Roman" w:hAnsi="Times New Roman"/>
                <w:bCs/>
                <w:lang w:val="uk-UA"/>
              </w:rPr>
              <w:t>. г</w:t>
            </w:r>
            <w:r w:rsidRPr="00D946C5">
              <w:rPr>
                <w:rFonts w:ascii="Times New Roman" w:eastAsia="Times New Roman" w:hAnsi="Times New Roman"/>
                <w:bCs/>
                <w:spacing w:val="-1"/>
                <w:lang w:val="uk-UA"/>
              </w:rPr>
              <w:t>р</w:t>
            </w:r>
            <w:r w:rsidRPr="00D946C5">
              <w:rPr>
                <w:rFonts w:ascii="Times New Roman" w:eastAsia="Times New Roman" w:hAnsi="Times New Roman"/>
                <w:bCs/>
                <w:lang w:val="uk-UA"/>
              </w:rPr>
              <w:t>н</w:t>
            </w:r>
          </w:p>
        </w:tc>
        <w:tc>
          <w:tcPr>
            <w:tcW w:w="113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widowControl w:val="0"/>
              <w:spacing w:before="5" w:line="240" w:lineRule="auto"/>
              <w:ind w:left="122" w:right="177"/>
              <w:jc w:val="center"/>
              <w:rPr>
                <w:rFonts w:ascii="Times New Roman" w:eastAsia="Times New Roman" w:hAnsi="Times New Roman"/>
                <w:bCs/>
                <w:spacing w:val="1"/>
                <w:lang w:val="uk-UA"/>
              </w:rPr>
            </w:pPr>
            <w:r w:rsidRPr="00D946C5">
              <w:rPr>
                <w:rFonts w:ascii="Times New Roman" w:eastAsia="Times New Roman" w:hAnsi="Times New Roman"/>
                <w:bCs/>
                <w:lang w:val="uk-UA"/>
              </w:rPr>
              <w:t>п</w:t>
            </w:r>
            <w:r w:rsidRPr="00D946C5">
              <w:rPr>
                <w:rFonts w:ascii="Times New Roman" w:eastAsia="Times New Roman" w:hAnsi="Times New Roman"/>
                <w:bCs/>
                <w:spacing w:val="3"/>
                <w:lang w:val="uk-UA"/>
              </w:rPr>
              <w:t>и</w:t>
            </w:r>
            <w:r w:rsidRPr="00D946C5">
              <w:rPr>
                <w:rFonts w:ascii="Times New Roman" w:eastAsia="Times New Roman" w:hAnsi="Times New Roman"/>
                <w:bCs/>
                <w:spacing w:val="-1"/>
                <w:lang w:val="uk-UA"/>
              </w:rPr>
              <w:t>т</w:t>
            </w:r>
            <w:r w:rsidRPr="00D946C5">
              <w:rPr>
                <w:rFonts w:ascii="Times New Roman" w:eastAsia="Times New Roman" w:hAnsi="Times New Roman"/>
                <w:bCs/>
                <w:lang w:val="uk-UA"/>
              </w:rPr>
              <w:t>ома в</w:t>
            </w:r>
            <w:r w:rsidRPr="00D946C5">
              <w:rPr>
                <w:rFonts w:ascii="Times New Roman" w:eastAsia="Times New Roman" w:hAnsi="Times New Roman"/>
                <w:bCs/>
                <w:spacing w:val="-3"/>
                <w:lang w:val="uk-UA"/>
              </w:rPr>
              <w:t>а</w:t>
            </w:r>
            <w:r w:rsidRPr="00D946C5">
              <w:rPr>
                <w:rFonts w:ascii="Times New Roman" w:eastAsia="Times New Roman" w:hAnsi="Times New Roman"/>
                <w:bCs/>
                <w:lang w:val="uk-UA"/>
              </w:rPr>
              <w:t>г</w:t>
            </w:r>
            <w:r w:rsidRPr="00D946C5">
              <w:rPr>
                <w:rFonts w:ascii="Times New Roman" w:eastAsia="Times New Roman" w:hAnsi="Times New Roman"/>
                <w:bCs/>
                <w:spacing w:val="-4"/>
                <w:lang w:val="uk-UA"/>
              </w:rPr>
              <w:t>а</w:t>
            </w:r>
            <w:r w:rsidRPr="00D946C5">
              <w:rPr>
                <w:rFonts w:ascii="Times New Roman" w:eastAsia="Times New Roman" w:hAnsi="Times New Roman"/>
                <w:bCs/>
                <w:lang w:val="uk-UA"/>
              </w:rPr>
              <w:t xml:space="preserve">, </w:t>
            </w:r>
            <w:r w:rsidRPr="00D946C5">
              <w:rPr>
                <w:rFonts w:ascii="Times New Roman" w:eastAsia="Times New Roman" w:hAnsi="Times New Roman"/>
                <w:bCs/>
                <w:spacing w:val="1"/>
                <w:lang w:val="uk-UA"/>
              </w:rPr>
              <w:t>%</w:t>
            </w:r>
          </w:p>
        </w:tc>
        <w:tc>
          <w:tcPr>
            <w:tcW w:w="99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widowControl w:val="0"/>
              <w:spacing w:before="5" w:line="240" w:lineRule="auto"/>
              <w:ind w:left="206" w:right="153"/>
              <w:jc w:val="center"/>
              <w:rPr>
                <w:rFonts w:ascii="Times New Roman" w:eastAsia="Times New Roman" w:hAnsi="Times New Roman"/>
                <w:bCs/>
                <w:spacing w:val="1"/>
                <w:lang w:val="uk-UA"/>
              </w:rPr>
            </w:pPr>
            <w:r w:rsidRPr="00D946C5">
              <w:rPr>
                <w:rFonts w:ascii="Times New Roman" w:eastAsia="Times New Roman" w:hAnsi="Times New Roman"/>
                <w:bCs/>
                <w:lang w:val="uk-UA"/>
              </w:rPr>
              <w:t>су</w:t>
            </w:r>
            <w:r w:rsidRPr="00D946C5">
              <w:rPr>
                <w:rFonts w:ascii="Times New Roman" w:eastAsia="Times New Roman" w:hAnsi="Times New Roman"/>
                <w:bCs/>
                <w:spacing w:val="-1"/>
                <w:lang w:val="uk-UA"/>
              </w:rPr>
              <w:t>м</w:t>
            </w:r>
            <w:r w:rsidRPr="00D946C5">
              <w:rPr>
                <w:rFonts w:ascii="Times New Roman" w:eastAsia="Times New Roman" w:hAnsi="Times New Roman"/>
                <w:bCs/>
                <w:spacing w:val="-4"/>
                <w:lang w:val="uk-UA"/>
              </w:rPr>
              <w:t>а</w:t>
            </w:r>
            <w:r w:rsidRPr="00D946C5">
              <w:rPr>
                <w:rFonts w:ascii="Times New Roman" w:eastAsia="Times New Roman" w:hAnsi="Times New Roman"/>
                <w:bCs/>
                <w:lang w:val="uk-UA"/>
              </w:rPr>
              <w:t xml:space="preserve">, </w:t>
            </w:r>
            <w:r w:rsidRPr="00D946C5">
              <w:rPr>
                <w:rFonts w:ascii="Times New Roman" w:eastAsia="Times New Roman" w:hAnsi="Times New Roman"/>
                <w:bCs/>
                <w:spacing w:val="-2"/>
                <w:lang w:val="uk-UA"/>
              </w:rPr>
              <w:t>т</w:t>
            </w:r>
            <w:r w:rsidRPr="00D946C5">
              <w:rPr>
                <w:rFonts w:ascii="Times New Roman" w:eastAsia="Times New Roman" w:hAnsi="Times New Roman"/>
                <w:bCs/>
                <w:spacing w:val="2"/>
                <w:lang w:val="uk-UA"/>
              </w:rPr>
              <w:t>и</w:t>
            </w:r>
            <w:r w:rsidRPr="00D946C5">
              <w:rPr>
                <w:rFonts w:ascii="Times New Roman" w:eastAsia="Times New Roman" w:hAnsi="Times New Roman"/>
                <w:bCs/>
                <w:spacing w:val="-1"/>
                <w:lang w:val="uk-UA"/>
              </w:rPr>
              <w:t>с</w:t>
            </w:r>
            <w:r w:rsidRPr="00D946C5">
              <w:rPr>
                <w:rFonts w:ascii="Times New Roman" w:eastAsia="Times New Roman" w:hAnsi="Times New Roman"/>
                <w:bCs/>
                <w:lang w:val="uk-UA"/>
              </w:rPr>
              <w:t>. г</w:t>
            </w:r>
            <w:r w:rsidRPr="00D946C5">
              <w:rPr>
                <w:rFonts w:ascii="Times New Roman" w:eastAsia="Times New Roman" w:hAnsi="Times New Roman"/>
                <w:bCs/>
                <w:spacing w:val="-1"/>
                <w:lang w:val="uk-UA"/>
              </w:rPr>
              <w:t>р</w:t>
            </w:r>
            <w:r w:rsidRPr="00D946C5">
              <w:rPr>
                <w:rFonts w:ascii="Times New Roman" w:eastAsia="Times New Roman" w:hAnsi="Times New Roman"/>
                <w:bCs/>
                <w:lang w:val="uk-UA"/>
              </w:rPr>
              <w:t>н</w:t>
            </w:r>
            <w:r w:rsidRPr="00D946C5">
              <w:rPr>
                <w:rFonts w:ascii="Times New Roman" w:eastAsia="Times New Roman" w:hAnsi="Times New Roman"/>
                <w:bCs/>
                <w:spacing w:val="4"/>
                <w:lang w:val="uk-UA"/>
              </w:rPr>
              <w:t xml:space="preserve"> </w:t>
            </w:r>
            <w:r w:rsidRPr="00D946C5">
              <w:rPr>
                <w:rFonts w:ascii="Times New Roman" w:eastAsia="Times New Roman" w:hAnsi="Times New Roman"/>
                <w:bCs/>
                <w:spacing w:val="1"/>
                <w:lang w:val="uk-UA"/>
              </w:rPr>
              <w:t>.</w:t>
            </w:r>
          </w:p>
        </w:tc>
        <w:tc>
          <w:tcPr>
            <w:tcW w:w="112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widowControl w:val="0"/>
              <w:spacing w:before="5" w:line="240" w:lineRule="auto"/>
              <w:ind w:left="117" w:right="172"/>
              <w:jc w:val="center"/>
              <w:rPr>
                <w:rFonts w:ascii="Times New Roman" w:eastAsia="Times New Roman" w:hAnsi="Times New Roman"/>
                <w:bCs/>
                <w:spacing w:val="1"/>
                <w:lang w:val="uk-UA"/>
              </w:rPr>
            </w:pPr>
            <w:r w:rsidRPr="00D946C5">
              <w:rPr>
                <w:rFonts w:ascii="Times New Roman" w:eastAsia="Times New Roman" w:hAnsi="Times New Roman"/>
                <w:bCs/>
                <w:lang w:val="uk-UA"/>
              </w:rPr>
              <w:t>п</w:t>
            </w:r>
            <w:r w:rsidRPr="00D946C5">
              <w:rPr>
                <w:rFonts w:ascii="Times New Roman" w:eastAsia="Times New Roman" w:hAnsi="Times New Roman"/>
                <w:bCs/>
                <w:spacing w:val="3"/>
                <w:lang w:val="uk-UA"/>
              </w:rPr>
              <w:t>и</w:t>
            </w:r>
            <w:r w:rsidRPr="00D946C5">
              <w:rPr>
                <w:rFonts w:ascii="Times New Roman" w:eastAsia="Times New Roman" w:hAnsi="Times New Roman"/>
                <w:bCs/>
                <w:spacing w:val="-1"/>
                <w:lang w:val="uk-UA"/>
              </w:rPr>
              <w:t>т</w:t>
            </w:r>
            <w:r w:rsidRPr="00D946C5">
              <w:rPr>
                <w:rFonts w:ascii="Times New Roman" w:eastAsia="Times New Roman" w:hAnsi="Times New Roman"/>
                <w:bCs/>
                <w:lang w:val="uk-UA"/>
              </w:rPr>
              <w:t>ома в</w:t>
            </w:r>
            <w:r w:rsidRPr="00D946C5">
              <w:rPr>
                <w:rFonts w:ascii="Times New Roman" w:eastAsia="Times New Roman" w:hAnsi="Times New Roman"/>
                <w:bCs/>
                <w:spacing w:val="-3"/>
                <w:lang w:val="uk-UA"/>
              </w:rPr>
              <w:t>а</w:t>
            </w:r>
            <w:r w:rsidRPr="00D946C5">
              <w:rPr>
                <w:rFonts w:ascii="Times New Roman" w:eastAsia="Times New Roman" w:hAnsi="Times New Roman"/>
                <w:bCs/>
                <w:lang w:val="uk-UA"/>
              </w:rPr>
              <w:t>г</w:t>
            </w:r>
            <w:r w:rsidRPr="00D946C5">
              <w:rPr>
                <w:rFonts w:ascii="Times New Roman" w:eastAsia="Times New Roman" w:hAnsi="Times New Roman"/>
                <w:bCs/>
                <w:spacing w:val="-4"/>
                <w:lang w:val="uk-UA"/>
              </w:rPr>
              <w:t>а</w:t>
            </w:r>
            <w:r w:rsidRPr="00D946C5">
              <w:rPr>
                <w:rFonts w:ascii="Times New Roman" w:eastAsia="Times New Roman" w:hAnsi="Times New Roman"/>
                <w:bCs/>
                <w:lang w:val="uk-UA"/>
              </w:rPr>
              <w:t xml:space="preserve">, </w:t>
            </w:r>
            <w:r w:rsidRPr="00D946C5">
              <w:rPr>
                <w:rFonts w:ascii="Times New Roman" w:eastAsia="Times New Roman" w:hAnsi="Times New Roman"/>
                <w:bCs/>
                <w:spacing w:val="1"/>
                <w:lang w:val="uk-UA"/>
              </w:rPr>
              <w:t>%</w:t>
            </w:r>
          </w:p>
        </w:tc>
        <w:tc>
          <w:tcPr>
            <w:tcW w:w="1569" w:type="dxa"/>
            <w:vMerge/>
            <w:tcBorders>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spacing w:line="240" w:lineRule="auto"/>
              <w:jc w:val="center"/>
              <w:rPr>
                <w:rFonts w:ascii="Times New Roman" w:hAnsi="Times New Roman"/>
                <w:lang w:val="uk-UA"/>
              </w:rPr>
            </w:pPr>
          </w:p>
        </w:tc>
        <w:tc>
          <w:tcPr>
            <w:tcW w:w="1526" w:type="dxa"/>
            <w:vMerge/>
            <w:tcBorders>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spacing w:line="240" w:lineRule="auto"/>
              <w:jc w:val="center"/>
              <w:rPr>
                <w:rFonts w:ascii="Times New Roman" w:hAnsi="Times New Roman"/>
                <w:lang w:val="uk-UA"/>
              </w:rPr>
            </w:pPr>
          </w:p>
        </w:tc>
      </w:tr>
      <w:tr w:rsidR="007B2D1C" w:rsidRPr="00D946C5" w:rsidTr="004F66EA">
        <w:trPr>
          <w:cantSplit/>
          <w:trHeight w:hRule="exact" w:val="518"/>
        </w:trPr>
        <w:tc>
          <w:tcPr>
            <w:tcW w:w="22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5" w:line="240" w:lineRule="auto"/>
              <w:ind w:left="110" w:right="51"/>
              <w:jc w:val="both"/>
              <w:rPr>
                <w:rFonts w:ascii="Times New Roman" w:eastAsia="Times New Roman" w:hAnsi="Times New Roman"/>
                <w:lang w:val="uk-UA"/>
              </w:rPr>
            </w:pPr>
            <w:r w:rsidRPr="00D946C5">
              <w:rPr>
                <w:rFonts w:ascii="Times New Roman" w:eastAsia="Times New Roman" w:hAnsi="Times New Roman"/>
                <w:lang w:val="uk-UA"/>
              </w:rPr>
              <w:t xml:space="preserve">1.    </w:t>
            </w:r>
            <w:r w:rsidRPr="00D946C5">
              <w:rPr>
                <w:rFonts w:ascii="Times New Roman" w:eastAsia="Times New Roman" w:hAnsi="Times New Roman"/>
                <w:spacing w:val="-17"/>
                <w:lang w:val="uk-UA"/>
              </w:rPr>
              <w:t xml:space="preserve"> </w:t>
            </w:r>
            <w:r w:rsidRPr="00D946C5">
              <w:rPr>
                <w:rFonts w:ascii="Times New Roman" w:eastAsia="Times New Roman" w:hAnsi="Times New Roman"/>
                <w:spacing w:val="-1"/>
                <w:lang w:val="uk-UA"/>
              </w:rPr>
              <w:t>Ф</w:t>
            </w:r>
            <w:r w:rsidRPr="00D946C5">
              <w:rPr>
                <w:rFonts w:ascii="Times New Roman" w:eastAsia="Times New Roman" w:hAnsi="Times New Roman"/>
                <w:spacing w:val="-4"/>
                <w:lang w:val="uk-UA"/>
              </w:rPr>
              <w:t>о</w:t>
            </w:r>
            <w:r w:rsidRPr="00D946C5">
              <w:rPr>
                <w:rFonts w:ascii="Times New Roman" w:eastAsia="Times New Roman" w:hAnsi="Times New Roman"/>
                <w:lang w:val="uk-UA"/>
              </w:rPr>
              <w:t>н</w:t>
            </w:r>
            <w:r w:rsidRPr="00D946C5">
              <w:rPr>
                <w:rFonts w:ascii="Times New Roman" w:eastAsia="Times New Roman" w:hAnsi="Times New Roman"/>
                <w:spacing w:val="1"/>
                <w:lang w:val="uk-UA"/>
              </w:rPr>
              <w:t>д</w:t>
            </w:r>
            <w:r w:rsidRPr="00D946C5">
              <w:rPr>
                <w:rFonts w:ascii="Times New Roman" w:eastAsia="Times New Roman" w:hAnsi="Times New Roman"/>
                <w:lang w:val="uk-UA"/>
              </w:rPr>
              <w:t xml:space="preserve">    </w:t>
            </w:r>
            <w:r w:rsidRPr="00D946C5">
              <w:rPr>
                <w:rFonts w:ascii="Times New Roman" w:eastAsia="Times New Roman" w:hAnsi="Times New Roman"/>
                <w:spacing w:val="-18"/>
                <w:lang w:val="uk-UA"/>
              </w:rPr>
              <w:t xml:space="preserve"> </w:t>
            </w:r>
            <w:r w:rsidRPr="00D946C5">
              <w:rPr>
                <w:rFonts w:ascii="Times New Roman" w:eastAsia="Times New Roman" w:hAnsi="Times New Roman"/>
                <w:spacing w:val="-3"/>
                <w:lang w:val="uk-UA"/>
              </w:rPr>
              <w:t>о</w:t>
            </w:r>
            <w:r w:rsidRPr="00D946C5">
              <w:rPr>
                <w:rFonts w:ascii="Times New Roman" w:eastAsia="Times New Roman" w:hAnsi="Times New Roman"/>
                <w:spacing w:val="-2"/>
                <w:lang w:val="uk-UA"/>
              </w:rPr>
              <w:t>с</w:t>
            </w:r>
            <w:r w:rsidRPr="00D946C5">
              <w:rPr>
                <w:rFonts w:ascii="Times New Roman" w:eastAsia="Times New Roman" w:hAnsi="Times New Roman"/>
                <w:spacing w:val="4"/>
                <w:lang w:val="uk-UA"/>
              </w:rPr>
              <w:t>н</w:t>
            </w:r>
            <w:r w:rsidRPr="00D946C5">
              <w:rPr>
                <w:rFonts w:ascii="Times New Roman" w:eastAsia="Times New Roman" w:hAnsi="Times New Roman"/>
                <w:spacing w:val="-3"/>
                <w:lang w:val="uk-UA"/>
              </w:rPr>
              <w:t>о</w:t>
            </w:r>
            <w:r w:rsidRPr="00D946C5">
              <w:rPr>
                <w:rFonts w:ascii="Times New Roman" w:eastAsia="Times New Roman" w:hAnsi="Times New Roman"/>
                <w:spacing w:val="1"/>
                <w:lang w:val="uk-UA"/>
              </w:rPr>
              <w:t>в</w:t>
            </w:r>
            <w:r w:rsidRPr="00D946C5">
              <w:rPr>
                <w:rFonts w:ascii="Times New Roman" w:eastAsia="Times New Roman" w:hAnsi="Times New Roman"/>
                <w:spacing w:val="2"/>
                <w:lang w:val="uk-UA"/>
              </w:rPr>
              <w:t>н</w:t>
            </w:r>
            <w:r w:rsidRPr="00D946C5">
              <w:rPr>
                <w:rFonts w:ascii="Times New Roman" w:eastAsia="Times New Roman" w:hAnsi="Times New Roman"/>
                <w:lang w:val="uk-UA"/>
              </w:rPr>
              <w:t>ої з</w:t>
            </w:r>
            <w:r w:rsidRPr="00D946C5">
              <w:rPr>
                <w:rFonts w:ascii="Times New Roman" w:eastAsia="Times New Roman" w:hAnsi="Times New Roman"/>
                <w:spacing w:val="2"/>
                <w:lang w:val="uk-UA"/>
              </w:rPr>
              <w:t>а</w:t>
            </w:r>
            <w:r w:rsidRPr="00D946C5">
              <w:rPr>
                <w:rFonts w:ascii="Times New Roman" w:eastAsia="Times New Roman" w:hAnsi="Times New Roman"/>
                <w:lang w:val="uk-UA"/>
              </w:rPr>
              <w:t>р</w:t>
            </w:r>
            <w:r w:rsidRPr="00D946C5">
              <w:rPr>
                <w:rFonts w:ascii="Times New Roman" w:eastAsia="Times New Roman" w:hAnsi="Times New Roman"/>
                <w:spacing w:val="-4"/>
                <w:lang w:val="uk-UA"/>
              </w:rPr>
              <w:t>о</w:t>
            </w:r>
            <w:r w:rsidRPr="00D946C5">
              <w:rPr>
                <w:rFonts w:ascii="Times New Roman" w:eastAsia="Times New Roman" w:hAnsi="Times New Roman"/>
                <w:spacing w:val="-1"/>
                <w:lang w:val="uk-UA"/>
              </w:rPr>
              <w:t>б</w:t>
            </w:r>
            <w:r w:rsidRPr="00D946C5">
              <w:rPr>
                <w:rFonts w:ascii="Times New Roman" w:eastAsia="Times New Roman" w:hAnsi="Times New Roman"/>
                <w:spacing w:val="-4"/>
                <w:lang w:val="uk-UA"/>
              </w:rPr>
              <w:t>і</w:t>
            </w:r>
            <w:r w:rsidRPr="00D946C5">
              <w:rPr>
                <w:rFonts w:ascii="Times New Roman" w:eastAsia="Times New Roman" w:hAnsi="Times New Roman"/>
                <w:lang w:val="uk-UA"/>
              </w:rPr>
              <w:t>т</w:t>
            </w:r>
            <w:r w:rsidRPr="00D946C5">
              <w:rPr>
                <w:rFonts w:ascii="Times New Roman" w:eastAsia="Times New Roman" w:hAnsi="Times New Roman"/>
                <w:spacing w:val="6"/>
                <w:lang w:val="uk-UA"/>
              </w:rPr>
              <w:t>н</w:t>
            </w:r>
            <w:r w:rsidRPr="00D946C5">
              <w:rPr>
                <w:rFonts w:ascii="Times New Roman" w:eastAsia="Times New Roman" w:hAnsi="Times New Roman"/>
                <w:lang w:val="uk-UA"/>
              </w:rPr>
              <w:t>ої</w:t>
            </w:r>
            <w:r w:rsidRPr="00D946C5">
              <w:rPr>
                <w:rFonts w:ascii="Times New Roman" w:eastAsia="Times New Roman" w:hAnsi="Times New Roman"/>
                <w:spacing w:val="-1"/>
                <w:lang w:val="uk-UA"/>
              </w:rPr>
              <w:t xml:space="preserve"> </w:t>
            </w:r>
            <w:r w:rsidRPr="00D946C5">
              <w:rPr>
                <w:rFonts w:ascii="Times New Roman" w:eastAsia="Times New Roman" w:hAnsi="Times New Roman"/>
                <w:spacing w:val="1"/>
                <w:lang w:val="uk-UA"/>
              </w:rPr>
              <w:t>п</w:t>
            </w:r>
            <w:r w:rsidRPr="00D946C5">
              <w:rPr>
                <w:rFonts w:ascii="Times New Roman" w:eastAsia="Times New Roman" w:hAnsi="Times New Roman"/>
                <w:lang w:val="uk-UA"/>
              </w:rPr>
              <w:t>л</w:t>
            </w:r>
            <w:r w:rsidRPr="00D946C5">
              <w:rPr>
                <w:rFonts w:ascii="Times New Roman" w:eastAsia="Times New Roman" w:hAnsi="Times New Roman"/>
                <w:spacing w:val="3"/>
                <w:lang w:val="uk-UA"/>
              </w:rPr>
              <w:t>а</w:t>
            </w:r>
            <w:r w:rsidRPr="00D946C5">
              <w:rPr>
                <w:rFonts w:ascii="Times New Roman" w:eastAsia="Times New Roman" w:hAnsi="Times New Roman"/>
                <w:spacing w:val="-3"/>
                <w:lang w:val="uk-UA"/>
              </w:rPr>
              <w:t>т</w:t>
            </w:r>
            <w:r w:rsidRPr="00D946C5">
              <w:rPr>
                <w:rFonts w:ascii="Times New Roman" w:eastAsia="Times New Roman" w:hAnsi="Times New Roman"/>
                <w:lang w:val="uk-UA"/>
              </w:rPr>
              <w:t>и, г</w:t>
            </w:r>
            <w:r w:rsidRPr="00D946C5">
              <w:rPr>
                <w:rFonts w:ascii="Times New Roman" w:eastAsia="Times New Roman" w:hAnsi="Times New Roman"/>
                <w:spacing w:val="-3"/>
                <w:lang w:val="uk-UA"/>
              </w:rPr>
              <w:t>р</w:t>
            </w:r>
            <w:r w:rsidRPr="00D946C5">
              <w:rPr>
                <w:rFonts w:ascii="Times New Roman" w:eastAsia="Times New Roman" w:hAnsi="Times New Roman"/>
                <w:lang w:val="uk-UA"/>
              </w:rPr>
              <w:t>н</w:t>
            </w:r>
          </w:p>
        </w:tc>
        <w:tc>
          <w:tcPr>
            <w:tcW w:w="127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17450</w:t>
            </w:r>
            <w:r w:rsidR="00852695" w:rsidRPr="00D946C5">
              <w:rPr>
                <w:rFonts w:ascii="Times New Roman" w:eastAsia="Times New Roman" w:hAnsi="Times New Roman"/>
                <w:lang w:val="uk-UA"/>
              </w:rPr>
              <w:t>,2</w:t>
            </w:r>
          </w:p>
        </w:tc>
        <w:tc>
          <w:tcPr>
            <w:tcW w:w="113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87,27</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19565,4</w:t>
            </w:r>
          </w:p>
        </w:tc>
        <w:tc>
          <w:tcPr>
            <w:tcW w:w="112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67,6</w:t>
            </w:r>
          </w:p>
        </w:tc>
        <w:tc>
          <w:tcPr>
            <w:tcW w:w="156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2115,2</w:t>
            </w:r>
          </w:p>
        </w:tc>
        <w:tc>
          <w:tcPr>
            <w:tcW w:w="152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12,1</w:t>
            </w:r>
          </w:p>
        </w:tc>
      </w:tr>
      <w:tr w:rsidR="007B2D1C" w:rsidRPr="00D946C5" w:rsidTr="004F66EA">
        <w:trPr>
          <w:cantSplit/>
          <w:trHeight w:hRule="exact" w:val="513"/>
        </w:trPr>
        <w:tc>
          <w:tcPr>
            <w:tcW w:w="22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 w:line="240" w:lineRule="auto"/>
              <w:ind w:left="110" w:right="51"/>
              <w:jc w:val="both"/>
              <w:rPr>
                <w:rFonts w:ascii="Times New Roman" w:eastAsia="Times New Roman" w:hAnsi="Times New Roman"/>
                <w:lang w:val="uk-UA"/>
              </w:rPr>
            </w:pPr>
            <w:r w:rsidRPr="00D946C5">
              <w:rPr>
                <w:rFonts w:ascii="Times New Roman" w:eastAsia="Times New Roman" w:hAnsi="Times New Roman"/>
                <w:lang w:val="uk-UA"/>
              </w:rPr>
              <w:t>2.</w:t>
            </w:r>
            <w:r w:rsidRPr="00D946C5">
              <w:rPr>
                <w:rFonts w:ascii="Times New Roman" w:eastAsia="Times New Roman" w:hAnsi="Times New Roman"/>
                <w:spacing w:val="106"/>
                <w:lang w:val="uk-UA"/>
              </w:rPr>
              <w:t xml:space="preserve"> </w:t>
            </w:r>
            <w:r w:rsidRPr="00D946C5">
              <w:rPr>
                <w:rFonts w:ascii="Times New Roman" w:eastAsia="Times New Roman" w:hAnsi="Times New Roman"/>
                <w:lang w:val="uk-UA"/>
              </w:rPr>
              <w:t>Ф</w:t>
            </w:r>
            <w:r w:rsidRPr="00D946C5">
              <w:rPr>
                <w:rFonts w:ascii="Times New Roman" w:eastAsia="Times New Roman" w:hAnsi="Times New Roman"/>
                <w:spacing w:val="-4"/>
                <w:lang w:val="uk-UA"/>
              </w:rPr>
              <w:t>о</w:t>
            </w:r>
            <w:r w:rsidRPr="00D946C5">
              <w:rPr>
                <w:rFonts w:ascii="Times New Roman" w:eastAsia="Times New Roman" w:hAnsi="Times New Roman"/>
                <w:lang w:val="uk-UA"/>
              </w:rPr>
              <w:t>н</w:t>
            </w:r>
            <w:r w:rsidRPr="00D946C5">
              <w:rPr>
                <w:rFonts w:ascii="Times New Roman" w:eastAsia="Times New Roman" w:hAnsi="Times New Roman"/>
                <w:spacing w:val="1"/>
                <w:lang w:val="uk-UA"/>
              </w:rPr>
              <w:t>д</w:t>
            </w:r>
            <w:r w:rsidRPr="00D946C5">
              <w:rPr>
                <w:rFonts w:ascii="Times New Roman" w:eastAsia="Times New Roman" w:hAnsi="Times New Roman"/>
                <w:spacing w:val="105"/>
                <w:lang w:val="uk-UA"/>
              </w:rPr>
              <w:t xml:space="preserve"> </w:t>
            </w:r>
            <w:r w:rsidRPr="00D946C5">
              <w:rPr>
                <w:rFonts w:ascii="Times New Roman" w:eastAsia="Times New Roman" w:hAnsi="Times New Roman"/>
                <w:lang w:val="uk-UA"/>
              </w:rPr>
              <w:t>до</w:t>
            </w:r>
            <w:r w:rsidRPr="00D946C5">
              <w:rPr>
                <w:rFonts w:ascii="Times New Roman" w:eastAsia="Times New Roman" w:hAnsi="Times New Roman"/>
                <w:spacing w:val="-1"/>
                <w:lang w:val="uk-UA"/>
              </w:rPr>
              <w:t>д</w:t>
            </w:r>
            <w:r w:rsidRPr="00D946C5">
              <w:rPr>
                <w:rFonts w:ascii="Times New Roman" w:eastAsia="Times New Roman" w:hAnsi="Times New Roman"/>
                <w:spacing w:val="1"/>
                <w:lang w:val="uk-UA"/>
              </w:rPr>
              <w:t>а</w:t>
            </w:r>
            <w:r w:rsidRPr="00D946C5">
              <w:rPr>
                <w:rFonts w:ascii="Times New Roman" w:eastAsia="Times New Roman" w:hAnsi="Times New Roman"/>
                <w:lang w:val="uk-UA"/>
              </w:rPr>
              <w:t>т</w:t>
            </w:r>
            <w:r w:rsidRPr="00D946C5">
              <w:rPr>
                <w:rFonts w:ascii="Times New Roman" w:eastAsia="Times New Roman" w:hAnsi="Times New Roman"/>
                <w:spacing w:val="-1"/>
                <w:lang w:val="uk-UA"/>
              </w:rPr>
              <w:t>к</w:t>
            </w:r>
            <w:r w:rsidRPr="00D946C5">
              <w:rPr>
                <w:rFonts w:ascii="Times New Roman" w:eastAsia="Times New Roman" w:hAnsi="Times New Roman"/>
                <w:spacing w:val="-4"/>
                <w:lang w:val="uk-UA"/>
              </w:rPr>
              <w:t>о</w:t>
            </w:r>
            <w:r w:rsidRPr="00D946C5">
              <w:rPr>
                <w:rFonts w:ascii="Times New Roman" w:eastAsia="Times New Roman" w:hAnsi="Times New Roman"/>
                <w:spacing w:val="4"/>
                <w:lang w:val="uk-UA"/>
              </w:rPr>
              <w:t>в</w:t>
            </w:r>
            <w:r w:rsidRPr="00D946C5">
              <w:rPr>
                <w:rFonts w:ascii="Times New Roman" w:eastAsia="Times New Roman" w:hAnsi="Times New Roman"/>
                <w:lang w:val="uk-UA"/>
              </w:rPr>
              <w:t>ої з</w:t>
            </w:r>
            <w:r w:rsidRPr="00D946C5">
              <w:rPr>
                <w:rFonts w:ascii="Times New Roman" w:eastAsia="Times New Roman" w:hAnsi="Times New Roman"/>
                <w:spacing w:val="2"/>
                <w:lang w:val="uk-UA"/>
              </w:rPr>
              <w:t>а</w:t>
            </w:r>
            <w:r w:rsidRPr="00D946C5">
              <w:rPr>
                <w:rFonts w:ascii="Times New Roman" w:eastAsia="Times New Roman" w:hAnsi="Times New Roman"/>
                <w:lang w:val="uk-UA"/>
              </w:rPr>
              <w:t>р</w:t>
            </w:r>
            <w:r w:rsidRPr="00D946C5">
              <w:rPr>
                <w:rFonts w:ascii="Times New Roman" w:eastAsia="Times New Roman" w:hAnsi="Times New Roman"/>
                <w:spacing w:val="-4"/>
                <w:lang w:val="uk-UA"/>
              </w:rPr>
              <w:t>о</w:t>
            </w:r>
            <w:r w:rsidRPr="00D946C5">
              <w:rPr>
                <w:rFonts w:ascii="Times New Roman" w:eastAsia="Times New Roman" w:hAnsi="Times New Roman"/>
                <w:spacing w:val="-1"/>
                <w:lang w:val="uk-UA"/>
              </w:rPr>
              <w:t>б</w:t>
            </w:r>
            <w:r w:rsidRPr="00D946C5">
              <w:rPr>
                <w:rFonts w:ascii="Times New Roman" w:eastAsia="Times New Roman" w:hAnsi="Times New Roman"/>
                <w:spacing w:val="-4"/>
                <w:lang w:val="uk-UA"/>
              </w:rPr>
              <w:t>і</w:t>
            </w:r>
            <w:r w:rsidRPr="00D946C5">
              <w:rPr>
                <w:rFonts w:ascii="Times New Roman" w:eastAsia="Times New Roman" w:hAnsi="Times New Roman"/>
                <w:lang w:val="uk-UA"/>
              </w:rPr>
              <w:t>т</w:t>
            </w:r>
            <w:r w:rsidRPr="00D946C5">
              <w:rPr>
                <w:rFonts w:ascii="Times New Roman" w:eastAsia="Times New Roman" w:hAnsi="Times New Roman"/>
                <w:spacing w:val="6"/>
                <w:lang w:val="uk-UA"/>
              </w:rPr>
              <w:t>н</w:t>
            </w:r>
            <w:r w:rsidRPr="00D946C5">
              <w:rPr>
                <w:rFonts w:ascii="Times New Roman" w:eastAsia="Times New Roman" w:hAnsi="Times New Roman"/>
                <w:lang w:val="uk-UA"/>
              </w:rPr>
              <w:t>ої</w:t>
            </w:r>
            <w:r w:rsidRPr="00D946C5">
              <w:rPr>
                <w:rFonts w:ascii="Times New Roman" w:eastAsia="Times New Roman" w:hAnsi="Times New Roman"/>
                <w:spacing w:val="-1"/>
                <w:lang w:val="uk-UA"/>
              </w:rPr>
              <w:t xml:space="preserve"> </w:t>
            </w:r>
            <w:r w:rsidRPr="00D946C5">
              <w:rPr>
                <w:rFonts w:ascii="Times New Roman" w:eastAsia="Times New Roman" w:hAnsi="Times New Roman"/>
                <w:spacing w:val="1"/>
                <w:lang w:val="uk-UA"/>
              </w:rPr>
              <w:t>п</w:t>
            </w:r>
            <w:r w:rsidRPr="00D946C5">
              <w:rPr>
                <w:rFonts w:ascii="Times New Roman" w:eastAsia="Times New Roman" w:hAnsi="Times New Roman"/>
                <w:lang w:val="uk-UA"/>
              </w:rPr>
              <w:t>л</w:t>
            </w:r>
            <w:r w:rsidRPr="00D946C5">
              <w:rPr>
                <w:rFonts w:ascii="Times New Roman" w:eastAsia="Times New Roman" w:hAnsi="Times New Roman"/>
                <w:spacing w:val="2"/>
                <w:lang w:val="uk-UA"/>
              </w:rPr>
              <w:t>а</w:t>
            </w:r>
            <w:r w:rsidRPr="00D946C5">
              <w:rPr>
                <w:rFonts w:ascii="Times New Roman" w:eastAsia="Times New Roman" w:hAnsi="Times New Roman"/>
                <w:spacing w:val="-3"/>
                <w:lang w:val="uk-UA"/>
              </w:rPr>
              <w:t>т</w:t>
            </w:r>
            <w:r w:rsidRPr="00D946C5">
              <w:rPr>
                <w:rFonts w:ascii="Times New Roman" w:eastAsia="Times New Roman" w:hAnsi="Times New Roman"/>
                <w:lang w:val="uk-UA"/>
              </w:rPr>
              <w:t>и:</w:t>
            </w:r>
          </w:p>
        </w:tc>
        <w:tc>
          <w:tcPr>
            <w:tcW w:w="127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2546,3</w:t>
            </w:r>
          </w:p>
        </w:tc>
        <w:tc>
          <w:tcPr>
            <w:tcW w:w="113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12,73</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9345,6</w:t>
            </w:r>
          </w:p>
        </w:tc>
        <w:tc>
          <w:tcPr>
            <w:tcW w:w="112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32,4</w:t>
            </w:r>
          </w:p>
        </w:tc>
        <w:tc>
          <w:tcPr>
            <w:tcW w:w="156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6799,3</w:t>
            </w:r>
          </w:p>
        </w:tc>
        <w:tc>
          <w:tcPr>
            <w:tcW w:w="152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26,7</w:t>
            </w:r>
          </w:p>
        </w:tc>
      </w:tr>
      <w:tr w:rsidR="007B2D1C" w:rsidRPr="00D946C5" w:rsidTr="004F66EA">
        <w:trPr>
          <w:cantSplit/>
          <w:trHeight w:hRule="exact" w:val="1022"/>
        </w:trPr>
        <w:tc>
          <w:tcPr>
            <w:tcW w:w="22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tabs>
                <w:tab w:val="left" w:pos="1939"/>
              </w:tabs>
              <w:spacing w:before="5" w:line="240" w:lineRule="auto"/>
              <w:ind w:left="110" w:right="81"/>
              <w:jc w:val="both"/>
              <w:rPr>
                <w:rFonts w:ascii="Times New Roman" w:eastAsia="Times New Roman" w:hAnsi="Times New Roman"/>
                <w:spacing w:val="-1"/>
                <w:lang w:val="uk-UA"/>
              </w:rPr>
            </w:pPr>
            <w:r w:rsidRPr="00D946C5">
              <w:rPr>
                <w:rFonts w:ascii="Times New Roman" w:eastAsia="Times New Roman" w:hAnsi="Times New Roman"/>
                <w:lang w:val="uk-UA"/>
              </w:rPr>
              <w:t>2</w:t>
            </w:r>
            <w:r w:rsidRPr="00D946C5">
              <w:rPr>
                <w:rFonts w:ascii="Times New Roman" w:eastAsia="Times New Roman" w:hAnsi="Times New Roman"/>
                <w:spacing w:val="2"/>
                <w:lang w:val="uk-UA"/>
              </w:rPr>
              <w:t>.</w:t>
            </w:r>
            <w:r w:rsidRPr="00D946C5">
              <w:rPr>
                <w:rFonts w:ascii="Times New Roman" w:eastAsia="Times New Roman" w:hAnsi="Times New Roman"/>
                <w:lang w:val="uk-UA"/>
              </w:rPr>
              <w:t>1</w:t>
            </w:r>
            <w:r w:rsidRPr="00D946C5">
              <w:rPr>
                <w:rFonts w:ascii="Times New Roman" w:eastAsia="Times New Roman" w:hAnsi="Times New Roman"/>
                <w:spacing w:val="-1"/>
                <w:lang w:val="uk-UA"/>
              </w:rPr>
              <w:t>.</w:t>
            </w:r>
            <w:r w:rsidRPr="00D946C5">
              <w:rPr>
                <w:rFonts w:ascii="Times New Roman" w:eastAsia="Times New Roman" w:hAnsi="Times New Roman"/>
                <w:lang w:val="uk-UA"/>
              </w:rPr>
              <w:t>н</w:t>
            </w:r>
            <w:r w:rsidRPr="00D946C5">
              <w:rPr>
                <w:rFonts w:ascii="Times New Roman" w:eastAsia="Times New Roman" w:hAnsi="Times New Roman"/>
                <w:spacing w:val="3"/>
                <w:lang w:val="uk-UA"/>
              </w:rPr>
              <w:t>а</w:t>
            </w:r>
            <w:r w:rsidRPr="00D946C5">
              <w:rPr>
                <w:rFonts w:ascii="Times New Roman" w:eastAsia="Times New Roman" w:hAnsi="Times New Roman"/>
                <w:lang w:val="uk-UA"/>
              </w:rPr>
              <w:t>д</w:t>
            </w:r>
            <w:r w:rsidRPr="00D946C5">
              <w:rPr>
                <w:rFonts w:ascii="Times New Roman" w:eastAsia="Times New Roman" w:hAnsi="Times New Roman"/>
                <w:spacing w:val="-2"/>
                <w:lang w:val="uk-UA"/>
              </w:rPr>
              <w:t>ба</w:t>
            </w:r>
            <w:r w:rsidRPr="00D946C5">
              <w:rPr>
                <w:rFonts w:ascii="Times New Roman" w:eastAsia="Times New Roman" w:hAnsi="Times New Roman"/>
                <w:lang w:val="uk-UA"/>
              </w:rPr>
              <w:t>в</w:t>
            </w:r>
            <w:r w:rsidRPr="00D946C5">
              <w:rPr>
                <w:rFonts w:ascii="Times New Roman" w:eastAsia="Times New Roman" w:hAnsi="Times New Roman"/>
                <w:spacing w:val="-1"/>
                <w:lang w:val="uk-UA"/>
              </w:rPr>
              <w:t>к</w:t>
            </w:r>
            <w:r w:rsidRPr="00D946C5">
              <w:rPr>
                <w:rFonts w:ascii="Times New Roman" w:eastAsia="Times New Roman" w:hAnsi="Times New Roman"/>
                <w:lang w:val="uk-UA"/>
              </w:rPr>
              <w:t>и</w:t>
            </w:r>
            <w:r w:rsidRPr="00D946C5">
              <w:rPr>
                <w:rFonts w:ascii="Times New Roman" w:eastAsia="Times New Roman" w:hAnsi="Times New Roman"/>
                <w:lang w:val="uk-UA"/>
              </w:rPr>
              <w:tab/>
              <w:t xml:space="preserve">та </w:t>
            </w:r>
            <w:r w:rsidRPr="00D946C5">
              <w:rPr>
                <w:rFonts w:ascii="Times New Roman" w:eastAsia="Times New Roman" w:hAnsi="Times New Roman"/>
                <w:spacing w:val="-1"/>
                <w:lang w:val="uk-UA"/>
              </w:rPr>
              <w:t>д</w:t>
            </w:r>
            <w:r w:rsidRPr="00D946C5">
              <w:rPr>
                <w:rFonts w:ascii="Times New Roman" w:eastAsia="Times New Roman" w:hAnsi="Times New Roman"/>
                <w:spacing w:val="-4"/>
                <w:lang w:val="uk-UA"/>
              </w:rPr>
              <w:t>о</w:t>
            </w:r>
            <w:r w:rsidRPr="00D946C5">
              <w:rPr>
                <w:rFonts w:ascii="Times New Roman" w:eastAsia="Times New Roman" w:hAnsi="Times New Roman"/>
                <w:spacing w:val="1"/>
                <w:lang w:val="uk-UA"/>
              </w:rPr>
              <w:t>п</w:t>
            </w:r>
            <w:r w:rsidRPr="00D946C5">
              <w:rPr>
                <w:rFonts w:ascii="Times New Roman" w:eastAsia="Times New Roman" w:hAnsi="Times New Roman"/>
                <w:lang w:val="uk-UA"/>
              </w:rPr>
              <w:t>л</w:t>
            </w:r>
            <w:r w:rsidRPr="00D946C5">
              <w:rPr>
                <w:rFonts w:ascii="Times New Roman" w:eastAsia="Times New Roman" w:hAnsi="Times New Roman"/>
                <w:spacing w:val="2"/>
                <w:lang w:val="uk-UA"/>
              </w:rPr>
              <w:t>а</w:t>
            </w:r>
            <w:r w:rsidRPr="00D946C5">
              <w:rPr>
                <w:rFonts w:ascii="Times New Roman" w:eastAsia="Times New Roman" w:hAnsi="Times New Roman"/>
                <w:lang w:val="uk-UA"/>
              </w:rPr>
              <w:t>ти</w:t>
            </w:r>
            <w:r w:rsidRPr="00D946C5">
              <w:rPr>
                <w:rFonts w:ascii="Times New Roman" w:eastAsia="Times New Roman" w:hAnsi="Times New Roman"/>
                <w:spacing w:val="9"/>
                <w:lang w:val="uk-UA"/>
              </w:rPr>
              <w:t xml:space="preserve"> </w:t>
            </w:r>
            <w:r w:rsidRPr="00D946C5">
              <w:rPr>
                <w:rFonts w:ascii="Times New Roman" w:eastAsia="Times New Roman" w:hAnsi="Times New Roman"/>
                <w:lang w:val="uk-UA"/>
              </w:rPr>
              <w:t>до</w:t>
            </w:r>
            <w:r w:rsidRPr="00D946C5">
              <w:rPr>
                <w:rFonts w:ascii="Times New Roman" w:eastAsia="Times New Roman" w:hAnsi="Times New Roman"/>
                <w:spacing w:val="2"/>
                <w:lang w:val="uk-UA"/>
              </w:rPr>
              <w:t xml:space="preserve"> </w:t>
            </w:r>
            <w:r w:rsidRPr="00D946C5">
              <w:rPr>
                <w:rFonts w:ascii="Times New Roman" w:eastAsia="Times New Roman" w:hAnsi="Times New Roman"/>
                <w:lang w:val="uk-UA"/>
              </w:rPr>
              <w:t>т</w:t>
            </w:r>
            <w:r w:rsidRPr="00D946C5">
              <w:rPr>
                <w:rFonts w:ascii="Times New Roman" w:eastAsia="Times New Roman" w:hAnsi="Times New Roman"/>
                <w:spacing w:val="3"/>
                <w:lang w:val="uk-UA"/>
              </w:rPr>
              <w:t>а</w:t>
            </w:r>
            <w:r w:rsidRPr="00D946C5">
              <w:rPr>
                <w:rFonts w:ascii="Times New Roman" w:eastAsia="Times New Roman" w:hAnsi="Times New Roman"/>
                <w:lang w:val="uk-UA"/>
              </w:rPr>
              <w:t>р</w:t>
            </w:r>
            <w:r w:rsidRPr="00D946C5">
              <w:rPr>
                <w:rFonts w:ascii="Times New Roman" w:eastAsia="Times New Roman" w:hAnsi="Times New Roman"/>
                <w:spacing w:val="2"/>
                <w:lang w:val="uk-UA"/>
              </w:rPr>
              <w:t>ифни</w:t>
            </w:r>
            <w:r w:rsidRPr="00D946C5">
              <w:rPr>
                <w:rFonts w:ascii="Times New Roman" w:eastAsia="Times New Roman" w:hAnsi="Times New Roman"/>
                <w:lang w:val="uk-UA"/>
              </w:rPr>
              <w:t xml:space="preserve">х </w:t>
            </w:r>
            <w:r w:rsidRPr="00D946C5">
              <w:rPr>
                <w:rFonts w:ascii="Times New Roman" w:eastAsia="Times New Roman" w:hAnsi="Times New Roman"/>
                <w:spacing w:val="-1"/>
                <w:lang w:val="uk-UA"/>
              </w:rPr>
              <w:t>с</w:t>
            </w:r>
            <w:r w:rsidRPr="00D946C5">
              <w:rPr>
                <w:rFonts w:ascii="Times New Roman" w:eastAsia="Times New Roman" w:hAnsi="Times New Roman"/>
                <w:lang w:val="uk-UA"/>
              </w:rPr>
              <w:t>т</w:t>
            </w:r>
            <w:r w:rsidRPr="00D946C5">
              <w:rPr>
                <w:rFonts w:ascii="Times New Roman" w:eastAsia="Times New Roman" w:hAnsi="Times New Roman"/>
                <w:spacing w:val="1"/>
                <w:lang w:val="uk-UA"/>
              </w:rPr>
              <w:t>ав</w:t>
            </w:r>
            <w:r w:rsidRPr="00D946C5">
              <w:rPr>
                <w:rFonts w:ascii="Times New Roman" w:eastAsia="Times New Roman" w:hAnsi="Times New Roman"/>
                <w:spacing w:val="-3"/>
                <w:lang w:val="uk-UA"/>
              </w:rPr>
              <w:t>о</w:t>
            </w:r>
            <w:r w:rsidRPr="00D946C5">
              <w:rPr>
                <w:rFonts w:ascii="Times New Roman" w:eastAsia="Times New Roman" w:hAnsi="Times New Roman"/>
                <w:lang w:val="uk-UA"/>
              </w:rPr>
              <w:t>к</w:t>
            </w:r>
            <w:r w:rsidRPr="00D946C5">
              <w:rPr>
                <w:rFonts w:ascii="Times New Roman" w:eastAsia="Times New Roman" w:hAnsi="Times New Roman"/>
                <w:spacing w:val="62"/>
                <w:lang w:val="uk-UA"/>
              </w:rPr>
              <w:t xml:space="preserve"> </w:t>
            </w:r>
            <w:r w:rsidRPr="00D946C5">
              <w:rPr>
                <w:rFonts w:ascii="Times New Roman" w:eastAsia="Times New Roman" w:hAnsi="Times New Roman"/>
                <w:lang w:val="uk-UA"/>
              </w:rPr>
              <w:t>та</w:t>
            </w:r>
            <w:r w:rsidRPr="00D946C5">
              <w:rPr>
                <w:rFonts w:ascii="Times New Roman" w:eastAsia="Times New Roman" w:hAnsi="Times New Roman"/>
                <w:spacing w:val="67"/>
                <w:lang w:val="uk-UA"/>
              </w:rPr>
              <w:t xml:space="preserve"> </w:t>
            </w:r>
            <w:r w:rsidRPr="00D946C5">
              <w:rPr>
                <w:rFonts w:ascii="Times New Roman" w:eastAsia="Times New Roman" w:hAnsi="Times New Roman"/>
                <w:spacing w:val="2"/>
                <w:lang w:val="uk-UA"/>
              </w:rPr>
              <w:t>п</w:t>
            </w:r>
            <w:r w:rsidRPr="00D946C5">
              <w:rPr>
                <w:rFonts w:ascii="Times New Roman" w:eastAsia="Times New Roman" w:hAnsi="Times New Roman"/>
                <w:spacing w:val="-3"/>
                <w:lang w:val="uk-UA"/>
              </w:rPr>
              <w:t>о</w:t>
            </w:r>
            <w:r w:rsidRPr="00D946C5">
              <w:rPr>
                <w:rFonts w:ascii="Times New Roman" w:eastAsia="Times New Roman" w:hAnsi="Times New Roman"/>
                <w:spacing w:val="-2"/>
                <w:lang w:val="uk-UA"/>
              </w:rPr>
              <w:t>с</w:t>
            </w:r>
            <w:r w:rsidRPr="00D946C5">
              <w:rPr>
                <w:rFonts w:ascii="Times New Roman" w:eastAsia="Times New Roman" w:hAnsi="Times New Roman"/>
                <w:spacing w:val="1"/>
                <w:lang w:val="uk-UA"/>
              </w:rPr>
              <w:t>а</w:t>
            </w:r>
            <w:r w:rsidRPr="00D946C5">
              <w:rPr>
                <w:rFonts w:ascii="Times New Roman" w:eastAsia="Times New Roman" w:hAnsi="Times New Roman"/>
                <w:lang w:val="uk-UA"/>
              </w:rPr>
              <w:t>д</w:t>
            </w:r>
            <w:r w:rsidRPr="00D946C5">
              <w:rPr>
                <w:rFonts w:ascii="Times New Roman" w:eastAsia="Times New Roman" w:hAnsi="Times New Roman"/>
                <w:spacing w:val="-5"/>
                <w:lang w:val="uk-UA"/>
              </w:rPr>
              <w:t>о</w:t>
            </w:r>
            <w:r w:rsidRPr="00D946C5">
              <w:rPr>
                <w:rFonts w:ascii="Times New Roman" w:eastAsia="Times New Roman" w:hAnsi="Times New Roman"/>
                <w:lang w:val="uk-UA"/>
              </w:rPr>
              <w:t>в</w:t>
            </w:r>
            <w:r w:rsidRPr="00D946C5">
              <w:rPr>
                <w:rFonts w:ascii="Times New Roman" w:eastAsia="Times New Roman" w:hAnsi="Times New Roman"/>
                <w:spacing w:val="2"/>
                <w:lang w:val="uk-UA"/>
              </w:rPr>
              <w:t>и</w:t>
            </w:r>
            <w:r w:rsidRPr="00D946C5">
              <w:rPr>
                <w:rFonts w:ascii="Times New Roman" w:eastAsia="Times New Roman" w:hAnsi="Times New Roman"/>
                <w:lang w:val="uk-UA"/>
              </w:rPr>
              <w:t xml:space="preserve">х </w:t>
            </w:r>
            <w:r w:rsidRPr="00D946C5">
              <w:rPr>
                <w:rFonts w:ascii="Times New Roman" w:eastAsia="Times New Roman" w:hAnsi="Times New Roman"/>
                <w:spacing w:val="-4"/>
                <w:lang w:val="uk-UA"/>
              </w:rPr>
              <w:t>о</w:t>
            </w:r>
            <w:r w:rsidRPr="00D946C5">
              <w:rPr>
                <w:rFonts w:ascii="Times New Roman" w:eastAsia="Times New Roman" w:hAnsi="Times New Roman"/>
                <w:spacing w:val="-1"/>
                <w:lang w:val="uk-UA"/>
              </w:rPr>
              <w:t>к</w:t>
            </w:r>
            <w:r w:rsidRPr="00D946C5">
              <w:rPr>
                <w:rFonts w:ascii="Times New Roman" w:eastAsia="Times New Roman" w:hAnsi="Times New Roman"/>
                <w:lang w:val="uk-UA"/>
              </w:rPr>
              <w:t>л</w:t>
            </w:r>
            <w:r w:rsidRPr="00D946C5">
              <w:rPr>
                <w:rFonts w:ascii="Times New Roman" w:eastAsia="Times New Roman" w:hAnsi="Times New Roman"/>
                <w:spacing w:val="1"/>
                <w:lang w:val="uk-UA"/>
              </w:rPr>
              <w:t>а</w:t>
            </w:r>
            <w:r w:rsidRPr="00D946C5">
              <w:rPr>
                <w:rFonts w:ascii="Times New Roman" w:eastAsia="Times New Roman" w:hAnsi="Times New Roman"/>
                <w:lang w:val="uk-UA"/>
              </w:rPr>
              <w:t>д</w:t>
            </w:r>
            <w:r w:rsidRPr="00D946C5">
              <w:rPr>
                <w:rFonts w:ascii="Times New Roman" w:eastAsia="Times New Roman" w:hAnsi="Times New Roman"/>
                <w:spacing w:val="-4"/>
                <w:lang w:val="uk-UA"/>
              </w:rPr>
              <w:t>і</w:t>
            </w:r>
            <w:r w:rsidRPr="00D946C5">
              <w:rPr>
                <w:rFonts w:ascii="Times New Roman" w:eastAsia="Times New Roman" w:hAnsi="Times New Roman"/>
                <w:spacing w:val="-1"/>
                <w:lang w:val="uk-UA"/>
              </w:rPr>
              <w:t>в</w:t>
            </w:r>
          </w:p>
        </w:tc>
        <w:tc>
          <w:tcPr>
            <w:tcW w:w="127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1460,1</w:t>
            </w:r>
          </w:p>
        </w:tc>
        <w:tc>
          <w:tcPr>
            <w:tcW w:w="113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7,3</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6723,4</w:t>
            </w:r>
          </w:p>
        </w:tc>
        <w:tc>
          <w:tcPr>
            <w:tcW w:w="112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23,3</w:t>
            </w:r>
          </w:p>
        </w:tc>
        <w:tc>
          <w:tcPr>
            <w:tcW w:w="156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5263,3</w:t>
            </w:r>
          </w:p>
        </w:tc>
        <w:tc>
          <w:tcPr>
            <w:tcW w:w="152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160D65" w:rsidP="007B2D1C">
            <w:pPr>
              <w:widowControl w:val="0"/>
              <w:spacing w:before="5"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36,04</w:t>
            </w:r>
          </w:p>
        </w:tc>
      </w:tr>
      <w:tr w:rsidR="007B2D1C" w:rsidRPr="00D946C5" w:rsidTr="004F66EA">
        <w:trPr>
          <w:cantSplit/>
          <w:trHeight w:hRule="exact" w:val="767"/>
        </w:trPr>
        <w:tc>
          <w:tcPr>
            <w:tcW w:w="22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 w:line="240" w:lineRule="auto"/>
              <w:ind w:left="110" w:right="369"/>
              <w:jc w:val="both"/>
              <w:rPr>
                <w:rFonts w:ascii="Times New Roman" w:eastAsia="Times New Roman" w:hAnsi="Times New Roman"/>
                <w:lang w:val="uk-UA"/>
              </w:rPr>
            </w:pPr>
            <w:r w:rsidRPr="00D946C5">
              <w:rPr>
                <w:rFonts w:ascii="Times New Roman" w:eastAsia="Times New Roman" w:hAnsi="Times New Roman"/>
                <w:lang w:val="uk-UA"/>
              </w:rPr>
              <w:t>2</w:t>
            </w:r>
            <w:r w:rsidRPr="00D946C5">
              <w:rPr>
                <w:rFonts w:ascii="Times New Roman" w:eastAsia="Times New Roman" w:hAnsi="Times New Roman"/>
                <w:spacing w:val="2"/>
                <w:lang w:val="uk-UA"/>
              </w:rPr>
              <w:t>.</w:t>
            </w:r>
            <w:r w:rsidRPr="00D946C5">
              <w:rPr>
                <w:rFonts w:ascii="Times New Roman" w:eastAsia="Times New Roman" w:hAnsi="Times New Roman"/>
                <w:lang w:val="uk-UA"/>
              </w:rPr>
              <w:t xml:space="preserve">3. </w:t>
            </w:r>
            <w:r w:rsidRPr="00D946C5">
              <w:rPr>
                <w:rFonts w:ascii="Times New Roman" w:eastAsia="Times New Roman" w:hAnsi="Times New Roman"/>
                <w:spacing w:val="-3"/>
                <w:lang w:val="uk-UA"/>
              </w:rPr>
              <w:t>о</w:t>
            </w:r>
            <w:r w:rsidRPr="00D946C5">
              <w:rPr>
                <w:rFonts w:ascii="Times New Roman" w:eastAsia="Times New Roman" w:hAnsi="Times New Roman"/>
                <w:spacing w:val="1"/>
                <w:lang w:val="uk-UA"/>
              </w:rPr>
              <w:t>п</w:t>
            </w:r>
            <w:r w:rsidRPr="00D946C5">
              <w:rPr>
                <w:rFonts w:ascii="Times New Roman" w:eastAsia="Times New Roman" w:hAnsi="Times New Roman"/>
                <w:lang w:val="uk-UA"/>
              </w:rPr>
              <w:t>л</w:t>
            </w:r>
            <w:r w:rsidRPr="00D946C5">
              <w:rPr>
                <w:rFonts w:ascii="Times New Roman" w:eastAsia="Times New Roman" w:hAnsi="Times New Roman"/>
                <w:spacing w:val="2"/>
                <w:lang w:val="uk-UA"/>
              </w:rPr>
              <w:t>а</w:t>
            </w:r>
            <w:r w:rsidRPr="00D946C5">
              <w:rPr>
                <w:rFonts w:ascii="Times New Roman" w:eastAsia="Times New Roman" w:hAnsi="Times New Roman"/>
                <w:spacing w:val="-3"/>
                <w:lang w:val="uk-UA"/>
              </w:rPr>
              <w:t>т</w:t>
            </w:r>
            <w:r w:rsidRPr="00D946C5">
              <w:rPr>
                <w:rFonts w:ascii="Times New Roman" w:eastAsia="Times New Roman" w:hAnsi="Times New Roman"/>
                <w:lang w:val="uk-UA"/>
              </w:rPr>
              <w:t>а</w:t>
            </w:r>
            <w:r w:rsidRPr="00D946C5">
              <w:rPr>
                <w:rFonts w:ascii="Times New Roman" w:eastAsia="Times New Roman" w:hAnsi="Times New Roman"/>
                <w:spacing w:val="4"/>
                <w:lang w:val="uk-UA"/>
              </w:rPr>
              <w:t xml:space="preserve"> </w:t>
            </w:r>
            <w:r w:rsidRPr="00D946C5">
              <w:rPr>
                <w:rFonts w:ascii="Times New Roman" w:eastAsia="Times New Roman" w:hAnsi="Times New Roman"/>
                <w:spacing w:val="-5"/>
                <w:lang w:val="uk-UA"/>
              </w:rPr>
              <w:t>з</w:t>
            </w:r>
            <w:r w:rsidRPr="00D946C5">
              <w:rPr>
                <w:rFonts w:ascii="Times New Roman" w:eastAsia="Times New Roman" w:hAnsi="Times New Roman"/>
                <w:lang w:val="uk-UA"/>
              </w:rPr>
              <w:t xml:space="preserve">а </w:t>
            </w:r>
            <w:r w:rsidRPr="00D946C5">
              <w:rPr>
                <w:rFonts w:ascii="Times New Roman" w:eastAsia="Times New Roman" w:hAnsi="Times New Roman"/>
                <w:spacing w:val="1"/>
                <w:lang w:val="uk-UA"/>
              </w:rPr>
              <w:t>н</w:t>
            </w:r>
            <w:r w:rsidRPr="00D946C5">
              <w:rPr>
                <w:rFonts w:ascii="Times New Roman" w:eastAsia="Times New Roman" w:hAnsi="Times New Roman"/>
                <w:spacing w:val="-5"/>
                <w:lang w:val="uk-UA"/>
              </w:rPr>
              <w:t>е</w:t>
            </w:r>
            <w:r w:rsidRPr="00D946C5">
              <w:rPr>
                <w:rFonts w:ascii="Times New Roman" w:eastAsia="Times New Roman" w:hAnsi="Times New Roman"/>
                <w:lang w:val="uk-UA"/>
              </w:rPr>
              <w:t>відпр</w:t>
            </w:r>
            <w:r w:rsidRPr="00D946C5">
              <w:rPr>
                <w:rFonts w:ascii="Times New Roman" w:eastAsia="Times New Roman" w:hAnsi="Times New Roman"/>
                <w:spacing w:val="3"/>
                <w:lang w:val="uk-UA"/>
              </w:rPr>
              <w:t>а</w:t>
            </w:r>
            <w:r w:rsidRPr="00D946C5">
              <w:rPr>
                <w:rFonts w:ascii="Times New Roman" w:eastAsia="Times New Roman" w:hAnsi="Times New Roman"/>
                <w:spacing w:val="1"/>
                <w:lang w:val="uk-UA"/>
              </w:rPr>
              <w:t>ц</w:t>
            </w:r>
            <w:r w:rsidRPr="00D946C5">
              <w:rPr>
                <w:rFonts w:ascii="Times New Roman" w:eastAsia="Times New Roman" w:hAnsi="Times New Roman"/>
                <w:lang w:val="uk-UA"/>
              </w:rPr>
              <w:t>ь</w:t>
            </w:r>
            <w:r w:rsidRPr="00D946C5">
              <w:rPr>
                <w:rFonts w:ascii="Times New Roman" w:eastAsia="Times New Roman" w:hAnsi="Times New Roman"/>
                <w:spacing w:val="-3"/>
                <w:lang w:val="uk-UA"/>
              </w:rPr>
              <w:t>о</w:t>
            </w:r>
            <w:r w:rsidRPr="00D946C5">
              <w:rPr>
                <w:rFonts w:ascii="Times New Roman" w:eastAsia="Times New Roman" w:hAnsi="Times New Roman"/>
                <w:spacing w:val="1"/>
                <w:lang w:val="uk-UA"/>
              </w:rPr>
              <w:t>в</w:t>
            </w:r>
            <w:r w:rsidRPr="00D946C5">
              <w:rPr>
                <w:rFonts w:ascii="Times New Roman" w:eastAsia="Times New Roman" w:hAnsi="Times New Roman"/>
                <w:lang w:val="uk-UA"/>
              </w:rPr>
              <w:t>ан</w:t>
            </w:r>
            <w:r w:rsidRPr="00D946C5">
              <w:rPr>
                <w:rFonts w:ascii="Times New Roman" w:eastAsia="Times New Roman" w:hAnsi="Times New Roman"/>
                <w:spacing w:val="-1"/>
                <w:lang w:val="uk-UA"/>
              </w:rPr>
              <w:t>и</w:t>
            </w:r>
            <w:r w:rsidRPr="00D946C5">
              <w:rPr>
                <w:rFonts w:ascii="Times New Roman" w:eastAsia="Times New Roman" w:hAnsi="Times New Roman"/>
                <w:lang w:val="uk-UA"/>
              </w:rPr>
              <w:t>й ч</w:t>
            </w:r>
            <w:r w:rsidRPr="00D946C5">
              <w:rPr>
                <w:rFonts w:ascii="Times New Roman" w:eastAsia="Times New Roman" w:hAnsi="Times New Roman"/>
                <w:spacing w:val="1"/>
                <w:lang w:val="uk-UA"/>
              </w:rPr>
              <w:t>а</w:t>
            </w:r>
            <w:r w:rsidRPr="00D946C5">
              <w:rPr>
                <w:rFonts w:ascii="Times New Roman" w:eastAsia="Times New Roman" w:hAnsi="Times New Roman"/>
                <w:lang w:val="uk-UA"/>
              </w:rPr>
              <w:t>с</w:t>
            </w:r>
          </w:p>
        </w:tc>
        <w:tc>
          <w:tcPr>
            <w:tcW w:w="127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1086,2</w:t>
            </w:r>
          </w:p>
        </w:tc>
        <w:tc>
          <w:tcPr>
            <w:tcW w:w="113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5,43</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2622,2</w:t>
            </w:r>
          </w:p>
        </w:tc>
        <w:tc>
          <w:tcPr>
            <w:tcW w:w="112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9,1</w:t>
            </w:r>
          </w:p>
        </w:tc>
        <w:tc>
          <w:tcPr>
            <w:tcW w:w="156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D858FB"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1536</w:t>
            </w:r>
          </w:p>
        </w:tc>
        <w:tc>
          <w:tcPr>
            <w:tcW w:w="152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160D65"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14,1</w:t>
            </w:r>
          </w:p>
        </w:tc>
      </w:tr>
      <w:tr w:rsidR="007B2D1C" w:rsidRPr="00D946C5" w:rsidTr="004F66EA">
        <w:trPr>
          <w:cantSplit/>
          <w:trHeight w:hRule="exact" w:val="767"/>
        </w:trPr>
        <w:tc>
          <w:tcPr>
            <w:tcW w:w="223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 w:line="240" w:lineRule="auto"/>
              <w:ind w:left="110" w:right="369"/>
              <w:jc w:val="both"/>
              <w:rPr>
                <w:rFonts w:ascii="Times New Roman" w:eastAsia="Times New Roman" w:hAnsi="Times New Roman"/>
                <w:lang w:val="uk-UA"/>
              </w:rPr>
            </w:pPr>
            <w:r w:rsidRPr="00D946C5">
              <w:rPr>
                <w:rFonts w:ascii="Times New Roman" w:eastAsia="Times New Roman" w:hAnsi="Times New Roman"/>
                <w:lang w:val="uk-UA"/>
              </w:rPr>
              <w:t xml:space="preserve">3. Фонд оплати </w:t>
            </w:r>
            <w:r w:rsidR="006F215B" w:rsidRPr="00D946C5">
              <w:rPr>
                <w:rFonts w:ascii="Times New Roman" w:eastAsia="Times New Roman" w:hAnsi="Times New Roman"/>
                <w:lang w:val="uk-UA"/>
              </w:rPr>
              <w:t>праці</w:t>
            </w:r>
          </w:p>
        </w:tc>
        <w:tc>
          <w:tcPr>
            <w:tcW w:w="127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19996,5</w:t>
            </w:r>
          </w:p>
        </w:tc>
        <w:tc>
          <w:tcPr>
            <w:tcW w:w="113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100</w:t>
            </w:r>
          </w:p>
        </w:tc>
        <w:tc>
          <w:tcPr>
            <w:tcW w:w="99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28811</w:t>
            </w:r>
          </w:p>
        </w:tc>
        <w:tc>
          <w:tcPr>
            <w:tcW w:w="112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100</w:t>
            </w:r>
          </w:p>
        </w:tc>
        <w:tc>
          <w:tcPr>
            <w:tcW w:w="1569"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5525D3"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8814,5</w:t>
            </w:r>
          </w:p>
        </w:tc>
        <w:tc>
          <w:tcPr>
            <w:tcW w:w="152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 w:line="240" w:lineRule="auto"/>
              <w:ind w:left="36" w:right="-20"/>
              <w:jc w:val="center"/>
              <w:rPr>
                <w:rFonts w:ascii="Times New Roman" w:eastAsia="Times New Roman" w:hAnsi="Times New Roman"/>
                <w:lang w:val="uk-UA"/>
              </w:rPr>
            </w:pPr>
            <w:r w:rsidRPr="00D946C5">
              <w:rPr>
                <w:rFonts w:ascii="Times New Roman" w:eastAsia="Times New Roman" w:hAnsi="Times New Roman"/>
                <w:lang w:val="uk-UA"/>
              </w:rPr>
              <w:t>-</w:t>
            </w:r>
          </w:p>
        </w:tc>
      </w:tr>
    </w:tbl>
    <w:p w:rsidR="007B2D1C" w:rsidRPr="00D946C5" w:rsidRDefault="007B2D1C" w:rsidP="007B2D1C">
      <w:pPr>
        <w:spacing w:after="0" w:line="360" w:lineRule="auto"/>
        <w:ind w:firstLine="709"/>
        <w:jc w:val="both"/>
        <w:rPr>
          <w:rFonts w:ascii="Times New Roman" w:hAnsi="Times New Roman"/>
          <w:sz w:val="28"/>
          <w:lang w:val="uk-UA"/>
        </w:rPr>
      </w:pP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З таблиці 3.3 ми </w:t>
      </w:r>
      <w:r w:rsidR="00DC3357" w:rsidRPr="00D946C5">
        <w:rPr>
          <w:rFonts w:ascii="Times New Roman" w:hAnsi="Times New Roman"/>
          <w:sz w:val="28"/>
          <w:lang w:val="uk-UA"/>
        </w:rPr>
        <w:t xml:space="preserve"> спостерігаємо</w:t>
      </w:r>
      <w:r w:rsidR="0082129D" w:rsidRPr="00D946C5">
        <w:rPr>
          <w:rFonts w:ascii="Times New Roman" w:hAnsi="Times New Roman"/>
          <w:sz w:val="28"/>
          <w:lang w:val="uk-UA"/>
        </w:rPr>
        <w:t>,</w:t>
      </w:r>
      <w:r w:rsidR="00DC3357" w:rsidRPr="00D946C5">
        <w:rPr>
          <w:rFonts w:ascii="Times New Roman" w:hAnsi="Times New Roman"/>
          <w:sz w:val="28"/>
          <w:lang w:val="uk-UA"/>
        </w:rPr>
        <w:t xml:space="preserve"> </w:t>
      </w:r>
      <w:r w:rsidRPr="00D946C5">
        <w:rPr>
          <w:rFonts w:ascii="Times New Roman" w:hAnsi="Times New Roman"/>
          <w:sz w:val="28"/>
          <w:lang w:val="uk-UA"/>
        </w:rPr>
        <w:t xml:space="preserve">що фонд оплати праці </w:t>
      </w:r>
      <w:r w:rsidRPr="00D946C5">
        <w:rPr>
          <w:rFonts w:ascii="Times New Roman" w:hAnsi="Times New Roman"/>
          <w:sz w:val="28"/>
          <w:szCs w:val="28"/>
          <w:lang w:val="uk-UA"/>
        </w:rPr>
        <w:t xml:space="preserve">в </w:t>
      </w:r>
      <w:r w:rsidRPr="00D946C5">
        <w:rPr>
          <w:rFonts w:ascii="Times New Roman" w:hAnsi="Times New Roman"/>
          <w:sz w:val="28"/>
          <w:lang w:val="uk-UA"/>
        </w:rPr>
        <w:t>ТОВ «</w:t>
      </w:r>
      <w:r w:rsidR="00EB4DE1" w:rsidRPr="00D946C5">
        <w:rPr>
          <w:rFonts w:ascii="Times New Roman" w:hAnsi="Times New Roman"/>
          <w:sz w:val="28"/>
          <w:lang w:val="uk-UA"/>
        </w:rPr>
        <w:t>Сегеш</w:t>
      </w:r>
      <w:r w:rsidRPr="00D946C5">
        <w:rPr>
          <w:rFonts w:ascii="Times New Roman" w:hAnsi="Times New Roman"/>
          <w:sz w:val="28"/>
          <w:lang w:val="uk-UA"/>
        </w:rPr>
        <w:t>-Україна» збільшився у 2020 році у</w:t>
      </w:r>
      <w:r w:rsidR="00160D65" w:rsidRPr="00D946C5">
        <w:rPr>
          <w:rFonts w:ascii="Times New Roman" w:hAnsi="Times New Roman"/>
          <w:sz w:val="28"/>
          <w:lang w:val="uk-UA"/>
        </w:rPr>
        <w:t xml:space="preserve"> порівнянні з 2019 роком на 8814,5</w:t>
      </w:r>
      <w:r w:rsidRPr="00D946C5">
        <w:rPr>
          <w:rFonts w:ascii="Times New Roman" w:hAnsi="Times New Roman"/>
          <w:sz w:val="28"/>
          <w:lang w:val="uk-UA"/>
        </w:rPr>
        <w:t xml:space="preserve"> тис. грн., в тому числі фонд основної заробітної плати збільшив</w:t>
      </w:r>
      <w:r w:rsidR="00160D65" w:rsidRPr="00D946C5">
        <w:rPr>
          <w:rFonts w:ascii="Times New Roman" w:hAnsi="Times New Roman"/>
          <w:sz w:val="28"/>
          <w:lang w:val="uk-UA"/>
        </w:rPr>
        <w:t>ся на 2115,2</w:t>
      </w:r>
      <w:r w:rsidRPr="00D946C5">
        <w:rPr>
          <w:rFonts w:ascii="Times New Roman" w:hAnsi="Times New Roman"/>
          <w:sz w:val="28"/>
          <w:lang w:val="uk-UA"/>
        </w:rPr>
        <w:t xml:space="preserve"> тис. грн., фонд додатков</w:t>
      </w:r>
      <w:r w:rsidR="00160D65" w:rsidRPr="00D946C5">
        <w:rPr>
          <w:rFonts w:ascii="Times New Roman" w:hAnsi="Times New Roman"/>
          <w:sz w:val="28"/>
          <w:lang w:val="uk-UA"/>
        </w:rPr>
        <w:t>ої заробітної плати – на 6799,3</w:t>
      </w:r>
      <w:r w:rsidRPr="00D946C5">
        <w:rPr>
          <w:rFonts w:ascii="Times New Roman" w:hAnsi="Times New Roman"/>
          <w:sz w:val="28"/>
          <w:lang w:val="uk-UA"/>
        </w:rPr>
        <w:t xml:space="preserve"> тис. грн. </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На рис. 3.3. наведемо динаміку фонду основної та додаткової заробітної плати </w:t>
      </w:r>
      <w:r w:rsidRPr="00D946C5">
        <w:rPr>
          <w:rFonts w:ascii="Times New Roman" w:hAnsi="Times New Roman"/>
          <w:sz w:val="28"/>
          <w:szCs w:val="28"/>
          <w:lang w:val="uk-UA"/>
        </w:rPr>
        <w:t xml:space="preserve">в </w:t>
      </w:r>
      <w:r w:rsidRPr="00D946C5">
        <w:rPr>
          <w:rFonts w:ascii="Times New Roman" w:hAnsi="Times New Roman"/>
          <w:sz w:val="28"/>
          <w:lang w:val="uk-UA"/>
        </w:rPr>
        <w:t>ТОВ «</w:t>
      </w:r>
      <w:r w:rsidR="00EB4DE1" w:rsidRPr="00D946C5">
        <w:rPr>
          <w:rFonts w:ascii="Times New Roman" w:hAnsi="Times New Roman"/>
          <w:sz w:val="28"/>
          <w:lang w:val="uk-UA"/>
        </w:rPr>
        <w:t>Сегеш</w:t>
      </w:r>
      <w:r w:rsidRPr="00D946C5">
        <w:rPr>
          <w:rFonts w:ascii="Times New Roman" w:hAnsi="Times New Roman"/>
          <w:sz w:val="28"/>
          <w:lang w:val="uk-UA"/>
        </w:rPr>
        <w:t>-Україна» за 2019-2020 рр.</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Аналіз середнього </w:t>
      </w:r>
      <w:r w:rsidR="00A262C0" w:rsidRPr="00D946C5">
        <w:rPr>
          <w:rFonts w:ascii="Times New Roman" w:hAnsi="Times New Roman"/>
          <w:sz w:val="28"/>
          <w:lang w:val="uk-UA"/>
        </w:rPr>
        <w:t>ступеня</w:t>
      </w:r>
      <w:r w:rsidRPr="00D946C5">
        <w:rPr>
          <w:rFonts w:ascii="Times New Roman" w:hAnsi="Times New Roman"/>
          <w:sz w:val="28"/>
          <w:lang w:val="uk-UA"/>
        </w:rPr>
        <w:t xml:space="preserve"> оплати праці </w:t>
      </w:r>
      <w:r w:rsidR="00A262C0" w:rsidRPr="00D946C5">
        <w:rPr>
          <w:rFonts w:ascii="Times New Roman" w:hAnsi="Times New Roman"/>
          <w:sz w:val="28"/>
          <w:lang w:val="uk-UA"/>
        </w:rPr>
        <w:t>в компанії</w:t>
      </w:r>
      <w:r w:rsidRPr="00D946C5">
        <w:rPr>
          <w:rFonts w:ascii="Times New Roman" w:hAnsi="Times New Roman"/>
          <w:sz w:val="28"/>
          <w:lang w:val="uk-UA"/>
        </w:rPr>
        <w:t xml:space="preserve"> містить оцінку </w:t>
      </w:r>
      <w:r w:rsidR="00A262C0" w:rsidRPr="00D946C5">
        <w:rPr>
          <w:rFonts w:ascii="Times New Roman" w:hAnsi="Times New Roman"/>
          <w:sz w:val="28"/>
          <w:lang w:val="uk-UA"/>
        </w:rPr>
        <w:t>середньорічного розрахунку</w:t>
      </w:r>
      <w:r w:rsidRPr="00D946C5">
        <w:rPr>
          <w:rFonts w:ascii="Times New Roman" w:hAnsi="Times New Roman"/>
          <w:sz w:val="28"/>
          <w:lang w:val="uk-UA"/>
        </w:rPr>
        <w:t xml:space="preserve"> праці різних категорій </w:t>
      </w:r>
      <w:r w:rsidR="00A262C0" w:rsidRPr="00D946C5">
        <w:rPr>
          <w:rFonts w:ascii="Times New Roman" w:hAnsi="Times New Roman"/>
          <w:sz w:val="28"/>
          <w:lang w:val="uk-UA"/>
        </w:rPr>
        <w:t xml:space="preserve">робочого </w:t>
      </w:r>
      <w:r w:rsidRPr="00D946C5">
        <w:rPr>
          <w:rFonts w:ascii="Times New Roman" w:hAnsi="Times New Roman"/>
          <w:sz w:val="28"/>
          <w:lang w:val="uk-UA"/>
        </w:rPr>
        <w:t xml:space="preserve">персоналу, а також </w:t>
      </w:r>
      <w:r w:rsidRPr="00D946C5">
        <w:rPr>
          <w:rFonts w:ascii="Times New Roman" w:hAnsi="Times New Roman"/>
          <w:sz w:val="28"/>
          <w:lang w:val="uk-UA"/>
        </w:rPr>
        <w:lastRenderedPageBreak/>
        <w:t xml:space="preserve">факторний аналіз впливу чисельності </w:t>
      </w:r>
      <w:r w:rsidR="00A262C0" w:rsidRPr="00D946C5">
        <w:rPr>
          <w:rFonts w:ascii="Times New Roman" w:hAnsi="Times New Roman"/>
          <w:sz w:val="28"/>
          <w:lang w:val="uk-UA"/>
        </w:rPr>
        <w:t>працівників, а також</w:t>
      </w:r>
      <w:r w:rsidRPr="00D946C5">
        <w:rPr>
          <w:rFonts w:ascii="Times New Roman" w:hAnsi="Times New Roman"/>
          <w:sz w:val="28"/>
          <w:lang w:val="uk-UA"/>
        </w:rPr>
        <w:t xml:space="preserve"> їх середньої заробітної плати на фонд </w:t>
      </w:r>
      <w:r w:rsidR="00A262C0" w:rsidRPr="00D946C5">
        <w:rPr>
          <w:rFonts w:ascii="Times New Roman" w:hAnsi="Times New Roman"/>
          <w:sz w:val="28"/>
          <w:lang w:val="uk-UA"/>
        </w:rPr>
        <w:t>розрахунку</w:t>
      </w:r>
      <w:r w:rsidRPr="00D946C5">
        <w:rPr>
          <w:rFonts w:ascii="Times New Roman" w:hAnsi="Times New Roman"/>
          <w:sz w:val="28"/>
          <w:lang w:val="uk-UA"/>
        </w:rPr>
        <w:t xml:space="preserve"> праці </w:t>
      </w:r>
      <w:r w:rsidR="00A262C0" w:rsidRPr="00D946C5">
        <w:rPr>
          <w:rFonts w:ascii="Times New Roman" w:hAnsi="Times New Roman"/>
          <w:sz w:val="28"/>
          <w:lang w:val="uk-UA"/>
        </w:rPr>
        <w:t>компанії</w:t>
      </w:r>
      <w:r w:rsidRPr="00D946C5">
        <w:rPr>
          <w:rFonts w:ascii="Times New Roman" w:hAnsi="Times New Roman"/>
          <w:sz w:val="28"/>
          <w:lang w:val="uk-UA"/>
        </w:rPr>
        <w:t xml:space="preserve"> загалом.</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На </w:t>
      </w:r>
      <w:r w:rsidR="00A262C0" w:rsidRPr="00D946C5">
        <w:rPr>
          <w:rFonts w:ascii="Times New Roman" w:hAnsi="Times New Roman"/>
          <w:sz w:val="28"/>
          <w:lang w:val="uk-UA"/>
        </w:rPr>
        <w:t>2-му</w:t>
      </w:r>
      <w:r w:rsidRPr="00D946C5">
        <w:rPr>
          <w:rFonts w:ascii="Times New Roman" w:hAnsi="Times New Roman"/>
          <w:sz w:val="28"/>
          <w:lang w:val="uk-UA"/>
        </w:rPr>
        <w:t xml:space="preserve"> етапі аналізу витрат </w:t>
      </w:r>
      <w:r w:rsidR="00A262C0" w:rsidRPr="00D946C5">
        <w:rPr>
          <w:rFonts w:ascii="Times New Roman" w:hAnsi="Times New Roman"/>
          <w:sz w:val="28"/>
          <w:lang w:val="uk-UA"/>
        </w:rPr>
        <w:t>компанії</w:t>
      </w:r>
      <w:r w:rsidRPr="00D946C5">
        <w:rPr>
          <w:rFonts w:ascii="Times New Roman" w:hAnsi="Times New Roman"/>
          <w:sz w:val="28"/>
          <w:lang w:val="uk-UA"/>
        </w:rPr>
        <w:t xml:space="preserve"> на </w:t>
      </w:r>
      <w:r w:rsidR="00A262C0" w:rsidRPr="00D946C5">
        <w:rPr>
          <w:rFonts w:ascii="Times New Roman" w:hAnsi="Times New Roman"/>
          <w:sz w:val="28"/>
          <w:lang w:val="uk-UA"/>
        </w:rPr>
        <w:t>розрахунок</w:t>
      </w:r>
      <w:r w:rsidRPr="00D946C5">
        <w:rPr>
          <w:rFonts w:ascii="Times New Roman" w:hAnsi="Times New Roman"/>
          <w:sz w:val="28"/>
          <w:lang w:val="uk-UA"/>
        </w:rPr>
        <w:t xml:space="preserve"> праці </w:t>
      </w:r>
      <w:r w:rsidR="00A262C0" w:rsidRPr="00D946C5">
        <w:rPr>
          <w:rFonts w:ascii="Times New Roman" w:hAnsi="Times New Roman"/>
          <w:sz w:val="28"/>
          <w:lang w:val="uk-UA"/>
        </w:rPr>
        <w:t>відбувається</w:t>
      </w:r>
      <w:r w:rsidRPr="00D946C5">
        <w:rPr>
          <w:rFonts w:ascii="Times New Roman" w:hAnsi="Times New Roman"/>
          <w:sz w:val="28"/>
          <w:lang w:val="uk-UA"/>
        </w:rPr>
        <w:t xml:space="preserve"> оцінка співвідношення </w:t>
      </w:r>
      <w:r w:rsidR="00A262C0" w:rsidRPr="00D946C5">
        <w:rPr>
          <w:rFonts w:ascii="Times New Roman" w:hAnsi="Times New Roman"/>
          <w:sz w:val="28"/>
          <w:lang w:val="uk-UA"/>
        </w:rPr>
        <w:t>швидкості</w:t>
      </w:r>
      <w:r w:rsidRPr="00D946C5">
        <w:rPr>
          <w:rFonts w:ascii="Times New Roman" w:hAnsi="Times New Roman"/>
          <w:sz w:val="28"/>
          <w:lang w:val="uk-UA"/>
        </w:rPr>
        <w:t xml:space="preserve"> зростання рівня </w:t>
      </w:r>
      <w:r w:rsidR="00A262C0" w:rsidRPr="00D946C5">
        <w:rPr>
          <w:rFonts w:ascii="Times New Roman" w:hAnsi="Times New Roman"/>
          <w:sz w:val="28"/>
          <w:lang w:val="uk-UA"/>
        </w:rPr>
        <w:t>зарплати</w:t>
      </w:r>
      <w:r w:rsidRPr="00D946C5">
        <w:rPr>
          <w:rFonts w:ascii="Times New Roman" w:hAnsi="Times New Roman"/>
          <w:sz w:val="28"/>
          <w:lang w:val="uk-UA"/>
        </w:rPr>
        <w:t xml:space="preserve"> та продуктивності </w:t>
      </w:r>
      <w:r w:rsidR="00A262C0" w:rsidRPr="00D946C5">
        <w:rPr>
          <w:rFonts w:ascii="Times New Roman" w:hAnsi="Times New Roman"/>
          <w:sz w:val="28"/>
          <w:lang w:val="uk-UA"/>
        </w:rPr>
        <w:t>роботи</w:t>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highlight w:val="yellow"/>
          <w:lang w:val="uk-UA"/>
        </w:rPr>
      </w:pPr>
      <w:r w:rsidRPr="00D946C5">
        <w:rPr>
          <w:rFonts w:ascii="Times New Roman" w:hAnsi="Times New Roman"/>
          <w:noProof/>
          <w:sz w:val="28"/>
          <w:highlight w:val="yellow"/>
          <w:lang w:val="uk-UA" w:eastAsia="uk-UA"/>
        </w:rPr>
        <w:drawing>
          <wp:inline distT="0" distB="0" distL="0" distR="0" wp14:anchorId="751B94C3" wp14:editId="3E26F9F8">
            <wp:extent cx="5486400" cy="3200400"/>
            <wp:effectExtent l="0" t="0" r="0" b="0"/>
            <wp:docPr id="81" name="Диаграмма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B2D1C" w:rsidRPr="00D946C5" w:rsidRDefault="007B2D1C" w:rsidP="007B2D1C">
      <w:pPr>
        <w:spacing w:after="0" w:line="360" w:lineRule="auto"/>
        <w:ind w:firstLine="709"/>
        <w:jc w:val="center"/>
        <w:rPr>
          <w:rFonts w:ascii="Times New Roman" w:hAnsi="Times New Roman"/>
          <w:b/>
          <w:sz w:val="28"/>
          <w:lang w:val="uk-UA"/>
        </w:rPr>
      </w:pPr>
      <w:r w:rsidRPr="00D946C5">
        <w:rPr>
          <w:rFonts w:ascii="Times New Roman" w:hAnsi="Times New Roman"/>
          <w:b/>
          <w:sz w:val="28"/>
          <w:lang w:val="uk-UA"/>
        </w:rPr>
        <w:t xml:space="preserve">Рис. 3.3. </w:t>
      </w:r>
      <w:r w:rsidR="00A262C0" w:rsidRPr="00D946C5">
        <w:rPr>
          <w:rFonts w:ascii="Times New Roman" w:hAnsi="Times New Roman"/>
          <w:b/>
          <w:sz w:val="28"/>
          <w:lang w:val="uk-UA"/>
        </w:rPr>
        <w:t>Рух</w:t>
      </w:r>
      <w:r w:rsidRPr="00D946C5">
        <w:rPr>
          <w:rFonts w:ascii="Times New Roman" w:hAnsi="Times New Roman"/>
          <w:b/>
          <w:sz w:val="28"/>
          <w:lang w:val="uk-UA"/>
        </w:rPr>
        <w:t xml:space="preserve"> фонду </w:t>
      </w:r>
      <w:r w:rsidR="008002DB" w:rsidRPr="00D946C5">
        <w:rPr>
          <w:rFonts w:ascii="Times New Roman" w:hAnsi="Times New Roman"/>
          <w:b/>
          <w:sz w:val="28"/>
          <w:lang w:val="uk-UA"/>
        </w:rPr>
        <w:t>основної</w:t>
      </w:r>
      <w:r w:rsidRPr="00D946C5">
        <w:rPr>
          <w:rFonts w:ascii="Times New Roman" w:hAnsi="Times New Roman"/>
          <w:b/>
          <w:sz w:val="28"/>
          <w:lang w:val="uk-UA"/>
        </w:rPr>
        <w:t xml:space="preserve"> та додаткової заробітної плати </w:t>
      </w:r>
      <w:r w:rsidRPr="00D946C5">
        <w:rPr>
          <w:rFonts w:ascii="Times New Roman" w:hAnsi="Times New Roman"/>
          <w:b/>
          <w:sz w:val="28"/>
          <w:szCs w:val="28"/>
          <w:lang w:val="uk-UA"/>
        </w:rPr>
        <w:t xml:space="preserve">в </w:t>
      </w:r>
      <w:r w:rsidRPr="00D946C5">
        <w:rPr>
          <w:rFonts w:ascii="Times New Roman" w:hAnsi="Times New Roman"/>
          <w:b/>
          <w:sz w:val="28"/>
          <w:lang w:val="uk-UA"/>
        </w:rPr>
        <w:t>ТОВ «</w:t>
      </w:r>
      <w:r w:rsidR="00EB4DE1" w:rsidRPr="00D946C5">
        <w:rPr>
          <w:rFonts w:ascii="Times New Roman" w:hAnsi="Times New Roman"/>
          <w:b/>
          <w:sz w:val="28"/>
          <w:lang w:val="uk-UA"/>
        </w:rPr>
        <w:t>Сегеш</w:t>
      </w:r>
      <w:r w:rsidRPr="00D946C5">
        <w:rPr>
          <w:rFonts w:ascii="Times New Roman" w:hAnsi="Times New Roman"/>
          <w:b/>
          <w:sz w:val="28"/>
          <w:lang w:val="uk-UA"/>
        </w:rPr>
        <w:t>-Україна» за 2019-2020 рр.</w:t>
      </w:r>
    </w:p>
    <w:p w:rsidR="007B2D1C" w:rsidRPr="00D946C5" w:rsidRDefault="007B2D1C" w:rsidP="007B2D1C">
      <w:pPr>
        <w:spacing w:after="0" w:line="360" w:lineRule="auto"/>
        <w:ind w:firstLine="709"/>
        <w:jc w:val="both"/>
        <w:rPr>
          <w:rFonts w:ascii="Times New Roman" w:hAnsi="Times New Roman"/>
          <w:sz w:val="28"/>
          <w:lang w:val="uk-UA"/>
        </w:rPr>
      </w:pP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Оцінка ефективності </w:t>
      </w:r>
      <w:r w:rsidR="00A262C0" w:rsidRPr="00D946C5">
        <w:rPr>
          <w:rFonts w:ascii="Times New Roman" w:hAnsi="Times New Roman"/>
          <w:sz w:val="28"/>
          <w:lang w:val="uk-UA"/>
        </w:rPr>
        <w:t>зарплат</w:t>
      </w:r>
      <w:r w:rsidRPr="00D946C5">
        <w:rPr>
          <w:rFonts w:ascii="Times New Roman" w:hAnsi="Times New Roman"/>
          <w:sz w:val="28"/>
          <w:lang w:val="uk-UA"/>
        </w:rPr>
        <w:t xml:space="preserve"> </w:t>
      </w:r>
      <w:r w:rsidR="00A262C0" w:rsidRPr="00D946C5">
        <w:rPr>
          <w:rFonts w:ascii="Times New Roman" w:hAnsi="Times New Roman"/>
          <w:sz w:val="28"/>
          <w:lang w:val="uk-UA"/>
        </w:rPr>
        <w:t>робітникам</w:t>
      </w:r>
      <w:r w:rsidRPr="00D946C5">
        <w:rPr>
          <w:rFonts w:ascii="Times New Roman" w:hAnsi="Times New Roman"/>
          <w:sz w:val="28"/>
          <w:lang w:val="uk-UA"/>
        </w:rPr>
        <w:t xml:space="preserve"> здійснюється із </w:t>
      </w:r>
      <w:r w:rsidR="00A262C0" w:rsidRPr="00D946C5">
        <w:rPr>
          <w:rFonts w:ascii="Times New Roman" w:hAnsi="Times New Roman"/>
          <w:sz w:val="28"/>
          <w:lang w:val="uk-UA"/>
        </w:rPr>
        <w:t>використанням</w:t>
      </w:r>
      <w:r w:rsidRPr="00D946C5">
        <w:rPr>
          <w:rFonts w:ascii="Times New Roman" w:hAnsi="Times New Roman"/>
          <w:sz w:val="28"/>
          <w:lang w:val="uk-UA"/>
        </w:rPr>
        <w:t xml:space="preserve"> низки фінансових </w:t>
      </w:r>
      <w:r w:rsidR="00243B8B" w:rsidRPr="00D946C5">
        <w:rPr>
          <w:rFonts w:ascii="Times New Roman" w:hAnsi="Times New Roman"/>
          <w:sz w:val="28"/>
          <w:lang w:val="uk-UA"/>
        </w:rPr>
        <w:t>характеристик</w:t>
      </w:r>
      <w:r w:rsidRPr="00D946C5">
        <w:rPr>
          <w:rFonts w:ascii="Times New Roman" w:hAnsi="Times New Roman"/>
          <w:sz w:val="28"/>
          <w:lang w:val="uk-UA"/>
        </w:rPr>
        <w:t xml:space="preserve">, </w:t>
      </w:r>
      <w:r w:rsidR="00243B8B" w:rsidRPr="00D946C5">
        <w:rPr>
          <w:rFonts w:ascii="Times New Roman" w:hAnsi="Times New Roman"/>
          <w:sz w:val="28"/>
          <w:lang w:val="uk-UA"/>
        </w:rPr>
        <w:t>таких як</w:t>
      </w:r>
      <w:r w:rsidRPr="00D946C5">
        <w:rPr>
          <w:rFonts w:ascii="Times New Roman" w:hAnsi="Times New Roman"/>
          <w:sz w:val="28"/>
          <w:lang w:val="uk-UA"/>
        </w:rPr>
        <w:t xml:space="preserve"> – зарплатовіддача, </w:t>
      </w:r>
      <w:r w:rsidR="00243B8B" w:rsidRPr="00D946C5">
        <w:rPr>
          <w:rFonts w:ascii="Times New Roman" w:hAnsi="Times New Roman"/>
          <w:sz w:val="28"/>
          <w:lang w:val="uk-UA"/>
        </w:rPr>
        <w:t>який</w:t>
      </w:r>
      <w:r w:rsidRPr="00D946C5">
        <w:rPr>
          <w:rFonts w:ascii="Times New Roman" w:hAnsi="Times New Roman"/>
          <w:sz w:val="28"/>
          <w:lang w:val="uk-UA"/>
        </w:rPr>
        <w:t xml:space="preserve"> показує, </w:t>
      </w:r>
      <w:r w:rsidR="00243B8B" w:rsidRPr="00D946C5">
        <w:rPr>
          <w:rFonts w:ascii="Times New Roman" w:hAnsi="Times New Roman"/>
          <w:sz w:val="28"/>
          <w:lang w:val="uk-UA"/>
        </w:rPr>
        <w:t>який</w:t>
      </w:r>
      <w:r w:rsidRPr="00D946C5">
        <w:rPr>
          <w:rFonts w:ascii="Times New Roman" w:hAnsi="Times New Roman"/>
          <w:sz w:val="28"/>
          <w:lang w:val="uk-UA"/>
        </w:rPr>
        <w:t xml:space="preserve"> </w:t>
      </w:r>
      <w:r w:rsidR="00243B8B" w:rsidRPr="00D946C5">
        <w:rPr>
          <w:rFonts w:ascii="Times New Roman" w:hAnsi="Times New Roman"/>
          <w:sz w:val="28"/>
          <w:lang w:val="uk-UA"/>
        </w:rPr>
        <w:t>діапазон</w:t>
      </w:r>
      <w:r w:rsidRPr="00D946C5">
        <w:rPr>
          <w:rFonts w:ascii="Times New Roman" w:hAnsi="Times New Roman"/>
          <w:sz w:val="28"/>
          <w:lang w:val="uk-UA"/>
        </w:rPr>
        <w:t xml:space="preserve"> виробленої продукції припадає на </w:t>
      </w:r>
      <w:r w:rsidR="00243B8B" w:rsidRPr="00D946C5">
        <w:rPr>
          <w:rFonts w:ascii="Times New Roman" w:hAnsi="Times New Roman"/>
          <w:sz w:val="28"/>
          <w:lang w:val="uk-UA"/>
        </w:rPr>
        <w:t>одну</w:t>
      </w:r>
      <w:r w:rsidRPr="00D946C5">
        <w:rPr>
          <w:rFonts w:ascii="Times New Roman" w:hAnsi="Times New Roman"/>
          <w:sz w:val="28"/>
          <w:lang w:val="uk-UA"/>
        </w:rPr>
        <w:t xml:space="preserve"> грн. фонду </w:t>
      </w:r>
      <w:r w:rsidR="005300F2" w:rsidRPr="00D946C5">
        <w:rPr>
          <w:rFonts w:ascii="Times New Roman" w:hAnsi="Times New Roman"/>
          <w:sz w:val="28"/>
          <w:lang w:val="uk-UA"/>
        </w:rPr>
        <w:t xml:space="preserve">з оплати </w:t>
      </w:r>
      <w:r w:rsidRPr="00D946C5">
        <w:rPr>
          <w:rFonts w:ascii="Times New Roman" w:hAnsi="Times New Roman"/>
          <w:sz w:val="28"/>
          <w:lang w:val="uk-UA"/>
        </w:rPr>
        <w:t xml:space="preserve">праці </w:t>
      </w:r>
      <w:r w:rsidR="00243B8B" w:rsidRPr="00D946C5">
        <w:rPr>
          <w:rFonts w:ascii="Times New Roman" w:hAnsi="Times New Roman"/>
          <w:sz w:val="28"/>
          <w:lang w:val="uk-UA"/>
        </w:rPr>
        <w:t>компанії</w:t>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m:oMathPara>
        <m:oMath>
          <m:r>
            <w:rPr>
              <w:rFonts w:ascii="Cambria Math" w:hAnsi="Cambria Math"/>
              <w:sz w:val="28"/>
              <w:lang w:val="uk-UA"/>
            </w:rPr>
            <m:t>Зв=</m:t>
          </m:r>
          <m:f>
            <m:fPr>
              <m:ctrlPr>
                <w:rPr>
                  <w:rFonts w:ascii="Cambria Math" w:hAnsi="Cambria Math"/>
                  <w:i/>
                  <w:sz w:val="28"/>
                  <w:lang w:val="uk-UA"/>
                </w:rPr>
              </m:ctrlPr>
            </m:fPr>
            <m:num>
              <m:r>
                <w:rPr>
                  <w:rFonts w:ascii="Cambria Math" w:hAnsi="Cambria Math"/>
                  <w:sz w:val="28"/>
                  <w:lang w:val="uk-UA"/>
                </w:rPr>
                <m:t>ОВП</m:t>
              </m:r>
            </m:num>
            <m:den>
              <m:r>
                <w:rPr>
                  <w:rFonts w:ascii="Cambria Math" w:hAnsi="Cambria Math"/>
                  <w:sz w:val="28"/>
                  <w:lang w:val="uk-UA"/>
                </w:rPr>
                <m:t>ФОП</m:t>
              </m:r>
            </m:den>
          </m:f>
          <m:r>
            <w:rPr>
              <w:rFonts w:ascii="Cambria Math" w:hAnsi="Cambria Math"/>
              <w:sz w:val="28"/>
              <w:lang w:val="uk-UA"/>
            </w:rPr>
            <m:t xml:space="preserve">                               (3.1)</m:t>
          </m:r>
        </m:oMath>
      </m:oMathPara>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де ОВП – </w:t>
      </w:r>
      <w:r w:rsidR="00243B8B" w:rsidRPr="00D946C5">
        <w:rPr>
          <w:rFonts w:ascii="Times New Roman" w:hAnsi="Times New Roman"/>
          <w:sz w:val="28"/>
          <w:lang w:val="uk-UA"/>
        </w:rPr>
        <w:t>це діапазон</w:t>
      </w:r>
      <w:r w:rsidRPr="00D946C5">
        <w:rPr>
          <w:rFonts w:ascii="Times New Roman" w:hAnsi="Times New Roman"/>
          <w:sz w:val="28"/>
          <w:lang w:val="uk-UA"/>
        </w:rPr>
        <w:t xml:space="preserve"> випущеної продукції </w:t>
      </w:r>
      <w:r w:rsidR="00243B8B" w:rsidRPr="00D946C5">
        <w:rPr>
          <w:rFonts w:ascii="Times New Roman" w:hAnsi="Times New Roman"/>
          <w:sz w:val="28"/>
          <w:lang w:val="uk-UA"/>
        </w:rPr>
        <w:t>компанії</w:t>
      </w:r>
      <w:r w:rsidRPr="00D946C5">
        <w:rPr>
          <w:rFonts w:ascii="Times New Roman" w:hAnsi="Times New Roman"/>
          <w:sz w:val="28"/>
          <w:lang w:val="uk-UA"/>
        </w:rPr>
        <w:t xml:space="preserve"> за період;</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ФОП – </w:t>
      </w:r>
      <w:r w:rsidR="00243B8B" w:rsidRPr="00D946C5">
        <w:rPr>
          <w:rFonts w:ascii="Times New Roman" w:hAnsi="Times New Roman"/>
          <w:sz w:val="28"/>
          <w:lang w:val="uk-UA"/>
        </w:rPr>
        <w:t xml:space="preserve">це </w:t>
      </w:r>
      <w:r w:rsidRPr="00D946C5">
        <w:rPr>
          <w:rFonts w:ascii="Times New Roman" w:hAnsi="Times New Roman"/>
          <w:sz w:val="28"/>
          <w:lang w:val="uk-UA"/>
        </w:rPr>
        <w:t xml:space="preserve">фонд оплати праці </w:t>
      </w:r>
      <w:r w:rsidR="00243B8B" w:rsidRPr="00D946C5">
        <w:rPr>
          <w:rFonts w:ascii="Times New Roman" w:hAnsi="Times New Roman"/>
          <w:sz w:val="28"/>
          <w:lang w:val="uk-UA"/>
        </w:rPr>
        <w:t>компанії</w:t>
      </w:r>
      <w:r w:rsidRPr="00D946C5">
        <w:rPr>
          <w:rFonts w:ascii="Times New Roman" w:hAnsi="Times New Roman"/>
          <w:sz w:val="28"/>
          <w:lang w:val="uk-UA"/>
        </w:rPr>
        <w:t xml:space="preserve"> за період.</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Коефіцієнт закріплення фонду (Кзакф) показує </w:t>
      </w:r>
      <w:r w:rsidR="00243B8B" w:rsidRPr="00D946C5">
        <w:rPr>
          <w:rFonts w:ascii="Times New Roman" w:hAnsi="Times New Roman"/>
          <w:sz w:val="28"/>
          <w:lang w:val="uk-UA"/>
        </w:rPr>
        <w:t>розмір</w:t>
      </w:r>
      <w:r w:rsidRPr="00D946C5">
        <w:rPr>
          <w:rFonts w:ascii="Times New Roman" w:hAnsi="Times New Roman"/>
          <w:sz w:val="28"/>
          <w:lang w:val="uk-UA"/>
        </w:rPr>
        <w:t xml:space="preserve"> фонду оплати праці, </w:t>
      </w:r>
      <w:r w:rsidR="00243B8B" w:rsidRPr="00D946C5">
        <w:rPr>
          <w:rFonts w:ascii="Times New Roman" w:hAnsi="Times New Roman"/>
          <w:sz w:val="28"/>
          <w:lang w:val="uk-UA"/>
        </w:rPr>
        <w:t>який</w:t>
      </w:r>
      <w:r w:rsidRPr="00D946C5">
        <w:rPr>
          <w:rFonts w:ascii="Times New Roman" w:hAnsi="Times New Roman"/>
          <w:sz w:val="28"/>
          <w:lang w:val="uk-UA"/>
        </w:rPr>
        <w:t xml:space="preserve"> припадає на 1 гривню чистого </w:t>
      </w:r>
      <w:r w:rsidR="00243B8B" w:rsidRPr="00D946C5">
        <w:rPr>
          <w:rFonts w:ascii="Times New Roman" w:hAnsi="Times New Roman"/>
          <w:sz w:val="28"/>
          <w:lang w:val="uk-UA"/>
        </w:rPr>
        <w:t>прибутку</w:t>
      </w:r>
      <w:r w:rsidRPr="00D946C5">
        <w:rPr>
          <w:rFonts w:ascii="Times New Roman" w:hAnsi="Times New Roman"/>
          <w:sz w:val="28"/>
          <w:lang w:val="uk-UA"/>
        </w:rPr>
        <w:t xml:space="preserve"> або собівартості реалізовано</w:t>
      </w:r>
      <w:r w:rsidR="00243B8B" w:rsidRPr="00D946C5">
        <w:rPr>
          <w:rFonts w:ascii="Times New Roman" w:hAnsi="Times New Roman"/>
          <w:sz w:val="28"/>
          <w:lang w:val="uk-UA"/>
        </w:rPr>
        <w:t>го</w:t>
      </w:r>
      <w:r w:rsidRPr="00D946C5">
        <w:rPr>
          <w:rFonts w:ascii="Times New Roman" w:hAnsi="Times New Roman"/>
          <w:sz w:val="28"/>
          <w:lang w:val="uk-UA"/>
        </w:rPr>
        <w:t xml:space="preserve"> </w:t>
      </w:r>
      <w:r w:rsidR="00243B8B" w:rsidRPr="00D946C5">
        <w:rPr>
          <w:rFonts w:ascii="Times New Roman" w:hAnsi="Times New Roman"/>
          <w:sz w:val="28"/>
          <w:lang w:val="uk-UA"/>
        </w:rPr>
        <w:lastRenderedPageBreak/>
        <w:t xml:space="preserve">товару. Позитивним для компанії </w:t>
      </w:r>
      <w:r w:rsidRPr="00D946C5">
        <w:rPr>
          <w:rFonts w:ascii="Times New Roman" w:hAnsi="Times New Roman"/>
          <w:sz w:val="28"/>
          <w:lang w:val="uk-UA"/>
        </w:rPr>
        <w:t>вважається зменшення ц</w:t>
      </w:r>
      <w:r w:rsidR="00243B8B" w:rsidRPr="00D946C5">
        <w:rPr>
          <w:rFonts w:ascii="Times New Roman" w:hAnsi="Times New Roman"/>
          <w:sz w:val="28"/>
          <w:lang w:val="uk-UA"/>
        </w:rPr>
        <w:t>ієї</w:t>
      </w:r>
      <w:r w:rsidRPr="00D946C5">
        <w:rPr>
          <w:rFonts w:ascii="Times New Roman" w:hAnsi="Times New Roman"/>
          <w:sz w:val="28"/>
          <w:lang w:val="uk-UA"/>
        </w:rPr>
        <w:t xml:space="preserve"> </w:t>
      </w:r>
      <w:r w:rsidR="00243B8B" w:rsidRPr="00D946C5">
        <w:rPr>
          <w:rFonts w:ascii="Times New Roman" w:hAnsi="Times New Roman"/>
          <w:sz w:val="28"/>
          <w:lang w:val="uk-UA"/>
        </w:rPr>
        <w:t>характеристики</w:t>
      </w:r>
      <w:r w:rsidRPr="00D946C5">
        <w:rPr>
          <w:rFonts w:ascii="Times New Roman" w:hAnsi="Times New Roman"/>
          <w:sz w:val="28"/>
          <w:lang w:val="uk-UA"/>
        </w:rPr>
        <w:t xml:space="preserve"> щодо </w:t>
      </w:r>
      <w:r w:rsidR="00243B8B" w:rsidRPr="00D946C5">
        <w:rPr>
          <w:rFonts w:ascii="Times New Roman" w:hAnsi="Times New Roman"/>
          <w:sz w:val="28"/>
          <w:lang w:val="uk-UA"/>
        </w:rPr>
        <w:t>минулих</w:t>
      </w:r>
      <w:r w:rsidRPr="00D946C5">
        <w:rPr>
          <w:rFonts w:ascii="Times New Roman" w:hAnsi="Times New Roman"/>
          <w:sz w:val="28"/>
          <w:lang w:val="uk-UA"/>
        </w:rPr>
        <w:t xml:space="preserve"> періодів:</w:t>
      </w:r>
    </w:p>
    <w:p w:rsidR="007B2D1C" w:rsidRPr="00D946C5" w:rsidRDefault="007B2D1C" w:rsidP="007B2D1C">
      <w:pPr>
        <w:spacing w:after="0" w:line="360" w:lineRule="auto"/>
        <w:ind w:firstLine="709"/>
        <w:jc w:val="both"/>
        <w:rPr>
          <w:rFonts w:ascii="Times New Roman" w:hAnsi="Times New Roman"/>
          <w:sz w:val="28"/>
          <w:lang w:val="uk-UA"/>
        </w:rPr>
      </w:pPr>
      <m:oMathPara>
        <m:oMath>
          <m:r>
            <w:rPr>
              <w:rFonts w:ascii="Cambria Math" w:hAnsi="Cambria Math"/>
              <w:sz w:val="28"/>
              <w:lang w:val="uk-UA"/>
            </w:rPr>
            <m:t>Закр=</m:t>
          </m:r>
          <m:f>
            <m:fPr>
              <m:ctrlPr>
                <w:rPr>
                  <w:rFonts w:ascii="Cambria Math" w:hAnsi="Cambria Math"/>
                  <w:i/>
                  <w:sz w:val="28"/>
                  <w:lang w:val="uk-UA"/>
                </w:rPr>
              </m:ctrlPr>
            </m:fPr>
            <m:num>
              <m:r>
                <w:rPr>
                  <w:rFonts w:ascii="Cambria Math" w:hAnsi="Cambria Math"/>
                  <w:sz w:val="28"/>
                  <w:lang w:val="uk-UA"/>
                </w:rPr>
                <m:t>ФОП</m:t>
              </m:r>
            </m:num>
            <m:den>
              <m:r>
                <w:rPr>
                  <w:rFonts w:ascii="Cambria Math" w:hAnsi="Cambria Math"/>
                  <w:sz w:val="28"/>
                  <w:lang w:val="uk-UA"/>
                </w:rPr>
                <m:t>ЧД</m:t>
              </m:r>
            </m:den>
          </m:f>
          <m:r>
            <w:rPr>
              <w:rFonts w:ascii="Cambria Math" w:hAnsi="Cambria Math"/>
              <w:sz w:val="28"/>
              <w:lang w:val="uk-UA"/>
            </w:rPr>
            <m:t xml:space="preserve"> , або   Закр=</m:t>
          </m:r>
          <m:f>
            <m:fPr>
              <m:ctrlPr>
                <w:rPr>
                  <w:rFonts w:ascii="Cambria Math" w:hAnsi="Cambria Math"/>
                  <w:i/>
                  <w:sz w:val="28"/>
                  <w:lang w:val="uk-UA"/>
                </w:rPr>
              </m:ctrlPr>
            </m:fPr>
            <m:num>
              <m:r>
                <w:rPr>
                  <w:rFonts w:ascii="Cambria Math" w:hAnsi="Cambria Math"/>
                  <w:sz w:val="28"/>
                  <w:lang w:val="uk-UA"/>
                </w:rPr>
                <m:t>ФОП</m:t>
              </m:r>
            </m:num>
            <m:den>
              <m:r>
                <w:rPr>
                  <w:rFonts w:ascii="Cambria Math" w:hAnsi="Cambria Math"/>
                  <w:sz w:val="28"/>
                  <w:lang w:val="uk-UA"/>
                </w:rPr>
                <m:t>СВ</m:t>
              </m:r>
            </m:den>
          </m:f>
          <m:r>
            <w:rPr>
              <w:rFonts w:ascii="Cambria Math" w:hAnsi="Cambria Math"/>
              <w:sz w:val="28"/>
              <w:lang w:val="uk-UA"/>
            </w:rPr>
            <m:t xml:space="preserve">                           (3.2)</m:t>
          </m:r>
        </m:oMath>
      </m:oMathPara>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де ЧД – </w:t>
      </w:r>
      <w:r w:rsidR="00243B8B" w:rsidRPr="00D946C5">
        <w:rPr>
          <w:rFonts w:ascii="Times New Roman" w:hAnsi="Times New Roman"/>
          <w:sz w:val="28"/>
          <w:lang w:val="uk-UA"/>
        </w:rPr>
        <w:t xml:space="preserve">це </w:t>
      </w:r>
      <w:r w:rsidRPr="00D946C5">
        <w:rPr>
          <w:rFonts w:ascii="Times New Roman" w:hAnsi="Times New Roman"/>
          <w:sz w:val="28"/>
          <w:lang w:val="uk-UA"/>
        </w:rPr>
        <w:t xml:space="preserve">чистий дохід </w:t>
      </w:r>
      <w:r w:rsidR="00243B8B" w:rsidRPr="00D946C5">
        <w:rPr>
          <w:rFonts w:ascii="Times New Roman" w:hAnsi="Times New Roman"/>
          <w:sz w:val="28"/>
          <w:lang w:val="uk-UA"/>
        </w:rPr>
        <w:t>компанії</w:t>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СВ – </w:t>
      </w:r>
      <w:r w:rsidR="00243B8B" w:rsidRPr="00D946C5">
        <w:rPr>
          <w:rFonts w:ascii="Times New Roman" w:hAnsi="Times New Roman"/>
          <w:sz w:val="28"/>
          <w:lang w:val="uk-UA"/>
        </w:rPr>
        <w:t xml:space="preserve">це </w:t>
      </w:r>
      <w:r w:rsidRPr="00D946C5">
        <w:rPr>
          <w:rFonts w:ascii="Times New Roman" w:hAnsi="Times New Roman"/>
          <w:sz w:val="28"/>
          <w:lang w:val="uk-UA"/>
        </w:rPr>
        <w:t xml:space="preserve">собівартість </w:t>
      </w:r>
      <w:r w:rsidR="00243B8B" w:rsidRPr="00D946C5">
        <w:rPr>
          <w:rFonts w:ascii="Times New Roman" w:hAnsi="Times New Roman"/>
          <w:sz w:val="28"/>
          <w:lang w:val="uk-UA"/>
        </w:rPr>
        <w:t>виготовленої</w:t>
      </w:r>
      <w:r w:rsidRPr="00D946C5">
        <w:rPr>
          <w:rFonts w:ascii="Times New Roman" w:hAnsi="Times New Roman"/>
          <w:sz w:val="28"/>
          <w:lang w:val="uk-UA"/>
        </w:rPr>
        <w:t xml:space="preserve"> продукції. </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 Рентабельність </w:t>
      </w:r>
      <w:r w:rsidR="00243B8B" w:rsidRPr="00D946C5">
        <w:rPr>
          <w:rFonts w:ascii="Times New Roman" w:hAnsi="Times New Roman"/>
          <w:sz w:val="28"/>
          <w:lang w:val="uk-UA"/>
        </w:rPr>
        <w:t>затрат</w:t>
      </w:r>
      <w:r w:rsidRPr="00D946C5">
        <w:rPr>
          <w:rFonts w:ascii="Times New Roman" w:hAnsi="Times New Roman"/>
          <w:sz w:val="28"/>
          <w:lang w:val="uk-UA"/>
        </w:rPr>
        <w:t xml:space="preserve"> на </w:t>
      </w:r>
      <w:r w:rsidR="00243B8B" w:rsidRPr="00D946C5">
        <w:rPr>
          <w:rFonts w:ascii="Times New Roman" w:hAnsi="Times New Roman"/>
          <w:sz w:val="28"/>
          <w:lang w:val="uk-UA"/>
        </w:rPr>
        <w:t>розрахунок</w:t>
      </w:r>
      <w:r w:rsidRPr="00D946C5">
        <w:rPr>
          <w:rFonts w:ascii="Times New Roman" w:hAnsi="Times New Roman"/>
          <w:sz w:val="28"/>
          <w:lang w:val="uk-UA"/>
        </w:rPr>
        <w:t xml:space="preserve"> праці (Р) показує, скільки </w:t>
      </w:r>
      <w:r w:rsidR="00243B8B" w:rsidRPr="00D946C5">
        <w:rPr>
          <w:rFonts w:ascii="Times New Roman" w:hAnsi="Times New Roman"/>
          <w:sz w:val="28"/>
          <w:lang w:val="uk-UA"/>
        </w:rPr>
        <w:t>доходу</w:t>
      </w:r>
      <w:r w:rsidRPr="00D946C5">
        <w:rPr>
          <w:rFonts w:ascii="Times New Roman" w:hAnsi="Times New Roman"/>
          <w:sz w:val="28"/>
          <w:lang w:val="uk-UA"/>
        </w:rPr>
        <w:t xml:space="preserve"> приносить 1 гривня </w:t>
      </w:r>
      <w:r w:rsidR="00243B8B" w:rsidRPr="00D946C5">
        <w:rPr>
          <w:rFonts w:ascii="Times New Roman" w:hAnsi="Times New Roman"/>
          <w:sz w:val="28"/>
          <w:lang w:val="uk-UA"/>
        </w:rPr>
        <w:t>затрат</w:t>
      </w:r>
      <w:r w:rsidRPr="00D946C5">
        <w:rPr>
          <w:rFonts w:ascii="Times New Roman" w:hAnsi="Times New Roman"/>
          <w:sz w:val="28"/>
          <w:lang w:val="uk-UA"/>
        </w:rPr>
        <w:t xml:space="preserve"> на оплату праці</w:t>
      </w:r>
      <w:r w:rsidR="00243B8B" w:rsidRPr="00D946C5">
        <w:rPr>
          <w:rFonts w:ascii="Times New Roman" w:hAnsi="Times New Roman"/>
          <w:sz w:val="28"/>
          <w:lang w:val="uk-UA"/>
        </w:rPr>
        <w:t xml:space="preserve"> в компанії</w:t>
      </w:r>
      <w:r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m:oMathPara>
        <m:oMath>
          <m:r>
            <w:rPr>
              <w:rFonts w:ascii="Cambria Math" w:hAnsi="Cambria Math"/>
              <w:sz w:val="28"/>
              <w:lang w:val="uk-UA"/>
            </w:rPr>
            <m:t>Р=</m:t>
          </m:r>
          <m:f>
            <m:fPr>
              <m:ctrlPr>
                <w:rPr>
                  <w:rFonts w:ascii="Cambria Math" w:hAnsi="Cambria Math"/>
                  <w:i/>
                  <w:sz w:val="28"/>
                  <w:lang w:val="uk-UA"/>
                </w:rPr>
              </m:ctrlPr>
            </m:fPr>
            <m:num>
              <m:r>
                <w:rPr>
                  <w:rFonts w:ascii="Cambria Math" w:hAnsi="Cambria Math"/>
                  <w:sz w:val="28"/>
                  <w:lang w:val="uk-UA"/>
                </w:rPr>
                <m:t>ПР</m:t>
              </m:r>
            </m:num>
            <m:den>
              <m:r>
                <w:rPr>
                  <w:rFonts w:ascii="Cambria Math" w:hAnsi="Cambria Math"/>
                  <w:sz w:val="28"/>
                  <w:lang w:val="uk-UA"/>
                </w:rPr>
                <m:t>ФОП</m:t>
              </m:r>
            </m:den>
          </m:f>
          <m:r>
            <w:rPr>
              <w:rFonts w:ascii="Cambria Math" w:hAnsi="Cambria Math"/>
              <w:sz w:val="28"/>
              <w:lang w:val="uk-UA"/>
            </w:rPr>
            <m:t>∙100, %                                         (3.3)</m:t>
          </m:r>
        </m:oMath>
      </m:oMathPara>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де ПР – </w:t>
      </w:r>
      <w:r w:rsidR="00243B8B" w:rsidRPr="00D946C5">
        <w:rPr>
          <w:rFonts w:ascii="Times New Roman" w:hAnsi="Times New Roman"/>
          <w:sz w:val="28"/>
          <w:lang w:val="uk-UA"/>
        </w:rPr>
        <w:t xml:space="preserve">це </w:t>
      </w:r>
      <w:r w:rsidRPr="00D946C5">
        <w:rPr>
          <w:rFonts w:ascii="Times New Roman" w:hAnsi="Times New Roman"/>
          <w:sz w:val="28"/>
          <w:lang w:val="uk-UA"/>
        </w:rPr>
        <w:t xml:space="preserve">прибуток </w:t>
      </w:r>
      <w:r w:rsidR="00243B8B" w:rsidRPr="00D946C5">
        <w:rPr>
          <w:rFonts w:ascii="Times New Roman" w:hAnsi="Times New Roman"/>
          <w:sz w:val="28"/>
          <w:lang w:val="uk-UA"/>
        </w:rPr>
        <w:t>компанії</w:t>
      </w:r>
      <w:r w:rsidRPr="00D946C5">
        <w:rPr>
          <w:rFonts w:ascii="Times New Roman" w:hAnsi="Times New Roman"/>
          <w:sz w:val="28"/>
          <w:lang w:val="uk-UA"/>
        </w:rPr>
        <w:t>.</w:t>
      </w:r>
    </w:p>
    <w:p w:rsidR="007B2D1C" w:rsidRPr="00D946C5" w:rsidRDefault="00243B8B"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Обрахуємо</w:t>
      </w:r>
      <w:r w:rsidR="007B2D1C" w:rsidRPr="00D946C5">
        <w:rPr>
          <w:rFonts w:ascii="Times New Roman" w:hAnsi="Times New Roman"/>
          <w:sz w:val="28"/>
          <w:lang w:val="uk-UA"/>
        </w:rPr>
        <w:t xml:space="preserve"> також такі показники, як </w:t>
      </w:r>
      <w:r w:rsidRPr="00D946C5">
        <w:rPr>
          <w:rFonts w:ascii="Times New Roman" w:hAnsi="Times New Roman"/>
          <w:sz w:val="28"/>
          <w:lang w:val="uk-UA"/>
        </w:rPr>
        <w:t>частина</w:t>
      </w:r>
      <w:r w:rsidR="007B2D1C" w:rsidRPr="00D946C5">
        <w:rPr>
          <w:rFonts w:ascii="Times New Roman" w:hAnsi="Times New Roman"/>
          <w:sz w:val="28"/>
          <w:lang w:val="uk-UA"/>
        </w:rPr>
        <w:t xml:space="preserve"> заборгованості з </w:t>
      </w:r>
      <w:r w:rsidRPr="00D946C5">
        <w:rPr>
          <w:rFonts w:ascii="Times New Roman" w:hAnsi="Times New Roman"/>
          <w:sz w:val="28"/>
          <w:lang w:val="uk-UA"/>
        </w:rPr>
        <w:t>розрахунком</w:t>
      </w:r>
      <w:r w:rsidR="007B2D1C" w:rsidRPr="00D946C5">
        <w:rPr>
          <w:rFonts w:ascii="Times New Roman" w:hAnsi="Times New Roman"/>
          <w:sz w:val="28"/>
          <w:lang w:val="uk-UA"/>
        </w:rPr>
        <w:t xml:space="preserve"> праці (ЧЗпр) у загальн</w:t>
      </w:r>
      <w:r w:rsidRPr="00D946C5">
        <w:rPr>
          <w:rFonts w:ascii="Times New Roman" w:hAnsi="Times New Roman"/>
          <w:sz w:val="28"/>
          <w:lang w:val="uk-UA"/>
        </w:rPr>
        <w:t>ому</w:t>
      </w:r>
      <w:r w:rsidR="007B2D1C" w:rsidRPr="00D946C5">
        <w:rPr>
          <w:rFonts w:ascii="Times New Roman" w:hAnsi="Times New Roman"/>
          <w:sz w:val="28"/>
          <w:lang w:val="uk-UA"/>
        </w:rPr>
        <w:t xml:space="preserve"> </w:t>
      </w:r>
      <w:r w:rsidRPr="00D946C5">
        <w:rPr>
          <w:rFonts w:ascii="Times New Roman" w:hAnsi="Times New Roman"/>
          <w:sz w:val="28"/>
          <w:lang w:val="uk-UA"/>
        </w:rPr>
        <w:t>розмірі</w:t>
      </w:r>
      <w:r w:rsidR="007B2D1C" w:rsidRPr="00D946C5">
        <w:rPr>
          <w:rFonts w:ascii="Times New Roman" w:hAnsi="Times New Roman"/>
          <w:sz w:val="28"/>
          <w:lang w:val="uk-UA"/>
        </w:rPr>
        <w:t xml:space="preserve"> джерел фінансування </w:t>
      </w:r>
      <w:r w:rsidRPr="00D946C5">
        <w:rPr>
          <w:rFonts w:ascii="Times New Roman" w:hAnsi="Times New Roman"/>
          <w:sz w:val="28"/>
          <w:lang w:val="uk-UA"/>
        </w:rPr>
        <w:t>компанії</w:t>
      </w:r>
      <w:r w:rsidR="007B2D1C" w:rsidRPr="00D946C5">
        <w:rPr>
          <w:rFonts w:ascii="Times New Roman" w:hAnsi="Times New Roman"/>
          <w:sz w:val="28"/>
          <w:lang w:val="uk-UA"/>
        </w:rPr>
        <w:t xml:space="preserve">. Негативним </w:t>
      </w:r>
      <w:r w:rsidRPr="00D946C5">
        <w:rPr>
          <w:rFonts w:ascii="Times New Roman" w:hAnsi="Times New Roman"/>
          <w:sz w:val="28"/>
          <w:lang w:val="uk-UA"/>
        </w:rPr>
        <w:t>показником є</w:t>
      </w:r>
      <w:r w:rsidR="007B2D1C" w:rsidRPr="00D946C5">
        <w:rPr>
          <w:rFonts w:ascii="Times New Roman" w:hAnsi="Times New Roman"/>
          <w:sz w:val="28"/>
          <w:lang w:val="uk-UA"/>
        </w:rPr>
        <w:t xml:space="preserve"> зростання динамі</w:t>
      </w:r>
      <w:r w:rsidRPr="00D946C5">
        <w:rPr>
          <w:rFonts w:ascii="Times New Roman" w:hAnsi="Times New Roman"/>
          <w:sz w:val="28"/>
          <w:lang w:val="uk-UA"/>
        </w:rPr>
        <w:t>ки</w:t>
      </w:r>
      <w:r w:rsidR="007B2D1C" w:rsidRPr="00D946C5">
        <w:rPr>
          <w:rFonts w:ascii="Times New Roman" w:hAnsi="Times New Roman"/>
          <w:sz w:val="28"/>
          <w:lang w:val="uk-UA"/>
        </w:rPr>
        <w:t xml:space="preserve">, </w:t>
      </w:r>
      <w:r w:rsidRPr="00D946C5">
        <w:rPr>
          <w:rFonts w:ascii="Times New Roman" w:hAnsi="Times New Roman"/>
          <w:sz w:val="28"/>
          <w:lang w:val="uk-UA"/>
        </w:rPr>
        <w:t>так як</w:t>
      </w:r>
      <w:r w:rsidR="007B2D1C" w:rsidRPr="00D946C5">
        <w:rPr>
          <w:rFonts w:ascii="Times New Roman" w:hAnsi="Times New Roman"/>
          <w:sz w:val="28"/>
          <w:lang w:val="uk-UA"/>
        </w:rPr>
        <w:t xml:space="preserve"> це свідчить про </w:t>
      </w:r>
      <w:r w:rsidRPr="00D946C5">
        <w:rPr>
          <w:rFonts w:ascii="Times New Roman" w:hAnsi="Times New Roman"/>
          <w:sz w:val="28"/>
          <w:lang w:val="uk-UA"/>
        </w:rPr>
        <w:t>зростання</w:t>
      </w:r>
      <w:r w:rsidR="007B2D1C" w:rsidRPr="00D946C5">
        <w:rPr>
          <w:rFonts w:ascii="Times New Roman" w:hAnsi="Times New Roman"/>
          <w:sz w:val="28"/>
          <w:lang w:val="uk-UA"/>
        </w:rPr>
        <w:t xml:space="preserve"> боргової залежності </w:t>
      </w:r>
      <w:r w:rsidRPr="00D946C5">
        <w:rPr>
          <w:rFonts w:ascii="Times New Roman" w:hAnsi="Times New Roman"/>
          <w:sz w:val="28"/>
          <w:lang w:val="uk-UA"/>
        </w:rPr>
        <w:t>компанії</w:t>
      </w:r>
      <w:r w:rsidR="007B2D1C"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m:oMathPara>
        <m:oMath>
          <m:r>
            <w:rPr>
              <w:rFonts w:ascii="Cambria Math" w:hAnsi="Cambria Math"/>
              <w:sz w:val="28"/>
              <w:lang w:val="uk-UA"/>
            </w:rPr>
            <m:t>ЧЗпр=</m:t>
          </m:r>
          <m:f>
            <m:fPr>
              <m:ctrlPr>
                <w:rPr>
                  <w:rFonts w:ascii="Cambria Math" w:hAnsi="Cambria Math"/>
                  <w:i/>
                  <w:sz w:val="28"/>
                  <w:lang w:val="uk-UA"/>
                </w:rPr>
              </m:ctrlPr>
            </m:fPr>
            <m:num>
              <m:r>
                <w:rPr>
                  <w:rFonts w:ascii="Cambria Math" w:hAnsi="Cambria Math"/>
                  <w:sz w:val="28"/>
                  <w:lang w:val="uk-UA"/>
                </w:rPr>
                <m:t>Заб пр</m:t>
              </m:r>
            </m:num>
            <m:den>
              <m:r>
                <w:rPr>
                  <w:rFonts w:ascii="Cambria Math" w:hAnsi="Cambria Math"/>
                  <w:sz w:val="28"/>
                  <w:lang w:val="uk-UA"/>
                </w:rPr>
                <m:t>К</m:t>
              </m:r>
            </m:den>
          </m:f>
          <m:r>
            <w:rPr>
              <w:rFonts w:ascii="Cambria Math" w:hAnsi="Cambria Math"/>
              <w:sz w:val="28"/>
              <w:lang w:val="uk-UA"/>
            </w:rPr>
            <m:t xml:space="preserve">                                        (3.4)</m:t>
          </m:r>
        </m:oMath>
      </m:oMathPara>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де Заб пр. – </w:t>
      </w:r>
      <w:r w:rsidR="00243B8B" w:rsidRPr="00D946C5">
        <w:rPr>
          <w:rFonts w:ascii="Times New Roman" w:hAnsi="Times New Roman"/>
          <w:sz w:val="28"/>
          <w:lang w:val="uk-UA"/>
        </w:rPr>
        <w:t xml:space="preserve">це </w:t>
      </w:r>
      <w:r w:rsidRPr="00D946C5">
        <w:rPr>
          <w:rFonts w:ascii="Times New Roman" w:hAnsi="Times New Roman"/>
          <w:sz w:val="28"/>
          <w:lang w:val="uk-UA"/>
        </w:rPr>
        <w:t xml:space="preserve">поточна заборгованість </w:t>
      </w:r>
      <w:r w:rsidR="00243B8B" w:rsidRPr="00D946C5">
        <w:rPr>
          <w:rFonts w:ascii="Times New Roman" w:hAnsi="Times New Roman"/>
          <w:sz w:val="28"/>
          <w:lang w:val="uk-UA"/>
        </w:rPr>
        <w:t>компанії за розрахунками з виплат</w:t>
      </w:r>
      <w:r w:rsidRPr="00D946C5">
        <w:rPr>
          <w:rFonts w:ascii="Times New Roman" w:hAnsi="Times New Roman"/>
          <w:sz w:val="28"/>
          <w:lang w:val="uk-UA"/>
        </w:rPr>
        <w:t xml:space="preserve"> праці;</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К – </w:t>
      </w:r>
      <w:r w:rsidR="00243B8B" w:rsidRPr="00D946C5">
        <w:rPr>
          <w:rFonts w:ascii="Times New Roman" w:hAnsi="Times New Roman"/>
          <w:sz w:val="28"/>
          <w:lang w:val="uk-UA"/>
        </w:rPr>
        <w:t xml:space="preserve">це </w:t>
      </w:r>
      <w:r w:rsidRPr="00D946C5">
        <w:rPr>
          <w:rFonts w:ascii="Times New Roman" w:hAnsi="Times New Roman"/>
          <w:sz w:val="28"/>
          <w:lang w:val="uk-UA"/>
        </w:rPr>
        <w:t xml:space="preserve">загальна величина капіталу </w:t>
      </w:r>
      <w:r w:rsidR="00243B8B" w:rsidRPr="00D946C5">
        <w:rPr>
          <w:rFonts w:ascii="Times New Roman" w:hAnsi="Times New Roman"/>
          <w:sz w:val="28"/>
          <w:lang w:val="uk-UA"/>
        </w:rPr>
        <w:t>компанії</w:t>
      </w:r>
      <w:r w:rsidRPr="00D946C5">
        <w:rPr>
          <w:rFonts w:ascii="Times New Roman" w:hAnsi="Times New Roman"/>
          <w:sz w:val="28"/>
          <w:lang w:val="uk-UA"/>
        </w:rPr>
        <w:t>.</w:t>
      </w:r>
    </w:p>
    <w:p w:rsidR="007B2D1C" w:rsidRPr="00D946C5" w:rsidRDefault="00243B8B"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Частина</w:t>
      </w:r>
      <w:r w:rsidR="007B2D1C" w:rsidRPr="00D946C5">
        <w:rPr>
          <w:rFonts w:ascii="Times New Roman" w:hAnsi="Times New Roman"/>
          <w:sz w:val="28"/>
          <w:lang w:val="uk-UA"/>
        </w:rPr>
        <w:t xml:space="preserve"> заборгованості з </w:t>
      </w:r>
      <w:r w:rsidRPr="00D946C5">
        <w:rPr>
          <w:rFonts w:ascii="Times New Roman" w:hAnsi="Times New Roman"/>
          <w:sz w:val="28"/>
          <w:lang w:val="uk-UA"/>
        </w:rPr>
        <w:t>розрахунку</w:t>
      </w:r>
      <w:r w:rsidR="007B2D1C" w:rsidRPr="00D946C5">
        <w:rPr>
          <w:rFonts w:ascii="Times New Roman" w:hAnsi="Times New Roman"/>
          <w:sz w:val="28"/>
          <w:lang w:val="uk-UA"/>
        </w:rPr>
        <w:t xml:space="preserve"> праці у сумі позикових джерел фінансування </w:t>
      </w:r>
      <w:r w:rsidRPr="00D946C5">
        <w:rPr>
          <w:rFonts w:ascii="Times New Roman" w:hAnsi="Times New Roman"/>
          <w:sz w:val="28"/>
          <w:lang w:val="uk-UA"/>
        </w:rPr>
        <w:t>компанії</w:t>
      </w:r>
      <w:r w:rsidR="007B2D1C" w:rsidRPr="00D946C5">
        <w:rPr>
          <w:rFonts w:ascii="Times New Roman" w:hAnsi="Times New Roman"/>
          <w:sz w:val="28"/>
          <w:lang w:val="uk-UA"/>
        </w:rPr>
        <w:t xml:space="preserve"> (Чз пр поз), зростання якої є також негативним </w:t>
      </w:r>
      <w:r w:rsidRPr="00D946C5">
        <w:rPr>
          <w:rFonts w:ascii="Times New Roman" w:hAnsi="Times New Roman"/>
          <w:sz w:val="28"/>
          <w:lang w:val="uk-UA"/>
        </w:rPr>
        <w:t>фактом</w:t>
      </w:r>
      <w:r w:rsidR="007B2D1C" w:rsidRPr="00D946C5">
        <w:rPr>
          <w:rFonts w:ascii="Times New Roman" w:hAnsi="Times New Roman"/>
          <w:sz w:val="28"/>
          <w:lang w:val="uk-UA"/>
        </w:rPr>
        <w:t xml:space="preserve"> для </w:t>
      </w:r>
      <w:r w:rsidRPr="00D946C5">
        <w:rPr>
          <w:rFonts w:ascii="Times New Roman" w:hAnsi="Times New Roman"/>
          <w:sz w:val="28"/>
          <w:lang w:val="uk-UA"/>
        </w:rPr>
        <w:t>компанії</w:t>
      </w:r>
      <w:r w:rsidR="007B2D1C" w:rsidRPr="00D946C5">
        <w:rPr>
          <w:rFonts w:ascii="Times New Roman" w:hAnsi="Times New Roman"/>
          <w:sz w:val="28"/>
          <w:lang w:val="uk-UA"/>
        </w:rPr>
        <w:t>:</w:t>
      </w:r>
    </w:p>
    <w:p w:rsidR="007B2D1C" w:rsidRPr="00D946C5" w:rsidRDefault="007B2D1C" w:rsidP="007B2D1C">
      <w:pPr>
        <w:spacing w:after="0" w:line="360" w:lineRule="auto"/>
        <w:ind w:firstLine="709"/>
        <w:jc w:val="both"/>
        <w:rPr>
          <w:rFonts w:ascii="Times New Roman" w:hAnsi="Times New Roman"/>
          <w:sz w:val="28"/>
          <w:lang w:val="uk-UA"/>
        </w:rPr>
      </w:pPr>
      <m:oMathPara>
        <m:oMath>
          <m:r>
            <w:rPr>
              <w:rFonts w:ascii="Cambria Math" w:hAnsi="Cambria Math"/>
              <w:sz w:val="28"/>
              <w:lang w:val="uk-UA"/>
            </w:rPr>
            <m:t>ЧЗпр поз=</m:t>
          </m:r>
          <m:f>
            <m:fPr>
              <m:ctrlPr>
                <w:rPr>
                  <w:rFonts w:ascii="Cambria Math" w:hAnsi="Cambria Math"/>
                  <w:i/>
                  <w:sz w:val="28"/>
                  <w:lang w:val="uk-UA"/>
                </w:rPr>
              </m:ctrlPr>
            </m:fPr>
            <m:num>
              <m:r>
                <w:rPr>
                  <w:rFonts w:ascii="Cambria Math" w:hAnsi="Cambria Math"/>
                  <w:sz w:val="28"/>
                  <w:lang w:val="uk-UA"/>
                </w:rPr>
                <m:t>Заб пр</m:t>
              </m:r>
            </m:num>
            <m:den>
              <m:r>
                <w:rPr>
                  <w:rFonts w:ascii="Cambria Math" w:hAnsi="Cambria Math"/>
                  <w:sz w:val="28"/>
                  <w:lang w:val="uk-UA"/>
                </w:rPr>
                <m:t>ПК</m:t>
              </m:r>
            </m:den>
          </m:f>
          <m:r>
            <w:rPr>
              <w:rFonts w:ascii="Cambria Math" w:hAnsi="Cambria Math"/>
              <w:sz w:val="28"/>
              <w:lang w:val="uk-UA"/>
            </w:rPr>
            <m:t xml:space="preserve">                                      (3.5)</m:t>
          </m:r>
        </m:oMath>
      </m:oMathPara>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де ПК – </w:t>
      </w:r>
      <w:r w:rsidR="00243B8B" w:rsidRPr="00D946C5">
        <w:rPr>
          <w:rFonts w:ascii="Times New Roman" w:hAnsi="Times New Roman"/>
          <w:sz w:val="28"/>
          <w:lang w:val="uk-UA"/>
        </w:rPr>
        <w:t xml:space="preserve">це </w:t>
      </w:r>
      <w:r w:rsidRPr="00D946C5">
        <w:rPr>
          <w:rFonts w:ascii="Times New Roman" w:hAnsi="Times New Roman"/>
          <w:sz w:val="28"/>
          <w:lang w:val="uk-UA"/>
        </w:rPr>
        <w:t xml:space="preserve">позиковий капітал </w:t>
      </w:r>
      <w:r w:rsidR="00243B8B" w:rsidRPr="00D946C5">
        <w:rPr>
          <w:rFonts w:ascii="Times New Roman" w:hAnsi="Times New Roman"/>
          <w:sz w:val="28"/>
          <w:lang w:val="uk-UA"/>
        </w:rPr>
        <w:t>компанії</w:t>
      </w:r>
      <w:r w:rsidRPr="00D946C5">
        <w:rPr>
          <w:rFonts w:ascii="Times New Roman" w:hAnsi="Times New Roman"/>
          <w:sz w:val="28"/>
          <w:lang w:val="uk-UA"/>
        </w:rPr>
        <w:t>.</w:t>
      </w:r>
    </w:p>
    <w:p w:rsidR="00151DDF" w:rsidRPr="00D946C5" w:rsidRDefault="007B2D1C" w:rsidP="005B6A24">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Опрацювавши по</w:t>
      </w:r>
      <w:r w:rsidR="00EB4DE1" w:rsidRPr="00D946C5">
        <w:rPr>
          <w:rFonts w:ascii="Times New Roman" w:hAnsi="Times New Roman"/>
          <w:sz w:val="28"/>
          <w:lang w:val="uk-UA"/>
        </w:rPr>
        <w:t>казники фінансов</w:t>
      </w:r>
      <w:r w:rsidR="00243B8B" w:rsidRPr="00D946C5">
        <w:rPr>
          <w:rFonts w:ascii="Times New Roman" w:hAnsi="Times New Roman"/>
          <w:sz w:val="28"/>
          <w:lang w:val="uk-UA"/>
        </w:rPr>
        <w:t>их</w:t>
      </w:r>
      <w:r w:rsidR="00EB4DE1" w:rsidRPr="00D946C5">
        <w:rPr>
          <w:rFonts w:ascii="Times New Roman" w:hAnsi="Times New Roman"/>
          <w:sz w:val="28"/>
          <w:lang w:val="uk-UA"/>
        </w:rPr>
        <w:t xml:space="preserve"> </w:t>
      </w:r>
      <w:r w:rsidR="00243B8B" w:rsidRPr="00D946C5">
        <w:rPr>
          <w:rFonts w:ascii="Times New Roman" w:hAnsi="Times New Roman"/>
          <w:sz w:val="28"/>
          <w:lang w:val="uk-UA"/>
        </w:rPr>
        <w:t>обліків</w:t>
      </w:r>
      <w:r w:rsidR="00EB4DE1" w:rsidRPr="00D946C5">
        <w:rPr>
          <w:rFonts w:ascii="Times New Roman" w:hAnsi="Times New Roman"/>
          <w:sz w:val="28"/>
          <w:lang w:val="uk-UA"/>
        </w:rPr>
        <w:t xml:space="preserve"> ТОВ «Сегеш-Україна»</w:t>
      </w:r>
      <w:r w:rsidRPr="00D946C5">
        <w:rPr>
          <w:rFonts w:ascii="Times New Roman" w:hAnsi="Times New Roman"/>
          <w:sz w:val="28"/>
          <w:lang w:val="uk-UA"/>
        </w:rPr>
        <w:t xml:space="preserve"> </w:t>
      </w:r>
      <w:r w:rsidR="006F215B" w:rsidRPr="00D946C5">
        <w:rPr>
          <w:rFonts w:ascii="Times New Roman" w:hAnsi="Times New Roman"/>
          <w:sz w:val="28"/>
          <w:lang w:val="uk-UA"/>
        </w:rPr>
        <w:t>обчислимо</w:t>
      </w:r>
      <w:r w:rsidR="00EB4DE1" w:rsidRPr="00D946C5">
        <w:rPr>
          <w:rFonts w:ascii="Times New Roman" w:hAnsi="Times New Roman"/>
          <w:sz w:val="28"/>
          <w:lang w:val="uk-UA"/>
        </w:rPr>
        <w:t xml:space="preserve"> </w:t>
      </w:r>
      <w:r w:rsidR="00243B8B" w:rsidRPr="00D946C5">
        <w:rPr>
          <w:rFonts w:ascii="Times New Roman" w:hAnsi="Times New Roman"/>
          <w:sz w:val="28"/>
          <w:lang w:val="uk-UA"/>
        </w:rPr>
        <w:t>цей</w:t>
      </w:r>
      <w:r w:rsidR="00EB4DE1" w:rsidRPr="00D946C5">
        <w:rPr>
          <w:rFonts w:ascii="Times New Roman" w:hAnsi="Times New Roman"/>
          <w:sz w:val="28"/>
          <w:lang w:val="uk-UA"/>
        </w:rPr>
        <w:t xml:space="preserve"> показник (табл. 3.4).</w:t>
      </w:r>
    </w:p>
    <w:p w:rsidR="00D946C5" w:rsidRPr="00D946C5" w:rsidRDefault="00D946C5" w:rsidP="006F2E44">
      <w:pPr>
        <w:spacing w:after="0" w:line="240" w:lineRule="auto"/>
        <w:jc w:val="right"/>
        <w:rPr>
          <w:rFonts w:ascii="Times New Roman" w:hAnsi="Times New Roman"/>
          <w:sz w:val="28"/>
          <w:lang w:val="uk-UA"/>
        </w:rPr>
      </w:pPr>
    </w:p>
    <w:p w:rsidR="00D946C5" w:rsidRPr="00D946C5" w:rsidRDefault="00D946C5" w:rsidP="006F2E44">
      <w:pPr>
        <w:spacing w:after="0" w:line="240" w:lineRule="auto"/>
        <w:jc w:val="right"/>
        <w:rPr>
          <w:rFonts w:ascii="Times New Roman" w:hAnsi="Times New Roman"/>
          <w:sz w:val="28"/>
          <w:lang w:val="uk-UA"/>
        </w:rPr>
      </w:pPr>
    </w:p>
    <w:p w:rsidR="00D946C5" w:rsidRPr="00D946C5" w:rsidRDefault="00D946C5" w:rsidP="006F2E44">
      <w:pPr>
        <w:spacing w:after="0" w:line="240" w:lineRule="auto"/>
        <w:jc w:val="right"/>
        <w:rPr>
          <w:rFonts w:ascii="Times New Roman" w:hAnsi="Times New Roman"/>
          <w:sz w:val="28"/>
          <w:lang w:val="uk-UA"/>
        </w:rPr>
      </w:pPr>
    </w:p>
    <w:p w:rsidR="007B2D1C" w:rsidRPr="00D946C5" w:rsidRDefault="007B2D1C" w:rsidP="006F2E44">
      <w:pPr>
        <w:spacing w:after="0" w:line="240" w:lineRule="auto"/>
        <w:jc w:val="right"/>
        <w:rPr>
          <w:rFonts w:ascii="Times New Roman" w:hAnsi="Times New Roman"/>
          <w:sz w:val="28"/>
          <w:lang w:val="uk-UA"/>
        </w:rPr>
      </w:pPr>
      <w:r w:rsidRPr="00D946C5">
        <w:rPr>
          <w:rFonts w:ascii="Times New Roman" w:hAnsi="Times New Roman"/>
          <w:sz w:val="28"/>
          <w:lang w:val="uk-UA"/>
        </w:rPr>
        <w:lastRenderedPageBreak/>
        <w:t>Таблиця 3.4</w:t>
      </w:r>
    </w:p>
    <w:p w:rsidR="007B2D1C" w:rsidRPr="00D946C5" w:rsidRDefault="007B2D1C" w:rsidP="007B2D1C">
      <w:pPr>
        <w:spacing w:after="0" w:line="360" w:lineRule="auto"/>
        <w:jc w:val="center"/>
        <w:rPr>
          <w:rFonts w:ascii="Times New Roman" w:hAnsi="Times New Roman"/>
          <w:b/>
          <w:sz w:val="28"/>
          <w:lang w:val="uk-UA"/>
        </w:rPr>
      </w:pPr>
      <w:r w:rsidRPr="00D946C5">
        <w:rPr>
          <w:rFonts w:ascii="Times New Roman" w:hAnsi="Times New Roman"/>
          <w:b/>
          <w:sz w:val="28"/>
          <w:lang w:val="uk-UA"/>
        </w:rPr>
        <w:t xml:space="preserve">Показники </w:t>
      </w:r>
      <w:r w:rsidR="00243B8B" w:rsidRPr="00D946C5">
        <w:rPr>
          <w:rFonts w:ascii="Times New Roman" w:hAnsi="Times New Roman"/>
          <w:b/>
          <w:sz w:val="28"/>
          <w:lang w:val="uk-UA"/>
        </w:rPr>
        <w:t>результативності</w:t>
      </w:r>
      <w:r w:rsidRPr="00D946C5">
        <w:rPr>
          <w:rFonts w:ascii="Times New Roman" w:hAnsi="Times New Roman"/>
          <w:b/>
          <w:sz w:val="28"/>
          <w:lang w:val="uk-UA"/>
        </w:rPr>
        <w:t xml:space="preserve"> виплат </w:t>
      </w:r>
      <w:r w:rsidR="00243B8B" w:rsidRPr="00D946C5">
        <w:rPr>
          <w:rFonts w:ascii="Times New Roman" w:hAnsi="Times New Roman"/>
          <w:b/>
          <w:sz w:val="28"/>
          <w:lang w:val="uk-UA"/>
        </w:rPr>
        <w:t>робітникам</w:t>
      </w:r>
      <w:r w:rsidRPr="00D946C5">
        <w:rPr>
          <w:rFonts w:ascii="Times New Roman" w:hAnsi="Times New Roman"/>
          <w:b/>
          <w:sz w:val="28"/>
          <w:lang w:val="uk-UA"/>
        </w:rPr>
        <w:t xml:space="preserve"> </w:t>
      </w:r>
      <w:r w:rsidRPr="00D946C5">
        <w:rPr>
          <w:rFonts w:ascii="Times New Roman" w:hAnsi="Times New Roman"/>
          <w:b/>
          <w:sz w:val="28"/>
          <w:szCs w:val="28"/>
          <w:lang w:val="uk-UA"/>
        </w:rPr>
        <w:t xml:space="preserve">в </w:t>
      </w:r>
      <w:r w:rsidRPr="00D946C5">
        <w:rPr>
          <w:rFonts w:ascii="Times New Roman" w:hAnsi="Times New Roman"/>
          <w:b/>
          <w:sz w:val="28"/>
          <w:lang w:val="uk-UA"/>
        </w:rPr>
        <w:t>ТОВ «СЕГЕШ-Україна»</w:t>
      </w:r>
    </w:p>
    <w:tbl>
      <w:tblPr>
        <w:tblW w:w="9849" w:type="dxa"/>
        <w:tblLayout w:type="fixed"/>
        <w:tblCellMar>
          <w:left w:w="0" w:type="dxa"/>
          <w:right w:w="0" w:type="dxa"/>
        </w:tblCellMar>
        <w:tblLook w:val="04A0" w:firstRow="1" w:lastRow="0" w:firstColumn="1" w:lastColumn="0" w:noHBand="0" w:noVBand="1"/>
      </w:tblPr>
      <w:tblGrid>
        <w:gridCol w:w="528"/>
        <w:gridCol w:w="4732"/>
        <w:gridCol w:w="1265"/>
        <w:gridCol w:w="707"/>
        <w:gridCol w:w="383"/>
        <w:gridCol w:w="2234"/>
      </w:tblGrid>
      <w:tr w:rsidR="007B2D1C" w:rsidRPr="00D946C5" w:rsidTr="007B2D1C">
        <w:trPr>
          <w:cantSplit/>
          <w:trHeight w:hRule="exact" w:val="331"/>
        </w:trPr>
        <w:tc>
          <w:tcPr>
            <w:tcW w:w="52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w:t>
            </w:r>
          </w:p>
        </w:tc>
        <w:tc>
          <w:tcPr>
            <w:tcW w:w="473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widowControl w:val="0"/>
              <w:spacing w:before="7" w:line="240" w:lineRule="auto"/>
              <w:ind w:left="1608" w:right="-20"/>
              <w:jc w:val="center"/>
              <w:rPr>
                <w:rFonts w:ascii="Times New Roman" w:eastAsia="Times New Roman" w:hAnsi="Times New Roman"/>
                <w:bCs/>
                <w:iCs/>
                <w:sz w:val="24"/>
                <w:szCs w:val="24"/>
                <w:lang w:val="uk-UA"/>
              </w:rPr>
            </w:pPr>
            <w:r w:rsidRPr="00D946C5">
              <w:rPr>
                <w:rFonts w:ascii="Times New Roman" w:eastAsia="Times New Roman" w:hAnsi="Times New Roman"/>
                <w:bCs/>
                <w:iCs/>
                <w:sz w:val="24"/>
                <w:szCs w:val="24"/>
                <w:lang w:val="uk-UA"/>
              </w:rPr>
              <w:t>Вихідні дані</w:t>
            </w:r>
          </w:p>
        </w:tc>
        <w:tc>
          <w:tcPr>
            <w:tcW w:w="1972" w:type="dxa"/>
            <w:gridSpan w:val="2"/>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widowControl w:val="0"/>
              <w:spacing w:before="7" w:line="240" w:lineRule="auto"/>
              <w:ind w:left="105" w:right="-20"/>
              <w:jc w:val="center"/>
              <w:rPr>
                <w:rFonts w:ascii="Times New Roman" w:eastAsia="Times New Roman" w:hAnsi="Times New Roman"/>
                <w:bCs/>
                <w:iCs/>
                <w:sz w:val="24"/>
                <w:szCs w:val="24"/>
                <w:lang w:val="uk-UA"/>
              </w:rPr>
            </w:pPr>
            <w:r w:rsidRPr="00D946C5">
              <w:rPr>
                <w:rFonts w:ascii="Times New Roman" w:eastAsia="Times New Roman" w:hAnsi="Times New Roman"/>
                <w:bCs/>
                <w:iCs/>
                <w:sz w:val="24"/>
                <w:szCs w:val="24"/>
                <w:lang w:val="uk-UA"/>
              </w:rPr>
              <w:t>2019</w:t>
            </w:r>
          </w:p>
        </w:tc>
        <w:tc>
          <w:tcPr>
            <w:tcW w:w="2617" w:type="dxa"/>
            <w:gridSpan w:val="2"/>
            <w:tcBorders>
              <w:top w:val="single" w:sz="3" w:space="0" w:color="000000"/>
              <w:left w:val="single" w:sz="3" w:space="0" w:color="000000"/>
              <w:bottom w:val="single" w:sz="3" w:space="0" w:color="000000"/>
              <w:right w:val="single" w:sz="3" w:space="0" w:color="000000"/>
            </w:tcBorders>
            <w:shd w:val="clear" w:color="auto" w:fill="D9D9D9" w:themeFill="background1" w:themeFillShade="D9"/>
            <w:tcMar>
              <w:top w:w="0" w:type="dxa"/>
              <w:left w:w="0" w:type="dxa"/>
              <w:bottom w:w="0" w:type="dxa"/>
              <w:right w:w="0" w:type="dxa"/>
            </w:tcMar>
          </w:tcPr>
          <w:p w:rsidR="007B2D1C" w:rsidRPr="00D946C5" w:rsidRDefault="007B2D1C" w:rsidP="007B2D1C">
            <w:pPr>
              <w:widowControl w:val="0"/>
              <w:spacing w:before="7" w:line="240" w:lineRule="auto"/>
              <w:ind w:left="105" w:right="-20"/>
              <w:jc w:val="center"/>
              <w:rPr>
                <w:rFonts w:ascii="Times New Roman" w:eastAsia="Times New Roman" w:hAnsi="Times New Roman"/>
                <w:bCs/>
                <w:iCs/>
                <w:sz w:val="24"/>
                <w:szCs w:val="24"/>
                <w:lang w:val="uk-UA"/>
              </w:rPr>
            </w:pPr>
            <w:r w:rsidRPr="00D946C5">
              <w:rPr>
                <w:rFonts w:ascii="Times New Roman" w:eastAsia="Times New Roman" w:hAnsi="Times New Roman"/>
                <w:bCs/>
                <w:iCs/>
                <w:sz w:val="24"/>
                <w:szCs w:val="24"/>
                <w:lang w:val="uk-UA"/>
              </w:rPr>
              <w:t>2020</w:t>
            </w:r>
          </w:p>
        </w:tc>
      </w:tr>
      <w:tr w:rsidR="007B2D1C" w:rsidRPr="00D946C5" w:rsidTr="007B2D1C">
        <w:trPr>
          <w:cantSplit/>
          <w:trHeight w:hRule="exact" w:val="652"/>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39" w:lineRule="auto"/>
              <w:ind w:left="105" w:right="13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Обсяг випущеної продукції за період (ОВП)</w:t>
            </w:r>
          </w:p>
        </w:tc>
        <w:tc>
          <w:tcPr>
            <w:tcW w:w="1972"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43380</w:t>
            </w:r>
          </w:p>
        </w:tc>
        <w:tc>
          <w:tcPr>
            <w:tcW w:w="2617"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58430</w:t>
            </w:r>
          </w:p>
        </w:tc>
      </w:tr>
      <w:tr w:rsidR="007B2D1C" w:rsidRPr="00D946C5" w:rsidTr="007B2D1C">
        <w:trPr>
          <w:cantSplit/>
          <w:trHeight w:hRule="exact" w:val="331"/>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Фонд оплати праці (ФОП)</w:t>
            </w:r>
          </w:p>
        </w:tc>
        <w:tc>
          <w:tcPr>
            <w:tcW w:w="1972"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B82F41" w:rsidP="00B82F41">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19996,5</w:t>
            </w:r>
          </w:p>
        </w:tc>
        <w:tc>
          <w:tcPr>
            <w:tcW w:w="2617"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B82F41"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28811</w:t>
            </w:r>
          </w:p>
        </w:tc>
      </w:tr>
      <w:tr w:rsidR="007B2D1C" w:rsidRPr="00D946C5" w:rsidTr="007B2D1C">
        <w:trPr>
          <w:cantSplit/>
          <w:trHeight w:hRule="exact" w:val="335"/>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3</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Чистий дохід (ЧД)</w:t>
            </w:r>
          </w:p>
        </w:tc>
        <w:tc>
          <w:tcPr>
            <w:tcW w:w="1972"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43380</w:t>
            </w:r>
          </w:p>
        </w:tc>
        <w:tc>
          <w:tcPr>
            <w:tcW w:w="2617"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58430</w:t>
            </w:r>
          </w:p>
        </w:tc>
      </w:tr>
      <w:tr w:rsidR="007B2D1C" w:rsidRPr="00D946C5" w:rsidTr="007B2D1C">
        <w:trPr>
          <w:cantSplit/>
          <w:trHeight w:hRule="exact" w:val="331"/>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4</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Прибуток підприємства (Пр)</w:t>
            </w:r>
          </w:p>
        </w:tc>
        <w:tc>
          <w:tcPr>
            <w:tcW w:w="1972"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3240</w:t>
            </w:r>
          </w:p>
        </w:tc>
        <w:tc>
          <w:tcPr>
            <w:tcW w:w="2617"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3200</w:t>
            </w:r>
          </w:p>
        </w:tc>
      </w:tr>
      <w:tr w:rsidR="007B2D1C" w:rsidRPr="00D946C5" w:rsidTr="007B2D1C">
        <w:trPr>
          <w:cantSplit/>
          <w:trHeight w:hRule="exact" w:val="974"/>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5</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39" w:lineRule="auto"/>
              <w:ind w:left="105" w:right="723"/>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Поточна заборгованість підприємства за розрахунками з оплати праці (Заб пр)</w:t>
            </w:r>
          </w:p>
        </w:tc>
        <w:tc>
          <w:tcPr>
            <w:tcW w:w="1972"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950</w:t>
            </w:r>
          </w:p>
        </w:tc>
        <w:tc>
          <w:tcPr>
            <w:tcW w:w="2617"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2450</w:t>
            </w:r>
          </w:p>
        </w:tc>
      </w:tr>
      <w:tr w:rsidR="007B2D1C" w:rsidRPr="00D946C5" w:rsidTr="007B2D1C">
        <w:trPr>
          <w:cantSplit/>
          <w:trHeight w:hRule="exact" w:val="331"/>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6</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Позиковий капітал (ПК)</w:t>
            </w:r>
          </w:p>
        </w:tc>
        <w:tc>
          <w:tcPr>
            <w:tcW w:w="1972"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8413</w:t>
            </w:r>
          </w:p>
        </w:tc>
        <w:tc>
          <w:tcPr>
            <w:tcW w:w="2617"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12830</w:t>
            </w:r>
          </w:p>
        </w:tc>
      </w:tr>
      <w:tr w:rsidR="007B2D1C" w:rsidRPr="00D946C5" w:rsidTr="007B2D1C">
        <w:trPr>
          <w:cantSplit/>
          <w:trHeight w:hRule="exact" w:val="657"/>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7</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39" w:lineRule="auto"/>
              <w:ind w:left="105" w:right="125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Загальна величина капіталу підприємства (К)</w:t>
            </w:r>
          </w:p>
        </w:tc>
        <w:tc>
          <w:tcPr>
            <w:tcW w:w="1972"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7992</w:t>
            </w:r>
          </w:p>
        </w:tc>
        <w:tc>
          <w:tcPr>
            <w:tcW w:w="2617"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8465</w:t>
            </w:r>
          </w:p>
        </w:tc>
      </w:tr>
      <w:tr w:rsidR="007B2D1C" w:rsidRPr="00D946C5" w:rsidTr="007B2D1C">
        <w:trPr>
          <w:cantSplit/>
          <w:trHeight w:hRule="exact" w:val="321"/>
        </w:trPr>
        <w:tc>
          <w:tcPr>
            <w:tcW w:w="9849" w:type="dxa"/>
            <w:gridSpan w:val="6"/>
            <w:tcBorders>
              <w:top w:val="single" w:sz="3" w:space="0" w:color="000000"/>
              <w:left w:val="single" w:sz="3" w:space="0" w:color="000000"/>
              <w:bottom w:val="single" w:sz="3" w:space="0" w:color="000000"/>
              <w:right w:val="single" w:sz="3" w:space="0" w:color="000000"/>
            </w:tcBorders>
            <w:shd w:val="clear" w:color="auto" w:fill="D8D8D8"/>
            <w:tcMar>
              <w:top w:w="0" w:type="dxa"/>
              <w:left w:w="0" w:type="dxa"/>
              <w:bottom w:w="0" w:type="dxa"/>
              <w:right w:w="0" w:type="dxa"/>
            </w:tcMar>
          </w:tcPr>
          <w:p w:rsidR="007B2D1C" w:rsidRPr="00D946C5" w:rsidRDefault="007B2D1C" w:rsidP="007B2D1C">
            <w:pPr>
              <w:widowControl w:val="0"/>
              <w:spacing w:before="7" w:line="233" w:lineRule="auto"/>
              <w:ind w:left="4219" w:right="-20"/>
              <w:rPr>
                <w:rFonts w:ascii="Times New Roman" w:eastAsia="Times New Roman" w:hAnsi="Times New Roman"/>
                <w:bCs/>
                <w:iCs/>
                <w:sz w:val="24"/>
                <w:szCs w:val="24"/>
                <w:lang w:val="uk-UA"/>
              </w:rPr>
            </w:pPr>
            <w:r w:rsidRPr="00D946C5">
              <w:rPr>
                <w:rFonts w:ascii="Times New Roman" w:eastAsia="Times New Roman" w:hAnsi="Times New Roman"/>
                <w:bCs/>
                <w:iCs/>
                <w:sz w:val="24"/>
                <w:szCs w:val="24"/>
                <w:lang w:val="uk-UA"/>
              </w:rPr>
              <w:t>Розрахунки</w:t>
            </w:r>
          </w:p>
        </w:tc>
      </w:tr>
      <w:tr w:rsidR="007B2D1C" w:rsidRPr="00D946C5" w:rsidTr="007B2D1C">
        <w:trPr>
          <w:cantSplit/>
          <w:trHeight w:hRule="exact" w:val="662"/>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rPr>
                <w:rFonts w:ascii="Times New Roman" w:hAnsi="Times New Roman"/>
                <w:sz w:val="24"/>
                <w:szCs w:val="24"/>
                <w:lang w:val="uk-UA"/>
              </w:rPr>
            </w:pP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7" w:line="239" w:lineRule="auto"/>
              <w:ind w:left="105" w:right="323"/>
              <w:rPr>
                <w:rFonts w:ascii="Times New Roman" w:eastAsia="Times New Roman" w:hAnsi="Times New Roman"/>
                <w:bCs/>
                <w:iCs/>
                <w:sz w:val="24"/>
                <w:szCs w:val="24"/>
                <w:lang w:val="uk-UA"/>
              </w:rPr>
            </w:pPr>
            <w:r w:rsidRPr="00D946C5">
              <w:rPr>
                <w:rFonts w:ascii="Times New Roman" w:eastAsia="Times New Roman" w:hAnsi="Times New Roman"/>
                <w:bCs/>
                <w:iCs/>
                <w:sz w:val="24"/>
                <w:szCs w:val="24"/>
                <w:lang w:val="uk-UA"/>
              </w:rPr>
              <w:t>Показники ефективності виплат працівникам</w:t>
            </w:r>
          </w:p>
        </w:tc>
        <w:tc>
          <w:tcPr>
            <w:tcW w:w="1265"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2019</w:t>
            </w:r>
          </w:p>
        </w:tc>
        <w:tc>
          <w:tcPr>
            <w:tcW w:w="1090"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2020</w:t>
            </w:r>
          </w:p>
        </w:tc>
        <w:tc>
          <w:tcPr>
            <w:tcW w:w="223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12" w:line="239" w:lineRule="auto"/>
              <w:ind w:left="110" w:right="72"/>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Абсолютне відхилення (+, -)</w:t>
            </w:r>
          </w:p>
        </w:tc>
      </w:tr>
      <w:tr w:rsidR="007B2D1C" w:rsidRPr="00D946C5" w:rsidTr="007B2D1C">
        <w:trPr>
          <w:cantSplit/>
          <w:trHeight w:hRule="exact" w:val="331"/>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Зарплатовіддача (Зв = ОВП/ФОП)</w:t>
            </w:r>
          </w:p>
        </w:tc>
        <w:tc>
          <w:tcPr>
            <w:tcW w:w="1265"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2,1</w:t>
            </w:r>
          </w:p>
        </w:tc>
        <w:tc>
          <w:tcPr>
            <w:tcW w:w="1090"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w:t>
            </w:r>
          </w:p>
        </w:tc>
        <w:tc>
          <w:tcPr>
            <w:tcW w:w="223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10"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-0,1</w:t>
            </w:r>
          </w:p>
        </w:tc>
      </w:tr>
      <w:tr w:rsidR="007B2D1C" w:rsidRPr="00D946C5" w:rsidTr="007B2D1C">
        <w:trPr>
          <w:cantSplit/>
          <w:trHeight w:hRule="exact" w:val="652"/>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2</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39" w:lineRule="auto"/>
              <w:ind w:left="105" w:right="653"/>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Коефіцієнт закріплення фонду оплати праці (Кзакф = ФОП/ЧД)</w:t>
            </w:r>
          </w:p>
        </w:tc>
        <w:tc>
          <w:tcPr>
            <w:tcW w:w="1265"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0,46</w:t>
            </w:r>
          </w:p>
        </w:tc>
        <w:tc>
          <w:tcPr>
            <w:tcW w:w="1090"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38774D"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0,49</w:t>
            </w:r>
          </w:p>
        </w:tc>
        <w:tc>
          <w:tcPr>
            <w:tcW w:w="223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10"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+0,03</w:t>
            </w:r>
          </w:p>
        </w:tc>
      </w:tr>
      <w:tr w:rsidR="007B2D1C" w:rsidRPr="00D946C5" w:rsidTr="007B2D1C">
        <w:trPr>
          <w:cantSplit/>
          <w:trHeight w:hRule="exact" w:val="331"/>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3</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Р = Пр/ФОП×100%</w:t>
            </w:r>
          </w:p>
        </w:tc>
        <w:tc>
          <w:tcPr>
            <w:tcW w:w="1265"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16,2</w:t>
            </w:r>
          </w:p>
        </w:tc>
        <w:tc>
          <w:tcPr>
            <w:tcW w:w="1090"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11,1</w:t>
            </w:r>
          </w:p>
        </w:tc>
        <w:tc>
          <w:tcPr>
            <w:tcW w:w="223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10"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-5,1</w:t>
            </w:r>
          </w:p>
        </w:tc>
      </w:tr>
      <w:tr w:rsidR="007B2D1C" w:rsidRPr="00D946C5" w:rsidTr="007B2D1C">
        <w:trPr>
          <w:cantSplit/>
          <w:trHeight w:hRule="exact" w:val="335"/>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4</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ЧЗпр = (Заб пр)/К</w:t>
            </w:r>
          </w:p>
        </w:tc>
        <w:tc>
          <w:tcPr>
            <w:tcW w:w="1265"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0,12</w:t>
            </w:r>
          </w:p>
        </w:tc>
        <w:tc>
          <w:tcPr>
            <w:tcW w:w="1090"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0,28</w:t>
            </w:r>
          </w:p>
        </w:tc>
        <w:tc>
          <w:tcPr>
            <w:tcW w:w="223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10"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+0,16</w:t>
            </w:r>
          </w:p>
        </w:tc>
      </w:tr>
      <w:tr w:rsidR="007B2D1C" w:rsidRPr="00D946C5" w:rsidTr="007B2D1C">
        <w:trPr>
          <w:cantSplit/>
          <w:trHeight w:hRule="exact" w:val="396"/>
        </w:trPr>
        <w:tc>
          <w:tcPr>
            <w:tcW w:w="52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5</w:t>
            </w:r>
          </w:p>
        </w:tc>
        <w:tc>
          <w:tcPr>
            <w:tcW w:w="473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7B2D1C" w:rsidP="007B2D1C">
            <w:pPr>
              <w:widowControl w:val="0"/>
              <w:spacing w:before="2" w:line="240" w:lineRule="auto"/>
              <w:ind w:left="105" w:right="-20"/>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ЧЗ пр поз = (Заб пр)/ПК</w:t>
            </w:r>
          </w:p>
        </w:tc>
        <w:tc>
          <w:tcPr>
            <w:tcW w:w="1265"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0,11</w:t>
            </w:r>
          </w:p>
        </w:tc>
        <w:tc>
          <w:tcPr>
            <w:tcW w:w="1090"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05"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0,19</w:t>
            </w:r>
          </w:p>
        </w:tc>
        <w:tc>
          <w:tcPr>
            <w:tcW w:w="223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7B2D1C" w:rsidRPr="00D946C5" w:rsidRDefault="002638E6" w:rsidP="007B2D1C">
            <w:pPr>
              <w:widowControl w:val="0"/>
              <w:spacing w:before="2" w:line="240" w:lineRule="auto"/>
              <w:ind w:left="110" w:right="-20"/>
              <w:jc w:val="center"/>
              <w:rPr>
                <w:rFonts w:ascii="Times New Roman" w:eastAsia="Times New Roman" w:hAnsi="Times New Roman"/>
                <w:sz w:val="24"/>
                <w:szCs w:val="24"/>
                <w:lang w:val="uk-UA"/>
              </w:rPr>
            </w:pPr>
            <w:r w:rsidRPr="00D946C5">
              <w:rPr>
                <w:rFonts w:ascii="Times New Roman" w:eastAsia="Times New Roman" w:hAnsi="Times New Roman"/>
                <w:sz w:val="24"/>
                <w:szCs w:val="24"/>
                <w:lang w:val="uk-UA"/>
              </w:rPr>
              <w:t>+0,08</w:t>
            </w:r>
          </w:p>
        </w:tc>
      </w:tr>
    </w:tbl>
    <w:p w:rsidR="007B2D1C" w:rsidRPr="00D946C5" w:rsidRDefault="007B2D1C" w:rsidP="007B2D1C">
      <w:pPr>
        <w:spacing w:after="0" w:line="360" w:lineRule="auto"/>
        <w:ind w:firstLine="709"/>
        <w:jc w:val="both"/>
        <w:rPr>
          <w:rFonts w:ascii="Times New Roman" w:hAnsi="Times New Roman"/>
          <w:b/>
          <w:sz w:val="28"/>
          <w:lang w:val="uk-UA"/>
        </w:rPr>
      </w:pP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Аналізуючи обчислені показники бачимо, що зарплатовіддача протягом аналізованого періоду зменшилась. Це пов’язане із коливанням фонду оплати праці при одночасному зменшенні обсягу виконаних робіт за 2020 р. На кінець</w:t>
      </w:r>
      <w:r w:rsidR="007B4C94" w:rsidRPr="00D946C5">
        <w:rPr>
          <w:rFonts w:ascii="Times New Roman" w:hAnsi="Times New Roman"/>
          <w:sz w:val="28"/>
          <w:lang w:val="uk-UA"/>
        </w:rPr>
        <w:t xml:space="preserve"> 2020 року показник становить 2</w:t>
      </w:r>
      <w:r w:rsidRPr="00D946C5">
        <w:rPr>
          <w:rFonts w:ascii="Times New Roman" w:hAnsi="Times New Roman"/>
          <w:sz w:val="28"/>
          <w:lang w:val="uk-UA"/>
        </w:rPr>
        <w:t>, це означає, що на 1 гр</w:t>
      </w:r>
      <w:r w:rsidR="007B4C94" w:rsidRPr="00D946C5">
        <w:rPr>
          <w:rFonts w:ascii="Times New Roman" w:hAnsi="Times New Roman"/>
          <w:sz w:val="28"/>
          <w:lang w:val="uk-UA"/>
        </w:rPr>
        <w:t>н. заробітної плати припадає 2</w:t>
      </w:r>
      <w:r w:rsidRPr="00D946C5">
        <w:rPr>
          <w:rFonts w:ascii="Times New Roman" w:hAnsi="Times New Roman"/>
          <w:sz w:val="28"/>
          <w:lang w:val="uk-UA"/>
        </w:rPr>
        <w:t xml:space="preserve"> грн. обсягу виробництва, що в порівнянні з початком 2020 року є меншим, тобто, тенденція до спаду є негативною.</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Провівши розрахунок, бачимо, що коефіцієнт закріплення фонду оплати праці на </w:t>
      </w:r>
      <w:r w:rsidRPr="00D946C5">
        <w:rPr>
          <w:rFonts w:ascii="Times New Roman" w:hAnsi="Times New Roman"/>
          <w:sz w:val="28"/>
          <w:szCs w:val="28"/>
          <w:lang w:val="uk-UA"/>
        </w:rPr>
        <w:t xml:space="preserve">в </w:t>
      </w:r>
      <w:r w:rsidRPr="00D946C5">
        <w:rPr>
          <w:rFonts w:ascii="Times New Roman" w:hAnsi="Times New Roman"/>
          <w:sz w:val="28"/>
          <w:lang w:val="uk-UA"/>
        </w:rPr>
        <w:t>ТОВ «</w:t>
      </w:r>
      <w:r w:rsidR="00EB4DE1" w:rsidRPr="00D946C5">
        <w:rPr>
          <w:rFonts w:ascii="Times New Roman" w:hAnsi="Times New Roman"/>
          <w:sz w:val="28"/>
          <w:lang w:val="uk-UA"/>
        </w:rPr>
        <w:t>Сегеш</w:t>
      </w:r>
      <w:r w:rsidRPr="00D946C5">
        <w:rPr>
          <w:rFonts w:ascii="Times New Roman" w:hAnsi="Times New Roman"/>
          <w:sz w:val="28"/>
          <w:lang w:val="uk-UA"/>
        </w:rPr>
        <w:t>-Україна» на кінець 2020 року порівняно з початком 2020 збільшився, але не суттєво. Позитивним для підприємства є зменшення даного показника, тому, надалі підприємство буде намагатись тримати в нормі показник.</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Показник рентабельності витрат на оплату праці суттєво зменшився у 2020 році у порівнянні з 2019 роком, що є негативним явищем. </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Збільшення показника заборгованості по оплаті праці в ТОВ «Сегеш-Україна» викликано зростанням обсягів його роботи, і допущення в звітному році гальмування оборотності активів. У поточному році підприємство планує стабілізувати поточний показник і цілком погасити заборгованість.</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Питома вага заборгованості в оплаті праці в сумі позикових джерел в 2020 році зросла в</w:t>
      </w:r>
      <w:r w:rsidR="007B4C94" w:rsidRPr="00D946C5">
        <w:rPr>
          <w:rFonts w:ascii="Times New Roman" w:hAnsi="Times New Roman"/>
          <w:sz w:val="28"/>
          <w:lang w:val="uk-UA"/>
        </w:rPr>
        <w:t xml:space="preserve"> порівнянні з 2019 роком на 0,08</w:t>
      </w:r>
      <w:r w:rsidRPr="00D946C5">
        <w:rPr>
          <w:rFonts w:ascii="Times New Roman" w:hAnsi="Times New Roman"/>
          <w:sz w:val="28"/>
          <w:lang w:val="uk-UA"/>
        </w:rPr>
        <w:t xml:space="preserve"> тис. грн., відбулося незначне збільшення показника використання підприємством позикових</w:t>
      </w:r>
      <w:r w:rsidR="005300F2" w:rsidRPr="00D946C5">
        <w:rPr>
          <w:rFonts w:ascii="Times New Roman" w:hAnsi="Times New Roman"/>
          <w:sz w:val="28"/>
          <w:lang w:val="uk-UA"/>
        </w:rPr>
        <w:t xml:space="preserve"> коштів, що являє  собою загрозу</w:t>
      </w:r>
      <w:r w:rsidRPr="00D946C5">
        <w:rPr>
          <w:rFonts w:ascii="Times New Roman" w:hAnsi="Times New Roman"/>
          <w:sz w:val="28"/>
          <w:lang w:val="uk-UA"/>
        </w:rPr>
        <w:t xml:space="preserve"> різкого зменшення джерел фі</w:t>
      </w:r>
      <w:r w:rsidR="005300F2" w:rsidRPr="00D946C5">
        <w:rPr>
          <w:rFonts w:ascii="Times New Roman" w:hAnsi="Times New Roman"/>
          <w:sz w:val="28"/>
          <w:lang w:val="uk-UA"/>
        </w:rPr>
        <w:t>нансування в наступному проміжку діяльності</w:t>
      </w:r>
      <w:r w:rsidRPr="00D946C5">
        <w:rPr>
          <w:rFonts w:ascii="Times New Roman" w:hAnsi="Times New Roman"/>
          <w:sz w:val="28"/>
          <w:lang w:val="uk-UA"/>
        </w:rPr>
        <w:t>.</w:t>
      </w:r>
    </w:p>
    <w:p w:rsidR="007B2D1C" w:rsidRPr="00D946C5" w:rsidRDefault="005300F2"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Дані </w:t>
      </w:r>
      <w:r w:rsidR="007B2D1C" w:rsidRPr="00D946C5">
        <w:rPr>
          <w:rFonts w:ascii="Times New Roman" w:hAnsi="Times New Roman"/>
          <w:sz w:val="28"/>
          <w:lang w:val="uk-UA"/>
        </w:rPr>
        <w:t>фінансові показники дозволять значно поглибити здійснення економічного аналізу господарської роботи організації з виплат працівникам у ТОВ «Сегеш-Україна», а також визначити передумови різких негативних змін показників економічної звітності. Перспективою для майбутніх досліджень є визначення подальших розгалужень поглиблення оцінки витрат на оплату праці товариства. На базі результатів, які отримані після оцінки результативності виплат співробітникам в ТОВ «Сегеш-Україна», можна здійснити наступні висновки, зокрема: неефективне використання ресурсів відносного показника оборотності кредиторської заборгованості протягом аналізованого проміжку часу має тенденцію до зменшення, що зумовлено зниженням ділової активності організацій.</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Таким чином, економічні показники оцінки результативності виплати співробітникам в ТОВ «Сегеш-Україна» за аналізований період знизилися.</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Для поліпшення результативності виплат співробітникам пропонуємо в ТОВ «Сегеш-Україна» робити додаткову посаду </w:t>
      </w:r>
      <w:r w:rsidR="006F215B" w:rsidRPr="00D946C5">
        <w:rPr>
          <w:rFonts w:ascii="Times New Roman" w:hAnsi="Times New Roman"/>
          <w:sz w:val="28"/>
          <w:lang w:val="uk-UA"/>
        </w:rPr>
        <w:t>–</w:t>
      </w:r>
      <w:r w:rsidRPr="00D946C5">
        <w:rPr>
          <w:rFonts w:ascii="Times New Roman" w:hAnsi="Times New Roman"/>
          <w:sz w:val="28"/>
          <w:lang w:val="uk-UA"/>
        </w:rPr>
        <w:t xml:space="preserve"> економіст з праці. В обов'язки буде входити:</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здійснювати роботу з удосконалення організації праці, виплат співробітникам;</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lastRenderedPageBreak/>
        <w:t>• розраховувати фонд оплати праці та чисельність</w:t>
      </w:r>
      <w:r w:rsidR="005300F2" w:rsidRPr="00D946C5">
        <w:rPr>
          <w:rFonts w:ascii="Times New Roman" w:hAnsi="Times New Roman"/>
          <w:sz w:val="28"/>
          <w:lang w:val="uk-UA"/>
        </w:rPr>
        <w:t xml:space="preserve"> працівників</w:t>
      </w:r>
      <w:r w:rsidRPr="00D946C5">
        <w:rPr>
          <w:rFonts w:ascii="Times New Roman" w:hAnsi="Times New Roman"/>
          <w:sz w:val="28"/>
          <w:lang w:val="uk-UA"/>
        </w:rPr>
        <w:t xml:space="preserve"> які працюють з урахуванн</w:t>
      </w:r>
      <w:r w:rsidR="005300F2" w:rsidRPr="00D946C5">
        <w:rPr>
          <w:rFonts w:ascii="Times New Roman" w:hAnsi="Times New Roman"/>
          <w:sz w:val="28"/>
          <w:lang w:val="uk-UA"/>
        </w:rPr>
        <w:t>ям потреби максимально ефективного</w:t>
      </w:r>
      <w:r w:rsidRPr="00D946C5">
        <w:rPr>
          <w:rFonts w:ascii="Times New Roman" w:hAnsi="Times New Roman"/>
          <w:sz w:val="28"/>
          <w:lang w:val="uk-UA"/>
        </w:rPr>
        <w:t xml:space="preserve"> використання трудових ресурсів;</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розробляти проекти перспективних і річних планів з праці і</w:t>
      </w:r>
      <w:r w:rsidR="005300F2" w:rsidRPr="00D946C5">
        <w:rPr>
          <w:rFonts w:ascii="Times New Roman" w:hAnsi="Times New Roman"/>
          <w:sz w:val="28"/>
          <w:lang w:val="uk-UA"/>
        </w:rPr>
        <w:t xml:space="preserve"> заробітної плати компанії і</w:t>
      </w:r>
      <w:r w:rsidRPr="00D946C5">
        <w:rPr>
          <w:rFonts w:ascii="Times New Roman" w:hAnsi="Times New Roman"/>
          <w:sz w:val="28"/>
          <w:lang w:val="uk-UA"/>
        </w:rPr>
        <w:t xml:space="preserve"> її відділів;</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вивчати ефективність використання поточних видів і систем оплати праці.</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Крім того, недоліком аналізу розрахунків з виплат працівникам у ТОВ «Сегеш-Україна» є те, що аналіз здійснюється на базі звітності раз на рік.</w:t>
      </w:r>
    </w:p>
    <w:p w:rsidR="006F2E44" w:rsidRPr="00D946C5" w:rsidRDefault="007B2D1C" w:rsidP="00FC4D3D">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З метою вдосконалення методики аналізу розрахунків з персоналом оплати праці в ТОВ «Сегеш-Україна» радимо здійснювати аналіз частіше: щокварталу, щомісяця. Також необхідно було б здійснювати аналіз докладніше: по цехам, по окремим групам працівників і за типами продукції підприємства.</w:t>
      </w:r>
    </w:p>
    <w:p w:rsidR="00B60226" w:rsidRPr="00D946C5" w:rsidRDefault="00B60226" w:rsidP="00B60226">
      <w:pPr>
        <w:spacing w:after="0" w:line="360" w:lineRule="auto"/>
        <w:ind w:firstLine="709"/>
        <w:jc w:val="center"/>
        <w:rPr>
          <w:rFonts w:ascii="Times New Roman" w:hAnsi="Times New Roman"/>
          <w:sz w:val="28"/>
          <w:lang w:val="uk-UA"/>
        </w:rPr>
      </w:pPr>
    </w:p>
    <w:p w:rsidR="007B2D1C" w:rsidRPr="00D946C5" w:rsidRDefault="007B2D1C" w:rsidP="00B60226">
      <w:pPr>
        <w:pStyle w:val="af6"/>
        <w:jc w:val="center"/>
      </w:pPr>
      <w:bookmarkStart w:id="21" w:name="_Toc89107143"/>
      <w:r w:rsidRPr="00D946C5">
        <w:t>Висновки до розділу 3</w:t>
      </w:r>
      <w:bookmarkEnd w:id="21"/>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1. </w:t>
      </w:r>
      <w:r w:rsidR="006F215B" w:rsidRPr="00D946C5">
        <w:rPr>
          <w:rFonts w:ascii="Times New Roman" w:hAnsi="Times New Roman"/>
          <w:sz w:val="28"/>
          <w:lang w:val="uk-UA"/>
        </w:rPr>
        <w:t>Р</w:t>
      </w:r>
      <w:r w:rsidRPr="00D946C5">
        <w:rPr>
          <w:rFonts w:ascii="Times New Roman" w:hAnsi="Times New Roman"/>
          <w:sz w:val="28"/>
          <w:lang w:val="uk-UA"/>
        </w:rPr>
        <w:t>екоменд</w:t>
      </w:r>
      <w:r w:rsidR="006F215B" w:rsidRPr="00D946C5">
        <w:rPr>
          <w:rFonts w:ascii="Times New Roman" w:hAnsi="Times New Roman"/>
          <w:sz w:val="28"/>
          <w:lang w:val="uk-UA"/>
        </w:rPr>
        <w:t>овано</w:t>
      </w:r>
      <w:r w:rsidRPr="00D946C5">
        <w:rPr>
          <w:rFonts w:ascii="Times New Roman" w:hAnsi="Times New Roman"/>
          <w:sz w:val="28"/>
          <w:lang w:val="uk-UA"/>
        </w:rPr>
        <w:t xml:space="preserve"> послідовність процедур контролю в ході аудиту, зокрема:  визначення відп</w:t>
      </w:r>
      <w:r w:rsidR="005300F2" w:rsidRPr="00D946C5">
        <w:rPr>
          <w:rFonts w:ascii="Times New Roman" w:hAnsi="Times New Roman"/>
          <w:sz w:val="28"/>
          <w:lang w:val="uk-UA"/>
        </w:rPr>
        <w:t xml:space="preserve">овідності чинному законодавству і </w:t>
      </w:r>
      <w:r w:rsidRPr="00D946C5">
        <w:rPr>
          <w:rFonts w:ascii="Times New Roman" w:hAnsi="Times New Roman"/>
          <w:sz w:val="28"/>
          <w:lang w:val="uk-UA"/>
        </w:rPr>
        <w:t>місцевим нормам;  перевірка достовірності виробничої програми, визначення фонду оплати праці за прогнозований обсяг робіт, тарифних ставок, ставок заробітної плати і виплат за контрактом;  перевірка правильності виплат заробітної плати готівкою і в натуральній формі, остаточних платежів за продукцію в кі</w:t>
      </w:r>
      <w:r w:rsidR="005300F2" w:rsidRPr="00D946C5">
        <w:rPr>
          <w:rFonts w:ascii="Times New Roman" w:hAnsi="Times New Roman"/>
          <w:sz w:val="28"/>
          <w:lang w:val="uk-UA"/>
        </w:rPr>
        <w:t xml:space="preserve">нці року;  перевірка дотримання </w:t>
      </w:r>
      <w:r w:rsidRPr="00D946C5">
        <w:rPr>
          <w:rFonts w:ascii="Times New Roman" w:hAnsi="Times New Roman"/>
          <w:sz w:val="28"/>
          <w:lang w:val="uk-UA"/>
        </w:rPr>
        <w:t>порядку оподаткування і відрахувань із заробітної плати;  дослідження стану синтетичного і аналітичного обліку заробітної плати, аналіз стану бухгалтерського обліку, звітності про роботу і її</w:t>
      </w:r>
      <w:r w:rsidR="005300F2" w:rsidRPr="00D946C5">
        <w:rPr>
          <w:rFonts w:ascii="Times New Roman" w:hAnsi="Times New Roman"/>
          <w:sz w:val="28"/>
          <w:lang w:val="uk-UA"/>
        </w:rPr>
        <w:t xml:space="preserve"> оплату</w:t>
      </w:r>
      <w:r w:rsidRPr="00D946C5">
        <w:rPr>
          <w:rFonts w:ascii="Times New Roman" w:hAnsi="Times New Roman"/>
          <w:sz w:val="28"/>
          <w:lang w:val="uk-UA"/>
        </w:rPr>
        <w:t>, внутрішній контроль за використанням робочого часу і фондом оплати праці.</w:t>
      </w:r>
    </w:p>
    <w:p w:rsidR="007B2D1C" w:rsidRPr="00D946C5" w:rsidRDefault="007B2D1C" w:rsidP="007B2D1C">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2. Для збільшення результативності виплат співробітникам в ТОВ «Сегеш-Україна» ми пропонуємо здійснювати щомісячний, щоквартальний аналіз даних показників, </w:t>
      </w:r>
      <w:r w:rsidR="005300F2" w:rsidRPr="00D946C5">
        <w:rPr>
          <w:rFonts w:ascii="Times New Roman" w:hAnsi="Times New Roman"/>
          <w:sz w:val="28"/>
          <w:lang w:val="uk-UA"/>
        </w:rPr>
        <w:t xml:space="preserve">таких </w:t>
      </w:r>
      <w:r w:rsidRPr="00D946C5">
        <w:rPr>
          <w:rFonts w:ascii="Times New Roman" w:hAnsi="Times New Roman"/>
          <w:sz w:val="28"/>
          <w:lang w:val="uk-UA"/>
        </w:rPr>
        <w:t>як заробітна плата;</w:t>
      </w:r>
      <w:r w:rsidR="00057B23" w:rsidRPr="00D946C5">
        <w:rPr>
          <w:rFonts w:ascii="Times New Roman" w:hAnsi="Times New Roman"/>
          <w:sz w:val="28"/>
          <w:lang w:val="uk-UA"/>
        </w:rPr>
        <w:t xml:space="preserve"> </w:t>
      </w:r>
      <w:r w:rsidRPr="00D946C5">
        <w:rPr>
          <w:rFonts w:ascii="Times New Roman" w:hAnsi="Times New Roman"/>
          <w:sz w:val="28"/>
          <w:lang w:val="uk-UA"/>
        </w:rPr>
        <w:t xml:space="preserve">показник рентабельності витрат на оплату праці; питома вага заборгованості </w:t>
      </w:r>
      <w:r w:rsidR="00827876" w:rsidRPr="00D946C5">
        <w:rPr>
          <w:rFonts w:ascii="Times New Roman" w:hAnsi="Times New Roman"/>
          <w:sz w:val="28"/>
          <w:lang w:val="uk-UA"/>
        </w:rPr>
        <w:t>з заробітної плати</w:t>
      </w:r>
      <w:r w:rsidRPr="00D946C5">
        <w:rPr>
          <w:rFonts w:ascii="Times New Roman" w:hAnsi="Times New Roman"/>
          <w:sz w:val="28"/>
          <w:lang w:val="uk-UA"/>
        </w:rPr>
        <w:t xml:space="preserve"> в розмірі позикових джерел </w:t>
      </w:r>
      <w:r w:rsidRPr="00D946C5">
        <w:rPr>
          <w:rFonts w:ascii="Times New Roman" w:hAnsi="Times New Roman"/>
          <w:sz w:val="28"/>
          <w:lang w:val="uk-UA"/>
        </w:rPr>
        <w:lastRenderedPageBreak/>
        <w:t xml:space="preserve">фінансування організації; відносний показник оборотності кредиторської заборгованості організації </w:t>
      </w:r>
      <w:r w:rsidR="00827876" w:rsidRPr="00D946C5">
        <w:rPr>
          <w:rFonts w:ascii="Times New Roman" w:hAnsi="Times New Roman"/>
          <w:sz w:val="28"/>
          <w:lang w:val="uk-UA"/>
        </w:rPr>
        <w:t>з заробітної плати</w:t>
      </w:r>
      <w:r w:rsidRPr="00D946C5">
        <w:rPr>
          <w:rFonts w:ascii="Times New Roman" w:hAnsi="Times New Roman"/>
          <w:sz w:val="28"/>
          <w:lang w:val="uk-UA"/>
        </w:rPr>
        <w:t>.</w:t>
      </w:r>
    </w:p>
    <w:p w:rsidR="00EC0354" w:rsidRPr="00D946C5" w:rsidRDefault="007B2D1C" w:rsidP="005300F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3. Нами здійснено оцінку результативності виплат співробітникам в ТОВ «Сегеш-Україна», зокрема за результатами дослідження виявлено, що показник зарплатовіддачі на кі</w:t>
      </w:r>
      <w:r w:rsidR="007B4C94" w:rsidRPr="00D946C5">
        <w:rPr>
          <w:rFonts w:ascii="Times New Roman" w:hAnsi="Times New Roman"/>
          <w:sz w:val="28"/>
          <w:lang w:val="uk-UA"/>
        </w:rPr>
        <w:t>нець 2020 скоротився і склав 2</w:t>
      </w:r>
      <w:r w:rsidRPr="00D946C5">
        <w:rPr>
          <w:rFonts w:ascii="Times New Roman" w:hAnsi="Times New Roman"/>
          <w:sz w:val="28"/>
          <w:lang w:val="uk-UA"/>
        </w:rPr>
        <w:t xml:space="preserve"> грн., у порів</w:t>
      </w:r>
      <w:r w:rsidR="007B4C94" w:rsidRPr="00D946C5">
        <w:rPr>
          <w:rFonts w:ascii="Times New Roman" w:hAnsi="Times New Roman"/>
          <w:sz w:val="28"/>
          <w:lang w:val="uk-UA"/>
        </w:rPr>
        <w:t>нянні з початком 2020 року – 2,1</w:t>
      </w:r>
      <w:r w:rsidRPr="00D946C5">
        <w:rPr>
          <w:rFonts w:ascii="Times New Roman" w:hAnsi="Times New Roman"/>
          <w:sz w:val="28"/>
          <w:lang w:val="uk-UA"/>
        </w:rPr>
        <w:t xml:space="preserve"> грн.; відносний показник закріплення фонду оплати праці у 20</w:t>
      </w:r>
      <w:r w:rsidR="007B4C94" w:rsidRPr="00D946C5">
        <w:rPr>
          <w:rFonts w:ascii="Times New Roman" w:hAnsi="Times New Roman"/>
          <w:sz w:val="28"/>
          <w:lang w:val="uk-UA"/>
        </w:rPr>
        <w:t>20 році трохи виріс (на 0,03</w:t>
      </w:r>
      <w:r w:rsidRPr="00D946C5">
        <w:rPr>
          <w:rFonts w:ascii="Times New Roman" w:hAnsi="Times New Roman"/>
          <w:sz w:val="28"/>
          <w:lang w:val="uk-UA"/>
        </w:rPr>
        <w:t xml:space="preserve"> грн.) в порівнянні з 2019 роком; показник рентабельності витрат на оплату праці </w:t>
      </w:r>
      <w:r w:rsidR="00B60226" w:rsidRPr="00D946C5">
        <w:rPr>
          <w:rFonts w:ascii="Times New Roman" w:hAnsi="Times New Roman"/>
          <w:sz w:val="28"/>
          <w:lang w:val="uk-UA"/>
        </w:rPr>
        <w:t>–</w:t>
      </w:r>
      <w:r w:rsidRPr="00D946C5">
        <w:rPr>
          <w:rFonts w:ascii="Times New Roman" w:hAnsi="Times New Roman"/>
          <w:sz w:val="28"/>
          <w:lang w:val="uk-UA"/>
        </w:rPr>
        <w:t xml:space="preserve"> поточний показник скоротив</w:t>
      </w:r>
      <w:r w:rsidR="007B4C94" w:rsidRPr="00D946C5">
        <w:rPr>
          <w:rFonts w:ascii="Times New Roman" w:hAnsi="Times New Roman"/>
          <w:sz w:val="28"/>
          <w:lang w:val="uk-UA"/>
        </w:rPr>
        <w:t>ся, в 2019 році представляє 16,2 грн., а в 2020 – 11,1</w:t>
      </w:r>
      <w:r w:rsidRPr="00D946C5">
        <w:rPr>
          <w:rFonts w:ascii="Times New Roman" w:hAnsi="Times New Roman"/>
          <w:sz w:val="28"/>
          <w:lang w:val="uk-UA"/>
        </w:rPr>
        <w:t xml:space="preserve"> грн.; питома вага заборгованості </w:t>
      </w:r>
      <w:r w:rsidR="00827876" w:rsidRPr="00D946C5">
        <w:rPr>
          <w:rFonts w:ascii="Times New Roman" w:hAnsi="Times New Roman"/>
          <w:sz w:val="28"/>
          <w:lang w:val="uk-UA"/>
        </w:rPr>
        <w:t>з оплати</w:t>
      </w:r>
      <w:r w:rsidRPr="00D946C5">
        <w:rPr>
          <w:rFonts w:ascii="Times New Roman" w:hAnsi="Times New Roman"/>
          <w:sz w:val="28"/>
          <w:lang w:val="uk-UA"/>
        </w:rPr>
        <w:t xml:space="preserve"> праці в сумі позикових джерел фінансування організації збільшилася в 2020 році в порівнянні з так</w:t>
      </w:r>
      <w:r w:rsidR="003C5889" w:rsidRPr="00D946C5">
        <w:rPr>
          <w:rFonts w:ascii="Times New Roman" w:hAnsi="Times New Roman"/>
          <w:sz w:val="28"/>
          <w:lang w:val="uk-UA"/>
        </w:rPr>
        <w:t>им показником в 2019 році на 0,16%.</w:t>
      </w: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191CB2" w:rsidRPr="00D946C5" w:rsidRDefault="00191CB2" w:rsidP="005300F2">
      <w:pPr>
        <w:spacing w:after="0" w:line="360" w:lineRule="auto"/>
        <w:ind w:firstLine="709"/>
        <w:jc w:val="both"/>
        <w:rPr>
          <w:rFonts w:ascii="Times New Roman" w:hAnsi="Times New Roman"/>
          <w:sz w:val="28"/>
          <w:lang w:val="uk-UA"/>
        </w:rPr>
      </w:pPr>
    </w:p>
    <w:p w:rsidR="00B60226" w:rsidRPr="00D946C5" w:rsidRDefault="00B60226">
      <w:pPr>
        <w:spacing w:after="0" w:line="240" w:lineRule="auto"/>
        <w:rPr>
          <w:rFonts w:ascii="Times New Roman" w:hAnsi="Times New Roman"/>
          <w:sz w:val="28"/>
          <w:lang w:val="uk-UA"/>
        </w:rPr>
      </w:pPr>
      <w:r w:rsidRPr="00D946C5">
        <w:rPr>
          <w:rFonts w:ascii="Times New Roman" w:hAnsi="Times New Roman"/>
          <w:sz w:val="28"/>
          <w:lang w:val="uk-UA"/>
        </w:rPr>
        <w:br w:type="page"/>
      </w:r>
    </w:p>
    <w:p w:rsidR="00191CB2" w:rsidRPr="00D946C5" w:rsidRDefault="00191CB2" w:rsidP="009161D3">
      <w:pPr>
        <w:pStyle w:val="af5"/>
      </w:pPr>
      <w:bookmarkStart w:id="22" w:name="_Toc89107144"/>
      <w:r w:rsidRPr="00D946C5">
        <w:lastRenderedPageBreak/>
        <w:t>ВИСНОВКИ</w:t>
      </w:r>
      <w:bookmarkEnd w:id="22"/>
    </w:p>
    <w:p w:rsidR="00191CB2" w:rsidRPr="00D946C5" w:rsidRDefault="00191CB2" w:rsidP="00191CB2">
      <w:pPr>
        <w:tabs>
          <w:tab w:val="left" w:pos="2556"/>
        </w:tabs>
        <w:spacing w:after="0" w:line="360" w:lineRule="auto"/>
        <w:ind w:firstLine="709"/>
        <w:rPr>
          <w:rFonts w:ascii="Times New Roman" w:hAnsi="Times New Roman"/>
          <w:sz w:val="28"/>
          <w:szCs w:val="28"/>
          <w:lang w:val="uk-UA"/>
        </w:rPr>
      </w:pPr>
    </w:p>
    <w:p w:rsidR="00191CB2" w:rsidRPr="00D946C5" w:rsidRDefault="00191CB2" w:rsidP="00191CB2">
      <w:pPr>
        <w:tabs>
          <w:tab w:val="left" w:pos="2556"/>
        </w:tabs>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На основі проведеного дослідження методики обліку, аналізу та аудиту виплат працівникам підприємства нами отримані наступні висновки.</w:t>
      </w:r>
    </w:p>
    <w:p w:rsidR="00191CB2" w:rsidRPr="00D946C5" w:rsidRDefault="00191CB2" w:rsidP="00191CB2">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1. Дослідження виплат працівникам займає важливе місце серед сьогоднішніх недоліків в суспільстві. Зарплата є об'єктом дослідження економістів протягом багатьох років. Дуже нагальною вона являє собою в сьогоднішніх умовах формування економіки України посилення конкуренції, глобалізації підприємництва та підвищення підприємницьких ризиків. В даний час економіка сконцентрована на забезпеченні матеріальної мотивації співробітників і на зростанні результативності праці.</w:t>
      </w:r>
    </w:p>
    <w:p w:rsidR="00191CB2" w:rsidRPr="00D946C5" w:rsidRDefault="00191CB2" w:rsidP="00191CB2">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2. Доведено, що заробітна плата </w:t>
      </w:r>
      <w:r w:rsidRPr="00D946C5">
        <w:rPr>
          <w:rFonts w:ascii="Times New Roman" w:hAnsi="Times New Roman"/>
          <w:sz w:val="28"/>
          <w:szCs w:val="28"/>
          <w:lang w:val="uk-UA"/>
        </w:rPr>
        <w:sym w:font="Symbol" w:char="F02D"/>
      </w:r>
      <w:r w:rsidRPr="00D946C5">
        <w:rPr>
          <w:rFonts w:ascii="Times New Roman" w:hAnsi="Times New Roman"/>
          <w:sz w:val="28"/>
          <w:szCs w:val="28"/>
          <w:lang w:val="uk-UA"/>
        </w:rPr>
        <w:t xml:space="preserve"> це головна форма оплати праці за виконану роботу або надані послуги відповідно трудовим договорам працівників, як правило, у грошовій формі. У деяких випадках може оплачуватися в натуральній формі.</w:t>
      </w:r>
    </w:p>
    <w:p w:rsidR="00191CB2" w:rsidRPr="00D946C5" w:rsidRDefault="00191CB2" w:rsidP="00191CB2">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Низький ступінь реальної заробітної плати, який встановився через дешевизну робочої сили, не забезпечує збільшення продуктивності праці. Таким чином, однією з дуже негативних рис сьогоднішнього економічного формування України практично повна втрата мотивації до праці.</w:t>
      </w:r>
    </w:p>
    <w:p w:rsidR="00191CB2" w:rsidRPr="00D946C5" w:rsidRDefault="00191CB2" w:rsidP="00191CB2">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3. Встановлено, що досвід розвинених країн свідчить про те, що механізм регулювання заробітної плати складається на поєднанні трьох складових: ринку праці, державного і договірного регулювання. При цьому значення прямого регулятора заробітної плати відводиться ринку праці. Адже вважається, що саме на цьому утворюються підсумкові оцінки різних типів праці, які використовують для оцінки суспільного середньостатистичного показника заробітної плати.</w:t>
      </w:r>
    </w:p>
    <w:p w:rsidR="00191CB2" w:rsidRPr="00D946C5" w:rsidRDefault="00191CB2" w:rsidP="00191CB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4. </w:t>
      </w:r>
      <w:r w:rsidR="00FC4D3D" w:rsidRPr="00D946C5">
        <w:rPr>
          <w:rFonts w:ascii="Times New Roman" w:hAnsi="Times New Roman"/>
          <w:sz w:val="28"/>
          <w:lang w:val="uk-UA"/>
        </w:rPr>
        <w:t xml:space="preserve">Розглянуто порядок документування операцій з розрахунків виплат працівникам. Ми пропонуємо внести зміни до Розрахунково-платіжної відомості, ввівши додаткову графу з кодами оподатковуваного доходу, оскільки така інформація допоможе контролювати виплати працівникам, правильно </w:t>
      </w:r>
      <w:r w:rsidR="00FC4D3D" w:rsidRPr="00D946C5">
        <w:rPr>
          <w:rFonts w:ascii="Times New Roman" w:hAnsi="Times New Roman"/>
          <w:sz w:val="28"/>
          <w:lang w:val="uk-UA"/>
        </w:rPr>
        <w:lastRenderedPageBreak/>
        <w:t>оподатковувати їх, що допоможе уникнути помилок при здійсненні необхідних відрахувань.</w:t>
      </w:r>
    </w:p>
    <w:p w:rsidR="00191CB2" w:rsidRPr="00D946C5" w:rsidRDefault="00191CB2" w:rsidP="00191CB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5. Проаналізувавши порядок обчислення оплати відпускних, можемо запропонувати для нарахування та розрахунків відпускних за не відпрацьований час на ТОВ «Сегеш-Україна» створити резерв оплати відпусток. Щомісячна сума резерву на відпустки визначається шляхом встановлення планового відсотку до фактично нарахованої суми заробітної плати. При цьому витрати виробництва будуть збільшуватися рівномірно протягом року.</w:t>
      </w:r>
    </w:p>
    <w:p w:rsidR="00191CB2" w:rsidRPr="00D946C5" w:rsidRDefault="00191CB2" w:rsidP="00191CB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6. Досліджено процес нарахування та виплати заробітної плати в ТОВ «Сегеш-Україна». Встановлено, що заробітна плата працівникам підприємства видається через зарплатний проект та здійснюються виплати працівникам за допомогою банківських платіжних карток.</w:t>
      </w:r>
    </w:p>
    <w:p w:rsidR="00191CB2" w:rsidRPr="00D946C5" w:rsidRDefault="00191CB2" w:rsidP="00191CB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7. З метою вдосконалення організації оформлення документів та аналітичного обліку виплат працівникам у ТОВ «Сегеш-Україна» ми пропонуємо використовувати Програму «1С: Підприємство 8.3» «Заробітна плата та управління персоналом для України».</w:t>
      </w:r>
    </w:p>
    <w:p w:rsidR="00191CB2" w:rsidRPr="00D946C5" w:rsidRDefault="00191CB2" w:rsidP="00191CB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8. Рекомендовано послідовність процедур контролю в ході аудиту, зокрема:  визначення відповідності чинному законодавству і місцевим нормам;  перевірка достовірності виробничої програми, визначення фонду оплати праці за прогнозований обсяг робіт, тарифних ставок, ставок заробітної плати і виплат за контрактом;  перевірка правильності виплат заробітної плати готівкою і в натуральній формі, остаточних платежів за продукцію в кінці року;  перевірка дотримання порядку оподаткування і відрахувань із заробітної плати;  дослідження стану синтетичного і аналітичного обліку заробітної плати, аналіз стану бухгалтерського обліку, звітності про роботу і її оплату, внутрішній контроль за використанням робочого часу і фондом оплати праці.</w:t>
      </w:r>
    </w:p>
    <w:p w:rsidR="00191CB2" w:rsidRPr="00D946C5" w:rsidRDefault="00191CB2" w:rsidP="00191CB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 xml:space="preserve">9. Для збільшення результативності виплат співробітникам в ТОВ «Сегеш-Україна» ми пропонуємо здійснювати щомісячний, щоквартальний аналіз даних показників, таких як заробітна плата; показник рентабельності витрат на оплату </w:t>
      </w:r>
      <w:r w:rsidRPr="00D946C5">
        <w:rPr>
          <w:rFonts w:ascii="Times New Roman" w:hAnsi="Times New Roman"/>
          <w:sz w:val="28"/>
          <w:lang w:val="uk-UA"/>
        </w:rPr>
        <w:lastRenderedPageBreak/>
        <w:t>праці; питома вага заборгованості з заробітної плати в розмірі позикових джерел фінансування організації; відносний показник оборотності кредиторської заборгованості організації з заробітної плати.</w:t>
      </w:r>
    </w:p>
    <w:p w:rsidR="00191CB2" w:rsidRPr="00D946C5" w:rsidRDefault="00191CB2" w:rsidP="00191CB2">
      <w:pPr>
        <w:spacing w:after="0" w:line="360" w:lineRule="auto"/>
        <w:ind w:firstLine="709"/>
        <w:jc w:val="both"/>
        <w:rPr>
          <w:rFonts w:ascii="Times New Roman" w:hAnsi="Times New Roman"/>
          <w:sz w:val="28"/>
          <w:lang w:val="uk-UA"/>
        </w:rPr>
      </w:pPr>
      <w:r w:rsidRPr="00D946C5">
        <w:rPr>
          <w:rFonts w:ascii="Times New Roman" w:hAnsi="Times New Roman"/>
          <w:sz w:val="28"/>
          <w:lang w:val="uk-UA"/>
        </w:rPr>
        <w:t>10. Нами здійснено оцінку результативності виплат співробітникам в ТОВ «Сегеш-Україна», зокрема за результатами дослідження виявлено, що показник зарплатовіддачі на кінець 2020 скоротився і склав 2 грн., у порівнянні з початком 2020 року – 2,1 грн.; відносний показник закріплення фонду оплати праці у 2020 році трохи виріс (на 0,03 грн.) в порівнянні з 2019 роком; показник рентабельності витрат на оплату праці - поточний показник скоротився, в 2019 році представляє 16,2 грн., а в 2020 – 11,1 грн.; питома вага заборгованості з оплати праці в сумі позикових джерел фінансування організації збільшилася в 2020 році в порівнянні з таким показником в 2019 році на 0,16%.</w:t>
      </w: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CF62FA" w:rsidRPr="00D946C5" w:rsidRDefault="00CF62FA" w:rsidP="00191CB2">
      <w:pPr>
        <w:spacing w:after="0" w:line="360" w:lineRule="auto"/>
        <w:ind w:firstLine="709"/>
        <w:jc w:val="both"/>
        <w:rPr>
          <w:rFonts w:ascii="Times New Roman" w:hAnsi="Times New Roman"/>
          <w:sz w:val="28"/>
          <w:lang w:val="uk-UA"/>
        </w:rPr>
      </w:pPr>
    </w:p>
    <w:p w:rsidR="006F2E44" w:rsidRPr="00D946C5" w:rsidRDefault="006F2E44" w:rsidP="00FC4D3D">
      <w:pPr>
        <w:spacing w:after="0" w:line="360" w:lineRule="auto"/>
        <w:jc w:val="both"/>
        <w:rPr>
          <w:rFonts w:ascii="Times New Roman" w:hAnsi="Times New Roman"/>
          <w:sz w:val="28"/>
          <w:lang w:val="uk-UA"/>
        </w:rPr>
      </w:pPr>
    </w:p>
    <w:p w:rsidR="00FC4D3D" w:rsidRPr="00D946C5" w:rsidRDefault="00FC4D3D" w:rsidP="00FC4D3D">
      <w:pPr>
        <w:spacing w:after="0" w:line="360" w:lineRule="auto"/>
        <w:jc w:val="both"/>
        <w:rPr>
          <w:rFonts w:ascii="Times New Roman" w:hAnsi="Times New Roman"/>
          <w:sz w:val="28"/>
          <w:lang w:val="uk-UA"/>
        </w:rPr>
      </w:pPr>
    </w:p>
    <w:p w:rsidR="00CF62FA" w:rsidRPr="00D946C5" w:rsidRDefault="00CF62FA" w:rsidP="006F2E44">
      <w:pPr>
        <w:pStyle w:val="af5"/>
      </w:pPr>
      <w:bookmarkStart w:id="23" w:name="_Toc89107145"/>
      <w:r w:rsidRPr="00D946C5">
        <w:lastRenderedPageBreak/>
        <w:t>СПИСОК ВИКОРИСТАНИХ ДЖЕРЕЛ</w:t>
      </w:r>
      <w:bookmarkEnd w:id="23"/>
    </w:p>
    <w:p w:rsidR="00CF62FA" w:rsidRPr="00D946C5" w:rsidRDefault="00CF62FA" w:rsidP="00CF62FA">
      <w:pPr>
        <w:spacing w:after="0" w:line="360" w:lineRule="auto"/>
        <w:ind w:firstLine="709"/>
        <w:jc w:val="center"/>
        <w:rPr>
          <w:rFonts w:ascii="Times New Roman" w:hAnsi="Times New Roman"/>
          <w:sz w:val="28"/>
          <w:lang w:val="uk-UA"/>
        </w:rPr>
      </w:pPr>
    </w:p>
    <w:p w:rsidR="00CF62FA" w:rsidRPr="00D946C5" w:rsidRDefault="00CF62FA" w:rsidP="00CF62FA">
      <w:pPr>
        <w:spacing w:after="0" w:line="360" w:lineRule="auto"/>
        <w:ind w:firstLine="709"/>
        <w:jc w:val="both"/>
        <w:rPr>
          <w:rFonts w:ascii="Times New Roman" w:hAnsi="Times New Roman"/>
          <w:b/>
          <w:sz w:val="28"/>
          <w:szCs w:val="28"/>
        </w:rPr>
      </w:pPr>
      <w:r w:rsidRPr="00D946C5">
        <w:rPr>
          <w:rFonts w:ascii="Times New Roman" w:hAnsi="Times New Roman"/>
          <w:sz w:val="28"/>
          <w:szCs w:val="28"/>
          <w:lang w:val="uk-UA"/>
        </w:rPr>
        <w:t xml:space="preserve">1.  </w:t>
      </w:r>
      <w:r w:rsidR="00AA7A94" w:rsidRPr="00D946C5">
        <w:rPr>
          <w:rFonts w:ascii="Times New Roman" w:hAnsi="Times New Roman"/>
          <w:sz w:val="28"/>
          <w:szCs w:val="28"/>
          <w:lang w:val="uk-UA"/>
        </w:rPr>
        <w:t xml:space="preserve">Абросімова К.А. Облік виплат працівникам із застосуванням автоматизованих облікових систем. Випуск 1 (1) Економіка, менеджмент, право, 2018. </w:t>
      </w:r>
      <w:r w:rsidR="00AA7A94" w:rsidRPr="00D946C5">
        <w:rPr>
          <w:rFonts w:ascii="Times New Roman" w:hAnsi="Times New Roman"/>
          <w:sz w:val="28"/>
          <w:szCs w:val="28"/>
          <w:lang w:val="en-US"/>
        </w:rPr>
        <w:t>URL</w:t>
      </w:r>
      <w:r w:rsidR="00AA7A94" w:rsidRPr="00D946C5">
        <w:rPr>
          <w:rFonts w:ascii="Times New Roman" w:hAnsi="Times New Roman"/>
          <w:sz w:val="28"/>
          <w:szCs w:val="28"/>
        </w:rPr>
        <w:t xml:space="preserve">: </w:t>
      </w:r>
      <w:r w:rsidR="00AA7A94" w:rsidRPr="00D946C5">
        <w:rPr>
          <w:rFonts w:ascii="Times New Roman" w:hAnsi="Times New Roman"/>
          <w:sz w:val="28"/>
          <w:szCs w:val="28"/>
          <w:lang w:val="en-US"/>
        </w:rPr>
        <w:t>http</w:t>
      </w:r>
      <w:r w:rsidR="00AA7A94" w:rsidRPr="00D946C5">
        <w:rPr>
          <w:rFonts w:ascii="Times New Roman" w:hAnsi="Times New Roman"/>
          <w:sz w:val="28"/>
          <w:szCs w:val="28"/>
        </w:rPr>
        <w:t>://</w:t>
      </w:r>
      <w:r w:rsidR="00AA7A94" w:rsidRPr="00D946C5">
        <w:rPr>
          <w:rFonts w:ascii="Times New Roman" w:hAnsi="Times New Roman"/>
          <w:sz w:val="28"/>
          <w:szCs w:val="28"/>
          <w:lang w:val="en-US"/>
        </w:rPr>
        <w:t>ep</w:t>
      </w:r>
      <w:r w:rsidR="00AA7A94" w:rsidRPr="00D946C5">
        <w:rPr>
          <w:rFonts w:ascii="Times New Roman" w:hAnsi="Times New Roman"/>
          <w:sz w:val="28"/>
          <w:szCs w:val="28"/>
        </w:rPr>
        <w:t>3/</w:t>
      </w:r>
      <w:r w:rsidR="00AA7A94" w:rsidRPr="00D946C5">
        <w:rPr>
          <w:rFonts w:ascii="Times New Roman" w:hAnsi="Times New Roman"/>
          <w:sz w:val="28"/>
          <w:szCs w:val="28"/>
          <w:lang w:val="en-US"/>
        </w:rPr>
        <w:t>nuwm</w:t>
      </w:r>
      <w:r w:rsidR="00AA7A94" w:rsidRPr="00D946C5">
        <w:rPr>
          <w:rFonts w:ascii="Times New Roman" w:hAnsi="Times New Roman"/>
          <w:sz w:val="28"/>
          <w:szCs w:val="28"/>
        </w:rPr>
        <w:t>/</w:t>
      </w:r>
      <w:r w:rsidR="00AA7A94" w:rsidRPr="00D946C5">
        <w:rPr>
          <w:rFonts w:ascii="Times New Roman" w:hAnsi="Times New Roman"/>
          <w:sz w:val="28"/>
          <w:szCs w:val="28"/>
          <w:lang w:val="en-US"/>
        </w:rPr>
        <w:t>edu</w:t>
      </w:r>
      <w:r w:rsidR="00AA7A94" w:rsidRPr="00D946C5">
        <w:rPr>
          <w:rFonts w:ascii="Times New Roman" w:hAnsi="Times New Roman"/>
          <w:sz w:val="28"/>
          <w:szCs w:val="28"/>
        </w:rPr>
        <w:t>/</w:t>
      </w:r>
      <w:r w:rsidR="00AA7A94" w:rsidRPr="00D946C5">
        <w:rPr>
          <w:rFonts w:ascii="Times New Roman" w:hAnsi="Times New Roman"/>
          <w:sz w:val="28"/>
          <w:szCs w:val="28"/>
          <w:lang w:val="en-US"/>
        </w:rPr>
        <w:t>ua</w:t>
      </w:r>
      <w:r w:rsidR="00AA7A94" w:rsidRPr="00D946C5">
        <w:rPr>
          <w:rFonts w:ascii="Times New Roman" w:hAnsi="Times New Roman"/>
          <w:sz w:val="28"/>
          <w:szCs w:val="28"/>
        </w:rPr>
        <w:t>/1931/1/%</w:t>
      </w:r>
      <w:r w:rsidR="00AA7A94" w:rsidRPr="00D946C5">
        <w:rPr>
          <w:rFonts w:ascii="Times New Roman" w:hAnsi="Times New Roman"/>
          <w:sz w:val="28"/>
          <w:szCs w:val="28"/>
          <w:lang w:val="en-US"/>
        </w:rPr>
        <w:t>D</w:t>
      </w:r>
      <w:r w:rsidR="00AA7A94" w:rsidRPr="00D946C5">
        <w:rPr>
          <w:rFonts w:ascii="Times New Roman" w:hAnsi="Times New Roman"/>
          <w:sz w:val="28"/>
          <w:szCs w:val="28"/>
        </w:rPr>
        <w:t>0%90%</w:t>
      </w:r>
      <w:r w:rsidR="00AA7A94" w:rsidRPr="00D946C5">
        <w:rPr>
          <w:rFonts w:ascii="Times New Roman" w:hAnsi="Times New Roman"/>
          <w:sz w:val="28"/>
          <w:szCs w:val="28"/>
          <w:lang w:val="en-US"/>
        </w:rPr>
        <w:t>D</w:t>
      </w:r>
      <w:r w:rsidR="00AA7A94" w:rsidRPr="00D946C5">
        <w:rPr>
          <w:rFonts w:ascii="Times New Roman" w:hAnsi="Times New Roman"/>
          <w:sz w:val="28"/>
          <w:szCs w:val="28"/>
        </w:rPr>
        <w:t>0%</w:t>
      </w:r>
      <w:r w:rsidR="00AA7A94" w:rsidRPr="00D946C5">
        <w:rPr>
          <w:rFonts w:ascii="Times New Roman" w:hAnsi="Times New Roman"/>
          <w:sz w:val="28"/>
          <w:szCs w:val="28"/>
          <w:lang w:val="en-US"/>
        </w:rPr>
        <w:t>B</w:t>
      </w:r>
      <w:r w:rsidR="00AA7A94" w:rsidRPr="00D946C5">
        <w:rPr>
          <w:rFonts w:ascii="Times New Roman" w:hAnsi="Times New Roman"/>
          <w:sz w:val="28"/>
          <w:szCs w:val="28"/>
        </w:rPr>
        <w:t>1%</w:t>
      </w:r>
      <w:r w:rsidR="00AA7A94" w:rsidRPr="00D946C5">
        <w:rPr>
          <w:rFonts w:ascii="Times New Roman" w:hAnsi="Times New Roman"/>
          <w:sz w:val="28"/>
          <w:szCs w:val="28"/>
          <w:lang w:val="en-US"/>
        </w:rPr>
        <w:t>D</w:t>
      </w:r>
      <w:r w:rsidR="00AA7A94" w:rsidRPr="00D946C5">
        <w:rPr>
          <w:rFonts w:ascii="Times New Roman" w:hAnsi="Times New Roman"/>
          <w:sz w:val="28"/>
          <w:szCs w:val="28"/>
        </w:rPr>
        <w:t>1%80%.</w:t>
      </w:r>
      <w:r w:rsidR="00AA7A94" w:rsidRPr="00D946C5">
        <w:rPr>
          <w:rFonts w:ascii="Times New Roman" w:hAnsi="Times New Roman"/>
          <w:sz w:val="28"/>
          <w:szCs w:val="28"/>
          <w:lang w:val="en-US"/>
        </w:rPr>
        <w:t>pdf</w:t>
      </w:r>
    </w:p>
    <w:p w:rsidR="00CF62FA" w:rsidRPr="00D946C5" w:rsidRDefault="00CF62FA" w:rsidP="00CF62FA">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 xml:space="preserve">2.  Бутинець Ф.Ф. Бухгалтерський управлінський облік.   Житомир: ЖІТІ, </w:t>
      </w:r>
      <w:r w:rsidR="00AF5F91" w:rsidRPr="00D946C5">
        <w:rPr>
          <w:rFonts w:ascii="Times New Roman" w:hAnsi="Times New Roman"/>
          <w:sz w:val="28"/>
          <w:szCs w:val="28"/>
          <w:lang w:val="uk-UA"/>
        </w:rPr>
        <w:t>2000</w:t>
      </w:r>
      <w:r w:rsidRPr="00D946C5">
        <w:rPr>
          <w:rFonts w:ascii="Times New Roman" w:hAnsi="Times New Roman"/>
          <w:sz w:val="28"/>
          <w:szCs w:val="28"/>
          <w:lang w:val="uk-UA"/>
        </w:rPr>
        <w:t>. 448 с.</w:t>
      </w:r>
    </w:p>
    <w:p w:rsidR="00CF62FA" w:rsidRPr="00D946C5" w:rsidRDefault="00CF62FA" w:rsidP="00CF62FA">
      <w:pPr>
        <w:widowControl w:val="0"/>
        <w:spacing w:after="0" w:line="360" w:lineRule="auto"/>
        <w:ind w:firstLine="709"/>
        <w:jc w:val="both"/>
        <w:rPr>
          <w:rFonts w:ascii="Times New Roman" w:eastAsia="Times New Roman" w:hAnsi="Times New Roman"/>
          <w:sz w:val="28"/>
          <w:szCs w:val="28"/>
          <w:lang w:val="uk-UA"/>
        </w:rPr>
      </w:pPr>
      <w:r w:rsidRPr="00D946C5">
        <w:rPr>
          <w:rFonts w:ascii="Times New Roman" w:eastAsia="Times New Roman" w:hAnsi="Times New Roman"/>
          <w:sz w:val="28"/>
          <w:szCs w:val="28"/>
          <w:lang w:val="uk-UA"/>
        </w:rPr>
        <w:t>3. Буряк П.Ю., Карпінський Б.А., Григор’єва М.І. Економіка праці й соціально-економічні відносини: навчальний посібник. Київ: Ц</w:t>
      </w:r>
      <w:r w:rsidR="00AF5F91" w:rsidRPr="00D946C5">
        <w:rPr>
          <w:rFonts w:ascii="Times New Roman" w:eastAsia="Times New Roman" w:hAnsi="Times New Roman"/>
          <w:sz w:val="28"/>
          <w:szCs w:val="28"/>
          <w:lang w:val="uk-UA"/>
        </w:rPr>
        <w:t>ентр навчальної літератури, 2004</w:t>
      </w:r>
      <w:r w:rsidRPr="00D946C5">
        <w:rPr>
          <w:rFonts w:ascii="Times New Roman" w:eastAsia="Times New Roman" w:hAnsi="Times New Roman"/>
          <w:sz w:val="28"/>
          <w:szCs w:val="28"/>
          <w:lang w:val="uk-UA"/>
        </w:rPr>
        <w:t>. 440 с.</w:t>
      </w:r>
    </w:p>
    <w:p w:rsidR="00AA7A94" w:rsidRPr="00D946C5" w:rsidRDefault="00AA7A94" w:rsidP="00CF62FA">
      <w:pPr>
        <w:widowControl w:val="0"/>
        <w:spacing w:after="0" w:line="360" w:lineRule="auto"/>
        <w:ind w:firstLine="709"/>
        <w:jc w:val="both"/>
        <w:rPr>
          <w:rFonts w:ascii="Times New Roman" w:eastAsia="Times New Roman" w:hAnsi="Times New Roman"/>
          <w:sz w:val="28"/>
          <w:szCs w:val="28"/>
          <w:lang w:val="uk-UA"/>
        </w:rPr>
      </w:pPr>
      <w:r w:rsidRPr="00D946C5">
        <w:rPr>
          <w:rFonts w:ascii="Times New Roman" w:eastAsia="Times New Roman" w:hAnsi="Times New Roman"/>
          <w:sz w:val="28"/>
          <w:szCs w:val="28"/>
          <w:lang w:val="uk-UA"/>
        </w:rPr>
        <w:t>4. Брік С.В., Дегтяр Д.В. Шляхи вдосконалення організації обліку оплати праці на підприємстві. Вісник Нац. Техн. ун-ту «ХПІ»: зб. наук. пр. Темат. Вип.: Технічний прогрес та ефективність виробництва. Харків : НТУ «ХПІ». 2015. №60 (1169)</w:t>
      </w:r>
    </w:p>
    <w:p w:rsidR="00AA7A94" w:rsidRPr="00D946C5" w:rsidRDefault="00535E35" w:rsidP="00CF62FA">
      <w:pPr>
        <w:widowControl w:val="0"/>
        <w:spacing w:after="0" w:line="360" w:lineRule="auto"/>
        <w:ind w:firstLine="710"/>
        <w:jc w:val="both"/>
        <w:rPr>
          <w:rFonts w:ascii="Times New Roman" w:eastAsia="Times New Roman" w:hAnsi="Times New Roman"/>
          <w:sz w:val="28"/>
          <w:szCs w:val="28"/>
        </w:rPr>
      </w:pPr>
      <w:r w:rsidRPr="00D946C5">
        <w:rPr>
          <w:rFonts w:ascii="Times New Roman" w:eastAsia="Times New Roman" w:hAnsi="Times New Roman"/>
          <w:sz w:val="28"/>
          <w:szCs w:val="28"/>
          <w:lang w:val="uk-UA"/>
        </w:rPr>
        <w:t>5</w:t>
      </w:r>
      <w:r w:rsidR="00AA7A94" w:rsidRPr="00D946C5">
        <w:rPr>
          <w:rFonts w:ascii="Times New Roman" w:eastAsia="Times New Roman" w:hAnsi="Times New Roman"/>
          <w:sz w:val="28"/>
          <w:szCs w:val="28"/>
          <w:lang w:val="uk-UA"/>
        </w:rPr>
        <w:t xml:space="preserve">. Відображення ЄСВ в обліку. Податки </w:t>
      </w:r>
      <w:r w:rsidR="00AA7A94" w:rsidRPr="00D946C5">
        <w:rPr>
          <w:rFonts w:ascii="Times New Roman" w:eastAsia="Times New Roman" w:hAnsi="Times New Roman"/>
          <w:sz w:val="28"/>
          <w:szCs w:val="28"/>
        </w:rPr>
        <w:t>&amp;</w:t>
      </w:r>
      <w:r w:rsidR="00AA7A94" w:rsidRPr="00D946C5">
        <w:rPr>
          <w:rFonts w:ascii="Times New Roman" w:eastAsia="Times New Roman" w:hAnsi="Times New Roman"/>
          <w:sz w:val="28"/>
          <w:szCs w:val="28"/>
          <w:lang w:val="uk-UA"/>
        </w:rPr>
        <w:t xml:space="preserve"> Бухоблік, 2019/№75. </w:t>
      </w:r>
      <w:r w:rsidR="00AA7A94" w:rsidRPr="00D946C5">
        <w:rPr>
          <w:rFonts w:ascii="Times New Roman" w:eastAsia="Times New Roman" w:hAnsi="Times New Roman"/>
          <w:sz w:val="28"/>
          <w:szCs w:val="28"/>
          <w:lang w:val="en-US"/>
        </w:rPr>
        <w:t>URL</w:t>
      </w:r>
      <w:r w:rsidR="00AA7A94" w:rsidRPr="00D946C5">
        <w:rPr>
          <w:rFonts w:ascii="Times New Roman" w:eastAsia="Times New Roman" w:hAnsi="Times New Roman"/>
          <w:sz w:val="28"/>
          <w:szCs w:val="28"/>
        </w:rPr>
        <w:t xml:space="preserve">: </w:t>
      </w:r>
      <w:hyperlink r:id="rId11" w:history="1">
        <w:r w:rsidR="00AB25AC" w:rsidRPr="00D946C5">
          <w:rPr>
            <w:rStyle w:val="aa"/>
            <w:rFonts w:ascii="Times New Roman" w:eastAsia="Times New Roman" w:hAnsi="Times New Roman"/>
            <w:color w:val="auto"/>
            <w:sz w:val="28"/>
            <w:szCs w:val="28"/>
            <w:u w:val="none"/>
            <w:lang w:val="en-US"/>
          </w:rPr>
          <w:t>https</w:t>
        </w:r>
        <w:r w:rsidR="00AB25AC" w:rsidRPr="00D946C5">
          <w:rPr>
            <w:rStyle w:val="aa"/>
            <w:rFonts w:ascii="Times New Roman" w:eastAsia="Times New Roman" w:hAnsi="Times New Roman"/>
            <w:color w:val="auto"/>
            <w:sz w:val="28"/>
            <w:szCs w:val="28"/>
            <w:u w:val="none"/>
          </w:rPr>
          <w:t>://</w:t>
        </w:r>
        <w:r w:rsidR="00AB25AC" w:rsidRPr="00D946C5">
          <w:rPr>
            <w:rStyle w:val="aa"/>
            <w:rFonts w:ascii="Times New Roman" w:eastAsia="Times New Roman" w:hAnsi="Times New Roman"/>
            <w:color w:val="auto"/>
            <w:sz w:val="28"/>
            <w:szCs w:val="28"/>
            <w:u w:val="none"/>
            <w:lang w:val="en-US"/>
          </w:rPr>
          <w:t>i</w:t>
        </w:r>
        <w:r w:rsidR="00AB25AC" w:rsidRPr="00D946C5">
          <w:rPr>
            <w:rStyle w:val="aa"/>
            <w:rFonts w:ascii="Times New Roman" w:eastAsia="Times New Roman" w:hAnsi="Times New Roman"/>
            <w:color w:val="auto"/>
            <w:sz w:val="28"/>
            <w:szCs w:val="28"/>
            <w:u w:val="none"/>
          </w:rPr>
          <w:t>/</w:t>
        </w:r>
        <w:r w:rsidR="00AB25AC" w:rsidRPr="00D946C5">
          <w:rPr>
            <w:rStyle w:val="aa"/>
            <w:rFonts w:ascii="Times New Roman" w:eastAsia="Times New Roman" w:hAnsi="Times New Roman"/>
            <w:color w:val="auto"/>
            <w:sz w:val="28"/>
            <w:szCs w:val="28"/>
            <w:u w:val="none"/>
            <w:lang w:val="en-US"/>
          </w:rPr>
          <w:t>factor</w:t>
        </w:r>
        <w:r w:rsidR="00AB25AC" w:rsidRPr="00D946C5">
          <w:rPr>
            <w:rStyle w:val="aa"/>
            <w:rFonts w:ascii="Times New Roman" w:eastAsia="Times New Roman" w:hAnsi="Times New Roman"/>
            <w:color w:val="auto"/>
            <w:sz w:val="28"/>
            <w:szCs w:val="28"/>
            <w:u w:val="none"/>
          </w:rPr>
          <w:t>/</w:t>
        </w:r>
        <w:r w:rsidR="00AB25AC" w:rsidRPr="00D946C5">
          <w:rPr>
            <w:rStyle w:val="aa"/>
            <w:rFonts w:ascii="Times New Roman" w:eastAsia="Times New Roman" w:hAnsi="Times New Roman"/>
            <w:color w:val="auto"/>
            <w:sz w:val="28"/>
            <w:szCs w:val="28"/>
            <w:u w:val="none"/>
            <w:lang w:val="en-US"/>
          </w:rPr>
          <w:t>ua</w:t>
        </w:r>
        <w:r w:rsidR="00AB25AC" w:rsidRPr="00D946C5">
          <w:rPr>
            <w:rStyle w:val="aa"/>
            <w:rFonts w:ascii="Times New Roman" w:eastAsia="Times New Roman" w:hAnsi="Times New Roman"/>
            <w:color w:val="auto"/>
            <w:sz w:val="28"/>
            <w:szCs w:val="28"/>
            <w:u w:val="none"/>
          </w:rPr>
          <w:t>/</w:t>
        </w:r>
        <w:r w:rsidR="00AB25AC" w:rsidRPr="00D946C5">
          <w:rPr>
            <w:rStyle w:val="aa"/>
            <w:rFonts w:ascii="Times New Roman" w:eastAsia="Times New Roman" w:hAnsi="Times New Roman"/>
            <w:color w:val="auto"/>
            <w:sz w:val="28"/>
            <w:szCs w:val="28"/>
            <w:u w:val="none"/>
            <w:lang w:val="en-US"/>
          </w:rPr>
          <w:t>ukr</w:t>
        </w:r>
        <w:r w:rsidR="00AB25AC" w:rsidRPr="00D946C5">
          <w:rPr>
            <w:rStyle w:val="aa"/>
            <w:rFonts w:ascii="Times New Roman" w:eastAsia="Times New Roman" w:hAnsi="Times New Roman"/>
            <w:color w:val="auto"/>
            <w:sz w:val="28"/>
            <w:szCs w:val="28"/>
            <w:u w:val="none"/>
          </w:rPr>
          <w:t>/</w:t>
        </w:r>
        <w:r w:rsidR="00AB25AC" w:rsidRPr="00D946C5">
          <w:rPr>
            <w:rStyle w:val="aa"/>
            <w:rFonts w:ascii="Times New Roman" w:eastAsia="Times New Roman" w:hAnsi="Times New Roman"/>
            <w:color w:val="auto"/>
            <w:sz w:val="28"/>
            <w:szCs w:val="28"/>
            <w:u w:val="none"/>
            <w:lang w:val="en-US"/>
          </w:rPr>
          <w:t>journals</w:t>
        </w:r>
        <w:r w:rsidR="00AB25AC" w:rsidRPr="00D946C5">
          <w:rPr>
            <w:rStyle w:val="aa"/>
            <w:rFonts w:ascii="Times New Roman" w:eastAsia="Times New Roman" w:hAnsi="Times New Roman"/>
            <w:color w:val="auto"/>
            <w:sz w:val="28"/>
            <w:szCs w:val="28"/>
            <w:u w:val="none"/>
          </w:rPr>
          <w:t>/</w:t>
        </w:r>
        <w:r w:rsidR="00AB25AC" w:rsidRPr="00D946C5">
          <w:rPr>
            <w:rStyle w:val="aa"/>
            <w:rFonts w:ascii="Times New Roman" w:eastAsia="Times New Roman" w:hAnsi="Times New Roman"/>
            <w:color w:val="auto"/>
            <w:sz w:val="28"/>
            <w:szCs w:val="28"/>
            <w:u w:val="none"/>
            <w:lang w:val="en-US"/>
          </w:rPr>
          <w:t>nibu</w:t>
        </w:r>
        <w:r w:rsidR="00AB25AC" w:rsidRPr="00D946C5">
          <w:rPr>
            <w:rStyle w:val="aa"/>
            <w:rFonts w:ascii="Times New Roman" w:eastAsia="Times New Roman" w:hAnsi="Times New Roman"/>
            <w:color w:val="auto"/>
            <w:sz w:val="28"/>
            <w:szCs w:val="28"/>
            <w:u w:val="none"/>
          </w:rPr>
          <w:t>/2019/</w:t>
        </w:r>
        <w:r w:rsidR="00AB25AC" w:rsidRPr="00D946C5">
          <w:rPr>
            <w:rStyle w:val="aa"/>
            <w:rFonts w:ascii="Times New Roman" w:eastAsia="Times New Roman" w:hAnsi="Times New Roman"/>
            <w:color w:val="auto"/>
            <w:sz w:val="28"/>
            <w:szCs w:val="28"/>
            <w:u w:val="none"/>
            <w:lang w:val="en-US"/>
          </w:rPr>
          <w:t>september</w:t>
        </w:r>
        <w:r w:rsidR="00AB25AC" w:rsidRPr="00D946C5">
          <w:rPr>
            <w:rStyle w:val="aa"/>
            <w:rFonts w:ascii="Times New Roman" w:eastAsia="Times New Roman" w:hAnsi="Times New Roman"/>
            <w:color w:val="auto"/>
            <w:sz w:val="28"/>
            <w:szCs w:val="28"/>
            <w:u w:val="none"/>
          </w:rPr>
          <w:t>/</w:t>
        </w:r>
        <w:r w:rsidR="00AB25AC" w:rsidRPr="00D946C5">
          <w:rPr>
            <w:rStyle w:val="aa"/>
            <w:rFonts w:ascii="Times New Roman" w:eastAsia="Times New Roman" w:hAnsi="Times New Roman"/>
            <w:color w:val="auto"/>
            <w:sz w:val="28"/>
            <w:szCs w:val="28"/>
            <w:u w:val="none"/>
            <w:lang w:val="en-US"/>
          </w:rPr>
          <w:t>issue</w:t>
        </w:r>
        <w:r w:rsidR="00AB25AC" w:rsidRPr="00D946C5">
          <w:rPr>
            <w:rStyle w:val="aa"/>
            <w:rFonts w:ascii="Times New Roman" w:eastAsia="Times New Roman" w:hAnsi="Times New Roman"/>
            <w:color w:val="auto"/>
            <w:sz w:val="28"/>
            <w:szCs w:val="28"/>
            <w:u w:val="none"/>
          </w:rPr>
          <w:t>-75/</w:t>
        </w:r>
        <w:r w:rsidR="00AB25AC" w:rsidRPr="00D946C5">
          <w:rPr>
            <w:rStyle w:val="aa"/>
            <w:rFonts w:ascii="Times New Roman" w:eastAsia="Times New Roman" w:hAnsi="Times New Roman"/>
            <w:color w:val="auto"/>
            <w:sz w:val="28"/>
            <w:szCs w:val="28"/>
            <w:u w:val="none"/>
            <w:lang w:val="en-US"/>
          </w:rPr>
          <w:t>article</w:t>
        </w:r>
        <w:r w:rsidR="00AB25AC" w:rsidRPr="00D946C5">
          <w:rPr>
            <w:rStyle w:val="aa"/>
            <w:rFonts w:ascii="Times New Roman" w:eastAsia="Times New Roman" w:hAnsi="Times New Roman"/>
            <w:color w:val="auto"/>
            <w:sz w:val="28"/>
            <w:szCs w:val="28"/>
            <w:u w:val="none"/>
          </w:rPr>
          <w:t>-76858/</w:t>
        </w:r>
        <w:r w:rsidR="00AB25AC" w:rsidRPr="00D946C5">
          <w:rPr>
            <w:rStyle w:val="aa"/>
            <w:rFonts w:ascii="Times New Roman" w:eastAsia="Times New Roman" w:hAnsi="Times New Roman"/>
            <w:color w:val="auto"/>
            <w:sz w:val="28"/>
            <w:szCs w:val="28"/>
            <w:u w:val="none"/>
            <w:lang w:val="en-US"/>
          </w:rPr>
          <w:t>html</w:t>
        </w:r>
      </w:hyperlink>
      <w:r w:rsidR="00E92141" w:rsidRPr="00D946C5">
        <w:rPr>
          <w:rFonts w:ascii="Times New Roman" w:eastAsia="Times New Roman" w:hAnsi="Times New Roman"/>
          <w:sz w:val="28"/>
          <w:szCs w:val="28"/>
        </w:rPr>
        <w:t>.</w:t>
      </w:r>
    </w:p>
    <w:p w:rsidR="00AB25AC" w:rsidRPr="00D946C5" w:rsidRDefault="00535E35" w:rsidP="00CF62FA">
      <w:pPr>
        <w:widowControl w:val="0"/>
        <w:spacing w:after="0" w:line="360" w:lineRule="auto"/>
        <w:ind w:firstLine="710"/>
        <w:jc w:val="both"/>
        <w:rPr>
          <w:rFonts w:ascii="Times New Roman" w:eastAsia="Times New Roman" w:hAnsi="Times New Roman"/>
          <w:sz w:val="28"/>
          <w:szCs w:val="28"/>
          <w:lang w:val="uk-UA"/>
        </w:rPr>
      </w:pPr>
      <w:r w:rsidRPr="00D946C5">
        <w:rPr>
          <w:rFonts w:ascii="Times New Roman" w:eastAsia="Times New Roman" w:hAnsi="Times New Roman"/>
          <w:sz w:val="28"/>
          <w:szCs w:val="28"/>
          <w:lang w:val="uk-UA"/>
        </w:rPr>
        <w:t>6</w:t>
      </w:r>
      <w:r w:rsidR="00AB25AC" w:rsidRPr="00D946C5">
        <w:rPr>
          <w:rFonts w:ascii="Times New Roman" w:eastAsia="Times New Roman" w:hAnsi="Times New Roman"/>
          <w:sz w:val="28"/>
          <w:szCs w:val="28"/>
          <w:lang w:val="uk-UA"/>
        </w:rPr>
        <w:t>. Гудзь Н.В., Денчук П.Н., Романів Р.В. Бухгалтерський облік: навч. посібник для внз, М-во освіти і науки України. 2-ге вид., перероб. і допов. К. : Центр учб. літ., 2016. с. 89.</w:t>
      </w:r>
    </w:p>
    <w:p w:rsidR="00CF62FA" w:rsidRPr="00D946C5" w:rsidRDefault="00535E35" w:rsidP="00CF62FA">
      <w:pPr>
        <w:spacing w:after="0" w:line="360" w:lineRule="auto"/>
        <w:ind w:firstLine="709"/>
        <w:jc w:val="both"/>
        <w:rPr>
          <w:rFonts w:ascii="Times New Roman" w:hAnsi="Times New Roman"/>
          <w:b/>
          <w:sz w:val="28"/>
          <w:szCs w:val="28"/>
          <w:lang w:val="uk-UA"/>
        </w:rPr>
      </w:pPr>
      <w:r w:rsidRPr="00D946C5">
        <w:rPr>
          <w:rFonts w:ascii="Times New Roman" w:hAnsi="Times New Roman"/>
          <w:sz w:val="28"/>
          <w:szCs w:val="28"/>
          <w:lang w:val="uk-UA"/>
        </w:rPr>
        <w:t>7</w:t>
      </w:r>
      <w:r w:rsidR="00E92141" w:rsidRPr="00D946C5">
        <w:rPr>
          <w:rFonts w:ascii="Times New Roman" w:hAnsi="Times New Roman"/>
          <w:sz w:val="28"/>
          <w:szCs w:val="28"/>
          <w:lang w:val="uk-UA"/>
        </w:rPr>
        <w:t xml:space="preserve">. Демченко М.М. Контроль виплат працівникам підприємства. Молодий вчений. 2016. №3(30). </w:t>
      </w:r>
      <w:r w:rsidR="00E92141" w:rsidRPr="00D946C5">
        <w:rPr>
          <w:rFonts w:ascii="Times New Roman" w:hAnsi="Times New Roman"/>
          <w:sz w:val="28"/>
          <w:szCs w:val="28"/>
          <w:lang w:val="en-US"/>
        </w:rPr>
        <w:t>URL</w:t>
      </w:r>
      <w:r w:rsidR="00E92141" w:rsidRPr="00D946C5">
        <w:rPr>
          <w:rFonts w:ascii="Times New Roman" w:hAnsi="Times New Roman"/>
          <w:sz w:val="28"/>
          <w:szCs w:val="28"/>
          <w:lang w:val="uk-UA"/>
        </w:rPr>
        <w:t xml:space="preserve">: </w:t>
      </w:r>
      <w:r w:rsidR="00E92141" w:rsidRPr="00D946C5">
        <w:rPr>
          <w:rFonts w:ascii="Times New Roman" w:hAnsi="Times New Roman"/>
          <w:sz w:val="28"/>
          <w:szCs w:val="28"/>
          <w:lang w:val="en-US"/>
        </w:rPr>
        <w:t>http</w:t>
      </w:r>
      <w:r w:rsidR="00E92141" w:rsidRPr="00D946C5">
        <w:rPr>
          <w:rFonts w:ascii="Times New Roman" w:hAnsi="Times New Roman"/>
          <w:sz w:val="28"/>
          <w:szCs w:val="28"/>
          <w:lang w:val="uk-UA"/>
        </w:rPr>
        <w:t>://</w:t>
      </w:r>
      <w:r w:rsidR="00E92141" w:rsidRPr="00D946C5">
        <w:rPr>
          <w:rFonts w:ascii="Times New Roman" w:hAnsi="Times New Roman"/>
          <w:sz w:val="28"/>
          <w:szCs w:val="28"/>
          <w:lang w:val="en-US"/>
        </w:rPr>
        <w:t>molodyvcheny</w:t>
      </w:r>
      <w:r w:rsidR="00E92141" w:rsidRPr="00D946C5">
        <w:rPr>
          <w:rFonts w:ascii="Times New Roman" w:hAnsi="Times New Roman"/>
          <w:sz w:val="28"/>
          <w:szCs w:val="28"/>
          <w:lang w:val="uk-UA"/>
        </w:rPr>
        <w:t>/</w:t>
      </w:r>
      <w:r w:rsidR="00E92141" w:rsidRPr="00D946C5">
        <w:rPr>
          <w:rFonts w:ascii="Times New Roman" w:hAnsi="Times New Roman"/>
          <w:sz w:val="28"/>
          <w:szCs w:val="28"/>
          <w:lang w:val="en-US"/>
        </w:rPr>
        <w:t>in</w:t>
      </w:r>
      <w:r w:rsidR="00E92141" w:rsidRPr="00D946C5">
        <w:rPr>
          <w:rFonts w:ascii="Times New Roman" w:hAnsi="Times New Roman"/>
          <w:sz w:val="28"/>
          <w:szCs w:val="28"/>
          <w:lang w:val="uk-UA"/>
        </w:rPr>
        <w:t>/</w:t>
      </w:r>
      <w:r w:rsidR="00E92141" w:rsidRPr="00D946C5">
        <w:rPr>
          <w:rFonts w:ascii="Times New Roman" w:hAnsi="Times New Roman"/>
          <w:sz w:val="28"/>
          <w:szCs w:val="28"/>
          <w:lang w:val="en-US"/>
        </w:rPr>
        <w:t>ua</w:t>
      </w:r>
      <w:r w:rsidR="00E92141" w:rsidRPr="00D946C5">
        <w:rPr>
          <w:rFonts w:ascii="Times New Roman" w:hAnsi="Times New Roman"/>
          <w:sz w:val="28"/>
          <w:szCs w:val="28"/>
          <w:lang w:val="uk-UA"/>
        </w:rPr>
        <w:t>/</w:t>
      </w:r>
      <w:r w:rsidR="00E92141" w:rsidRPr="00D946C5">
        <w:rPr>
          <w:rFonts w:ascii="Times New Roman" w:hAnsi="Times New Roman"/>
          <w:sz w:val="28"/>
          <w:szCs w:val="28"/>
          <w:lang w:val="en-US"/>
        </w:rPr>
        <w:t>ru</w:t>
      </w:r>
      <w:r w:rsidR="00E92141" w:rsidRPr="00D946C5">
        <w:rPr>
          <w:rFonts w:ascii="Times New Roman" w:hAnsi="Times New Roman"/>
          <w:sz w:val="28"/>
          <w:szCs w:val="28"/>
          <w:lang w:val="uk-UA"/>
        </w:rPr>
        <w:t>/</w:t>
      </w:r>
      <w:r w:rsidR="00E92141" w:rsidRPr="00D946C5">
        <w:rPr>
          <w:rFonts w:ascii="Times New Roman" w:hAnsi="Times New Roman"/>
          <w:sz w:val="28"/>
          <w:szCs w:val="28"/>
          <w:lang w:val="en-US"/>
        </w:rPr>
        <w:t>archive</w:t>
      </w:r>
      <w:r w:rsidR="00E92141" w:rsidRPr="00D946C5">
        <w:rPr>
          <w:rFonts w:ascii="Times New Roman" w:hAnsi="Times New Roman"/>
          <w:sz w:val="28"/>
          <w:szCs w:val="28"/>
          <w:lang w:val="uk-UA"/>
        </w:rPr>
        <w:t>/30.</w:t>
      </w:r>
    </w:p>
    <w:p w:rsidR="00C16A55" w:rsidRPr="00D946C5" w:rsidRDefault="00535E35" w:rsidP="00CF62FA">
      <w:pPr>
        <w:spacing w:after="0" w:line="360" w:lineRule="auto"/>
        <w:ind w:firstLine="709"/>
        <w:jc w:val="both"/>
        <w:rPr>
          <w:rFonts w:ascii="Times New Roman" w:hAnsi="Times New Roman"/>
          <w:sz w:val="28"/>
          <w:szCs w:val="28"/>
        </w:rPr>
      </w:pPr>
      <w:r w:rsidRPr="00D946C5">
        <w:rPr>
          <w:rFonts w:ascii="Times New Roman" w:hAnsi="Times New Roman"/>
          <w:sz w:val="28"/>
          <w:szCs w:val="28"/>
          <w:lang w:val="uk-UA"/>
        </w:rPr>
        <w:t>8</w:t>
      </w:r>
      <w:r w:rsidR="00C16A55" w:rsidRPr="00D946C5">
        <w:rPr>
          <w:rFonts w:ascii="Times New Roman" w:hAnsi="Times New Roman"/>
          <w:sz w:val="28"/>
          <w:szCs w:val="28"/>
          <w:lang w:val="uk-UA"/>
        </w:rPr>
        <w:t xml:space="preserve">. Дробязко С.І. Організація бухгалтерського обліку заробітної плати працівників підприємства. Економіка та держава №1/2020 </w:t>
      </w:r>
      <w:r w:rsidR="00C16A55" w:rsidRPr="00D946C5">
        <w:rPr>
          <w:rFonts w:ascii="Times New Roman" w:hAnsi="Times New Roman"/>
          <w:sz w:val="28"/>
          <w:szCs w:val="28"/>
          <w:lang w:val="en-US"/>
        </w:rPr>
        <w:t>URL</w:t>
      </w:r>
      <w:r w:rsidR="00C16A55" w:rsidRPr="00D946C5">
        <w:rPr>
          <w:rFonts w:ascii="Times New Roman" w:hAnsi="Times New Roman"/>
          <w:sz w:val="28"/>
          <w:szCs w:val="28"/>
        </w:rPr>
        <w:t>:</w:t>
      </w:r>
      <w:r w:rsidR="00C16A55" w:rsidRPr="00D946C5">
        <w:rPr>
          <w:rFonts w:ascii="Times New Roman" w:hAnsi="Times New Roman"/>
          <w:sz w:val="28"/>
          <w:szCs w:val="28"/>
          <w:lang w:val="en-US"/>
        </w:rPr>
        <w:t>http</w:t>
      </w:r>
      <w:r w:rsidR="00C16A55" w:rsidRPr="00D946C5">
        <w:rPr>
          <w:rFonts w:ascii="Times New Roman" w:hAnsi="Times New Roman"/>
          <w:sz w:val="28"/>
          <w:szCs w:val="28"/>
        </w:rPr>
        <w:t>://</w:t>
      </w:r>
      <w:r w:rsidR="00C16A55" w:rsidRPr="00D946C5">
        <w:rPr>
          <w:rFonts w:ascii="Times New Roman" w:hAnsi="Times New Roman"/>
          <w:sz w:val="28"/>
          <w:szCs w:val="28"/>
          <w:lang w:val="en-US"/>
        </w:rPr>
        <w:t>www</w:t>
      </w:r>
      <w:r w:rsidR="00C16A55" w:rsidRPr="00D946C5">
        <w:rPr>
          <w:rFonts w:ascii="Times New Roman" w:hAnsi="Times New Roman"/>
          <w:sz w:val="28"/>
          <w:szCs w:val="28"/>
        </w:rPr>
        <w:t>.</w:t>
      </w:r>
      <w:r w:rsidR="00C16A55" w:rsidRPr="00D946C5">
        <w:rPr>
          <w:rFonts w:ascii="Times New Roman" w:hAnsi="Times New Roman"/>
          <w:sz w:val="28"/>
          <w:szCs w:val="28"/>
          <w:lang w:val="en-US"/>
        </w:rPr>
        <w:t>economy</w:t>
      </w:r>
      <w:r w:rsidR="00C16A55" w:rsidRPr="00D946C5">
        <w:rPr>
          <w:rFonts w:ascii="Times New Roman" w:hAnsi="Times New Roman"/>
          <w:sz w:val="28"/>
          <w:szCs w:val="28"/>
        </w:rPr>
        <w:t>.</w:t>
      </w:r>
      <w:r w:rsidR="00C16A55" w:rsidRPr="00D946C5">
        <w:rPr>
          <w:rFonts w:ascii="Times New Roman" w:hAnsi="Times New Roman"/>
          <w:sz w:val="28"/>
          <w:szCs w:val="28"/>
          <w:lang w:val="en-US"/>
        </w:rPr>
        <w:t>in</w:t>
      </w:r>
      <w:r w:rsidR="00C16A55" w:rsidRPr="00D946C5">
        <w:rPr>
          <w:rFonts w:ascii="Times New Roman" w:hAnsi="Times New Roman"/>
          <w:sz w:val="28"/>
          <w:szCs w:val="28"/>
        </w:rPr>
        <w:t>.</w:t>
      </w:r>
      <w:r w:rsidR="00C16A55" w:rsidRPr="00D946C5">
        <w:rPr>
          <w:rFonts w:ascii="Times New Roman" w:hAnsi="Times New Roman"/>
          <w:sz w:val="28"/>
          <w:szCs w:val="28"/>
          <w:lang w:val="en-US"/>
        </w:rPr>
        <w:t>ua</w:t>
      </w:r>
      <w:r w:rsidR="00C16A55" w:rsidRPr="00D946C5">
        <w:rPr>
          <w:rFonts w:ascii="Times New Roman" w:hAnsi="Times New Roman"/>
          <w:sz w:val="28"/>
          <w:szCs w:val="28"/>
        </w:rPr>
        <w:t>/</w:t>
      </w:r>
      <w:r w:rsidR="00C16A55" w:rsidRPr="00D946C5">
        <w:rPr>
          <w:rFonts w:ascii="Times New Roman" w:hAnsi="Times New Roman"/>
          <w:sz w:val="28"/>
          <w:szCs w:val="28"/>
          <w:lang w:val="en-US"/>
        </w:rPr>
        <w:t>pdf</w:t>
      </w:r>
      <w:r w:rsidR="00C16A55" w:rsidRPr="00D946C5">
        <w:rPr>
          <w:rFonts w:ascii="Times New Roman" w:hAnsi="Times New Roman"/>
          <w:sz w:val="28"/>
          <w:szCs w:val="28"/>
        </w:rPr>
        <w:t>/1_2020/3.</w:t>
      </w:r>
      <w:r w:rsidR="00C16A55" w:rsidRPr="00D946C5">
        <w:rPr>
          <w:rFonts w:ascii="Times New Roman" w:hAnsi="Times New Roman"/>
          <w:sz w:val="28"/>
          <w:szCs w:val="28"/>
          <w:lang w:val="en-US"/>
        </w:rPr>
        <w:t>pdf</w:t>
      </w:r>
    </w:p>
    <w:p w:rsidR="00CF62FA" w:rsidRPr="00D946C5" w:rsidRDefault="00535E35" w:rsidP="00CF62FA">
      <w:pPr>
        <w:widowControl w:val="0"/>
        <w:spacing w:after="0" w:line="360" w:lineRule="auto"/>
        <w:ind w:firstLine="710"/>
        <w:jc w:val="both"/>
        <w:rPr>
          <w:rFonts w:ascii="Times New Roman" w:eastAsia="Times New Roman" w:hAnsi="Times New Roman"/>
          <w:sz w:val="28"/>
          <w:szCs w:val="28"/>
          <w:lang w:val="uk-UA"/>
        </w:rPr>
      </w:pPr>
      <w:r w:rsidRPr="00D946C5">
        <w:rPr>
          <w:rFonts w:ascii="Times New Roman" w:eastAsia="Times New Roman" w:hAnsi="Times New Roman"/>
          <w:sz w:val="28"/>
          <w:szCs w:val="28"/>
          <w:lang w:val="uk-UA"/>
        </w:rPr>
        <w:t>9</w:t>
      </w:r>
      <w:r w:rsidR="00A6769A" w:rsidRPr="00D946C5">
        <w:rPr>
          <w:rFonts w:ascii="Times New Roman" w:eastAsia="Times New Roman" w:hAnsi="Times New Roman"/>
          <w:sz w:val="28"/>
          <w:szCs w:val="28"/>
          <w:lang w:val="uk-UA"/>
        </w:rPr>
        <w:t>. Дубовська О.</w:t>
      </w:r>
      <w:r w:rsidR="00CF62FA" w:rsidRPr="00D946C5">
        <w:rPr>
          <w:rFonts w:ascii="Times New Roman" w:eastAsia="Times New Roman" w:hAnsi="Times New Roman"/>
          <w:sz w:val="28"/>
          <w:szCs w:val="28"/>
          <w:lang w:val="uk-UA"/>
        </w:rPr>
        <w:t xml:space="preserve">В. Теоретичні засади заробітної плати як соціально-економічної категорії. </w:t>
      </w:r>
      <w:r w:rsidR="00CF62FA" w:rsidRPr="00D946C5">
        <w:rPr>
          <w:rFonts w:ascii="Times New Roman" w:eastAsia="Times New Roman" w:hAnsi="Times New Roman"/>
          <w:i/>
          <w:sz w:val="28"/>
          <w:szCs w:val="28"/>
          <w:lang w:val="uk-UA"/>
        </w:rPr>
        <w:t>Вісник ДДФА. Економічні науки</w:t>
      </w:r>
      <w:r w:rsidR="00AF5F91" w:rsidRPr="00D946C5">
        <w:rPr>
          <w:rFonts w:ascii="Times New Roman" w:eastAsia="Times New Roman" w:hAnsi="Times New Roman"/>
          <w:sz w:val="28"/>
          <w:szCs w:val="28"/>
          <w:lang w:val="uk-UA"/>
        </w:rPr>
        <w:t>. 2014</w:t>
      </w:r>
      <w:r w:rsidR="00CF62FA" w:rsidRPr="00D946C5">
        <w:rPr>
          <w:rFonts w:ascii="Times New Roman" w:eastAsia="Times New Roman" w:hAnsi="Times New Roman"/>
          <w:sz w:val="28"/>
          <w:szCs w:val="28"/>
          <w:lang w:val="uk-UA"/>
        </w:rPr>
        <w:t>.  № 2. С. 23-32.</w:t>
      </w:r>
    </w:p>
    <w:p w:rsidR="00F27880" w:rsidRDefault="00535E35" w:rsidP="00CF62FA">
      <w:pPr>
        <w:spacing w:after="0" w:line="360" w:lineRule="auto"/>
        <w:ind w:firstLine="709"/>
        <w:jc w:val="both"/>
        <w:rPr>
          <w:rFonts w:ascii="Times New Roman" w:hAnsi="Times New Roman"/>
          <w:sz w:val="28"/>
          <w:szCs w:val="28"/>
          <w:lang w:val="uk-UA"/>
        </w:rPr>
      </w:pPr>
      <w:r w:rsidRPr="00D946C5">
        <w:rPr>
          <w:rFonts w:ascii="Times New Roman" w:hAnsi="Times New Roman"/>
          <w:sz w:val="28"/>
          <w:szCs w:val="28"/>
          <w:lang w:val="uk-UA"/>
        </w:rPr>
        <w:t>10</w:t>
      </w:r>
      <w:r w:rsidR="00F27880" w:rsidRPr="00D946C5">
        <w:rPr>
          <w:rFonts w:ascii="Times New Roman" w:hAnsi="Times New Roman"/>
          <w:sz w:val="28"/>
          <w:szCs w:val="28"/>
          <w:lang w:val="uk-UA"/>
        </w:rPr>
        <w:t>. Задорожний З. В., Панасюк В. М., Ковальчук Є. К., Бобрівець Л. Я. Облік і звітність за міжнародними стандартами : навч. посіб. (навч.-метод. комплекс).  2-ге вид., випр. і доповн. Тернопіль, ТНЕУ, 2015. 304 с.</w:t>
      </w:r>
    </w:p>
    <w:p w:rsidR="00DE07C2" w:rsidRPr="00DE07C2" w:rsidRDefault="00DE07C2" w:rsidP="00DE07C2">
      <w:pPr>
        <w:spacing w:after="0" w:line="360" w:lineRule="auto"/>
        <w:ind w:firstLine="709"/>
        <w:jc w:val="both"/>
        <w:rPr>
          <w:rFonts w:ascii="Times New Roman" w:hAnsi="Times New Roman"/>
          <w:sz w:val="28"/>
          <w:lang w:val="uk-UA"/>
        </w:rPr>
      </w:pPr>
      <w:r w:rsidRPr="00DE07C2">
        <w:rPr>
          <w:rFonts w:ascii="Times New Roman" w:hAnsi="Times New Roman"/>
          <w:sz w:val="28"/>
          <w:szCs w:val="28"/>
        </w:rPr>
        <w:lastRenderedPageBreak/>
        <w:t xml:space="preserve">11. </w:t>
      </w:r>
      <w:r w:rsidRPr="00DE07C2">
        <w:rPr>
          <w:rFonts w:ascii="Times New Roman" w:hAnsi="Times New Roman"/>
          <w:bCs/>
          <w:sz w:val="28"/>
          <w:lang w:val="uk-UA"/>
        </w:rPr>
        <w:t xml:space="preserve">Зарудна Н. Я., Кундеус О.М. Оподаткування оплати праці: зарубіжний досвід. </w:t>
      </w:r>
      <w:r w:rsidRPr="00DE07C2">
        <w:rPr>
          <w:rFonts w:ascii="Times New Roman" w:hAnsi="Times New Roman"/>
          <w:i/>
          <w:sz w:val="28"/>
          <w:lang w:val="uk-UA"/>
        </w:rPr>
        <w:t>Збірник тез IV Всеукраїнської науково-практичної конференції "Нові інформаційні технології управління бізнесом".</w:t>
      </w:r>
      <w:r w:rsidRPr="00DE07C2">
        <w:rPr>
          <w:rFonts w:ascii="Times New Roman" w:hAnsi="Times New Roman"/>
          <w:sz w:val="28"/>
          <w:lang w:val="uk-UA"/>
        </w:rPr>
        <w:t xml:space="preserve"> Київ: Спілка автоматизаторів бізнесу, 2021.  532 с. С. 151.–155.</w:t>
      </w:r>
    </w:p>
    <w:p w:rsidR="00C16A55"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12</w:t>
      </w:r>
      <w:r w:rsidR="00C16A55" w:rsidRPr="00D946C5">
        <w:rPr>
          <w:rFonts w:ascii="Times New Roman" w:hAnsi="Times New Roman"/>
          <w:sz w:val="28"/>
          <w:szCs w:val="28"/>
          <w:lang w:val="uk-UA"/>
        </w:rPr>
        <w:t xml:space="preserve">. Зінчук Л.М. Організація обліку розрахунків за виплати працівникам. збірник тез доповідей учасників </w:t>
      </w:r>
      <w:r w:rsidR="00C16A55" w:rsidRPr="00D946C5">
        <w:rPr>
          <w:rFonts w:ascii="Times New Roman" w:hAnsi="Times New Roman"/>
          <w:sz w:val="28"/>
          <w:szCs w:val="28"/>
          <w:lang w:val="en-US"/>
        </w:rPr>
        <w:t>XVIII</w:t>
      </w:r>
      <w:r w:rsidR="00C16A55" w:rsidRPr="00D946C5">
        <w:rPr>
          <w:rFonts w:ascii="Times New Roman" w:hAnsi="Times New Roman"/>
          <w:sz w:val="28"/>
          <w:szCs w:val="28"/>
          <w:lang w:val="uk-UA"/>
        </w:rPr>
        <w:t xml:space="preserve"> Всеукраїнської наукової конференції. Київ: ДП «Інформ. – аналіт. агенство», 2020. </w:t>
      </w:r>
      <w:r w:rsidR="00C16A55" w:rsidRPr="00D946C5">
        <w:rPr>
          <w:rFonts w:ascii="Times New Roman" w:hAnsi="Times New Roman"/>
          <w:sz w:val="28"/>
          <w:szCs w:val="28"/>
          <w:lang w:val="en-US"/>
        </w:rPr>
        <w:t>URL</w:t>
      </w:r>
      <w:r w:rsidR="00C16A55" w:rsidRPr="00D946C5">
        <w:rPr>
          <w:rFonts w:ascii="Times New Roman" w:hAnsi="Times New Roman"/>
          <w:sz w:val="28"/>
          <w:szCs w:val="28"/>
          <w:lang w:val="uk-UA"/>
        </w:rPr>
        <w:t xml:space="preserve">: </w:t>
      </w:r>
      <w:hyperlink r:id="rId12" w:history="1">
        <w:r w:rsidR="00D946C5" w:rsidRPr="00D946C5">
          <w:rPr>
            <w:rStyle w:val="aa"/>
            <w:rFonts w:ascii="Times New Roman" w:hAnsi="Times New Roman"/>
            <w:color w:val="auto"/>
            <w:sz w:val="28"/>
            <w:szCs w:val="28"/>
            <w:u w:val="none"/>
            <w:lang w:val="en-US"/>
          </w:rPr>
          <w:t>http</w:t>
        </w:r>
        <w:r w:rsidR="00D946C5" w:rsidRPr="00D946C5">
          <w:rPr>
            <w:rStyle w:val="aa"/>
            <w:rFonts w:ascii="Times New Roman" w:hAnsi="Times New Roman"/>
            <w:color w:val="auto"/>
            <w:sz w:val="28"/>
            <w:szCs w:val="28"/>
            <w:u w:val="none"/>
            <w:lang w:val="uk-UA"/>
          </w:rPr>
          <w:t>://194.44.12.92:8080/</w:t>
        </w:r>
        <w:r w:rsidR="00D946C5" w:rsidRPr="00D946C5">
          <w:rPr>
            <w:rStyle w:val="aa"/>
            <w:rFonts w:ascii="Times New Roman" w:hAnsi="Times New Roman"/>
            <w:color w:val="auto"/>
            <w:sz w:val="28"/>
            <w:szCs w:val="28"/>
            <w:u w:val="none"/>
            <w:lang w:val="en-US"/>
          </w:rPr>
          <w:t>jspui</w:t>
        </w:r>
        <w:r w:rsidR="00D946C5" w:rsidRPr="00D946C5">
          <w:rPr>
            <w:rStyle w:val="aa"/>
            <w:rFonts w:ascii="Times New Roman" w:hAnsi="Times New Roman"/>
            <w:color w:val="auto"/>
            <w:sz w:val="28"/>
            <w:szCs w:val="28"/>
            <w:u w:val="none"/>
            <w:lang w:val="uk-UA"/>
          </w:rPr>
          <w:t>/</w:t>
        </w:r>
      </w:hyperlink>
      <w:r w:rsidR="00D946C5" w:rsidRPr="00D946C5">
        <w:rPr>
          <w:rFonts w:ascii="Times New Roman" w:hAnsi="Times New Roman"/>
          <w:sz w:val="28"/>
          <w:szCs w:val="28"/>
          <w:lang w:val="uk-UA"/>
        </w:rPr>
        <w:t xml:space="preserve"> </w:t>
      </w:r>
      <w:r w:rsidR="00C16A55" w:rsidRPr="00D946C5">
        <w:rPr>
          <w:rFonts w:ascii="Times New Roman" w:hAnsi="Times New Roman"/>
          <w:sz w:val="28"/>
          <w:szCs w:val="28"/>
          <w:lang w:val="en-US"/>
        </w:rPr>
        <w:t>handle</w:t>
      </w:r>
      <w:r w:rsidR="00C16A55" w:rsidRPr="00D946C5">
        <w:rPr>
          <w:rFonts w:ascii="Times New Roman" w:hAnsi="Times New Roman"/>
          <w:sz w:val="28"/>
          <w:szCs w:val="28"/>
          <w:lang w:val="uk-UA"/>
        </w:rPr>
        <w:t>/123456789/4902</w:t>
      </w:r>
    </w:p>
    <w:p w:rsidR="00C16A55" w:rsidRPr="00D946C5" w:rsidRDefault="00F9095A" w:rsidP="00C16A55">
      <w:pPr>
        <w:widowControl w:val="0"/>
        <w:spacing w:after="0" w:line="360" w:lineRule="auto"/>
        <w:ind w:firstLine="681"/>
        <w:jc w:val="both"/>
        <w:rPr>
          <w:rFonts w:ascii="Times New Roman" w:eastAsia="Times New Roman" w:hAnsi="Times New Roman"/>
          <w:sz w:val="28"/>
          <w:szCs w:val="28"/>
          <w:lang w:val="uk-UA"/>
        </w:rPr>
      </w:pPr>
      <w:r>
        <w:rPr>
          <w:rFonts w:ascii="Times New Roman" w:eastAsia="Times New Roman" w:hAnsi="Times New Roman"/>
          <w:sz w:val="28"/>
          <w:szCs w:val="28"/>
          <w:lang w:val="uk-UA"/>
        </w:rPr>
        <w:t>13</w:t>
      </w:r>
      <w:r w:rsidR="00C16A55" w:rsidRPr="00D946C5">
        <w:rPr>
          <w:rFonts w:ascii="Times New Roman" w:eastAsia="Times New Roman" w:hAnsi="Times New Roman"/>
          <w:sz w:val="28"/>
          <w:szCs w:val="28"/>
          <w:lang w:val="uk-UA"/>
        </w:rPr>
        <w:t xml:space="preserve">. Карпенко Т.І. Стан та перспектива обліку розрахунків з оплати праці. Шляхи вдосконалення проблем. Технології та дизайн. 2016. №1 (18). </w:t>
      </w:r>
      <w:r w:rsidR="00C16A55" w:rsidRPr="00D946C5">
        <w:rPr>
          <w:rFonts w:ascii="Times New Roman" w:eastAsia="Times New Roman" w:hAnsi="Times New Roman"/>
          <w:sz w:val="28"/>
          <w:szCs w:val="28"/>
          <w:lang w:val="en-US"/>
        </w:rPr>
        <w:t>URL</w:t>
      </w:r>
      <w:r w:rsidR="00C16A55" w:rsidRPr="00D946C5">
        <w:rPr>
          <w:rFonts w:ascii="Times New Roman" w:eastAsia="Times New Roman" w:hAnsi="Times New Roman"/>
          <w:sz w:val="28"/>
          <w:szCs w:val="28"/>
          <w:lang w:val="uk-UA"/>
        </w:rPr>
        <w:t>:</w:t>
      </w:r>
      <w:r w:rsidR="00772307" w:rsidRPr="00D946C5">
        <w:rPr>
          <w:rFonts w:ascii="Times New Roman" w:eastAsia="Times New Roman" w:hAnsi="Times New Roman"/>
          <w:sz w:val="28"/>
          <w:szCs w:val="28"/>
          <w:lang w:val="uk-UA"/>
        </w:rPr>
        <w:t xml:space="preserve"> </w:t>
      </w:r>
      <w:hyperlink r:id="rId13" w:history="1">
        <w:r w:rsidR="00AB25AC" w:rsidRPr="00D946C5">
          <w:rPr>
            <w:rStyle w:val="aa"/>
            <w:rFonts w:ascii="Times New Roman" w:eastAsia="Times New Roman" w:hAnsi="Times New Roman"/>
            <w:color w:val="auto"/>
            <w:sz w:val="28"/>
            <w:szCs w:val="28"/>
            <w:u w:val="none"/>
            <w:lang w:val="en-US"/>
          </w:rPr>
          <w:t>http</w:t>
        </w:r>
        <w:r w:rsidR="00AB25AC" w:rsidRPr="00D946C5">
          <w:rPr>
            <w:rStyle w:val="aa"/>
            <w:rFonts w:ascii="Times New Roman" w:eastAsia="Times New Roman" w:hAnsi="Times New Roman"/>
            <w:color w:val="auto"/>
            <w:sz w:val="28"/>
            <w:szCs w:val="28"/>
            <w:u w:val="none"/>
            <w:lang w:val="uk-UA"/>
          </w:rPr>
          <w:t>://</w:t>
        </w:r>
        <w:r w:rsidR="00AB25AC" w:rsidRPr="00D946C5">
          <w:rPr>
            <w:rStyle w:val="aa"/>
            <w:rFonts w:ascii="Times New Roman" w:eastAsia="Times New Roman" w:hAnsi="Times New Roman"/>
            <w:color w:val="auto"/>
            <w:sz w:val="28"/>
            <w:szCs w:val="28"/>
            <w:u w:val="none"/>
            <w:lang w:val="en-US"/>
          </w:rPr>
          <w:t>nbuv</w:t>
        </w:r>
        <w:r w:rsidR="00AB25AC" w:rsidRPr="00D946C5">
          <w:rPr>
            <w:rStyle w:val="aa"/>
            <w:rFonts w:ascii="Times New Roman" w:eastAsia="Times New Roman" w:hAnsi="Times New Roman"/>
            <w:color w:val="auto"/>
            <w:sz w:val="28"/>
            <w:szCs w:val="28"/>
            <w:u w:val="none"/>
            <w:lang w:val="uk-UA"/>
          </w:rPr>
          <w:t>.</w:t>
        </w:r>
        <w:r w:rsidR="00AB25AC" w:rsidRPr="00D946C5">
          <w:rPr>
            <w:rStyle w:val="aa"/>
            <w:rFonts w:ascii="Times New Roman" w:eastAsia="Times New Roman" w:hAnsi="Times New Roman"/>
            <w:color w:val="auto"/>
            <w:sz w:val="28"/>
            <w:szCs w:val="28"/>
            <w:u w:val="none"/>
            <w:lang w:val="en-US"/>
          </w:rPr>
          <w:t>gov</w:t>
        </w:r>
        <w:r w:rsidR="00AB25AC" w:rsidRPr="00D946C5">
          <w:rPr>
            <w:rStyle w:val="aa"/>
            <w:rFonts w:ascii="Times New Roman" w:eastAsia="Times New Roman" w:hAnsi="Times New Roman"/>
            <w:color w:val="auto"/>
            <w:sz w:val="28"/>
            <w:szCs w:val="28"/>
            <w:u w:val="none"/>
            <w:lang w:val="uk-UA"/>
          </w:rPr>
          <w:t>.</w:t>
        </w:r>
        <w:r w:rsidR="00AB25AC" w:rsidRPr="00D946C5">
          <w:rPr>
            <w:rStyle w:val="aa"/>
            <w:rFonts w:ascii="Times New Roman" w:eastAsia="Times New Roman" w:hAnsi="Times New Roman"/>
            <w:color w:val="auto"/>
            <w:sz w:val="28"/>
            <w:szCs w:val="28"/>
            <w:u w:val="none"/>
            <w:lang w:val="en-US"/>
          </w:rPr>
          <w:t>ua</w:t>
        </w:r>
        <w:r w:rsidR="00AB25AC" w:rsidRPr="00D946C5">
          <w:rPr>
            <w:rStyle w:val="aa"/>
            <w:rFonts w:ascii="Times New Roman" w:eastAsia="Times New Roman" w:hAnsi="Times New Roman"/>
            <w:color w:val="auto"/>
            <w:sz w:val="28"/>
            <w:szCs w:val="28"/>
            <w:u w:val="none"/>
            <w:lang w:val="uk-UA"/>
          </w:rPr>
          <w:t>/</w:t>
        </w:r>
        <w:r w:rsidR="00AB25AC" w:rsidRPr="00D946C5">
          <w:rPr>
            <w:rStyle w:val="aa"/>
            <w:rFonts w:ascii="Times New Roman" w:eastAsia="Times New Roman" w:hAnsi="Times New Roman"/>
            <w:color w:val="auto"/>
            <w:sz w:val="28"/>
            <w:szCs w:val="28"/>
            <w:u w:val="none"/>
            <w:lang w:val="en-US"/>
          </w:rPr>
          <w:t>UJRN</w:t>
        </w:r>
        <w:r w:rsidR="00AB25AC" w:rsidRPr="00D946C5">
          <w:rPr>
            <w:rStyle w:val="aa"/>
            <w:rFonts w:ascii="Times New Roman" w:eastAsia="Times New Roman" w:hAnsi="Times New Roman"/>
            <w:color w:val="auto"/>
            <w:sz w:val="28"/>
            <w:szCs w:val="28"/>
            <w:u w:val="none"/>
            <w:lang w:val="uk-UA"/>
          </w:rPr>
          <w:t>/</w:t>
        </w:r>
        <w:r w:rsidR="00AB25AC" w:rsidRPr="00D946C5">
          <w:rPr>
            <w:rStyle w:val="aa"/>
            <w:rFonts w:ascii="Times New Roman" w:eastAsia="Times New Roman" w:hAnsi="Times New Roman"/>
            <w:color w:val="auto"/>
            <w:sz w:val="28"/>
            <w:szCs w:val="28"/>
            <w:u w:val="none"/>
            <w:lang w:val="en-US"/>
          </w:rPr>
          <w:t>td</w:t>
        </w:r>
        <w:r w:rsidR="00AB25AC" w:rsidRPr="00D946C5">
          <w:rPr>
            <w:rStyle w:val="aa"/>
            <w:rFonts w:ascii="Times New Roman" w:eastAsia="Times New Roman" w:hAnsi="Times New Roman"/>
            <w:color w:val="auto"/>
            <w:sz w:val="28"/>
            <w:szCs w:val="28"/>
            <w:u w:val="none"/>
            <w:lang w:val="uk-UA"/>
          </w:rPr>
          <w:t>_2016_1_17</w:t>
        </w:r>
      </w:hyperlink>
    </w:p>
    <w:p w:rsidR="00AB25AC" w:rsidRPr="00D946C5" w:rsidRDefault="00F9095A" w:rsidP="00AB25AC">
      <w:pPr>
        <w:widowControl w:val="0"/>
        <w:spacing w:after="0" w:line="360" w:lineRule="auto"/>
        <w:ind w:firstLine="710"/>
        <w:jc w:val="both"/>
        <w:rPr>
          <w:rFonts w:ascii="Times New Roman" w:eastAsia="Times New Roman" w:hAnsi="Times New Roman"/>
          <w:sz w:val="28"/>
          <w:szCs w:val="28"/>
          <w:lang w:val="uk-UA"/>
        </w:rPr>
      </w:pPr>
      <w:r>
        <w:rPr>
          <w:rFonts w:ascii="Times New Roman" w:eastAsia="Times New Roman" w:hAnsi="Times New Roman"/>
          <w:sz w:val="28"/>
          <w:szCs w:val="28"/>
          <w:lang w:val="uk-UA"/>
        </w:rPr>
        <w:t>14</w:t>
      </w:r>
      <w:r w:rsidR="00AB25AC" w:rsidRPr="00D946C5">
        <w:rPr>
          <w:rFonts w:ascii="Times New Roman" w:eastAsia="Times New Roman" w:hAnsi="Times New Roman"/>
          <w:sz w:val="28"/>
          <w:szCs w:val="28"/>
          <w:lang w:val="uk-UA"/>
        </w:rPr>
        <w:t xml:space="preserve">. Катеринець Н. Облік праці за новими формами. </w:t>
      </w:r>
      <w:r w:rsidR="00AB25AC" w:rsidRPr="00D946C5">
        <w:rPr>
          <w:rFonts w:ascii="Times New Roman" w:eastAsia="Times New Roman" w:hAnsi="Times New Roman"/>
          <w:i/>
          <w:sz w:val="28"/>
          <w:szCs w:val="28"/>
          <w:lang w:val="uk-UA"/>
        </w:rPr>
        <w:t>Дебет-Кредит</w:t>
      </w:r>
      <w:r w:rsidR="00AB25AC" w:rsidRPr="00D946C5">
        <w:rPr>
          <w:rFonts w:ascii="Times New Roman" w:eastAsia="Times New Roman" w:hAnsi="Times New Roman"/>
          <w:sz w:val="28"/>
          <w:szCs w:val="28"/>
          <w:lang w:val="uk-UA"/>
        </w:rPr>
        <w:t>. 2018.  № 5.  С. 26-27.</w:t>
      </w:r>
    </w:p>
    <w:p w:rsidR="006829CF" w:rsidRPr="00D946C5" w:rsidRDefault="00F9095A" w:rsidP="00AB25AC">
      <w:pPr>
        <w:widowControl w:val="0"/>
        <w:spacing w:after="0" w:line="360" w:lineRule="auto"/>
        <w:ind w:firstLine="710"/>
        <w:jc w:val="both"/>
        <w:rPr>
          <w:rFonts w:ascii="Times New Roman" w:eastAsia="Times New Roman" w:hAnsi="Times New Roman"/>
          <w:sz w:val="28"/>
          <w:szCs w:val="28"/>
          <w:lang w:val="uk-UA"/>
        </w:rPr>
      </w:pPr>
      <w:r>
        <w:rPr>
          <w:rFonts w:ascii="Times New Roman" w:hAnsi="Times New Roman"/>
          <w:sz w:val="28"/>
          <w:szCs w:val="28"/>
          <w:lang w:val="uk-UA"/>
        </w:rPr>
        <w:t>15</w:t>
      </w:r>
      <w:r w:rsidR="006829CF" w:rsidRPr="00D946C5">
        <w:rPr>
          <w:rFonts w:ascii="Times New Roman" w:hAnsi="Times New Roman"/>
          <w:sz w:val="28"/>
          <w:szCs w:val="28"/>
          <w:lang w:val="uk-UA"/>
        </w:rPr>
        <w:t>. Кодекс законів про працю України від</w:t>
      </w:r>
      <w:r w:rsidR="006829CF" w:rsidRPr="00D946C5">
        <w:rPr>
          <w:rFonts w:ascii="Times New Roman" w:hAnsi="Times New Roman"/>
          <w:sz w:val="28"/>
          <w:szCs w:val="28"/>
        </w:rPr>
        <w:t> </w:t>
      </w:r>
      <w:r w:rsidR="006829CF" w:rsidRPr="00D946C5">
        <w:rPr>
          <w:rFonts w:ascii="Times New Roman" w:hAnsi="Times New Roman"/>
          <w:bCs/>
          <w:sz w:val="28"/>
          <w:szCs w:val="28"/>
          <w:lang w:val="uk-UA"/>
        </w:rPr>
        <w:t>24.11.2021 р.</w:t>
      </w:r>
      <w:r w:rsidR="006829CF" w:rsidRPr="00D946C5">
        <w:rPr>
          <w:rFonts w:ascii="Times New Roman" w:hAnsi="Times New Roman"/>
          <w:b/>
          <w:bCs/>
          <w:sz w:val="28"/>
          <w:szCs w:val="28"/>
          <w:lang w:val="uk-UA"/>
        </w:rPr>
        <w:t xml:space="preserve"> </w:t>
      </w:r>
      <w:r w:rsidR="006829CF" w:rsidRPr="00D946C5">
        <w:rPr>
          <w:rFonts w:ascii="Times New Roman" w:hAnsi="Times New Roman"/>
          <w:sz w:val="28"/>
          <w:szCs w:val="28"/>
          <w:lang w:val="uk-UA"/>
        </w:rPr>
        <w:t xml:space="preserve">URL: </w:t>
      </w:r>
      <w:hyperlink r:id="rId14" w:history="1">
        <w:r w:rsidR="006829CF" w:rsidRPr="00D946C5">
          <w:rPr>
            <w:rFonts w:ascii="Times New Roman" w:hAnsi="Times New Roman"/>
            <w:sz w:val="28"/>
            <w:szCs w:val="28"/>
            <w:lang w:val="uk-UA"/>
          </w:rPr>
          <w:t>https://novarobota.ua/ua/articles-employer/kzot-ukrainy-2020-305</w:t>
        </w:r>
      </w:hyperlink>
      <w:r w:rsidR="006829CF" w:rsidRPr="00D946C5">
        <w:rPr>
          <w:rFonts w:ascii="Times New Roman" w:hAnsi="Times New Roman"/>
          <w:sz w:val="28"/>
          <w:szCs w:val="28"/>
          <w:lang w:val="uk-UA"/>
        </w:rPr>
        <w:t xml:space="preserve">  (дата звернення 25.07.2021).</w:t>
      </w:r>
    </w:p>
    <w:p w:rsidR="006829CF" w:rsidRPr="00D946C5" w:rsidRDefault="00F9095A" w:rsidP="006829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16</w:t>
      </w:r>
      <w:r w:rsidR="006829CF" w:rsidRPr="00D946C5">
        <w:rPr>
          <w:rFonts w:ascii="Times New Roman" w:hAnsi="Times New Roman"/>
          <w:sz w:val="28"/>
          <w:szCs w:val="28"/>
          <w:lang w:val="uk-UA"/>
        </w:rPr>
        <w:t>.</w:t>
      </w:r>
      <w:r w:rsidR="006829CF" w:rsidRPr="00D946C5">
        <w:rPr>
          <w:rFonts w:ascii="Times New Roman" w:hAnsi="Times New Roman"/>
          <w:sz w:val="28"/>
          <w:szCs w:val="28"/>
        </w:rPr>
        <w:t xml:space="preserve"> </w:t>
      </w:r>
      <w:r w:rsidR="006829CF" w:rsidRPr="00D946C5">
        <w:rPr>
          <w:rFonts w:ascii="Times New Roman" w:hAnsi="Times New Roman"/>
          <w:sz w:val="28"/>
          <w:szCs w:val="28"/>
          <w:lang w:val="uk-UA"/>
        </w:rPr>
        <w:t>Конституція</w:t>
      </w:r>
      <w:r w:rsidR="006829CF" w:rsidRPr="00D946C5">
        <w:rPr>
          <w:rFonts w:ascii="Times New Roman" w:hAnsi="Times New Roman"/>
          <w:sz w:val="28"/>
          <w:szCs w:val="28"/>
        </w:rPr>
        <w:t xml:space="preserve"> </w:t>
      </w:r>
      <w:r w:rsidR="006829CF" w:rsidRPr="00D946C5">
        <w:rPr>
          <w:rFonts w:ascii="Times New Roman" w:hAnsi="Times New Roman"/>
          <w:sz w:val="28"/>
          <w:szCs w:val="28"/>
          <w:lang w:val="uk-UA"/>
        </w:rPr>
        <w:t>України від</w:t>
      </w:r>
      <w:r w:rsidR="006829CF" w:rsidRPr="00D946C5">
        <w:rPr>
          <w:rFonts w:ascii="Times New Roman" w:hAnsi="Times New Roman"/>
          <w:sz w:val="28"/>
          <w:szCs w:val="28"/>
        </w:rPr>
        <w:t> 28.06.1996 № </w:t>
      </w:r>
      <w:r w:rsidR="006829CF" w:rsidRPr="00D946C5">
        <w:rPr>
          <w:rFonts w:ascii="Times New Roman" w:hAnsi="Times New Roman"/>
          <w:bCs/>
          <w:sz w:val="28"/>
          <w:szCs w:val="28"/>
        </w:rPr>
        <w:t>254к/96-ВР</w:t>
      </w:r>
      <w:r w:rsidR="006829CF" w:rsidRPr="00D946C5">
        <w:rPr>
          <w:rFonts w:ascii="Times New Roman" w:hAnsi="Times New Roman"/>
          <w:bCs/>
          <w:sz w:val="28"/>
          <w:szCs w:val="28"/>
          <w:lang w:val="uk-UA"/>
        </w:rPr>
        <w:t>.</w:t>
      </w:r>
      <w:r w:rsidR="006829CF" w:rsidRPr="00D946C5">
        <w:rPr>
          <w:rFonts w:ascii="Times New Roman" w:hAnsi="Times New Roman"/>
          <w:sz w:val="28"/>
          <w:szCs w:val="28"/>
          <w:lang w:val="uk-UA"/>
        </w:rPr>
        <w:t xml:space="preserve"> URL: </w:t>
      </w:r>
      <w:hyperlink r:id="rId15" w:history="1">
        <w:r w:rsidR="006829CF" w:rsidRPr="00D946C5">
          <w:rPr>
            <w:rFonts w:ascii="Times New Roman" w:hAnsi="Times New Roman"/>
            <w:sz w:val="28"/>
            <w:szCs w:val="28"/>
            <w:lang w:val="uk-UA"/>
          </w:rPr>
          <w:t>https://zakon.rada.gov.ua/laws/show/254к/96-вр</w:t>
        </w:r>
      </w:hyperlink>
      <w:r w:rsidR="006829CF" w:rsidRPr="00D946C5">
        <w:rPr>
          <w:rFonts w:ascii="Times New Roman" w:hAnsi="Times New Roman"/>
          <w:sz w:val="28"/>
          <w:szCs w:val="28"/>
          <w:lang w:val="uk-UA"/>
        </w:rPr>
        <w:t xml:space="preserve">  (дата звернення 25.07.2021).</w:t>
      </w:r>
    </w:p>
    <w:p w:rsidR="00772307"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rPr>
        <w:t>17</w:t>
      </w:r>
      <w:r w:rsidR="00772307" w:rsidRPr="00D946C5">
        <w:rPr>
          <w:rFonts w:ascii="Times New Roman" w:hAnsi="Times New Roman"/>
          <w:sz w:val="28"/>
          <w:szCs w:val="28"/>
        </w:rPr>
        <w:t>.</w:t>
      </w:r>
      <w:r w:rsidR="00772307" w:rsidRPr="00D946C5">
        <w:rPr>
          <w:rFonts w:ascii="Times New Roman" w:hAnsi="Times New Roman"/>
          <w:sz w:val="28"/>
          <w:szCs w:val="28"/>
          <w:lang w:val="uk-UA"/>
        </w:rPr>
        <w:t xml:space="preserve"> Кравченко Л. Підсумований облік робочого часу: незвичайний текст на професійність. Головбух. 2020. №27. </w:t>
      </w:r>
      <w:r w:rsidR="00772307" w:rsidRPr="00D946C5">
        <w:rPr>
          <w:rFonts w:ascii="Times New Roman" w:hAnsi="Times New Roman"/>
          <w:sz w:val="28"/>
          <w:szCs w:val="28"/>
          <w:lang w:val="en-US"/>
        </w:rPr>
        <w:t>URL</w:t>
      </w:r>
      <w:r w:rsidR="00772307" w:rsidRPr="00D946C5">
        <w:rPr>
          <w:rFonts w:ascii="Times New Roman" w:hAnsi="Times New Roman"/>
          <w:sz w:val="28"/>
          <w:szCs w:val="28"/>
          <w:lang w:val="uk-UA"/>
        </w:rPr>
        <w:t xml:space="preserve">: </w:t>
      </w:r>
      <w:r w:rsidR="00772307" w:rsidRPr="00D946C5">
        <w:rPr>
          <w:rFonts w:ascii="Times New Roman" w:hAnsi="Times New Roman"/>
          <w:sz w:val="28"/>
          <w:szCs w:val="28"/>
          <w:lang w:val="en-US"/>
        </w:rPr>
        <w:t>https</w:t>
      </w:r>
      <w:r w:rsidR="00772307" w:rsidRPr="00D946C5">
        <w:rPr>
          <w:rFonts w:ascii="Times New Roman" w:hAnsi="Times New Roman"/>
          <w:sz w:val="28"/>
          <w:szCs w:val="28"/>
          <w:lang w:val="uk-UA"/>
        </w:rPr>
        <w:t>://</w:t>
      </w:r>
      <w:r w:rsidR="00772307" w:rsidRPr="00D946C5">
        <w:rPr>
          <w:rFonts w:ascii="Times New Roman" w:hAnsi="Times New Roman"/>
          <w:sz w:val="28"/>
          <w:szCs w:val="28"/>
          <w:lang w:val="en-US"/>
        </w:rPr>
        <w:t>egolovbuh</w:t>
      </w:r>
      <w:r w:rsidR="00772307" w:rsidRPr="00D946C5">
        <w:rPr>
          <w:rFonts w:ascii="Times New Roman" w:hAnsi="Times New Roman"/>
          <w:sz w:val="28"/>
          <w:szCs w:val="28"/>
          <w:lang w:val="uk-UA"/>
        </w:rPr>
        <w:t>.</w:t>
      </w:r>
      <w:r w:rsidR="00772307" w:rsidRPr="00D946C5">
        <w:rPr>
          <w:rFonts w:ascii="Times New Roman" w:hAnsi="Times New Roman"/>
          <w:sz w:val="28"/>
          <w:szCs w:val="28"/>
          <w:lang w:val="en-US"/>
        </w:rPr>
        <w:t>mcfr</w:t>
      </w:r>
      <w:r w:rsidR="00772307" w:rsidRPr="00D946C5">
        <w:rPr>
          <w:rFonts w:ascii="Times New Roman" w:hAnsi="Times New Roman"/>
          <w:sz w:val="28"/>
          <w:szCs w:val="28"/>
          <w:lang w:val="uk-UA"/>
        </w:rPr>
        <w:t>.</w:t>
      </w:r>
      <w:r w:rsidR="00772307" w:rsidRPr="00D946C5">
        <w:rPr>
          <w:rFonts w:ascii="Times New Roman" w:hAnsi="Times New Roman"/>
          <w:sz w:val="28"/>
          <w:szCs w:val="28"/>
          <w:lang w:val="en-US"/>
        </w:rPr>
        <w:t>ua</w:t>
      </w:r>
      <w:r w:rsidR="00772307" w:rsidRPr="00D946C5">
        <w:rPr>
          <w:rFonts w:ascii="Times New Roman" w:hAnsi="Times New Roman"/>
          <w:sz w:val="28"/>
          <w:szCs w:val="28"/>
          <w:lang w:val="uk-UA"/>
        </w:rPr>
        <w:t>/830002</w:t>
      </w:r>
    </w:p>
    <w:p w:rsidR="00532873"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18</w:t>
      </w:r>
      <w:r w:rsidR="00532873" w:rsidRPr="00D946C5">
        <w:rPr>
          <w:rFonts w:ascii="Times New Roman" w:hAnsi="Times New Roman"/>
          <w:sz w:val="28"/>
          <w:szCs w:val="28"/>
          <w:lang w:val="uk-UA"/>
        </w:rPr>
        <w:t>. Круподра Т. С. Виплати працівникам як об’єкт обліку, аналізу й аудиту: диплом. робота за освіт.-кваліф. рівнем «магістр»</w:t>
      </w:r>
      <w:r w:rsidR="004662A6" w:rsidRPr="00D946C5">
        <w:rPr>
          <w:rFonts w:ascii="Times New Roman" w:hAnsi="Times New Roman"/>
          <w:sz w:val="28"/>
          <w:szCs w:val="28"/>
          <w:lang w:val="uk-UA"/>
        </w:rPr>
        <w:t>.</w:t>
      </w:r>
      <w:r w:rsidR="00532873" w:rsidRPr="00D946C5">
        <w:rPr>
          <w:rFonts w:ascii="Times New Roman" w:hAnsi="Times New Roman"/>
          <w:sz w:val="28"/>
          <w:szCs w:val="28"/>
          <w:lang w:val="uk-UA"/>
        </w:rPr>
        <w:t xml:space="preserve"> </w:t>
      </w:r>
      <w:r w:rsidR="008B6224" w:rsidRPr="00D946C5">
        <w:rPr>
          <w:rFonts w:ascii="Times New Roman" w:hAnsi="Times New Roman"/>
          <w:sz w:val="28"/>
          <w:szCs w:val="28"/>
          <w:lang w:val="uk-UA"/>
        </w:rPr>
        <w:t>Тернопіль, 2018.</w:t>
      </w:r>
      <w:r w:rsidR="00532873" w:rsidRPr="00D946C5">
        <w:rPr>
          <w:rFonts w:ascii="Times New Roman" w:hAnsi="Times New Roman"/>
          <w:sz w:val="28"/>
          <w:szCs w:val="28"/>
          <w:lang w:val="uk-UA"/>
        </w:rPr>
        <w:t xml:space="preserve"> 118 с.</w:t>
      </w:r>
      <w:r w:rsidR="004662A6" w:rsidRPr="00D946C5">
        <w:rPr>
          <w:rFonts w:ascii="Times New Roman" w:hAnsi="Times New Roman"/>
          <w:sz w:val="28"/>
          <w:szCs w:val="28"/>
          <w:lang w:val="uk-UA"/>
        </w:rPr>
        <w:t xml:space="preserve"> </w:t>
      </w:r>
      <w:r w:rsidR="004662A6" w:rsidRPr="00D946C5">
        <w:rPr>
          <w:rFonts w:ascii="Times New Roman" w:hAnsi="Times New Roman"/>
          <w:sz w:val="28"/>
          <w:szCs w:val="28"/>
          <w:lang w:val="en-US"/>
        </w:rPr>
        <w:t>URL</w:t>
      </w:r>
      <w:r w:rsidR="004662A6" w:rsidRPr="00D946C5">
        <w:rPr>
          <w:rFonts w:ascii="Times New Roman" w:hAnsi="Times New Roman"/>
          <w:sz w:val="28"/>
          <w:szCs w:val="28"/>
        </w:rPr>
        <w:t xml:space="preserve">: </w:t>
      </w:r>
      <w:r w:rsidR="004662A6" w:rsidRPr="00D946C5">
        <w:rPr>
          <w:rFonts w:ascii="Times New Roman" w:hAnsi="Times New Roman"/>
          <w:sz w:val="28"/>
          <w:szCs w:val="28"/>
          <w:lang w:val="en-US"/>
        </w:rPr>
        <w:t>http</w:t>
      </w:r>
      <w:r w:rsidR="004662A6" w:rsidRPr="00D946C5">
        <w:rPr>
          <w:rFonts w:ascii="Times New Roman" w:hAnsi="Times New Roman"/>
          <w:sz w:val="28"/>
          <w:szCs w:val="28"/>
        </w:rPr>
        <w:t>://</w:t>
      </w:r>
      <w:r w:rsidR="004662A6" w:rsidRPr="00D946C5">
        <w:rPr>
          <w:rFonts w:ascii="Times New Roman" w:hAnsi="Times New Roman"/>
          <w:sz w:val="28"/>
          <w:szCs w:val="28"/>
          <w:lang w:val="en-US"/>
        </w:rPr>
        <w:t>dspace</w:t>
      </w:r>
      <w:r w:rsidR="004662A6" w:rsidRPr="00D946C5">
        <w:rPr>
          <w:rFonts w:ascii="Times New Roman" w:hAnsi="Times New Roman"/>
          <w:sz w:val="28"/>
          <w:szCs w:val="28"/>
        </w:rPr>
        <w:t>.</w:t>
      </w:r>
      <w:r w:rsidR="004662A6" w:rsidRPr="00D946C5">
        <w:rPr>
          <w:rFonts w:ascii="Times New Roman" w:hAnsi="Times New Roman"/>
          <w:sz w:val="28"/>
          <w:szCs w:val="28"/>
          <w:lang w:val="en-US"/>
        </w:rPr>
        <w:t>wunu</w:t>
      </w:r>
      <w:r w:rsidR="004662A6" w:rsidRPr="00D946C5">
        <w:rPr>
          <w:rFonts w:ascii="Times New Roman" w:hAnsi="Times New Roman"/>
          <w:sz w:val="28"/>
          <w:szCs w:val="28"/>
        </w:rPr>
        <w:t>.</w:t>
      </w:r>
      <w:r w:rsidR="004662A6" w:rsidRPr="00D946C5">
        <w:rPr>
          <w:rFonts w:ascii="Times New Roman" w:hAnsi="Times New Roman"/>
          <w:sz w:val="28"/>
          <w:szCs w:val="28"/>
          <w:lang w:val="en-US"/>
        </w:rPr>
        <w:t>edu</w:t>
      </w:r>
      <w:r w:rsidR="004662A6" w:rsidRPr="00D946C5">
        <w:rPr>
          <w:rFonts w:ascii="Times New Roman" w:hAnsi="Times New Roman"/>
          <w:sz w:val="28"/>
          <w:szCs w:val="28"/>
        </w:rPr>
        <w:t>.</w:t>
      </w:r>
      <w:r w:rsidR="004662A6" w:rsidRPr="00D946C5">
        <w:rPr>
          <w:rFonts w:ascii="Times New Roman" w:hAnsi="Times New Roman"/>
          <w:sz w:val="28"/>
          <w:szCs w:val="28"/>
          <w:lang w:val="en-US"/>
        </w:rPr>
        <w:t>ua</w:t>
      </w:r>
      <w:r w:rsidR="004662A6" w:rsidRPr="00D946C5">
        <w:rPr>
          <w:rFonts w:ascii="Times New Roman" w:hAnsi="Times New Roman"/>
          <w:sz w:val="28"/>
          <w:szCs w:val="28"/>
        </w:rPr>
        <w:t>/</w:t>
      </w:r>
      <w:r w:rsidR="004662A6" w:rsidRPr="00D946C5">
        <w:rPr>
          <w:rFonts w:ascii="Times New Roman" w:hAnsi="Times New Roman"/>
          <w:sz w:val="28"/>
          <w:szCs w:val="28"/>
          <w:lang w:val="en-US"/>
        </w:rPr>
        <w:t>bitstream</w:t>
      </w:r>
      <w:r w:rsidR="004662A6" w:rsidRPr="00D946C5">
        <w:rPr>
          <w:rFonts w:ascii="Times New Roman" w:hAnsi="Times New Roman"/>
          <w:sz w:val="28"/>
          <w:szCs w:val="28"/>
        </w:rPr>
        <w:t>/316497/27464/1/</w:t>
      </w:r>
      <w:r w:rsidR="004662A6" w:rsidRPr="00D946C5">
        <w:rPr>
          <w:rFonts w:ascii="Times New Roman" w:hAnsi="Times New Roman"/>
          <w:sz w:val="28"/>
          <w:szCs w:val="28"/>
          <w:lang w:val="en-US"/>
        </w:rPr>
        <w:t>Krupodra</w:t>
      </w:r>
      <w:r w:rsidR="004662A6" w:rsidRPr="00D946C5">
        <w:rPr>
          <w:rFonts w:ascii="Times New Roman" w:hAnsi="Times New Roman"/>
          <w:sz w:val="28"/>
          <w:szCs w:val="28"/>
        </w:rPr>
        <w:t>%20</w:t>
      </w:r>
      <w:r w:rsidR="004662A6" w:rsidRPr="00D946C5">
        <w:rPr>
          <w:rFonts w:ascii="Times New Roman" w:hAnsi="Times New Roman"/>
          <w:sz w:val="28"/>
          <w:szCs w:val="28"/>
          <w:lang w:val="en-US"/>
        </w:rPr>
        <w:t>T</w:t>
      </w:r>
      <w:r w:rsidR="004662A6" w:rsidRPr="00D946C5">
        <w:rPr>
          <w:rFonts w:ascii="Times New Roman" w:hAnsi="Times New Roman"/>
          <w:sz w:val="28"/>
          <w:szCs w:val="28"/>
        </w:rPr>
        <w:t>.</w:t>
      </w:r>
      <w:r w:rsidR="004662A6" w:rsidRPr="00D946C5">
        <w:rPr>
          <w:rFonts w:ascii="Times New Roman" w:hAnsi="Times New Roman"/>
          <w:sz w:val="28"/>
          <w:szCs w:val="28"/>
          <w:lang w:val="en-US"/>
        </w:rPr>
        <w:t>S</w:t>
      </w:r>
      <w:r w:rsidR="004662A6" w:rsidRPr="00D946C5">
        <w:rPr>
          <w:rFonts w:ascii="Times New Roman" w:hAnsi="Times New Roman"/>
          <w:sz w:val="28"/>
          <w:szCs w:val="28"/>
        </w:rPr>
        <w:t>._</w:t>
      </w:r>
      <w:r w:rsidR="004662A6" w:rsidRPr="00D946C5">
        <w:rPr>
          <w:rFonts w:ascii="Times New Roman" w:hAnsi="Times New Roman"/>
          <w:sz w:val="28"/>
          <w:szCs w:val="28"/>
          <w:lang w:val="en-US"/>
        </w:rPr>
        <w:t>OPDm</w:t>
      </w:r>
      <w:r w:rsidR="004662A6" w:rsidRPr="00D946C5">
        <w:rPr>
          <w:rFonts w:ascii="Times New Roman" w:hAnsi="Times New Roman"/>
          <w:sz w:val="28"/>
          <w:szCs w:val="28"/>
        </w:rPr>
        <w:t>-21.</w:t>
      </w:r>
      <w:r w:rsidR="004662A6" w:rsidRPr="00D946C5">
        <w:rPr>
          <w:rFonts w:ascii="Times New Roman" w:hAnsi="Times New Roman"/>
          <w:sz w:val="28"/>
          <w:szCs w:val="28"/>
          <w:lang w:val="en-US"/>
        </w:rPr>
        <w:t>pdf</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19</w:t>
      </w:r>
      <w:r w:rsidR="008B6224" w:rsidRPr="00D946C5">
        <w:rPr>
          <w:rFonts w:ascii="Times New Roman" w:hAnsi="Times New Roman"/>
          <w:sz w:val="28"/>
          <w:szCs w:val="28"/>
          <w:lang w:val="uk-UA"/>
        </w:rPr>
        <w:t xml:space="preserve">. </w:t>
      </w:r>
      <w:r w:rsidR="00CF62FA" w:rsidRPr="00D946C5">
        <w:rPr>
          <w:rFonts w:ascii="Times New Roman" w:hAnsi="Times New Roman"/>
          <w:sz w:val="28"/>
          <w:szCs w:val="28"/>
          <w:lang w:val="uk-UA"/>
        </w:rPr>
        <w:t xml:space="preserve">Лісіна В. Документування аудиту як складова елемента системи контролю якості аудиторських послуг. </w:t>
      </w:r>
      <w:r w:rsidR="00CF62FA" w:rsidRPr="00D946C5">
        <w:rPr>
          <w:rFonts w:ascii="Times New Roman" w:hAnsi="Times New Roman"/>
          <w:i/>
          <w:sz w:val="28"/>
          <w:szCs w:val="28"/>
          <w:lang w:val="uk-UA"/>
        </w:rPr>
        <w:t>Бухгалтерський облік і аудит</w:t>
      </w:r>
      <w:r w:rsidR="00CF62FA" w:rsidRPr="00D946C5">
        <w:rPr>
          <w:rFonts w:ascii="Times New Roman" w:hAnsi="Times New Roman"/>
          <w:sz w:val="28"/>
          <w:szCs w:val="28"/>
          <w:lang w:val="uk-UA"/>
        </w:rPr>
        <w:t>. 2018. № 9. С. 41-44.</w:t>
      </w:r>
    </w:p>
    <w:p w:rsidR="00CF62FA" w:rsidRPr="00D946C5" w:rsidRDefault="00F9095A" w:rsidP="00CF62FA">
      <w:pPr>
        <w:widowControl w:val="0"/>
        <w:spacing w:after="0" w:line="360" w:lineRule="auto"/>
        <w:ind w:firstLine="710"/>
        <w:jc w:val="both"/>
        <w:rPr>
          <w:rFonts w:ascii="Times New Roman" w:eastAsia="Times New Roman" w:hAnsi="Times New Roman"/>
          <w:sz w:val="28"/>
          <w:szCs w:val="28"/>
          <w:lang w:val="uk-UA"/>
        </w:rPr>
      </w:pPr>
      <w:r>
        <w:rPr>
          <w:rFonts w:ascii="Times New Roman" w:eastAsia="Times New Roman" w:hAnsi="Times New Roman"/>
          <w:sz w:val="28"/>
          <w:szCs w:val="28"/>
          <w:lang w:val="uk-UA"/>
        </w:rPr>
        <w:t>20</w:t>
      </w:r>
      <w:r w:rsidR="00CF62FA" w:rsidRPr="00D946C5">
        <w:rPr>
          <w:rFonts w:ascii="Times New Roman" w:eastAsia="Times New Roman" w:hAnsi="Times New Roman"/>
          <w:sz w:val="28"/>
          <w:szCs w:val="28"/>
          <w:lang w:val="uk-UA"/>
        </w:rPr>
        <w:t>. Лучко М. Р. Бухгалтерській облік у зарубіжних країнах: навч. посіб. Київ: Знання, 2016. 311 с.</w:t>
      </w:r>
    </w:p>
    <w:p w:rsidR="00772307" w:rsidRPr="00D946C5" w:rsidRDefault="00F9095A" w:rsidP="00CF62FA">
      <w:pPr>
        <w:widowControl w:val="0"/>
        <w:spacing w:after="0" w:line="360" w:lineRule="auto"/>
        <w:ind w:firstLine="710"/>
        <w:jc w:val="both"/>
        <w:rPr>
          <w:rFonts w:ascii="Times New Roman" w:eastAsia="Times New Roman" w:hAnsi="Times New Roman"/>
          <w:sz w:val="28"/>
          <w:szCs w:val="28"/>
        </w:rPr>
      </w:pPr>
      <w:r>
        <w:rPr>
          <w:rFonts w:ascii="Times New Roman" w:eastAsia="Times New Roman" w:hAnsi="Times New Roman"/>
          <w:sz w:val="28"/>
          <w:szCs w:val="28"/>
        </w:rPr>
        <w:lastRenderedPageBreak/>
        <w:t>21</w:t>
      </w:r>
      <w:r w:rsidR="00772307" w:rsidRPr="00D946C5">
        <w:rPr>
          <w:rFonts w:ascii="Times New Roman" w:eastAsia="Times New Roman" w:hAnsi="Times New Roman"/>
          <w:sz w:val="28"/>
          <w:szCs w:val="28"/>
        </w:rPr>
        <w:t xml:space="preserve">. </w:t>
      </w:r>
      <w:r w:rsidR="00772307" w:rsidRPr="00D946C5">
        <w:rPr>
          <w:rFonts w:ascii="Times New Roman" w:eastAsia="Times New Roman" w:hAnsi="Times New Roman"/>
          <w:sz w:val="28"/>
          <w:szCs w:val="28"/>
          <w:lang w:val="uk-UA"/>
        </w:rPr>
        <w:t>Матюха М.М. Удосконалення організації обліку розрахунків за виплатами працівникам. Міжнародний науковий журнал «Інтернаука» №15(95), 2т.,2020.</w:t>
      </w:r>
      <w:r w:rsidR="00772307" w:rsidRPr="00D946C5">
        <w:rPr>
          <w:rFonts w:ascii="Times New Roman" w:eastAsia="Times New Roman" w:hAnsi="Times New Roman"/>
          <w:sz w:val="28"/>
          <w:szCs w:val="28"/>
          <w:lang w:val="en-US"/>
        </w:rPr>
        <w:t>URL</w:t>
      </w:r>
      <w:r w:rsidR="00772307" w:rsidRPr="00D946C5">
        <w:rPr>
          <w:rFonts w:ascii="Times New Roman" w:eastAsia="Times New Roman" w:hAnsi="Times New Roman"/>
          <w:sz w:val="28"/>
          <w:szCs w:val="28"/>
        </w:rPr>
        <w:t>:</w:t>
      </w:r>
      <w:r w:rsidR="00772307" w:rsidRPr="00D946C5">
        <w:rPr>
          <w:rFonts w:ascii="Times New Roman" w:eastAsia="Times New Roman" w:hAnsi="Times New Roman"/>
          <w:sz w:val="28"/>
          <w:szCs w:val="28"/>
          <w:lang w:val="en-US"/>
        </w:rPr>
        <w:t>https</w:t>
      </w:r>
      <w:r w:rsidR="00772307" w:rsidRPr="00D946C5">
        <w:rPr>
          <w:rFonts w:ascii="Times New Roman" w:eastAsia="Times New Roman" w:hAnsi="Times New Roman"/>
          <w:sz w:val="28"/>
          <w:szCs w:val="28"/>
        </w:rPr>
        <w:t>://</w:t>
      </w:r>
      <w:r w:rsidR="00772307" w:rsidRPr="00D946C5">
        <w:rPr>
          <w:rFonts w:ascii="Times New Roman" w:eastAsia="Times New Roman" w:hAnsi="Times New Roman"/>
          <w:sz w:val="28"/>
          <w:szCs w:val="28"/>
          <w:lang w:val="en-US"/>
        </w:rPr>
        <w:t>er</w:t>
      </w:r>
      <w:r w:rsidR="00772307" w:rsidRPr="00D946C5">
        <w:rPr>
          <w:rFonts w:ascii="Times New Roman" w:eastAsia="Times New Roman" w:hAnsi="Times New Roman"/>
          <w:sz w:val="28"/>
          <w:szCs w:val="28"/>
        </w:rPr>
        <w:t>.</w:t>
      </w:r>
      <w:r w:rsidR="00772307" w:rsidRPr="00D946C5">
        <w:rPr>
          <w:rFonts w:ascii="Times New Roman" w:eastAsia="Times New Roman" w:hAnsi="Times New Roman"/>
          <w:sz w:val="28"/>
          <w:szCs w:val="28"/>
          <w:lang w:val="en-US"/>
        </w:rPr>
        <w:t>knutd</w:t>
      </w:r>
      <w:r w:rsidR="00772307" w:rsidRPr="00D946C5">
        <w:rPr>
          <w:rFonts w:ascii="Times New Roman" w:eastAsia="Times New Roman" w:hAnsi="Times New Roman"/>
          <w:sz w:val="28"/>
          <w:szCs w:val="28"/>
        </w:rPr>
        <w:t>.</w:t>
      </w:r>
      <w:r w:rsidR="00772307" w:rsidRPr="00D946C5">
        <w:rPr>
          <w:rFonts w:ascii="Times New Roman" w:eastAsia="Times New Roman" w:hAnsi="Times New Roman"/>
          <w:sz w:val="28"/>
          <w:szCs w:val="28"/>
          <w:lang w:val="en-US"/>
        </w:rPr>
        <w:t>edu</w:t>
      </w:r>
      <w:r w:rsidR="00772307" w:rsidRPr="00D946C5">
        <w:rPr>
          <w:rFonts w:ascii="Times New Roman" w:eastAsia="Times New Roman" w:hAnsi="Times New Roman"/>
          <w:sz w:val="28"/>
          <w:szCs w:val="28"/>
        </w:rPr>
        <w:t>.</w:t>
      </w:r>
      <w:r w:rsidR="00772307" w:rsidRPr="00D946C5">
        <w:rPr>
          <w:rFonts w:ascii="Times New Roman" w:eastAsia="Times New Roman" w:hAnsi="Times New Roman"/>
          <w:sz w:val="28"/>
          <w:szCs w:val="28"/>
          <w:lang w:val="en-US"/>
        </w:rPr>
        <w:t>ua</w:t>
      </w:r>
      <w:r w:rsidR="00772307" w:rsidRPr="00D946C5">
        <w:rPr>
          <w:rFonts w:ascii="Times New Roman" w:eastAsia="Times New Roman" w:hAnsi="Times New Roman"/>
          <w:sz w:val="28"/>
          <w:szCs w:val="28"/>
        </w:rPr>
        <w:t>/</w:t>
      </w:r>
      <w:r w:rsidR="00772307" w:rsidRPr="00D946C5">
        <w:rPr>
          <w:rFonts w:ascii="Times New Roman" w:eastAsia="Times New Roman" w:hAnsi="Times New Roman"/>
          <w:sz w:val="28"/>
          <w:szCs w:val="28"/>
          <w:lang w:val="en-US"/>
        </w:rPr>
        <w:t>bitstream</w:t>
      </w:r>
      <w:r w:rsidR="00772307" w:rsidRPr="00D946C5">
        <w:rPr>
          <w:rFonts w:ascii="Times New Roman" w:eastAsia="Times New Roman" w:hAnsi="Times New Roman"/>
          <w:sz w:val="28"/>
          <w:szCs w:val="28"/>
        </w:rPr>
        <w:t>/123456789/16354/1/%</w:t>
      </w:r>
      <w:r w:rsidR="00772307" w:rsidRPr="00D946C5">
        <w:rPr>
          <w:rFonts w:ascii="Times New Roman" w:eastAsia="Times New Roman" w:hAnsi="Times New Roman"/>
          <w:sz w:val="28"/>
          <w:szCs w:val="28"/>
          <w:lang w:val="en-US"/>
        </w:rPr>
        <w:t>d</w:t>
      </w:r>
      <w:r w:rsidR="00772307" w:rsidRPr="00D946C5">
        <w:rPr>
          <w:rFonts w:ascii="Times New Roman" w:eastAsia="Times New Roman" w:hAnsi="Times New Roman"/>
          <w:sz w:val="28"/>
          <w:szCs w:val="28"/>
        </w:rPr>
        <w:t>0%91%</w:t>
      </w:r>
      <w:r w:rsidR="00772307" w:rsidRPr="00D946C5">
        <w:rPr>
          <w:rFonts w:ascii="Times New Roman" w:eastAsia="Times New Roman" w:hAnsi="Times New Roman"/>
          <w:sz w:val="28"/>
          <w:szCs w:val="28"/>
          <w:lang w:val="en-US"/>
        </w:rPr>
        <w:t>d</w:t>
      </w:r>
      <w:r w:rsidR="00772307" w:rsidRPr="00D946C5">
        <w:rPr>
          <w:rFonts w:ascii="Times New Roman" w:eastAsia="Times New Roman" w:hAnsi="Times New Roman"/>
          <w:sz w:val="28"/>
          <w:szCs w:val="28"/>
        </w:rPr>
        <w:t>0%95%</w:t>
      </w:r>
      <w:r w:rsidR="00772307" w:rsidRPr="00D946C5">
        <w:rPr>
          <w:rFonts w:ascii="Times New Roman" w:eastAsia="Times New Roman" w:hAnsi="Times New Roman"/>
          <w:sz w:val="28"/>
          <w:szCs w:val="28"/>
          <w:lang w:val="en-US"/>
        </w:rPr>
        <w:t>d</w:t>
      </w:r>
      <w:r w:rsidR="00772307" w:rsidRPr="00D946C5">
        <w:rPr>
          <w:rFonts w:ascii="Times New Roman" w:eastAsia="Times New Roman" w:hAnsi="Times New Roman"/>
          <w:sz w:val="28"/>
          <w:szCs w:val="28"/>
        </w:rPr>
        <w:t>0%</w:t>
      </w:r>
      <w:r w:rsidR="00772307" w:rsidRPr="00D946C5">
        <w:rPr>
          <w:rFonts w:ascii="Times New Roman" w:eastAsia="Times New Roman" w:hAnsi="Times New Roman"/>
          <w:sz w:val="28"/>
          <w:szCs w:val="28"/>
          <w:lang w:val="en-US"/>
        </w:rPr>
        <w:t>a</w:t>
      </w:r>
      <w:r w:rsidR="00772307" w:rsidRPr="00D946C5">
        <w:rPr>
          <w:rFonts w:ascii="Times New Roman" w:eastAsia="Times New Roman" w:hAnsi="Times New Roman"/>
          <w:sz w:val="28"/>
          <w:szCs w:val="28"/>
        </w:rPr>
        <w:t>5.</w:t>
      </w:r>
      <w:r w:rsidR="00772307" w:rsidRPr="00D946C5">
        <w:rPr>
          <w:rFonts w:ascii="Times New Roman" w:eastAsia="Times New Roman" w:hAnsi="Times New Roman"/>
          <w:sz w:val="28"/>
          <w:szCs w:val="28"/>
          <w:lang w:val="en-US"/>
        </w:rPr>
        <w:t>pdf</w:t>
      </w:r>
    </w:p>
    <w:p w:rsidR="006829CF" w:rsidRPr="00D946C5" w:rsidRDefault="00F9095A" w:rsidP="006829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22</w:t>
      </w:r>
      <w:r w:rsidR="006829CF" w:rsidRPr="00D946C5">
        <w:rPr>
          <w:rFonts w:ascii="Times New Roman" w:hAnsi="Times New Roman"/>
          <w:sz w:val="28"/>
          <w:szCs w:val="28"/>
          <w:lang w:val="uk-UA"/>
        </w:rPr>
        <w:t>. Мизасовецький М. П. Бухгалтерський облік. Київ: Центр учбової літератури. 2018. 772 с.</w:t>
      </w:r>
    </w:p>
    <w:p w:rsidR="00772307" w:rsidRPr="00D946C5" w:rsidRDefault="00F9095A" w:rsidP="00CF62FA">
      <w:pPr>
        <w:widowControl w:val="0"/>
        <w:spacing w:after="0" w:line="360" w:lineRule="auto"/>
        <w:ind w:firstLine="710"/>
        <w:jc w:val="both"/>
        <w:rPr>
          <w:rFonts w:ascii="Times New Roman" w:eastAsia="Times New Roman" w:hAnsi="Times New Roman"/>
          <w:sz w:val="28"/>
          <w:szCs w:val="28"/>
        </w:rPr>
      </w:pPr>
      <w:r>
        <w:rPr>
          <w:rFonts w:ascii="Times New Roman" w:eastAsia="Times New Roman" w:hAnsi="Times New Roman"/>
          <w:sz w:val="28"/>
          <w:szCs w:val="28"/>
        </w:rPr>
        <w:t>23</w:t>
      </w:r>
      <w:r w:rsidR="00772307" w:rsidRPr="00D946C5">
        <w:rPr>
          <w:rFonts w:ascii="Times New Roman" w:eastAsia="Times New Roman" w:hAnsi="Times New Roman"/>
          <w:sz w:val="28"/>
          <w:szCs w:val="28"/>
        </w:rPr>
        <w:t xml:space="preserve">. </w:t>
      </w:r>
      <w:r w:rsidR="00772307" w:rsidRPr="00D946C5">
        <w:rPr>
          <w:rFonts w:ascii="Times New Roman" w:eastAsia="Times New Roman" w:hAnsi="Times New Roman"/>
          <w:sz w:val="28"/>
          <w:szCs w:val="28"/>
          <w:lang w:val="uk-UA"/>
        </w:rPr>
        <w:t>Міжнародний стандарт бухгалтерського обліку 19 «Виплати працівникам»</w:t>
      </w:r>
      <w:r w:rsidR="00F27880" w:rsidRPr="00D946C5">
        <w:rPr>
          <w:rFonts w:ascii="Times New Roman" w:eastAsia="Times New Roman" w:hAnsi="Times New Roman"/>
          <w:sz w:val="28"/>
          <w:szCs w:val="28"/>
          <w:lang w:val="uk-UA"/>
        </w:rPr>
        <w:t xml:space="preserve">. </w:t>
      </w:r>
      <w:r w:rsidR="00F27880" w:rsidRPr="00D946C5">
        <w:rPr>
          <w:rFonts w:ascii="Times New Roman" w:eastAsia="Times New Roman" w:hAnsi="Times New Roman"/>
          <w:sz w:val="28"/>
          <w:szCs w:val="28"/>
          <w:lang w:val="en-US"/>
        </w:rPr>
        <w:t>URL</w:t>
      </w:r>
      <w:r w:rsidR="00F27880" w:rsidRPr="00D946C5">
        <w:rPr>
          <w:rFonts w:ascii="Times New Roman" w:eastAsia="Times New Roman" w:hAnsi="Times New Roman"/>
          <w:sz w:val="28"/>
          <w:szCs w:val="28"/>
        </w:rPr>
        <w:t xml:space="preserve">: </w:t>
      </w:r>
      <w:r w:rsidR="00F27880" w:rsidRPr="00D946C5">
        <w:rPr>
          <w:rFonts w:ascii="Times New Roman" w:eastAsia="Times New Roman" w:hAnsi="Times New Roman"/>
          <w:sz w:val="28"/>
          <w:szCs w:val="28"/>
          <w:lang w:val="en-US"/>
        </w:rPr>
        <w:t>http</w:t>
      </w:r>
      <w:r w:rsidR="00F27880" w:rsidRPr="00D946C5">
        <w:rPr>
          <w:rFonts w:ascii="Times New Roman" w:eastAsia="Times New Roman" w:hAnsi="Times New Roman"/>
          <w:sz w:val="28"/>
          <w:szCs w:val="28"/>
        </w:rPr>
        <w:t>://</w:t>
      </w:r>
      <w:r w:rsidR="00F27880" w:rsidRPr="00D946C5">
        <w:rPr>
          <w:rFonts w:ascii="Times New Roman" w:eastAsia="Times New Roman" w:hAnsi="Times New Roman"/>
          <w:sz w:val="28"/>
          <w:szCs w:val="28"/>
          <w:lang w:val="en-US"/>
        </w:rPr>
        <w:t>zakon</w:t>
      </w:r>
      <w:r w:rsidR="00F27880" w:rsidRPr="00D946C5">
        <w:rPr>
          <w:rFonts w:ascii="Times New Roman" w:eastAsia="Times New Roman" w:hAnsi="Times New Roman"/>
          <w:sz w:val="28"/>
          <w:szCs w:val="28"/>
        </w:rPr>
        <w:t>2.</w:t>
      </w:r>
      <w:r w:rsidR="00F27880" w:rsidRPr="00D946C5">
        <w:rPr>
          <w:rFonts w:ascii="Times New Roman" w:eastAsia="Times New Roman" w:hAnsi="Times New Roman"/>
          <w:sz w:val="28"/>
          <w:szCs w:val="28"/>
          <w:lang w:val="en-US"/>
        </w:rPr>
        <w:t>rada</w:t>
      </w:r>
      <w:r w:rsidR="00F27880" w:rsidRPr="00D946C5">
        <w:rPr>
          <w:rFonts w:ascii="Times New Roman" w:eastAsia="Times New Roman" w:hAnsi="Times New Roman"/>
          <w:sz w:val="28"/>
          <w:szCs w:val="28"/>
        </w:rPr>
        <w:t>.</w:t>
      </w:r>
      <w:r w:rsidR="00F27880" w:rsidRPr="00D946C5">
        <w:rPr>
          <w:rFonts w:ascii="Times New Roman" w:eastAsia="Times New Roman" w:hAnsi="Times New Roman"/>
          <w:sz w:val="28"/>
          <w:szCs w:val="28"/>
          <w:lang w:val="en-US"/>
        </w:rPr>
        <w:t>gov</w:t>
      </w:r>
      <w:r w:rsidR="00F27880" w:rsidRPr="00D946C5">
        <w:rPr>
          <w:rFonts w:ascii="Times New Roman" w:eastAsia="Times New Roman" w:hAnsi="Times New Roman"/>
          <w:sz w:val="28"/>
          <w:szCs w:val="28"/>
        </w:rPr>
        <w:t>.</w:t>
      </w:r>
      <w:r w:rsidR="00F27880" w:rsidRPr="00D946C5">
        <w:rPr>
          <w:rFonts w:ascii="Times New Roman" w:eastAsia="Times New Roman" w:hAnsi="Times New Roman"/>
          <w:sz w:val="28"/>
          <w:szCs w:val="28"/>
          <w:lang w:val="en-US"/>
        </w:rPr>
        <w:t>ua</w:t>
      </w:r>
      <w:r w:rsidR="00F27880" w:rsidRPr="00D946C5">
        <w:rPr>
          <w:rFonts w:ascii="Times New Roman" w:eastAsia="Times New Roman" w:hAnsi="Times New Roman"/>
          <w:sz w:val="28"/>
          <w:szCs w:val="28"/>
        </w:rPr>
        <w:t>/</w:t>
      </w:r>
      <w:r w:rsidR="00F27880" w:rsidRPr="00D946C5">
        <w:rPr>
          <w:rFonts w:ascii="Times New Roman" w:eastAsia="Times New Roman" w:hAnsi="Times New Roman"/>
          <w:sz w:val="28"/>
          <w:szCs w:val="28"/>
          <w:lang w:val="en-US"/>
        </w:rPr>
        <w:t>laws</w:t>
      </w:r>
      <w:r w:rsidR="00F27880" w:rsidRPr="00D946C5">
        <w:rPr>
          <w:rFonts w:ascii="Times New Roman" w:eastAsia="Times New Roman" w:hAnsi="Times New Roman"/>
          <w:sz w:val="28"/>
          <w:szCs w:val="28"/>
        </w:rPr>
        <w:t>/</w:t>
      </w:r>
      <w:r w:rsidR="00F27880" w:rsidRPr="00D946C5">
        <w:rPr>
          <w:rFonts w:ascii="Times New Roman" w:eastAsia="Times New Roman" w:hAnsi="Times New Roman"/>
          <w:sz w:val="28"/>
          <w:szCs w:val="28"/>
          <w:lang w:val="en-US"/>
        </w:rPr>
        <w:t>show</w:t>
      </w:r>
      <w:r w:rsidR="00F27880" w:rsidRPr="00D946C5">
        <w:rPr>
          <w:rFonts w:ascii="Times New Roman" w:eastAsia="Times New Roman" w:hAnsi="Times New Roman"/>
          <w:sz w:val="28"/>
          <w:szCs w:val="28"/>
        </w:rPr>
        <w:t>/929_011</w:t>
      </w:r>
    </w:p>
    <w:p w:rsidR="00CF62FA" w:rsidRPr="00D946C5" w:rsidRDefault="00F9095A" w:rsidP="00F27880">
      <w:pPr>
        <w:widowControl w:val="0"/>
        <w:tabs>
          <w:tab w:val="left" w:pos="8990"/>
          <w:tab w:val="left" w:pos="9441"/>
        </w:tabs>
        <w:spacing w:after="0" w:line="360" w:lineRule="auto"/>
        <w:ind w:firstLine="710"/>
        <w:jc w:val="both"/>
        <w:rPr>
          <w:rFonts w:ascii="Times New Roman" w:hAnsi="Times New Roman"/>
          <w:sz w:val="28"/>
          <w:szCs w:val="28"/>
          <w:lang w:val="uk-UA"/>
        </w:rPr>
      </w:pPr>
      <w:r>
        <w:rPr>
          <w:rFonts w:ascii="Times New Roman" w:eastAsia="Times New Roman" w:hAnsi="Times New Roman"/>
          <w:sz w:val="28"/>
          <w:szCs w:val="28"/>
          <w:lang w:val="uk-UA"/>
        </w:rPr>
        <w:t>24</w:t>
      </w:r>
      <w:r w:rsidR="00CF62FA" w:rsidRPr="00D946C5">
        <w:rPr>
          <w:rFonts w:ascii="Times New Roman" w:eastAsia="Times New Roman" w:hAnsi="Times New Roman"/>
          <w:sz w:val="28"/>
          <w:szCs w:val="28"/>
          <w:lang w:val="uk-UA"/>
        </w:rPr>
        <w:t xml:space="preserve">. Овсюк Н. В. Проблеми теорії та методології бухгалтерського обліку, контролю і аналізу.  </w:t>
      </w:r>
      <w:r w:rsidR="00CF62FA" w:rsidRPr="00D946C5">
        <w:rPr>
          <w:rFonts w:ascii="Times New Roman" w:eastAsia="Times New Roman" w:hAnsi="Times New Roman"/>
          <w:i/>
          <w:sz w:val="28"/>
          <w:szCs w:val="28"/>
          <w:lang w:val="uk-UA"/>
        </w:rPr>
        <w:t>Житомирський державний технологічний університет</w:t>
      </w:r>
      <w:r w:rsidR="00CF62FA" w:rsidRPr="00D946C5">
        <w:rPr>
          <w:rFonts w:ascii="Times New Roman" w:eastAsia="Times New Roman" w:hAnsi="Times New Roman"/>
          <w:sz w:val="28"/>
          <w:szCs w:val="28"/>
          <w:lang w:val="uk-UA"/>
        </w:rPr>
        <w:t xml:space="preserve">.  2017. № 5. С.55-60.  </w:t>
      </w:r>
      <w:r w:rsidR="008B6224" w:rsidRPr="00D946C5">
        <w:rPr>
          <w:rFonts w:ascii="Times New Roman" w:hAnsi="Times New Roman"/>
          <w:sz w:val="28"/>
          <w:szCs w:val="28"/>
          <w:lang w:val="uk-UA"/>
        </w:rPr>
        <w:t>URL:</w:t>
      </w:r>
      <w:r w:rsidR="00CF62FA" w:rsidRPr="00D946C5">
        <w:rPr>
          <w:rFonts w:ascii="Times New Roman" w:hAnsi="Times New Roman"/>
          <w:sz w:val="28"/>
          <w:szCs w:val="28"/>
          <w:lang w:val="uk-UA"/>
        </w:rPr>
        <w:t>http://eztuir.ztu.edu.u</w:t>
      </w:r>
      <w:r w:rsidR="008B6224" w:rsidRPr="00D946C5">
        <w:rPr>
          <w:rFonts w:ascii="Times New Roman" w:hAnsi="Times New Roman"/>
          <w:sz w:val="28"/>
          <w:szCs w:val="28"/>
          <w:lang w:val="uk-UA"/>
        </w:rPr>
        <w:t>a/bitstream/handle/123456789.pd</w:t>
      </w:r>
      <w:r w:rsidR="008B6224" w:rsidRPr="00D946C5">
        <w:rPr>
          <w:rFonts w:ascii="Times New Roman" w:hAnsi="Times New Roman"/>
          <w:sz w:val="28"/>
          <w:szCs w:val="28"/>
          <w:lang w:val="en-US"/>
        </w:rPr>
        <w:t>f</w:t>
      </w:r>
      <w:r w:rsidR="00CF62FA" w:rsidRPr="00D946C5">
        <w:rPr>
          <w:rFonts w:ascii="Times New Roman" w:eastAsia="Times New Roman" w:hAnsi="Times New Roman"/>
          <w:sz w:val="28"/>
          <w:szCs w:val="28"/>
          <w:lang w:val="uk-UA"/>
        </w:rPr>
        <w:t xml:space="preserve"> </w:t>
      </w:r>
      <w:r w:rsidR="00CF62FA" w:rsidRPr="00D946C5">
        <w:rPr>
          <w:rFonts w:ascii="Times New Roman" w:eastAsia="Times New Roman" w:hAnsi="Times New Roman"/>
          <w:sz w:val="28"/>
          <w:szCs w:val="28"/>
          <w:lang w:val="uk-UA"/>
        </w:rPr>
        <w:tab/>
      </w:r>
    </w:p>
    <w:p w:rsidR="00EA6D23" w:rsidRPr="00D946C5" w:rsidRDefault="00F9095A" w:rsidP="00AF5F91">
      <w:pPr>
        <w:widowControl w:val="0"/>
        <w:spacing w:after="0" w:line="360" w:lineRule="auto"/>
        <w:ind w:firstLine="681"/>
        <w:jc w:val="both"/>
        <w:rPr>
          <w:rFonts w:ascii="Times New Roman" w:eastAsia="Times New Roman" w:hAnsi="Times New Roman"/>
          <w:sz w:val="28"/>
          <w:szCs w:val="28"/>
          <w:lang w:val="uk-UA"/>
        </w:rPr>
      </w:pPr>
      <w:r>
        <w:rPr>
          <w:rFonts w:ascii="Times New Roman" w:eastAsia="Times New Roman" w:hAnsi="Times New Roman"/>
          <w:sz w:val="28"/>
          <w:szCs w:val="28"/>
          <w:lang w:val="uk-UA"/>
        </w:rPr>
        <w:t>25</w:t>
      </w:r>
      <w:r w:rsidR="00CF62FA" w:rsidRPr="00D946C5">
        <w:rPr>
          <w:rFonts w:ascii="Times New Roman" w:eastAsia="Times New Roman" w:hAnsi="Times New Roman"/>
          <w:sz w:val="28"/>
          <w:szCs w:val="28"/>
          <w:lang w:val="uk-UA"/>
        </w:rPr>
        <w:t>. Олійник О.В. Економічний аналіз: Практикум для студентів вищих навчальних закладів спеціальності 7.050106 «Облік і аудит». За ред. проф. Ф</w:t>
      </w:r>
      <w:r w:rsidR="00AF5F91" w:rsidRPr="00D946C5">
        <w:rPr>
          <w:rFonts w:ascii="Times New Roman" w:eastAsia="Times New Roman" w:hAnsi="Times New Roman"/>
          <w:sz w:val="28"/>
          <w:szCs w:val="28"/>
          <w:lang w:val="uk-UA"/>
        </w:rPr>
        <w:t>.Ф. Бутинця. Житомир: Рута, 2003</w:t>
      </w:r>
      <w:r w:rsidR="00CF62FA" w:rsidRPr="00D946C5">
        <w:rPr>
          <w:rFonts w:ascii="Times New Roman" w:eastAsia="Times New Roman" w:hAnsi="Times New Roman"/>
          <w:sz w:val="28"/>
          <w:szCs w:val="28"/>
          <w:lang w:val="uk-UA"/>
        </w:rPr>
        <w:t>. 496 с.</w:t>
      </w:r>
    </w:p>
    <w:p w:rsidR="00F27880" w:rsidRPr="00D946C5" w:rsidRDefault="00F9095A" w:rsidP="00AF5F91">
      <w:pPr>
        <w:widowControl w:val="0"/>
        <w:spacing w:after="0" w:line="360" w:lineRule="auto"/>
        <w:ind w:firstLine="681"/>
        <w:jc w:val="both"/>
        <w:rPr>
          <w:rFonts w:ascii="Times New Roman" w:eastAsia="Times New Roman" w:hAnsi="Times New Roman"/>
          <w:sz w:val="28"/>
          <w:szCs w:val="28"/>
        </w:rPr>
      </w:pPr>
      <w:r>
        <w:rPr>
          <w:rFonts w:ascii="Times New Roman" w:eastAsia="Times New Roman" w:hAnsi="Times New Roman"/>
          <w:sz w:val="28"/>
          <w:szCs w:val="28"/>
          <w:lang w:val="uk-UA"/>
        </w:rPr>
        <w:t>26</w:t>
      </w:r>
      <w:r w:rsidR="00F27880" w:rsidRPr="00D946C5">
        <w:rPr>
          <w:rFonts w:ascii="Times New Roman" w:eastAsia="Times New Roman" w:hAnsi="Times New Roman"/>
          <w:sz w:val="28"/>
          <w:szCs w:val="28"/>
          <w:lang w:val="uk-UA"/>
        </w:rPr>
        <w:t xml:space="preserve">. Первинний документ: роль в обліку та вимоги до оформлення. Газета №89/2019. </w:t>
      </w:r>
      <w:hyperlink r:id="rId16" w:history="1">
        <w:r w:rsidR="00734A9D" w:rsidRPr="00D946C5">
          <w:rPr>
            <w:rStyle w:val="aa"/>
            <w:rFonts w:ascii="Times New Roman" w:eastAsia="Times New Roman" w:hAnsi="Times New Roman"/>
            <w:color w:val="auto"/>
            <w:sz w:val="28"/>
            <w:szCs w:val="28"/>
            <w:u w:val="none"/>
            <w:lang w:val="en-US"/>
          </w:rPr>
          <w:t>URL</w:t>
        </w:r>
        <w:r w:rsidR="00734A9D" w:rsidRPr="00D946C5">
          <w:rPr>
            <w:rStyle w:val="aa"/>
            <w:rFonts w:ascii="Times New Roman" w:eastAsia="Times New Roman" w:hAnsi="Times New Roman"/>
            <w:color w:val="auto"/>
            <w:sz w:val="28"/>
            <w:szCs w:val="28"/>
            <w:u w:val="none"/>
          </w:rPr>
          <w:t>:</w:t>
        </w:r>
        <w:r w:rsidR="00734A9D" w:rsidRPr="00D946C5">
          <w:rPr>
            <w:rStyle w:val="aa"/>
            <w:rFonts w:ascii="Times New Roman" w:eastAsia="Times New Roman" w:hAnsi="Times New Roman"/>
            <w:color w:val="auto"/>
            <w:sz w:val="28"/>
            <w:szCs w:val="28"/>
            <w:u w:val="none"/>
            <w:lang w:val="en-US"/>
          </w:rPr>
          <w:t>https</w:t>
        </w:r>
        <w:r w:rsidR="00734A9D" w:rsidRPr="00D946C5">
          <w:rPr>
            <w:rStyle w:val="aa"/>
            <w:rFonts w:ascii="Times New Roman" w:eastAsia="Times New Roman" w:hAnsi="Times New Roman"/>
            <w:color w:val="auto"/>
            <w:sz w:val="28"/>
            <w:szCs w:val="28"/>
            <w:u w:val="none"/>
          </w:rPr>
          <w:t>://</w:t>
        </w:r>
        <w:r w:rsidR="00734A9D" w:rsidRPr="00D946C5">
          <w:rPr>
            <w:rStyle w:val="aa"/>
            <w:rFonts w:ascii="Times New Roman" w:eastAsia="Times New Roman" w:hAnsi="Times New Roman"/>
            <w:color w:val="auto"/>
            <w:sz w:val="28"/>
            <w:szCs w:val="28"/>
            <w:u w:val="none"/>
            <w:lang w:val="en-US"/>
          </w:rPr>
          <w:t>interbuh</w:t>
        </w:r>
        <w:r w:rsidR="00734A9D" w:rsidRPr="00D946C5">
          <w:rPr>
            <w:rStyle w:val="aa"/>
            <w:rFonts w:ascii="Times New Roman" w:eastAsia="Times New Roman" w:hAnsi="Times New Roman"/>
            <w:color w:val="auto"/>
            <w:sz w:val="28"/>
            <w:szCs w:val="28"/>
            <w:u w:val="none"/>
          </w:rPr>
          <w:t>.</w:t>
        </w:r>
        <w:r w:rsidR="00734A9D" w:rsidRPr="00D946C5">
          <w:rPr>
            <w:rStyle w:val="aa"/>
            <w:rFonts w:ascii="Times New Roman" w:eastAsia="Times New Roman" w:hAnsi="Times New Roman"/>
            <w:color w:val="auto"/>
            <w:sz w:val="28"/>
            <w:szCs w:val="28"/>
            <w:u w:val="none"/>
            <w:lang w:val="en-US"/>
          </w:rPr>
          <w:t>com</w:t>
        </w:r>
        <w:r w:rsidR="00734A9D" w:rsidRPr="00D946C5">
          <w:rPr>
            <w:rStyle w:val="aa"/>
            <w:rFonts w:ascii="Times New Roman" w:eastAsia="Times New Roman" w:hAnsi="Times New Roman"/>
            <w:color w:val="auto"/>
            <w:sz w:val="28"/>
            <w:szCs w:val="28"/>
            <w:u w:val="none"/>
          </w:rPr>
          <w:t>.</w:t>
        </w:r>
        <w:r w:rsidR="00734A9D" w:rsidRPr="00D946C5">
          <w:rPr>
            <w:rStyle w:val="aa"/>
            <w:rFonts w:ascii="Times New Roman" w:eastAsia="Times New Roman" w:hAnsi="Times New Roman"/>
            <w:color w:val="auto"/>
            <w:sz w:val="28"/>
            <w:szCs w:val="28"/>
            <w:u w:val="none"/>
            <w:lang w:val="en-US"/>
          </w:rPr>
          <w:t>ua</w:t>
        </w:r>
        <w:r w:rsidR="00734A9D" w:rsidRPr="00D946C5">
          <w:rPr>
            <w:rStyle w:val="aa"/>
            <w:rFonts w:ascii="Times New Roman" w:eastAsia="Times New Roman" w:hAnsi="Times New Roman"/>
            <w:color w:val="auto"/>
            <w:sz w:val="28"/>
            <w:szCs w:val="28"/>
            <w:u w:val="none"/>
          </w:rPr>
          <w:t>/</w:t>
        </w:r>
        <w:r w:rsidR="00734A9D" w:rsidRPr="00D946C5">
          <w:rPr>
            <w:rStyle w:val="aa"/>
            <w:rFonts w:ascii="Times New Roman" w:eastAsia="Times New Roman" w:hAnsi="Times New Roman"/>
            <w:color w:val="auto"/>
            <w:sz w:val="28"/>
            <w:szCs w:val="28"/>
            <w:u w:val="none"/>
            <w:lang w:val="en-US"/>
          </w:rPr>
          <w:t>ua</w:t>
        </w:r>
        <w:r w:rsidR="00734A9D" w:rsidRPr="00D946C5">
          <w:rPr>
            <w:rStyle w:val="aa"/>
            <w:rFonts w:ascii="Times New Roman" w:eastAsia="Times New Roman" w:hAnsi="Times New Roman"/>
            <w:color w:val="auto"/>
            <w:sz w:val="28"/>
            <w:szCs w:val="28"/>
            <w:u w:val="none"/>
          </w:rPr>
          <w:t>/</w:t>
        </w:r>
        <w:r w:rsidR="00734A9D" w:rsidRPr="00D946C5">
          <w:rPr>
            <w:rStyle w:val="aa"/>
            <w:rFonts w:ascii="Times New Roman" w:eastAsia="Times New Roman" w:hAnsi="Times New Roman"/>
            <w:color w:val="auto"/>
            <w:sz w:val="28"/>
            <w:szCs w:val="28"/>
            <w:u w:val="none"/>
            <w:lang w:val="en-US"/>
          </w:rPr>
          <w:t>documents</w:t>
        </w:r>
        <w:r w:rsidR="00734A9D" w:rsidRPr="00D946C5">
          <w:rPr>
            <w:rStyle w:val="aa"/>
            <w:rFonts w:ascii="Times New Roman" w:eastAsia="Times New Roman" w:hAnsi="Times New Roman"/>
            <w:color w:val="auto"/>
            <w:sz w:val="28"/>
            <w:szCs w:val="28"/>
            <w:u w:val="none"/>
          </w:rPr>
          <w:t>/</w:t>
        </w:r>
        <w:r w:rsidR="00734A9D" w:rsidRPr="00D946C5">
          <w:rPr>
            <w:rStyle w:val="aa"/>
            <w:rFonts w:ascii="Times New Roman" w:eastAsia="Times New Roman" w:hAnsi="Times New Roman"/>
            <w:color w:val="auto"/>
            <w:sz w:val="28"/>
            <w:szCs w:val="28"/>
            <w:u w:val="none"/>
            <w:lang w:val="en-US"/>
          </w:rPr>
          <w:t>oneanalytics</w:t>
        </w:r>
        <w:r w:rsidR="00734A9D" w:rsidRPr="00D946C5">
          <w:rPr>
            <w:rStyle w:val="aa"/>
            <w:rFonts w:ascii="Times New Roman" w:eastAsia="Times New Roman" w:hAnsi="Times New Roman"/>
            <w:color w:val="auto"/>
            <w:sz w:val="28"/>
            <w:szCs w:val="28"/>
            <w:u w:val="none"/>
          </w:rPr>
          <w:t>/59170</w:t>
        </w:r>
      </w:hyperlink>
    </w:p>
    <w:p w:rsidR="00EA6D23" w:rsidRPr="00D946C5" w:rsidRDefault="00F9095A" w:rsidP="00EA6D23">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27</w:t>
      </w:r>
      <w:r w:rsidR="00EA6D23" w:rsidRPr="00D946C5">
        <w:rPr>
          <w:rFonts w:ascii="Times New Roman" w:hAnsi="Times New Roman"/>
          <w:sz w:val="28"/>
          <w:szCs w:val="28"/>
          <w:lang w:val="uk-UA"/>
        </w:rPr>
        <w:t>. Петраков Я.В., Радянська В.В. Аудит: Навч. посіб. Київ: Центр учбової літератури, 2011. 412 с.</w:t>
      </w:r>
    </w:p>
    <w:p w:rsidR="00734A9D" w:rsidRPr="00D946C5" w:rsidRDefault="00F9095A" w:rsidP="00734A9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28</w:t>
      </w:r>
      <w:r w:rsidR="00734A9D" w:rsidRPr="00D946C5">
        <w:rPr>
          <w:rFonts w:ascii="Times New Roman" w:hAnsi="Times New Roman"/>
          <w:sz w:val="28"/>
          <w:szCs w:val="28"/>
          <w:lang w:val="uk-UA"/>
        </w:rPr>
        <w:t xml:space="preserve">. План рахунків бухгалтерського обліку – 2021. URL: </w:t>
      </w:r>
      <w:hyperlink r:id="rId17" w:history="1">
        <w:r w:rsidR="00734A9D" w:rsidRPr="00D946C5">
          <w:rPr>
            <w:rFonts w:ascii="Times New Roman" w:hAnsi="Times New Roman"/>
            <w:sz w:val="28"/>
            <w:szCs w:val="28"/>
            <w:lang w:val="uk-UA"/>
          </w:rPr>
          <w:t>https://www.buhoblik.org.ua/uchet/organizacziya-buxgalterskogo-ucheta/388-plan-raxunkiv.html</w:t>
        </w:r>
      </w:hyperlink>
      <w:r w:rsidR="00734A9D" w:rsidRPr="00D946C5">
        <w:rPr>
          <w:rFonts w:ascii="Times New Roman" w:hAnsi="Times New Roman"/>
          <w:sz w:val="28"/>
          <w:szCs w:val="28"/>
          <w:lang w:val="uk-UA"/>
        </w:rPr>
        <w:t xml:space="preserve"> (дата звернення 25.07.2021).</w:t>
      </w:r>
    </w:p>
    <w:p w:rsidR="00EA6D23" w:rsidRPr="00D946C5" w:rsidRDefault="00F9095A" w:rsidP="00EA6D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29</w:t>
      </w:r>
      <w:r w:rsidR="00EA6D23" w:rsidRPr="00D946C5">
        <w:rPr>
          <w:rFonts w:ascii="Times New Roman" w:hAnsi="Times New Roman"/>
          <w:sz w:val="28"/>
          <w:szCs w:val="28"/>
          <w:lang w:val="uk-UA"/>
        </w:rPr>
        <w:t>. Податковий кодекс України від</w:t>
      </w:r>
      <w:r w:rsidR="00D946C5">
        <w:rPr>
          <w:rFonts w:ascii="Times New Roman" w:hAnsi="Times New Roman"/>
          <w:sz w:val="28"/>
          <w:szCs w:val="28"/>
          <w:lang w:val="uk-UA"/>
        </w:rPr>
        <w:t xml:space="preserve"> 02.12.2010 р. № 2755-</w:t>
      </w:r>
      <w:r w:rsidR="00D946C5">
        <w:rPr>
          <w:rFonts w:ascii="Times New Roman" w:hAnsi="Times New Roman"/>
          <w:sz w:val="28"/>
          <w:szCs w:val="28"/>
          <w:lang w:val="en-US"/>
        </w:rPr>
        <w:t>VI</w:t>
      </w:r>
      <w:r w:rsidR="00D946C5">
        <w:rPr>
          <w:rFonts w:ascii="Times New Roman" w:hAnsi="Times New Roman"/>
          <w:sz w:val="28"/>
          <w:szCs w:val="28"/>
          <w:lang w:val="uk-UA"/>
        </w:rPr>
        <w:t xml:space="preserve"> </w:t>
      </w:r>
      <w:r w:rsidR="00EA6D23" w:rsidRPr="00D946C5">
        <w:rPr>
          <w:rFonts w:ascii="Times New Roman" w:hAnsi="Times New Roman"/>
          <w:sz w:val="28"/>
          <w:szCs w:val="28"/>
          <w:lang w:val="uk-UA"/>
        </w:rPr>
        <w:t xml:space="preserve">URL: </w:t>
      </w:r>
      <w:hyperlink r:id="rId18" w:history="1">
        <w:r w:rsidR="00EA6D23" w:rsidRPr="00D946C5">
          <w:rPr>
            <w:rFonts w:ascii="Times New Roman" w:hAnsi="Times New Roman"/>
            <w:sz w:val="28"/>
            <w:szCs w:val="28"/>
            <w:lang w:val="uk-UA"/>
          </w:rPr>
          <w:t>https://zakon.rada.gov.ua/laws/show/2755-17</w:t>
        </w:r>
      </w:hyperlink>
      <w:r w:rsidR="00EA6D23" w:rsidRPr="00D946C5">
        <w:rPr>
          <w:rFonts w:ascii="Times New Roman" w:hAnsi="Times New Roman"/>
          <w:sz w:val="28"/>
          <w:szCs w:val="28"/>
          <w:lang w:val="uk-UA"/>
        </w:rPr>
        <w:t xml:space="preserve">  (дата звернення 25.07.2021).</w:t>
      </w:r>
    </w:p>
    <w:p w:rsidR="00EA6D23" w:rsidRPr="00D946C5" w:rsidRDefault="00F9095A" w:rsidP="00EA6D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30</w:t>
      </w:r>
      <w:r w:rsidR="00EA6D23" w:rsidRPr="00D946C5">
        <w:rPr>
          <w:rFonts w:ascii="Times New Roman" w:hAnsi="Times New Roman"/>
          <w:sz w:val="28"/>
          <w:szCs w:val="28"/>
          <w:lang w:val="uk-UA"/>
        </w:rPr>
        <w:t xml:space="preserve">. Подмешальська Ю.В., Панченко А.М. Удосконалення організації обліку заробітної плати. </w:t>
      </w:r>
      <w:r w:rsidR="00EA6D23" w:rsidRPr="00D946C5">
        <w:rPr>
          <w:rFonts w:ascii="Times New Roman" w:hAnsi="Times New Roman"/>
          <w:i/>
          <w:sz w:val="28"/>
          <w:szCs w:val="28"/>
          <w:lang w:val="uk-UA"/>
        </w:rPr>
        <w:t>Інвестиції: практика та досвід</w:t>
      </w:r>
      <w:r w:rsidR="00EA6D23" w:rsidRPr="00D946C5">
        <w:rPr>
          <w:rFonts w:ascii="Times New Roman" w:hAnsi="Times New Roman"/>
          <w:sz w:val="28"/>
          <w:szCs w:val="28"/>
          <w:lang w:val="uk-UA"/>
        </w:rPr>
        <w:t xml:space="preserve"> №1/2020 </w:t>
      </w:r>
      <w:r w:rsidR="00EA6D23" w:rsidRPr="00D946C5">
        <w:rPr>
          <w:rFonts w:ascii="Times New Roman" w:hAnsi="Times New Roman"/>
          <w:sz w:val="28"/>
          <w:szCs w:val="28"/>
          <w:lang w:val="en-US"/>
        </w:rPr>
        <w:t>URL</w:t>
      </w:r>
      <w:r w:rsidR="00EA6D23" w:rsidRPr="00D946C5">
        <w:rPr>
          <w:rFonts w:ascii="Times New Roman" w:hAnsi="Times New Roman"/>
          <w:sz w:val="28"/>
          <w:szCs w:val="28"/>
        </w:rPr>
        <w:t xml:space="preserve">: </w:t>
      </w:r>
      <w:hyperlink r:id="rId19" w:history="1">
        <w:r w:rsidR="00EA6D23" w:rsidRPr="00D946C5">
          <w:rPr>
            <w:rStyle w:val="aa"/>
            <w:rFonts w:ascii="Times New Roman" w:hAnsi="Times New Roman"/>
            <w:color w:val="auto"/>
            <w:sz w:val="28"/>
            <w:szCs w:val="28"/>
            <w:u w:val="none"/>
            <w:lang w:val="en-US"/>
          </w:rPr>
          <w:t>http</w:t>
        </w:r>
        <w:r w:rsidR="00EA6D23" w:rsidRPr="00D946C5">
          <w:rPr>
            <w:rStyle w:val="aa"/>
            <w:rFonts w:ascii="Times New Roman" w:hAnsi="Times New Roman"/>
            <w:color w:val="auto"/>
            <w:sz w:val="28"/>
            <w:szCs w:val="28"/>
            <w:u w:val="none"/>
          </w:rPr>
          <w:t>://</w:t>
        </w:r>
        <w:r w:rsidR="00EA6D23" w:rsidRPr="00D946C5">
          <w:rPr>
            <w:rStyle w:val="aa"/>
            <w:rFonts w:ascii="Times New Roman" w:hAnsi="Times New Roman"/>
            <w:color w:val="auto"/>
            <w:sz w:val="28"/>
            <w:szCs w:val="28"/>
            <w:u w:val="none"/>
            <w:lang w:val="en-US"/>
          </w:rPr>
          <w:t>www</w:t>
        </w:r>
        <w:r w:rsidR="00EA6D23" w:rsidRPr="00D946C5">
          <w:rPr>
            <w:rStyle w:val="aa"/>
            <w:rFonts w:ascii="Times New Roman" w:hAnsi="Times New Roman"/>
            <w:color w:val="auto"/>
            <w:sz w:val="28"/>
            <w:szCs w:val="28"/>
            <w:u w:val="none"/>
          </w:rPr>
          <w:t>.</w:t>
        </w:r>
        <w:r w:rsidR="00EA6D23" w:rsidRPr="00D946C5">
          <w:rPr>
            <w:rStyle w:val="aa"/>
            <w:rFonts w:ascii="Times New Roman" w:hAnsi="Times New Roman"/>
            <w:color w:val="auto"/>
            <w:sz w:val="28"/>
            <w:szCs w:val="28"/>
            <w:u w:val="none"/>
            <w:lang w:val="en-US"/>
          </w:rPr>
          <w:t>investplan</w:t>
        </w:r>
        <w:r w:rsidR="00EA6D23" w:rsidRPr="00D946C5">
          <w:rPr>
            <w:rStyle w:val="aa"/>
            <w:rFonts w:ascii="Times New Roman" w:hAnsi="Times New Roman"/>
            <w:color w:val="auto"/>
            <w:sz w:val="28"/>
            <w:szCs w:val="28"/>
            <w:u w:val="none"/>
          </w:rPr>
          <w:t>.</w:t>
        </w:r>
        <w:r w:rsidR="00EA6D23" w:rsidRPr="00D946C5">
          <w:rPr>
            <w:rStyle w:val="aa"/>
            <w:rFonts w:ascii="Times New Roman" w:hAnsi="Times New Roman"/>
            <w:color w:val="auto"/>
            <w:sz w:val="28"/>
            <w:szCs w:val="28"/>
            <w:u w:val="none"/>
            <w:lang w:val="en-US"/>
          </w:rPr>
          <w:t>com</w:t>
        </w:r>
        <w:r w:rsidR="00EA6D23" w:rsidRPr="00D946C5">
          <w:rPr>
            <w:rStyle w:val="aa"/>
            <w:rFonts w:ascii="Times New Roman" w:hAnsi="Times New Roman"/>
            <w:color w:val="auto"/>
            <w:sz w:val="28"/>
            <w:szCs w:val="28"/>
            <w:u w:val="none"/>
          </w:rPr>
          <w:t>.</w:t>
        </w:r>
        <w:r w:rsidR="00EA6D23" w:rsidRPr="00D946C5">
          <w:rPr>
            <w:rStyle w:val="aa"/>
            <w:rFonts w:ascii="Times New Roman" w:hAnsi="Times New Roman"/>
            <w:color w:val="auto"/>
            <w:sz w:val="28"/>
            <w:szCs w:val="28"/>
            <w:u w:val="none"/>
            <w:lang w:val="en-US"/>
          </w:rPr>
          <w:t>ua</w:t>
        </w:r>
        <w:r w:rsidR="00EA6D23" w:rsidRPr="00D946C5">
          <w:rPr>
            <w:rStyle w:val="aa"/>
            <w:rFonts w:ascii="Times New Roman" w:hAnsi="Times New Roman"/>
            <w:color w:val="auto"/>
            <w:sz w:val="28"/>
            <w:szCs w:val="28"/>
            <w:u w:val="none"/>
          </w:rPr>
          <w:t>/</w:t>
        </w:r>
        <w:r w:rsidR="00EA6D23" w:rsidRPr="00D946C5">
          <w:rPr>
            <w:rStyle w:val="aa"/>
            <w:rFonts w:ascii="Times New Roman" w:hAnsi="Times New Roman"/>
            <w:color w:val="auto"/>
            <w:sz w:val="28"/>
            <w:szCs w:val="28"/>
            <w:u w:val="none"/>
            <w:lang w:val="en-US"/>
          </w:rPr>
          <w:t>pdf</w:t>
        </w:r>
        <w:r w:rsidR="00EA6D23" w:rsidRPr="00D946C5">
          <w:rPr>
            <w:rStyle w:val="aa"/>
            <w:rFonts w:ascii="Times New Roman" w:hAnsi="Times New Roman"/>
            <w:color w:val="auto"/>
            <w:sz w:val="28"/>
            <w:szCs w:val="28"/>
            <w:u w:val="none"/>
          </w:rPr>
          <w:t>/1_2020/11.</w:t>
        </w:r>
        <w:r w:rsidR="00EA6D23" w:rsidRPr="00D946C5">
          <w:rPr>
            <w:rStyle w:val="aa"/>
            <w:rFonts w:ascii="Times New Roman" w:hAnsi="Times New Roman"/>
            <w:color w:val="auto"/>
            <w:sz w:val="28"/>
            <w:szCs w:val="28"/>
            <w:u w:val="none"/>
            <w:lang w:val="en-US"/>
          </w:rPr>
          <w:t>pdf</w:t>
        </w:r>
      </w:hyperlink>
      <w:r w:rsidR="00D946C5">
        <w:rPr>
          <w:rStyle w:val="aa"/>
          <w:rFonts w:ascii="Times New Roman" w:hAnsi="Times New Roman"/>
          <w:color w:val="auto"/>
          <w:sz w:val="28"/>
          <w:szCs w:val="28"/>
          <w:u w:val="none"/>
          <w:lang w:val="uk-UA"/>
        </w:rPr>
        <w:t>.</w:t>
      </w:r>
    </w:p>
    <w:p w:rsidR="00CF62FA" w:rsidRPr="00D946C5" w:rsidRDefault="00F9095A" w:rsidP="00CF62FA">
      <w:pPr>
        <w:widowControl w:val="0"/>
        <w:spacing w:after="0" w:line="360" w:lineRule="auto"/>
        <w:ind w:firstLine="705"/>
        <w:jc w:val="both"/>
        <w:rPr>
          <w:rFonts w:ascii="Times New Roman" w:eastAsia="Times New Roman" w:hAnsi="Times New Roman"/>
          <w:sz w:val="28"/>
          <w:szCs w:val="28"/>
          <w:lang w:val="uk-UA"/>
        </w:rPr>
      </w:pPr>
      <w:r>
        <w:rPr>
          <w:rFonts w:ascii="Times New Roman" w:eastAsia="Times New Roman" w:hAnsi="Times New Roman"/>
          <w:sz w:val="28"/>
          <w:szCs w:val="28"/>
          <w:lang w:val="uk-UA"/>
        </w:rPr>
        <w:t>31</w:t>
      </w:r>
      <w:r w:rsidR="00CF62FA" w:rsidRPr="00D946C5">
        <w:rPr>
          <w:rFonts w:ascii="Times New Roman" w:eastAsia="Times New Roman" w:hAnsi="Times New Roman"/>
          <w:sz w:val="28"/>
          <w:szCs w:val="28"/>
          <w:lang w:val="uk-UA"/>
        </w:rPr>
        <w:t>. Полуянова О.І., Роліна К.В. Напрямки аудиту розрахунків з оплати праці. Донецьк: Донецький Націонал</w:t>
      </w:r>
      <w:r w:rsidR="00AF5F91" w:rsidRPr="00D946C5">
        <w:rPr>
          <w:rFonts w:ascii="Times New Roman" w:eastAsia="Times New Roman" w:hAnsi="Times New Roman"/>
          <w:sz w:val="28"/>
          <w:szCs w:val="28"/>
          <w:lang w:val="uk-UA"/>
        </w:rPr>
        <w:t>ьний Технічний університет. 2017</w:t>
      </w:r>
      <w:r w:rsidR="00CF62FA" w:rsidRPr="00D946C5">
        <w:rPr>
          <w:rFonts w:ascii="Times New Roman" w:eastAsia="Times New Roman" w:hAnsi="Times New Roman"/>
          <w:sz w:val="28"/>
          <w:szCs w:val="28"/>
          <w:lang w:val="uk-UA"/>
        </w:rPr>
        <w:t>. 212 с.</w:t>
      </w:r>
    </w:p>
    <w:p w:rsidR="006829CF" w:rsidRPr="00D946C5" w:rsidRDefault="00F9095A" w:rsidP="006829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32</w:t>
      </w:r>
      <w:r w:rsidR="006829CF" w:rsidRPr="00D946C5">
        <w:rPr>
          <w:rFonts w:ascii="Times New Roman" w:hAnsi="Times New Roman"/>
          <w:sz w:val="28"/>
          <w:szCs w:val="28"/>
          <w:lang w:val="uk-UA"/>
        </w:rPr>
        <w:t>. Порядок обчислення середньої заробітної плати (доходу, грошового забезпечення) для розрахунку виплат за загальнообов’язковим державним соціальним страхуванням, затверджений пос</w:t>
      </w:r>
      <w:r w:rsidR="00D946C5">
        <w:rPr>
          <w:rFonts w:ascii="Times New Roman" w:hAnsi="Times New Roman"/>
          <w:sz w:val="28"/>
          <w:szCs w:val="28"/>
          <w:lang w:val="uk-UA"/>
        </w:rPr>
        <w:t>тановою КМУ від 26.09.2001 р. № </w:t>
      </w:r>
      <w:r w:rsidR="006829CF" w:rsidRPr="00D946C5">
        <w:rPr>
          <w:rFonts w:ascii="Times New Roman" w:hAnsi="Times New Roman"/>
          <w:sz w:val="28"/>
          <w:szCs w:val="28"/>
          <w:lang w:val="uk-UA"/>
        </w:rPr>
        <w:t>1266. URL: https://zakon.rada.gov.ua/laws/show/1266-2001-п#Text</w:t>
      </w:r>
      <w:r w:rsidR="00D946C5">
        <w:rPr>
          <w:rFonts w:ascii="Times New Roman" w:hAnsi="Times New Roman"/>
          <w:sz w:val="28"/>
          <w:szCs w:val="28"/>
          <w:lang w:val="uk-UA"/>
        </w:rPr>
        <w:t>.</w:t>
      </w:r>
    </w:p>
    <w:p w:rsidR="00EA6D23" w:rsidRPr="00D946C5" w:rsidRDefault="00F9095A" w:rsidP="00EA6D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33</w:t>
      </w:r>
      <w:r w:rsidR="00EA6D23" w:rsidRPr="00D946C5">
        <w:rPr>
          <w:rFonts w:ascii="Times New Roman" w:hAnsi="Times New Roman"/>
          <w:sz w:val="28"/>
          <w:szCs w:val="28"/>
          <w:lang w:val="uk-UA"/>
        </w:rPr>
        <w:t xml:space="preserve">. Порядок обчислення середньої заробітної плати, затверджений постановою КМУ від 08.02.95 р. № 100. URL: </w:t>
      </w:r>
      <w:hyperlink r:id="rId20" w:anchor="Text" w:history="1">
        <w:r w:rsidR="00EA6D23" w:rsidRPr="00D946C5">
          <w:rPr>
            <w:rStyle w:val="aa"/>
            <w:rFonts w:ascii="Times New Roman" w:hAnsi="Times New Roman"/>
            <w:color w:val="auto"/>
            <w:sz w:val="28"/>
            <w:szCs w:val="28"/>
            <w:u w:val="none"/>
            <w:lang w:val="uk-UA"/>
          </w:rPr>
          <w:t>https://zakon.rada.gov.ua/laws/show/100-95-п#Text</w:t>
        </w:r>
      </w:hyperlink>
      <w:r w:rsidR="00EA6D23" w:rsidRPr="00D946C5">
        <w:rPr>
          <w:rFonts w:ascii="Times New Roman" w:hAnsi="Times New Roman"/>
          <w:sz w:val="28"/>
          <w:szCs w:val="28"/>
          <w:lang w:val="uk-UA"/>
        </w:rPr>
        <w:t>. (дата звернення 25.07.2021).</w:t>
      </w:r>
    </w:p>
    <w:p w:rsidR="006829CF" w:rsidRPr="00D946C5" w:rsidRDefault="00F9095A" w:rsidP="006829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34</w:t>
      </w:r>
      <w:r w:rsidR="006829CF" w:rsidRPr="00D946C5">
        <w:rPr>
          <w:rFonts w:ascii="Times New Roman" w:hAnsi="Times New Roman"/>
          <w:sz w:val="28"/>
          <w:szCs w:val="28"/>
          <w:lang w:val="uk-UA"/>
        </w:rPr>
        <w:t>. Починок Н.В. Джерела формування кількісної та якісної складових персоналу підприємства</w:t>
      </w:r>
      <w:r w:rsidR="00D946C5">
        <w:rPr>
          <w:rFonts w:ascii="Times New Roman" w:hAnsi="Times New Roman"/>
          <w:sz w:val="28"/>
          <w:szCs w:val="28"/>
          <w:lang w:val="uk-UA"/>
        </w:rPr>
        <w:t>.</w:t>
      </w:r>
      <w:r w:rsidR="006829CF" w:rsidRPr="00D946C5">
        <w:rPr>
          <w:rFonts w:ascii="Times New Roman" w:hAnsi="Times New Roman"/>
          <w:sz w:val="28"/>
          <w:szCs w:val="28"/>
          <w:lang w:val="uk-UA"/>
        </w:rPr>
        <w:t xml:space="preserve"> </w:t>
      </w:r>
      <w:r w:rsidR="006829CF" w:rsidRPr="00D946C5">
        <w:rPr>
          <w:rFonts w:ascii="Times New Roman" w:hAnsi="Times New Roman"/>
          <w:i/>
          <w:sz w:val="28"/>
          <w:szCs w:val="28"/>
          <w:lang w:val="uk-UA"/>
        </w:rPr>
        <w:t>Вісник Львівської комерційної академії</w:t>
      </w:r>
      <w:r w:rsidR="00D946C5">
        <w:rPr>
          <w:rFonts w:ascii="Times New Roman" w:hAnsi="Times New Roman"/>
          <w:sz w:val="28"/>
          <w:szCs w:val="28"/>
          <w:lang w:val="uk-UA"/>
        </w:rPr>
        <w:t xml:space="preserve">. </w:t>
      </w:r>
      <w:r w:rsidR="006829CF" w:rsidRPr="00D946C5">
        <w:rPr>
          <w:rFonts w:ascii="Times New Roman" w:hAnsi="Times New Roman"/>
          <w:sz w:val="28"/>
          <w:szCs w:val="28"/>
          <w:lang w:val="uk-UA"/>
        </w:rPr>
        <w:t>Львів : Вид-во Львівсько</w:t>
      </w:r>
      <w:r w:rsidR="00D946C5">
        <w:rPr>
          <w:rFonts w:ascii="Times New Roman" w:hAnsi="Times New Roman"/>
          <w:sz w:val="28"/>
          <w:szCs w:val="28"/>
          <w:lang w:val="uk-UA"/>
        </w:rPr>
        <w:t xml:space="preserve">ї комерційної академії, 2011. Вип 36. </w:t>
      </w:r>
      <w:r w:rsidR="006829CF" w:rsidRPr="00D946C5">
        <w:rPr>
          <w:rFonts w:ascii="Times New Roman" w:hAnsi="Times New Roman"/>
          <w:sz w:val="28"/>
          <w:szCs w:val="28"/>
          <w:lang w:val="uk-UA"/>
        </w:rPr>
        <w:t>С. 309-315.</w:t>
      </w:r>
    </w:p>
    <w:p w:rsidR="006829CF" w:rsidRPr="00D946C5" w:rsidRDefault="00F9095A" w:rsidP="006829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35</w:t>
      </w:r>
      <w:r w:rsidR="006829CF" w:rsidRPr="00D946C5">
        <w:rPr>
          <w:rFonts w:ascii="Times New Roman" w:hAnsi="Times New Roman"/>
          <w:sz w:val="28"/>
          <w:szCs w:val="28"/>
          <w:lang w:val="uk-UA"/>
        </w:rPr>
        <w:t>. Починок Н.В. Методи обліку витрат на персонал відповідно до інфо</w:t>
      </w:r>
      <w:r w:rsidR="00D946C5">
        <w:rPr>
          <w:rFonts w:ascii="Times New Roman" w:hAnsi="Times New Roman"/>
          <w:sz w:val="28"/>
          <w:szCs w:val="28"/>
          <w:lang w:val="uk-UA"/>
        </w:rPr>
        <w:t xml:space="preserve">рмаційних потреб користувачів. </w:t>
      </w:r>
      <w:r w:rsidR="006829CF" w:rsidRPr="00D946C5">
        <w:rPr>
          <w:rFonts w:ascii="Times New Roman" w:hAnsi="Times New Roman"/>
          <w:i/>
          <w:sz w:val="28"/>
          <w:szCs w:val="28"/>
          <w:lang w:val="uk-UA"/>
        </w:rPr>
        <w:t>Розвиток бухгалтерського обліку, контролю та аналізу у сучасних концепціях управління</w:t>
      </w:r>
      <w:r w:rsidR="00D946C5">
        <w:rPr>
          <w:rFonts w:ascii="Times New Roman" w:hAnsi="Times New Roman"/>
          <w:sz w:val="28"/>
          <w:szCs w:val="28"/>
          <w:lang w:val="uk-UA"/>
        </w:rPr>
        <w:t xml:space="preserve"> :</w:t>
      </w:r>
      <w:r w:rsidR="006829CF" w:rsidRPr="00D946C5">
        <w:rPr>
          <w:rFonts w:ascii="Times New Roman" w:hAnsi="Times New Roman"/>
          <w:sz w:val="28"/>
          <w:szCs w:val="28"/>
          <w:lang w:val="uk-UA"/>
        </w:rPr>
        <w:t xml:space="preserve"> Матеріали міжнар. наук-практ. конф., 2011р., 19-20 травня. м.</w:t>
      </w:r>
      <w:r w:rsidR="00D946C5">
        <w:rPr>
          <w:rFonts w:ascii="Times New Roman" w:hAnsi="Times New Roman"/>
          <w:sz w:val="28"/>
          <w:szCs w:val="28"/>
          <w:lang w:val="uk-UA"/>
        </w:rPr>
        <w:t xml:space="preserve"> </w:t>
      </w:r>
      <w:r w:rsidR="006829CF" w:rsidRPr="00D946C5">
        <w:rPr>
          <w:rFonts w:ascii="Times New Roman" w:hAnsi="Times New Roman"/>
          <w:sz w:val="28"/>
          <w:szCs w:val="28"/>
          <w:lang w:val="uk-UA"/>
        </w:rPr>
        <w:t>Судак. Сімферополь, ВД «АРІАЛ», 2011. – С.275-278.</w:t>
      </w:r>
    </w:p>
    <w:p w:rsidR="006829CF" w:rsidRPr="00D946C5" w:rsidRDefault="00F9095A" w:rsidP="006829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36</w:t>
      </w:r>
      <w:r w:rsidR="006829CF" w:rsidRPr="00D946C5">
        <w:rPr>
          <w:rFonts w:ascii="Times New Roman" w:hAnsi="Times New Roman"/>
          <w:sz w:val="28"/>
          <w:szCs w:val="28"/>
          <w:lang w:val="uk-UA"/>
        </w:rPr>
        <w:t xml:space="preserve">. Починок Н.В. Методика обліку процесу формування персоналу. </w:t>
      </w:r>
      <w:r w:rsidR="006829CF" w:rsidRPr="00D946C5">
        <w:rPr>
          <w:rFonts w:ascii="Times New Roman" w:hAnsi="Times New Roman"/>
          <w:i/>
          <w:sz w:val="28"/>
          <w:szCs w:val="28"/>
          <w:lang w:val="uk-UA"/>
        </w:rPr>
        <w:t>Економічний аналіз</w:t>
      </w:r>
      <w:r w:rsidR="006829CF" w:rsidRPr="00D946C5">
        <w:rPr>
          <w:rFonts w:ascii="Times New Roman" w:hAnsi="Times New Roman"/>
          <w:sz w:val="28"/>
          <w:szCs w:val="28"/>
          <w:lang w:val="uk-UA"/>
        </w:rPr>
        <w:t>. 2014. Т. 16(2). С. 225-235</w:t>
      </w:r>
      <w:r w:rsidR="00737D1D">
        <w:rPr>
          <w:rFonts w:ascii="Times New Roman" w:hAnsi="Times New Roman"/>
          <w:sz w:val="28"/>
          <w:szCs w:val="28"/>
          <w:lang w:val="uk-UA"/>
        </w:rPr>
        <w:t>.</w:t>
      </w:r>
    </w:p>
    <w:p w:rsidR="006829CF" w:rsidRPr="00737D1D" w:rsidRDefault="00F9095A" w:rsidP="006829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37</w:t>
      </w:r>
      <w:r w:rsidR="006829CF" w:rsidRPr="00D946C5">
        <w:rPr>
          <w:rFonts w:ascii="Times New Roman" w:hAnsi="Times New Roman"/>
          <w:sz w:val="28"/>
          <w:szCs w:val="28"/>
          <w:lang w:val="uk-UA"/>
        </w:rPr>
        <w:t xml:space="preserve">. Прийдак Т.Б., Яловета Л.В., Сіренко О.В. Загальні особливості побудови  бухгалтерського обліку в управлінні оплатою праці. </w:t>
      </w:r>
      <w:r w:rsidR="006829CF" w:rsidRPr="002F0709">
        <w:rPr>
          <w:rFonts w:ascii="Times New Roman" w:hAnsi="Times New Roman"/>
          <w:i/>
          <w:sz w:val="28"/>
          <w:szCs w:val="28"/>
          <w:lang w:val="uk-UA"/>
        </w:rPr>
        <w:t>Полтавська державна аграрна академія</w:t>
      </w:r>
      <w:r w:rsidR="006829CF" w:rsidRPr="00D946C5">
        <w:rPr>
          <w:rFonts w:ascii="Times New Roman" w:hAnsi="Times New Roman"/>
          <w:sz w:val="28"/>
          <w:szCs w:val="28"/>
          <w:lang w:val="uk-UA"/>
        </w:rPr>
        <w:t>.</w:t>
      </w:r>
      <w:r w:rsidR="002F0709">
        <w:rPr>
          <w:rFonts w:ascii="Times New Roman" w:hAnsi="Times New Roman"/>
          <w:sz w:val="28"/>
          <w:szCs w:val="28"/>
          <w:lang w:val="uk-UA"/>
        </w:rPr>
        <w:t xml:space="preserve"> </w:t>
      </w:r>
      <w:r w:rsidR="006829CF" w:rsidRPr="00D946C5">
        <w:rPr>
          <w:rFonts w:ascii="Times New Roman" w:hAnsi="Times New Roman"/>
          <w:sz w:val="28"/>
          <w:szCs w:val="28"/>
          <w:lang w:val="uk-UA"/>
        </w:rPr>
        <w:t>2015.</w:t>
      </w:r>
      <w:r w:rsidR="002F0709">
        <w:rPr>
          <w:rFonts w:ascii="Times New Roman" w:hAnsi="Times New Roman"/>
          <w:sz w:val="28"/>
          <w:szCs w:val="28"/>
          <w:lang w:val="uk-UA"/>
        </w:rPr>
        <w:t xml:space="preserve"> </w:t>
      </w:r>
      <w:r w:rsidR="006829CF" w:rsidRPr="00D946C5">
        <w:rPr>
          <w:rFonts w:ascii="Times New Roman" w:hAnsi="Times New Roman"/>
          <w:sz w:val="28"/>
          <w:szCs w:val="28"/>
          <w:lang w:val="en-US"/>
        </w:rPr>
        <w:t>URL</w:t>
      </w:r>
      <w:r w:rsidR="006829CF" w:rsidRPr="00D946C5">
        <w:rPr>
          <w:rFonts w:ascii="Times New Roman" w:hAnsi="Times New Roman"/>
          <w:sz w:val="28"/>
          <w:szCs w:val="28"/>
        </w:rPr>
        <w:t>:</w:t>
      </w:r>
      <w:r w:rsidR="002F0709">
        <w:rPr>
          <w:rFonts w:ascii="Times New Roman" w:hAnsi="Times New Roman"/>
          <w:sz w:val="28"/>
          <w:szCs w:val="28"/>
          <w:lang w:val="uk-UA"/>
        </w:rPr>
        <w:t xml:space="preserve"> </w:t>
      </w:r>
      <w:r w:rsidR="002F0709" w:rsidRPr="002F0709">
        <w:rPr>
          <w:rFonts w:ascii="Times New Roman" w:hAnsi="Times New Roman"/>
          <w:sz w:val="28"/>
          <w:szCs w:val="28"/>
          <w:lang w:val="en-US"/>
        </w:rPr>
        <w:t>http</w:t>
      </w:r>
      <w:r w:rsidR="002F0709" w:rsidRPr="002F0709">
        <w:rPr>
          <w:rFonts w:ascii="Times New Roman" w:hAnsi="Times New Roman"/>
          <w:sz w:val="28"/>
          <w:szCs w:val="28"/>
        </w:rPr>
        <w:t>://</w:t>
      </w:r>
      <w:r w:rsidR="002F0709" w:rsidRPr="002F0709">
        <w:rPr>
          <w:rFonts w:ascii="Times New Roman" w:hAnsi="Times New Roman"/>
          <w:sz w:val="28"/>
          <w:szCs w:val="28"/>
          <w:lang w:val="en-US"/>
        </w:rPr>
        <w:t>dspace</w:t>
      </w:r>
      <w:r w:rsidR="002F0709" w:rsidRPr="002F0709">
        <w:rPr>
          <w:rFonts w:ascii="Times New Roman" w:hAnsi="Times New Roman"/>
          <w:sz w:val="28"/>
          <w:szCs w:val="28"/>
        </w:rPr>
        <w:t>.</w:t>
      </w:r>
      <w:r w:rsidR="002F0709" w:rsidRPr="002F0709">
        <w:rPr>
          <w:rFonts w:ascii="Times New Roman" w:hAnsi="Times New Roman"/>
          <w:sz w:val="28"/>
          <w:szCs w:val="28"/>
          <w:lang w:val="en-US"/>
        </w:rPr>
        <w:t>pdaa</w:t>
      </w:r>
      <w:r w:rsidR="002F0709" w:rsidRPr="002F0709">
        <w:rPr>
          <w:rFonts w:ascii="Times New Roman" w:hAnsi="Times New Roman"/>
          <w:sz w:val="28"/>
          <w:szCs w:val="28"/>
        </w:rPr>
        <w:t>.</w:t>
      </w:r>
      <w:r w:rsidR="002F0709" w:rsidRPr="002F0709">
        <w:rPr>
          <w:rFonts w:ascii="Times New Roman" w:hAnsi="Times New Roman"/>
          <w:sz w:val="28"/>
          <w:szCs w:val="28"/>
          <w:lang w:val="en-US"/>
        </w:rPr>
        <w:t>edu</w:t>
      </w:r>
      <w:r w:rsidR="002F0709" w:rsidRPr="002F0709">
        <w:rPr>
          <w:rFonts w:ascii="Times New Roman" w:hAnsi="Times New Roman"/>
          <w:sz w:val="28"/>
          <w:szCs w:val="28"/>
        </w:rPr>
        <w:t>.</w:t>
      </w:r>
      <w:r w:rsidR="002F0709" w:rsidRPr="002F0709">
        <w:rPr>
          <w:rFonts w:ascii="Times New Roman" w:hAnsi="Times New Roman"/>
          <w:sz w:val="28"/>
          <w:szCs w:val="28"/>
          <w:lang w:val="en-US"/>
        </w:rPr>
        <w:t>ua</w:t>
      </w:r>
      <w:r w:rsidR="002F0709" w:rsidRPr="002F0709">
        <w:rPr>
          <w:rFonts w:ascii="Times New Roman" w:hAnsi="Times New Roman"/>
          <w:sz w:val="28"/>
          <w:szCs w:val="28"/>
        </w:rPr>
        <w:t>:8080/</w:t>
      </w:r>
      <w:r w:rsidR="002F0709" w:rsidRPr="002F0709">
        <w:rPr>
          <w:rFonts w:ascii="Times New Roman" w:hAnsi="Times New Roman"/>
          <w:sz w:val="28"/>
          <w:szCs w:val="28"/>
          <w:lang w:val="en-US"/>
        </w:rPr>
        <w:t>bitstream</w:t>
      </w:r>
      <w:r w:rsidR="002F0709" w:rsidRPr="002F0709">
        <w:rPr>
          <w:rFonts w:ascii="Times New Roman" w:hAnsi="Times New Roman"/>
          <w:sz w:val="28"/>
          <w:szCs w:val="28"/>
        </w:rPr>
        <w:t>/</w:t>
      </w:r>
      <w:r w:rsidR="002F0709">
        <w:rPr>
          <w:rFonts w:ascii="Times New Roman" w:hAnsi="Times New Roman"/>
          <w:sz w:val="28"/>
          <w:szCs w:val="28"/>
          <w:lang w:val="uk-UA"/>
        </w:rPr>
        <w:t xml:space="preserve"> </w:t>
      </w:r>
      <w:r w:rsidR="006829CF" w:rsidRPr="00D946C5">
        <w:rPr>
          <w:rFonts w:ascii="Times New Roman" w:hAnsi="Times New Roman"/>
          <w:sz w:val="28"/>
          <w:szCs w:val="28"/>
        </w:rPr>
        <w:t>123456789/1419/1/34.</w:t>
      </w:r>
      <w:r w:rsidR="006829CF" w:rsidRPr="00D946C5">
        <w:rPr>
          <w:rFonts w:ascii="Times New Roman" w:hAnsi="Times New Roman"/>
          <w:sz w:val="28"/>
          <w:szCs w:val="28"/>
          <w:lang w:val="en-US"/>
        </w:rPr>
        <w:t>pdf</w:t>
      </w:r>
      <w:r w:rsidR="00737D1D">
        <w:rPr>
          <w:rFonts w:ascii="Times New Roman" w:hAnsi="Times New Roman"/>
          <w:sz w:val="28"/>
          <w:szCs w:val="28"/>
          <w:lang w:val="uk-UA"/>
        </w:rPr>
        <w:t>.</w:t>
      </w:r>
    </w:p>
    <w:p w:rsidR="00734A9D"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rPr>
        <w:t>38</w:t>
      </w:r>
      <w:r w:rsidR="00734A9D" w:rsidRPr="00D946C5">
        <w:rPr>
          <w:rFonts w:ascii="Times New Roman" w:hAnsi="Times New Roman"/>
          <w:sz w:val="28"/>
          <w:szCs w:val="28"/>
        </w:rPr>
        <w:t xml:space="preserve">. </w:t>
      </w:r>
      <w:r w:rsidR="00734A9D" w:rsidRPr="00D946C5">
        <w:rPr>
          <w:rFonts w:ascii="Times New Roman" w:hAnsi="Times New Roman"/>
          <w:sz w:val="28"/>
          <w:szCs w:val="28"/>
          <w:lang w:val="uk-UA"/>
        </w:rPr>
        <w:t xml:space="preserve">Прокопець Л.В. Роль аудиту персоналу на підприємстві. </w:t>
      </w:r>
      <w:r w:rsidR="00734A9D" w:rsidRPr="00737D1D">
        <w:rPr>
          <w:rFonts w:ascii="Times New Roman" w:hAnsi="Times New Roman"/>
          <w:i/>
          <w:sz w:val="28"/>
          <w:szCs w:val="28"/>
          <w:lang w:val="uk-UA"/>
        </w:rPr>
        <w:t>Агросвіт</w:t>
      </w:r>
      <w:r w:rsidR="00734A9D" w:rsidRPr="00D946C5">
        <w:rPr>
          <w:rFonts w:ascii="Times New Roman" w:hAnsi="Times New Roman"/>
          <w:sz w:val="28"/>
          <w:szCs w:val="28"/>
          <w:lang w:val="uk-UA"/>
        </w:rPr>
        <w:t>. 2017. №23. С. 62-65.</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39</w:t>
      </w:r>
      <w:r w:rsidR="00CF62FA" w:rsidRPr="00D946C5">
        <w:rPr>
          <w:rFonts w:ascii="Times New Roman" w:hAnsi="Times New Roman"/>
          <w:sz w:val="28"/>
          <w:szCs w:val="28"/>
          <w:lang w:val="uk-UA"/>
        </w:rPr>
        <w:t xml:space="preserve">. Про відпустки. Закон України </w:t>
      </w:r>
      <w:r w:rsidR="00CF62FA" w:rsidRPr="00D946C5">
        <w:rPr>
          <w:rFonts w:ascii="Times New Roman" w:eastAsia="Times New Roman" w:hAnsi="Times New Roman"/>
          <w:sz w:val="28"/>
          <w:szCs w:val="28"/>
          <w:lang w:val="uk-UA"/>
        </w:rPr>
        <w:t>від 24 березня 1995 року № 144/95 – VIII (із змінами і доповненнями від 06.12.2020</w:t>
      </w:r>
      <w:r w:rsidR="008B6224" w:rsidRPr="00D946C5">
        <w:rPr>
          <w:rFonts w:ascii="Times New Roman" w:eastAsia="Times New Roman" w:hAnsi="Times New Roman"/>
          <w:sz w:val="28"/>
          <w:szCs w:val="28"/>
          <w:lang w:val="uk-UA"/>
        </w:rPr>
        <w:t xml:space="preserve"> р.</w:t>
      </w:r>
      <w:r w:rsidR="00CF62FA" w:rsidRPr="00D946C5">
        <w:rPr>
          <w:rFonts w:ascii="Times New Roman" w:eastAsia="Times New Roman" w:hAnsi="Times New Roman"/>
          <w:sz w:val="28"/>
          <w:szCs w:val="28"/>
          <w:lang w:val="uk-UA"/>
        </w:rPr>
        <w:t xml:space="preserve">). </w:t>
      </w:r>
      <w:r w:rsidR="00CF62FA" w:rsidRPr="00D946C5">
        <w:rPr>
          <w:rFonts w:ascii="Times New Roman" w:hAnsi="Times New Roman"/>
          <w:sz w:val="28"/>
          <w:szCs w:val="28"/>
          <w:lang w:val="uk-UA"/>
        </w:rPr>
        <w:t xml:space="preserve">URL: </w:t>
      </w:r>
      <w:hyperlink r:id="rId21" w:history="1">
        <w:r w:rsidR="00CF62FA" w:rsidRPr="00D946C5">
          <w:rPr>
            <w:rFonts w:ascii="Times New Roman" w:hAnsi="Times New Roman"/>
            <w:sz w:val="28"/>
            <w:szCs w:val="28"/>
            <w:lang w:val="uk-UA"/>
          </w:rPr>
          <w:t>https://kodeksy.com.ua/pro_vidpustki.htm</w:t>
        </w:r>
      </w:hyperlink>
      <w:r w:rsidR="00CF62FA" w:rsidRPr="00D946C5">
        <w:rPr>
          <w:rFonts w:ascii="Times New Roman" w:hAnsi="Times New Roman"/>
          <w:sz w:val="28"/>
          <w:szCs w:val="28"/>
          <w:lang w:val="uk-UA"/>
        </w:rPr>
        <w:t xml:space="preserve">  </w:t>
      </w:r>
      <w:r w:rsidR="00CF62FA" w:rsidRPr="00D946C5">
        <w:rPr>
          <w:rFonts w:ascii="Times New Roman" w:eastAsia="Times New Roman" w:hAnsi="Times New Roman"/>
          <w:sz w:val="28"/>
          <w:szCs w:val="28"/>
          <w:lang w:val="uk-UA"/>
        </w:rPr>
        <w:t xml:space="preserve"> </w:t>
      </w:r>
      <w:r w:rsidR="00CF62FA" w:rsidRPr="00D946C5">
        <w:rPr>
          <w:rFonts w:ascii="Times New Roman" w:hAnsi="Times New Roman"/>
          <w:sz w:val="28"/>
          <w:szCs w:val="28"/>
          <w:lang w:val="uk-UA"/>
        </w:rPr>
        <w:t>(дата звернення 25.07.2021).</w:t>
      </w:r>
    </w:p>
    <w:p w:rsidR="00281DD8" w:rsidRPr="00D946C5" w:rsidRDefault="00F9095A" w:rsidP="00CF62FA">
      <w:pPr>
        <w:spacing w:after="0" w:line="360" w:lineRule="auto"/>
        <w:ind w:firstLine="709"/>
        <w:jc w:val="both"/>
        <w:rPr>
          <w:rFonts w:ascii="Times New Roman" w:hAnsi="Times New Roman"/>
          <w:sz w:val="28"/>
          <w:szCs w:val="28"/>
        </w:rPr>
      </w:pPr>
      <w:r>
        <w:rPr>
          <w:rFonts w:ascii="Times New Roman" w:hAnsi="Times New Roman"/>
          <w:sz w:val="28"/>
          <w:szCs w:val="28"/>
        </w:rPr>
        <w:t>40</w:t>
      </w:r>
      <w:r w:rsidR="00281DD8" w:rsidRPr="00D946C5">
        <w:rPr>
          <w:rFonts w:ascii="Times New Roman" w:hAnsi="Times New Roman"/>
          <w:sz w:val="28"/>
          <w:szCs w:val="28"/>
        </w:rPr>
        <w:t xml:space="preserve">. </w:t>
      </w:r>
      <w:r w:rsidR="00281DD8" w:rsidRPr="00D946C5">
        <w:rPr>
          <w:rFonts w:ascii="Times New Roman" w:hAnsi="Times New Roman"/>
          <w:sz w:val="28"/>
          <w:szCs w:val="28"/>
          <w:lang w:val="uk-UA"/>
        </w:rPr>
        <w:t xml:space="preserve">Про внесення змін до деяких законодавчих актів України щодо обліку трудової діяльності працівника в електронній формі. Проект закону №3623 від 02.09.2020року </w:t>
      </w:r>
      <w:r w:rsidR="00281DD8" w:rsidRPr="00D946C5">
        <w:rPr>
          <w:rFonts w:ascii="Times New Roman" w:hAnsi="Times New Roman"/>
          <w:sz w:val="28"/>
          <w:szCs w:val="28"/>
          <w:lang w:val="en-US"/>
        </w:rPr>
        <w:t>URL</w:t>
      </w:r>
      <w:r w:rsidR="00281DD8" w:rsidRPr="00D946C5">
        <w:rPr>
          <w:rFonts w:ascii="Times New Roman" w:hAnsi="Times New Roman"/>
          <w:sz w:val="28"/>
          <w:szCs w:val="28"/>
        </w:rPr>
        <w:t xml:space="preserve">: </w:t>
      </w:r>
      <w:r w:rsidR="00281DD8" w:rsidRPr="00D946C5">
        <w:rPr>
          <w:rFonts w:ascii="Times New Roman" w:hAnsi="Times New Roman"/>
          <w:sz w:val="28"/>
          <w:szCs w:val="28"/>
          <w:lang w:val="en-US"/>
        </w:rPr>
        <w:t>http</w:t>
      </w:r>
      <w:r w:rsidR="00281DD8" w:rsidRPr="00D946C5">
        <w:rPr>
          <w:rFonts w:ascii="Times New Roman" w:hAnsi="Times New Roman"/>
          <w:sz w:val="28"/>
          <w:szCs w:val="28"/>
        </w:rPr>
        <w:t>://</w:t>
      </w:r>
      <w:r w:rsidR="00281DD8" w:rsidRPr="00D946C5">
        <w:rPr>
          <w:rFonts w:ascii="Times New Roman" w:hAnsi="Times New Roman"/>
          <w:sz w:val="28"/>
          <w:szCs w:val="28"/>
          <w:lang w:val="en-US"/>
        </w:rPr>
        <w:t>w</w:t>
      </w:r>
      <w:r w:rsidR="00281DD8" w:rsidRPr="00D946C5">
        <w:rPr>
          <w:rFonts w:ascii="Times New Roman" w:hAnsi="Times New Roman"/>
          <w:sz w:val="28"/>
          <w:szCs w:val="28"/>
        </w:rPr>
        <w:t>1.</w:t>
      </w:r>
      <w:r w:rsidR="00281DD8" w:rsidRPr="00D946C5">
        <w:rPr>
          <w:rFonts w:ascii="Times New Roman" w:hAnsi="Times New Roman"/>
          <w:sz w:val="28"/>
          <w:szCs w:val="28"/>
          <w:lang w:val="en-US"/>
        </w:rPr>
        <w:t>c</w:t>
      </w:r>
      <w:r w:rsidR="00281DD8" w:rsidRPr="00D946C5">
        <w:rPr>
          <w:rFonts w:ascii="Times New Roman" w:hAnsi="Times New Roman"/>
          <w:sz w:val="28"/>
          <w:szCs w:val="28"/>
        </w:rPr>
        <w:t>1.</w:t>
      </w:r>
      <w:r w:rsidR="00281DD8" w:rsidRPr="00D946C5">
        <w:rPr>
          <w:rFonts w:ascii="Times New Roman" w:hAnsi="Times New Roman"/>
          <w:sz w:val="28"/>
          <w:szCs w:val="28"/>
          <w:lang w:val="en-US"/>
        </w:rPr>
        <w:t>rada</w:t>
      </w:r>
      <w:r w:rsidR="00281DD8" w:rsidRPr="00D946C5">
        <w:rPr>
          <w:rFonts w:ascii="Times New Roman" w:hAnsi="Times New Roman"/>
          <w:sz w:val="28"/>
          <w:szCs w:val="28"/>
        </w:rPr>
        <w:t>.</w:t>
      </w:r>
      <w:r w:rsidR="00281DD8" w:rsidRPr="00D946C5">
        <w:rPr>
          <w:rFonts w:ascii="Times New Roman" w:hAnsi="Times New Roman"/>
          <w:sz w:val="28"/>
          <w:szCs w:val="28"/>
          <w:lang w:val="en-US"/>
        </w:rPr>
        <w:t>gov</w:t>
      </w:r>
      <w:r w:rsidR="00281DD8" w:rsidRPr="00D946C5">
        <w:rPr>
          <w:rFonts w:ascii="Times New Roman" w:hAnsi="Times New Roman"/>
          <w:sz w:val="28"/>
          <w:szCs w:val="28"/>
        </w:rPr>
        <w:t>.</w:t>
      </w:r>
      <w:r w:rsidR="00281DD8" w:rsidRPr="00D946C5">
        <w:rPr>
          <w:rFonts w:ascii="Times New Roman" w:hAnsi="Times New Roman"/>
          <w:sz w:val="28"/>
          <w:szCs w:val="28"/>
          <w:lang w:val="en-US"/>
        </w:rPr>
        <w:t>ua</w:t>
      </w:r>
      <w:r w:rsidR="00281DD8" w:rsidRPr="00D946C5">
        <w:rPr>
          <w:rFonts w:ascii="Times New Roman" w:hAnsi="Times New Roman"/>
          <w:sz w:val="28"/>
          <w:szCs w:val="28"/>
        </w:rPr>
        <w:t>/</w:t>
      </w:r>
      <w:r w:rsidR="00281DD8" w:rsidRPr="00D946C5">
        <w:rPr>
          <w:rFonts w:ascii="Times New Roman" w:hAnsi="Times New Roman"/>
          <w:sz w:val="28"/>
          <w:szCs w:val="28"/>
          <w:lang w:val="en-US"/>
        </w:rPr>
        <w:t>pls</w:t>
      </w:r>
      <w:r w:rsidR="00281DD8" w:rsidRPr="00D946C5">
        <w:rPr>
          <w:rFonts w:ascii="Times New Roman" w:hAnsi="Times New Roman"/>
          <w:sz w:val="28"/>
          <w:szCs w:val="28"/>
        </w:rPr>
        <w:t>/</w:t>
      </w:r>
      <w:r w:rsidR="00281DD8" w:rsidRPr="00D946C5">
        <w:rPr>
          <w:rFonts w:ascii="Times New Roman" w:hAnsi="Times New Roman"/>
          <w:sz w:val="28"/>
          <w:szCs w:val="28"/>
          <w:lang w:val="en-US"/>
        </w:rPr>
        <w:t>zweb</w:t>
      </w:r>
      <w:r w:rsidR="00281DD8" w:rsidRPr="00D946C5">
        <w:rPr>
          <w:rFonts w:ascii="Times New Roman" w:hAnsi="Times New Roman"/>
          <w:sz w:val="28"/>
          <w:szCs w:val="28"/>
        </w:rPr>
        <w:t>2/</w:t>
      </w:r>
      <w:r w:rsidR="00281DD8" w:rsidRPr="00D946C5">
        <w:rPr>
          <w:rFonts w:ascii="Times New Roman" w:hAnsi="Times New Roman"/>
          <w:sz w:val="28"/>
          <w:szCs w:val="28"/>
          <w:lang w:val="en-US"/>
        </w:rPr>
        <w:t>webproc</w:t>
      </w:r>
      <w:r w:rsidR="00281DD8" w:rsidRPr="00D946C5">
        <w:rPr>
          <w:rFonts w:ascii="Times New Roman" w:hAnsi="Times New Roman"/>
          <w:sz w:val="28"/>
          <w:szCs w:val="28"/>
        </w:rPr>
        <w:t>4_1</w:t>
      </w:r>
      <w:r w:rsidR="00281DD8" w:rsidRPr="00D946C5">
        <w:rPr>
          <w:rFonts w:ascii="Times New Roman" w:hAnsi="Times New Roman"/>
          <w:sz w:val="28"/>
          <w:szCs w:val="28"/>
          <w:lang w:val="uk-UA"/>
        </w:rPr>
        <w:t>?</w:t>
      </w:r>
      <w:r w:rsidR="00281DD8" w:rsidRPr="00D946C5">
        <w:rPr>
          <w:rFonts w:ascii="Times New Roman" w:hAnsi="Times New Roman"/>
          <w:sz w:val="28"/>
          <w:szCs w:val="28"/>
          <w:lang w:val="en-US"/>
        </w:rPr>
        <w:t>pf</w:t>
      </w:r>
      <w:r w:rsidR="00281DD8" w:rsidRPr="00D946C5">
        <w:rPr>
          <w:rFonts w:ascii="Times New Roman" w:hAnsi="Times New Roman"/>
          <w:sz w:val="28"/>
          <w:szCs w:val="28"/>
        </w:rPr>
        <w:t>3511=69085</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41</w:t>
      </w:r>
      <w:r w:rsidR="00CF62FA" w:rsidRPr="00D946C5">
        <w:rPr>
          <w:rFonts w:ascii="Times New Roman" w:hAnsi="Times New Roman"/>
          <w:sz w:val="28"/>
          <w:szCs w:val="28"/>
          <w:lang w:val="uk-UA"/>
        </w:rPr>
        <w:t xml:space="preserve">. Про аудит фінансової звітності та аудиторську діяльність. Закон України від 22.04.2005р. №3125-XII, зі змінами та доповненнями. URL: </w:t>
      </w:r>
      <w:hyperlink r:id="rId22" w:history="1">
        <w:r w:rsidR="00CF62FA" w:rsidRPr="00D946C5">
          <w:rPr>
            <w:rFonts w:ascii="Times New Roman" w:hAnsi="Times New Roman"/>
            <w:sz w:val="28"/>
            <w:szCs w:val="28"/>
            <w:lang w:val="uk-UA"/>
          </w:rPr>
          <w:t>https://zakon.rada.gov.ua/laws/show/2258-19</w:t>
        </w:r>
      </w:hyperlink>
      <w:r w:rsidR="00CF62FA" w:rsidRPr="00D946C5">
        <w:rPr>
          <w:rFonts w:ascii="Times New Roman" w:hAnsi="Times New Roman"/>
          <w:sz w:val="28"/>
          <w:szCs w:val="28"/>
          <w:lang w:val="uk-UA"/>
        </w:rPr>
        <w:t xml:space="preserve"> (дата звернення 25.07.2021).</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42</w:t>
      </w:r>
      <w:r w:rsidR="00CF62FA" w:rsidRPr="00D946C5">
        <w:rPr>
          <w:rFonts w:ascii="Times New Roman" w:hAnsi="Times New Roman"/>
          <w:sz w:val="28"/>
          <w:szCs w:val="28"/>
          <w:lang w:val="uk-UA"/>
        </w:rPr>
        <w:t xml:space="preserve">. Про бухгалтерський облік та фінансову звітність в Україні. Закон України від 16.07.1999р. № 996 XIY, зі змінами та доповненнями. URL: </w:t>
      </w:r>
      <w:hyperlink r:id="rId23" w:history="1">
        <w:r w:rsidR="00CF62FA" w:rsidRPr="00D946C5">
          <w:rPr>
            <w:rFonts w:ascii="Times New Roman" w:hAnsi="Times New Roman"/>
            <w:sz w:val="28"/>
            <w:szCs w:val="28"/>
            <w:lang w:val="uk-UA"/>
          </w:rPr>
          <w:t>https://zakon.rada.gov.ua/laws/show/996-14</w:t>
        </w:r>
      </w:hyperlink>
      <w:r w:rsidR="00CF62FA" w:rsidRPr="00D946C5">
        <w:rPr>
          <w:rFonts w:ascii="Times New Roman" w:hAnsi="Times New Roman"/>
          <w:sz w:val="28"/>
          <w:szCs w:val="28"/>
          <w:lang w:val="uk-UA"/>
        </w:rPr>
        <w:t xml:space="preserve"> (дата звернення 25.07.2021).</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43</w:t>
      </w:r>
      <w:r w:rsidR="00CF62FA" w:rsidRPr="00D946C5">
        <w:rPr>
          <w:rFonts w:ascii="Times New Roman" w:hAnsi="Times New Roman"/>
          <w:sz w:val="28"/>
          <w:szCs w:val="28"/>
          <w:lang w:val="uk-UA"/>
        </w:rPr>
        <w:t>. Про збір та облік єдиного внеску на загальнообов'язкове державне соціальне страхування. Закон України від 08.07.2010 № 2464 VI. URL: http://4ua.co.ua/audit/yb2ad79a5c43a88421306c37_0.html (дата звернення 25.07.2021).</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44</w:t>
      </w:r>
      <w:r w:rsidR="00CF62FA" w:rsidRPr="00D946C5">
        <w:rPr>
          <w:rFonts w:ascii="Times New Roman" w:hAnsi="Times New Roman"/>
          <w:sz w:val="28"/>
          <w:szCs w:val="28"/>
          <w:lang w:val="uk-UA"/>
        </w:rPr>
        <w:t xml:space="preserve">. Про загальнообов'язкове державне пенсійне страхування. Закон України від 09.07.2003 р. № 1058-IV. URL: </w:t>
      </w:r>
      <w:hyperlink r:id="rId24" w:history="1">
        <w:r w:rsidR="00CF62FA" w:rsidRPr="00D946C5">
          <w:rPr>
            <w:rFonts w:ascii="Times New Roman" w:hAnsi="Times New Roman"/>
            <w:sz w:val="28"/>
            <w:szCs w:val="28"/>
            <w:lang w:val="uk-UA"/>
          </w:rPr>
          <w:t>https://zakon.rada.gov.ua/laws/show/1058-15</w:t>
        </w:r>
      </w:hyperlink>
      <w:r w:rsidR="00CF62FA" w:rsidRPr="00D946C5">
        <w:rPr>
          <w:rFonts w:ascii="Times New Roman" w:hAnsi="Times New Roman"/>
          <w:sz w:val="28"/>
          <w:szCs w:val="28"/>
          <w:lang w:val="uk-UA"/>
        </w:rPr>
        <w:t xml:space="preserve"> (дата звернення 25.07.2021).</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45</w:t>
      </w:r>
      <w:r w:rsidR="00CF62FA" w:rsidRPr="00D946C5">
        <w:rPr>
          <w:rFonts w:ascii="Times New Roman" w:hAnsi="Times New Roman"/>
          <w:sz w:val="28"/>
          <w:szCs w:val="28"/>
          <w:lang w:val="uk-UA"/>
        </w:rPr>
        <w:t xml:space="preserve">. Про загальнообов'язкове державне соціальне страхування у зв'язку з тимчасовою втратою працездатності та витратами, зумовленими похованням. Закон України від 18.01.2001 р. № 2240-ІІ. URL: </w:t>
      </w:r>
      <w:hyperlink r:id="rId25" w:history="1">
        <w:r w:rsidR="00CF62FA" w:rsidRPr="00D946C5">
          <w:rPr>
            <w:rFonts w:ascii="Times New Roman" w:hAnsi="Times New Roman"/>
            <w:sz w:val="28"/>
            <w:szCs w:val="28"/>
            <w:lang w:val="uk-UA"/>
          </w:rPr>
          <w:t>https://zakon.rada.gov.ua/laws/show/2240-14</w:t>
        </w:r>
      </w:hyperlink>
      <w:r w:rsidR="00CF62FA" w:rsidRPr="00D946C5">
        <w:rPr>
          <w:rFonts w:ascii="Times New Roman" w:hAnsi="Times New Roman"/>
          <w:sz w:val="28"/>
          <w:szCs w:val="28"/>
          <w:lang w:val="uk-UA"/>
        </w:rPr>
        <w:t xml:space="preserve"> (дата звернення 25.07.2021)</w:t>
      </w:r>
      <w:r w:rsidR="00737D1D">
        <w:rPr>
          <w:rFonts w:ascii="Times New Roman" w:hAnsi="Times New Roman"/>
          <w:sz w:val="28"/>
          <w:szCs w:val="28"/>
          <w:lang w:val="uk-UA"/>
        </w:rPr>
        <w:t>.</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46</w:t>
      </w:r>
      <w:r w:rsidR="00CF62FA" w:rsidRPr="00D946C5">
        <w:rPr>
          <w:rFonts w:ascii="Times New Roman" w:hAnsi="Times New Roman"/>
          <w:sz w:val="28"/>
          <w:szCs w:val="28"/>
          <w:lang w:val="uk-UA"/>
        </w:rPr>
        <w:t xml:space="preserve">. Про загальнообов'язкове соціальне страхування на випадок безробіття. Закон України від 02.03.2000р. № 1533-ІІІ. URL: </w:t>
      </w:r>
      <w:hyperlink r:id="rId26" w:history="1">
        <w:r w:rsidR="00CF62FA" w:rsidRPr="00D946C5">
          <w:rPr>
            <w:rFonts w:ascii="Times New Roman" w:hAnsi="Times New Roman"/>
            <w:sz w:val="28"/>
            <w:szCs w:val="28"/>
            <w:lang w:val="uk-UA"/>
          </w:rPr>
          <w:t>https://otherreferats.allbest.ru/bank/00233480_0.html</w:t>
        </w:r>
      </w:hyperlink>
      <w:r w:rsidR="00CF62FA" w:rsidRPr="00D946C5">
        <w:rPr>
          <w:rFonts w:ascii="Times New Roman" w:hAnsi="Times New Roman"/>
          <w:sz w:val="28"/>
          <w:szCs w:val="28"/>
          <w:lang w:val="uk-UA"/>
        </w:rPr>
        <w:t xml:space="preserve"> (дата звернення 25.07.2021)</w:t>
      </w:r>
      <w:r w:rsidR="00737D1D">
        <w:rPr>
          <w:rFonts w:ascii="Times New Roman" w:hAnsi="Times New Roman"/>
          <w:sz w:val="28"/>
          <w:szCs w:val="28"/>
          <w:lang w:val="uk-UA"/>
        </w:rPr>
        <w:t>.</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47</w:t>
      </w:r>
      <w:r w:rsidR="00CF62FA" w:rsidRPr="00D946C5">
        <w:rPr>
          <w:rFonts w:ascii="Times New Roman" w:hAnsi="Times New Roman"/>
          <w:sz w:val="28"/>
          <w:szCs w:val="28"/>
          <w:lang w:val="uk-UA"/>
        </w:rPr>
        <w:t xml:space="preserve">. Про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Закон України від 23.09.1999 р. № 1105-ХIV. URL: </w:t>
      </w:r>
      <w:hyperlink r:id="rId27" w:history="1">
        <w:r w:rsidR="00CF62FA" w:rsidRPr="00D946C5">
          <w:rPr>
            <w:rFonts w:ascii="Times New Roman" w:hAnsi="Times New Roman"/>
            <w:sz w:val="28"/>
            <w:szCs w:val="28"/>
            <w:lang w:val="uk-UA"/>
          </w:rPr>
          <w:t>https://zakon.rada.gov.ua/laws/show/74-2000</w:t>
        </w:r>
      </w:hyperlink>
      <w:r w:rsidR="00CF62FA" w:rsidRPr="00D946C5">
        <w:rPr>
          <w:rFonts w:ascii="Times New Roman" w:hAnsi="Times New Roman"/>
          <w:sz w:val="28"/>
          <w:szCs w:val="28"/>
          <w:lang w:val="uk-UA"/>
        </w:rPr>
        <w:t xml:space="preserve"> (дата звернення 25.07.2021)</w:t>
      </w:r>
      <w:r w:rsidR="00737D1D">
        <w:rPr>
          <w:rFonts w:ascii="Times New Roman" w:hAnsi="Times New Roman"/>
          <w:sz w:val="28"/>
          <w:szCs w:val="28"/>
          <w:lang w:val="uk-UA"/>
        </w:rPr>
        <w:t>.</w:t>
      </w:r>
    </w:p>
    <w:p w:rsidR="00281DD8" w:rsidRPr="00737D1D"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rPr>
        <w:t>48</w:t>
      </w:r>
      <w:r w:rsidR="00281DD8" w:rsidRPr="00D946C5">
        <w:rPr>
          <w:rFonts w:ascii="Times New Roman" w:hAnsi="Times New Roman"/>
          <w:sz w:val="28"/>
          <w:szCs w:val="28"/>
        </w:rPr>
        <w:t xml:space="preserve">. </w:t>
      </w:r>
      <w:r w:rsidR="00281DD8" w:rsidRPr="00D946C5">
        <w:rPr>
          <w:rFonts w:ascii="Times New Roman" w:hAnsi="Times New Roman"/>
          <w:sz w:val="28"/>
          <w:szCs w:val="28"/>
          <w:lang w:val="uk-UA"/>
        </w:rPr>
        <w:t xml:space="preserve">Про затвердження типових форм первинного обліку особового складу. Затверджений Наказом Міністерства статистики України №277 від 27.10.1995 </w:t>
      </w:r>
      <w:r w:rsidR="00737D1D">
        <w:rPr>
          <w:rFonts w:ascii="Times New Roman" w:hAnsi="Times New Roman"/>
          <w:sz w:val="28"/>
          <w:szCs w:val="28"/>
          <w:lang w:val="uk-UA"/>
        </w:rPr>
        <w:t xml:space="preserve"> </w:t>
      </w:r>
      <w:r w:rsidR="00281DD8" w:rsidRPr="00D946C5">
        <w:rPr>
          <w:rFonts w:ascii="Times New Roman" w:hAnsi="Times New Roman"/>
          <w:sz w:val="28"/>
          <w:szCs w:val="28"/>
          <w:lang w:val="en-US"/>
        </w:rPr>
        <w:t>URL</w:t>
      </w:r>
      <w:r w:rsidR="00281DD8" w:rsidRPr="00D946C5">
        <w:rPr>
          <w:rFonts w:ascii="Times New Roman" w:hAnsi="Times New Roman"/>
          <w:sz w:val="28"/>
          <w:szCs w:val="28"/>
        </w:rPr>
        <w:t xml:space="preserve">: </w:t>
      </w:r>
      <w:hyperlink r:id="rId28" w:anchor="Text" w:history="1">
        <w:r w:rsidR="00281DD8" w:rsidRPr="00D946C5">
          <w:rPr>
            <w:rStyle w:val="aa"/>
            <w:rFonts w:ascii="Times New Roman" w:hAnsi="Times New Roman"/>
            <w:color w:val="auto"/>
            <w:sz w:val="28"/>
            <w:szCs w:val="28"/>
            <w:u w:val="none"/>
            <w:lang w:val="en-US"/>
          </w:rPr>
          <w:t>https</w:t>
        </w:r>
        <w:r w:rsidR="00281DD8" w:rsidRPr="00D946C5">
          <w:rPr>
            <w:rStyle w:val="aa"/>
            <w:rFonts w:ascii="Times New Roman" w:hAnsi="Times New Roman"/>
            <w:color w:val="auto"/>
            <w:sz w:val="28"/>
            <w:szCs w:val="28"/>
            <w:u w:val="none"/>
          </w:rPr>
          <w:t>://</w:t>
        </w:r>
        <w:r w:rsidR="00281DD8" w:rsidRPr="00D946C5">
          <w:rPr>
            <w:rStyle w:val="aa"/>
            <w:rFonts w:ascii="Times New Roman" w:hAnsi="Times New Roman"/>
            <w:color w:val="auto"/>
            <w:sz w:val="28"/>
            <w:szCs w:val="28"/>
            <w:u w:val="none"/>
            <w:lang w:val="en-US"/>
          </w:rPr>
          <w:t>zakon</w:t>
        </w:r>
        <w:r w:rsidR="00281DD8" w:rsidRPr="00D946C5">
          <w:rPr>
            <w:rStyle w:val="aa"/>
            <w:rFonts w:ascii="Times New Roman" w:hAnsi="Times New Roman"/>
            <w:color w:val="auto"/>
            <w:sz w:val="28"/>
            <w:szCs w:val="28"/>
            <w:u w:val="none"/>
          </w:rPr>
          <w:t>.</w:t>
        </w:r>
        <w:r w:rsidR="00281DD8" w:rsidRPr="00D946C5">
          <w:rPr>
            <w:rStyle w:val="aa"/>
            <w:rFonts w:ascii="Times New Roman" w:hAnsi="Times New Roman"/>
            <w:color w:val="auto"/>
            <w:sz w:val="28"/>
            <w:szCs w:val="28"/>
            <w:u w:val="none"/>
            <w:lang w:val="en-US"/>
          </w:rPr>
          <w:t>rada</w:t>
        </w:r>
        <w:r w:rsidR="00281DD8" w:rsidRPr="00D946C5">
          <w:rPr>
            <w:rStyle w:val="aa"/>
            <w:rFonts w:ascii="Times New Roman" w:hAnsi="Times New Roman"/>
            <w:color w:val="auto"/>
            <w:sz w:val="28"/>
            <w:szCs w:val="28"/>
            <w:u w:val="none"/>
          </w:rPr>
          <w:t>.</w:t>
        </w:r>
        <w:r w:rsidR="00281DD8" w:rsidRPr="00D946C5">
          <w:rPr>
            <w:rStyle w:val="aa"/>
            <w:rFonts w:ascii="Times New Roman" w:hAnsi="Times New Roman"/>
            <w:color w:val="auto"/>
            <w:sz w:val="28"/>
            <w:szCs w:val="28"/>
            <w:u w:val="none"/>
            <w:lang w:val="en-US"/>
          </w:rPr>
          <w:t>gov</w:t>
        </w:r>
        <w:r w:rsidR="00281DD8" w:rsidRPr="00D946C5">
          <w:rPr>
            <w:rStyle w:val="aa"/>
            <w:rFonts w:ascii="Times New Roman" w:hAnsi="Times New Roman"/>
            <w:color w:val="auto"/>
            <w:sz w:val="28"/>
            <w:szCs w:val="28"/>
            <w:u w:val="none"/>
          </w:rPr>
          <w:t>.</w:t>
        </w:r>
        <w:r w:rsidR="00281DD8" w:rsidRPr="00D946C5">
          <w:rPr>
            <w:rStyle w:val="aa"/>
            <w:rFonts w:ascii="Times New Roman" w:hAnsi="Times New Roman"/>
            <w:color w:val="auto"/>
            <w:sz w:val="28"/>
            <w:szCs w:val="28"/>
            <w:u w:val="none"/>
            <w:lang w:val="en-US"/>
          </w:rPr>
          <w:t>ua</w:t>
        </w:r>
        <w:r w:rsidR="00281DD8" w:rsidRPr="00D946C5">
          <w:rPr>
            <w:rStyle w:val="aa"/>
            <w:rFonts w:ascii="Times New Roman" w:hAnsi="Times New Roman"/>
            <w:color w:val="auto"/>
            <w:sz w:val="28"/>
            <w:szCs w:val="28"/>
            <w:u w:val="none"/>
          </w:rPr>
          <w:t>/</w:t>
        </w:r>
        <w:r w:rsidR="00281DD8" w:rsidRPr="00D946C5">
          <w:rPr>
            <w:rStyle w:val="aa"/>
            <w:rFonts w:ascii="Times New Roman" w:hAnsi="Times New Roman"/>
            <w:color w:val="auto"/>
            <w:sz w:val="28"/>
            <w:szCs w:val="28"/>
            <w:u w:val="none"/>
            <w:lang w:val="en-US"/>
          </w:rPr>
          <w:t>rada</w:t>
        </w:r>
        <w:r w:rsidR="00281DD8" w:rsidRPr="00D946C5">
          <w:rPr>
            <w:rStyle w:val="aa"/>
            <w:rFonts w:ascii="Times New Roman" w:hAnsi="Times New Roman"/>
            <w:color w:val="auto"/>
            <w:sz w:val="28"/>
            <w:szCs w:val="28"/>
            <w:u w:val="none"/>
          </w:rPr>
          <w:t>/</w:t>
        </w:r>
        <w:r w:rsidR="00281DD8" w:rsidRPr="00D946C5">
          <w:rPr>
            <w:rStyle w:val="aa"/>
            <w:rFonts w:ascii="Times New Roman" w:hAnsi="Times New Roman"/>
            <w:color w:val="auto"/>
            <w:sz w:val="28"/>
            <w:szCs w:val="28"/>
            <w:u w:val="none"/>
            <w:lang w:val="en-US"/>
          </w:rPr>
          <w:t>show</w:t>
        </w:r>
        <w:r w:rsidR="00281DD8" w:rsidRPr="00D946C5">
          <w:rPr>
            <w:rStyle w:val="aa"/>
            <w:rFonts w:ascii="Times New Roman" w:hAnsi="Times New Roman"/>
            <w:color w:val="auto"/>
            <w:sz w:val="28"/>
            <w:szCs w:val="28"/>
            <w:u w:val="none"/>
          </w:rPr>
          <w:t>/</w:t>
        </w:r>
        <w:r w:rsidR="00281DD8" w:rsidRPr="00D946C5">
          <w:rPr>
            <w:rStyle w:val="aa"/>
            <w:rFonts w:ascii="Times New Roman" w:hAnsi="Times New Roman"/>
            <w:color w:val="auto"/>
            <w:sz w:val="28"/>
            <w:szCs w:val="28"/>
            <w:u w:val="none"/>
            <w:lang w:val="en-US"/>
          </w:rPr>
          <w:t>v</w:t>
        </w:r>
        <w:r w:rsidR="00281DD8" w:rsidRPr="00D946C5">
          <w:rPr>
            <w:rStyle w:val="aa"/>
            <w:rFonts w:ascii="Times New Roman" w:hAnsi="Times New Roman"/>
            <w:color w:val="auto"/>
            <w:sz w:val="28"/>
            <w:szCs w:val="28"/>
            <w:u w:val="none"/>
          </w:rPr>
          <w:t>0277202-95#</w:t>
        </w:r>
        <w:r w:rsidR="00281DD8" w:rsidRPr="00D946C5">
          <w:rPr>
            <w:rStyle w:val="aa"/>
            <w:rFonts w:ascii="Times New Roman" w:hAnsi="Times New Roman"/>
            <w:color w:val="auto"/>
            <w:sz w:val="28"/>
            <w:szCs w:val="28"/>
            <w:u w:val="none"/>
            <w:lang w:val="en-US"/>
          </w:rPr>
          <w:t>Text</w:t>
        </w:r>
      </w:hyperlink>
      <w:r w:rsidR="00737D1D">
        <w:rPr>
          <w:rStyle w:val="aa"/>
          <w:rFonts w:ascii="Times New Roman" w:hAnsi="Times New Roman"/>
          <w:color w:val="auto"/>
          <w:sz w:val="28"/>
          <w:szCs w:val="28"/>
          <w:u w:val="none"/>
          <w:lang w:val="uk-UA"/>
        </w:rPr>
        <w:t>.</w:t>
      </w:r>
    </w:p>
    <w:p w:rsidR="00734A9D" w:rsidRPr="00D946C5" w:rsidRDefault="00F9095A" w:rsidP="00734A9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49</w:t>
      </w:r>
      <w:r w:rsidR="00CF62FA" w:rsidRPr="00D946C5">
        <w:rPr>
          <w:rFonts w:ascii="Times New Roman" w:hAnsi="Times New Roman"/>
          <w:sz w:val="28"/>
          <w:szCs w:val="28"/>
          <w:lang w:val="uk-UA"/>
        </w:rPr>
        <w:t xml:space="preserve">. Про оплату праці. Закон України  </w:t>
      </w:r>
      <w:r w:rsidR="00CF62FA" w:rsidRPr="00D946C5">
        <w:rPr>
          <w:rFonts w:ascii="Times New Roman" w:eastAsia="Times New Roman" w:hAnsi="Times New Roman"/>
          <w:spacing w:val="3"/>
          <w:w w:val="99"/>
          <w:sz w:val="28"/>
          <w:szCs w:val="28"/>
          <w:lang w:val="uk-UA"/>
        </w:rPr>
        <w:t>в</w:t>
      </w:r>
      <w:r w:rsidR="00CF62FA" w:rsidRPr="00D946C5">
        <w:rPr>
          <w:rFonts w:ascii="Times New Roman" w:eastAsia="Times New Roman" w:hAnsi="Times New Roman"/>
          <w:spacing w:val="-4"/>
          <w:w w:val="99"/>
          <w:sz w:val="28"/>
          <w:szCs w:val="28"/>
          <w:lang w:val="uk-UA"/>
        </w:rPr>
        <w:t>і</w:t>
      </w:r>
      <w:r w:rsidR="00CF62FA" w:rsidRPr="00D946C5">
        <w:rPr>
          <w:rFonts w:ascii="Times New Roman" w:eastAsia="Times New Roman" w:hAnsi="Times New Roman"/>
          <w:w w:val="99"/>
          <w:sz w:val="28"/>
          <w:szCs w:val="28"/>
          <w:lang w:val="uk-UA"/>
        </w:rPr>
        <w:t>д</w:t>
      </w:r>
      <w:r w:rsidR="00CF62FA" w:rsidRPr="00D946C5">
        <w:rPr>
          <w:rFonts w:ascii="Times New Roman" w:eastAsia="Times New Roman" w:hAnsi="Times New Roman"/>
          <w:spacing w:val="128"/>
          <w:sz w:val="28"/>
          <w:szCs w:val="28"/>
          <w:lang w:val="uk-UA"/>
        </w:rPr>
        <w:t xml:space="preserve"> </w:t>
      </w:r>
      <w:r w:rsidR="00CF62FA" w:rsidRPr="00D946C5">
        <w:rPr>
          <w:rFonts w:ascii="Times New Roman" w:eastAsia="Times New Roman" w:hAnsi="Times New Roman"/>
          <w:w w:val="99"/>
          <w:sz w:val="28"/>
          <w:szCs w:val="28"/>
          <w:lang w:val="uk-UA"/>
        </w:rPr>
        <w:t>24</w:t>
      </w:r>
      <w:r w:rsidR="00CF62FA" w:rsidRPr="00D946C5">
        <w:rPr>
          <w:rFonts w:ascii="Times New Roman" w:eastAsia="Times New Roman" w:hAnsi="Times New Roman"/>
          <w:spacing w:val="2"/>
          <w:w w:val="99"/>
          <w:sz w:val="28"/>
          <w:szCs w:val="28"/>
          <w:lang w:val="uk-UA"/>
        </w:rPr>
        <w:t>.</w:t>
      </w:r>
      <w:r w:rsidR="00CF62FA" w:rsidRPr="00D946C5">
        <w:rPr>
          <w:rFonts w:ascii="Times New Roman" w:eastAsia="Times New Roman" w:hAnsi="Times New Roman"/>
          <w:spacing w:val="1"/>
          <w:w w:val="99"/>
          <w:sz w:val="28"/>
          <w:szCs w:val="28"/>
          <w:lang w:val="uk-UA"/>
        </w:rPr>
        <w:t>03</w:t>
      </w:r>
      <w:r w:rsidR="00CF62FA" w:rsidRPr="00D946C5">
        <w:rPr>
          <w:rFonts w:ascii="Times New Roman" w:eastAsia="Times New Roman" w:hAnsi="Times New Roman"/>
          <w:spacing w:val="3"/>
          <w:w w:val="99"/>
          <w:sz w:val="28"/>
          <w:szCs w:val="28"/>
          <w:lang w:val="uk-UA"/>
        </w:rPr>
        <w:t>.</w:t>
      </w:r>
      <w:r w:rsidR="00CF62FA" w:rsidRPr="00D946C5">
        <w:rPr>
          <w:rFonts w:ascii="Times New Roman" w:eastAsia="Times New Roman" w:hAnsi="Times New Roman"/>
          <w:spacing w:val="1"/>
          <w:w w:val="99"/>
          <w:sz w:val="28"/>
          <w:szCs w:val="28"/>
          <w:lang w:val="uk-UA"/>
        </w:rPr>
        <w:t>1995</w:t>
      </w:r>
      <w:r w:rsidR="00CF62FA" w:rsidRPr="00D946C5">
        <w:rPr>
          <w:rFonts w:ascii="Times New Roman" w:eastAsia="Times New Roman" w:hAnsi="Times New Roman"/>
          <w:spacing w:val="127"/>
          <w:sz w:val="28"/>
          <w:szCs w:val="28"/>
          <w:lang w:val="uk-UA"/>
        </w:rPr>
        <w:t xml:space="preserve"> </w:t>
      </w:r>
      <w:r w:rsidR="00CF62FA" w:rsidRPr="00D946C5">
        <w:rPr>
          <w:rFonts w:ascii="Times New Roman" w:eastAsia="Times New Roman" w:hAnsi="Times New Roman"/>
          <w:spacing w:val="1"/>
          <w:w w:val="99"/>
          <w:sz w:val="28"/>
          <w:szCs w:val="28"/>
          <w:lang w:val="uk-UA"/>
        </w:rPr>
        <w:t>№</w:t>
      </w:r>
      <w:r w:rsidR="00CF62FA" w:rsidRPr="00D946C5">
        <w:rPr>
          <w:rFonts w:ascii="Times New Roman" w:eastAsia="Times New Roman" w:hAnsi="Times New Roman"/>
          <w:spacing w:val="120"/>
          <w:sz w:val="28"/>
          <w:szCs w:val="28"/>
          <w:lang w:val="uk-UA"/>
        </w:rPr>
        <w:t xml:space="preserve"> </w:t>
      </w:r>
      <w:r w:rsidR="00CF62FA" w:rsidRPr="00D946C5">
        <w:rPr>
          <w:rFonts w:ascii="Times New Roman" w:eastAsia="Times New Roman" w:hAnsi="Times New Roman"/>
          <w:w w:val="99"/>
          <w:sz w:val="28"/>
          <w:szCs w:val="28"/>
          <w:lang w:val="uk-UA"/>
        </w:rPr>
        <w:t>10</w:t>
      </w:r>
      <w:r w:rsidR="00CF62FA" w:rsidRPr="00D946C5">
        <w:rPr>
          <w:rFonts w:ascii="Times New Roman" w:eastAsia="Times New Roman" w:hAnsi="Times New Roman"/>
          <w:spacing w:val="5"/>
          <w:w w:val="99"/>
          <w:sz w:val="28"/>
          <w:szCs w:val="28"/>
          <w:lang w:val="uk-UA"/>
        </w:rPr>
        <w:t>8</w:t>
      </w:r>
      <w:r w:rsidR="00CF62FA" w:rsidRPr="00D946C5">
        <w:rPr>
          <w:rFonts w:ascii="Times New Roman" w:eastAsia="Times New Roman" w:hAnsi="Times New Roman"/>
          <w:w w:val="99"/>
          <w:sz w:val="28"/>
          <w:szCs w:val="28"/>
          <w:lang w:val="uk-UA"/>
        </w:rPr>
        <w:t>/9</w:t>
      </w:r>
      <w:r w:rsidR="00CF62FA" w:rsidRPr="00D946C5">
        <w:rPr>
          <w:rFonts w:ascii="Times New Roman" w:eastAsia="Times New Roman" w:hAnsi="Times New Roman"/>
          <w:spacing w:val="3"/>
          <w:w w:val="99"/>
          <w:sz w:val="28"/>
          <w:szCs w:val="28"/>
          <w:lang w:val="uk-UA"/>
        </w:rPr>
        <w:t>5-</w:t>
      </w:r>
      <w:r w:rsidR="00CF62FA" w:rsidRPr="00D946C5">
        <w:rPr>
          <w:rFonts w:ascii="Times New Roman" w:eastAsia="Times New Roman" w:hAnsi="Times New Roman"/>
          <w:spacing w:val="2"/>
          <w:w w:val="99"/>
          <w:sz w:val="28"/>
          <w:szCs w:val="28"/>
          <w:lang w:val="uk-UA"/>
        </w:rPr>
        <w:t>В</w:t>
      </w:r>
      <w:r w:rsidR="00CF62FA" w:rsidRPr="00D946C5">
        <w:rPr>
          <w:rFonts w:ascii="Times New Roman" w:eastAsia="Times New Roman" w:hAnsi="Times New Roman"/>
          <w:w w:val="99"/>
          <w:sz w:val="28"/>
          <w:szCs w:val="28"/>
          <w:lang w:val="uk-UA"/>
        </w:rPr>
        <w:t xml:space="preserve">Р. </w:t>
      </w:r>
      <w:r w:rsidR="00CF62FA" w:rsidRPr="00D946C5">
        <w:rPr>
          <w:rFonts w:ascii="Times New Roman" w:hAnsi="Times New Roman"/>
          <w:sz w:val="28"/>
          <w:szCs w:val="28"/>
          <w:lang w:val="uk-UA"/>
        </w:rPr>
        <w:t xml:space="preserve">URL: </w:t>
      </w:r>
      <w:hyperlink r:id="rId29" w:history="1">
        <w:r w:rsidR="00CF62FA" w:rsidRPr="00D946C5">
          <w:rPr>
            <w:rFonts w:ascii="Times New Roman" w:hAnsi="Times New Roman"/>
            <w:spacing w:val="-3"/>
            <w:w w:val="99"/>
            <w:sz w:val="28"/>
            <w:szCs w:val="28"/>
            <w:lang w:val="uk-UA"/>
          </w:rPr>
          <w:t>h</w:t>
        </w:r>
        <w:r w:rsidR="00CF62FA" w:rsidRPr="00D946C5">
          <w:rPr>
            <w:rFonts w:ascii="Times New Roman" w:hAnsi="Times New Roman"/>
            <w:spacing w:val="3"/>
            <w:w w:val="99"/>
            <w:sz w:val="28"/>
            <w:szCs w:val="28"/>
            <w:lang w:val="uk-UA"/>
          </w:rPr>
          <w:t>t</w:t>
        </w:r>
        <w:r w:rsidR="00CF62FA" w:rsidRPr="00D946C5">
          <w:rPr>
            <w:rFonts w:ascii="Times New Roman" w:hAnsi="Times New Roman"/>
            <w:w w:val="99"/>
            <w:sz w:val="28"/>
            <w:szCs w:val="28"/>
            <w:lang w:val="uk-UA"/>
          </w:rPr>
          <w:t>t</w:t>
        </w:r>
        <w:r w:rsidR="00CF62FA" w:rsidRPr="00D946C5">
          <w:rPr>
            <w:rFonts w:ascii="Times New Roman" w:hAnsi="Times New Roman"/>
            <w:spacing w:val="3"/>
            <w:w w:val="99"/>
            <w:sz w:val="28"/>
            <w:szCs w:val="28"/>
            <w:lang w:val="uk-UA"/>
          </w:rPr>
          <w:t>p</w:t>
        </w:r>
        <w:r w:rsidR="00CF62FA" w:rsidRPr="00D946C5">
          <w:rPr>
            <w:rFonts w:ascii="Times New Roman" w:hAnsi="Times New Roman"/>
            <w:spacing w:val="-2"/>
            <w:w w:val="99"/>
            <w:sz w:val="28"/>
            <w:szCs w:val="28"/>
            <w:lang w:val="uk-UA"/>
          </w:rPr>
          <w:t>:</w:t>
        </w:r>
        <w:r w:rsidR="00CF62FA" w:rsidRPr="00D946C5">
          <w:rPr>
            <w:rFonts w:ascii="Times New Roman" w:hAnsi="Times New Roman"/>
            <w:spacing w:val="-1"/>
            <w:w w:val="99"/>
            <w:sz w:val="28"/>
            <w:szCs w:val="28"/>
            <w:lang w:val="uk-UA"/>
          </w:rPr>
          <w:t>//</w:t>
        </w:r>
        <w:r w:rsidR="00CF62FA" w:rsidRPr="00D946C5">
          <w:rPr>
            <w:rFonts w:ascii="Times New Roman" w:hAnsi="Times New Roman"/>
            <w:w w:val="99"/>
            <w:sz w:val="28"/>
            <w:szCs w:val="28"/>
            <w:lang w:val="uk-UA"/>
          </w:rPr>
          <w:t>za</w:t>
        </w:r>
        <w:r w:rsidR="00CF62FA" w:rsidRPr="00D946C5">
          <w:rPr>
            <w:rFonts w:ascii="Times New Roman" w:hAnsi="Times New Roman"/>
            <w:spacing w:val="1"/>
            <w:w w:val="99"/>
            <w:sz w:val="28"/>
            <w:szCs w:val="28"/>
            <w:lang w:val="uk-UA"/>
          </w:rPr>
          <w:t>k</w:t>
        </w:r>
        <w:r w:rsidR="00CF62FA" w:rsidRPr="00D946C5">
          <w:rPr>
            <w:rFonts w:ascii="Times New Roman" w:hAnsi="Times New Roman"/>
            <w:spacing w:val="5"/>
            <w:w w:val="99"/>
            <w:sz w:val="28"/>
            <w:szCs w:val="28"/>
            <w:lang w:val="uk-UA"/>
          </w:rPr>
          <w:t>o</w:t>
        </w:r>
        <w:r w:rsidR="00CF62FA" w:rsidRPr="00D946C5">
          <w:rPr>
            <w:rFonts w:ascii="Times New Roman" w:hAnsi="Times New Roman"/>
            <w:w w:val="99"/>
            <w:sz w:val="28"/>
            <w:szCs w:val="28"/>
            <w:lang w:val="uk-UA"/>
          </w:rPr>
          <w:t>n4</w:t>
        </w:r>
        <w:r w:rsidR="00CF62FA" w:rsidRPr="00D946C5">
          <w:rPr>
            <w:rFonts w:ascii="Times New Roman" w:hAnsi="Times New Roman"/>
            <w:spacing w:val="2"/>
            <w:w w:val="99"/>
            <w:sz w:val="28"/>
            <w:szCs w:val="28"/>
            <w:lang w:val="uk-UA"/>
          </w:rPr>
          <w:t>.</w:t>
        </w:r>
        <w:r w:rsidR="00CF62FA" w:rsidRPr="00D946C5">
          <w:rPr>
            <w:rFonts w:ascii="Times New Roman" w:hAnsi="Times New Roman"/>
            <w:spacing w:val="1"/>
            <w:w w:val="99"/>
            <w:sz w:val="28"/>
            <w:szCs w:val="28"/>
            <w:lang w:val="uk-UA"/>
          </w:rPr>
          <w:t>rada</w:t>
        </w:r>
        <w:r w:rsidR="00CF62FA" w:rsidRPr="00D946C5">
          <w:rPr>
            <w:rFonts w:ascii="Times New Roman" w:hAnsi="Times New Roman"/>
            <w:spacing w:val="2"/>
            <w:w w:val="99"/>
            <w:sz w:val="28"/>
            <w:szCs w:val="28"/>
            <w:lang w:val="uk-UA"/>
          </w:rPr>
          <w:t>.</w:t>
        </w:r>
        <w:r w:rsidR="00CF62FA" w:rsidRPr="00D946C5">
          <w:rPr>
            <w:rFonts w:ascii="Times New Roman" w:hAnsi="Times New Roman"/>
            <w:w w:val="99"/>
            <w:sz w:val="28"/>
            <w:szCs w:val="28"/>
            <w:lang w:val="uk-UA"/>
          </w:rPr>
          <w:t>g</w:t>
        </w:r>
        <w:r w:rsidR="00CF62FA" w:rsidRPr="00D946C5">
          <w:rPr>
            <w:rFonts w:ascii="Times New Roman" w:hAnsi="Times New Roman"/>
            <w:spacing w:val="5"/>
            <w:w w:val="99"/>
            <w:sz w:val="28"/>
            <w:szCs w:val="28"/>
            <w:lang w:val="uk-UA"/>
          </w:rPr>
          <w:t>o</w:t>
        </w:r>
        <w:r w:rsidR="00CF62FA" w:rsidRPr="00D946C5">
          <w:rPr>
            <w:rFonts w:ascii="Times New Roman" w:hAnsi="Times New Roman"/>
            <w:spacing w:val="-3"/>
            <w:w w:val="99"/>
            <w:sz w:val="28"/>
            <w:szCs w:val="28"/>
            <w:lang w:val="uk-UA"/>
          </w:rPr>
          <w:t>v</w:t>
        </w:r>
        <w:r w:rsidR="00CF62FA" w:rsidRPr="00D946C5">
          <w:rPr>
            <w:rFonts w:ascii="Times New Roman" w:hAnsi="Times New Roman"/>
            <w:spacing w:val="6"/>
            <w:w w:val="99"/>
            <w:sz w:val="28"/>
            <w:szCs w:val="28"/>
            <w:lang w:val="uk-UA"/>
          </w:rPr>
          <w:t>.</w:t>
        </w:r>
        <w:r w:rsidR="00CF62FA" w:rsidRPr="00D946C5">
          <w:rPr>
            <w:rFonts w:ascii="Times New Roman" w:hAnsi="Times New Roman"/>
            <w:spacing w:val="-2"/>
            <w:w w:val="99"/>
            <w:sz w:val="28"/>
            <w:szCs w:val="28"/>
            <w:lang w:val="uk-UA"/>
          </w:rPr>
          <w:t>u</w:t>
        </w:r>
        <w:r w:rsidR="00CF62FA" w:rsidRPr="00D946C5">
          <w:rPr>
            <w:rFonts w:ascii="Times New Roman" w:hAnsi="Times New Roman"/>
            <w:w w:val="99"/>
            <w:sz w:val="28"/>
            <w:szCs w:val="28"/>
            <w:lang w:val="uk-UA"/>
          </w:rPr>
          <w:t>a</w:t>
        </w:r>
        <w:r w:rsidR="00CF62FA" w:rsidRPr="00D946C5">
          <w:rPr>
            <w:rFonts w:ascii="Times New Roman" w:hAnsi="Times New Roman"/>
            <w:spacing w:val="4"/>
            <w:w w:val="99"/>
            <w:sz w:val="28"/>
            <w:szCs w:val="28"/>
            <w:lang w:val="uk-UA"/>
          </w:rPr>
          <w:t>/</w:t>
        </w:r>
        <w:r w:rsidR="00CF62FA" w:rsidRPr="00D946C5">
          <w:rPr>
            <w:rFonts w:ascii="Times New Roman" w:hAnsi="Times New Roman"/>
            <w:spacing w:val="-3"/>
            <w:w w:val="99"/>
            <w:sz w:val="28"/>
            <w:szCs w:val="28"/>
            <w:lang w:val="uk-UA"/>
          </w:rPr>
          <w:t>l</w:t>
        </w:r>
        <w:r w:rsidR="00CF62FA" w:rsidRPr="00D946C5">
          <w:rPr>
            <w:rFonts w:ascii="Times New Roman" w:hAnsi="Times New Roman"/>
            <w:w w:val="99"/>
            <w:sz w:val="28"/>
            <w:szCs w:val="28"/>
            <w:lang w:val="uk-UA"/>
          </w:rPr>
          <w:t>a</w:t>
        </w:r>
        <w:r w:rsidR="00CF62FA" w:rsidRPr="00D946C5">
          <w:rPr>
            <w:rFonts w:ascii="Times New Roman" w:hAnsi="Times New Roman"/>
            <w:spacing w:val="1"/>
            <w:w w:val="99"/>
            <w:sz w:val="28"/>
            <w:szCs w:val="28"/>
            <w:lang w:val="uk-UA"/>
          </w:rPr>
          <w:t>w</w:t>
        </w:r>
        <w:r w:rsidR="00CF62FA" w:rsidRPr="00D946C5">
          <w:rPr>
            <w:rFonts w:ascii="Times New Roman" w:hAnsi="Times New Roman"/>
            <w:spacing w:val="2"/>
            <w:w w:val="99"/>
            <w:sz w:val="28"/>
            <w:szCs w:val="28"/>
            <w:lang w:val="uk-UA"/>
          </w:rPr>
          <w:t>s</w:t>
        </w:r>
        <w:r w:rsidR="00CF62FA" w:rsidRPr="00D946C5">
          <w:rPr>
            <w:rFonts w:ascii="Times New Roman" w:hAnsi="Times New Roman"/>
            <w:w w:val="99"/>
            <w:sz w:val="28"/>
            <w:szCs w:val="28"/>
            <w:lang w:val="uk-UA"/>
          </w:rPr>
          <w:t>/</w:t>
        </w:r>
        <w:r w:rsidR="00CF62FA" w:rsidRPr="00D946C5">
          <w:rPr>
            <w:rFonts w:ascii="Times New Roman" w:hAnsi="Times New Roman"/>
            <w:spacing w:val="6"/>
            <w:w w:val="99"/>
            <w:sz w:val="28"/>
            <w:szCs w:val="28"/>
            <w:lang w:val="uk-UA"/>
          </w:rPr>
          <w:t>s</w:t>
        </w:r>
        <w:r w:rsidR="00CF62FA" w:rsidRPr="00D946C5">
          <w:rPr>
            <w:rFonts w:ascii="Times New Roman" w:hAnsi="Times New Roman"/>
            <w:spacing w:val="-2"/>
            <w:w w:val="99"/>
            <w:sz w:val="28"/>
            <w:szCs w:val="28"/>
            <w:lang w:val="uk-UA"/>
          </w:rPr>
          <w:t>h</w:t>
        </w:r>
        <w:r w:rsidR="00CF62FA" w:rsidRPr="00D946C5">
          <w:rPr>
            <w:rFonts w:ascii="Times New Roman" w:hAnsi="Times New Roman"/>
            <w:w w:val="99"/>
            <w:sz w:val="28"/>
            <w:szCs w:val="28"/>
            <w:lang w:val="uk-UA"/>
          </w:rPr>
          <w:t>ow/1</w:t>
        </w:r>
        <w:r w:rsidR="00CF62FA" w:rsidRPr="00D946C5">
          <w:rPr>
            <w:rFonts w:ascii="Times New Roman" w:hAnsi="Times New Roman"/>
            <w:spacing w:val="5"/>
            <w:w w:val="99"/>
            <w:sz w:val="28"/>
            <w:szCs w:val="28"/>
            <w:lang w:val="uk-UA"/>
          </w:rPr>
          <w:t>0</w:t>
        </w:r>
        <w:r w:rsidR="00CF62FA" w:rsidRPr="00D946C5">
          <w:rPr>
            <w:rFonts w:ascii="Times New Roman" w:hAnsi="Times New Roman"/>
            <w:w w:val="99"/>
            <w:sz w:val="28"/>
            <w:szCs w:val="28"/>
            <w:lang w:val="uk-UA"/>
          </w:rPr>
          <w:t>8/</w:t>
        </w:r>
        <w:r w:rsidR="00CF62FA" w:rsidRPr="00D946C5">
          <w:rPr>
            <w:rFonts w:ascii="Times New Roman" w:hAnsi="Times New Roman"/>
            <w:spacing w:val="4"/>
            <w:w w:val="99"/>
            <w:sz w:val="28"/>
            <w:szCs w:val="28"/>
            <w:lang w:val="uk-UA"/>
          </w:rPr>
          <w:t>9</w:t>
        </w:r>
        <w:r w:rsidR="00CF62FA" w:rsidRPr="00D946C5">
          <w:rPr>
            <w:rFonts w:ascii="Times New Roman" w:hAnsi="Times New Roman"/>
            <w:w w:val="99"/>
            <w:sz w:val="28"/>
            <w:szCs w:val="28"/>
            <w:lang w:val="uk-UA"/>
          </w:rPr>
          <w:t>5-вр</w:t>
        </w:r>
      </w:hyperlink>
      <w:r w:rsidR="00CF62FA" w:rsidRPr="00D946C5">
        <w:rPr>
          <w:rFonts w:ascii="Times New Roman" w:eastAsia="Times New Roman" w:hAnsi="Times New Roman"/>
          <w:w w:val="99"/>
          <w:sz w:val="28"/>
          <w:szCs w:val="28"/>
          <w:lang w:val="uk-UA"/>
        </w:rPr>
        <w:t xml:space="preserve"> </w:t>
      </w:r>
      <w:r w:rsidR="00CF62FA" w:rsidRPr="00D946C5">
        <w:rPr>
          <w:rFonts w:ascii="Times New Roman" w:hAnsi="Times New Roman"/>
          <w:sz w:val="28"/>
          <w:szCs w:val="28"/>
          <w:lang w:val="uk-UA"/>
        </w:rPr>
        <w:t>(дата звернення 25.07.2020).</w:t>
      </w:r>
    </w:p>
    <w:p w:rsidR="008361A5" w:rsidRPr="00D946C5" w:rsidRDefault="00F9095A" w:rsidP="00734A9D">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50</w:t>
      </w:r>
      <w:r w:rsidR="008361A5" w:rsidRPr="00D946C5">
        <w:rPr>
          <w:rFonts w:ascii="Times New Roman" w:hAnsi="Times New Roman"/>
          <w:sz w:val="28"/>
          <w:szCs w:val="28"/>
        </w:rPr>
        <w:t xml:space="preserve">. </w:t>
      </w:r>
      <w:r w:rsidR="008361A5" w:rsidRPr="00D946C5">
        <w:rPr>
          <w:rFonts w:ascii="Times New Roman" w:hAnsi="Times New Roman"/>
          <w:sz w:val="28"/>
          <w:szCs w:val="28"/>
          <w:lang w:val="uk-UA"/>
        </w:rPr>
        <w:t>Н</w:t>
      </w:r>
      <w:r w:rsidR="008361A5" w:rsidRPr="00D946C5">
        <w:rPr>
          <w:rFonts w:ascii="Times New Roman" w:hAnsi="Times New Roman"/>
          <w:sz w:val="28"/>
          <w:szCs w:val="28"/>
        </w:rPr>
        <w:t xml:space="preserve">П(С)БО </w:t>
      </w:r>
      <w:r w:rsidR="008361A5" w:rsidRPr="00D946C5">
        <w:rPr>
          <w:rFonts w:ascii="Times New Roman" w:hAnsi="Times New Roman"/>
          <w:sz w:val="28"/>
          <w:szCs w:val="28"/>
          <w:lang w:val="uk-UA"/>
        </w:rPr>
        <w:t>26</w:t>
      </w:r>
      <w:r w:rsidR="008361A5" w:rsidRPr="00D946C5">
        <w:rPr>
          <w:rFonts w:ascii="Times New Roman" w:hAnsi="Times New Roman"/>
          <w:sz w:val="28"/>
          <w:szCs w:val="28"/>
        </w:rPr>
        <w:t xml:space="preserve"> «</w:t>
      </w:r>
      <w:r w:rsidR="008361A5" w:rsidRPr="00D946C5">
        <w:rPr>
          <w:rFonts w:ascii="Times New Roman" w:hAnsi="Times New Roman"/>
          <w:sz w:val="28"/>
          <w:szCs w:val="28"/>
          <w:lang w:val="uk-UA"/>
        </w:rPr>
        <w:t>Виплати працівникам</w:t>
      </w:r>
      <w:r w:rsidR="008361A5" w:rsidRPr="00D946C5">
        <w:rPr>
          <w:rFonts w:ascii="Times New Roman" w:hAnsi="Times New Roman"/>
          <w:sz w:val="28"/>
          <w:szCs w:val="28"/>
        </w:rPr>
        <w:t>», затверджено наказом МФУ від 19.01.2000 №27/4248, із змінами і доповненнями</w:t>
      </w:r>
      <w:r w:rsidR="008361A5" w:rsidRPr="00D946C5">
        <w:rPr>
          <w:rFonts w:ascii="Times New Roman" w:hAnsi="Times New Roman"/>
          <w:sz w:val="28"/>
          <w:szCs w:val="28"/>
          <w:lang w:val="uk-UA"/>
        </w:rPr>
        <w:t xml:space="preserve"> від 29.09.2020 року</w:t>
      </w:r>
      <w:r w:rsidR="008361A5" w:rsidRPr="00D946C5">
        <w:rPr>
          <w:rFonts w:ascii="Times New Roman" w:hAnsi="Times New Roman"/>
          <w:sz w:val="28"/>
          <w:szCs w:val="28"/>
        </w:rPr>
        <w:t xml:space="preserve">. </w:t>
      </w:r>
      <w:r w:rsidR="008361A5" w:rsidRPr="00D946C5">
        <w:rPr>
          <w:rFonts w:ascii="Times New Roman" w:hAnsi="Times New Roman"/>
          <w:sz w:val="28"/>
          <w:szCs w:val="28"/>
          <w:lang w:val="en-US"/>
        </w:rPr>
        <w:t>URL</w:t>
      </w:r>
      <w:r w:rsidR="008361A5" w:rsidRPr="00D946C5">
        <w:rPr>
          <w:rFonts w:ascii="Times New Roman" w:hAnsi="Times New Roman"/>
          <w:sz w:val="28"/>
          <w:szCs w:val="28"/>
        </w:rPr>
        <w:t>:  https://zakon.help/article/polozhenny (дата звернення 25.0</w:t>
      </w:r>
      <w:r w:rsidR="008361A5" w:rsidRPr="00D946C5">
        <w:rPr>
          <w:rFonts w:ascii="Times New Roman" w:hAnsi="Times New Roman"/>
          <w:sz w:val="28"/>
          <w:szCs w:val="28"/>
          <w:lang w:val="uk-UA"/>
        </w:rPr>
        <w:t>7</w:t>
      </w:r>
      <w:r w:rsidR="008361A5" w:rsidRPr="00D946C5">
        <w:rPr>
          <w:rFonts w:ascii="Times New Roman" w:hAnsi="Times New Roman"/>
          <w:sz w:val="28"/>
          <w:szCs w:val="28"/>
        </w:rPr>
        <w:t>.202</w:t>
      </w:r>
      <w:r w:rsidR="008361A5" w:rsidRPr="00D946C5">
        <w:rPr>
          <w:rFonts w:ascii="Times New Roman" w:hAnsi="Times New Roman"/>
          <w:sz w:val="28"/>
          <w:szCs w:val="28"/>
          <w:lang w:val="uk-UA"/>
        </w:rPr>
        <w:t>1</w:t>
      </w:r>
      <w:r w:rsidR="008361A5" w:rsidRPr="00D946C5">
        <w:rPr>
          <w:rFonts w:ascii="Times New Roman" w:hAnsi="Times New Roman"/>
          <w:sz w:val="28"/>
          <w:szCs w:val="28"/>
        </w:rPr>
        <w:t>).</w:t>
      </w:r>
    </w:p>
    <w:p w:rsidR="00EA6D23"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51</w:t>
      </w:r>
      <w:r w:rsidR="00EA6D23" w:rsidRPr="00D946C5">
        <w:rPr>
          <w:rFonts w:ascii="Times New Roman" w:hAnsi="Times New Roman"/>
          <w:sz w:val="28"/>
          <w:szCs w:val="28"/>
          <w:lang w:val="uk-UA"/>
        </w:rPr>
        <w:t xml:space="preserve">. Пугаченко О.Б., Пуліковська Ю.О. Визначення терміну кадровий аудит». </w:t>
      </w:r>
      <w:r w:rsidR="00EA6D23" w:rsidRPr="00D7277D">
        <w:rPr>
          <w:rFonts w:ascii="Times New Roman" w:hAnsi="Times New Roman"/>
          <w:i/>
          <w:sz w:val="28"/>
          <w:szCs w:val="28"/>
          <w:lang w:val="uk-UA"/>
        </w:rPr>
        <w:t>Конкурентоспроможна модель інноваційного розвитку економіки України</w:t>
      </w:r>
      <w:r w:rsidR="00EA6D23" w:rsidRPr="00D946C5">
        <w:rPr>
          <w:rFonts w:ascii="Times New Roman" w:hAnsi="Times New Roman"/>
          <w:sz w:val="28"/>
          <w:szCs w:val="28"/>
          <w:lang w:val="uk-UA"/>
        </w:rPr>
        <w:t xml:space="preserve">: матеріали </w:t>
      </w:r>
      <w:r w:rsidR="00EA6D23" w:rsidRPr="00D946C5">
        <w:rPr>
          <w:rFonts w:ascii="Times New Roman" w:hAnsi="Times New Roman"/>
          <w:sz w:val="28"/>
          <w:szCs w:val="28"/>
          <w:lang w:val="en-US"/>
        </w:rPr>
        <w:t>III</w:t>
      </w:r>
      <w:r w:rsidR="00EA6D23" w:rsidRPr="00D946C5">
        <w:rPr>
          <w:rFonts w:ascii="Times New Roman" w:hAnsi="Times New Roman"/>
          <w:sz w:val="28"/>
          <w:szCs w:val="28"/>
          <w:lang w:val="uk-UA"/>
        </w:rPr>
        <w:t xml:space="preserve"> Міжнародної наук.-</w:t>
      </w:r>
      <w:r w:rsidR="00970EAF" w:rsidRPr="00D946C5">
        <w:rPr>
          <w:rFonts w:ascii="Times New Roman" w:hAnsi="Times New Roman"/>
          <w:sz w:val="28"/>
          <w:szCs w:val="28"/>
          <w:lang w:val="uk-UA"/>
        </w:rPr>
        <w:t xml:space="preserve">практ. конф., м.Кропивницький, 14 квітня 2020 р. Кропивницький, 2020. С. 297-299. </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52</w:t>
      </w:r>
      <w:r w:rsidR="00BF3ECF" w:rsidRPr="00D946C5">
        <w:rPr>
          <w:rFonts w:ascii="Times New Roman" w:hAnsi="Times New Roman"/>
          <w:sz w:val="28"/>
          <w:szCs w:val="28"/>
          <w:lang w:val="uk-UA"/>
        </w:rPr>
        <w:t xml:space="preserve">. </w:t>
      </w:r>
      <w:r w:rsidR="00CF62FA" w:rsidRPr="00D946C5">
        <w:rPr>
          <w:rFonts w:ascii="Times New Roman" w:hAnsi="Times New Roman"/>
          <w:sz w:val="28"/>
          <w:szCs w:val="28"/>
          <w:lang w:val="uk-UA"/>
        </w:rPr>
        <w:t xml:space="preserve">Садовніков О.А., Р.Р. Герсамія Організація і проведення внутрішнього і зовнішнього аудиту обліку товарів та товарних операцій на підприємствах для прийняття управлінських рішень. </w:t>
      </w:r>
      <w:r w:rsidR="00CF62FA" w:rsidRPr="00D946C5">
        <w:rPr>
          <w:rFonts w:ascii="Times New Roman" w:hAnsi="Times New Roman"/>
          <w:i/>
          <w:sz w:val="28"/>
          <w:szCs w:val="28"/>
          <w:lang w:val="uk-UA"/>
        </w:rPr>
        <w:t>Аудитор України</w:t>
      </w:r>
      <w:r w:rsidR="00657E56" w:rsidRPr="00D946C5">
        <w:rPr>
          <w:rFonts w:ascii="Times New Roman" w:hAnsi="Times New Roman"/>
          <w:sz w:val="28"/>
          <w:szCs w:val="28"/>
          <w:lang w:val="uk-UA"/>
        </w:rPr>
        <w:t>.  2015</w:t>
      </w:r>
      <w:r w:rsidR="00CF62FA" w:rsidRPr="00D946C5">
        <w:rPr>
          <w:rFonts w:ascii="Times New Roman" w:hAnsi="Times New Roman"/>
          <w:sz w:val="28"/>
          <w:szCs w:val="28"/>
          <w:lang w:val="uk-UA"/>
        </w:rPr>
        <w:t>.  № 9-10. С. 52 – 55.</w:t>
      </w:r>
    </w:p>
    <w:p w:rsidR="00F14470" w:rsidRPr="00D7277D" w:rsidRDefault="00F9095A" w:rsidP="00CF62FA">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5</w:t>
      </w:r>
      <w:r w:rsidRPr="00F9095A">
        <w:rPr>
          <w:rFonts w:ascii="Times New Roman" w:hAnsi="Times New Roman"/>
          <w:sz w:val="28"/>
          <w:szCs w:val="28"/>
          <w:lang w:val="uk-UA"/>
        </w:rPr>
        <w:t>3</w:t>
      </w:r>
      <w:r w:rsidR="00F14470" w:rsidRPr="00D946C5">
        <w:rPr>
          <w:rFonts w:ascii="Times New Roman" w:hAnsi="Times New Roman"/>
          <w:sz w:val="28"/>
          <w:szCs w:val="28"/>
          <w:lang w:val="uk-UA"/>
        </w:rPr>
        <w:t xml:space="preserve">. </w:t>
      </w:r>
      <w:r w:rsidR="00D7277D" w:rsidRPr="00D946C5">
        <w:rPr>
          <w:rFonts w:ascii="Times New Roman" w:hAnsi="Times New Roman"/>
          <w:sz w:val="28"/>
          <w:szCs w:val="28"/>
          <w:lang w:val="uk-UA"/>
        </w:rPr>
        <w:t xml:space="preserve">Тютюнник </w:t>
      </w:r>
      <w:r w:rsidR="00F14470" w:rsidRPr="00D946C5">
        <w:rPr>
          <w:rFonts w:ascii="Times New Roman" w:hAnsi="Times New Roman"/>
          <w:sz w:val="28"/>
          <w:szCs w:val="28"/>
          <w:lang w:val="uk-UA"/>
        </w:rPr>
        <w:t xml:space="preserve">С.В., </w:t>
      </w:r>
      <w:r w:rsidR="00D7277D" w:rsidRPr="00D946C5">
        <w:rPr>
          <w:rFonts w:ascii="Times New Roman" w:hAnsi="Times New Roman"/>
          <w:sz w:val="28"/>
          <w:szCs w:val="28"/>
          <w:lang w:val="uk-UA"/>
        </w:rPr>
        <w:t xml:space="preserve">Тютюнник </w:t>
      </w:r>
      <w:r w:rsidR="00F14470" w:rsidRPr="00D946C5">
        <w:rPr>
          <w:rFonts w:ascii="Times New Roman" w:hAnsi="Times New Roman"/>
          <w:sz w:val="28"/>
          <w:szCs w:val="28"/>
          <w:lang w:val="uk-UA"/>
        </w:rPr>
        <w:t xml:space="preserve">Ю.М Фінансова звітність як інформаційне джерело фінансового аналізу. </w:t>
      </w:r>
      <w:r w:rsidR="00F14470" w:rsidRPr="00D7277D">
        <w:rPr>
          <w:rFonts w:ascii="Times New Roman" w:hAnsi="Times New Roman"/>
          <w:i/>
          <w:sz w:val="28"/>
          <w:szCs w:val="28"/>
          <w:lang w:val="uk-UA"/>
        </w:rPr>
        <w:t xml:space="preserve">Збірник </w:t>
      </w:r>
      <w:r w:rsidR="00F14470" w:rsidRPr="00D7277D">
        <w:rPr>
          <w:rFonts w:ascii="Times New Roman" w:hAnsi="Times New Roman"/>
          <w:i/>
          <w:sz w:val="28"/>
          <w:szCs w:val="28"/>
          <w:lang w:val="en-US"/>
        </w:rPr>
        <w:t>IV</w:t>
      </w:r>
      <w:r w:rsidR="00F14470" w:rsidRPr="00D7277D">
        <w:rPr>
          <w:rFonts w:ascii="Times New Roman" w:hAnsi="Times New Roman"/>
          <w:i/>
          <w:sz w:val="28"/>
          <w:szCs w:val="28"/>
          <w:lang w:val="uk-UA"/>
        </w:rPr>
        <w:t xml:space="preserve"> Всеукраїнської науково-практичної конференції «Облік, аудит, оподаткування та звітність у системі забезпечення економічної стійкості підприємства»</w:t>
      </w:r>
      <w:r w:rsidR="00F14470" w:rsidRPr="00D946C5">
        <w:rPr>
          <w:rFonts w:ascii="Times New Roman" w:hAnsi="Times New Roman"/>
          <w:sz w:val="28"/>
          <w:szCs w:val="28"/>
          <w:lang w:val="uk-UA"/>
        </w:rPr>
        <w:t>, м.</w:t>
      </w:r>
      <w:r w:rsidR="00D7277D">
        <w:rPr>
          <w:rFonts w:ascii="Times New Roman" w:hAnsi="Times New Roman"/>
          <w:sz w:val="28"/>
          <w:szCs w:val="28"/>
          <w:lang w:val="uk-UA"/>
        </w:rPr>
        <w:t xml:space="preserve"> </w:t>
      </w:r>
      <w:r w:rsidR="00F14470" w:rsidRPr="00D946C5">
        <w:rPr>
          <w:rFonts w:ascii="Times New Roman" w:hAnsi="Times New Roman"/>
          <w:sz w:val="28"/>
          <w:szCs w:val="28"/>
          <w:lang w:val="uk-UA"/>
        </w:rPr>
        <w:t xml:space="preserve">Дніпро, 2020р., С.83-86. </w:t>
      </w:r>
      <w:r w:rsidR="00F14470" w:rsidRPr="00D946C5">
        <w:rPr>
          <w:rFonts w:ascii="Times New Roman" w:hAnsi="Times New Roman"/>
          <w:sz w:val="28"/>
          <w:szCs w:val="28"/>
          <w:lang w:val="en-US"/>
        </w:rPr>
        <w:t>URL</w:t>
      </w:r>
      <w:r w:rsidR="00F14470" w:rsidRPr="00D946C5">
        <w:rPr>
          <w:rFonts w:ascii="Times New Roman" w:hAnsi="Times New Roman"/>
          <w:sz w:val="28"/>
          <w:szCs w:val="28"/>
          <w:lang w:val="uk-UA"/>
        </w:rPr>
        <w:t xml:space="preserve">: </w:t>
      </w:r>
      <w:r w:rsidR="00F14470" w:rsidRPr="00D946C5">
        <w:rPr>
          <w:rFonts w:ascii="Times New Roman" w:hAnsi="Times New Roman"/>
          <w:sz w:val="28"/>
          <w:szCs w:val="28"/>
          <w:lang w:val="en-US"/>
        </w:rPr>
        <w:t>http</w:t>
      </w:r>
      <w:r w:rsidR="00F14470" w:rsidRPr="00D946C5">
        <w:rPr>
          <w:rFonts w:ascii="Times New Roman" w:hAnsi="Times New Roman"/>
          <w:sz w:val="28"/>
          <w:szCs w:val="28"/>
          <w:lang w:val="uk-UA"/>
        </w:rPr>
        <w:t>://</w:t>
      </w:r>
      <w:r w:rsidR="00F14470" w:rsidRPr="00D946C5">
        <w:rPr>
          <w:rFonts w:ascii="Times New Roman" w:hAnsi="Times New Roman"/>
          <w:sz w:val="28"/>
          <w:szCs w:val="28"/>
          <w:lang w:val="en-US"/>
        </w:rPr>
        <w:t>dspace</w:t>
      </w:r>
      <w:r w:rsidR="00F14470" w:rsidRPr="00D946C5">
        <w:rPr>
          <w:rFonts w:ascii="Times New Roman" w:hAnsi="Times New Roman"/>
          <w:sz w:val="28"/>
          <w:szCs w:val="28"/>
          <w:lang w:val="uk-UA"/>
        </w:rPr>
        <w:t>.</w:t>
      </w:r>
      <w:r w:rsidR="00F14470" w:rsidRPr="00D946C5">
        <w:rPr>
          <w:rFonts w:ascii="Times New Roman" w:hAnsi="Times New Roman"/>
          <w:sz w:val="28"/>
          <w:szCs w:val="28"/>
          <w:lang w:val="en-US"/>
        </w:rPr>
        <w:t>pdaa</w:t>
      </w:r>
      <w:r w:rsidR="00F14470" w:rsidRPr="00D946C5">
        <w:rPr>
          <w:rFonts w:ascii="Times New Roman" w:hAnsi="Times New Roman"/>
          <w:sz w:val="28"/>
          <w:szCs w:val="28"/>
          <w:lang w:val="uk-UA"/>
        </w:rPr>
        <w:t>.</w:t>
      </w:r>
      <w:r w:rsidR="00F14470" w:rsidRPr="00D946C5">
        <w:rPr>
          <w:rFonts w:ascii="Times New Roman" w:hAnsi="Times New Roman"/>
          <w:sz w:val="28"/>
          <w:szCs w:val="28"/>
          <w:lang w:val="en-US"/>
        </w:rPr>
        <w:t>edu</w:t>
      </w:r>
      <w:r w:rsidR="00F14470" w:rsidRPr="00D946C5">
        <w:rPr>
          <w:rFonts w:ascii="Times New Roman" w:hAnsi="Times New Roman"/>
          <w:sz w:val="28"/>
          <w:szCs w:val="28"/>
          <w:lang w:val="uk-UA"/>
        </w:rPr>
        <w:t>,</w:t>
      </w:r>
      <w:r w:rsidR="00F14470" w:rsidRPr="00D946C5">
        <w:rPr>
          <w:rFonts w:ascii="Times New Roman" w:hAnsi="Times New Roman"/>
          <w:sz w:val="28"/>
          <w:szCs w:val="28"/>
          <w:lang w:val="en-US"/>
        </w:rPr>
        <w:t>ua</w:t>
      </w:r>
      <w:r w:rsidR="00F14470" w:rsidRPr="00D946C5">
        <w:rPr>
          <w:rFonts w:ascii="Times New Roman" w:hAnsi="Times New Roman"/>
          <w:sz w:val="28"/>
          <w:szCs w:val="28"/>
          <w:lang w:val="uk-UA"/>
        </w:rPr>
        <w:t>:8080/</w:t>
      </w:r>
      <w:r w:rsidR="00F14470" w:rsidRPr="00D946C5">
        <w:rPr>
          <w:rFonts w:ascii="Times New Roman" w:hAnsi="Times New Roman"/>
          <w:sz w:val="28"/>
          <w:szCs w:val="28"/>
          <w:lang w:val="en-US"/>
        </w:rPr>
        <w:t>bitstream</w:t>
      </w:r>
      <w:r w:rsidR="00F14470" w:rsidRPr="00D946C5">
        <w:rPr>
          <w:rFonts w:ascii="Times New Roman" w:hAnsi="Times New Roman"/>
          <w:sz w:val="28"/>
          <w:szCs w:val="28"/>
          <w:lang w:val="uk-UA"/>
        </w:rPr>
        <w:t>/123456789/7846/1.</w:t>
      </w:r>
      <w:r w:rsidR="00F14470" w:rsidRPr="00D946C5">
        <w:rPr>
          <w:rFonts w:ascii="Times New Roman" w:hAnsi="Times New Roman"/>
          <w:sz w:val="28"/>
          <w:szCs w:val="28"/>
          <w:lang w:val="en-US"/>
        </w:rPr>
        <w:t>pdf</w:t>
      </w:r>
      <w:r w:rsidR="00D7277D">
        <w:rPr>
          <w:rFonts w:ascii="Times New Roman" w:hAnsi="Times New Roman"/>
          <w:sz w:val="28"/>
          <w:szCs w:val="28"/>
          <w:lang w:val="uk-UA"/>
        </w:rPr>
        <w:t>.</w:t>
      </w:r>
    </w:p>
    <w:p w:rsidR="002A75E0" w:rsidRPr="00D7277D"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54</w:t>
      </w:r>
      <w:r w:rsidR="002A75E0" w:rsidRPr="00D946C5">
        <w:rPr>
          <w:rFonts w:ascii="Times New Roman" w:hAnsi="Times New Roman"/>
          <w:sz w:val="28"/>
          <w:szCs w:val="28"/>
          <w:lang w:val="uk-UA"/>
        </w:rPr>
        <w:t xml:space="preserve">. Табель обліку робочого часу 2020: бланк, умовні позначення і зразок заповнення. </w:t>
      </w:r>
      <w:r w:rsidR="002A75E0" w:rsidRPr="00D946C5">
        <w:rPr>
          <w:rFonts w:ascii="Times New Roman" w:hAnsi="Times New Roman"/>
          <w:sz w:val="28"/>
          <w:szCs w:val="28"/>
          <w:lang w:val="en-US"/>
        </w:rPr>
        <w:t xml:space="preserve">URL: </w:t>
      </w:r>
      <w:hyperlink r:id="rId30" w:history="1">
        <w:r w:rsidR="00F14470" w:rsidRPr="00D946C5">
          <w:rPr>
            <w:rStyle w:val="aa"/>
            <w:rFonts w:ascii="Times New Roman" w:hAnsi="Times New Roman"/>
            <w:color w:val="auto"/>
            <w:sz w:val="28"/>
            <w:szCs w:val="28"/>
            <w:u w:val="none"/>
            <w:lang w:val="en-US"/>
          </w:rPr>
          <w:t>https://www.kadrovik01.com.ua/article/3933-poryadok-vedennya-tabelya-oblku-robochogo-chasu</w:t>
        </w:r>
      </w:hyperlink>
      <w:r w:rsidR="00D7277D">
        <w:rPr>
          <w:rStyle w:val="aa"/>
          <w:rFonts w:ascii="Times New Roman" w:hAnsi="Times New Roman"/>
          <w:color w:val="auto"/>
          <w:sz w:val="28"/>
          <w:szCs w:val="28"/>
          <w:u w:val="none"/>
          <w:lang w:val="uk-UA"/>
        </w:rPr>
        <w:t>.</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55</w:t>
      </w:r>
      <w:r w:rsidR="00CF62FA" w:rsidRPr="00D946C5">
        <w:rPr>
          <w:rFonts w:ascii="Times New Roman" w:hAnsi="Times New Roman"/>
          <w:sz w:val="28"/>
          <w:szCs w:val="28"/>
          <w:lang w:val="uk-UA"/>
        </w:rPr>
        <w:t xml:space="preserve">. Філозоп О. В. Внутрішній аудит  та внутрішній контроль: розмежування понять. </w:t>
      </w:r>
      <w:r w:rsidR="00CF62FA" w:rsidRPr="00D946C5">
        <w:rPr>
          <w:rFonts w:ascii="Times New Roman" w:hAnsi="Times New Roman"/>
          <w:i/>
          <w:sz w:val="28"/>
          <w:szCs w:val="28"/>
          <w:lang w:val="uk-UA"/>
        </w:rPr>
        <w:t>Вісник Житомирського державного технологічного університету</w:t>
      </w:r>
      <w:r w:rsidR="00CF62FA" w:rsidRPr="00D946C5">
        <w:rPr>
          <w:rFonts w:ascii="Times New Roman" w:hAnsi="Times New Roman"/>
          <w:sz w:val="28"/>
          <w:szCs w:val="28"/>
          <w:lang w:val="uk-UA"/>
        </w:rPr>
        <w:t>. 2019. № 4 (50). С. 177-181.</w:t>
      </w:r>
    </w:p>
    <w:p w:rsidR="00535E35" w:rsidRPr="00D946C5" w:rsidRDefault="00F9095A" w:rsidP="00CF62FA">
      <w:pPr>
        <w:spacing w:after="0" w:line="360" w:lineRule="auto"/>
        <w:ind w:firstLine="709"/>
        <w:jc w:val="both"/>
        <w:rPr>
          <w:rFonts w:ascii="Times New Roman" w:hAnsi="Times New Roman"/>
          <w:sz w:val="28"/>
          <w:szCs w:val="28"/>
        </w:rPr>
      </w:pPr>
      <w:r>
        <w:rPr>
          <w:rFonts w:ascii="Times New Roman" w:hAnsi="Times New Roman"/>
          <w:sz w:val="28"/>
          <w:szCs w:val="28"/>
        </w:rPr>
        <w:t>56</w:t>
      </w:r>
      <w:r w:rsidR="00535E35" w:rsidRPr="00D946C5">
        <w:rPr>
          <w:rFonts w:ascii="Times New Roman" w:hAnsi="Times New Roman"/>
          <w:sz w:val="28"/>
          <w:szCs w:val="28"/>
        </w:rPr>
        <w:t>.</w:t>
      </w:r>
      <w:r w:rsidR="00ED39CD" w:rsidRPr="00D946C5">
        <w:rPr>
          <w:rFonts w:ascii="Times New Roman" w:hAnsi="Times New Roman"/>
          <w:sz w:val="28"/>
          <w:szCs w:val="28"/>
          <w:lang w:val="uk-UA"/>
        </w:rPr>
        <w:t xml:space="preserve">Форми та системи оплати праці. </w:t>
      </w:r>
      <w:r w:rsidR="00ED39CD" w:rsidRPr="00D7277D">
        <w:rPr>
          <w:rFonts w:ascii="Times New Roman" w:hAnsi="Times New Roman"/>
          <w:i/>
          <w:sz w:val="28"/>
          <w:szCs w:val="28"/>
          <w:lang w:val="uk-UA"/>
        </w:rPr>
        <w:t xml:space="preserve">Податки </w:t>
      </w:r>
      <w:r w:rsidR="00ED39CD" w:rsidRPr="00D7277D">
        <w:rPr>
          <w:rFonts w:ascii="Times New Roman" w:hAnsi="Times New Roman"/>
          <w:i/>
          <w:sz w:val="28"/>
          <w:szCs w:val="28"/>
        </w:rPr>
        <w:t>&amp;</w:t>
      </w:r>
      <w:r w:rsidR="00ED39CD" w:rsidRPr="00D7277D">
        <w:rPr>
          <w:rFonts w:ascii="Times New Roman" w:hAnsi="Times New Roman"/>
          <w:i/>
          <w:sz w:val="28"/>
          <w:szCs w:val="28"/>
          <w:lang w:val="uk-UA"/>
        </w:rPr>
        <w:t xml:space="preserve"> Бухоблік</w:t>
      </w:r>
      <w:r w:rsidR="00ED39CD" w:rsidRPr="00D946C5">
        <w:rPr>
          <w:rFonts w:ascii="Times New Roman" w:hAnsi="Times New Roman"/>
          <w:sz w:val="28"/>
          <w:szCs w:val="28"/>
          <w:lang w:val="uk-UA"/>
        </w:rPr>
        <w:t>, 2016</w:t>
      </w:r>
      <w:r w:rsidR="00D7277D">
        <w:rPr>
          <w:rFonts w:ascii="Times New Roman" w:hAnsi="Times New Roman"/>
          <w:sz w:val="28"/>
          <w:szCs w:val="28"/>
          <w:lang w:val="uk-UA"/>
        </w:rPr>
        <w:t xml:space="preserve">. </w:t>
      </w:r>
      <w:r w:rsidR="00ED39CD" w:rsidRPr="00D946C5">
        <w:rPr>
          <w:rFonts w:ascii="Times New Roman" w:hAnsi="Times New Roman"/>
          <w:sz w:val="28"/>
          <w:szCs w:val="28"/>
          <w:lang w:val="uk-UA"/>
        </w:rPr>
        <w:t xml:space="preserve">№50 </w:t>
      </w:r>
      <w:r w:rsidR="00ED39CD" w:rsidRPr="00D946C5">
        <w:rPr>
          <w:rFonts w:ascii="Times New Roman" w:hAnsi="Times New Roman"/>
          <w:sz w:val="28"/>
          <w:szCs w:val="28"/>
          <w:lang w:val="en-US"/>
        </w:rPr>
        <w:t>URL</w:t>
      </w:r>
      <w:r w:rsidR="00ED39CD" w:rsidRPr="00D946C5">
        <w:rPr>
          <w:rFonts w:ascii="Times New Roman" w:hAnsi="Times New Roman"/>
          <w:sz w:val="28"/>
          <w:szCs w:val="28"/>
        </w:rPr>
        <w:t xml:space="preserve">: </w:t>
      </w:r>
      <w:r w:rsidR="00ED39CD" w:rsidRPr="00D946C5">
        <w:rPr>
          <w:rFonts w:ascii="Times New Roman" w:hAnsi="Times New Roman"/>
          <w:sz w:val="28"/>
          <w:szCs w:val="28"/>
          <w:lang w:val="en-US"/>
        </w:rPr>
        <w:t>https</w:t>
      </w:r>
      <w:r w:rsidR="00ED39CD" w:rsidRPr="00D946C5">
        <w:rPr>
          <w:rFonts w:ascii="Times New Roman" w:hAnsi="Times New Roman"/>
          <w:sz w:val="28"/>
          <w:szCs w:val="28"/>
        </w:rPr>
        <w:t>://</w:t>
      </w:r>
      <w:r w:rsidR="00ED39CD" w:rsidRPr="00D946C5">
        <w:rPr>
          <w:rFonts w:ascii="Times New Roman" w:hAnsi="Times New Roman"/>
          <w:sz w:val="28"/>
          <w:szCs w:val="28"/>
          <w:lang w:val="en-US"/>
        </w:rPr>
        <w:t>i</w:t>
      </w:r>
      <w:r w:rsidR="00ED39CD" w:rsidRPr="00D946C5">
        <w:rPr>
          <w:rFonts w:ascii="Times New Roman" w:hAnsi="Times New Roman"/>
          <w:sz w:val="28"/>
          <w:szCs w:val="28"/>
        </w:rPr>
        <w:t>.</w:t>
      </w:r>
      <w:r w:rsidR="00ED39CD" w:rsidRPr="00D946C5">
        <w:rPr>
          <w:rFonts w:ascii="Times New Roman" w:hAnsi="Times New Roman"/>
          <w:sz w:val="28"/>
          <w:szCs w:val="28"/>
          <w:lang w:val="en-US"/>
        </w:rPr>
        <w:t>factor</w:t>
      </w:r>
      <w:r w:rsidR="00ED39CD" w:rsidRPr="00D946C5">
        <w:rPr>
          <w:rFonts w:ascii="Times New Roman" w:hAnsi="Times New Roman"/>
          <w:sz w:val="28"/>
          <w:szCs w:val="28"/>
        </w:rPr>
        <w:t>.</w:t>
      </w:r>
      <w:r w:rsidR="00ED39CD" w:rsidRPr="00D946C5">
        <w:rPr>
          <w:rFonts w:ascii="Times New Roman" w:hAnsi="Times New Roman"/>
          <w:sz w:val="28"/>
          <w:szCs w:val="28"/>
          <w:lang w:val="en-US"/>
        </w:rPr>
        <w:t>ua</w:t>
      </w:r>
      <w:r w:rsidR="00ED39CD" w:rsidRPr="00D946C5">
        <w:rPr>
          <w:rFonts w:ascii="Times New Roman" w:hAnsi="Times New Roman"/>
          <w:sz w:val="28"/>
          <w:szCs w:val="28"/>
        </w:rPr>
        <w:t>/</w:t>
      </w:r>
      <w:r w:rsidR="00ED39CD" w:rsidRPr="00D946C5">
        <w:rPr>
          <w:rFonts w:ascii="Times New Roman" w:hAnsi="Times New Roman"/>
          <w:sz w:val="28"/>
          <w:szCs w:val="28"/>
          <w:lang w:val="en-US"/>
        </w:rPr>
        <w:t>ukr</w:t>
      </w:r>
      <w:r w:rsidR="00ED39CD" w:rsidRPr="00D946C5">
        <w:rPr>
          <w:rFonts w:ascii="Times New Roman" w:hAnsi="Times New Roman"/>
          <w:sz w:val="28"/>
          <w:szCs w:val="28"/>
        </w:rPr>
        <w:t>/</w:t>
      </w:r>
      <w:r w:rsidR="00ED39CD" w:rsidRPr="00D946C5">
        <w:rPr>
          <w:rFonts w:ascii="Times New Roman" w:hAnsi="Times New Roman"/>
          <w:sz w:val="28"/>
          <w:szCs w:val="28"/>
          <w:lang w:val="en-US"/>
        </w:rPr>
        <w:t>journals</w:t>
      </w:r>
      <w:r w:rsidR="00ED39CD" w:rsidRPr="00D946C5">
        <w:rPr>
          <w:rFonts w:ascii="Times New Roman" w:hAnsi="Times New Roman"/>
          <w:sz w:val="28"/>
          <w:szCs w:val="28"/>
        </w:rPr>
        <w:t>/</w:t>
      </w:r>
      <w:r w:rsidR="00ED39CD" w:rsidRPr="00D946C5">
        <w:rPr>
          <w:rFonts w:ascii="Times New Roman" w:hAnsi="Times New Roman"/>
          <w:sz w:val="28"/>
          <w:szCs w:val="28"/>
          <w:lang w:val="en-US"/>
        </w:rPr>
        <w:t>nibu</w:t>
      </w:r>
      <w:r w:rsidR="00ED39CD" w:rsidRPr="00D946C5">
        <w:rPr>
          <w:rFonts w:ascii="Times New Roman" w:hAnsi="Times New Roman"/>
          <w:sz w:val="28"/>
          <w:szCs w:val="28"/>
        </w:rPr>
        <w:t>/2016/</w:t>
      </w:r>
      <w:r w:rsidR="00ED39CD" w:rsidRPr="00D946C5">
        <w:rPr>
          <w:rFonts w:ascii="Times New Roman" w:hAnsi="Times New Roman"/>
          <w:sz w:val="28"/>
          <w:szCs w:val="28"/>
          <w:lang w:val="en-US"/>
        </w:rPr>
        <w:t>june</w:t>
      </w:r>
      <w:r w:rsidR="00ED39CD" w:rsidRPr="00D946C5">
        <w:rPr>
          <w:rFonts w:ascii="Times New Roman" w:hAnsi="Times New Roman"/>
          <w:sz w:val="28"/>
          <w:szCs w:val="28"/>
        </w:rPr>
        <w:t>/</w:t>
      </w:r>
      <w:r w:rsidR="00ED39CD" w:rsidRPr="00D946C5">
        <w:rPr>
          <w:rFonts w:ascii="Times New Roman" w:hAnsi="Times New Roman"/>
          <w:sz w:val="28"/>
          <w:szCs w:val="28"/>
          <w:lang w:val="en-US"/>
        </w:rPr>
        <w:t>issue</w:t>
      </w:r>
      <w:r w:rsidR="00ED39CD" w:rsidRPr="00D946C5">
        <w:rPr>
          <w:rFonts w:ascii="Times New Roman" w:hAnsi="Times New Roman"/>
          <w:sz w:val="28"/>
          <w:szCs w:val="28"/>
        </w:rPr>
        <w:t>-50/</w:t>
      </w:r>
      <w:r w:rsidR="00ED39CD" w:rsidRPr="00D946C5">
        <w:rPr>
          <w:rFonts w:ascii="Times New Roman" w:hAnsi="Times New Roman"/>
          <w:sz w:val="28"/>
          <w:szCs w:val="28"/>
          <w:lang w:val="en-US"/>
        </w:rPr>
        <w:t>article</w:t>
      </w:r>
      <w:r w:rsidR="00ED39CD" w:rsidRPr="00D946C5">
        <w:rPr>
          <w:rFonts w:ascii="Times New Roman" w:hAnsi="Times New Roman"/>
          <w:sz w:val="28"/>
          <w:szCs w:val="28"/>
        </w:rPr>
        <w:t>-18968.</w:t>
      </w:r>
      <w:r w:rsidR="00ED39CD" w:rsidRPr="00D946C5">
        <w:rPr>
          <w:rFonts w:ascii="Times New Roman" w:hAnsi="Times New Roman"/>
          <w:sz w:val="28"/>
          <w:szCs w:val="28"/>
          <w:lang w:val="en-US"/>
        </w:rPr>
        <w:t>html</w:t>
      </w:r>
    </w:p>
    <w:p w:rsidR="00CF62FA" w:rsidRPr="00D946C5" w:rsidRDefault="00F9095A" w:rsidP="00CF62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57</w:t>
      </w:r>
      <w:r w:rsidR="00CF62FA" w:rsidRPr="00D946C5">
        <w:rPr>
          <w:rFonts w:ascii="Times New Roman" w:hAnsi="Times New Roman"/>
          <w:sz w:val="28"/>
          <w:szCs w:val="28"/>
          <w:lang w:val="uk-UA"/>
        </w:rPr>
        <w:t>. Характеристика методу обчисле</w:t>
      </w:r>
      <w:r w:rsidR="00657E56" w:rsidRPr="00D946C5">
        <w:rPr>
          <w:rFonts w:ascii="Times New Roman" w:hAnsi="Times New Roman"/>
          <w:sz w:val="28"/>
          <w:szCs w:val="28"/>
          <w:lang w:val="uk-UA"/>
        </w:rPr>
        <w:t xml:space="preserve">ння ЄСВ. URL: https://wiki.legalaid.gov.ua/index.php/Єдиний_соціальний_внесок_(ЄСВ):_платники,_база_нарахування,_порядок_сплати </w:t>
      </w:r>
      <w:r w:rsidR="00CF62FA" w:rsidRPr="00D946C5">
        <w:rPr>
          <w:rFonts w:ascii="Times New Roman" w:hAnsi="Times New Roman"/>
          <w:sz w:val="28"/>
          <w:szCs w:val="28"/>
          <w:lang w:val="uk-UA"/>
        </w:rPr>
        <w:t>(дата звернення 25.07.2021).</w:t>
      </w:r>
    </w:p>
    <w:p w:rsidR="00CF62FA" w:rsidRPr="00D946C5" w:rsidRDefault="00F9095A" w:rsidP="00CF62FA">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58</w:t>
      </w:r>
      <w:r w:rsidR="00CF62FA" w:rsidRPr="00D946C5">
        <w:rPr>
          <w:rFonts w:ascii="Times New Roman" w:hAnsi="Times New Roman"/>
          <w:sz w:val="28"/>
          <w:szCs w:val="28"/>
          <w:lang w:val="uk-UA"/>
        </w:rPr>
        <w:t>. Цал-Цалко Ю.С. Витрати підприємства: Навч. посібник / Ю.С. Цал-Цалко. Житомир: Житомирський інжене</w:t>
      </w:r>
      <w:r w:rsidR="00657E56" w:rsidRPr="00D946C5">
        <w:rPr>
          <w:rFonts w:ascii="Times New Roman" w:hAnsi="Times New Roman"/>
          <w:sz w:val="28"/>
          <w:szCs w:val="28"/>
          <w:lang w:val="uk-UA"/>
        </w:rPr>
        <w:t>рно-технологічний інститут, 2020</w:t>
      </w:r>
      <w:r w:rsidR="00CF62FA" w:rsidRPr="00D946C5">
        <w:rPr>
          <w:rFonts w:ascii="Times New Roman" w:hAnsi="Times New Roman"/>
          <w:sz w:val="28"/>
          <w:szCs w:val="28"/>
          <w:lang w:val="uk-UA"/>
        </w:rPr>
        <w:t>.  647 с.</w:t>
      </w:r>
    </w:p>
    <w:p w:rsidR="00100F87" w:rsidRPr="00D946C5" w:rsidRDefault="00100F87" w:rsidP="00D916E5">
      <w:pPr>
        <w:spacing w:after="0" w:line="360" w:lineRule="auto"/>
        <w:rPr>
          <w:rFonts w:ascii="Times New Roman" w:hAnsi="Times New Roman"/>
          <w:sz w:val="28"/>
          <w:szCs w:val="28"/>
          <w:lang w:val="uk-UA"/>
        </w:rPr>
      </w:pPr>
    </w:p>
    <w:p w:rsidR="00100F87" w:rsidRPr="00D946C5" w:rsidRDefault="00100F87" w:rsidP="00100F87">
      <w:pPr>
        <w:spacing w:after="0" w:line="360" w:lineRule="auto"/>
        <w:ind w:firstLine="709"/>
        <w:jc w:val="center"/>
        <w:rPr>
          <w:rFonts w:ascii="Times New Roman" w:hAnsi="Times New Roman"/>
          <w:b/>
          <w:sz w:val="96"/>
          <w:szCs w:val="96"/>
          <w:lang w:val="uk-UA"/>
        </w:rPr>
      </w:pPr>
    </w:p>
    <w:p w:rsidR="00A678EC" w:rsidRPr="00D946C5" w:rsidRDefault="00A678EC" w:rsidP="00946D25">
      <w:pPr>
        <w:spacing w:after="0" w:line="360" w:lineRule="auto"/>
        <w:rPr>
          <w:rFonts w:ascii="Times New Roman" w:hAnsi="Times New Roman"/>
          <w:sz w:val="28"/>
          <w:lang w:val="uk-UA"/>
        </w:rPr>
      </w:pPr>
    </w:p>
    <w:p w:rsidR="00A678EC" w:rsidRPr="00D946C5" w:rsidRDefault="00A678EC" w:rsidP="00100F87">
      <w:pPr>
        <w:spacing w:after="0" w:line="360" w:lineRule="auto"/>
        <w:jc w:val="center"/>
        <w:rPr>
          <w:rFonts w:ascii="Times New Roman" w:hAnsi="Times New Roman"/>
          <w:sz w:val="28"/>
          <w:lang w:val="uk-UA"/>
        </w:rPr>
      </w:pPr>
    </w:p>
    <w:p w:rsidR="00FE4986" w:rsidRPr="00D946C5" w:rsidRDefault="00FE4986" w:rsidP="0078114D">
      <w:pPr>
        <w:spacing w:after="0" w:line="360" w:lineRule="auto"/>
        <w:rPr>
          <w:rFonts w:ascii="Times New Roman" w:hAnsi="Times New Roman"/>
          <w:sz w:val="28"/>
          <w:szCs w:val="28"/>
          <w:lang w:val="uk-UA"/>
        </w:rPr>
      </w:pPr>
    </w:p>
    <w:p w:rsidR="00FE4986" w:rsidRPr="00D946C5" w:rsidRDefault="00FE4986" w:rsidP="00E97DBF">
      <w:pPr>
        <w:spacing w:after="0" w:line="360" w:lineRule="auto"/>
        <w:jc w:val="center"/>
        <w:rPr>
          <w:rFonts w:ascii="Times New Roman" w:hAnsi="Times New Roman"/>
          <w:sz w:val="28"/>
          <w:szCs w:val="28"/>
          <w:lang w:val="uk-UA"/>
        </w:rPr>
      </w:pPr>
    </w:p>
    <w:sectPr w:rsidR="00FE4986" w:rsidRPr="00D946C5" w:rsidSect="006F2E44">
      <w:headerReference w:type="default" r:id="rId31"/>
      <w:pgSz w:w="11906" w:h="16838"/>
      <w:pgMar w:top="1134" w:right="707" w:bottom="1134" w:left="1418"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2E1D" w:rsidRDefault="00942E1D" w:rsidP="00306601">
      <w:pPr>
        <w:spacing w:after="0" w:line="240" w:lineRule="auto"/>
      </w:pPr>
      <w:r>
        <w:separator/>
      </w:r>
    </w:p>
  </w:endnote>
  <w:endnote w:type="continuationSeparator" w:id="0">
    <w:p w:rsidR="00942E1D" w:rsidRDefault="00942E1D" w:rsidP="003066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altName w:val="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font293">
    <w:altName w:val="Times New Roman"/>
    <w:panose1 w:val="00000000000000000000"/>
    <w:charset w:val="33"/>
    <w:family w:val="auto"/>
    <w:notTrueType/>
    <w:pitch w:val="default"/>
    <w:sig w:usb0="00000001" w:usb1="00000000" w:usb2="00000000" w:usb3="00000000" w:csb0="00000000" w:csb1="00000000"/>
  </w:font>
  <w:font w:name="font151">
    <w:altName w:val="Times New Roman"/>
    <w:panose1 w:val="00000000000000000000"/>
    <w:charset w:val="33"/>
    <w:family w:val="auto"/>
    <w:notTrueType/>
    <w:pitch w:val="default"/>
    <w:sig w:usb0="00000001"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 w:name="Segoe UI Symbol">
    <w:panose1 w:val="020B0502040204020203"/>
    <w:charset w:val="00"/>
    <w:family w:val="swiss"/>
    <w:pitch w:val="variable"/>
    <w:sig w:usb0="8000006F" w:usb1="1200FBEF" w:usb2="0064C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2E1D" w:rsidRDefault="00942E1D" w:rsidP="00306601">
      <w:pPr>
        <w:spacing w:after="0" w:line="240" w:lineRule="auto"/>
      </w:pPr>
      <w:r>
        <w:separator/>
      </w:r>
    </w:p>
  </w:footnote>
  <w:footnote w:type="continuationSeparator" w:id="0">
    <w:p w:rsidR="00942E1D" w:rsidRDefault="00942E1D" w:rsidP="003066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5881869"/>
      <w:docPartObj>
        <w:docPartGallery w:val="Page Numbers (Top of Page)"/>
        <w:docPartUnique/>
      </w:docPartObj>
    </w:sdtPr>
    <w:sdtEndPr/>
    <w:sdtContent>
      <w:p w:rsidR="00DE07C2" w:rsidRDefault="00DE07C2">
        <w:pPr>
          <w:pStyle w:val="a4"/>
          <w:jc w:val="right"/>
        </w:pPr>
        <w:r>
          <w:fldChar w:fldCharType="begin"/>
        </w:r>
        <w:r>
          <w:instrText>PAGE   \* MERGEFORMAT</w:instrText>
        </w:r>
        <w:r>
          <w:fldChar w:fldCharType="separate"/>
        </w:r>
        <w:r w:rsidR="008E6DF1">
          <w:rPr>
            <w:noProof/>
          </w:rPr>
          <w:t>6</w:t>
        </w:r>
        <w:r>
          <w:fldChar w:fldCharType="end"/>
        </w:r>
      </w:p>
    </w:sdtContent>
  </w:sdt>
  <w:p w:rsidR="00DE07C2" w:rsidRPr="00306601" w:rsidRDefault="00DE07C2">
    <w:pPr>
      <w:pStyle w:val="a4"/>
      <w:jc w:val="right"/>
      <w:rPr>
        <w:rFonts w:ascii="Times New Roman" w:hAnsi="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51A9A3C"/>
    <w:lvl w:ilvl="0">
      <w:numFmt w:val="bullet"/>
      <w:lvlText w:val="*"/>
      <w:lvlJc w:val="left"/>
    </w:lvl>
  </w:abstractNum>
  <w:abstractNum w:abstractNumId="1">
    <w:nsid w:val="00CA757F"/>
    <w:multiLevelType w:val="multilevel"/>
    <w:tmpl w:val="97064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F05CA0"/>
    <w:multiLevelType w:val="hybridMultilevel"/>
    <w:tmpl w:val="1FD8FDDC"/>
    <w:lvl w:ilvl="0" w:tplc="FFFFFFFF">
      <w:start w:val="2"/>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nsid w:val="0D1A4B84"/>
    <w:multiLevelType w:val="singleLevel"/>
    <w:tmpl w:val="D6C28E40"/>
    <w:lvl w:ilvl="0">
      <w:start w:val="1"/>
      <w:numFmt w:val="decimal"/>
      <w:lvlText w:val="%1."/>
      <w:lvlJc w:val="left"/>
      <w:pPr>
        <w:tabs>
          <w:tab w:val="num" w:pos="360"/>
        </w:tabs>
        <w:ind w:left="360" w:hanging="360"/>
      </w:pPr>
      <w:rPr>
        <w:rFonts w:hint="default"/>
      </w:rPr>
    </w:lvl>
  </w:abstractNum>
  <w:abstractNum w:abstractNumId="4">
    <w:nsid w:val="105958AE"/>
    <w:multiLevelType w:val="multilevel"/>
    <w:tmpl w:val="C5E0B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7182936"/>
    <w:multiLevelType w:val="multilevel"/>
    <w:tmpl w:val="185C083C"/>
    <w:lvl w:ilvl="0">
      <w:start w:val="2"/>
      <w:numFmt w:val="decimal"/>
      <w:lvlText w:val="%1."/>
      <w:lvlJc w:val="left"/>
      <w:pPr>
        <w:tabs>
          <w:tab w:val="num" w:pos="1665"/>
        </w:tabs>
        <w:ind w:left="1665" w:hanging="945"/>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2160"/>
        </w:tabs>
        <w:ind w:left="2160" w:hanging="144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520"/>
        </w:tabs>
        <w:ind w:left="2520" w:hanging="1800"/>
      </w:pPr>
      <w:rPr>
        <w:rFonts w:hint="default"/>
      </w:rPr>
    </w:lvl>
    <w:lvl w:ilvl="7">
      <w:start w:val="1"/>
      <w:numFmt w:val="decimal"/>
      <w:isLgl/>
      <w:lvlText w:val="%1.%2.%3.%4.%5.%6.%7.%8"/>
      <w:lvlJc w:val="left"/>
      <w:pPr>
        <w:tabs>
          <w:tab w:val="num" w:pos="2880"/>
        </w:tabs>
        <w:ind w:left="2880" w:hanging="2160"/>
      </w:pPr>
      <w:rPr>
        <w:rFonts w:hint="default"/>
      </w:rPr>
    </w:lvl>
    <w:lvl w:ilvl="8">
      <w:start w:val="1"/>
      <w:numFmt w:val="decimal"/>
      <w:isLgl/>
      <w:lvlText w:val="%1.%2.%3.%4.%5.%6.%7.%8.%9"/>
      <w:lvlJc w:val="left"/>
      <w:pPr>
        <w:tabs>
          <w:tab w:val="num" w:pos="2880"/>
        </w:tabs>
        <w:ind w:left="2880" w:hanging="2160"/>
      </w:pPr>
      <w:rPr>
        <w:rFonts w:hint="default"/>
      </w:rPr>
    </w:lvl>
  </w:abstractNum>
  <w:abstractNum w:abstractNumId="6">
    <w:nsid w:val="1A6143D8"/>
    <w:multiLevelType w:val="hybridMultilevel"/>
    <w:tmpl w:val="3EBAB188"/>
    <w:lvl w:ilvl="0" w:tplc="FFFFFFFF">
      <w:start w:val="1"/>
      <w:numFmt w:val="decimal"/>
      <w:lvlText w:val="%1)"/>
      <w:lvlJc w:val="left"/>
      <w:pPr>
        <w:tabs>
          <w:tab w:val="num" w:pos="1740"/>
        </w:tabs>
        <w:ind w:left="1740" w:hanging="102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7">
    <w:nsid w:val="258C26D8"/>
    <w:multiLevelType w:val="multilevel"/>
    <w:tmpl w:val="EB525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96A79C6"/>
    <w:multiLevelType w:val="multilevel"/>
    <w:tmpl w:val="7BB4443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5941A71"/>
    <w:multiLevelType w:val="multilevel"/>
    <w:tmpl w:val="50A06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C8B58F2"/>
    <w:multiLevelType w:val="hybridMultilevel"/>
    <w:tmpl w:val="111A986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408E4CAD"/>
    <w:multiLevelType w:val="hybridMultilevel"/>
    <w:tmpl w:val="8A4C2FA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4B0657E3"/>
    <w:multiLevelType w:val="hybridMultilevel"/>
    <w:tmpl w:val="0CE6375E"/>
    <w:lvl w:ilvl="0" w:tplc="44304602">
      <w:start w:val="1"/>
      <w:numFmt w:val="bullet"/>
      <w:lvlText w:val="-"/>
      <w:lvlJc w:val="left"/>
      <w:pPr>
        <w:ind w:left="1800" w:hanging="360"/>
      </w:pPr>
      <w:rPr>
        <w:rFonts w:ascii="Calibri" w:eastAsia="Calibri" w:hAnsi="Calibri"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3">
    <w:nsid w:val="4B4E2592"/>
    <w:multiLevelType w:val="hybridMultilevel"/>
    <w:tmpl w:val="2DCC79D8"/>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4FDC7433"/>
    <w:multiLevelType w:val="multilevel"/>
    <w:tmpl w:val="1E1C72F4"/>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51CF2710"/>
    <w:multiLevelType w:val="hybridMultilevel"/>
    <w:tmpl w:val="4A24B822"/>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2857E2F"/>
    <w:multiLevelType w:val="hybridMultilevel"/>
    <w:tmpl w:val="E08AA636"/>
    <w:lvl w:ilvl="0" w:tplc="FFFFFFFF">
      <w:start w:val="1"/>
      <w:numFmt w:val="bullet"/>
      <w:lvlText w:val="-"/>
      <w:lvlJc w:val="left"/>
      <w:pPr>
        <w:tabs>
          <w:tab w:val="num" w:pos="1069"/>
        </w:tabs>
        <w:ind w:left="1069" w:hanging="360"/>
      </w:pPr>
      <w:rPr>
        <w:rFonts w:ascii="Times New Roman" w:eastAsia="Times New Roman" w:hAnsi="Times New Roman" w:cs="Times New Roman" w:hint="default"/>
      </w:rPr>
    </w:lvl>
    <w:lvl w:ilvl="1" w:tplc="FFFFFFFF" w:tentative="1">
      <w:start w:val="1"/>
      <w:numFmt w:val="bullet"/>
      <w:lvlText w:val="o"/>
      <w:lvlJc w:val="left"/>
      <w:pPr>
        <w:tabs>
          <w:tab w:val="num" w:pos="1789"/>
        </w:tabs>
        <w:ind w:left="1789" w:hanging="360"/>
      </w:pPr>
      <w:rPr>
        <w:rFonts w:ascii="Courier New" w:hAnsi="Courier New" w:cs="Courier New" w:hint="default"/>
      </w:rPr>
    </w:lvl>
    <w:lvl w:ilvl="2" w:tplc="FFFFFFFF" w:tentative="1">
      <w:start w:val="1"/>
      <w:numFmt w:val="bullet"/>
      <w:lvlText w:val=""/>
      <w:lvlJc w:val="left"/>
      <w:pPr>
        <w:tabs>
          <w:tab w:val="num" w:pos="2509"/>
        </w:tabs>
        <w:ind w:left="2509" w:hanging="360"/>
      </w:pPr>
      <w:rPr>
        <w:rFonts w:ascii="Wingdings" w:hAnsi="Wingdings" w:hint="default"/>
      </w:rPr>
    </w:lvl>
    <w:lvl w:ilvl="3" w:tplc="FFFFFFFF" w:tentative="1">
      <w:start w:val="1"/>
      <w:numFmt w:val="bullet"/>
      <w:lvlText w:val=""/>
      <w:lvlJc w:val="left"/>
      <w:pPr>
        <w:tabs>
          <w:tab w:val="num" w:pos="3229"/>
        </w:tabs>
        <w:ind w:left="3229" w:hanging="360"/>
      </w:pPr>
      <w:rPr>
        <w:rFonts w:ascii="Symbol" w:hAnsi="Symbol" w:hint="default"/>
      </w:rPr>
    </w:lvl>
    <w:lvl w:ilvl="4" w:tplc="FFFFFFFF" w:tentative="1">
      <w:start w:val="1"/>
      <w:numFmt w:val="bullet"/>
      <w:lvlText w:val="o"/>
      <w:lvlJc w:val="left"/>
      <w:pPr>
        <w:tabs>
          <w:tab w:val="num" w:pos="3949"/>
        </w:tabs>
        <w:ind w:left="3949" w:hanging="360"/>
      </w:pPr>
      <w:rPr>
        <w:rFonts w:ascii="Courier New" w:hAnsi="Courier New" w:cs="Courier New" w:hint="default"/>
      </w:rPr>
    </w:lvl>
    <w:lvl w:ilvl="5" w:tplc="FFFFFFFF" w:tentative="1">
      <w:start w:val="1"/>
      <w:numFmt w:val="bullet"/>
      <w:lvlText w:val=""/>
      <w:lvlJc w:val="left"/>
      <w:pPr>
        <w:tabs>
          <w:tab w:val="num" w:pos="4669"/>
        </w:tabs>
        <w:ind w:left="4669" w:hanging="360"/>
      </w:pPr>
      <w:rPr>
        <w:rFonts w:ascii="Wingdings" w:hAnsi="Wingdings" w:hint="default"/>
      </w:rPr>
    </w:lvl>
    <w:lvl w:ilvl="6" w:tplc="FFFFFFFF" w:tentative="1">
      <w:start w:val="1"/>
      <w:numFmt w:val="bullet"/>
      <w:lvlText w:val=""/>
      <w:lvlJc w:val="left"/>
      <w:pPr>
        <w:tabs>
          <w:tab w:val="num" w:pos="5389"/>
        </w:tabs>
        <w:ind w:left="5389" w:hanging="360"/>
      </w:pPr>
      <w:rPr>
        <w:rFonts w:ascii="Symbol" w:hAnsi="Symbol" w:hint="default"/>
      </w:rPr>
    </w:lvl>
    <w:lvl w:ilvl="7" w:tplc="FFFFFFFF" w:tentative="1">
      <w:start w:val="1"/>
      <w:numFmt w:val="bullet"/>
      <w:lvlText w:val="o"/>
      <w:lvlJc w:val="left"/>
      <w:pPr>
        <w:tabs>
          <w:tab w:val="num" w:pos="6109"/>
        </w:tabs>
        <w:ind w:left="6109" w:hanging="360"/>
      </w:pPr>
      <w:rPr>
        <w:rFonts w:ascii="Courier New" w:hAnsi="Courier New" w:cs="Courier New" w:hint="default"/>
      </w:rPr>
    </w:lvl>
    <w:lvl w:ilvl="8" w:tplc="FFFFFFFF" w:tentative="1">
      <w:start w:val="1"/>
      <w:numFmt w:val="bullet"/>
      <w:lvlText w:val=""/>
      <w:lvlJc w:val="left"/>
      <w:pPr>
        <w:tabs>
          <w:tab w:val="num" w:pos="6829"/>
        </w:tabs>
        <w:ind w:left="6829" w:hanging="360"/>
      </w:pPr>
      <w:rPr>
        <w:rFonts w:ascii="Wingdings" w:hAnsi="Wingdings" w:hint="default"/>
      </w:rPr>
    </w:lvl>
  </w:abstractNum>
  <w:abstractNum w:abstractNumId="17">
    <w:nsid w:val="5ED02B8E"/>
    <w:multiLevelType w:val="hybridMultilevel"/>
    <w:tmpl w:val="4A7E3AFA"/>
    <w:lvl w:ilvl="0" w:tplc="FFFFFFFF">
      <w:start w:val="1"/>
      <w:numFmt w:val="bullet"/>
      <w:lvlText w:val=""/>
      <w:lvlJc w:val="left"/>
      <w:pPr>
        <w:tabs>
          <w:tab w:val="num" w:pos="1729"/>
        </w:tabs>
        <w:ind w:left="1729" w:hanging="1020"/>
      </w:pPr>
      <w:rPr>
        <w:rFonts w:ascii="Symbol" w:eastAsia="Times New Roman" w:hAnsi="Symbol" w:cs="Times New Roman" w:hint="default"/>
      </w:rPr>
    </w:lvl>
    <w:lvl w:ilvl="1" w:tplc="FFFFFFFF" w:tentative="1">
      <w:start w:val="1"/>
      <w:numFmt w:val="bullet"/>
      <w:lvlText w:val="o"/>
      <w:lvlJc w:val="left"/>
      <w:pPr>
        <w:tabs>
          <w:tab w:val="num" w:pos="1789"/>
        </w:tabs>
        <w:ind w:left="1789" w:hanging="360"/>
      </w:pPr>
      <w:rPr>
        <w:rFonts w:ascii="Courier New" w:hAnsi="Courier New" w:cs="Courier New" w:hint="default"/>
      </w:rPr>
    </w:lvl>
    <w:lvl w:ilvl="2" w:tplc="FFFFFFFF" w:tentative="1">
      <w:start w:val="1"/>
      <w:numFmt w:val="bullet"/>
      <w:lvlText w:val=""/>
      <w:lvlJc w:val="left"/>
      <w:pPr>
        <w:tabs>
          <w:tab w:val="num" w:pos="2509"/>
        </w:tabs>
        <w:ind w:left="2509" w:hanging="360"/>
      </w:pPr>
      <w:rPr>
        <w:rFonts w:ascii="Wingdings" w:hAnsi="Wingdings" w:hint="default"/>
      </w:rPr>
    </w:lvl>
    <w:lvl w:ilvl="3" w:tplc="FFFFFFFF" w:tentative="1">
      <w:start w:val="1"/>
      <w:numFmt w:val="bullet"/>
      <w:lvlText w:val=""/>
      <w:lvlJc w:val="left"/>
      <w:pPr>
        <w:tabs>
          <w:tab w:val="num" w:pos="3229"/>
        </w:tabs>
        <w:ind w:left="3229" w:hanging="360"/>
      </w:pPr>
      <w:rPr>
        <w:rFonts w:ascii="Symbol" w:hAnsi="Symbol" w:hint="default"/>
      </w:rPr>
    </w:lvl>
    <w:lvl w:ilvl="4" w:tplc="FFFFFFFF" w:tentative="1">
      <w:start w:val="1"/>
      <w:numFmt w:val="bullet"/>
      <w:lvlText w:val="o"/>
      <w:lvlJc w:val="left"/>
      <w:pPr>
        <w:tabs>
          <w:tab w:val="num" w:pos="3949"/>
        </w:tabs>
        <w:ind w:left="3949" w:hanging="360"/>
      </w:pPr>
      <w:rPr>
        <w:rFonts w:ascii="Courier New" w:hAnsi="Courier New" w:cs="Courier New" w:hint="default"/>
      </w:rPr>
    </w:lvl>
    <w:lvl w:ilvl="5" w:tplc="FFFFFFFF" w:tentative="1">
      <w:start w:val="1"/>
      <w:numFmt w:val="bullet"/>
      <w:lvlText w:val=""/>
      <w:lvlJc w:val="left"/>
      <w:pPr>
        <w:tabs>
          <w:tab w:val="num" w:pos="4669"/>
        </w:tabs>
        <w:ind w:left="4669" w:hanging="360"/>
      </w:pPr>
      <w:rPr>
        <w:rFonts w:ascii="Wingdings" w:hAnsi="Wingdings" w:hint="default"/>
      </w:rPr>
    </w:lvl>
    <w:lvl w:ilvl="6" w:tplc="FFFFFFFF" w:tentative="1">
      <w:start w:val="1"/>
      <w:numFmt w:val="bullet"/>
      <w:lvlText w:val=""/>
      <w:lvlJc w:val="left"/>
      <w:pPr>
        <w:tabs>
          <w:tab w:val="num" w:pos="5389"/>
        </w:tabs>
        <w:ind w:left="5389" w:hanging="360"/>
      </w:pPr>
      <w:rPr>
        <w:rFonts w:ascii="Symbol" w:hAnsi="Symbol" w:hint="default"/>
      </w:rPr>
    </w:lvl>
    <w:lvl w:ilvl="7" w:tplc="FFFFFFFF" w:tentative="1">
      <w:start w:val="1"/>
      <w:numFmt w:val="bullet"/>
      <w:lvlText w:val="o"/>
      <w:lvlJc w:val="left"/>
      <w:pPr>
        <w:tabs>
          <w:tab w:val="num" w:pos="6109"/>
        </w:tabs>
        <w:ind w:left="6109" w:hanging="360"/>
      </w:pPr>
      <w:rPr>
        <w:rFonts w:ascii="Courier New" w:hAnsi="Courier New" w:cs="Courier New" w:hint="default"/>
      </w:rPr>
    </w:lvl>
    <w:lvl w:ilvl="8" w:tplc="FFFFFFFF" w:tentative="1">
      <w:start w:val="1"/>
      <w:numFmt w:val="bullet"/>
      <w:lvlText w:val=""/>
      <w:lvlJc w:val="left"/>
      <w:pPr>
        <w:tabs>
          <w:tab w:val="num" w:pos="6829"/>
        </w:tabs>
        <w:ind w:left="6829" w:hanging="360"/>
      </w:pPr>
      <w:rPr>
        <w:rFonts w:ascii="Wingdings" w:hAnsi="Wingdings" w:hint="default"/>
      </w:rPr>
    </w:lvl>
  </w:abstractNum>
  <w:abstractNum w:abstractNumId="18">
    <w:nsid w:val="679876AF"/>
    <w:multiLevelType w:val="multilevel"/>
    <w:tmpl w:val="EAFC8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79919F9"/>
    <w:multiLevelType w:val="multilevel"/>
    <w:tmpl w:val="3E6AC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5A51495"/>
    <w:multiLevelType w:val="hybridMultilevel"/>
    <w:tmpl w:val="9AB4863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92131DC"/>
    <w:multiLevelType w:val="multilevel"/>
    <w:tmpl w:val="16C4B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DD17C90"/>
    <w:multiLevelType w:val="hybridMultilevel"/>
    <w:tmpl w:val="8C2A898C"/>
    <w:lvl w:ilvl="0" w:tplc="FFFFFFFF">
      <w:start w:val="1"/>
      <w:numFmt w:val="decimal"/>
      <w:lvlText w:val="%1)"/>
      <w:lvlJc w:val="left"/>
      <w:pPr>
        <w:tabs>
          <w:tab w:val="num" w:pos="1069"/>
        </w:tabs>
        <w:ind w:left="1069" w:hanging="360"/>
      </w:pPr>
      <w:rPr>
        <w:rFonts w:hint="default"/>
      </w:rPr>
    </w:lvl>
    <w:lvl w:ilvl="1" w:tplc="FFFFFFFF" w:tentative="1">
      <w:start w:val="1"/>
      <w:numFmt w:val="lowerLetter"/>
      <w:lvlText w:val="%2."/>
      <w:lvlJc w:val="left"/>
      <w:pPr>
        <w:tabs>
          <w:tab w:val="num" w:pos="1789"/>
        </w:tabs>
        <w:ind w:left="1789" w:hanging="360"/>
      </w:pPr>
    </w:lvl>
    <w:lvl w:ilvl="2" w:tplc="FFFFFFFF" w:tentative="1">
      <w:start w:val="1"/>
      <w:numFmt w:val="lowerRoman"/>
      <w:lvlText w:val="%3."/>
      <w:lvlJc w:val="right"/>
      <w:pPr>
        <w:tabs>
          <w:tab w:val="num" w:pos="2509"/>
        </w:tabs>
        <w:ind w:left="2509" w:hanging="180"/>
      </w:pPr>
    </w:lvl>
    <w:lvl w:ilvl="3" w:tplc="FFFFFFFF" w:tentative="1">
      <w:start w:val="1"/>
      <w:numFmt w:val="decimal"/>
      <w:lvlText w:val="%4."/>
      <w:lvlJc w:val="left"/>
      <w:pPr>
        <w:tabs>
          <w:tab w:val="num" w:pos="3229"/>
        </w:tabs>
        <w:ind w:left="3229" w:hanging="360"/>
      </w:p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num w:numId="1">
    <w:abstractNumId w:val="8"/>
  </w:num>
  <w:num w:numId="2">
    <w:abstractNumId w:val="3"/>
  </w:num>
  <w:num w:numId="3">
    <w:abstractNumId w:val="22"/>
  </w:num>
  <w:num w:numId="4">
    <w:abstractNumId w:val="16"/>
  </w:num>
  <w:num w:numId="5">
    <w:abstractNumId w:val="17"/>
  </w:num>
  <w:num w:numId="6">
    <w:abstractNumId w:val="2"/>
  </w:num>
  <w:num w:numId="7">
    <w:abstractNumId w:val="6"/>
  </w:num>
  <w:num w:numId="8">
    <w:abstractNumId w:val="0"/>
    <w:lvlOverride w:ilvl="0">
      <w:lvl w:ilvl="0">
        <w:start w:val="65535"/>
        <w:numFmt w:val="bullet"/>
        <w:lvlText w:val="-"/>
        <w:legacy w:legacy="1" w:legacySpace="0" w:legacyIndent="256"/>
        <w:lvlJc w:val="left"/>
        <w:rPr>
          <w:rFonts w:ascii="Arial" w:hAnsi="Arial" w:cs="Arial" w:hint="default"/>
        </w:rPr>
      </w:lvl>
    </w:lvlOverride>
  </w:num>
  <w:num w:numId="9">
    <w:abstractNumId w:val="0"/>
    <w:lvlOverride w:ilvl="0">
      <w:lvl w:ilvl="0">
        <w:start w:val="65535"/>
        <w:numFmt w:val="bullet"/>
        <w:lvlText w:val="-"/>
        <w:legacy w:legacy="1" w:legacySpace="0" w:legacyIndent="255"/>
        <w:lvlJc w:val="left"/>
        <w:rPr>
          <w:rFonts w:ascii="Arial" w:hAnsi="Arial" w:cs="Arial" w:hint="default"/>
        </w:rPr>
      </w:lvl>
    </w:lvlOverride>
  </w:num>
  <w:num w:numId="10">
    <w:abstractNumId w:val="0"/>
    <w:lvlOverride w:ilvl="0">
      <w:lvl w:ilvl="0">
        <w:start w:val="65535"/>
        <w:numFmt w:val="bullet"/>
        <w:lvlText w:val="•"/>
        <w:legacy w:legacy="1" w:legacySpace="0" w:legacyIndent="176"/>
        <w:lvlJc w:val="left"/>
        <w:rPr>
          <w:rFonts w:ascii="Times New Roman" w:hAnsi="Times New Roman" w:cs="Times New Roman" w:hint="default"/>
        </w:rPr>
      </w:lvl>
    </w:lvlOverride>
  </w:num>
  <w:num w:numId="11">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12">
    <w:abstractNumId w:val="0"/>
    <w:lvlOverride w:ilvl="0">
      <w:lvl w:ilvl="0">
        <w:start w:val="65535"/>
        <w:numFmt w:val="bullet"/>
        <w:lvlText w:val="•"/>
        <w:legacy w:legacy="1" w:legacySpace="0" w:legacyIndent="177"/>
        <w:lvlJc w:val="left"/>
        <w:rPr>
          <w:rFonts w:ascii="Times New Roman" w:hAnsi="Times New Roman" w:cs="Times New Roman" w:hint="default"/>
        </w:rPr>
      </w:lvl>
    </w:lvlOverride>
  </w:num>
  <w:num w:numId="13">
    <w:abstractNumId w:val="0"/>
    <w:lvlOverride w:ilvl="0">
      <w:lvl w:ilvl="0">
        <w:start w:val="65535"/>
        <w:numFmt w:val="bullet"/>
        <w:lvlText w:val="•"/>
        <w:legacy w:legacy="1" w:legacySpace="0" w:legacyIndent="259"/>
        <w:lvlJc w:val="left"/>
        <w:rPr>
          <w:rFonts w:ascii="Times New Roman" w:hAnsi="Times New Roman" w:cs="Times New Roman" w:hint="default"/>
        </w:rPr>
      </w:lvl>
    </w:lvlOverride>
  </w:num>
  <w:num w:numId="14">
    <w:abstractNumId w:val="0"/>
    <w:lvlOverride w:ilvl="0">
      <w:lvl w:ilvl="0">
        <w:start w:val="65535"/>
        <w:numFmt w:val="bullet"/>
        <w:lvlText w:val="•"/>
        <w:legacy w:legacy="1" w:legacySpace="0" w:legacyIndent="263"/>
        <w:lvlJc w:val="left"/>
        <w:rPr>
          <w:rFonts w:ascii="Times New Roman" w:hAnsi="Times New Roman" w:cs="Times New Roman" w:hint="default"/>
        </w:rPr>
      </w:lvl>
    </w:lvlOverride>
  </w:num>
  <w:num w:numId="15">
    <w:abstractNumId w:val="0"/>
    <w:lvlOverride w:ilvl="0">
      <w:lvl w:ilvl="0">
        <w:start w:val="65535"/>
        <w:numFmt w:val="bullet"/>
        <w:lvlText w:val="•"/>
        <w:legacy w:legacy="1" w:legacySpace="0" w:legacyIndent="262"/>
        <w:lvlJc w:val="left"/>
        <w:rPr>
          <w:rFonts w:ascii="Times New Roman" w:hAnsi="Times New Roman" w:cs="Times New Roman" w:hint="default"/>
        </w:rPr>
      </w:lvl>
    </w:lvlOverride>
  </w:num>
  <w:num w:numId="16">
    <w:abstractNumId w:val="0"/>
    <w:lvlOverride w:ilvl="0">
      <w:lvl w:ilvl="0">
        <w:start w:val="65535"/>
        <w:numFmt w:val="bullet"/>
        <w:lvlText w:val="•"/>
        <w:legacy w:legacy="1" w:legacySpace="0" w:legacyIndent="266"/>
        <w:lvlJc w:val="left"/>
        <w:rPr>
          <w:rFonts w:ascii="Times New Roman" w:hAnsi="Times New Roman" w:cs="Times New Roman" w:hint="default"/>
        </w:rPr>
      </w:lvl>
    </w:lvlOverride>
  </w:num>
  <w:num w:numId="17">
    <w:abstractNumId w:val="5"/>
  </w:num>
  <w:num w:numId="18">
    <w:abstractNumId w:val="10"/>
  </w:num>
  <w:num w:numId="19">
    <w:abstractNumId w:val="11"/>
  </w:num>
  <w:num w:numId="20">
    <w:abstractNumId w:val="13"/>
  </w:num>
  <w:num w:numId="21">
    <w:abstractNumId w:val="21"/>
  </w:num>
  <w:num w:numId="22">
    <w:abstractNumId w:val="1"/>
  </w:num>
  <w:num w:numId="23">
    <w:abstractNumId w:val="19"/>
  </w:num>
  <w:num w:numId="24">
    <w:abstractNumId w:val="4"/>
  </w:num>
  <w:num w:numId="25">
    <w:abstractNumId w:val="9"/>
  </w:num>
  <w:num w:numId="26">
    <w:abstractNumId w:val="15"/>
  </w:num>
  <w:num w:numId="27">
    <w:abstractNumId w:val="12"/>
  </w:num>
  <w:num w:numId="28">
    <w:abstractNumId w:val="14"/>
  </w:num>
  <w:num w:numId="29">
    <w:abstractNumId w:val="7"/>
  </w:num>
  <w:num w:numId="30">
    <w:abstractNumId w:val="18"/>
  </w:num>
  <w:num w:numId="3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50F"/>
    <w:rsid w:val="000020C3"/>
    <w:rsid w:val="00007E1A"/>
    <w:rsid w:val="00011D24"/>
    <w:rsid w:val="00015B82"/>
    <w:rsid w:val="000216A5"/>
    <w:rsid w:val="00024F28"/>
    <w:rsid w:val="00030A13"/>
    <w:rsid w:val="000341A2"/>
    <w:rsid w:val="00043614"/>
    <w:rsid w:val="000442B3"/>
    <w:rsid w:val="00050DDE"/>
    <w:rsid w:val="000511D2"/>
    <w:rsid w:val="000521AC"/>
    <w:rsid w:val="00055B46"/>
    <w:rsid w:val="00057B23"/>
    <w:rsid w:val="0007022F"/>
    <w:rsid w:val="0007684A"/>
    <w:rsid w:val="00083314"/>
    <w:rsid w:val="0009059E"/>
    <w:rsid w:val="00092238"/>
    <w:rsid w:val="000A281A"/>
    <w:rsid w:val="000A4350"/>
    <w:rsid w:val="000A51DE"/>
    <w:rsid w:val="000A5FD0"/>
    <w:rsid w:val="000B29CD"/>
    <w:rsid w:val="000C6A81"/>
    <w:rsid w:val="000E446C"/>
    <w:rsid w:val="000F41FD"/>
    <w:rsid w:val="000F4657"/>
    <w:rsid w:val="000F60EC"/>
    <w:rsid w:val="00100F87"/>
    <w:rsid w:val="001048DB"/>
    <w:rsid w:val="001061CD"/>
    <w:rsid w:val="00106512"/>
    <w:rsid w:val="00120309"/>
    <w:rsid w:val="001354A7"/>
    <w:rsid w:val="0013665E"/>
    <w:rsid w:val="00151DDF"/>
    <w:rsid w:val="00155DCA"/>
    <w:rsid w:val="001601D3"/>
    <w:rsid w:val="00160D65"/>
    <w:rsid w:val="00171DAE"/>
    <w:rsid w:val="001733C6"/>
    <w:rsid w:val="00183C41"/>
    <w:rsid w:val="00191CB2"/>
    <w:rsid w:val="00193DA7"/>
    <w:rsid w:val="00197418"/>
    <w:rsid w:val="001A3B6E"/>
    <w:rsid w:val="001A46EB"/>
    <w:rsid w:val="001B2D9E"/>
    <w:rsid w:val="001D0DD4"/>
    <w:rsid w:val="001E364A"/>
    <w:rsid w:val="001F1F4F"/>
    <w:rsid w:val="001F36A3"/>
    <w:rsid w:val="002012C9"/>
    <w:rsid w:val="00207DA5"/>
    <w:rsid w:val="00210D36"/>
    <w:rsid w:val="00216E25"/>
    <w:rsid w:val="00235ACE"/>
    <w:rsid w:val="00235CE8"/>
    <w:rsid w:val="00236DD8"/>
    <w:rsid w:val="002373DA"/>
    <w:rsid w:val="00241932"/>
    <w:rsid w:val="00243B8B"/>
    <w:rsid w:val="00247F11"/>
    <w:rsid w:val="00252427"/>
    <w:rsid w:val="00254D3F"/>
    <w:rsid w:val="00262AD7"/>
    <w:rsid w:val="002638E6"/>
    <w:rsid w:val="0026464C"/>
    <w:rsid w:val="002658CF"/>
    <w:rsid w:val="002702EC"/>
    <w:rsid w:val="00275FCB"/>
    <w:rsid w:val="00281DD8"/>
    <w:rsid w:val="002846A7"/>
    <w:rsid w:val="00284D80"/>
    <w:rsid w:val="00285262"/>
    <w:rsid w:val="00285576"/>
    <w:rsid w:val="00285579"/>
    <w:rsid w:val="00287AD2"/>
    <w:rsid w:val="002914AB"/>
    <w:rsid w:val="00295254"/>
    <w:rsid w:val="002A3156"/>
    <w:rsid w:val="002A40CC"/>
    <w:rsid w:val="002A75E0"/>
    <w:rsid w:val="002A7BA3"/>
    <w:rsid w:val="002B03FF"/>
    <w:rsid w:val="002B09E1"/>
    <w:rsid w:val="002B5AF9"/>
    <w:rsid w:val="002C454F"/>
    <w:rsid w:val="002E0483"/>
    <w:rsid w:val="002E195B"/>
    <w:rsid w:val="002E1D29"/>
    <w:rsid w:val="002E20DD"/>
    <w:rsid w:val="002F0400"/>
    <w:rsid w:val="002F0709"/>
    <w:rsid w:val="002F1CF3"/>
    <w:rsid w:val="002F35A0"/>
    <w:rsid w:val="002F44A0"/>
    <w:rsid w:val="00300323"/>
    <w:rsid w:val="0030416D"/>
    <w:rsid w:val="00306601"/>
    <w:rsid w:val="0030799E"/>
    <w:rsid w:val="0031514B"/>
    <w:rsid w:val="00324A8C"/>
    <w:rsid w:val="00332446"/>
    <w:rsid w:val="00333B96"/>
    <w:rsid w:val="00336D0E"/>
    <w:rsid w:val="00342A3D"/>
    <w:rsid w:val="00343BCA"/>
    <w:rsid w:val="00347631"/>
    <w:rsid w:val="00347DCD"/>
    <w:rsid w:val="00347FF2"/>
    <w:rsid w:val="00356146"/>
    <w:rsid w:val="003605D2"/>
    <w:rsid w:val="003606F7"/>
    <w:rsid w:val="003613EF"/>
    <w:rsid w:val="00363F5C"/>
    <w:rsid w:val="00364D28"/>
    <w:rsid w:val="0036593D"/>
    <w:rsid w:val="00381FD1"/>
    <w:rsid w:val="003824ED"/>
    <w:rsid w:val="0038376E"/>
    <w:rsid w:val="0038774D"/>
    <w:rsid w:val="003A20DF"/>
    <w:rsid w:val="003B0D8C"/>
    <w:rsid w:val="003C4BE2"/>
    <w:rsid w:val="003C5889"/>
    <w:rsid w:val="003C6808"/>
    <w:rsid w:val="003D2752"/>
    <w:rsid w:val="003E12AC"/>
    <w:rsid w:val="003E1BEC"/>
    <w:rsid w:val="003E53AD"/>
    <w:rsid w:val="003E68A6"/>
    <w:rsid w:val="003F0B44"/>
    <w:rsid w:val="003F1B17"/>
    <w:rsid w:val="00403C29"/>
    <w:rsid w:val="00407990"/>
    <w:rsid w:val="00407B62"/>
    <w:rsid w:val="00414D9A"/>
    <w:rsid w:val="00426DEC"/>
    <w:rsid w:val="00427A80"/>
    <w:rsid w:val="004301C6"/>
    <w:rsid w:val="004325FB"/>
    <w:rsid w:val="004334F0"/>
    <w:rsid w:val="00440DE6"/>
    <w:rsid w:val="00451C5B"/>
    <w:rsid w:val="00453578"/>
    <w:rsid w:val="00454698"/>
    <w:rsid w:val="004662A6"/>
    <w:rsid w:val="00467FAA"/>
    <w:rsid w:val="00473D0B"/>
    <w:rsid w:val="00476343"/>
    <w:rsid w:val="004763AC"/>
    <w:rsid w:val="00476AE9"/>
    <w:rsid w:val="004839AA"/>
    <w:rsid w:val="0048561A"/>
    <w:rsid w:val="004A23A3"/>
    <w:rsid w:val="004A3613"/>
    <w:rsid w:val="004B1B8F"/>
    <w:rsid w:val="004B2006"/>
    <w:rsid w:val="004B255B"/>
    <w:rsid w:val="004C6B9C"/>
    <w:rsid w:val="004D6137"/>
    <w:rsid w:val="004D7BF7"/>
    <w:rsid w:val="004E435C"/>
    <w:rsid w:val="004F66EA"/>
    <w:rsid w:val="00501C17"/>
    <w:rsid w:val="00504D95"/>
    <w:rsid w:val="005053A4"/>
    <w:rsid w:val="00510C6D"/>
    <w:rsid w:val="005156FF"/>
    <w:rsid w:val="005200BF"/>
    <w:rsid w:val="00521CDB"/>
    <w:rsid w:val="00522F43"/>
    <w:rsid w:val="005300F2"/>
    <w:rsid w:val="00532873"/>
    <w:rsid w:val="00535E35"/>
    <w:rsid w:val="00543B5E"/>
    <w:rsid w:val="00543D42"/>
    <w:rsid w:val="00544C3F"/>
    <w:rsid w:val="00546484"/>
    <w:rsid w:val="005501E6"/>
    <w:rsid w:val="00550579"/>
    <w:rsid w:val="005525D3"/>
    <w:rsid w:val="00561E6F"/>
    <w:rsid w:val="0056349E"/>
    <w:rsid w:val="0056507F"/>
    <w:rsid w:val="005651AF"/>
    <w:rsid w:val="00570C91"/>
    <w:rsid w:val="005727B4"/>
    <w:rsid w:val="00572B31"/>
    <w:rsid w:val="005866C6"/>
    <w:rsid w:val="005976F5"/>
    <w:rsid w:val="005A035A"/>
    <w:rsid w:val="005A37E4"/>
    <w:rsid w:val="005B6A24"/>
    <w:rsid w:val="005D04CA"/>
    <w:rsid w:val="005D0A3C"/>
    <w:rsid w:val="005D4466"/>
    <w:rsid w:val="005E1D1A"/>
    <w:rsid w:val="005E50FF"/>
    <w:rsid w:val="005F31DF"/>
    <w:rsid w:val="005F7FAE"/>
    <w:rsid w:val="00602948"/>
    <w:rsid w:val="00613856"/>
    <w:rsid w:val="00615DC1"/>
    <w:rsid w:val="00616FB0"/>
    <w:rsid w:val="006313EF"/>
    <w:rsid w:val="00632CB5"/>
    <w:rsid w:val="00634307"/>
    <w:rsid w:val="0064199C"/>
    <w:rsid w:val="006508F5"/>
    <w:rsid w:val="00657AD3"/>
    <w:rsid w:val="00657E56"/>
    <w:rsid w:val="006676C5"/>
    <w:rsid w:val="006729B2"/>
    <w:rsid w:val="00674E79"/>
    <w:rsid w:val="006757C6"/>
    <w:rsid w:val="006759F4"/>
    <w:rsid w:val="006829CF"/>
    <w:rsid w:val="006A455F"/>
    <w:rsid w:val="006A62C1"/>
    <w:rsid w:val="006B033A"/>
    <w:rsid w:val="006B26BA"/>
    <w:rsid w:val="006B6E3F"/>
    <w:rsid w:val="006C293E"/>
    <w:rsid w:val="006D3174"/>
    <w:rsid w:val="006D5CDA"/>
    <w:rsid w:val="006E121E"/>
    <w:rsid w:val="006E5461"/>
    <w:rsid w:val="006E679F"/>
    <w:rsid w:val="006F0507"/>
    <w:rsid w:val="006F215B"/>
    <w:rsid w:val="006F2E44"/>
    <w:rsid w:val="006F74B9"/>
    <w:rsid w:val="0070035D"/>
    <w:rsid w:val="00705E12"/>
    <w:rsid w:val="0070621D"/>
    <w:rsid w:val="007078C1"/>
    <w:rsid w:val="007169AC"/>
    <w:rsid w:val="007270BB"/>
    <w:rsid w:val="00734A9D"/>
    <w:rsid w:val="00734D2A"/>
    <w:rsid w:val="00737D1D"/>
    <w:rsid w:val="0074107B"/>
    <w:rsid w:val="0074506D"/>
    <w:rsid w:val="00761353"/>
    <w:rsid w:val="00770DFF"/>
    <w:rsid w:val="00771C6F"/>
    <w:rsid w:val="00772307"/>
    <w:rsid w:val="00772A06"/>
    <w:rsid w:val="00774311"/>
    <w:rsid w:val="0078114D"/>
    <w:rsid w:val="00784234"/>
    <w:rsid w:val="007864DE"/>
    <w:rsid w:val="007922A0"/>
    <w:rsid w:val="00797354"/>
    <w:rsid w:val="007A047E"/>
    <w:rsid w:val="007A77D2"/>
    <w:rsid w:val="007B2D1C"/>
    <w:rsid w:val="007B4C94"/>
    <w:rsid w:val="007C0EA0"/>
    <w:rsid w:val="007C19F6"/>
    <w:rsid w:val="007C254D"/>
    <w:rsid w:val="007C5733"/>
    <w:rsid w:val="007C66E8"/>
    <w:rsid w:val="007D3238"/>
    <w:rsid w:val="007E6657"/>
    <w:rsid w:val="00800085"/>
    <w:rsid w:val="008002DB"/>
    <w:rsid w:val="0082129D"/>
    <w:rsid w:val="00826F97"/>
    <w:rsid w:val="00827876"/>
    <w:rsid w:val="008279B5"/>
    <w:rsid w:val="00832684"/>
    <w:rsid w:val="008331CA"/>
    <w:rsid w:val="008361A5"/>
    <w:rsid w:val="00843675"/>
    <w:rsid w:val="008444E0"/>
    <w:rsid w:val="00851AE4"/>
    <w:rsid w:val="00852695"/>
    <w:rsid w:val="008762AC"/>
    <w:rsid w:val="00877DC3"/>
    <w:rsid w:val="00883667"/>
    <w:rsid w:val="00886716"/>
    <w:rsid w:val="0088690E"/>
    <w:rsid w:val="00887103"/>
    <w:rsid w:val="00893ABC"/>
    <w:rsid w:val="00893DE6"/>
    <w:rsid w:val="008A4E7B"/>
    <w:rsid w:val="008B2BA1"/>
    <w:rsid w:val="008B2E0F"/>
    <w:rsid w:val="008B43DA"/>
    <w:rsid w:val="008B49E1"/>
    <w:rsid w:val="008B5043"/>
    <w:rsid w:val="008B6224"/>
    <w:rsid w:val="008D2801"/>
    <w:rsid w:val="008D322D"/>
    <w:rsid w:val="008D47E0"/>
    <w:rsid w:val="008E18C5"/>
    <w:rsid w:val="008E6DF1"/>
    <w:rsid w:val="008F79EB"/>
    <w:rsid w:val="00900E6A"/>
    <w:rsid w:val="009050D3"/>
    <w:rsid w:val="009102AF"/>
    <w:rsid w:val="0091042A"/>
    <w:rsid w:val="00914E41"/>
    <w:rsid w:val="009161D3"/>
    <w:rsid w:val="00920589"/>
    <w:rsid w:val="00920C16"/>
    <w:rsid w:val="00930AFA"/>
    <w:rsid w:val="00942E1D"/>
    <w:rsid w:val="0094659B"/>
    <w:rsid w:val="00946AE3"/>
    <w:rsid w:val="00946D25"/>
    <w:rsid w:val="00953CDE"/>
    <w:rsid w:val="009546AA"/>
    <w:rsid w:val="00961624"/>
    <w:rsid w:val="009623A2"/>
    <w:rsid w:val="00964BFA"/>
    <w:rsid w:val="009651BF"/>
    <w:rsid w:val="00970EAF"/>
    <w:rsid w:val="009715EB"/>
    <w:rsid w:val="00974A77"/>
    <w:rsid w:val="00980330"/>
    <w:rsid w:val="00981770"/>
    <w:rsid w:val="00985EC9"/>
    <w:rsid w:val="00997F9E"/>
    <w:rsid w:val="009A4E8D"/>
    <w:rsid w:val="009A6D59"/>
    <w:rsid w:val="009B0FAD"/>
    <w:rsid w:val="009B2D39"/>
    <w:rsid w:val="009B45DC"/>
    <w:rsid w:val="009B53E7"/>
    <w:rsid w:val="009C0066"/>
    <w:rsid w:val="009C1D73"/>
    <w:rsid w:val="009D1278"/>
    <w:rsid w:val="009D1527"/>
    <w:rsid w:val="009E15A1"/>
    <w:rsid w:val="009F08C4"/>
    <w:rsid w:val="009F1132"/>
    <w:rsid w:val="009F1EDF"/>
    <w:rsid w:val="009F5458"/>
    <w:rsid w:val="009F5D2C"/>
    <w:rsid w:val="00A013BC"/>
    <w:rsid w:val="00A12DE4"/>
    <w:rsid w:val="00A20043"/>
    <w:rsid w:val="00A25795"/>
    <w:rsid w:val="00A262C0"/>
    <w:rsid w:val="00A3017E"/>
    <w:rsid w:val="00A31A2A"/>
    <w:rsid w:val="00A345BB"/>
    <w:rsid w:val="00A36133"/>
    <w:rsid w:val="00A40335"/>
    <w:rsid w:val="00A404B2"/>
    <w:rsid w:val="00A41AFC"/>
    <w:rsid w:val="00A41B15"/>
    <w:rsid w:val="00A4505C"/>
    <w:rsid w:val="00A4749C"/>
    <w:rsid w:val="00A510FE"/>
    <w:rsid w:val="00A616FC"/>
    <w:rsid w:val="00A63BDF"/>
    <w:rsid w:val="00A6542D"/>
    <w:rsid w:val="00A65907"/>
    <w:rsid w:val="00A67446"/>
    <w:rsid w:val="00A6769A"/>
    <w:rsid w:val="00A678EC"/>
    <w:rsid w:val="00A700A1"/>
    <w:rsid w:val="00A7033C"/>
    <w:rsid w:val="00A7216E"/>
    <w:rsid w:val="00A76055"/>
    <w:rsid w:val="00A817B4"/>
    <w:rsid w:val="00A82FEA"/>
    <w:rsid w:val="00A90C01"/>
    <w:rsid w:val="00A923EA"/>
    <w:rsid w:val="00A92AFD"/>
    <w:rsid w:val="00A9310E"/>
    <w:rsid w:val="00A9332F"/>
    <w:rsid w:val="00A96D5E"/>
    <w:rsid w:val="00AA0C6F"/>
    <w:rsid w:val="00AA3004"/>
    <w:rsid w:val="00AA7A94"/>
    <w:rsid w:val="00AB25AC"/>
    <w:rsid w:val="00AB51F2"/>
    <w:rsid w:val="00AC36B4"/>
    <w:rsid w:val="00AC3B67"/>
    <w:rsid w:val="00AD03B1"/>
    <w:rsid w:val="00AD224D"/>
    <w:rsid w:val="00AD4F62"/>
    <w:rsid w:val="00AF3183"/>
    <w:rsid w:val="00AF5F91"/>
    <w:rsid w:val="00AF65BA"/>
    <w:rsid w:val="00AF78C7"/>
    <w:rsid w:val="00B01A14"/>
    <w:rsid w:val="00B04466"/>
    <w:rsid w:val="00B048E2"/>
    <w:rsid w:val="00B1287A"/>
    <w:rsid w:val="00B12DAB"/>
    <w:rsid w:val="00B314DD"/>
    <w:rsid w:val="00B33C0F"/>
    <w:rsid w:val="00B3483B"/>
    <w:rsid w:val="00B44F7A"/>
    <w:rsid w:val="00B504F9"/>
    <w:rsid w:val="00B517F9"/>
    <w:rsid w:val="00B51939"/>
    <w:rsid w:val="00B5646B"/>
    <w:rsid w:val="00B60226"/>
    <w:rsid w:val="00B61EA5"/>
    <w:rsid w:val="00B71060"/>
    <w:rsid w:val="00B76405"/>
    <w:rsid w:val="00B82F41"/>
    <w:rsid w:val="00B854FD"/>
    <w:rsid w:val="00B928C0"/>
    <w:rsid w:val="00B95078"/>
    <w:rsid w:val="00BA0AE6"/>
    <w:rsid w:val="00BA148A"/>
    <w:rsid w:val="00BA5BE6"/>
    <w:rsid w:val="00BC6713"/>
    <w:rsid w:val="00BC68EB"/>
    <w:rsid w:val="00BD7470"/>
    <w:rsid w:val="00BE0AD0"/>
    <w:rsid w:val="00BF1CAE"/>
    <w:rsid w:val="00BF3ECF"/>
    <w:rsid w:val="00BF58E3"/>
    <w:rsid w:val="00C02D92"/>
    <w:rsid w:val="00C11283"/>
    <w:rsid w:val="00C16A55"/>
    <w:rsid w:val="00C24A1C"/>
    <w:rsid w:val="00C24E73"/>
    <w:rsid w:val="00C31FAE"/>
    <w:rsid w:val="00C341F2"/>
    <w:rsid w:val="00C42BF2"/>
    <w:rsid w:val="00C430F5"/>
    <w:rsid w:val="00C45CFF"/>
    <w:rsid w:val="00C6603B"/>
    <w:rsid w:val="00C70082"/>
    <w:rsid w:val="00C715B3"/>
    <w:rsid w:val="00C73A6A"/>
    <w:rsid w:val="00C741DD"/>
    <w:rsid w:val="00C747FC"/>
    <w:rsid w:val="00C755A8"/>
    <w:rsid w:val="00C80834"/>
    <w:rsid w:val="00C8545D"/>
    <w:rsid w:val="00C96B67"/>
    <w:rsid w:val="00C96F7E"/>
    <w:rsid w:val="00CB0121"/>
    <w:rsid w:val="00CB12CC"/>
    <w:rsid w:val="00CB3860"/>
    <w:rsid w:val="00CB624F"/>
    <w:rsid w:val="00CC3FCA"/>
    <w:rsid w:val="00CD0878"/>
    <w:rsid w:val="00CD0A06"/>
    <w:rsid w:val="00CD6930"/>
    <w:rsid w:val="00CD7F0A"/>
    <w:rsid w:val="00CE60D1"/>
    <w:rsid w:val="00CF2080"/>
    <w:rsid w:val="00CF382A"/>
    <w:rsid w:val="00CF5A06"/>
    <w:rsid w:val="00CF62FA"/>
    <w:rsid w:val="00D01F54"/>
    <w:rsid w:val="00D02718"/>
    <w:rsid w:val="00D03306"/>
    <w:rsid w:val="00D10303"/>
    <w:rsid w:val="00D14024"/>
    <w:rsid w:val="00D21DFD"/>
    <w:rsid w:val="00D239A7"/>
    <w:rsid w:val="00D2679D"/>
    <w:rsid w:val="00D27BE2"/>
    <w:rsid w:val="00D33AD0"/>
    <w:rsid w:val="00D348FD"/>
    <w:rsid w:val="00D359F6"/>
    <w:rsid w:val="00D370AC"/>
    <w:rsid w:val="00D465A2"/>
    <w:rsid w:val="00D674D8"/>
    <w:rsid w:val="00D7277D"/>
    <w:rsid w:val="00D839DE"/>
    <w:rsid w:val="00D858FB"/>
    <w:rsid w:val="00D910F8"/>
    <w:rsid w:val="00D916E5"/>
    <w:rsid w:val="00D946C5"/>
    <w:rsid w:val="00D95BB6"/>
    <w:rsid w:val="00D97EA1"/>
    <w:rsid w:val="00DA1936"/>
    <w:rsid w:val="00DA3FA3"/>
    <w:rsid w:val="00DA6999"/>
    <w:rsid w:val="00DB2E4C"/>
    <w:rsid w:val="00DB45C3"/>
    <w:rsid w:val="00DB70C9"/>
    <w:rsid w:val="00DB76F9"/>
    <w:rsid w:val="00DC29E3"/>
    <w:rsid w:val="00DC3357"/>
    <w:rsid w:val="00DC3F96"/>
    <w:rsid w:val="00DC6062"/>
    <w:rsid w:val="00DC654F"/>
    <w:rsid w:val="00DD1D4C"/>
    <w:rsid w:val="00DD7AE5"/>
    <w:rsid w:val="00DE07C2"/>
    <w:rsid w:val="00DE1062"/>
    <w:rsid w:val="00DE2433"/>
    <w:rsid w:val="00DF5B60"/>
    <w:rsid w:val="00DF6B08"/>
    <w:rsid w:val="00E01B30"/>
    <w:rsid w:val="00E11DB4"/>
    <w:rsid w:val="00E14DA8"/>
    <w:rsid w:val="00E150EC"/>
    <w:rsid w:val="00E17C65"/>
    <w:rsid w:val="00E220F7"/>
    <w:rsid w:val="00E23A10"/>
    <w:rsid w:val="00E2457B"/>
    <w:rsid w:val="00E268C9"/>
    <w:rsid w:val="00E3145A"/>
    <w:rsid w:val="00E35E0E"/>
    <w:rsid w:val="00E4658F"/>
    <w:rsid w:val="00E472A0"/>
    <w:rsid w:val="00E51D6F"/>
    <w:rsid w:val="00E55903"/>
    <w:rsid w:val="00E55C92"/>
    <w:rsid w:val="00E55E55"/>
    <w:rsid w:val="00E74F54"/>
    <w:rsid w:val="00E853B6"/>
    <w:rsid w:val="00E912B5"/>
    <w:rsid w:val="00E92141"/>
    <w:rsid w:val="00E92A32"/>
    <w:rsid w:val="00E93F4F"/>
    <w:rsid w:val="00E97DBF"/>
    <w:rsid w:val="00EA3BF6"/>
    <w:rsid w:val="00EA6D23"/>
    <w:rsid w:val="00EA6EAF"/>
    <w:rsid w:val="00EB1857"/>
    <w:rsid w:val="00EB4B54"/>
    <w:rsid w:val="00EB4DE1"/>
    <w:rsid w:val="00EC0354"/>
    <w:rsid w:val="00EC07A8"/>
    <w:rsid w:val="00EC0BA1"/>
    <w:rsid w:val="00EC2C57"/>
    <w:rsid w:val="00EC5137"/>
    <w:rsid w:val="00ED39CD"/>
    <w:rsid w:val="00ED5463"/>
    <w:rsid w:val="00EF045E"/>
    <w:rsid w:val="00EF35EB"/>
    <w:rsid w:val="00EF7B0E"/>
    <w:rsid w:val="00F038A9"/>
    <w:rsid w:val="00F04B9A"/>
    <w:rsid w:val="00F14470"/>
    <w:rsid w:val="00F22069"/>
    <w:rsid w:val="00F23A83"/>
    <w:rsid w:val="00F2750F"/>
    <w:rsid w:val="00F27880"/>
    <w:rsid w:val="00F310B3"/>
    <w:rsid w:val="00F314D3"/>
    <w:rsid w:val="00F314EB"/>
    <w:rsid w:val="00F33ECE"/>
    <w:rsid w:val="00F3545C"/>
    <w:rsid w:val="00F35A25"/>
    <w:rsid w:val="00F36679"/>
    <w:rsid w:val="00F36DE6"/>
    <w:rsid w:val="00F37CDC"/>
    <w:rsid w:val="00F43229"/>
    <w:rsid w:val="00F457C4"/>
    <w:rsid w:val="00F4628D"/>
    <w:rsid w:val="00F464EB"/>
    <w:rsid w:val="00F5680B"/>
    <w:rsid w:val="00F64197"/>
    <w:rsid w:val="00F71111"/>
    <w:rsid w:val="00F77588"/>
    <w:rsid w:val="00F77A16"/>
    <w:rsid w:val="00F77E4F"/>
    <w:rsid w:val="00F82B66"/>
    <w:rsid w:val="00F85E3A"/>
    <w:rsid w:val="00F9095A"/>
    <w:rsid w:val="00F90D9F"/>
    <w:rsid w:val="00FA2000"/>
    <w:rsid w:val="00FA2246"/>
    <w:rsid w:val="00FA2692"/>
    <w:rsid w:val="00FA75AA"/>
    <w:rsid w:val="00FB37A2"/>
    <w:rsid w:val="00FB39B9"/>
    <w:rsid w:val="00FC0B2D"/>
    <w:rsid w:val="00FC1682"/>
    <w:rsid w:val="00FC4D3D"/>
    <w:rsid w:val="00FC5AF5"/>
    <w:rsid w:val="00FD1D4E"/>
    <w:rsid w:val="00FD2FCE"/>
    <w:rsid w:val="00FD641C"/>
    <w:rsid w:val="00FE4986"/>
    <w:rsid w:val="00FF32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60E499B-5366-4B5A-A156-242037EAC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sz w:val="22"/>
      <w:szCs w:val="22"/>
      <w:lang w:eastAsia="en-US"/>
    </w:rPr>
  </w:style>
  <w:style w:type="paragraph" w:styleId="1">
    <w:name w:val="heading 1"/>
    <w:basedOn w:val="a"/>
    <w:next w:val="a"/>
    <w:link w:val="10"/>
    <w:uiPriority w:val="9"/>
    <w:qFormat/>
    <w:rsid w:val="009161D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E5590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9161D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E55903"/>
    <w:rPr>
      <w:rFonts w:asciiTheme="majorHAnsi" w:eastAsiaTheme="majorEastAsia" w:hAnsiTheme="majorHAnsi" w:cstheme="majorBidi"/>
      <w:color w:val="365F91" w:themeColor="accent1" w:themeShade="BF"/>
      <w:sz w:val="26"/>
      <w:szCs w:val="26"/>
      <w:lang w:eastAsia="en-US"/>
    </w:rPr>
  </w:style>
  <w:style w:type="paragraph" w:styleId="a3">
    <w:name w:val="List Paragraph"/>
    <w:basedOn w:val="a"/>
    <w:uiPriority w:val="34"/>
    <w:qFormat/>
    <w:rsid w:val="00DD1D4C"/>
    <w:pPr>
      <w:ind w:left="720"/>
      <w:contextualSpacing/>
    </w:pPr>
  </w:style>
  <w:style w:type="paragraph" w:styleId="a4">
    <w:name w:val="header"/>
    <w:basedOn w:val="a"/>
    <w:link w:val="a5"/>
    <w:uiPriority w:val="99"/>
    <w:unhideWhenUsed/>
    <w:rsid w:val="00306601"/>
    <w:pPr>
      <w:tabs>
        <w:tab w:val="center" w:pos="4677"/>
        <w:tab w:val="right" w:pos="9355"/>
      </w:tabs>
    </w:pPr>
  </w:style>
  <w:style w:type="character" w:customStyle="1" w:styleId="a5">
    <w:name w:val="Верхній колонтитул Знак"/>
    <w:link w:val="a4"/>
    <w:uiPriority w:val="99"/>
    <w:rsid w:val="00306601"/>
    <w:rPr>
      <w:sz w:val="22"/>
      <w:szCs w:val="22"/>
      <w:lang w:eastAsia="en-US"/>
    </w:rPr>
  </w:style>
  <w:style w:type="paragraph" w:styleId="a6">
    <w:name w:val="footer"/>
    <w:basedOn w:val="a"/>
    <w:link w:val="a7"/>
    <w:uiPriority w:val="99"/>
    <w:unhideWhenUsed/>
    <w:rsid w:val="00306601"/>
    <w:pPr>
      <w:tabs>
        <w:tab w:val="center" w:pos="4677"/>
        <w:tab w:val="right" w:pos="9355"/>
      </w:tabs>
    </w:pPr>
  </w:style>
  <w:style w:type="character" w:customStyle="1" w:styleId="a7">
    <w:name w:val="Нижній колонтитул Знак"/>
    <w:link w:val="a6"/>
    <w:uiPriority w:val="99"/>
    <w:rsid w:val="00306601"/>
    <w:rPr>
      <w:sz w:val="22"/>
      <w:szCs w:val="22"/>
      <w:lang w:eastAsia="en-US"/>
    </w:rPr>
  </w:style>
  <w:style w:type="paragraph" w:styleId="a8">
    <w:name w:val="Body Text Indent"/>
    <w:basedOn w:val="a"/>
    <w:link w:val="a9"/>
    <w:rsid w:val="00974A77"/>
    <w:pPr>
      <w:spacing w:after="0" w:line="360" w:lineRule="auto"/>
      <w:ind w:left="540"/>
      <w:jc w:val="both"/>
    </w:pPr>
    <w:rPr>
      <w:rFonts w:ascii="Times New Roman" w:eastAsia="Times New Roman" w:hAnsi="Times New Roman"/>
      <w:b/>
      <w:bCs/>
      <w:sz w:val="36"/>
      <w:szCs w:val="24"/>
      <w:lang w:val="uk-UA" w:eastAsia="ru-RU"/>
    </w:rPr>
  </w:style>
  <w:style w:type="character" w:customStyle="1" w:styleId="a9">
    <w:name w:val="Основний текст з відступом Знак"/>
    <w:basedOn w:val="a0"/>
    <w:link w:val="a8"/>
    <w:rsid w:val="00974A77"/>
    <w:rPr>
      <w:rFonts w:ascii="Times New Roman" w:eastAsia="Times New Roman" w:hAnsi="Times New Roman"/>
      <w:b/>
      <w:bCs/>
      <w:sz w:val="36"/>
      <w:szCs w:val="24"/>
      <w:lang w:val="uk-UA"/>
    </w:rPr>
  </w:style>
  <w:style w:type="character" w:styleId="aa">
    <w:name w:val="Hyperlink"/>
    <w:basedOn w:val="a0"/>
    <w:uiPriority w:val="99"/>
    <w:unhideWhenUsed/>
    <w:rsid w:val="00F90D9F"/>
    <w:rPr>
      <w:color w:val="0000FF" w:themeColor="hyperlink"/>
      <w:u w:val="single"/>
    </w:rPr>
  </w:style>
  <w:style w:type="table" w:styleId="ab">
    <w:name w:val="Table Grid"/>
    <w:basedOn w:val="a1"/>
    <w:rsid w:val="00BC6713"/>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rmal (Web)"/>
    <w:basedOn w:val="a"/>
    <w:uiPriority w:val="99"/>
    <w:unhideWhenUsed/>
    <w:rsid w:val="00207DA5"/>
    <w:pPr>
      <w:spacing w:before="100" w:beforeAutospacing="1" w:after="100" w:afterAutospacing="1" w:line="240" w:lineRule="auto"/>
    </w:pPr>
    <w:rPr>
      <w:rFonts w:ascii="Times New Roman" w:eastAsia="Times New Roman" w:hAnsi="Times New Roman"/>
      <w:sz w:val="24"/>
      <w:szCs w:val="24"/>
      <w:lang w:eastAsia="ru-RU"/>
    </w:rPr>
  </w:style>
  <w:style w:type="character" w:styleId="ad">
    <w:name w:val="Strong"/>
    <w:basedOn w:val="a0"/>
    <w:uiPriority w:val="22"/>
    <w:qFormat/>
    <w:rsid w:val="00207DA5"/>
    <w:rPr>
      <w:b/>
      <w:bCs/>
    </w:rPr>
  </w:style>
  <w:style w:type="character" w:styleId="ae">
    <w:name w:val="Placeholder Text"/>
    <w:basedOn w:val="a0"/>
    <w:uiPriority w:val="99"/>
    <w:semiHidden/>
    <w:rsid w:val="00C24E73"/>
    <w:rPr>
      <w:color w:val="808080"/>
    </w:rPr>
  </w:style>
  <w:style w:type="paragraph" w:styleId="af">
    <w:name w:val="Balloon Text"/>
    <w:basedOn w:val="a"/>
    <w:link w:val="af0"/>
    <w:uiPriority w:val="99"/>
    <w:semiHidden/>
    <w:unhideWhenUsed/>
    <w:rsid w:val="00C24E73"/>
    <w:pPr>
      <w:spacing w:after="0" w:line="240" w:lineRule="auto"/>
    </w:pPr>
    <w:rPr>
      <w:rFonts w:ascii="Tahoma" w:hAnsi="Tahoma" w:cs="Tahoma"/>
      <w:sz w:val="16"/>
      <w:szCs w:val="16"/>
    </w:rPr>
  </w:style>
  <w:style w:type="character" w:customStyle="1" w:styleId="af0">
    <w:name w:val="Текст у виносці Знак"/>
    <w:basedOn w:val="a0"/>
    <w:link w:val="af"/>
    <w:uiPriority w:val="99"/>
    <w:semiHidden/>
    <w:rsid w:val="00C24E73"/>
    <w:rPr>
      <w:rFonts w:ascii="Tahoma" w:hAnsi="Tahoma" w:cs="Tahoma"/>
      <w:sz w:val="16"/>
      <w:szCs w:val="16"/>
      <w:lang w:eastAsia="en-US"/>
    </w:rPr>
  </w:style>
  <w:style w:type="paragraph" w:styleId="21">
    <w:name w:val="Body Text Indent 2"/>
    <w:basedOn w:val="a"/>
    <w:link w:val="22"/>
    <w:rsid w:val="001061CD"/>
    <w:pPr>
      <w:spacing w:after="120" w:line="480" w:lineRule="auto"/>
      <w:ind w:left="283"/>
    </w:pPr>
    <w:rPr>
      <w:rFonts w:ascii="Times New Roman" w:eastAsia="Times New Roman" w:hAnsi="Times New Roman"/>
      <w:sz w:val="24"/>
      <w:szCs w:val="24"/>
      <w:lang w:eastAsia="ru-RU"/>
    </w:rPr>
  </w:style>
  <w:style w:type="character" w:customStyle="1" w:styleId="22">
    <w:name w:val="Основний текст з відступом 2 Знак"/>
    <w:basedOn w:val="a0"/>
    <w:link w:val="21"/>
    <w:rsid w:val="001061CD"/>
    <w:rPr>
      <w:rFonts w:ascii="Times New Roman" w:eastAsia="Times New Roman" w:hAnsi="Times New Roman"/>
      <w:sz w:val="24"/>
      <w:szCs w:val="24"/>
    </w:rPr>
  </w:style>
  <w:style w:type="paragraph" w:styleId="af1">
    <w:name w:val="Block Text"/>
    <w:basedOn w:val="a"/>
    <w:rsid w:val="001061CD"/>
    <w:pPr>
      <w:spacing w:after="0" w:line="240" w:lineRule="auto"/>
      <w:ind w:left="-142" w:right="-766" w:firstLine="1009"/>
      <w:jc w:val="both"/>
    </w:pPr>
    <w:rPr>
      <w:rFonts w:ascii="Times New Roman" w:eastAsia="Times New Roman" w:hAnsi="Times New Roman"/>
      <w:sz w:val="24"/>
      <w:szCs w:val="20"/>
      <w:lang w:val="uk-UA" w:eastAsia="ru-RU"/>
    </w:rPr>
  </w:style>
  <w:style w:type="paragraph" w:styleId="af2">
    <w:name w:val="No Spacing"/>
    <w:uiPriority w:val="1"/>
    <w:qFormat/>
    <w:rsid w:val="0056349E"/>
    <w:rPr>
      <w:sz w:val="22"/>
      <w:szCs w:val="22"/>
      <w:lang w:eastAsia="en-US"/>
    </w:rPr>
  </w:style>
  <w:style w:type="paragraph" w:customStyle="1" w:styleId="23">
    <w:name w:val="Звичайний2"/>
    <w:basedOn w:val="a8"/>
    <w:rsid w:val="00453578"/>
    <w:pPr>
      <w:autoSpaceDE w:val="0"/>
      <w:autoSpaceDN w:val="0"/>
      <w:adjustRightInd w:val="0"/>
      <w:spacing w:line="288" w:lineRule="auto"/>
      <w:ind w:left="0" w:firstLine="709"/>
    </w:pPr>
    <w:rPr>
      <w:rFonts w:ascii="font293" w:hAnsi="font293" w:cs="font293"/>
      <w:b w:val="0"/>
      <w:bCs w:val="0"/>
      <w:sz w:val="26"/>
      <w:szCs w:val="20"/>
    </w:rPr>
  </w:style>
  <w:style w:type="paragraph" w:customStyle="1" w:styleId="Style2">
    <w:name w:val="Style2"/>
    <w:basedOn w:val="a"/>
    <w:rsid w:val="00453578"/>
    <w:pPr>
      <w:widowControl w:val="0"/>
      <w:autoSpaceDE w:val="0"/>
      <w:autoSpaceDN w:val="0"/>
      <w:adjustRightInd w:val="0"/>
      <w:spacing w:after="0" w:line="240" w:lineRule="auto"/>
      <w:jc w:val="center"/>
    </w:pPr>
    <w:rPr>
      <w:rFonts w:ascii="Times New Roman" w:eastAsia="Times New Roman" w:hAnsi="Times New Roman"/>
      <w:i/>
      <w:sz w:val="24"/>
      <w:szCs w:val="24"/>
      <w:lang w:val="uk-UA" w:eastAsia="ru-RU"/>
    </w:rPr>
  </w:style>
  <w:style w:type="character" w:customStyle="1" w:styleId="FontStyle47">
    <w:name w:val="Font Style47"/>
    <w:rsid w:val="00453578"/>
    <w:rPr>
      <w:rFonts w:ascii="Times New Roman" w:hAnsi="Times New Roman"/>
      <w:b/>
      <w:i/>
      <w:sz w:val="22"/>
    </w:rPr>
  </w:style>
  <w:style w:type="paragraph" w:customStyle="1" w:styleId="Just">
    <w:name w:val="Just"/>
    <w:rsid w:val="00453578"/>
    <w:pPr>
      <w:autoSpaceDE w:val="0"/>
      <w:autoSpaceDN w:val="0"/>
      <w:adjustRightInd w:val="0"/>
      <w:spacing w:before="40" w:after="40"/>
      <w:ind w:firstLine="568"/>
      <w:jc w:val="both"/>
    </w:pPr>
    <w:rPr>
      <w:rFonts w:ascii="font151" w:eastAsia="Times New Roman" w:hAnsi="font151" w:cs="font151"/>
      <w:sz w:val="24"/>
      <w:szCs w:val="24"/>
    </w:rPr>
  </w:style>
  <w:style w:type="character" w:customStyle="1" w:styleId="af3">
    <w:name w:val="Основний текст Знак"/>
    <w:basedOn w:val="a0"/>
    <w:link w:val="af4"/>
    <w:uiPriority w:val="99"/>
    <w:semiHidden/>
    <w:rsid w:val="007B2D1C"/>
    <w:rPr>
      <w:sz w:val="22"/>
      <w:szCs w:val="22"/>
      <w:lang w:eastAsia="en-US"/>
    </w:rPr>
  </w:style>
  <w:style w:type="paragraph" w:styleId="af4">
    <w:name w:val="Body Text"/>
    <w:basedOn w:val="a"/>
    <w:link w:val="af3"/>
    <w:uiPriority w:val="99"/>
    <w:semiHidden/>
    <w:unhideWhenUsed/>
    <w:rsid w:val="007B2D1C"/>
    <w:pPr>
      <w:spacing w:after="120"/>
    </w:pPr>
  </w:style>
  <w:style w:type="paragraph" w:customStyle="1" w:styleId="TableParagraph">
    <w:name w:val="Table Paragraph"/>
    <w:basedOn w:val="a"/>
    <w:uiPriority w:val="1"/>
    <w:qFormat/>
    <w:rsid w:val="007B2D1C"/>
    <w:pPr>
      <w:widowControl w:val="0"/>
      <w:autoSpaceDE w:val="0"/>
      <w:autoSpaceDN w:val="0"/>
      <w:spacing w:after="0" w:line="240" w:lineRule="auto"/>
    </w:pPr>
    <w:rPr>
      <w:rFonts w:ascii="Times New Roman" w:eastAsia="Times New Roman" w:hAnsi="Times New Roman"/>
      <w:lang w:val="uk-UA"/>
    </w:rPr>
  </w:style>
  <w:style w:type="paragraph" w:customStyle="1" w:styleId="af5">
    <w:name w:val="розділи"/>
    <w:basedOn w:val="a"/>
    <w:qFormat/>
    <w:rsid w:val="00347DCD"/>
    <w:pPr>
      <w:spacing w:after="0" w:line="360" w:lineRule="auto"/>
      <w:jc w:val="center"/>
    </w:pPr>
    <w:rPr>
      <w:rFonts w:ascii="Times New Roman" w:hAnsi="Times New Roman"/>
      <w:b/>
      <w:sz w:val="28"/>
      <w:lang w:val="uk-UA"/>
    </w:rPr>
  </w:style>
  <w:style w:type="paragraph" w:customStyle="1" w:styleId="af6">
    <w:name w:val="підрозділи"/>
    <w:basedOn w:val="a3"/>
    <w:qFormat/>
    <w:rsid w:val="00347DCD"/>
    <w:pPr>
      <w:spacing w:after="0" w:line="360" w:lineRule="auto"/>
      <w:ind w:left="0" w:firstLine="709"/>
      <w:jc w:val="both"/>
    </w:pPr>
    <w:rPr>
      <w:rFonts w:ascii="Times New Roman" w:hAnsi="Times New Roman"/>
      <w:b/>
      <w:sz w:val="28"/>
      <w:szCs w:val="28"/>
      <w:lang w:val="uk-UA"/>
    </w:rPr>
  </w:style>
  <w:style w:type="character" w:customStyle="1" w:styleId="10">
    <w:name w:val="Заголовок 1 Знак"/>
    <w:basedOn w:val="a0"/>
    <w:link w:val="1"/>
    <w:uiPriority w:val="9"/>
    <w:rsid w:val="009161D3"/>
    <w:rPr>
      <w:rFonts w:asciiTheme="majorHAnsi" w:eastAsiaTheme="majorEastAsia" w:hAnsiTheme="majorHAnsi" w:cstheme="majorBidi"/>
      <w:color w:val="365F91" w:themeColor="accent1" w:themeShade="BF"/>
      <w:sz w:val="32"/>
      <w:szCs w:val="32"/>
      <w:lang w:eastAsia="en-US"/>
    </w:rPr>
  </w:style>
  <w:style w:type="character" w:customStyle="1" w:styleId="30">
    <w:name w:val="Заголовок 3 Знак"/>
    <w:basedOn w:val="a0"/>
    <w:link w:val="3"/>
    <w:uiPriority w:val="9"/>
    <w:semiHidden/>
    <w:rsid w:val="009161D3"/>
    <w:rPr>
      <w:rFonts w:asciiTheme="majorHAnsi" w:eastAsiaTheme="majorEastAsia" w:hAnsiTheme="majorHAnsi" w:cstheme="majorBidi"/>
      <w:color w:val="243F60" w:themeColor="accent1" w:themeShade="7F"/>
      <w:sz w:val="24"/>
      <w:szCs w:val="24"/>
      <w:lang w:eastAsia="en-US"/>
    </w:rPr>
  </w:style>
  <w:style w:type="paragraph" w:customStyle="1" w:styleId="af7">
    <w:name w:val="додатк"/>
    <w:basedOn w:val="af6"/>
    <w:qFormat/>
    <w:rsid w:val="009161D3"/>
  </w:style>
  <w:style w:type="paragraph" w:styleId="6">
    <w:name w:val="toc 6"/>
    <w:basedOn w:val="a"/>
    <w:next w:val="a"/>
    <w:autoRedefine/>
    <w:uiPriority w:val="39"/>
    <w:unhideWhenUsed/>
    <w:rsid w:val="00EC0BA1"/>
    <w:pPr>
      <w:tabs>
        <w:tab w:val="right" w:leader="dot" w:pos="9771"/>
      </w:tabs>
      <w:spacing w:after="100"/>
      <w:jc w:val="center"/>
    </w:pPr>
    <w:rPr>
      <w:rFonts w:ascii="Times New Roman" w:hAnsi="Times New Roman"/>
      <w:sz w:val="28"/>
      <w:lang w:val="uk-UA"/>
    </w:rPr>
  </w:style>
  <w:style w:type="paragraph" w:styleId="4">
    <w:name w:val="toc 4"/>
    <w:basedOn w:val="a"/>
    <w:next w:val="a"/>
    <w:autoRedefine/>
    <w:uiPriority w:val="39"/>
    <w:unhideWhenUsed/>
    <w:rsid w:val="006F2E44"/>
    <w:pPr>
      <w:spacing w:after="100"/>
      <w:ind w:left="660"/>
    </w:pPr>
  </w:style>
  <w:style w:type="paragraph" w:styleId="9">
    <w:name w:val="toc 9"/>
    <w:basedOn w:val="a"/>
    <w:next w:val="a"/>
    <w:autoRedefine/>
    <w:uiPriority w:val="39"/>
    <w:unhideWhenUsed/>
    <w:rsid w:val="006F2E44"/>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884406">
      <w:bodyDiv w:val="1"/>
      <w:marLeft w:val="0"/>
      <w:marRight w:val="0"/>
      <w:marTop w:val="0"/>
      <w:marBottom w:val="0"/>
      <w:divBdr>
        <w:top w:val="none" w:sz="0" w:space="0" w:color="auto"/>
        <w:left w:val="none" w:sz="0" w:space="0" w:color="auto"/>
        <w:bottom w:val="none" w:sz="0" w:space="0" w:color="auto"/>
        <w:right w:val="none" w:sz="0" w:space="0" w:color="auto"/>
      </w:divBdr>
    </w:div>
    <w:div w:id="262348097">
      <w:bodyDiv w:val="1"/>
      <w:marLeft w:val="0"/>
      <w:marRight w:val="0"/>
      <w:marTop w:val="0"/>
      <w:marBottom w:val="0"/>
      <w:divBdr>
        <w:top w:val="none" w:sz="0" w:space="0" w:color="auto"/>
        <w:left w:val="none" w:sz="0" w:space="0" w:color="auto"/>
        <w:bottom w:val="none" w:sz="0" w:space="0" w:color="auto"/>
        <w:right w:val="none" w:sz="0" w:space="0" w:color="auto"/>
      </w:divBdr>
    </w:div>
    <w:div w:id="445201489">
      <w:bodyDiv w:val="1"/>
      <w:marLeft w:val="0"/>
      <w:marRight w:val="0"/>
      <w:marTop w:val="0"/>
      <w:marBottom w:val="0"/>
      <w:divBdr>
        <w:top w:val="none" w:sz="0" w:space="0" w:color="auto"/>
        <w:left w:val="none" w:sz="0" w:space="0" w:color="auto"/>
        <w:bottom w:val="none" w:sz="0" w:space="0" w:color="auto"/>
        <w:right w:val="none" w:sz="0" w:space="0" w:color="auto"/>
      </w:divBdr>
    </w:div>
    <w:div w:id="678115534">
      <w:bodyDiv w:val="1"/>
      <w:marLeft w:val="0"/>
      <w:marRight w:val="0"/>
      <w:marTop w:val="0"/>
      <w:marBottom w:val="0"/>
      <w:divBdr>
        <w:top w:val="none" w:sz="0" w:space="0" w:color="auto"/>
        <w:left w:val="none" w:sz="0" w:space="0" w:color="auto"/>
        <w:bottom w:val="none" w:sz="0" w:space="0" w:color="auto"/>
        <w:right w:val="none" w:sz="0" w:space="0" w:color="auto"/>
      </w:divBdr>
    </w:div>
    <w:div w:id="729689328">
      <w:bodyDiv w:val="1"/>
      <w:marLeft w:val="0"/>
      <w:marRight w:val="0"/>
      <w:marTop w:val="0"/>
      <w:marBottom w:val="0"/>
      <w:divBdr>
        <w:top w:val="none" w:sz="0" w:space="0" w:color="auto"/>
        <w:left w:val="none" w:sz="0" w:space="0" w:color="auto"/>
        <w:bottom w:val="none" w:sz="0" w:space="0" w:color="auto"/>
        <w:right w:val="none" w:sz="0" w:space="0" w:color="auto"/>
      </w:divBdr>
    </w:div>
    <w:div w:id="1602032347">
      <w:bodyDiv w:val="1"/>
      <w:marLeft w:val="0"/>
      <w:marRight w:val="0"/>
      <w:marTop w:val="0"/>
      <w:marBottom w:val="0"/>
      <w:divBdr>
        <w:top w:val="none" w:sz="0" w:space="0" w:color="auto"/>
        <w:left w:val="none" w:sz="0" w:space="0" w:color="auto"/>
        <w:bottom w:val="none" w:sz="0" w:space="0" w:color="auto"/>
        <w:right w:val="none" w:sz="0" w:space="0" w:color="auto"/>
      </w:divBdr>
    </w:div>
    <w:div w:id="205658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buv.gov.ua/UJRN/td_2016_1_17" TargetMode="External"/><Relationship Id="rId18" Type="http://schemas.openxmlformats.org/officeDocument/2006/relationships/hyperlink" Target="https://zakon.rada.gov.ua/laws/show/2755-17" TargetMode="External"/><Relationship Id="rId26" Type="http://schemas.openxmlformats.org/officeDocument/2006/relationships/hyperlink" Target="https://otherreferats.allbest.ru/bank/00233480_0.html" TargetMode="External"/><Relationship Id="rId3" Type="http://schemas.openxmlformats.org/officeDocument/2006/relationships/styles" Target="styles.xml"/><Relationship Id="rId21" Type="http://schemas.openxmlformats.org/officeDocument/2006/relationships/hyperlink" Target="https://kodeksy.com.ua/pro_vidpustki.htm" TargetMode="External"/><Relationship Id="rId7" Type="http://schemas.openxmlformats.org/officeDocument/2006/relationships/endnotes" Target="endnotes.xml"/><Relationship Id="rId12" Type="http://schemas.openxmlformats.org/officeDocument/2006/relationships/hyperlink" Target="http://194.44.12.92:8080/jspui/" TargetMode="External"/><Relationship Id="rId17" Type="http://schemas.openxmlformats.org/officeDocument/2006/relationships/hyperlink" Target="https://www.buhoblik.org.ua/uchet/organizacziya-buxgalterskogo-ucheta/388-plan-raxunkiv.html" TargetMode="External"/><Relationship Id="rId25" Type="http://schemas.openxmlformats.org/officeDocument/2006/relationships/hyperlink" Target="https://zakon.rada.gov.ua/laws/show/2240-14"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URL:https://interbuh.com.ua/ua/documents/oneanalytics/59170" TargetMode="External"/><Relationship Id="rId20" Type="http://schemas.openxmlformats.org/officeDocument/2006/relationships/hyperlink" Target="https://zakon.rada.gov.ua/laws/show/100-95-&#1087;" TargetMode="External"/><Relationship Id="rId29" Type="http://schemas.openxmlformats.org/officeDocument/2006/relationships/hyperlink" Target="http://zakon4.rada.gov.ua/laws/show/108/95-&#1074;&#10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factor/ua/ukr/journals/nibu/2019/september/issue-75/article-76858/html" TargetMode="External"/><Relationship Id="rId24" Type="http://schemas.openxmlformats.org/officeDocument/2006/relationships/hyperlink" Target="https://zakon.rada.gov.ua/laws/show/1058-15"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zakon.rada.gov.ua/laws/show/254&#1082;/96-&#1074;&#1088;" TargetMode="External"/><Relationship Id="rId23" Type="http://schemas.openxmlformats.org/officeDocument/2006/relationships/hyperlink" Target="https://zakon.rada.gov.ua/laws/show/996-14" TargetMode="External"/><Relationship Id="rId28" Type="http://schemas.openxmlformats.org/officeDocument/2006/relationships/hyperlink" Target="https://zakon.rada.gov.ua/rada/show/v0277202-95" TargetMode="External"/><Relationship Id="rId10" Type="http://schemas.openxmlformats.org/officeDocument/2006/relationships/chart" Target="charts/chart1.xml"/><Relationship Id="rId19" Type="http://schemas.openxmlformats.org/officeDocument/2006/relationships/hyperlink" Target="http://www.investplan.com.ua/pdf/1_2020/11.pdf"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novarobota.ua/ua/articles-employer/kzot-ukrainy-2020-305" TargetMode="External"/><Relationship Id="rId22" Type="http://schemas.openxmlformats.org/officeDocument/2006/relationships/hyperlink" Target="https://zakon.rada.gov.ua/laws/show/2258-19" TargetMode="External"/><Relationship Id="rId27" Type="http://schemas.openxmlformats.org/officeDocument/2006/relationships/hyperlink" Target="https://zakon.rada.gov.ua/laws/show/74-2000" TargetMode="External"/><Relationship Id="rId30" Type="http://schemas.openxmlformats.org/officeDocument/2006/relationships/hyperlink" Target="https://www.kadrovik01.com.ua/article/3933-poryadok-vedennya-tabelya-oblku-robochogo-chasu" TargetMode="Externa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ФОЗП</c:v>
                </c:pt>
              </c:strCache>
            </c:strRef>
          </c:tx>
          <c:spPr>
            <a:pattFill prst="solidDmnd">
              <a:fgClr>
                <a:schemeClr val="tx1"/>
              </a:fgClr>
              <a:bgClr>
                <a:schemeClr val="bg1"/>
              </a:bgClr>
            </a:pattFill>
          </c:spPr>
          <c:invertIfNegative val="0"/>
          <c:dLbls>
            <c:dLbl>
              <c:idx val="0"/>
              <c:layout>
                <c:manualLayout>
                  <c:x val="9.2592592592592587E-3"/>
                  <c:y val="-5.5555555555555552E-2"/>
                </c:manualLayout>
              </c:layout>
              <c:tx>
                <c:rich>
                  <a:bodyPr/>
                  <a:lstStyle/>
                  <a:p>
                    <a:r>
                      <a:rPr lang="en-US"/>
                      <a:t>17450,2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5240-4F18-A731-4EC2804206F5}"/>
                </c:ext>
                <c:ext xmlns:c15="http://schemas.microsoft.com/office/drawing/2012/chart" uri="{CE6537A1-D6FC-4f65-9D91-7224C49458BB}"/>
              </c:extLst>
            </c:dLbl>
            <c:dLbl>
              <c:idx val="1"/>
              <c:layout>
                <c:manualLayout>
                  <c:x val="6.9444444444444441E-3"/>
                  <c:y val="-3.968253968253968E-2"/>
                </c:manualLayout>
              </c:layout>
              <c:tx>
                <c:rich>
                  <a:bodyPr/>
                  <a:lstStyle/>
                  <a:p>
                    <a:r>
                      <a:rPr lang="en-US"/>
                      <a:t>19565,4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240-4F18-A731-4EC2804206F5}"/>
                </c:ex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pt idx="0">
                  <c:v>2019</c:v>
                </c:pt>
                <c:pt idx="1">
                  <c:v>2020</c:v>
                </c:pt>
              </c:numCache>
            </c:numRef>
          </c:cat>
          <c:val>
            <c:numRef>
              <c:f>Лист1!$B$2:$B$3</c:f>
              <c:numCache>
                <c:formatCode>General</c:formatCode>
                <c:ptCount val="2"/>
                <c:pt idx="0">
                  <c:v>12391.9</c:v>
                </c:pt>
                <c:pt idx="1">
                  <c:v>14941.2</c:v>
                </c:pt>
              </c:numCache>
            </c:numRef>
          </c:val>
          <c:extLst xmlns:c16r2="http://schemas.microsoft.com/office/drawing/2015/06/chart">
            <c:ext xmlns:c16="http://schemas.microsoft.com/office/drawing/2014/chart" uri="{C3380CC4-5D6E-409C-BE32-E72D297353CC}">
              <c16:uniqueId val="{00000002-5240-4F18-A731-4EC2804206F5}"/>
            </c:ext>
          </c:extLst>
        </c:ser>
        <c:ser>
          <c:idx val="1"/>
          <c:order val="1"/>
          <c:tx>
            <c:strRef>
              <c:f>Лист1!$C$1</c:f>
              <c:strCache>
                <c:ptCount val="1"/>
                <c:pt idx="0">
                  <c:v>ФДЗП</c:v>
                </c:pt>
              </c:strCache>
            </c:strRef>
          </c:tx>
          <c:spPr>
            <a:pattFill prst="plaid">
              <a:fgClr>
                <a:schemeClr val="tx1"/>
              </a:fgClr>
              <a:bgClr>
                <a:schemeClr val="bg1"/>
              </a:bgClr>
            </a:pattFill>
          </c:spPr>
          <c:invertIfNegative val="0"/>
          <c:dLbls>
            <c:dLbl>
              <c:idx val="0"/>
              <c:layout>
                <c:manualLayout>
                  <c:x val="4.6296296296296335E-2"/>
                  <c:y val="-5.5555555555555552E-2"/>
                </c:manualLayout>
              </c:layout>
              <c:tx>
                <c:rich>
                  <a:bodyPr/>
                  <a:lstStyle/>
                  <a:p>
                    <a:r>
                      <a:rPr lang="en-US"/>
                      <a:t>2546,3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240-4F18-A731-4EC2804206F5}"/>
                </c:ext>
                <c:ext xmlns:c15="http://schemas.microsoft.com/office/drawing/2012/chart" uri="{CE6537A1-D6FC-4f65-9D91-7224C49458BB}"/>
              </c:extLst>
            </c:dLbl>
            <c:dLbl>
              <c:idx val="1"/>
              <c:layout>
                <c:manualLayout>
                  <c:x val="3.2407407407407406E-2"/>
                  <c:y val="-3.5714285714285712E-2"/>
                </c:manualLayout>
              </c:layout>
              <c:tx>
                <c:rich>
                  <a:bodyPr/>
                  <a:lstStyle/>
                  <a:p>
                    <a:r>
                      <a:rPr lang="en-US"/>
                      <a:t>9345,6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5240-4F18-A731-4EC2804206F5}"/>
                </c:ex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Лист1!$A$2:$A$3</c:f>
              <c:numCache>
                <c:formatCode>General</c:formatCode>
                <c:ptCount val="2"/>
                <c:pt idx="0">
                  <c:v>2019</c:v>
                </c:pt>
                <c:pt idx="1">
                  <c:v>2020</c:v>
                </c:pt>
              </c:numCache>
            </c:numRef>
          </c:cat>
          <c:val>
            <c:numRef>
              <c:f>Лист1!$C$2:$C$3</c:f>
              <c:numCache>
                <c:formatCode>General</c:formatCode>
                <c:ptCount val="2"/>
                <c:pt idx="0">
                  <c:v>1929.04</c:v>
                </c:pt>
                <c:pt idx="1">
                  <c:v>7395.8</c:v>
                </c:pt>
              </c:numCache>
            </c:numRef>
          </c:val>
          <c:extLst xmlns:c16r2="http://schemas.microsoft.com/office/drawing/2015/06/chart">
            <c:ext xmlns:c16="http://schemas.microsoft.com/office/drawing/2014/chart" uri="{C3380CC4-5D6E-409C-BE32-E72D297353CC}">
              <c16:uniqueId val="{00000005-5240-4F18-A731-4EC2804206F5}"/>
            </c:ext>
          </c:extLst>
        </c:ser>
        <c:dLbls>
          <c:showLegendKey val="0"/>
          <c:showVal val="0"/>
          <c:showCatName val="0"/>
          <c:showSerName val="0"/>
          <c:showPercent val="0"/>
          <c:showBubbleSize val="0"/>
        </c:dLbls>
        <c:gapWidth val="150"/>
        <c:shape val="box"/>
        <c:axId val="304872864"/>
        <c:axId val="304873424"/>
        <c:axId val="0"/>
      </c:bar3DChart>
      <c:catAx>
        <c:axId val="304872864"/>
        <c:scaling>
          <c:orientation val="minMax"/>
        </c:scaling>
        <c:delete val="0"/>
        <c:axPos val="b"/>
        <c:numFmt formatCode="General" sourceLinked="1"/>
        <c:majorTickMark val="out"/>
        <c:minorTickMark val="none"/>
        <c:tickLblPos val="nextTo"/>
        <c:crossAx val="304873424"/>
        <c:crosses val="autoZero"/>
        <c:auto val="1"/>
        <c:lblAlgn val="ctr"/>
        <c:lblOffset val="100"/>
        <c:noMultiLvlLbl val="0"/>
      </c:catAx>
      <c:valAx>
        <c:axId val="304873424"/>
        <c:scaling>
          <c:orientation val="minMax"/>
        </c:scaling>
        <c:delete val="0"/>
        <c:axPos val="l"/>
        <c:majorGridlines/>
        <c:numFmt formatCode="General" sourceLinked="1"/>
        <c:majorTickMark val="out"/>
        <c:minorTickMark val="none"/>
        <c:tickLblPos val="nextTo"/>
        <c:crossAx val="304872864"/>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86DB4A-62BF-4D3D-9AA3-52A88D1D9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80458</Words>
  <Characters>45862</Characters>
  <Application>Microsoft Office Word</Application>
  <DocSecurity>0</DocSecurity>
  <Lines>382</Lines>
  <Paragraphs>252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126068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Мирослав Мельничук</dc:creator>
  <cp:lastModifiedBy>USER</cp:lastModifiedBy>
  <cp:revision>2</cp:revision>
  <cp:lastPrinted>2021-12-01T09:58:00Z</cp:lastPrinted>
  <dcterms:created xsi:type="dcterms:W3CDTF">2021-12-01T10:07:00Z</dcterms:created>
  <dcterms:modified xsi:type="dcterms:W3CDTF">2021-12-01T10:07:00Z</dcterms:modified>
</cp:coreProperties>
</file>