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5F89" w:rsidRDefault="0098734E" w:rsidP="00CD6B3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Науковий керівник: к.психол.н., доцент Шаюк О.Я.</w:t>
      </w:r>
    </w:p>
    <w:p w:rsidR="0098734E" w:rsidRPr="0098734E" w:rsidRDefault="0098734E" w:rsidP="00CD6B3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445F89" w:rsidRPr="007A17A4" w:rsidRDefault="00445F89" w:rsidP="00CD6B30">
      <w:pPr>
        <w:spacing w:after="0"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A17A4">
        <w:rPr>
          <w:rFonts w:ascii="Times New Roman" w:eastAsia="Calibri" w:hAnsi="Times New Roman" w:cs="Times New Roman"/>
          <w:b/>
          <w:sz w:val="28"/>
          <w:szCs w:val="28"/>
        </w:rPr>
        <w:t>АНОТАЦІЯ</w:t>
      </w:r>
    </w:p>
    <w:p w:rsidR="00445F89" w:rsidRPr="007A17A4" w:rsidRDefault="00D654FF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Озе</w:t>
      </w:r>
      <w:r w:rsidR="00FE41B2" w:rsidRPr="007A17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рова Юлія</w:t>
      </w:r>
      <w:r w:rsidR="00165DEE" w:rsidRPr="007A17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Ігорівна</w:t>
      </w:r>
      <w:r w:rsidR="00445F89" w:rsidRPr="007A17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r w:rsidR="00445F89" w:rsidRPr="007A17A4">
        <w:rPr>
          <w:rFonts w:ascii="Times New Roman" w:hAnsi="Times New Roman" w:cs="Times New Roman"/>
          <w:b/>
          <w:sz w:val="28"/>
          <w:szCs w:val="28"/>
        </w:rPr>
        <w:t>Психозмістові та мотиваційні особливості імі</w:t>
      </w:r>
      <w:r w:rsidR="00165DEE" w:rsidRPr="007A17A4">
        <w:rPr>
          <w:rFonts w:ascii="Times New Roman" w:hAnsi="Times New Roman" w:cs="Times New Roman"/>
          <w:b/>
          <w:sz w:val="28"/>
          <w:szCs w:val="28"/>
        </w:rPr>
        <w:t>джевого утвердження особистості</w:t>
      </w:r>
      <w:r w:rsidR="00445F89" w:rsidRPr="007A17A4">
        <w:rPr>
          <w:rFonts w:ascii="Times New Roman" w:hAnsi="Times New Roman" w:cs="Times New Roman"/>
          <w:b/>
          <w:sz w:val="28"/>
          <w:szCs w:val="28"/>
        </w:rPr>
        <w:t xml:space="preserve"> – Рукопис</w:t>
      </w:r>
    </w:p>
    <w:p w:rsidR="00445F89" w:rsidRPr="007A17A4" w:rsidRDefault="00445F89" w:rsidP="00CD6B3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17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Дослідження на здобуття освітньо-кваліфікаційного рівня магістра </w:t>
      </w:r>
      <w:r w:rsidRPr="007A17A4">
        <w:rPr>
          <w:rFonts w:ascii="Times New Roman" w:eastAsia="Times New Roman" w:hAnsi="Times New Roman" w:cs="Times New Roman"/>
          <w:sz w:val="28"/>
          <w:szCs w:val="28"/>
          <w:lang w:eastAsia="uk-UA"/>
        </w:rPr>
        <w:t>за галуззю знань –</w:t>
      </w:r>
      <w:r w:rsidRPr="007A17A4"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  <w:t xml:space="preserve"> </w:t>
      </w:r>
      <w:r w:rsidRPr="007A17A4">
        <w:rPr>
          <w:rFonts w:ascii="Times New Roman" w:eastAsia="Times New Roman" w:hAnsi="Times New Roman" w:cs="Times New Roman"/>
          <w:sz w:val="28"/>
          <w:szCs w:val="28"/>
          <w:lang w:eastAsia="uk-UA"/>
        </w:rPr>
        <w:t>05 «Соціальні та поведінкові науки», спеціальність – 053 «Психологія», освітньо-професійна програма «Психологія»</w:t>
      </w:r>
      <w:r w:rsidRPr="007A17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Західноукраїнський національний університет. Соціально-гуманітарний факультет – Тернопіль, 2022.</w:t>
      </w:r>
    </w:p>
    <w:p w:rsidR="00445F89" w:rsidRPr="007A17A4" w:rsidRDefault="00445F89" w:rsidP="00CD6B3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A17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магістерській роботі </w:t>
      </w:r>
      <w:r w:rsidR="00672EA8" w:rsidRPr="007A17A4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672EA8" w:rsidRPr="007A17A4">
        <w:rPr>
          <w:rFonts w:ascii="Times New Roman" w:hAnsi="Times New Roman" w:cs="Times New Roman"/>
          <w:sz w:val="28"/>
          <w:szCs w:val="28"/>
        </w:rPr>
        <w:t>истематизовано теоретико-методологічні основи дослідження іміджу як особистісного феномену; розглянуто наукові передумови концепції іміджу; на основі аналізу феноменологічних проявів іміджу виявлено його сутнісні характеристики; подано опис змісту, структури та функцій іміджу</w:t>
      </w:r>
    </w:p>
    <w:p w:rsidR="00445F89" w:rsidRPr="007A17A4" w:rsidRDefault="00445F89" w:rsidP="00CD6B30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A17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ANNOTATION</w:t>
      </w:r>
    </w:p>
    <w:p w:rsidR="00445F89" w:rsidRPr="007A17A4" w:rsidRDefault="00305AE6" w:rsidP="00CD6B30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color w:val="FF0000"/>
          <w:sz w:val="28"/>
          <w:szCs w:val="28"/>
        </w:rPr>
      </w:pPr>
      <w:r w:rsidRPr="007A17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Ozerova </w:t>
      </w:r>
      <w:r w:rsidR="00FE41B2" w:rsidRPr="007A17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Yulia </w:t>
      </w:r>
      <w:r w:rsidR="00165DEE" w:rsidRPr="007A17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Ihorivna</w:t>
      </w:r>
      <w:r w:rsidR="00445F89" w:rsidRPr="007A17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r w:rsidR="00445F89" w:rsidRPr="007A17A4">
        <w:rPr>
          <w:rFonts w:ascii="Times New Roman" w:eastAsia="Calibri" w:hAnsi="Times New Roman" w:cs="Times New Roman"/>
          <w:b/>
          <w:sz w:val="28"/>
          <w:szCs w:val="28"/>
        </w:rPr>
        <w:t xml:space="preserve">Psycho-semantik </w:t>
      </w:r>
      <w:r w:rsidR="00165DEE" w:rsidRPr="007A17A4">
        <w:rPr>
          <w:rFonts w:ascii="Times New Roman" w:eastAsia="Calibri" w:hAnsi="Times New Roman" w:cs="Times New Roman"/>
          <w:b/>
          <w:sz w:val="28"/>
          <w:szCs w:val="28"/>
        </w:rPr>
        <w:t>and motivational features of image assertion of personality</w:t>
      </w:r>
      <w:r w:rsidR="00445F89" w:rsidRPr="007A17A4">
        <w:rPr>
          <w:rFonts w:ascii="Times New Roman" w:eastAsia="Calibri" w:hAnsi="Times New Roman" w:cs="Times New Roman"/>
          <w:b/>
          <w:sz w:val="28"/>
          <w:szCs w:val="28"/>
        </w:rPr>
        <w:t xml:space="preserve">. </w:t>
      </w:r>
      <w:r w:rsidR="00445F89" w:rsidRPr="007A17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- </w:t>
      </w:r>
      <w:r w:rsidR="00445F89" w:rsidRPr="007A17A4">
        <w:rPr>
          <w:rFonts w:ascii="Times New Roman" w:eastAsia="Calibri" w:hAnsi="Times New Roman" w:cs="Times New Roman"/>
          <w:b/>
          <w:sz w:val="28"/>
          <w:szCs w:val="28"/>
        </w:rPr>
        <w:t>Manuscript.</w:t>
      </w:r>
    </w:p>
    <w:p w:rsidR="00445F89" w:rsidRPr="007A17A4" w:rsidRDefault="00445F89" w:rsidP="00CD6B30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A17A4">
        <w:rPr>
          <w:rFonts w:ascii="Times New Roman" w:eastAsia="Calibri" w:hAnsi="Times New Roman" w:cs="Times New Roman"/>
          <w:sz w:val="28"/>
          <w:szCs w:val="28"/>
        </w:rPr>
        <w:t xml:space="preserve">Research on the receipt of educational-qualifying level of master's degree, field of knowledge – 05 «Social and behavioral sciences», specialty – 053 «Psychology», educational and professional program </w:t>
      </w:r>
      <w:r w:rsidRPr="007A17A4">
        <w:rPr>
          <w:rFonts w:ascii="Times New Roman" w:eastAsia="Times New Roman" w:hAnsi="Times New Roman" w:cs="Times New Roman"/>
          <w:sz w:val="28"/>
          <w:szCs w:val="28"/>
          <w:lang w:eastAsia="uk-UA"/>
        </w:rPr>
        <w:t>«</w:t>
      </w:r>
      <w:r w:rsidRPr="007A17A4">
        <w:rPr>
          <w:rFonts w:ascii="Times New Roman" w:eastAsia="Calibri" w:hAnsi="Times New Roman" w:cs="Times New Roman"/>
          <w:sz w:val="28"/>
          <w:szCs w:val="28"/>
        </w:rPr>
        <w:t xml:space="preserve">Psуchology». – the West Ukrainian National University. </w:t>
      </w:r>
      <w:hyperlink r:id="rId8" w:history="1">
        <w:r w:rsidRPr="007A17A4">
          <w:rPr>
            <w:rFonts w:ascii="Times New Roman" w:eastAsia="Calibri" w:hAnsi="Times New Roman" w:cs="Times New Roman"/>
            <w:sz w:val="28"/>
            <w:szCs w:val="28"/>
          </w:rPr>
          <w:t>Faculty of humanities and social sciences</w:t>
        </w:r>
      </w:hyperlink>
      <w:r w:rsidRPr="007A17A4">
        <w:rPr>
          <w:rFonts w:ascii="Times New Roman" w:eastAsia="Calibri" w:hAnsi="Times New Roman" w:cs="Times New Roman"/>
          <w:sz w:val="28"/>
          <w:szCs w:val="28"/>
        </w:rPr>
        <w:t>. – Ternopil, 2022</w:t>
      </w:r>
    </w:p>
    <w:p w:rsidR="00445F89" w:rsidRPr="007A17A4" w:rsidRDefault="00445F89" w:rsidP="00CD6B3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45F89" w:rsidRPr="007A17A4" w:rsidRDefault="00445F89" w:rsidP="00CD6B30">
      <w:pPr>
        <w:spacing w:after="0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eastAsia="Calibri" w:hAnsi="Times New Roman" w:cs="Times New Roman"/>
          <w:sz w:val="28"/>
          <w:szCs w:val="28"/>
        </w:rPr>
        <w:t xml:space="preserve">In the master's thesis </w:t>
      </w:r>
      <w:r w:rsidR="00672EA8" w:rsidRPr="007A17A4">
        <w:rPr>
          <w:rFonts w:ascii="Times New Roman" w:eastAsia="Calibri" w:hAnsi="Times New Roman" w:cs="Times New Roman"/>
          <w:sz w:val="28"/>
          <w:szCs w:val="28"/>
        </w:rPr>
        <w:t>are systematized the theoretical and methodological foundations of image research as a personal phenomenon; are considered the scientific prerequisites of the image concept; were revealed based on the analysis of the phenomenological manifestations of the image, its essential characteristics; is given a description of the content, structure and functions of the image</w:t>
      </w:r>
    </w:p>
    <w:p w:rsidR="00672EA8" w:rsidRPr="007A17A4" w:rsidRDefault="00672EA8" w:rsidP="00CD6B3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503922" w:rsidRPr="007A17A4" w:rsidRDefault="00503922" w:rsidP="00CD6B3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FE41B2" w:rsidRPr="007A17A4" w:rsidRDefault="00FE41B2" w:rsidP="00CD6B3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3922" w:rsidRPr="007A17A4" w:rsidRDefault="00503922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ВСТУП</w:t>
      </w:r>
      <w:r w:rsidR="00FE41B2" w:rsidRPr="007A17A4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……………………………………………………………………..8</w:t>
      </w:r>
    </w:p>
    <w:p w:rsidR="00BC55F8" w:rsidRPr="007A17A4" w:rsidRDefault="00BC55F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503922" w:rsidRPr="007A17A4" w:rsidRDefault="00503922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 xml:space="preserve">РОЗДІЛ 1. ТЕОРЕТИКО-МЕТОДОЛОГІЧНІ ЗАСАДИ </w:t>
      </w:r>
      <w:r w:rsidR="00165DEE" w:rsidRPr="007A17A4">
        <w:rPr>
          <w:rFonts w:ascii="Times New Roman" w:hAnsi="Times New Roman" w:cs="Times New Roman"/>
          <w:b/>
          <w:sz w:val="28"/>
          <w:szCs w:val="28"/>
        </w:rPr>
        <w:t>ПСИХОЛОГІЧНОГО ПІЗНАННЯ</w:t>
      </w:r>
      <w:r w:rsidRPr="007A17A4">
        <w:rPr>
          <w:rFonts w:ascii="Times New Roman" w:hAnsi="Times New Roman" w:cs="Times New Roman"/>
          <w:b/>
          <w:sz w:val="28"/>
          <w:szCs w:val="28"/>
        </w:rPr>
        <w:t xml:space="preserve"> ІМІДЖУ</w:t>
      </w:r>
      <w:r w:rsidR="00165DEE" w:rsidRPr="007A17A4">
        <w:rPr>
          <w:rFonts w:ascii="Times New Roman" w:hAnsi="Times New Roman" w:cs="Times New Roman"/>
          <w:sz w:val="28"/>
          <w:szCs w:val="28"/>
        </w:rPr>
        <w:t>……………………………….</w:t>
      </w:r>
      <w:r w:rsidR="00CD6B30" w:rsidRPr="007A17A4">
        <w:rPr>
          <w:rFonts w:ascii="Times New Roman" w:hAnsi="Times New Roman" w:cs="Times New Roman"/>
          <w:sz w:val="28"/>
          <w:szCs w:val="28"/>
        </w:rPr>
        <w:t>10</w:t>
      </w:r>
    </w:p>
    <w:p w:rsidR="00503922" w:rsidRPr="007A17A4" w:rsidRDefault="00503922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1.1. Сутнісні характеристики іміджу…</w:t>
      </w:r>
      <w:r w:rsidR="00CD6B30" w:rsidRPr="007A17A4">
        <w:rPr>
          <w:rFonts w:ascii="Times New Roman" w:hAnsi="Times New Roman" w:cs="Times New Roman"/>
          <w:sz w:val="28"/>
          <w:szCs w:val="28"/>
        </w:rPr>
        <w:t>…………………………………..10</w:t>
      </w:r>
    </w:p>
    <w:p w:rsidR="00503922" w:rsidRPr="007A17A4" w:rsidRDefault="00CD6B30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1.2</w:t>
      </w:r>
      <w:r w:rsidR="0067234B" w:rsidRPr="007A17A4">
        <w:rPr>
          <w:rFonts w:ascii="Times New Roman" w:hAnsi="Times New Roman" w:cs="Times New Roman"/>
          <w:sz w:val="28"/>
          <w:szCs w:val="28"/>
        </w:rPr>
        <w:t xml:space="preserve">. </w:t>
      </w:r>
      <w:r w:rsidR="00503922" w:rsidRPr="007A17A4">
        <w:rPr>
          <w:rFonts w:ascii="Times New Roman" w:hAnsi="Times New Roman" w:cs="Times New Roman"/>
          <w:sz w:val="28"/>
          <w:szCs w:val="28"/>
        </w:rPr>
        <w:t>Критерії, показники та рівні оцінки іміджу</w:t>
      </w:r>
      <w:r w:rsidRPr="007A17A4">
        <w:rPr>
          <w:rFonts w:ascii="Times New Roman" w:hAnsi="Times New Roman" w:cs="Times New Roman"/>
          <w:sz w:val="28"/>
          <w:szCs w:val="28"/>
        </w:rPr>
        <w:t>…………………………15</w:t>
      </w:r>
    </w:p>
    <w:p w:rsidR="00503922" w:rsidRPr="007A17A4" w:rsidRDefault="0067234B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Виснов</w:t>
      </w:r>
      <w:r w:rsidR="0079196D" w:rsidRPr="007A17A4">
        <w:rPr>
          <w:rFonts w:ascii="Times New Roman" w:hAnsi="Times New Roman" w:cs="Times New Roman"/>
          <w:b/>
          <w:sz w:val="28"/>
          <w:szCs w:val="28"/>
        </w:rPr>
        <w:t>ок</w:t>
      </w:r>
      <w:r w:rsidRPr="007A17A4">
        <w:rPr>
          <w:rFonts w:ascii="Times New Roman" w:hAnsi="Times New Roman" w:cs="Times New Roman"/>
          <w:b/>
          <w:sz w:val="28"/>
          <w:szCs w:val="28"/>
        </w:rPr>
        <w:t xml:space="preserve"> до</w:t>
      </w:r>
      <w:r w:rsidR="00CD6B30" w:rsidRPr="007A17A4">
        <w:rPr>
          <w:rFonts w:ascii="Times New Roman" w:hAnsi="Times New Roman" w:cs="Times New Roman"/>
          <w:b/>
          <w:sz w:val="28"/>
          <w:szCs w:val="28"/>
        </w:rPr>
        <w:t xml:space="preserve"> розділу 1</w:t>
      </w:r>
      <w:r w:rsidR="00CD6B30" w:rsidRPr="007A17A4">
        <w:rPr>
          <w:rFonts w:ascii="Times New Roman" w:hAnsi="Times New Roman" w:cs="Times New Roman"/>
          <w:sz w:val="28"/>
          <w:szCs w:val="28"/>
        </w:rPr>
        <w:t>……………………………………………………21</w:t>
      </w:r>
    </w:p>
    <w:p w:rsidR="00BC55F8" w:rsidRPr="007A17A4" w:rsidRDefault="00BC55F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03922" w:rsidRPr="007A17A4" w:rsidRDefault="00FB20B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РОЗДІЛ 2</w:t>
      </w:r>
      <w:r w:rsidR="00503922" w:rsidRPr="007A17A4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CD6B30" w:rsidRPr="007A17A4">
        <w:rPr>
          <w:rFonts w:ascii="Times New Roman" w:hAnsi="Times New Roman" w:cs="Times New Roman"/>
          <w:b/>
          <w:sz w:val="28"/>
          <w:szCs w:val="28"/>
        </w:rPr>
        <w:t xml:space="preserve">ОСОБЛИВОСТІ </w:t>
      </w:r>
      <w:r w:rsidR="00503922" w:rsidRPr="007A17A4">
        <w:rPr>
          <w:rFonts w:ascii="Times New Roman" w:hAnsi="Times New Roman" w:cs="Times New Roman"/>
          <w:b/>
          <w:sz w:val="28"/>
          <w:szCs w:val="28"/>
        </w:rPr>
        <w:t>ПСИХОЛОГІЧНОЇ МОДЕЛІ ІМІДЖУ</w:t>
      </w:r>
      <w:r w:rsidR="00503922" w:rsidRPr="007A17A4">
        <w:rPr>
          <w:rFonts w:ascii="Times New Roman" w:hAnsi="Times New Roman" w:cs="Times New Roman"/>
          <w:sz w:val="28"/>
          <w:szCs w:val="28"/>
        </w:rPr>
        <w:t>....</w:t>
      </w:r>
      <w:r w:rsidR="0079196D" w:rsidRPr="007A17A4">
        <w:rPr>
          <w:rFonts w:ascii="Times New Roman" w:hAnsi="Times New Roman" w:cs="Times New Roman"/>
          <w:sz w:val="28"/>
          <w:szCs w:val="28"/>
        </w:rPr>
        <w:t>......</w:t>
      </w:r>
      <w:r w:rsidR="00CD6B30" w:rsidRPr="007A17A4">
        <w:rPr>
          <w:rFonts w:ascii="Times New Roman" w:hAnsi="Times New Roman" w:cs="Times New Roman"/>
          <w:sz w:val="28"/>
          <w:szCs w:val="28"/>
        </w:rPr>
        <w:t>..........................................................................</w:t>
      </w:r>
      <w:r w:rsidR="00982AFC" w:rsidRPr="007A17A4">
        <w:rPr>
          <w:rFonts w:ascii="Times New Roman" w:hAnsi="Times New Roman" w:cs="Times New Roman"/>
          <w:sz w:val="28"/>
          <w:szCs w:val="28"/>
        </w:rPr>
        <w:t>.............................23</w:t>
      </w:r>
    </w:p>
    <w:p w:rsidR="00503922" w:rsidRPr="007A17A4" w:rsidRDefault="00FB20B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2</w:t>
      </w:r>
      <w:r w:rsidR="007D0F47" w:rsidRPr="007A17A4">
        <w:rPr>
          <w:rFonts w:ascii="Times New Roman" w:hAnsi="Times New Roman" w:cs="Times New Roman"/>
          <w:sz w:val="28"/>
          <w:szCs w:val="28"/>
        </w:rPr>
        <w:t>.1.</w:t>
      </w:r>
      <w:r w:rsidR="00503922" w:rsidRPr="007A17A4">
        <w:rPr>
          <w:rFonts w:ascii="Times New Roman" w:hAnsi="Times New Roman" w:cs="Times New Roman"/>
          <w:sz w:val="28"/>
          <w:szCs w:val="28"/>
        </w:rPr>
        <w:t xml:space="preserve"> Функціонально-структурна модель іміджу </w:t>
      </w:r>
      <w:r w:rsidR="00982AFC" w:rsidRPr="007A17A4">
        <w:rPr>
          <w:rFonts w:ascii="Times New Roman" w:hAnsi="Times New Roman" w:cs="Times New Roman"/>
          <w:sz w:val="28"/>
          <w:szCs w:val="28"/>
        </w:rPr>
        <w:t>………………………...23</w:t>
      </w:r>
    </w:p>
    <w:p w:rsidR="00503922" w:rsidRPr="007A17A4" w:rsidRDefault="00FB20B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2.2. </w:t>
      </w:r>
      <w:r w:rsidR="00503922" w:rsidRPr="007A17A4">
        <w:rPr>
          <w:rFonts w:ascii="Times New Roman" w:hAnsi="Times New Roman" w:cs="Times New Roman"/>
          <w:sz w:val="28"/>
          <w:szCs w:val="28"/>
        </w:rPr>
        <w:t>Зміст та структура іміджу</w:t>
      </w:r>
      <w:r w:rsidR="00982AFC" w:rsidRPr="007A17A4">
        <w:rPr>
          <w:rFonts w:ascii="Times New Roman" w:hAnsi="Times New Roman" w:cs="Times New Roman"/>
          <w:sz w:val="28"/>
          <w:szCs w:val="28"/>
        </w:rPr>
        <w:t>……………………………………………</w:t>
      </w:r>
      <w:r w:rsidR="00965165" w:rsidRPr="007A17A4">
        <w:rPr>
          <w:rFonts w:ascii="Times New Roman" w:hAnsi="Times New Roman" w:cs="Times New Roman"/>
          <w:sz w:val="28"/>
          <w:szCs w:val="28"/>
        </w:rPr>
        <w:t>28</w:t>
      </w:r>
    </w:p>
    <w:p w:rsidR="00503922" w:rsidRPr="007A17A4" w:rsidRDefault="00BC55F8" w:rsidP="00CD6B30">
      <w:pPr>
        <w:spacing w:after="0" w:line="360" w:lineRule="auto"/>
        <w:ind w:left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Виснов</w:t>
      </w:r>
      <w:r w:rsidR="0079196D" w:rsidRPr="007A17A4">
        <w:rPr>
          <w:rFonts w:ascii="Times New Roman" w:hAnsi="Times New Roman" w:cs="Times New Roman"/>
          <w:b/>
          <w:sz w:val="28"/>
          <w:szCs w:val="28"/>
        </w:rPr>
        <w:t>ок</w:t>
      </w:r>
      <w:r w:rsidRPr="007A17A4">
        <w:rPr>
          <w:rFonts w:ascii="Times New Roman" w:hAnsi="Times New Roman" w:cs="Times New Roman"/>
          <w:b/>
          <w:sz w:val="28"/>
          <w:szCs w:val="28"/>
        </w:rPr>
        <w:t xml:space="preserve"> до розділу</w:t>
      </w:r>
      <w:r w:rsidR="00503922" w:rsidRPr="007A17A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b/>
          <w:sz w:val="28"/>
          <w:szCs w:val="28"/>
        </w:rPr>
        <w:t>2</w:t>
      </w:r>
      <w:r w:rsidR="00965165" w:rsidRPr="007A17A4">
        <w:rPr>
          <w:rFonts w:ascii="Times New Roman" w:hAnsi="Times New Roman" w:cs="Times New Roman"/>
          <w:sz w:val="28"/>
          <w:szCs w:val="28"/>
        </w:rPr>
        <w:t>……………………………………………………36</w:t>
      </w:r>
    </w:p>
    <w:p w:rsidR="0079196D" w:rsidRPr="007A17A4" w:rsidRDefault="0079196D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03922" w:rsidRPr="007A17A4" w:rsidRDefault="0079196D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 xml:space="preserve">РОЗДІЛ </w:t>
      </w:r>
      <w:r w:rsidR="00BC55F8" w:rsidRPr="007A17A4">
        <w:rPr>
          <w:rFonts w:ascii="Times New Roman" w:hAnsi="Times New Roman" w:cs="Times New Roman"/>
          <w:b/>
          <w:sz w:val="28"/>
          <w:szCs w:val="28"/>
        </w:rPr>
        <w:t>3</w:t>
      </w:r>
      <w:r w:rsidR="00503922" w:rsidRPr="007A17A4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7A17A4">
        <w:rPr>
          <w:rFonts w:ascii="Times New Roman" w:hAnsi="Times New Roman" w:cs="Times New Roman"/>
          <w:b/>
          <w:sz w:val="28"/>
          <w:szCs w:val="28"/>
        </w:rPr>
        <w:t xml:space="preserve">ЕМПІРИЧНЕ ДОСЛІДЖЕННЯ </w:t>
      </w:r>
      <w:r w:rsidR="00CA5A7D" w:rsidRPr="007A17A4">
        <w:rPr>
          <w:rFonts w:ascii="Times New Roman" w:hAnsi="Times New Roman" w:cs="Times New Roman"/>
          <w:b/>
          <w:sz w:val="28"/>
          <w:szCs w:val="28"/>
        </w:rPr>
        <w:t xml:space="preserve">ЗМІСТОВИХ і МОТИВАЦІЙНИХ ОСОБЛИВОСТЕЙ </w:t>
      </w:r>
      <w:r w:rsidRPr="007A17A4">
        <w:rPr>
          <w:rFonts w:ascii="Times New Roman" w:hAnsi="Times New Roman" w:cs="Times New Roman"/>
          <w:b/>
          <w:sz w:val="28"/>
          <w:szCs w:val="28"/>
        </w:rPr>
        <w:t xml:space="preserve">ІМІДЖУ </w:t>
      </w:r>
      <w:r w:rsidR="00BC55F8" w:rsidRPr="007A17A4">
        <w:rPr>
          <w:rFonts w:ascii="Times New Roman" w:hAnsi="Times New Roman" w:cs="Times New Roman"/>
          <w:sz w:val="28"/>
          <w:szCs w:val="28"/>
        </w:rPr>
        <w:t>…………</w:t>
      </w:r>
      <w:r w:rsidR="00CA5A7D" w:rsidRPr="007A17A4">
        <w:rPr>
          <w:rFonts w:ascii="Times New Roman" w:hAnsi="Times New Roman" w:cs="Times New Roman"/>
          <w:sz w:val="28"/>
          <w:szCs w:val="28"/>
        </w:rPr>
        <w:t>…………..….</w:t>
      </w:r>
      <w:r w:rsidR="00965165" w:rsidRPr="007A17A4">
        <w:rPr>
          <w:rFonts w:ascii="Times New Roman" w:hAnsi="Times New Roman" w:cs="Times New Roman"/>
          <w:sz w:val="28"/>
          <w:szCs w:val="28"/>
        </w:rPr>
        <w:t>38</w:t>
      </w:r>
    </w:p>
    <w:p w:rsidR="00503922" w:rsidRPr="007A17A4" w:rsidRDefault="00BC55F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3.</w:t>
      </w:r>
      <w:r w:rsidR="00503922" w:rsidRPr="007A17A4">
        <w:rPr>
          <w:rFonts w:ascii="Times New Roman" w:hAnsi="Times New Roman" w:cs="Times New Roman"/>
          <w:sz w:val="28"/>
          <w:szCs w:val="28"/>
        </w:rPr>
        <w:t>1. Ціннісно-мотиваційна основа іміджу та його моделювання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503922" w:rsidRPr="007A17A4">
        <w:rPr>
          <w:rFonts w:ascii="Times New Roman" w:hAnsi="Times New Roman" w:cs="Times New Roman"/>
          <w:sz w:val="28"/>
          <w:szCs w:val="28"/>
        </w:rPr>
        <w:t>особистістю</w:t>
      </w:r>
      <w:r w:rsidR="00965165" w:rsidRPr="007A17A4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………………………………………………………………………38</w:t>
      </w:r>
    </w:p>
    <w:p w:rsidR="00503922" w:rsidRPr="007A17A4" w:rsidRDefault="00BC55F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3.2. </w:t>
      </w:r>
      <w:r w:rsidR="00503922" w:rsidRPr="007A17A4">
        <w:rPr>
          <w:rFonts w:ascii="Times New Roman" w:hAnsi="Times New Roman" w:cs="Times New Roman"/>
          <w:sz w:val="28"/>
          <w:szCs w:val="28"/>
        </w:rPr>
        <w:t xml:space="preserve">Сприйняття іміджу та його смислова інтерпретація </w:t>
      </w:r>
      <w:r w:rsidR="00C37964">
        <w:rPr>
          <w:rFonts w:ascii="Times New Roman" w:hAnsi="Times New Roman" w:cs="Times New Roman"/>
          <w:sz w:val="28"/>
          <w:szCs w:val="28"/>
        </w:rPr>
        <w:t>………………47</w:t>
      </w:r>
    </w:p>
    <w:p w:rsidR="0079196D" w:rsidRPr="007A17A4" w:rsidRDefault="0079196D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Висновок до</w:t>
      </w:r>
      <w:r w:rsidR="00965165" w:rsidRPr="007A17A4">
        <w:rPr>
          <w:rFonts w:ascii="Times New Roman" w:hAnsi="Times New Roman" w:cs="Times New Roman"/>
          <w:b/>
          <w:sz w:val="28"/>
          <w:szCs w:val="28"/>
        </w:rPr>
        <w:t xml:space="preserve"> розділу 3</w:t>
      </w:r>
      <w:r w:rsidR="00C37964">
        <w:rPr>
          <w:rFonts w:ascii="Times New Roman" w:hAnsi="Times New Roman" w:cs="Times New Roman"/>
          <w:sz w:val="28"/>
          <w:szCs w:val="28"/>
        </w:rPr>
        <w:t>……………………………………………………52</w:t>
      </w:r>
    </w:p>
    <w:p w:rsidR="0079196D" w:rsidRPr="007A17A4" w:rsidRDefault="0079196D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79196D" w:rsidRPr="007A17A4" w:rsidRDefault="0079196D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ВИСНОВКИ</w:t>
      </w:r>
      <w:r w:rsidRPr="007A17A4">
        <w:rPr>
          <w:rFonts w:ascii="Times New Roman" w:hAnsi="Times New Roman" w:cs="Times New Roman"/>
          <w:sz w:val="28"/>
          <w:szCs w:val="28"/>
        </w:rPr>
        <w:t>……………………………………………………………</w:t>
      </w:r>
      <w:r w:rsidR="00C37964">
        <w:rPr>
          <w:rFonts w:ascii="Times New Roman" w:hAnsi="Times New Roman" w:cs="Times New Roman"/>
          <w:sz w:val="28"/>
          <w:szCs w:val="28"/>
        </w:rPr>
        <w:t>...54</w:t>
      </w:r>
    </w:p>
    <w:p w:rsidR="0079196D" w:rsidRPr="007A17A4" w:rsidRDefault="0079196D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  <w:r w:rsidRPr="007A17A4">
        <w:rPr>
          <w:rFonts w:ascii="Times New Roman" w:hAnsi="Times New Roman" w:cs="Times New Roman"/>
          <w:sz w:val="28"/>
          <w:szCs w:val="28"/>
        </w:rPr>
        <w:t>…………</w:t>
      </w:r>
      <w:r w:rsidR="00C37964">
        <w:rPr>
          <w:rFonts w:ascii="Times New Roman" w:hAnsi="Times New Roman" w:cs="Times New Roman"/>
          <w:sz w:val="28"/>
          <w:szCs w:val="28"/>
        </w:rPr>
        <w:t>…………………..58</w:t>
      </w:r>
    </w:p>
    <w:p w:rsidR="00503922" w:rsidRPr="007A17A4" w:rsidRDefault="00503922" w:rsidP="00CD6B30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675687" w:rsidRPr="007A17A4" w:rsidRDefault="00675687" w:rsidP="00CD6B3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675687" w:rsidRPr="007A17A4" w:rsidRDefault="00675687" w:rsidP="00CD6B30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C6D6B" w:rsidRPr="007A17A4" w:rsidRDefault="0067568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Актуальність дослідження.</w:t>
      </w:r>
      <w:r w:rsidRPr="007A17A4">
        <w:rPr>
          <w:rFonts w:ascii="Times New Roman" w:hAnsi="Times New Roman" w:cs="Times New Roman"/>
          <w:sz w:val="28"/>
          <w:szCs w:val="28"/>
        </w:rPr>
        <w:t xml:space="preserve"> На зміну командно-адміністративним методам управління приходять методи, засновані на переконанні та інших засобах соціально-психологічного впливу. Серед цих засобів важливе місце посідає імідж керівника, спеціаліста, державного службовця. Будучи одним із потужних засобів психологічного впливу, імідж одночасно виконує і функцію самовираження, самопрояву відображуваного у ньому суб'єкта, а та</w:t>
      </w:r>
      <w:r w:rsidR="001C6D6B" w:rsidRPr="007A17A4">
        <w:rPr>
          <w:rFonts w:ascii="Times New Roman" w:hAnsi="Times New Roman" w:cs="Times New Roman"/>
          <w:sz w:val="28"/>
          <w:szCs w:val="28"/>
        </w:rPr>
        <w:t>кож</w:t>
      </w:r>
      <w:r w:rsidRPr="007A17A4">
        <w:rPr>
          <w:rFonts w:ascii="Times New Roman" w:hAnsi="Times New Roman" w:cs="Times New Roman"/>
          <w:sz w:val="28"/>
          <w:szCs w:val="28"/>
        </w:rPr>
        <w:t xml:space="preserve"> тісно пов'язані з нею функції самопізнання,</w:t>
      </w:r>
      <w:r w:rsidR="001C6D6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саморозвитку, самоздійснення. Здійснюючи продуктивну</w:t>
      </w:r>
      <w:r w:rsidR="001C6D6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діяльність зі створення свого іміджу, людина не лише демонструє</w:t>
      </w:r>
      <w:r w:rsidR="001C6D6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своєму соціальному оточенню свої найпривабливіші</w:t>
      </w:r>
      <w:r w:rsidR="001C6D6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індивідуа</w:t>
      </w:r>
      <w:r w:rsidR="007A0DB1" w:rsidRPr="007A17A4">
        <w:rPr>
          <w:rFonts w:ascii="Times New Roman" w:hAnsi="Times New Roman" w:cs="Times New Roman"/>
          <w:sz w:val="28"/>
          <w:szCs w:val="28"/>
        </w:rPr>
        <w:t>льні, особистісні та професійно-</w:t>
      </w:r>
      <w:r w:rsidRPr="007A17A4">
        <w:rPr>
          <w:rFonts w:ascii="Times New Roman" w:hAnsi="Times New Roman" w:cs="Times New Roman"/>
          <w:sz w:val="28"/>
          <w:szCs w:val="28"/>
        </w:rPr>
        <w:t>діяльні</w:t>
      </w:r>
      <w:r w:rsidR="007A0DB1" w:rsidRPr="007A17A4">
        <w:rPr>
          <w:rFonts w:ascii="Times New Roman" w:hAnsi="Times New Roman" w:cs="Times New Roman"/>
          <w:sz w:val="28"/>
          <w:szCs w:val="28"/>
        </w:rPr>
        <w:t>сні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якості, а й</w:t>
      </w:r>
      <w:r w:rsidR="001C6D6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вчиться бачити себе «з боку», усвідомлювати свої слабкості та недоліки,</w:t>
      </w:r>
      <w:r w:rsidR="001C6D6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співвідносити свої об'єктивні </w:t>
      </w:r>
      <w:r w:rsidR="001C6D6B" w:rsidRPr="007A17A4">
        <w:rPr>
          <w:rFonts w:ascii="Times New Roman" w:hAnsi="Times New Roman" w:cs="Times New Roman"/>
          <w:sz w:val="28"/>
          <w:szCs w:val="28"/>
        </w:rPr>
        <w:t xml:space="preserve">характеристики з еталонним образом </w:t>
      </w:r>
      <w:r w:rsidRPr="007A17A4">
        <w:rPr>
          <w:rFonts w:ascii="Times New Roman" w:hAnsi="Times New Roman" w:cs="Times New Roman"/>
          <w:sz w:val="28"/>
          <w:szCs w:val="28"/>
        </w:rPr>
        <w:t>індивіда, особистості, фахівця.</w:t>
      </w:r>
    </w:p>
    <w:p w:rsidR="005267E9" w:rsidRPr="007A17A4" w:rsidRDefault="0067568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Як</w:t>
      </w:r>
      <w:r w:rsidR="001C6D6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правило, імідж сприйм</w:t>
      </w:r>
      <w:r w:rsidR="001C6D6B" w:rsidRPr="007A17A4">
        <w:rPr>
          <w:rFonts w:ascii="Times New Roman" w:hAnsi="Times New Roman" w:cs="Times New Roman"/>
          <w:sz w:val="28"/>
          <w:szCs w:val="28"/>
        </w:rPr>
        <w:t xml:space="preserve">ається людьми як певна цінність, </w:t>
      </w:r>
      <w:r w:rsidRPr="007A17A4">
        <w:rPr>
          <w:rFonts w:ascii="Times New Roman" w:hAnsi="Times New Roman" w:cs="Times New Roman"/>
          <w:sz w:val="28"/>
          <w:szCs w:val="28"/>
        </w:rPr>
        <w:t>асоціюючись з успішністю тієї чи іншої діяльності, індивідуальної</w:t>
      </w:r>
      <w:r w:rsidR="001C6D6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чи колективної. Усвідомлення цінності гарного іміджу оформляється у</w:t>
      </w:r>
      <w:r w:rsidR="001C6D6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соціальне замовлення, відповіддю на нього стає стрімкий розвиток</w:t>
      </w:r>
      <w:r w:rsidR="001C6D6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іміджмейкінгу - професійної діяльності зі створення та</w:t>
      </w:r>
      <w:r w:rsidR="001C6D6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перетворення іміджу</w:t>
      </w:r>
    </w:p>
    <w:p w:rsidR="005267E9" w:rsidRPr="007A17A4" w:rsidRDefault="005267E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З боку представників психологічної науки посилюється інтерес до такого явища, як імідж, про що свідчить різке збільшення останніми роками числа наукових публікацій на теми, пов'язані з іміджем, або які зачіпають ті чи інші його сторони та аспекти. Відтак дослідження </w:t>
      </w:r>
      <w:r w:rsidR="0057382F" w:rsidRPr="007A17A4">
        <w:rPr>
          <w:rFonts w:ascii="Times New Roman" w:hAnsi="Times New Roman" w:cs="Times New Roman"/>
          <w:sz w:val="28"/>
          <w:szCs w:val="28"/>
        </w:rPr>
        <w:t>мотиваційних і змістових особливостей іміджу особистості є актуальним і таким, що потребує теоретичного і практичного вивчення.</w:t>
      </w:r>
    </w:p>
    <w:p w:rsidR="00054FC2" w:rsidRPr="007A17A4" w:rsidRDefault="0057382F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Мета дослідження –</w:t>
      </w:r>
      <w:r w:rsidRPr="007A17A4">
        <w:rPr>
          <w:rFonts w:ascii="Times New Roman" w:hAnsi="Times New Roman" w:cs="Times New Roman"/>
          <w:sz w:val="28"/>
          <w:szCs w:val="28"/>
        </w:rPr>
        <w:t>дослідити закономірності, механізми, умови та</w:t>
      </w:r>
      <w:r w:rsidR="00054FC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фактори, що забезпечують оптимізацію</w:t>
      </w:r>
      <w:r w:rsidR="00D654FF" w:rsidRPr="007A17A4">
        <w:rPr>
          <w:rFonts w:ascii="Times New Roman" w:hAnsi="Times New Roman" w:cs="Times New Roman"/>
          <w:sz w:val="28"/>
          <w:szCs w:val="28"/>
        </w:rPr>
        <w:t xml:space="preserve"> іміджу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</w:p>
    <w:p w:rsidR="00581A5C" w:rsidRPr="007A17A4" w:rsidRDefault="0057382F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Об'єкт дослідження:</w:t>
      </w:r>
      <w:r w:rsidR="00581A5C" w:rsidRPr="007A17A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1A5C" w:rsidRPr="007A17A4">
        <w:rPr>
          <w:rFonts w:ascii="Times New Roman" w:hAnsi="Times New Roman" w:cs="Times New Roman"/>
          <w:sz w:val="28"/>
          <w:szCs w:val="28"/>
        </w:rPr>
        <w:t>імідж як особистісний феномен,</w:t>
      </w:r>
    </w:p>
    <w:p w:rsidR="00581A5C" w:rsidRPr="007A17A4" w:rsidRDefault="00581A5C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Пр</w:t>
      </w:r>
      <w:r w:rsidR="0057382F" w:rsidRPr="007A17A4">
        <w:rPr>
          <w:rFonts w:ascii="Times New Roman" w:hAnsi="Times New Roman" w:cs="Times New Roman"/>
          <w:b/>
          <w:sz w:val="28"/>
          <w:szCs w:val="28"/>
        </w:rPr>
        <w:t>едмет дослідження:</w:t>
      </w:r>
      <w:r w:rsidR="0057382F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D654FF" w:rsidRPr="007A17A4">
        <w:rPr>
          <w:rFonts w:ascii="Times New Roman" w:hAnsi="Times New Roman" w:cs="Times New Roman"/>
          <w:sz w:val="28"/>
          <w:szCs w:val="28"/>
        </w:rPr>
        <w:t>мотиваційні та змістові особливості іміджу</w:t>
      </w:r>
      <w:r w:rsidR="0057382F" w:rsidRPr="007A17A4">
        <w:rPr>
          <w:rFonts w:ascii="Times New Roman" w:hAnsi="Times New Roman" w:cs="Times New Roman"/>
          <w:sz w:val="28"/>
          <w:szCs w:val="28"/>
        </w:rPr>
        <w:t>.</w:t>
      </w:r>
    </w:p>
    <w:p w:rsidR="00581A5C" w:rsidRPr="007A17A4" w:rsidRDefault="00EA4F1C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Завдання дослідження</w:t>
      </w:r>
      <w:r w:rsidR="00581A5C" w:rsidRPr="007A17A4">
        <w:rPr>
          <w:rFonts w:ascii="Times New Roman" w:hAnsi="Times New Roman" w:cs="Times New Roman"/>
          <w:sz w:val="28"/>
          <w:szCs w:val="28"/>
        </w:rPr>
        <w:t>:</w:t>
      </w:r>
    </w:p>
    <w:p w:rsidR="00EA4F1C" w:rsidRPr="007A17A4" w:rsidRDefault="00EA4F1C" w:rsidP="00CD6B30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 xml:space="preserve">Систематизувати теоретико-методологічні основи дослідження іміджу як особистісного феномену. </w:t>
      </w:r>
    </w:p>
    <w:p w:rsidR="00EA4F1C" w:rsidRPr="007A17A4" w:rsidRDefault="00EA4F1C" w:rsidP="00CD6B3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Розглянути наукові передумови концепції іміджу.</w:t>
      </w:r>
    </w:p>
    <w:p w:rsidR="00EA4F1C" w:rsidRPr="007A17A4" w:rsidRDefault="00EA4F1C" w:rsidP="00CD6B30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 На основі аналізу феноменологічних проявів іміджу виявити його сутнісні характеристики</w:t>
      </w:r>
    </w:p>
    <w:p w:rsidR="00EA4F1C" w:rsidRPr="007A17A4" w:rsidRDefault="00EA4F1C" w:rsidP="00CD6B3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Дати опис змісту, структури та функцій іміджу. </w:t>
      </w:r>
    </w:p>
    <w:p w:rsidR="007A0DB1" w:rsidRPr="007A17A4" w:rsidRDefault="007A0DB1" w:rsidP="00CD6B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Теоретико-методологічна база дослідження.</w:t>
      </w:r>
      <w:r w:rsidRPr="007A17A4">
        <w:rPr>
          <w:rFonts w:ascii="Times New Roman" w:hAnsi="Times New Roman" w:cs="Times New Roman"/>
          <w:sz w:val="28"/>
          <w:szCs w:val="28"/>
        </w:rPr>
        <w:t xml:space="preserve"> Для вирішення поставлених завдань була розроблена програма дослідження, реалізація якої передбачала застосування теоретичних і емпіричних методів: теоретичних – аналіз, порівняння, абстрагування, систематизація, підпорядкованих завданню сутнісного вивчення іміджу</w:t>
      </w:r>
      <w:r w:rsidRPr="007A17A4">
        <w:rPr>
          <w:sz w:val="28"/>
          <w:szCs w:val="28"/>
        </w:rPr>
        <w:t>,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i/>
          <w:sz w:val="28"/>
          <w:szCs w:val="28"/>
        </w:rPr>
        <w:t xml:space="preserve">емпіричних </w:t>
      </w:r>
      <w:r w:rsidRPr="007A17A4">
        <w:rPr>
          <w:rFonts w:ascii="Times New Roman" w:hAnsi="Times New Roman" w:cs="Times New Roman"/>
          <w:sz w:val="28"/>
          <w:szCs w:val="28"/>
        </w:rPr>
        <w:t>– спостереження, опитування, бесіди, тестування, що використувалися для вивчення мотиваційних і змістових особливостей іміджу особистості.</w:t>
      </w:r>
    </w:p>
    <w:p w:rsidR="006A3D7A" w:rsidRPr="007A17A4" w:rsidRDefault="006A3D7A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Наукова новизна та теоретична значимість роботи</w:t>
      </w:r>
      <w:r w:rsidRPr="007A17A4">
        <w:rPr>
          <w:rFonts w:ascii="Times New Roman" w:hAnsi="Times New Roman" w:cs="Times New Roman"/>
          <w:sz w:val="28"/>
          <w:szCs w:val="28"/>
        </w:rPr>
        <w:t xml:space="preserve"> полягає в систематизації поняття іміджу особистості, у </w:t>
      </w:r>
      <w:r w:rsidR="008F1E8A" w:rsidRPr="007A17A4">
        <w:rPr>
          <w:rFonts w:ascii="Times New Roman" w:hAnsi="Times New Roman" w:cs="Times New Roman"/>
          <w:sz w:val="28"/>
          <w:szCs w:val="28"/>
        </w:rPr>
        <w:t xml:space="preserve">вивченні його </w:t>
      </w:r>
      <w:r w:rsidRPr="007A17A4">
        <w:rPr>
          <w:rFonts w:ascii="Times New Roman" w:hAnsi="Times New Roman" w:cs="Times New Roman"/>
          <w:sz w:val="28"/>
          <w:szCs w:val="28"/>
        </w:rPr>
        <w:t>структурно-функціональної моделі, у цілеспрямованому дослідженні іміджу</w:t>
      </w:r>
      <w:r w:rsidR="008F1E8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сучасного студента та викладача, що робить внесок у понятійний</w:t>
      </w:r>
      <w:r w:rsidR="008F1E8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лад психології особистості та загальної психології.</w:t>
      </w:r>
    </w:p>
    <w:p w:rsidR="002066FF" w:rsidRPr="007A17A4" w:rsidRDefault="00D02DBD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Практична значущість дослідження.</w:t>
      </w:r>
      <w:r w:rsidRPr="007A17A4">
        <w:rPr>
          <w:rFonts w:ascii="Times New Roman" w:hAnsi="Times New Roman" w:cs="Times New Roman"/>
          <w:sz w:val="28"/>
          <w:szCs w:val="28"/>
        </w:rPr>
        <w:t xml:space="preserve"> Намічені шляхи оптимізації процесу формування іміджу; </w:t>
      </w:r>
      <w:r w:rsidR="002066FF" w:rsidRPr="007A17A4">
        <w:rPr>
          <w:rFonts w:ascii="Times New Roman" w:hAnsi="Times New Roman" w:cs="Times New Roman"/>
          <w:sz w:val="28"/>
          <w:szCs w:val="28"/>
        </w:rPr>
        <w:t xml:space="preserve">результати дослідження можуть використовуватися в діяльності психологічних служб, роботі практичних психологів і педагогів. </w:t>
      </w:r>
    </w:p>
    <w:p w:rsidR="002066FF" w:rsidRPr="007A17A4" w:rsidRDefault="002066FF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 xml:space="preserve">Впровадження результатів дослідження. </w:t>
      </w:r>
      <w:r w:rsidRPr="007A17A4">
        <w:rPr>
          <w:rFonts w:ascii="Times New Roman" w:hAnsi="Times New Roman" w:cs="Times New Roman"/>
          <w:sz w:val="28"/>
          <w:szCs w:val="28"/>
        </w:rPr>
        <w:t>Магістерське дослідження виконувалося у 2021-2022 роках на базі соціально-гуманітарного факультету Західноукраїнського національного університету.</w:t>
      </w:r>
    </w:p>
    <w:p w:rsidR="002066FF" w:rsidRPr="007A17A4" w:rsidRDefault="002066FF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За структурою робота складається із трьох розділів, висновків, списку використаних джерел. Загальний обсяг дослідження – </w:t>
      </w:r>
      <w:r w:rsidR="00C27B8C">
        <w:rPr>
          <w:rFonts w:ascii="Times New Roman" w:hAnsi="Times New Roman" w:cs="Times New Roman"/>
          <w:sz w:val="28"/>
          <w:szCs w:val="28"/>
        </w:rPr>
        <w:t>61 сторінка</w:t>
      </w:r>
      <w:r w:rsidRPr="007A17A4">
        <w:rPr>
          <w:rFonts w:ascii="Times New Roman" w:hAnsi="Times New Roman" w:cs="Times New Roman"/>
          <w:sz w:val="28"/>
          <w:szCs w:val="28"/>
        </w:rPr>
        <w:t xml:space="preserve">, в тому числі основний текст викладено на </w:t>
      </w:r>
      <w:r w:rsidR="00C27B8C">
        <w:rPr>
          <w:rFonts w:ascii="Times New Roman" w:hAnsi="Times New Roman" w:cs="Times New Roman"/>
          <w:sz w:val="28"/>
          <w:szCs w:val="28"/>
        </w:rPr>
        <w:t>57</w:t>
      </w:r>
      <w:r w:rsidR="00165DEE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сторінках.</w:t>
      </w:r>
    </w:p>
    <w:p w:rsidR="00FE41B2" w:rsidRPr="007A17A4" w:rsidRDefault="00FE41B2" w:rsidP="00CD6B3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br w:type="page"/>
      </w:r>
    </w:p>
    <w:p w:rsidR="00675687" w:rsidRPr="007A17A4" w:rsidRDefault="00675687" w:rsidP="00CD6B30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sz w:val="28"/>
          <w:szCs w:val="28"/>
        </w:rPr>
      </w:pPr>
    </w:p>
    <w:p w:rsidR="00B94E06" w:rsidRPr="007A17A4" w:rsidRDefault="00B94E06" w:rsidP="00CD6B3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 xml:space="preserve">РОЗДІЛ 1 </w:t>
      </w:r>
    </w:p>
    <w:p w:rsidR="00675687" w:rsidRPr="007A17A4" w:rsidRDefault="00B94E06" w:rsidP="00CD6B3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 xml:space="preserve">ТЕОРЕТИКО-МЕТОДОЛОГІЧНІ ЗАСАДИ </w:t>
      </w:r>
      <w:r w:rsidR="00165DEE" w:rsidRPr="007A17A4">
        <w:rPr>
          <w:rFonts w:ascii="Times New Roman" w:hAnsi="Times New Roman" w:cs="Times New Roman"/>
          <w:b/>
          <w:sz w:val="28"/>
          <w:szCs w:val="28"/>
        </w:rPr>
        <w:t xml:space="preserve">ПСИХОЛОГІЧНОГО ПІЗНАННЯ </w:t>
      </w:r>
      <w:r w:rsidRPr="007A17A4">
        <w:rPr>
          <w:rFonts w:ascii="Times New Roman" w:hAnsi="Times New Roman" w:cs="Times New Roman"/>
          <w:b/>
          <w:sz w:val="28"/>
          <w:szCs w:val="28"/>
        </w:rPr>
        <w:t>ІМІДЖУ</w:t>
      </w:r>
      <w:r w:rsidR="00165DEE" w:rsidRPr="007A17A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94E06" w:rsidRPr="007A17A4" w:rsidRDefault="00B94E06" w:rsidP="00CD6B3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75D0A" w:rsidRPr="007A17A4" w:rsidRDefault="00BC3C8F" w:rsidP="00CD6B3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Сутнісні характеристики іміджу</w:t>
      </w:r>
    </w:p>
    <w:p w:rsidR="00A66872" w:rsidRPr="007A17A4" w:rsidRDefault="00BC3C8F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У психології, акмеології та суміжних з ними науками галузях знань</w:t>
      </w:r>
      <w:r w:rsidR="00B834F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поняття «імідж» трактується по-різному, залежно від застосовуваних</w:t>
      </w:r>
      <w:r w:rsidR="00676A9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підходів та цілей конкретних досліджень. Т.Н.Піскунова, досліджуючи</w:t>
      </w:r>
      <w:r w:rsidR="00B834F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 загальноосвітньої установи, у центр уваги ставить питання</w:t>
      </w:r>
      <w:r w:rsidR="00676A9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структури іміджу, виявлення його конструктивних складових, а також</w:t>
      </w:r>
      <w:r w:rsid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умов т</w:t>
      </w:r>
      <w:r w:rsidR="00676A96" w:rsidRPr="007A17A4">
        <w:rPr>
          <w:rFonts w:ascii="Times New Roman" w:hAnsi="Times New Roman" w:cs="Times New Roman"/>
          <w:sz w:val="28"/>
          <w:szCs w:val="28"/>
        </w:rPr>
        <w:t>а факторів позитивного іміджу [17]</w:t>
      </w:r>
      <w:r w:rsidRPr="007A17A4">
        <w:rPr>
          <w:rFonts w:ascii="Times New Roman" w:hAnsi="Times New Roman" w:cs="Times New Roman"/>
          <w:sz w:val="28"/>
          <w:szCs w:val="28"/>
        </w:rPr>
        <w:t>. А.А.Семік у контексті</w:t>
      </w:r>
      <w:r w:rsid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психологічної характеристики іміджу співробітників органів внутрішніх</w:t>
      </w:r>
      <w:r w:rsidR="00676A9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справ із безлічі лексичних значень слова «імідж» виділяє два</w:t>
      </w:r>
      <w:r w:rsid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наступних: імі</w:t>
      </w:r>
      <w:r w:rsidR="00676A96" w:rsidRPr="007A17A4">
        <w:rPr>
          <w:rFonts w:ascii="Times New Roman" w:hAnsi="Times New Roman" w:cs="Times New Roman"/>
          <w:sz w:val="28"/>
          <w:szCs w:val="28"/>
        </w:rPr>
        <w:t>дж як образ та імідж як символ [3]. Таким чином</w:t>
      </w:r>
      <w:r w:rsidRPr="007A17A4">
        <w:rPr>
          <w:rFonts w:ascii="Times New Roman" w:hAnsi="Times New Roman" w:cs="Times New Roman"/>
          <w:sz w:val="28"/>
          <w:szCs w:val="28"/>
        </w:rPr>
        <w:t>, імідж розсмоктується в основному в аспекті його сприйняття, з точки</w:t>
      </w:r>
      <w:r w:rsidR="00676A9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зору ув'язнених у ньому можливостей психологічного впливу на</w:t>
      </w:r>
      <w:r w:rsidR="00676A9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суб'єктів. </w:t>
      </w:r>
    </w:p>
    <w:p w:rsidR="00A66872" w:rsidRPr="007A17A4" w:rsidRDefault="00BC3C8F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У </w:t>
      </w:r>
      <w:r w:rsidR="00A66872" w:rsidRPr="007A17A4">
        <w:rPr>
          <w:rFonts w:ascii="Times New Roman" w:hAnsi="Times New Roman" w:cs="Times New Roman"/>
          <w:sz w:val="28"/>
          <w:szCs w:val="28"/>
        </w:rPr>
        <w:t>повсякденній</w:t>
      </w:r>
      <w:r w:rsidRPr="007A17A4">
        <w:rPr>
          <w:rFonts w:ascii="Times New Roman" w:hAnsi="Times New Roman" w:cs="Times New Roman"/>
          <w:sz w:val="28"/>
          <w:szCs w:val="28"/>
        </w:rPr>
        <w:t xml:space="preserve"> мові під іміджем нерідко мається на увазі образ</w:t>
      </w:r>
      <w:r w:rsidR="00A6687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суб'єкта, що виникає в ситуації безпосереднього суб'єкт-суб'єктного</w:t>
      </w:r>
      <w:r w:rsidR="00A6687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спілкування, як кажуть, «в присутності» його прообразу. Основним засобом</w:t>
      </w:r>
      <w:r w:rsidR="00A6687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створення такого образу є безпосередньо сприйманий стиль</w:t>
      </w:r>
      <w:r w:rsidR="00A6687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поведінки суб'єкта-прообразу (його манери, жести, міміка, мова,</w:t>
      </w:r>
      <w:r w:rsidRPr="007A17A4">
        <w:rPr>
          <w:rFonts w:ascii="Times New Roman" w:hAnsi="Times New Roman" w:cs="Times New Roman"/>
          <w:noProof/>
          <w:sz w:val="28"/>
          <w:szCs w:val="28"/>
        </w:rPr>
        <w:t>інтонації</w:t>
      </w:r>
      <w:r w:rsidRPr="007A17A4">
        <w:rPr>
          <w:rFonts w:ascii="Times New Roman" w:hAnsi="Times New Roman" w:cs="Times New Roman"/>
          <w:sz w:val="28"/>
          <w:szCs w:val="28"/>
        </w:rPr>
        <w:t>), його зовнішній вигляд (одяг, зачіска, макіяж тощо).</w:t>
      </w:r>
      <w:r w:rsidR="00A6687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 погляду обраного нами підходу, образ суб'єкта, що створюється</w:t>
      </w:r>
      <w:r w:rsidR="00A6687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 ході безпосереднього суб'єкт-суб'єктного спілкування не включає в себе</w:t>
      </w:r>
      <w:r w:rsidR="00A6687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всього змісту поняття «імідж». </w:t>
      </w:r>
    </w:p>
    <w:p w:rsidR="008B6560" w:rsidRPr="007A17A4" w:rsidRDefault="00BC3C8F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По-перше, імідж – </w:t>
      </w:r>
      <w:r w:rsidR="00A66872" w:rsidRPr="007A17A4">
        <w:rPr>
          <w:rFonts w:ascii="Times New Roman" w:hAnsi="Times New Roman" w:cs="Times New Roman"/>
          <w:sz w:val="28"/>
          <w:szCs w:val="28"/>
        </w:rPr>
        <w:t>як</w:t>
      </w:r>
      <w:r w:rsidRPr="007A17A4">
        <w:rPr>
          <w:rFonts w:ascii="Times New Roman" w:hAnsi="Times New Roman" w:cs="Times New Roman"/>
          <w:sz w:val="28"/>
          <w:szCs w:val="28"/>
        </w:rPr>
        <w:t xml:space="preserve"> якийсь</w:t>
      </w:r>
      <w:r w:rsidR="00A6687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стійкий образ, який, будучи</w:t>
      </w:r>
      <w:r w:rsidR="00A66872" w:rsidRPr="007A17A4">
        <w:rPr>
          <w:rFonts w:ascii="Times New Roman" w:hAnsi="Times New Roman" w:cs="Times New Roman"/>
          <w:sz w:val="28"/>
          <w:szCs w:val="28"/>
        </w:rPr>
        <w:t xml:space="preserve"> створеним, здатний існувати і за </w:t>
      </w:r>
      <w:r w:rsidRPr="007A17A4">
        <w:rPr>
          <w:rFonts w:ascii="Times New Roman" w:hAnsi="Times New Roman" w:cs="Times New Roman"/>
          <w:sz w:val="28"/>
          <w:szCs w:val="28"/>
        </w:rPr>
        <w:t>відсутн</w:t>
      </w:r>
      <w:r w:rsidR="00A66872" w:rsidRPr="007A17A4">
        <w:rPr>
          <w:rFonts w:ascii="Times New Roman" w:hAnsi="Times New Roman" w:cs="Times New Roman"/>
          <w:sz w:val="28"/>
          <w:szCs w:val="28"/>
        </w:rPr>
        <w:t>ості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суб'єкта, що є його прообразом. Імідж може бути</w:t>
      </w:r>
      <w:r w:rsidR="00A6687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досить стійким навіть по відношенню </w:t>
      </w:r>
      <w:r w:rsidR="00911A9B" w:rsidRPr="007A17A4">
        <w:rPr>
          <w:rFonts w:ascii="Times New Roman" w:hAnsi="Times New Roman" w:cs="Times New Roman"/>
          <w:sz w:val="28"/>
          <w:szCs w:val="28"/>
        </w:rPr>
        <w:t xml:space="preserve">суб'єкта-прообразу, який </w:t>
      </w:r>
      <w:r w:rsidRPr="007A17A4">
        <w:rPr>
          <w:rFonts w:ascii="Times New Roman" w:hAnsi="Times New Roman" w:cs="Times New Roman"/>
          <w:sz w:val="28"/>
          <w:szCs w:val="28"/>
        </w:rPr>
        <w:t>«підриває»,</w:t>
      </w:r>
      <w:r w:rsidR="00A6687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11A9B" w:rsidRPr="007A17A4">
        <w:rPr>
          <w:rFonts w:ascii="Times New Roman" w:hAnsi="Times New Roman" w:cs="Times New Roman"/>
          <w:sz w:val="28"/>
          <w:szCs w:val="28"/>
        </w:rPr>
        <w:t>спростовує його поведінку</w:t>
      </w:r>
      <w:r w:rsidRPr="007A17A4">
        <w:rPr>
          <w:rFonts w:ascii="Times New Roman" w:hAnsi="Times New Roman" w:cs="Times New Roman"/>
          <w:sz w:val="28"/>
          <w:szCs w:val="28"/>
        </w:rPr>
        <w:t>. Крім того,</w:t>
      </w:r>
      <w:r w:rsidR="00A27018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11A9B" w:rsidRPr="007A17A4">
        <w:rPr>
          <w:rFonts w:ascii="Times New Roman" w:hAnsi="Times New Roman" w:cs="Times New Roman"/>
          <w:sz w:val="28"/>
          <w:szCs w:val="28"/>
        </w:rPr>
        <w:t>імідж</w:t>
      </w:r>
      <w:r w:rsidR="00A27018" w:rsidRPr="007A17A4">
        <w:rPr>
          <w:rFonts w:ascii="Times New Roman" w:hAnsi="Times New Roman" w:cs="Times New Roman"/>
          <w:sz w:val="28"/>
          <w:szCs w:val="28"/>
        </w:rPr>
        <w:t xml:space="preserve"> включає набагато ширшу і різноманітну інформацію,</w:t>
      </w:r>
      <w:r w:rsidR="002E316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 xml:space="preserve">що надходить різними каналами, і може </w:t>
      </w:r>
      <w:r w:rsidR="00A27018" w:rsidRPr="007A17A4">
        <w:rPr>
          <w:rFonts w:ascii="Times New Roman" w:hAnsi="Times New Roman" w:cs="Times New Roman"/>
          <w:sz w:val="28"/>
          <w:szCs w:val="28"/>
        </w:rPr>
        <w:lastRenderedPageBreak/>
        <w:t>виникати навіть за відсутності</w:t>
      </w:r>
      <w:r w:rsidR="002E316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прямого контакту з його прообразом на основі усних та письмових</w:t>
      </w:r>
      <w:r w:rsidR="002E316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повідомлень про ті чи інші події, вчинки, обставини,</w:t>
      </w:r>
      <w:r w:rsidR="002E316A" w:rsidRPr="007A17A4">
        <w:rPr>
          <w:rFonts w:ascii="Times New Roman" w:hAnsi="Times New Roman" w:cs="Times New Roman"/>
          <w:sz w:val="28"/>
          <w:szCs w:val="28"/>
        </w:rPr>
        <w:t xml:space="preserve"> які</w:t>
      </w:r>
      <w:r w:rsidR="00A27018" w:rsidRPr="007A17A4">
        <w:rPr>
          <w:rFonts w:ascii="Times New Roman" w:hAnsi="Times New Roman" w:cs="Times New Roman"/>
          <w:sz w:val="28"/>
          <w:szCs w:val="28"/>
        </w:rPr>
        <w:t xml:space="preserve"> так чи</w:t>
      </w:r>
      <w:r w:rsidR="002E316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інакше характеризують суб'єкт-п</w:t>
      </w:r>
      <w:r w:rsidR="002E316A" w:rsidRPr="007A17A4">
        <w:rPr>
          <w:rFonts w:ascii="Times New Roman" w:hAnsi="Times New Roman" w:cs="Times New Roman"/>
          <w:sz w:val="28"/>
          <w:szCs w:val="28"/>
        </w:rPr>
        <w:t>рообраз, його зображення</w:t>
      </w:r>
      <w:r w:rsidR="00A27018" w:rsidRPr="007A17A4">
        <w:rPr>
          <w:rFonts w:ascii="Times New Roman" w:hAnsi="Times New Roman" w:cs="Times New Roman"/>
          <w:sz w:val="28"/>
          <w:szCs w:val="28"/>
        </w:rPr>
        <w:t>. Наприклад, керівник великого</w:t>
      </w:r>
      <w:r w:rsidR="002E316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виробничого об'єднання не обов'язково зустрічається особисто з кожним</w:t>
      </w:r>
      <w:r w:rsidR="008B656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працівником кожного виробничого підрозділу, проте</w:t>
      </w:r>
      <w:r w:rsidR="008B656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певне уявлення про нього мають усі співробітники об'єднання, а</w:t>
      </w:r>
      <w:r w:rsidR="008B656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також мешканці регіону, співробітники державних органів та інших</w:t>
      </w:r>
      <w:r w:rsidR="008B656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організацій, з якими взаємодіє дане виробниче</w:t>
      </w:r>
      <w:r w:rsidR="008B656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 xml:space="preserve">об'єднання. Такі «дистанційовані» уявлення </w:t>
      </w:r>
      <w:r w:rsidR="008B6560" w:rsidRPr="007A17A4">
        <w:rPr>
          <w:rFonts w:ascii="Times New Roman" w:hAnsi="Times New Roman" w:cs="Times New Roman"/>
          <w:sz w:val="28"/>
          <w:szCs w:val="28"/>
        </w:rPr>
        <w:t>і</w:t>
      </w:r>
      <w:r w:rsidR="00A27018" w:rsidRPr="007A17A4">
        <w:rPr>
          <w:rFonts w:ascii="Times New Roman" w:hAnsi="Times New Roman" w:cs="Times New Roman"/>
          <w:sz w:val="28"/>
          <w:szCs w:val="28"/>
        </w:rPr>
        <w:t xml:space="preserve"> складають</w:t>
      </w:r>
      <w:r w:rsidR="008B656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імідж, на відміну образу суб'єкта, що виникає у процесі</w:t>
      </w:r>
      <w:r w:rsidR="008B656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безпосередньої суб'єкт-суб'єктної взаємодії з ним.</w:t>
      </w:r>
    </w:p>
    <w:p w:rsidR="00B9075F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Узагальнюючи результати їхнього порівняльного аналізу, можна виділити</w:t>
      </w:r>
      <w:r w:rsidR="006261EF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ряд найчастіше використовуваних характеристик іміджу.</w:t>
      </w:r>
      <w:r w:rsidR="006261EF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Насамперед, практично всі автори сходяться на тому, що імідж </w:t>
      </w:r>
      <w:r w:rsidR="006261EF" w:rsidRPr="007A17A4">
        <w:rPr>
          <w:rFonts w:ascii="Times New Roman" w:hAnsi="Times New Roman" w:cs="Times New Roman"/>
          <w:sz w:val="28"/>
          <w:szCs w:val="28"/>
        </w:rPr>
        <w:t>–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6261EF" w:rsidRPr="007A17A4">
        <w:rPr>
          <w:rFonts w:ascii="Times New Roman" w:hAnsi="Times New Roman" w:cs="Times New Roman"/>
          <w:sz w:val="28"/>
          <w:szCs w:val="28"/>
        </w:rPr>
        <w:t xml:space="preserve">це </w:t>
      </w:r>
      <w:r w:rsidRPr="007A17A4">
        <w:rPr>
          <w:rFonts w:ascii="Times New Roman" w:hAnsi="Times New Roman" w:cs="Times New Roman"/>
          <w:sz w:val="28"/>
          <w:szCs w:val="28"/>
        </w:rPr>
        <w:t>цілеспрямовано створена або стихійно виникла форма відображення</w:t>
      </w:r>
      <w:r w:rsidR="006261EF" w:rsidRPr="007A17A4">
        <w:rPr>
          <w:rFonts w:ascii="Times New Roman" w:hAnsi="Times New Roman" w:cs="Times New Roman"/>
          <w:sz w:val="28"/>
          <w:szCs w:val="28"/>
        </w:rPr>
        <w:t xml:space="preserve"> об'єкт</w:t>
      </w:r>
      <w:r w:rsidRPr="007A17A4">
        <w:rPr>
          <w:rFonts w:ascii="Times New Roman" w:hAnsi="Times New Roman" w:cs="Times New Roman"/>
          <w:sz w:val="28"/>
          <w:szCs w:val="28"/>
        </w:rPr>
        <w:t>у свідомості людей. При цьому як відображуваний в іміджі</w:t>
      </w:r>
      <w:r w:rsidR="006261EF" w:rsidRPr="007A17A4">
        <w:rPr>
          <w:rFonts w:ascii="Times New Roman" w:hAnsi="Times New Roman" w:cs="Times New Roman"/>
          <w:sz w:val="28"/>
          <w:szCs w:val="28"/>
        </w:rPr>
        <w:t xml:space="preserve"> об'єкт</w:t>
      </w:r>
      <w:r w:rsidRPr="007A17A4">
        <w:rPr>
          <w:rFonts w:ascii="Times New Roman" w:hAnsi="Times New Roman" w:cs="Times New Roman"/>
          <w:sz w:val="28"/>
          <w:szCs w:val="28"/>
        </w:rPr>
        <w:t>, зазвичай, виступає людина,</w:t>
      </w:r>
      <w:r w:rsidR="006261EF" w:rsidRPr="007A17A4">
        <w:rPr>
          <w:rFonts w:ascii="Times New Roman" w:hAnsi="Times New Roman" w:cs="Times New Roman"/>
          <w:sz w:val="28"/>
          <w:szCs w:val="28"/>
        </w:rPr>
        <w:t xml:space="preserve"> група людей, організація тощо [1]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  <w:r w:rsidR="006261EF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Отже, імідж є образ, у чому полягає його родова</w:t>
      </w:r>
      <w:r w:rsidR="006261EF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сутнісна характеристика. У тлумачних словниках «образ»</w:t>
      </w:r>
      <w:r w:rsidR="006261EF" w:rsidRPr="007A17A4">
        <w:rPr>
          <w:rFonts w:ascii="Times New Roman" w:hAnsi="Times New Roman" w:cs="Times New Roman"/>
          <w:sz w:val="28"/>
          <w:szCs w:val="28"/>
        </w:rPr>
        <w:t xml:space="preserve"> визначається як вигляд,</w:t>
      </w:r>
      <w:r w:rsidRPr="007A17A4">
        <w:rPr>
          <w:rFonts w:ascii="Times New Roman" w:hAnsi="Times New Roman" w:cs="Times New Roman"/>
          <w:sz w:val="28"/>
          <w:szCs w:val="28"/>
        </w:rPr>
        <w:t xml:space="preserve"> подоба, «живе, наочне</w:t>
      </w:r>
      <w:r w:rsidR="006261EF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уявлення про кого-небудь», «узагальнене художнє</w:t>
      </w:r>
      <w:r w:rsidR="006261EF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відображення дійсності, наділене у форму конкретного,</w:t>
      </w:r>
      <w:r w:rsidR="00B9075F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індивідуального явища», тип, характер, втілений у художньому</w:t>
      </w:r>
      <w:r w:rsidR="00B9075F" w:rsidRPr="007A17A4">
        <w:rPr>
          <w:rFonts w:ascii="Times New Roman" w:hAnsi="Times New Roman" w:cs="Times New Roman"/>
          <w:sz w:val="28"/>
          <w:szCs w:val="28"/>
        </w:rPr>
        <w:t xml:space="preserve"> творі [10]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</w:p>
    <w:p w:rsidR="00815674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Узагальнюючи, можна сказати, що, по-перше, образ розуміється як</w:t>
      </w:r>
      <w:r w:rsidR="00B9075F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резуль</w:t>
      </w:r>
      <w:r w:rsidR="00B9075F" w:rsidRPr="007A17A4">
        <w:rPr>
          <w:rFonts w:ascii="Times New Roman" w:hAnsi="Times New Roman" w:cs="Times New Roman"/>
          <w:sz w:val="28"/>
          <w:szCs w:val="28"/>
        </w:rPr>
        <w:t>тат психічного відображення того чи іншого</w:t>
      </w:r>
      <w:r w:rsidRPr="007A17A4">
        <w:rPr>
          <w:rFonts w:ascii="Times New Roman" w:hAnsi="Times New Roman" w:cs="Times New Roman"/>
          <w:sz w:val="28"/>
          <w:szCs w:val="28"/>
        </w:rPr>
        <w:t xml:space="preserve"> об'єктивного явища. По-друге, образ не обов'язково являє собою точну копію</w:t>
      </w:r>
      <w:r w:rsidR="00B9075F" w:rsidRPr="007A17A4">
        <w:rPr>
          <w:rFonts w:ascii="Times New Roman" w:hAnsi="Times New Roman" w:cs="Times New Roman"/>
          <w:sz w:val="28"/>
          <w:szCs w:val="28"/>
        </w:rPr>
        <w:t xml:space="preserve"> того, </w:t>
      </w:r>
      <w:r w:rsidRPr="007A17A4">
        <w:rPr>
          <w:rFonts w:ascii="Times New Roman" w:hAnsi="Times New Roman" w:cs="Times New Roman"/>
          <w:sz w:val="28"/>
          <w:szCs w:val="28"/>
        </w:rPr>
        <w:t xml:space="preserve">що відображається, він є результатом ідеалізації. </w:t>
      </w:r>
      <w:r w:rsidR="00B9075F" w:rsidRPr="007A17A4">
        <w:rPr>
          <w:rFonts w:ascii="Times New Roman" w:hAnsi="Times New Roman" w:cs="Times New Roman"/>
          <w:sz w:val="28"/>
          <w:szCs w:val="28"/>
        </w:rPr>
        <w:t>По-третє</w:t>
      </w:r>
      <w:r w:rsidRPr="007A17A4">
        <w:rPr>
          <w:rFonts w:ascii="Times New Roman" w:hAnsi="Times New Roman" w:cs="Times New Roman"/>
          <w:sz w:val="28"/>
          <w:szCs w:val="28"/>
        </w:rPr>
        <w:t>, процес створення</w:t>
      </w:r>
      <w:r w:rsidR="0081567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образу може бути активним та цілеспрямованим. По-четверте, процес</w:t>
      </w:r>
      <w:r w:rsidR="0081567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створення образу є не механічне копіювання, а</w:t>
      </w:r>
      <w:r w:rsidR="00807D36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активний творчий процес, який включає процедури аналізу та</w:t>
      </w:r>
      <w:r w:rsidR="0081567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синтезу.</w:t>
      </w:r>
      <w:r w:rsidR="0081567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Всі ці показники застосовні по відношенню до іміджу. Проте</w:t>
      </w:r>
      <w:r w:rsidR="0081567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слово «імідж» не є синонімом слова</w:t>
      </w:r>
      <w:r w:rsidR="0081567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"Образ". Правильніше визначити імідж як різновид образу, а саме</w:t>
      </w:r>
      <w:r w:rsidR="0081567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такий образ, прообразом якого є будь-яке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явище</w:t>
      </w:r>
      <w:r w:rsidR="0081567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насправді, а суб'єкт. Таким суб'єктом може бути насамперед</w:t>
      </w:r>
      <w:r w:rsidR="0081567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людина, потім організація, колектив, група і, нарешті, будь-який предмет,</w:t>
      </w:r>
      <w:r w:rsidR="0081567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якщо йому в процесі створення та сприйняття його образу приписуються деякі</w:t>
      </w:r>
      <w:r w:rsidR="0081567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особистісні, "людські" якості. У цьому випадку можна говорити про</w:t>
      </w:r>
      <w:r w:rsidR="00863F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іміджі міста, країни, фірми, певного друкованог</w:t>
      </w:r>
      <w:r w:rsidR="00807D36">
        <w:rPr>
          <w:rFonts w:ascii="Times New Roman" w:hAnsi="Times New Roman" w:cs="Times New Roman"/>
          <w:sz w:val="28"/>
          <w:szCs w:val="28"/>
        </w:rPr>
        <w:t xml:space="preserve">о видання, того чи іншого </w:t>
      </w:r>
      <w:r w:rsidRPr="007A17A4">
        <w:rPr>
          <w:rFonts w:ascii="Times New Roman" w:hAnsi="Times New Roman" w:cs="Times New Roman"/>
          <w:sz w:val="28"/>
          <w:szCs w:val="28"/>
        </w:rPr>
        <w:t>товару тощо.</w:t>
      </w:r>
      <w:r w:rsidR="0081567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Крім того, імідж - це образ інтерсуб'єктний, тобто виникає</w:t>
      </w:r>
      <w:r w:rsidR="00863F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 результаті взаємодії між суб'єктом-прообразом іміджу та</w:t>
      </w:r>
      <w:r w:rsidR="0081567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суб'єктами, які сприймають імідж.</w:t>
      </w:r>
      <w:r w:rsidR="0081567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Так, багатьма практиками відзначається така характеристика іміджу,</w:t>
      </w:r>
      <w:r w:rsidR="00863F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як укладена у ньому можливість пізнання суб'єкта-прообразу.</w:t>
      </w:r>
      <w:r w:rsidR="00815674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95A76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Фахівці нерідко підкреслюють здатність іміджу співчувати,</w:t>
      </w:r>
      <w:r w:rsidR="00195A7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правдиво інформувати про деяку сукупність ознак, які</w:t>
      </w:r>
      <w:r w:rsidR="00195A7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об'єктивно притаманні його суб'єкту-прообразу.</w:t>
      </w:r>
      <w:r w:rsidR="00195A7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Зауважимо, що жоден з авторів не зап</w:t>
      </w:r>
      <w:r w:rsidR="00807D36">
        <w:rPr>
          <w:rFonts w:ascii="Times New Roman" w:hAnsi="Times New Roman" w:cs="Times New Roman"/>
          <w:sz w:val="28"/>
          <w:szCs w:val="28"/>
        </w:rPr>
        <w:t>еречує жодної можливості іміджу</w:t>
      </w:r>
      <w:r w:rsidR="00195A7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передавати справжню інформацію про прообраз, ні його здатність,</w:t>
      </w:r>
      <w:r w:rsidR="00195A7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навпаки, приховувати, спотворювати чи «прикрашати» реальність. Відмінності</w:t>
      </w:r>
      <w:r w:rsidR="00195A76" w:rsidRPr="007A17A4">
        <w:rPr>
          <w:rFonts w:ascii="Times New Roman" w:hAnsi="Times New Roman" w:cs="Times New Roman"/>
          <w:sz w:val="28"/>
          <w:szCs w:val="28"/>
        </w:rPr>
        <w:t xml:space="preserve"> позицій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виражаються лише у розстановці акцентів, у тому, який із двох</w:t>
      </w:r>
      <w:r w:rsidR="00195A7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зазначених властивостей іміджу висувається першому плані.</w:t>
      </w:r>
      <w:r w:rsidR="00195A76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C2215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Алогічний розподіл позицій ми спостерігаємо з питання про</w:t>
      </w:r>
      <w:r w:rsidR="00195A76" w:rsidRPr="007A17A4">
        <w:rPr>
          <w:rFonts w:ascii="Times New Roman" w:hAnsi="Times New Roman" w:cs="Times New Roman"/>
          <w:sz w:val="28"/>
          <w:szCs w:val="28"/>
        </w:rPr>
        <w:t xml:space="preserve"> співвідношення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раціональних та </w:t>
      </w:r>
      <w:r w:rsidR="00195A76" w:rsidRPr="007A17A4">
        <w:rPr>
          <w:rFonts w:ascii="Times New Roman" w:hAnsi="Times New Roman" w:cs="Times New Roman"/>
          <w:sz w:val="28"/>
          <w:szCs w:val="28"/>
        </w:rPr>
        <w:t>ірраці</w:t>
      </w:r>
      <w:r w:rsidRPr="007A17A4">
        <w:rPr>
          <w:rFonts w:ascii="Times New Roman" w:hAnsi="Times New Roman" w:cs="Times New Roman"/>
          <w:sz w:val="28"/>
          <w:szCs w:val="28"/>
        </w:rPr>
        <w:t>ональних складових іміджу. З</w:t>
      </w:r>
      <w:r w:rsidR="00195A7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одного боку, імідж нерідко характеризують як експресивну,</w:t>
      </w:r>
      <w:r w:rsidR="00195A7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виразну сторону образу, протиставляючи його у цьому відношенні</w:t>
      </w:r>
      <w:r w:rsidR="00195A7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репутації - на думку, вироблен</w:t>
      </w:r>
      <w:r w:rsidR="00195A76" w:rsidRPr="007A17A4">
        <w:rPr>
          <w:rFonts w:ascii="Times New Roman" w:hAnsi="Times New Roman" w:cs="Times New Roman"/>
          <w:sz w:val="28"/>
          <w:szCs w:val="28"/>
        </w:rPr>
        <w:t>у суто раціональним шляхом. З</w:t>
      </w:r>
      <w:r w:rsidRPr="007A17A4">
        <w:rPr>
          <w:rFonts w:ascii="Times New Roman" w:hAnsi="Times New Roman" w:cs="Times New Roman"/>
          <w:sz w:val="28"/>
          <w:szCs w:val="28"/>
        </w:rPr>
        <w:t xml:space="preserve"> іншого боку, практично всі автори згодні з тим, що у сприйнятті</w:t>
      </w:r>
      <w:r w:rsidR="00195A7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іміджу завжди бере участь раціональне мислення. Те саме можна сказати і про</w:t>
      </w:r>
      <w:r w:rsidR="00807D36">
        <w:rPr>
          <w:rFonts w:ascii="Times New Roman" w:hAnsi="Times New Roman" w:cs="Times New Roman"/>
          <w:sz w:val="28"/>
          <w:szCs w:val="28"/>
        </w:rPr>
        <w:t xml:space="preserve"> співвідношення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свідомого та несвідомого в іміджі. Процес створення</w:t>
      </w:r>
      <w:r w:rsidR="00807D36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іміджу може протікати як спонтанно, несвідомо, </w:t>
      </w:r>
      <w:r w:rsidR="00807D36">
        <w:rPr>
          <w:rFonts w:ascii="Times New Roman" w:hAnsi="Times New Roman" w:cs="Times New Roman"/>
          <w:sz w:val="28"/>
          <w:szCs w:val="28"/>
        </w:rPr>
        <w:t xml:space="preserve"> так </w:t>
      </w:r>
      <w:r w:rsidRPr="007A17A4">
        <w:rPr>
          <w:rFonts w:ascii="Times New Roman" w:hAnsi="Times New Roman" w:cs="Times New Roman"/>
          <w:sz w:val="28"/>
          <w:szCs w:val="28"/>
        </w:rPr>
        <w:t>і</w:t>
      </w:r>
      <w:r w:rsidR="00807D36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цілеспрямовано, а нерідко і поєд</w:t>
      </w:r>
      <w:r w:rsidR="00807D36">
        <w:rPr>
          <w:rFonts w:ascii="Times New Roman" w:hAnsi="Times New Roman" w:cs="Times New Roman"/>
          <w:sz w:val="28"/>
          <w:szCs w:val="28"/>
        </w:rPr>
        <w:t>нує в собі обидва</w:t>
      </w:r>
      <w:r w:rsidR="00195A76" w:rsidRPr="007A17A4">
        <w:rPr>
          <w:rFonts w:ascii="Times New Roman" w:hAnsi="Times New Roman" w:cs="Times New Roman"/>
          <w:sz w:val="28"/>
          <w:szCs w:val="28"/>
        </w:rPr>
        <w:t xml:space="preserve"> ці показники [13]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  <w:r w:rsidR="00195A76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C2215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Ще одна важлива сутнісна характеристика іміджу полягає в тому,</w:t>
      </w:r>
      <w:r w:rsidR="00807D36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що він є цілісний образ, який співвідноситься зі своїм</w:t>
      </w:r>
      <w:r w:rsidR="00807D36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прообразом як із цілим, а чи не з окремими його властивостями. Цим імідж</w:t>
      </w:r>
      <w:r w:rsidR="00807D36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відрізняється від репутації, яка відображає прояви людини в тій чи</w:t>
      </w:r>
      <w:r w:rsidR="00807D36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іншій окремо взятій сфері, </w:t>
      </w:r>
      <w:r w:rsidR="00807D36">
        <w:rPr>
          <w:rFonts w:ascii="Times New Roman" w:hAnsi="Times New Roman" w:cs="Times New Roman"/>
          <w:sz w:val="28"/>
          <w:szCs w:val="28"/>
        </w:rPr>
        <w:t xml:space="preserve">тоді як імідж прагне охопити всі </w:t>
      </w:r>
      <w:r w:rsidRPr="007A17A4">
        <w:rPr>
          <w:rFonts w:ascii="Times New Roman" w:hAnsi="Times New Roman" w:cs="Times New Roman"/>
          <w:sz w:val="28"/>
          <w:szCs w:val="28"/>
        </w:rPr>
        <w:t xml:space="preserve">сфери, у яких проявляється людина як особистість, суб'єкт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діяльності.</w:t>
      </w:r>
      <w:r w:rsidR="000C221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Цілісність іміджу як образу суб'єкта, своєю чергою, тісно</w:t>
      </w:r>
      <w:r w:rsidR="00807D36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взаємопов'язана з такою його сутнісною характеристикою, як</w:t>
      </w:r>
      <w:r w:rsidR="000C221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індивідуалізація: відображаючи людину, групу, організацію, предмет</w:t>
      </w:r>
      <w:r w:rsidR="00807D36">
        <w:rPr>
          <w:rFonts w:ascii="Times New Roman" w:hAnsi="Times New Roman" w:cs="Times New Roman"/>
          <w:sz w:val="28"/>
          <w:szCs w:val="28"/>
        </w:rPr>
        <w:t xml:space="preserve"> у </w:t>
      </w:r>
      <w:r w:rsidRPr="007A17A4">
        <w:rPr>
          <w:rFonts w:ascii="Times New Roman" w:hAnsi="Times New Roman" w:cs="Times New Roman"/>
          <w:sz w:val="28"/>
          <w:szCs w:val="28"/>
        </w:rPr>
        <w:t>всій можливій повноті їх</w:t>
      </w:r>
      <w:r w:rsidR="00807D36">
        <w:rPr>
          <w:rFonts w:ascii="Times New Roman" w:hAnsi="Times New Roman" w:cs="Times New Roman"/>
          <w:sz w:val="28"/>
          <w:szCs w:val="28"/>
        </w:rPr>
        <w:t>нього</w:t>
      </w:r>
      <w:r w:rsidRPr="007A17A4">
        <w:rPr>
          <w:rFonts w:ascii="Times New Roman" w:hAnsi="Times New Roman" w:cs="Times New Roman"/>
          <w:sz w:val="28"/>
          <w:szCs w:val="28"/>
        </w:rPr>
        <w:t xml:space="preserve"> прояв</w:t>
      </w:r>
      <w:r w:rsidR="00807D36">
        <w:rPr>
          <w:rFonts w:ascii="Times New Roman" w:hAnsi="Times New Roman" w:cs="Times New Roman"/>
          <w:sz w:val="28"/>
          <w:szCs w:val="28"/>
        </w:rPr>
        <w:t>у</w:t>
      </w:r>
      <w:r w:rsidRPr="007A17A4">
        <w:rPr>
          <w:rFonts w:ascii="Times New Roman" w:hAnsi="Times New Roman" w:cs="Times New Roman"/>
          <w:sz w:val="28"/>
          <w:szCs w:val="28"/>
        </w:rPr>
        <w:t>, імідж характеризує свій прообраз</w:t>
      </w:r>
      <w:r w:rsidR="00807D36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як неповторний, єдиний у своєму роді.</w:t>
      </w:r>
    </w:p>
    <w:p w:rsidR="000C2215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Зауважимо, що така характеристика, як цілісність, не суперечить і</w:t>
      </w:r>
      <w:r w:rsidR="000C2215" w:rsidRPr="007A17A4">
        <w:rPr>
          <w:rFonts w:ascii="Times New Roman" w:hAnsi="Times New Roman" w:cs="Times New Roman"/>
          <w:sz w:val="28"/>
          <w:szCs w:val="28"/>
        </w:rPr>
        <w:t xml:space="preserve"> в</w:t>
      </w:r>
      <w:r w:rsidR="00807D36">
        <w:rPr>
          <w:rFonts w:ascii="Times New Roman" w:hAnsi="Times New Roman" w:cs="Times New Roman"/>
          <w:sz w:val="28"/>
          <w:szCs w:val="28"/>
        </w:rPr>
        <w:t>ужчому трактуванні іміджу, яке</w:t>
      </w:r>
      <w:r w:rsidRPr="007A17A4">
        <w:rPr>
          <w:rFonts w:ascii="Times New Roman" w:hAnsi="Times New Roman" w:cs="Times New Roman"/>
          <w:sz w:val="28"/>
          <w:szCs w:val="28"/>
        </w:rPr>
        <w:t xml:space="preserve"> нерідко можна зустріти в</w:t>
      </w:r>
      <w:r w:rsidR="00807D36">
        <w:rPr>
          <w:rFonts w:ascii="Times New Roman" w:hAnsi="Times New Roman" w:cs="Times New Roman"/>
          <w:sz w:val="28"/>
          <w:szCs w:val="28"/>
        </w:rPr>
        <w:t xml:space="preserve"> іміджелогічній літературі</w:t>
      </w:r>
      <w:r w:rsidRPr="007A17A4">
        <w:rPr>
          <w:rFonts w:ascii="Times New Roman" w:hAnsi="Times New Roman" w:cs="Times New Roman"/>
          <w:sz w:val="28"/>
          <w:szCs w:val="28"/>
        </w:rPr>
        <w:t>, коли під іміджем мається на увазі головним</w:t>
      </w:r>
      <w:r w:rsidR="00807D36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чином візуально елементи.</w:t>
      </w:r>
      <w:r w:rsidR="000C221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Так само і індивідуальність іміджу доповнюється своїм</w:t>
      </w:r>
      <w:r w:rsidR="000C221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протилежним полюсом – стереотипністю. З одного боку, імідж -</w:t>
      </w:r>
      <w:r w:rsidR="00807D36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це, безумовно, не «маска», не стандартний набір стереотипних ознак:</w:t>
      </w:r>
      <w:r w:rsidR="000C221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всякий імідж обов'язково виражає неповторність, унікальність</w:t>
      </w:r>
      <w:r w:rsidR="000C221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суб'єкта-прообразу. З іншого боку, абсолютно унікальний образ,</w:t>
      </w:r>
      <w:r w:rsidR="000C2215" w:rsidRPr="007A17A4">
        <w:rPr>
          <w:rFonts w:ascii="Times New Roman" w:hAnsi="Times New Roman" w:cs="Times New Roman"/>
          <w:sz w:val="28"/>
          <w:szCs w:val="28"/>
        </w:rPr>
        <w:t xml:space="preserve"> не допускаюч</w:t>
      </w:r>
      <w:r w:rsidRPr="007A17A4">
        <w:rPr>
          <w:rFonts w:ascii="Times New Roman" w:hAnsi="Times New Roman" w:cs="Times New Roman"/>
          <w:sz w:val="28"/>
          <w:szCs w:val="28"/>
        </w:rPr>
        <w:t>ий ніякого узагальнення, що не використовує елементів</w:t>
      </w:r>
      <w:r w:rsidR="000C221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стереотипизації</w:t>
      </w:r>
      <w:r w:rsidR="00807D36">
        <w:rPr>
          <w:rFonts w:ascii="Times New Roman" w:hAnsi="Times New Roman" w:cs="Times New Roman"/>
          <w:sz w:val="28"/>
          <w:szCs w:val="28"/>
        </w:rPr>
        <w:t>,</w:t>
      </w:r>
      <w:r w:rsidRPr="007A17A4">
        <w:rPr>
          <w:rFonts w:ascii="Times New Roman" w:hAnsi="Times New Roman" w:cs="Times New Roman"/>
          <w:sz w:val="28"/>
          <w:szCs w:val="28"/>
        </w:rPr>
        <w:t xml:space="preserve"> просто не буде сприйнятий аудиторією. </w:t>
      </w:r>
    </w:p>
    <w:p w:rsidR="000C2215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Не випадково</w:t>
      </w:r>
      <w:r w:rsidR="000C221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імідж визначають </w:t>
      </w:r>
      <w:r w:rsidR="00807D36">
        <w:rPr>
          <w:rFonts w:ascii="Times New Roman" w:hAnsi="Times New Roman" w:cs="Times New Roman"/>
          <w:sz w:val="28"/>
          <w:szCs w:val="28"/>
        </w:rPr>
        <w:t>як «навернене назовні «я» людини</w:t>
      </w:r>
      <w:r w:rsidRPr="007A17A4">
        <w:rPr>
          <w:rFonts w:ascii="Times New Roman" w:hAnsi="Times New Roman" w:cs="Times New Roman"/>
          <w:sz w:val="28"/>
          <w:szCs w:val="28"/>
        </w:rPr>
        <w:t>, її публічне «я»</w:t>
      </w:r>
      <w:r w:rsidR="000C2215" w:rsidRPr="007A17A4">
        <w:rPr>
          <w:rFonts w:ascii="Times New Roman" w:hAnsi="Times New Roman" w:cs="Times New Roman"/>
          <w:sz w:val="28"/>
          <w:szCs w:val="28"/>
        </w:rPr>
        <w:t xml:space="preserve"> [12]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  <w:r w:rsidR="000C221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Характеризуючи імідж з погляду динамізму, фахівці під-креслюють, з одного боку, його мінливість, гнучкість, ситуативність,</w:t>
      </w:r>
      <w:r w:rsidR="000C221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залежність від змін у самому носії чи сприйнятті суб'єктів,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висту</w:t>
      </w:r>
      <w:r w:rsidR="00536ACA">
        <w:rPr>
          <w:rFonts w:ascii="Times New Roman" w:hAnsi="Times New Roman" w:cs="Times New Roman"/>
          <w:sz w:val="28"/>
          <w:szCs w:val="28"/>
        </w:rPr>
        <w:t>паючих як партнерів у іміджевій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взаємодії.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 іншого боку, як говорилося, загальновизнаним атрибутом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іміджу є його стійкість. </w:t>
      </w:r>
    </w:p>
    <w:p w:rsidR="0001534D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Імідж стійкий у тому сенсі, що,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будучи сформованим, стає відносно незалежним від свого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прообразу та його об'єктивних характеристик, може зберігатися у свідомост</w:t>
      </w:r>
      <w:r w:rsidR="00536ACA">
        <w:rPr>
          <w:rFonts w:ascii="Times New Roman" w:hAnsi="Times New Roman" w:cs="Times New Roman"/>
          <w:sz w:val="28"/>
          <w:szCs w:val="28"/>
        </w:rPr>
        <w:t xml:space="preserve"> іаудиторії та у символічн</w:t>
      </w:r>
      <w:r w:rsidRPr="007A17A4">
        <w:rPr>
          <w:rFonts w:ascii="Times New Roman" w:hAnsi="Times New Roman" w:cs="Times New Roman"/>
          <w:sz w:val="28"/>
          <w:szCs w:val="28"/>
        </w:rPr>
        <w:t>ому поданні навіть у відсутність прообразу.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Активність іміджу проявляється в тому, що він здатний впливати на свідомість, емоції, діяльність та вчинки як окремих людей,так і цілих груп населення, завдяки чому використовується в цілях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соціального впливу</w:t>
      </w:r>
      <w:r w:rsidR="00536ACA">
        <w:rPr>
          <w:rFonts w:ascii="Times New Roman" w:hAnsi="Times New Roman" w:cs="Times New Roman"/>
          <w:sz w:val="28"/>
          <w:szCs w:val="28"/>
        </w:rPr>
        <w:t>.</w:t>
      </w:r>
      <w:r w:rsidRPr="007A17A4">
        <w:rPr>
          <w:rFonts w:ascii="Times New Roman" w:hAnsi="Times New Roman" w:cs="Times New Roman"/>
          <w:sz w:val="28"/>
          <w:szCs w:val="28"/>
        </w:rPr>
        <w:t xml:space="preserve"> Разом з тим, імідж і сам, у свою чергу, схильний</w:t>
      </w:r>
      <w:r w:rsidR="00536ACA">
        <w:rPr>
          <w:rFonts w:ascii="Times New Roman" w:hAnsi="Times New Roman" w:cs="Times New Roman"/>
          <w:sz w:val="28"/>
          <w:szCs w:val="28"/>
        </w:rPr>
        <w:t xml:space="preserve"> до </w:t>
      </w:r>
      <w:r w:rsidRPr="007A17A4">
        <w:rPr>
          <w:rFonts w:ascii="Times New Roman" w:hAnsi="Times New Roman" w:cs="Times New Roman"/>
          <w:sz w:val="28"/>
          <w:szCs w:val="28"/>
        </w:rPr>
        <w:t>впливу масової свідомості, хоча б вже тому, що її зміст та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символ</w:t>
      </w:r>
      <w:r w:rsidR="00536ACA">
        <w:rPr>
          <w:rFonts w:ascii="Times New Roman" w:hAnsi="Times New Roman" w:cs="Times New Roman"/>
          <w:sz w:val="28"/>
          <w:szCs w:val="28"/>
        </w:rPr>
        <w:t>ь</w:t>
      </w:r>
      <w:r w:rsidRPr="007A17A4">
        <w:rPr>
          <w:rFonts w:ascii="Times New Roman" w:hAnsi="Times New Roman" w:cs="Times New Roman"/>
          <w:sz w:val="28"/>
          <w:szCs w:val="28"/>
        </w:rPr>
        <w:t>не вираження величезною мірою залежить від соціальних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стереотипів.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Говорячи про структуру іміджу,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іміджмейкери часто вживають такі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поняття, як «семантика іміджу» та «символ</w:t>
      </w:r>
      <w:r w:rsidR="00536ACA">
        <w:rPr>
          <w:rFonts w:ascii="Times New Roman" w:hAnsi="Times New Roman" w:cs="Times New Roman"/>
          <w:sz w:val="28"/>
          <w:szCs w:val="28"/>
        </w:rPr>
        <w:t>ічний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склад іміджу». Ці та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подібні до них висловлювання вказують на те, що всі фахівці-практики,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що займаються створенням та перетворенням іміджу, визнають його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знакову, символічну природу. </w:t>
      </w:r>
    </w:p>
    <w:p w:rsidR="0001534D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Знакова природа іміджу випливає з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самої його сутності. Символи, які використовуються при створенні іміджу, мають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культурне та соціальне походження та наповнення.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 цим пов'язана ще одна важлива сутнісна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характеристика іміджу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="0001534D" w:rsidRPr="007A17A4">
        <w:rPr>
          <w:rFonts w:ascii="Times New Roman" w:hAnsi="Times New Roman" w:cs="Times New Roman"/>
          <w:sz w:val="28"/>
          <w:szCs w:val="28"/>
        </w:rPr>
        <w:t>,його оцін</w:t>
      </w:r>
      <w:r w:rsidRPr="007A17A4">
        <w:rPr>
          <w:rFonts w:ascii="Times New Roman" w:hAnsi="Times New Roman" w:cs="Times New Roman"/>
          <w:sz w:val="28"/>
          <w:szCs w:val="28"/>
        </w:rPr>
        <w:t>очність. Вона виявляється у тому, що імідж завжди передбачає ту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або іншу оцінку, яка виноситься його прообразу з погляду прийнятих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 суспільстві норм.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1534D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У свою чергу, і сам імідж, будучи певним продуктом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цілеспрямованої діяльності стає об'єктом оцінки. Він може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бути охарактеризований як "вдалий" або "невдалий", "хороший" або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"поганий", "яскравий" або "тьмяний". Оцінка іміджу пов'язана з тим, що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створення іміджу перестає</w:t>
      </w:r>
      <w:r w:rsidRPr="007A17A4">
        <w:rPr>
          <w:rFonts w:ascii="Times New Roman" w:hAnsi="Times New Roman" w:cs="Times New Roman"/>
          <w:sz w:val="28"/>
          <w:szCs w:val="28"/>
        </w:rPr>
        <w:t xml:space="preserve"> бути самоціллю. Коли суб'єкт займається </w:t>
      </w:r>
      <w:r w:rsidR="0001534D" w:rsidRPr="007A17A4">
        <w:rPr>
          <w:rFonts w:ascii="Times New Roman" w:hAnsi="Times New Roman" w:cs="Times New Roman"/>
          <w:sz w:val="28"/>
          <w:szCs w:val="28"/>
        </w:rPr>
        <w:t>створенням</w:t>
      </w:r>
      <w:r w:rsidRPr="007A17A4">
        <w:rPr>
          <w:rFonts w:ascii="Times New Roman" w:hAnsi="Times New Roman" w:cs="Times New Roman"/>
          <w:sz w:val="28"/>
          <w:szCs w:val="28"/>
        </w:rPr>
        <w:t xml:space="preserve"> або покращенням свого іміджу, незалежно від того, чи робить він це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самостійно або вдається до допомоги фахівців, він так чи інакше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пов'язує імідж із досягненням тих чи інших цілей своєї основної (як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правило, професійної діяльності.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Оцінка результатів робіт зі створення чи перетворення іміджу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складає певну проблему, яку можна позначити як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проблему критеріїв, показників та рівнів оцінки іміджу. Як зазначають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практики, імідж досить важко оцінити за будь-якими об'єктивними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критеріям</w:t>
      </w:r>
      <w:r w:rsidR="0001534D" w:rsidRPr="007A17A4">
        <w:rPr>
          <w:rFonts w:ascii="Times New Roman" w:hAnsi="Times New Roman" w:cs="Times New Roman"/>
          <w:sz w:val="28"/>
          <w:szCs w:val="28"/>
        </w:rPr>
        <w:t>и</w:t>
      </w:r>
      <w:r w:rsidRPr="007A17A4">
        <w:rPr>
          <w:rFonts w:ascii="Times New Roman" w:hAnsi="Times New Roman" w:cs="Times New Roman"/>
          <w:sz w:val="28"/>
          <w:szCs w:val="28"/>
        </w:rPr>
        <w:t xml:space="preserve"> та показникам</w:t>
      </w:r>
      <w:r w:rsidR="0001534D" w:rsidRPr="007A17A4">
        <w:rPr>
          <w:rFonts w:ascii="Times New Roman" w:hAnsi="Times New Roman" w:cs="Times New Roman"/>
          <w:sz w:val="28"/>
          <w:szCs w:val="28"/>
        </w:rPr>
        <w:t>и</w:t>
      </w:r>
      <w:r w:rsidRPr="007A17A4">
        <w:rPr>
          <w:rFonts w:ascii="Times New Roman" w:hAnsi="Times New Roman" w:cs="Times New Roman"/>
          <w:sz w:val="28"/>
          <w:szCs w:val="28"/>
        </w:rPr>
        <w:t>. Як правило, у реальній оцінці іміджів у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практичній</w:t>
      </w:r>
      <w:r w:rsidRPr="007A17A4">
        <w:rPr>
          <w:rFonts w:ascii="Times New Roman" w:hAnsi="Times New Roman" w:cs="Times New Roman"/>
          <w:sz w:val="28"/>
          <w:szCs w:val="28"/>
        </w:rPr>
        <w:t xml:space="preserve"> іміджелогії поряд з об'єктивними показниками вдалого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іміджу (наприклад, поява планованих оцінок з боку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оточуючих), нерідко використовується такий показник, як самовідчуття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клієнта: вдалим вважається той імідж, який викликає у клієнта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очікуваний спектр відчуттів - задоволення, </w:t>
      </w:r>
      <w:r w:rsidR="0001534D" w:rsidRPr="007A17A4">
        <w:rPr>
          <w:rFonts w:ascii="Times New Roman" w:hAnsi="Times New Roman" w:cs="Times New Roman"/>
          <w:sz w:val="28"/>
          <w:szCs w:val="28"/>
        </w:rPr>
        <w:t>у</w:t>
      </w:r>
      <w:r w:rsidRPr="007A17A4">
        <w:rPr>
          <w:rFonts w:ascii="Times New Roman" w:hAnsi="Times New Roman" w:cs="Times New Roman"/>
          <w:sz w:val="28"/>
          <w:szCs w:val="28"/>
        </w:rPr>
        <w:t>свідом</w:t>
      </w:r>
      <w:r w:rsidR="0001534D" w:rsidRPr="007A17A4">
        <w:rPr>
          <w:rFonts w:ascii="Times New Roman" w:hAnsi="Times New Roman" w:cs="Times New Roman"/>
          <w:sz w:val="28"/>
          <w:szCs w:val="28"/>
        </w:rPr>
        <w:t>лен</w:t>
      </w:r>
      <w:r w:rsidRPr="007A17A4">
        <w:rPr>
          <w:rFonts w:ascii="Times New Roman" w:hAnsi="Times New Roman" w:cs="Times New Roman"/>
          <w:sz w:val="28"/>
          <w:szCs w:val="28"/>
        </w:rPr>
        <w:t>ість своєї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привабливості, відчуття самореалізації тощо)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1534D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Отже, виходячи з сутності іміджу як образу суб'єкта, що виникає в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процесі взаємодії, випливають такі характеристики іміджу:</w:t>
      </w:r>
    </w:p>
    <w:p w:rsidR="0001534D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1) пізнавальна можливість (спроможність давати істинну або</w:t>
      </w:r>
      <w:r w:rsidR="0001534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неправдиву інформацію про суб'єкт, що відображається);</w:t>
      </w:r>
    </w:p>
    <w:p w:rsidR="00536ACA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2) участь у створенні та сприйн</w:t>
      </w:r>
      <w:r w:rsidR="0001534D" w:rsidRPr="007A17A4">
        <w:rPr>
          <w:rFonts w:ascii="Times New Roman" w:hAnsi="Times New Roman" w:cs="Times New Roman"/>
          <w:sz w:val="28"/>
          <w:szCs w:val="28"/>
        </w:rPr>
        <w:t>ятті іміджу раціональних та емо</w:t>
      </w:r>
      <w:r w:rsidRPr="007A17A4">
        <w:rPr>
          <w:rFonts w:ascii="Times New Roman" w:hAnsi="Times New Roman" w:cs="Times New Roman"/>
          <w:sz w:val="28"/>
          <w:szCs w:val="28"/>
        </w:rPr>
        <w:t xml:space="preserve">ційних механізмів; </w:t>
      </w:r>
    </w:p>
    <w:p w:rsidR="003C27FB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3) цілісне уявлення суб'єкта</w:t>
      </w:r>
      <w:r w:rsidR="00536AC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досягається</w:t>
      </w:r>
      <w:r w:rsidR="00AF2128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за допомогою пред'явлення окремих, </w:t>
      </w:r>
      <w:r w:rsidR="00536ACA">
        <w:rPr>
          <w:rFonts w:ascii="Times New Roman" w:hAnsi="Times New Roman" w:cs="Times New Roman"/>
          <w:sz w:val="28"/>
          <w:szCs w:val="28"/>
        </w:rPr>
        <w:t>ізольованих символів, до</w:t>
      </w:r>
      <w:r w:rsidRPr="007A17A4">
        <w:rPr>
          <w:rFonts w:ascii="Times New Roman" w:hAnsi="Times New Roman" w:cs="Times New Roman"/>
          <w:sz w:val="28"/>
          <w:szCs w:val="28"/>
        </w:rPr>
        <w:t>пов</w:t>
      </w:r>
      <w:r w:rsidR="00536ACA">
        <w:rPr>
          <w:rFonts w:ascii="Times New Roman" w:hAnsi="Times New Roman" w:cs="Times New Roman"/>
          <w:sz w:val="28"/>
          <w:szCs w:val="28"/>
        </w:rPr>
        <w:t>не</w:t>
      </w:r>
      <w:r w:rsidRPr="007A17A4">
        <w:rPr>
          <w:rFonts w:ascii="Times New Roman" w:hAnsi="Times New Roman" w:cs="Times New Roman"/>
          <w:sz w:val="28"/>
          <w:szCs w:val="28"/>
        </w:rPr>
        <w:t>них у свідомості аудиторії до цілісного образу;</w:t>
      </w:r>
    </w:p>
    <w:p w:rsidR="003C27FB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4) індивідуалізоване подання суб'єкта, доповнюване стереотипністю окремо взятих характеристик і вико-символів, що користуються;</w:t>
      </w:r>
    </w:p>
    <w:p w:rsidR="00AF2128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5) ситуативність, гнучкість імід</w:t>
      </w:r>
      <w:r w:rsidR="00AF2128" w:rsidRPr="007A17A4">
        <w:rPr>
          <w:rFonts w:ascii="Times New Roman" w:hAnsi="Times New Roman" w:cs="Times New Roman"/>
          <w:sz w:val="28"/>
          <w:szCs w:val="28"/>
        </w:rPr>
        <w:t>жу, можливість його вимірювань не</w:t>
      </w:r>
      <w:r w:rsidRPr="007A17A4">
        <w:rPr>
          <w:rFonts w:ascii="Times New Roman" w:hAnsi="Times New Roman" w:cs="Times New Roman"/>
          <w:sz w:val="28"/>
          <w:szCs w:val="28"/>
        </w:rPr>
        <w:t>залежно від конкретної ситуації інтерсуб'єктної взаємодії - і,</w:t>
      </w:r>
      <w:r w:rsidR="00AF2128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водночас, його відносна стійкість, незалежність від</w:t>
      </w:r>
      <w:r w:rsidR="00AF2128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несуттєвих ситуативних обставин та якостей відображуваного</w:t>
      </w:r>
      <w:r w:rsidR="00AF2128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суб'єкта;</w:t>
      </w:r>
    </w:p>
    <w:p w:rsidR="00AF2128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6) активність іміджу (здатність впливати на поведінку людей, які його </w:t>
      </w:r>
      <w:r w:rsidR="00536ACA">
        <w:rPr>
          <w:rFonts w:ascii="Times New Roman" w:hAnsi="Times New Roman" w:cs="Times New Roman"/>
          <w:sz w:val="28"/>
          <w:szCs w:val="28"/>
        </w:rPr>
        <w:t>отримують</w:t>
      </w:r>
      <w:r w:rsidRPr="007A17A4">
        <w:rPr>
          <w:rFonts w:ascii="Times New Roman" w:hAnsi="Times New Roman" w:cs="Times New Roman"/>
          <w:sz w:val="28"/>
          <w:szCs w:val="28"/>
        </w:rPr>
        <w:t>) - і, в той же час, його залежність від соціальних</w:t>
      </w:r>
      <w:r w:rsidR="00AF2128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стереотипів, які впливають</w:t>
      </w:r>
      <w:r w:rsidR="00536ACA">
        <w:rPr>
          <w:rFonts w:ascii="Times New Roman" w:hAnsi="Times New Roman" w:cs="Times New Roman"/>
          <w:sz w:val="28"/>
          <w:szCs w:val="28"/>
        </w:rPr>
        <w:t xml:space="preserve"> на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сприйняття цих людей;</w:t>
      </w:r>
    </w:p>
    <w:p w:rsidR="00AF2128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7) символічна природа іміджу як образу, що є</w:t>
      </w:r>
      <w:r w:rsidR="00AF2128" w:rsidRPr="007A17A4">
        <w:rPr>
          <w:rFonts w:ascii="Times New Roman" w:hAnsi="Times New Roman" w:cs="Times New Roman"/>
          <w:sz w:val="28"/>
          <w:szCs w:val="28"/>
        </w:rPr>
        <w:t xml:space="preserve"> не механічною</w:t>
      </w:r>
      <w:r w:rsidRPr="007A17A4">
        <w:rPr>
          <w:rFonts w:ascii="Times New Roman" w:hAnsi="Times New Roman" w:cs="Times New Roman"/>
          <w:sz w:val="28"/>
          <w:szCs w:val="28"/>
        </w:rPr>
        <w:t xml:space="preserve"> копі</w:t>
      </w:r>
      <w:r w:rsidR="00AF2128" w:rsidRPr="007A17A4">
        <w:rPr>
          <w:rFonts w:ascii="Times New Roman" w:hAnsi="Times New Roman" w:cs="Times New Roman"/>
          <w:sz w:val="28"/>
          <w:szCs w:val="28"/>
        </w:rPr>
        <w:t>є</w:t>
      </w:r>
      <w:r w:rsidRPr="007A17A4">
        <w:rPr>
          <w:rFonts w:ascii="Times New Roman" w:hAnsi="Times New Roman" w:cs="Times New Roman"/>
          <w:sz w:val="28"/>
          <w:szCs w:val="28"/>
        </w:rPr>
        <w:t>ю суб'єкта, що відображається, а образу опосередкованого,</w:t>
      </w:r>
      <w:r w:rsidR="00AF2128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вираженого у культурних символах;</w:t>
      </w:r>
    </w:p>
    <w:p w:rsidR="00AF2128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8) вале</w:t>
      </w:r>
      <w:r w:rsidR="00536ACA">
        <w:rPr>
          <w:rFonts w:ascii="Times New Roman" w:hAnsi="Times New Roman" w:cs="Times New Roman"/>
          <w:sz w:val="28"/>
          <w:szCs w:val="28"/>
        </w:rPr>
        <w:t>нтність (оціночність) іміджу, яка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виражається в тому, що на</w:t>
      </w:r>
      <w:r w:rsidR="00AF2128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основі його сприйняття виноситься оцінка (позитивна чи негативна)</w:t>
      </w:r>
      <w:r w:rsidR="00AF2128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суб'єкту, що є його прообразом;</w:t>
      </w:r>
    </w:p>
    <w:p w:rsidR="00AF2128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9) можливість оцінки самого іміджу як більш-менш вдалого,</w:t>
      </w:r>
      <w:r w:rsidR="00AF2128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більшою чи меншою мірою сприяє досягненню переслідуваних цілей, вирішення поставлених завдань, що передбачає можливість його оптимізації.</w:t>
      </w:r>
      <w:r w:rsidR="00AF2128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D6B30" w:rsidRPr="007A17A4" w:rsidRDefault="00CD6B30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F2128" w:rsidRPr="007A17A4" w:rsidRDefault="00CD6B30" w:rsidP="00CD6B30">
      <w:pPr>
        <w:pStyle w:val="a3"/>
        <w:spacing w:after="0" w:line="360" w:lineRule="auto"/>
        <w:ind w:left="106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1.</w:t>
      </w:r>
      <w:r w:rsidR="00AF2128" w:rsidRPr="007A17A4">
        <w:rPr>
          <w:rFonts w:ascii="Times New Roman" w:hAnsi="Times New Roman" w:cs="Times New Roman"/>
          <w:b/>
          <w:sz w:val="28"/>
          <w:szCs w:val="28"/>
        </w:rPr>
        <w:t xml:space="preserve">2. </w:t>
      </w:r>
      <w:r w:rsidR="00A27018" w:rsidRPr="007A17A4">
        <w:rPr>
          <w:rFonts w:ascii="Times New Roman" w:hAnsi="Times New Roman" w:cs="Times New Roman"/>
          <w:b/>
          <w:sz w:val="28"/>
          <w:szCs w:val="28"/>
        </w:rPr>
        <w:t>Критерії, показники та рівні оцінки іміджу</w:t>
      </w:r>
    </w:p>
    <w:p w:rsidR="00A11D46" w:rsidRPr="007A17A4" w:rsidRDefault="00A11D46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Будучи складним, багатовимірним явищем, імідж передбачає оцінку за низкою критеріїв. При цьому критерії оцінки іміджу взаємопов'язані між собою, як </w:t>
      </w:r>
      <w:r w:rsidR="00536ACA">
        <w:rPr>
          <w:rFonts w:ascii="Times New Roman" w:hAnsi="Times New Roman" w:cs="Times New Roman"/>
          <w:sz w:val="28"/>
          <w:szCs w:val="28"/>
        </w:rPr>
        <w:t>і його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сутнісні характеристики. Як справедливо вказують О.С.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 xml:space="preserve">Анісімов та А.А. Деркач, «будь-яка соціально-значуща діяльність починає шлях свого становлення або </w:t>
      </w:r>
      <w:r w:rsidR="002830D2">
        <w:rPr>
          <w:rFonts w:ascii="Times New Roman" w:hAnsi="Times New Roman" w:cs="Times New Roman"/>
          <w:sz w:val="28"/>
          <w:szCs w:val="28"/>
        </w:rPr>
        <w:t>життєдіяльності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з модифікації та акцентуації вже сформованої діяльності», причому «загальним випадком є становлення життєдіяльності» [11]. </w:t>
      </w:r>
    </w:p>
    <w:p w:rsidR="00A11D46" w:rsidRPr="007A17A4" w:rsidRDefault="00A11D46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Для діяльності зі створення іміджу (ДСІ) або, інакше, іміджетворчої діяльності, її життєдіяльною формою є діяльність самопрезентації. Експериментальні дослідження самопрезентації активно здійснювалися у 70 - 80 рр. XX століття, після того, як в ході досліджень "Я-концепції" було емпірично встановлено, що самопрезентація виступає як один з головних факторів, що впливають на самоопис </w:t>
      </w:r>
      <w:r w:rsidR="004E30E6">
        <w:rPr>
          <w:rFonts w:ascii="Times New Roman" w:hAnsi="Times New Roman" w:cs="Times New Roman"/>
          <w:sz w:val="28"/>
          <w:szCs w:val="28"/>
        </w:rPr>
        <w:t>обстежуваних</w:t>
      </w:r>
      <w:r w:rsidRPr="007A17A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11D46" w:rsidRPr="007A17A4" w:rsidRDefault="00A11D46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Результати досліджень діяльності самопрезентації, проведені Е. Гоффманом, Е. Джонсом, К. Уортманом, Б.Шленкером та ін., підтвердили загальну гіпотезу про те, що кожна людина зацікавлена у враженні, </w:t>
      </w:r>
      <w:r w:rsidR="004E30E6">
        <w:rPr>
          <w:rFonts w:ascii="Times New Roman" w:hAnsi="Times New Roman" w:cs="Times New Roman"/>
          <w:sz w:val="28"/>
          <w:szCs w:val="28"/>
        </w:rPr>
        <w:t>справленому нею</w:t>
      </w:r>
      <w:r w:rsidRPr="007A17A4">
        <w:rPr>
          <w:rFonts w:ascii="Times New Roman" w:hAnsi="Times New Roman" w:cs="Times New Roman"/>
          <w:sz w:val="28"/>
          <w:szCs w:val="28"/>
        </w:rPr>
        <w:t xml:space="preserve"> на оточуючих, та у своїй поведінці цілеспрямовано здійснює дії, спрямовані на встановлення, уточнення та підтримку свого образу в очах інших [16].</w:t>
      </w:r>
    </w:p>
    <w:p w:rsidR="00A11D46" w:rsidRPr="007A17A4" w:rsidRDefault="00A11D46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Вплив мотивації, пов'язаної із самопрезентацією, проявився також в експериментальних ситуаціях, спрямованих на вивчення конформності, агресії під час виконання тих чи інших завдань.</w:t>
      </w:r>
    </w:p>
    <w:p w:rsidR="00A11D46" w:rsidRPr="007A17A4" w:rsidRDefault="00A11D46" w:rsidP="00CD6B30">
      <w:pPr>
        <w:spacing w:after="0" w:line="360" w:lineRule="auto"/>
        <w:ind w:firstLine="708"/>
        <w:jc w:val="both"/>
      </w:pPr>
      <w:r w:rsidRPr="007A17A4">
        <w:rPr>
          <w:rFonts w:ascii="Times New Roman" w:hAnsi="Times New Roman" w:cs="Times New Roman"/>
          <w:sz w:val="28"/>
          <w:szCs w:val="28"/>
        </w:rPr>
        <w:t>Таким чином, діяльність самопрезентації властива кожній людині, незалежно від її основної діяльності та її соціально-психологічних показників. На основі цієї діяльності як своєї життєдіяльної форми, шляхом її уск</w:t>
      </w:r>
      <w:r w:rsidR="004E30E6">
        <w:rPr>
          <w:rFonts w:ascii="Times New Roman" w:hAnsi="Times New Roman" w:cs="Times New Roman"/>
          <w:sz w:val="28"/>
          <w:szCs w:val="28"/>
        </w:rPr>
        <w:t>ладнення та інституціалізації 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розвивається ДСІ, вищою (найскладнішою) формою якої є</w:t>
      </w:r>
      <w:r w:rsidR="004E30E6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професійна ДСІ (ПДСІ).</w:t>
      </w:r>
    </w:p>
    <w:p w:rsidR="00A11D46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Повне та точне визначення професіоналізму як діяльнісної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компоненти належить Н.В.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Куз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ьміній, яка описала акмеологічний </w:t>
      </w:r>
      <w:r w:rsidR="004E30E6">
        <w:rPr>
          <w:rFonts w:ascii="Times New Roman" w:hAnsi="Times New Roman" w:cs="Times New Roman"/>
          <w:sz w:val="28"/>
          <w:szCs w:val="28"/>
        </w:rPr>
        <w:t>зміст феномена продуктивності 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дослідженнях професіоналізму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діяльності викладачів та майстрів виробничого навчання та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контекст проблеми п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едагогічної творчості </w:t>
      </w:r>
      <w:r w:rsidR="004E30E6" w:rsidRPr="004E30E6">
        <w:rPr>
          <w:rFonts w:ascii="Times New Roman" w:hAnsi="Times New Roman" w:cs="Times New Roman"/>
          <w:sz w:val="28"/>
          <w:szCs w:val="28"/>
        </w:rPr>
        <w:t>[</w:t>
      </w:r>
      <w:r w:rsidR="00A11D46" w:rsidRPr="007A17A4">
        <w:rPr>
          <w:rFonts w:ascii="Times New Roman" w:hAnsi="Times New Roman" w:cs="Times New Roman"/>
          <w:sz w:val="28"/>
          <w:szCs w:val="28"/>
        </w:rPr>
        <w:t>70</w:t>
      </w:r>
      <w:r w:rsidR="004E30E6" w:rsidRPr="004E30E6">
        <w:rPr>
          <w:rFonts w:ascii="Times New Roman" w:hAnsi="Times New Roman" w:cs="Times New Roman"/>
          <w:sz w:val="28"/>
          <w:szCs w:val="28"/>
        </w:rPr>
        <w:t>]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11D46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Насамперед слід зазначити, що під ПДСІ розуміється аж ніяк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не тільки діяльність ф</w:t>
      </w:r>
      <w:r w:rsidR="00A11D46" w:rsidRPr="007A17A4">
        <w:rPr>
          <w:rFonts w:ascii="Times New Roman" w:hAnsi="Times New Roman" w:cs="Times New Roman"/>
          <w:sz w:val="28"/>
          <w:szCs w:val="28"/>
        </w:rPr>
        <w:t>ахівця зі створення іміджу (</w:t>
      </w:r>
      <w:r w:rsidRPr="007A17A4">
        <w:rPr>
          <w:rFonts w:ascii="Times New Roman" w:hAnsi="Times New Roman" w:cs="Times New Roman"/>
          <w:sz w:val="28"/>
          <w:szCs w:val="28"/>
        </w:rPr>
        <w:t>професійного іміджмейкера).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Ми будемо під ПДСІ розуміти таку іміджетворчу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діяльність, яка прагне </w:t>
      </w:r>
      <w:r w:rsidR="004E30E6">
        <w:rPr>
          <w:rFonts w:ascii="Times New Roman" w:hAnsi="Times New Roman" w:cs="Times New Roman"/>
          <w:sz w:val="28"/>
          <w:szCs w:val="28"/>
        </w:rPr>
        <w:t xml:space="preserve">до </w:t>
      </w:r>
      <w:r w:rsidRPr="007A17A4">
        <w:rPr>
          <w:rFonts w:ascii="Times New Roman" w:hAnsi="Times New Roman" w:cs="Times New Roman"/>
          <w:sz w:val="28"/>
          <w:szCs w:val="28"/>
        </w:rPr>
        <w:t>свого оптимального рівня, що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дозволяє її суб'єкту досягти свого акме як індивіда, особистості та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суб'єкта професійної діяльності.</w:t>
      </w:r>
    </w:p>
    <w:p w:rsidR="00A11D46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Незважаючи на різницю між професіоналізмом особистості та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професіоналізмом діяльності, визначальною характеристикою обох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понять виступає висока продуктивність Поняття продуктивності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діяльності розроблено Н.В.Кузьміною на матеріалах здійснених нею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досліджень професіоналізму діяльності викладачів та майстрів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виробничого навчання, а також у контексті проблеми педагогічно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ї </w:t>
      </w:r>
      <w:r w:rsidRPr="007A17A4">
        <w:rPr>
          <w:rFonts w:ascii="Times New Roman" w:hAnsi="Times New Roman" w:cs="Times New Roman"/>
          <w:sz w:val="28"/>
          <w:szCs w:val="28"/>
        </w:rPr>
        <w:t xml:space="preserve">творчості. </w:t>
      </w:r>
    </w:p>
    <w:p w:rsidR="00A11D46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Як зазначає А.А.Деркач, поняття «продуктивність» є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смисловим аналогом таких понять, як «ефективність»,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«потужність» </w:t>
      </w:r>
      <w:r w:rsidR="004E30E6" w:rsidRPr="004E30E6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A11D46" w:rsidRPr="007A17A4">
        <w:rPr>
          <w:rFonts w:ascii="Times New Roman" w:hAnsi="Times New Roman" w:cs="Times New Roman"/>
          <w:sz w:val="28"/>
          <w:szCs w:val="28"/>
        </w:rPr>
        <w:t>29</w:t>
      </w:r>
      <w:r w:rsidR="004E30E6" w:rsidRPr="004E30E6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Розуміння професіоналізму та продуктивності діяльності в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контексті дослідження іміджу дає підстави для виділення рівнів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продуктивності ДСІ, відповідно і продуктивності іміджу.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11D46" w:rsidRPr="007A17A4" w:rsidRDefault="00A11D46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Низькому рівню</w:t>
      </w:r>
      <w:r w:rsidR="00A27018" w:rsidRPr="007A17A4">
        <w:rPr>
          <w:rFonts w:ascii="Times New Roman" w:hAnsi="Times New Roman" w:cs="Times New Roman"/>
          <w:sz w:val="28"/>
          <w:szCs w:val="28"/>
        </w:rPr>
        <w:t xml:space="preserve"> професіоналізму, як правило, відповідає 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нижча продуктивність ДСІ (а точніше сказати, відсутність такої).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Сказане не суперечить тому, що окремі суб'єкти в силу особливої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обдарованості, можуть і на цьому рівні розвивати успішну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 xml:space="preserve">іміджетворчу діяльність, тобто створювати собі імідж, </w:t>
      </w:r>
      <w:r w:rsidRPr="007A17A4">
        <w:rPr>
          <w:rFonts w:ascii="Times New Roman" w:hAnsi="Times New Roman" w:cs="Times New Roman"/>
          <w:sz w:val="28"/>
          <w:szCs w:val="28"/>
        </w:rPr>
        <w:t xml:space="preserve">який </w:t>
      </w:r>
      <w:r w:rsidR="00A27018" w:rsidRPr="007A17A4">
        <w:rPr>
          <w:rFonts w:ascii="Times New Roman" w:hAnsi="Times New Roman" w:cs="Times New Roman"/>
          <w:sz w:val="28"/>
          <w:szCs w:val="28"/>
        </w:rPr>
        <w:t>у високій</w:t>
      </w:r>
      <w:r w:rsidR="004E30E6">
        <w:rPr>
          <w:rFonts w:ascii="Times New Roman" w:hAnsi="Times New Roman" w:cs="Times New Roman"/>
          <w:sz w:val="28"/>
          <w:szCs w:val="28"/>
        </w:rPr>
        <w:t xml:space="preserve"> мірі</w:t>
      </w:r>
      <w:r w:rsidR="00A27018" w:rsidRPr="007A17A4">
        <w:rPr>
          <w:rFonts w:ascii="Times New Roman" w:hAnsi="Times New Roman" w:cs="Times New Roman"/>
          <w:sz w:val="28"/>
          <w:szCs w:val="28"/>
        </w:rPr>
        <w:t xml:space="preserve"> сприяє досягненню їх</w:t>
      </w:r>
      <w:r w:rsidR="004E30E6">
        <w:rPr>
          <w:rFonts w:ascii="Times New Roman" w:hAnsi="Times New Roman" w:cs="Times New Roman"/>
          <w:sz w:val="28"/>
          <w:szCs w:val="28"/>
        </w:rPr>
        <w:t>ніх</w:t>
      </w:r>
      <w:r w:rsidR="00A27018" w:rsidRPr="007A17A4">
        <w:rPr>
          <w:rFonts w:ascii="Times New Roman" w:hAnsi="Times New Roman" w:cs="Times New Roman"/>
          <w:sz w:val="28"/>
          <w:szCs w:val="28"/>
        </w:rPr>
        <w:t xml:space="preserve"> життєдіяльних цілей.</w:t>
      </w:r>
    </w:p>
    <w:p w:rsidR="00A11D46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Середній рівень професіоналізму ДСМ </w:t>
      </w:r>
      <w:r w:rsidR="004E30E6">
        <w:rPr>
          <w:rFonts w:ascii="Times New Roman" w:hAnsi="Times New Roman" w:cs="Times New Roman"/>
          <w:sz w:val="28"/>
          <w:szCs w:val="28"/>
        </w:rPr>
        <w:t>визначають</w:t>
      </w:r>
      <w:r w:rsidRPr="007A17A4">
        <w:rPr>
          <w:rFonts w:ascii="Times New Roman" w:hAnsi="Times New Roman" w:cs="Times New Roman"/>
          <w:sz w:val="28"/>
          <w:szCs w:val="28"/>
        </w:rPr>
        <w:t xml:space="preserve"> як такий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рівень, при якому діяльність зі створення іміджу так чи інакше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пов'язана з професійною діяльністю суб'єкта і хоча б побічно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спрямована на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підвищення її продуктивності. На цьому рівні з'являється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зв'язок між </w:t>
      </w:r>
      <w:r w:rsidRPr="007A17A4">
        <w:rPr>
          <w:rFonts w:ascii="Times New Roman" w:hAnsi="Times New Roman" w:cs="Times New Roman"/>
          <w:sz w:val="28"/>
          <w:szCs w:val="28"/>
        </w:rPr>
        <w:t>ефективністю іміджетворчої діяльності та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продуктивністю професійної діяльності суб'єкта. Цей зв'язок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є ще багато в чому випадковим, </w:t>
      </w:r>
      <w:r w:rsidRPr="007A17A4">
        <w:rPr>
          <w:rFonts w:ascii="Times New Roman" w:hAnsi="Times New Roman" w:cs="Times New Roman"/>
          <w:sz w:val="28"/>
          <w:szCs w:val="28"/>
        </w:rPr>
        <w:t>оскільки суб'єкт ДСІ,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що характеризується середнім рівнем професіоналізму, не має в своєму розпорядженні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систематичних спеціальних знань та засобів</w:t>
      </w:r>
      <w:r w:rsidRPr="007A17A4">
        <w:rPr>
          <w:rFonts w:ascii="Times New Roman" w:hAnsi="Times New Roman" w:cs="Times New Roman"/>
          <w:sz w:val="28"/>
          <w:szCs w:val="28"/>
        </w:rPr>
        <w:t>. На цьому рівні</w:t>
      </w:r>
      <w:r w:rsidR="00A11D4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ДСІ ще не є професійною у </w:t>
      </w:r>
      <w:r w:rsidR="004E30E6">
        <w:rPr>
          <w:rFonts w:ascii="Times New Roman" w:hAnsi="Times New Roman" w:cs="Times New Roman"/>
          <w:sz w:val="28"/>
          <w:szCs w:val="28"/>
        </w:rPr>
        <w:t>повному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значенні цього слова.</w:t>
      </w:r>
    </w:p>
    <w:p w:rsidR="00A11D46" w:rsidRPr="007A17A4" w:rsidRDefault="00A11D46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A27018" w:rsidRPr="007A17A4">
        <w:rPr>
          <w:rFonts w:ascii="Times New Roman" w:hAnsi="Times New Roman" w:cs="Times New Roman"/>
          <w:sz w:val="28"/>
          <w:szCs w:val="28"/>
        </w:rPr>
        <w:t>ід високим рівнем професійно</w:t>
      </w:r>
      <w:r w:rsidRPr="007A17A4">
        <w:rPr>
          <w:rFonts w:ascii="Times New Roman" w:hAnsi="Times New Roman" w:cs="Times New Roman"/>
          <w:sz w:val="28"/>
          <w:szCs w:val="28"/>
        </w:rPr>
        <w:t xml:space="preserve">ї </w:t>
      </w:r>
      <w:r w:rsidR="00A27018" w:rsidRPr="007A17A4">
        <w:rPr>
          <w:rFonts w:ascii="Times New Roman" w:hAnsi="Times New Roman" w:cs="Times New Roman"/>
          <w:sz w:val="28"/>
          <w:szCs w:val="28"/>
        </w:rPr>
        <w:t>ДСІ розуміється такий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рівень, при якому ДСІ зай</w:t>
      </w:r>
      <w:r w:rsidRPr="007A17A4">
        <w:rPr>
          <w:rFonts w:ascii="Times New Roman" w:hAnsi="Times New Roman" w:cs="Times New Roman"/>
          <w:sz w:val="28"/>
          <w:szCs w:val="28"/>
        </w:rPr>
        <w:t>має суттєво важливе місце у стр</w:t>
      </w:r>
      <w:r w:rsidR="00A27018" w:rsidRPr="007A17A4">
        <w:rPr>
          <w:rFonts w:ascii="Times New Roman" w:hAnsi="Times New Roman" w:cs="Times New Roman"/>
          <w:sz w:val="28"/>
          <w:szCs w:val="28"/>
        </w:rPr>
        <w:t>уктурі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професійної діяльності суб'єкта</w:t>
      </w:r>
      <w:r w:rsidRPr="007A17A4">
        <w:rPr>
          <w:rFonts w:ascii="Times New Roman" w:hAnsi="Times New Roman" w:cs="Times New Roman"/>
          <w:sz w:val="28"/>
          <w:szCs w:val="28"/>
        </w:rPr>
        <w:t>. Проду</w:t>
      </w:r>
      <w:r w:rsidR="00A27018" w:rsidRPr="007A17A4">
        <w:rPr>
          <w:rFonts w:ascii="Times New Roman" w:hAnsi="Times New Roman" w:cs="Times New Roman"/>
          <w:sz w:val="28"/>
          <w:szCs w:val="28"/>
        </w:rPr>
        <w:t xml:space="preserve">ктивність </w:t>
      </w:r>
      <w:r w:rsidRPr="007A17A4">
        <w:rPr>
          <w:rFonts w:ascii="Times New Roman" w:hAnsi="Times New Roman" w:cs="Times New Roman"/>
          <w:sz w:val="28"/>
          <w:szCs w:val="28"/>
        </w:rPr>
        <w:t xml:space="preserve">– основа </w:t>
      </w:r>
      <w:r w:rsidR="00A27018" w:rsidRPr="007A17A4">
        <w:rPr>
          <w:rFonts w:ascii="Times New Roman" w:hAnsi="Times New Roman" w:cs="Times New Roman"/>
          <w:sz w:val="28"/>
          <w:szCs w:val="28"/>
        </w:rPr>
        <w:t>професійної діяльності значною мірою, залежить від продуктивності ДСІ; остання здійснюється суб'єктом</w:t>
      </w:r>
      <w:r w:rsidR="004E30E6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 xml:space="preserve">усвідомлено, цілеспрямовано, і систематично, </w:t>
      </w:r>
      <w:r w:rsidR="004E30E6">
        <w:rPr>
          <w:rFonts w:ascii="Times New Roman" w:hAnsi="Times New Roman" w:cs="Times New Roman"/>
          <w:sz w:val="28"/>
          <w:szCs w:val="28"/>
        </w:rPr>
        <w:t xml:space="preserve">у </w:t>
      </w:r>
      <w:r w:rsidR="00A27018" w:rsidRPr="007A17A4">
        <w:rPr>
          <w:rFonts w:ascii="Times New Roman" w:hAnsi="Times New Roman" w:cs="Times New Roman"/>
          <w:sz w:val="28"/>
          <w:szCs w:val="28"/>
        </w:rPr>
        <w:t>спеціально для цього</w:t>
      </w:r>
      <w:r w:rsidR="004E30E6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створених організаційних фо</w:t>
      </w:r>
      <w:r w:rsidRPr="007A17A4">
        <w:rPr>
          <w:rFonts w:ascii="Times New Roman" w:hAnsi="Times New Roman" w:cs="Times New Roman"/>
          <w:sz w:val="28"/>
          <w:szCs w:val="28"/>
        </w:rPr>
        <w:t>рм</w:t>
      </w:r>
      <w:r w:rsidR="004E30E6">
        <w:rPr>
          <w:rFonts w:ascii="Times New Roman" w:hAnsi="Times New Roman" w:cs="Times New Roman"/>
          <w:sz w:val="28"/>
          <w:szCs w:val="28"/>
        </w:rPr>
        <w:t>ах</w:t>
      </w:r>
      <w:r w:rsidRPr="007A17A4">
        <w:rPr>
          <w:rFonts w:ascii="Times New Roman" w:hAnsi="Times New Roman" w:cs="Times New Roman"/>
          <w:sz w:val="28"/>
          <w:szCs w:val="28"/>
        </w:rPr>
        <w:t xml:space="preserve">, з використанням особливої </w:t>
      </w:r>
      <w:r w:rsidR="00A27018" w:rsidRPr="007A17A4">
        <w:rPr>
          <w:rFonts w:ascii="Times New Roman" w:hAnsi="Times New Roman" w:cs="Times New Roman"/>
          <w:sz w:val="28"/>
          <w:szCs w:val="28"/>
        </w:rPr>
        <w:t>системи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знань, стратегій, методів, прийомів, засобів. На цьому рівні виникають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підстави для того, щоб говорити не просто про результативність, а про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7018" w:rsidRPr="007A17A4">
        <w:rPr>
          <w:rFonts w:ascii="Times New Roman" w:hAnsi="Times New Roman" w:cs="Times New Roman"/>
          <w:sz w:val="28"/>
          <w:szCs w:val="28"/>
        </w:rPr>
        <w:t>продуктивність іміджу.</w:t>
      </w:r>
    </w:p>
    <w:p w:rsidR="00B01ACD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Умовно виділяються три рівні продуктивності ПДСД: соціальноприйнятний, середній та оптимальний. </w:t>
      </w:r>
      <w:r w:rsidR="00975872">
        <w:rPr>
          <w:rFonts w:ascii="Times New Roman" w:hAnsi="Times New Roman" w:cs="Times New Roman"/>
          <w:sz w:val="28"/>
          <w:szCs w:val="28"/>
        </w:rPr>
        <w:t>В</w:t>
      </w:r>
      <w:r w:rsidRPr="007A17A4">
        <w:rPr>
          <w:rFonts w:ascii="Times New Roman" w:hAnsi="Times New Roman" w:cs="Times New Roman"/>
          <w:sz w:val="28"/>
          <w:szCs w:val="28"/>
        </w:rPr>
        <w:t>сі ці три рівня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відповідають високому рівню професіоналізму ДСІ та представляють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собою градації усередині нього.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Вибір критеріїв оптимальної ПДСД є найважливішим етапом її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оптимізації</w:t>
      </w:r>
      <w:r w:rsidRPr="007A17A4">
        <w:rPr>
          <w:rFonts w:ascii="Times New Roman" w:hAnsi="Times New Roman" w:cs="Times New Roman"/>
          <w:sz w:val="28"/>
          <w:szCs w:val="28"/>
        </w:rPr>
        <w:t>. Від правильного вибору критеріїв та показників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оптимальності управління іміджем істотною мірою залежить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продуктивність як самої іміджетв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орчої діяльності, так і основа </w:t>
      </w:r>
      <w:r w:rsidRPr="007A17A4">
        <w:rPr>
          <w:rFonts w:ascii="Times New Roman" w:hAnsi="Times New Roman" w:cs="Times New Roman"/>
          <w:sz w:val="28"/>
          <w:szCs w:val="28"/>
        </w:rPr>
        <w:t>професійної діяльності суб'єкта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01ACD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Існують різні підходи до визначення критеріїв та по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казників </w:t>
      </w:r>
      <w:r w:rsidRPr="007A17A4">
        <w:rPr>
          <w:rFonts w:ascii="Times New Roman" w:hAnsi="Times New Roman" w:cs="Times New Roman"/>
          <w:sz w:val="28"/>
          <w:szCs w:val="28"/>
        </w:rPr>
        <w:t>продуктивності тієї чи іншої професійної діяльності</w:t>
      </w:r>
      <w:r w:rsidR="00B01ACD" w:rsidRPr="007A17A4">
        <w:rPr>
          <w:rFonts w:ascii="Times New Roman" w:hAnsi="Times New Roman" w:cs="Times New Roman"/>
          <w:sz w:val="28"/>
          <w:szCs w:val="28"/>
        </w:rPr>
        <w:t>.</w:t>
      </w:r>
      <w:r w:rsidRPr="007A17A4">
        <w:rPr>
          <w:rFonts w:ascii="Times New Roman" w:hAnsi="Times New Roman" w:cs="Times New Roman"/>
          <w:sz w:val="28"/>
          <w:szCs w:val="28"/>
        </w:rPr>
        <w:t xml:space="preserve"> Найбільш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повно підхід до формування критеріального апарату викладено у роботах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Н.В.Кузьміної </w:t>
      </w:r>
      <w:r w:rsidR="00975872" w:rsidRPr="00975872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7A17A4">
        <w:rPr>
          <w:rFonts w:ascii="Times New Roman" w:hAnsi="Times New Roman" w:cs="Times New Roman"/>
          <w:sz w:val="28"/>
          <w:szCs w:val="28"/>
        </w:rPr>
        <w:t>7</w:t>
      </w:r>
      <w:r w:rsidR="00B01ACD" w:rsidRPr="007A17A4">
        <w:rPr>
          <w:rFonts w:ascii="Times New Roman" w:hAnsi="Times New Roman" w:cs="Times New Roman"/>
          <w:sz w:val="28"/>
          <w:szCs w:val="28"/>
        </w:rPr>
        <w:t>2</w:t>
      </w:r>
      <w:r w:rsidR="00975872" w:rsidRPr="00975872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A17A4">
        <w:rPr>
          <w:rFonts w:ascii="Times New Roman" w:hAnsi="Times New Roman" w:cs="Times New Roman"/>
          <w:sz w:val="28"/>
          <w:szCs w:val="28"/>
        </w:rPr>
        <w:t>, де пропонується використовувати базовий критерій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сукупність показників. Сильною стороною цього підходу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є відсутність суворого поділу критеріїв та показників, що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надає їх</w:t>
      </w:r>
      <w:r w:rsidR="00B01ACD" w:rsidRPr="007A17A4">
        <w:rPr>
          <w:rFonts w:ascii="Times New Roman" w:hAnsi="Times New Roman" w:cs="Times New Roman"/>
          <w:sz w:val="28"/>
          <w:szCs w:val="28"/>
        </w:rPr>
        <w:t>нім взаємозв'язкам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велику гнучкість та рухливість.</w:t>
      </w:r>
    </w:p>
    <w:p w:rsidR="00B01ACD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Близький за змістом підхід до виявлення критеріїв та показників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оцінки професійної самосвідомості керівників освітніх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установ демонструє О.В.Москаленко, виділяючи також три групи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критеріїв та показників: особистісні, діяльнісні та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соціальні </w:t>
      </w:r>
      <w:r w:rsidR="00975872" w:rsidRPr="00975872">
        <w:rPr>
          <w:rFonts w:ascii="Times New Roman" w:hAnsi="Times New Roman" w:cs="Times New Roman"/>
          <w:sz w:val="28"/>
          <w:szCs w:val="28"/>
        </w:rPr>
        <w:t>[</w:t>
      </w:r>
      <w:r w:rsidR="00B01ACD" w:rsidRPr="007A17A4">
        <w:rPr>
          <w:rFonts w:ascii="Times New Roman" w:hAnsi="Times New Roman" w:cs="Times New Roman"/>
          <w:sz w:val="28"/>
          <w:szCs w:val="28"/>
        </w:rPr>
        <w:t>25</w:t>
      </w:r>
      <w:r w:rsidR="00975872" w:rsidRPr="00975872">
        <w:rPr>
          <w:rFonts w:ascii="Times New Roman" w:hAnsi="Times New Roman" w:cs="Times New Roman"/>
          <w:sz w:val="28"/>
          <w:szCs w:val="28"/>
        </w:rPr>
        <w:t>]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Інтегральним показником продуктивності професійної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діяльності зі створення імідж</w:t>
      </w:r>
      <w:r w:rsidR="00B01ACD" w:rsidRPr="007A17A4">
        <w:rPr>
          <w:rFonts w:ascii="Times New Roman" w:hAnsi="Times New Roman" w:cs="Times New Roman"/>
          <w:sz w:val="28"/>
          <w:szCs w:val="28"/>
        </w:rPr>
        <w:t>у є критерій майстерності, а цен</w:t>
      </w:r>
      <w:r w:rsidRPr="007A17A4">
        <w:rPr>
          <w:rFonts w:ascii="Times New Roman" w:hAnsi="Times New Roman" w:cs="Times New Roman"/>
          <w:sz w:val="28"/>
          <w:szCs w:val="28"/>
        </w:rPr>
        <w:t>тральним показником професіоналізму особистості - "Я-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концепція". Обидва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зазначені інтегральні показники включають загальні, особливі і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поодинокі критерії разом із відповідними показниками.</w:t>
      </w:r>
    </w:p>
    <w:p w:rsidR="00B01ACD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Особливе завдання становить виявле</w:t>
      </w:r>
      <w:r w:rsidR="00B01ACD" w:rsidRPr="007A17A4">
        <w:rPr>
          <w:rFonts w:ascii="Times New Roman" w:hAnsi="Times New Roman" w:cs="Times New Roman"/>
          <w:sz w:val="28"/>
          <w:szCs w:val="28"/>
        </w:rPr>
        <w:t>ння рівнів оцінки самого іміджу як результату ПДСІ</w:t>
      </w:r>
      <w:r w:rsidRPr="007A17A4">
        <w:rPr>
          <w:rFonts w:ascii="Times New Roman" w:hAnsi="Times New Roman" w:cs="Times New Roman"/>
          <w:sz w:val="28"/>
          <w:szCs w:val="28"/>
        </w:rPr>
        <w:t>. Для вирішення цього завдання ми будемо використовувати ряд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критеріїв та показників</w:t>
      </w:r>
    </w:p>
    <w:p w:rsidR="00B01ACD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Під оптимальним іміджем </w:t>
      </w:r>
      <w:r w:rsidR="00B01ACD" w:rsidRPr="007A17A4">
        <w:rPr>
          <w:rFonts w:ascii="Times New Roman" w:hAnsi="Times New Roman" w:cs="Times New Roman"/>
          <w:sz w:val="28"/>
          <w:szCs w:val="28"/>
        </w:rPr>
        <w:t>ми розуміємо</w:t>
      </w:r>
      <w:r w:rsidRPr="007A17A4">
        <w:rPr>
          <w:rFonts w:ascii="Times New Roman" w:hAnsi="Times New Roman" w:cs="Times New Roman"/>
          <w:sz w:val="28"/>
          <w:szCs w:val="28"/>
        </w:rPr>
        <w:t xml:space="preserve"> такий образ даного суб'єкта,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який є найкращим із усіх можливих, з урахуванням тих завдань та цілей,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які стоять перед суб'єктом іміджу.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Оптимальний імідж збігається з продуктивним іміджем, оскільки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під останнім розуміється імідж, що максимально сприяє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75872">
        <w:rPr>
          <w:rFonts w:ascii="Times New Roman" w:hAnsi="Times New Roman" w:cs="Times New Roman"/>
          <w:sz w:val="28"/>
          <w:szCs w:val="28"/>
        </w:rPr>
        <w:t>особистісному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та професійного зро</w:t>
      </w:r>
      <w:r w:rsidR="00975872">
        <w:rPr>
          <w:rFonts w:ascii="Times New Roman" w:hAnsi="Times New Roman" w:cs="Times New Roman"/>
          <w:sz w:val="28"/>
          <w:szCs w:val="28"/>
        </w:rPr>
        <w:t>станню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суб'єкта іміджу, а також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реалізації його Я-концепції у її кореляційних зв'язках з Я-концепціями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інших суб'єктів іміджевої взаємодії.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01ACD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 урахуванням виявлених</w:t>
      </w:r>
      <w:r w:rsidR="00975872">
        <w:rPr>
          <w:rFonts w:ascii="Times New Roman" w:hAnsi="Times New Roman" w:cs="Times New Roman"/>
          <w:sz w:val="28"/>
          <w:szCs w:val="28"/>
        </w:rPr>
        <w:t xml:space="preserve"> раніше сутнісних характеристик</w:t>
      </w:r>
      <w:r w:rsidRPr="007A17A4">
        <w:rPr>
          <w:rFonts w:ascii="Times New Roman" w:hAnsi="Times New Roman" w:cs="Times New Roman"/>
          <w:sz w:val="28"/>
          <w:szCs w:val="28"/>
        </w:rPr>
        <w:t xml:space="preserve"> іміджу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виділяються такі критерії іміджу:</w:t>
      </w:r>
    </w:p>
    <w:p w:rsidR="00B01ACD" w:rsidRPr="007A17A4" w:rsidRDefault="00A2701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1. Комплексність - інтеграція в іміджі різних якостей,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властивостей, станів особистості.</w:t>
      </w:r>
    </w:p>
    <w:p w:rsidR="00B01ACD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2. Цілі</w:t>
      </w:r>
      <w:r w:rsidR="00B01ACD" w:rsidRPr="007A17A4">
        <w:rPr>
          <w:rFonts w:ascii="Times New Roman" w:hAnsi="Times New Roman" w:cs="Times New Roman"/>
          <w:sz w:val="28"/>
          <w:szCs w:val="28"/>
        </w:rPr>
        <w:t>сність – кореляція між різними п</w:t>
      </w:r>
      <w:r w:rsidRPr="007A17A4">
        <w:rPr>
          <w:rFonts w:ascii="Times New Roman" w:hAnsi="Times New Roman" w:cs="Times New Roman"/>
          <w:sz w:val="28"/>
          <w:szCs w:val="28"/>
        </w:rPr>
        <w:t>араметрами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іміджу.</w:t>
      </w:r>
    </w:p>
    <w:p w:rsidR="00B01ACD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3. Обумовленість формування та відтворення іміджу реальними</w:t>
      </w:r>
      <w:r w:rsidR="00975872">
        <w:rPr>
          <w:rFonts w:ascii="Times New Roman" w:hAnsi="Times New Roman" w:cs="Times New Roman"/>
          <w:sz w:val="28"/>
          <w:szCs w:val="28"/>
        </w:rPr>
        <w:t xml:space="preserve"> соціокультурними п</w:t>
      </w:r>
      <w:r w:rsidRPr="007A17A4">
        <w:rPr>
          <w:rFonts w:ascii="Times New Roman" w:hAnsi="Times New Roman" w:cs="Times New Roman"/>
          <w:sz w:val="28"/>
          <w:szCs w:val="28"/>
        </w:rPr>
        <w:t>олітико-економічними, історичними та</w:t>
      </w:r>
      <w:r w:rsidR="00975872">
        <w:rPr>
          <w:rFonts w:ascii="Times New Roman" w:hAnsi="Times New Roman" w:cs="Times New Roman"/>
          <w:sz w:val="28"/>
          <w:szCs w:val="28"/>
        </w:rPr>
        <w:t xml:space="preserve"> п</w:t>
      </w:r>
      <w:r w:rsidRPr="007A17A4">
        <w:rPr>
          <w:rFonts w:ascii="Times New Roman" w:hAnsi="Times New Roman" w:cs="Times New Roman"/>
          <w:sz w:val="28"/>
          <w:szCs w:val="28"/>
        </w:rPr>
        <w:t>рофесійними детермінантами.</w:t>
      </w:r>
    </w:p>
    <w:p w:rsidR="00B01ACD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4. Орієнтованість на вирішення суперечності між іміджем і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п</w:t>
      </w:r>
      <w:r w:rsidRPr="007A17A4">
        <w:rPr>
          <w:rFonts w:ascii="Times New Roman" w:hAnsi="Times New Roman" w:cs="Times New Roman"/>
          <w:sz w:val="28"/>
          <w:szCs w:val="28"/>
        </w:rPr>
        <w:t xml:space="preserve">рообразом, </w:t>
      </w:r>
      <w:r w:rsidR="00B01ACD" w:rsidRPr="007A17A4">
        <w:rPr>
          <w:rFonts w:ascii="Times New Roman" w:hAnsi="Times New Roman" w:cs="Times New Roman"/>
          <w:sz w:val="28"/>
          <w:szCs w:val="28"/>
        </w:rPr>
        <w:t>співвіднесеність особистісного п</w:t>
      </w:r>
      <w:r w:rsidRPr="007A17A4">
        <w:rPr>
          <w:rFonts w:ascii="Times New Roman" w:hAnsi="Times New Roman" w:cs="Times New Roman"/>
          <w:sz w:val="28"/>
          <w:szCs w:val="28"/>
        </w:rPr>
        <w:t>отенціалу суб'єкта-прообразу та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степ</w:t>
      </w:r>
      <w:r w:rsidR="00975872">
        <w:rPr>
          <w:rFonts w:ascii="Times New Roman" w:hAnsi="Times New Roman" w:cs="Times New Roman"/>
          <w:sz w:val="28"/>
          <w:szCs w:val="28"/>
        </w:rPr>
        <w:t>енів</w:t>
      </w:r>
      <w:r w:rsidRPr="007A17A4">
        <w:rPr>
          <w:rFonts w:ascii="Times New Roman" w:hAnsi="Times New Roman" w:cs="Times New Roman"/>
          <w:sz w:val="28"/>
          <w:szCs w:val="28"/>
        </w:rPr>
        <w:t xml:space="preserve"> його самореалізації в іміджі.</w:t>
      </w:r>
    </w:p>
    <w:p w:rsidR="00B01ACD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5. Реалізованість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в іміджі Я-конценції суб'єкта-п</w:t>
      </w:r>
      <w:r w:rsidRPr="007A17A4">
        <w:rPr>
          <w:rFonts w:ascii="Times New Roman" w:hAnsi="Times New Roman" w:cs="Times New Roman"/>
          <w:sz w:val="28"/>
          <w:szCs w:val="28"/>
        </w:rPr>
        <w:t xml:space="preserve">рообразу в </w:t>
      </w:r>
      <w:r w:rsidR="00975872">
        <w:rPr>
          <w:rFonts w:ascii="Times New Roman" w:hAnsi="Times New Roman" w:cs="Times New Roman"/>
          <w:sz w:val="28"/>
          <w:szCs w:val="28"/>
        </w:rPr>
        <w:t>його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взаємозв'язку та пропорційності з Я-концепціями інших суб'єктів</w:t>
      </w:r>
      <w:r w:rsidR="00B01A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взаємодії.</w:t>
      </w:r>
    </w:p>
    <w:p w:rsidR="006E27C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6. Пропорційність іміджу змісту та динаміці особистісних властивостей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суб'єктів іміджевої взаємодії, адекватність здібностей,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інтелектуальних та психічних ресурсів суб'єкта-прообразу і</w:t>
      </w:r>
      <w:r w:rsidR="006E27C4" w:rsidRPr="007A17A4">
        <w:rPr>
          <w:rFonts w:ascii="Times New Roman" w:hAnsi="Times New Roman" w:cs="Times New Roman"/>
          <w:sz w:val="28"/>
          <w:szCs w:val="28"/>
        </w:rPr>
        <w:t>міджу</w:t>
      </w:r>
      <w:r w:rsidR="00975872">
        <w:rPr>
          <w:rFonts w:ascii="Times New Roman" w:hAnsi="Times New Roman" w:cs="Times New Roman"/>
          <w:sz w:val="28"/>
          <w:szCs w:val="28"/>
        </w:rPr>
        <w:t xml:space="preserve"> </w:t>
      </w:r>
      <w:r w:rsidR="006E27C4" w:rsidRPr="007A17A4">
        <w:rPr>
          <w:rFonts w:ascii="Times New Roman" w:hAnsi="Times New Roman" w:cs="Times New Roman"/>
          <w:sz w:val="28"/>
          <w:szCs w:val="28"/>
        </w:rPr>
        <w:t>задач</w:t>
      </w:r>
      <w:r w:rsidR="00975872">
        <w:rPr>
          <w:rFonts w:ascii="Times New Roman" w:hAnsi="Times New Roman" w:cs="Times New Roman"/>
          <w:sz w:val="28"/>
          <w:szCs w:val="28"/>
        </w:rPr>
        <w:t>ам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оптимізації іміджу. </w:t>
      </w:r>
    </w:p>
    <w:p w:rsidR="006E27C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7. Конструктивність інт</w:t>
      </w:r>
      <w:r w:rsidR="006E27C4" w:rsidRPr="007A17A4">
        <w:rPr>
          <w:rFonts w:ascii="Times New Roman" w:hAnsi="Times New Roman" w:cs="Times New Roman"/>
          <w:sz w:val="28"/>
          <w:szCs w:val="28"/>
        </w:rPr>
        <w:t>ерсу</w:t>
      </w:r>
      <w:r w:rsidR="00327EB6">
        <w:rPr>
          <w:rFonts w:ascii="Times New Roman" w:hAnsi="Times New Roman" w:cs="Times New Roman"/>
          <w:sz w:val="28"/>
          <w:szCs w:val="28"/>
        </w:rPr>
        <w:t>б'єктної взаємодії та формування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іміджу, його спрямованість на пріоритет цінностей особистості, на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саморозвиток та самовдосконалення.</w:t>
      </w:r>
    </w:p>
    <w:p w:rsidR="006E27C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8. Врівноваженість рівня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розвитку особистості суб'єкта-п</w:t>
      </w:r>
      <w:r w:rsidRPr="007A17A4">
        <w:rPr>
          <w:rFonts w:ascii="Times New Roman" w:hAnsi="Times New Roman" w:cs="Times New Roman"/>
          <w:sz w:val="28"/>
          <w:szCs w:val="28"/>
        </w:rPr>
        <w:t>рообразу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іміджу та соціального замовлення.</w:t>
      </w:r>
    </w:p>
    <w:p w:rsidR="006E27C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9. Співвіднесеність гуманітарно-особистісного потенціалу суб'єкта-прообразу іміджу та ступеня його самореалізації в іміджі.</w:t>
      </w:r>
    </w:p>
    <w:p w:rsidR="006E27C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10. Гуманізм як пріоритет цінностей особистості та факторів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самореалізації особистості.</w:t>
      </w:r>
    </w:p>
    <w:p w:rsidR="006E27C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11. Цілеспрямованість іміджу враховуючи його гармонізацію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внутрішньої та зовнішньої детермінації суб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'єкта іміджу та інтерсуб'єктної </w:t>
      </w:r>
      <w:r w:rsidRPr="007A17A4">
        <w:rPr>
          <w:rFonts w:ascii="Times New Roman" w:hAnsi="Times New Roman" w:cs="Times New Roman"/>
          <w:sz w:val="28"/>
          <w:szCs w:val="28"/>
        </w:rPr>
        <w:t>взаємодії.</w:t>
      </w:r>
    </w:p>
    <w:p w:rsidR="006E27C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12. Емпірична та концептуальна ідентичність іміджу як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конструктивного, динамічного, гуманітарно-особистісного, принципово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незавершеного розвитку в системі інтерсуб'єктної взаємодії</w:t>
      </w:r>
    </w:p>
    <w:p w:rsidR="006E27C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13. Оптимальність як досягнення належного рівня продуктивності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для завдань діяльності та взаємодії.</w:t>
      </w:r>
    </w:p>
    <w:p w:rsidR="006E27C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Зі свого боку показники імі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джу як феномена інтерсуб'єктної </w:t>
      </w:r>
      <w:r w:rsidRPr="007A17A4">
        <w:rPr>
          <w:rFonts w:ascii="Times New Roman" w:hAnsi="Times New Roman" w:cs="Times New Roman"/>
          <w:sz w:val="28"/>
          <w:szCs w:val="28"/>
        </w:rPr>
        <w:t>взаємодії дозволяють встановити наявність та побачити зовнішні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прояви характеристик іміджу, що лежать в основі його критеріїв,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завдяки чому будь-який із виявлених показників іміджу може виступати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як критерій оцінки іміджу при вирішенні конкретного завдання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оптимізації іміджу</w:t>
      </w:r>
      <w:r w:rsidR="006E27C4" w:rsidRPr="007A17A4">
        <w:rPr>
          <w:rFonts w:ascii="Times New Roman" w:hAnsi="Times New Roman" w:cs="Times New Roman"/>
          <w:sz w:val="28"/>
          <w:szCs w:val="28"/>
        </w:rPr>
        <w:t>.</w:t>
      </w:r>
    </w:p>
    <w:p w:rsidR="006E27C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Виділено наступні показники іміджу, які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виступають як оцінка розвитку іміджу:</w:t>
      </w:r>
    </w:p>
    <w:p w:rsidR="006E27C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комплексність як забезпечення в іміджі взаємодії та єдності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е</w:t>
      </w:r>
      <w:r w:rsidR="006E27C4" w:rsidRPr="007A17A4">
        <w:rPr>
          <w:rFonts w:ascii="Times New Roman" w:hAnsi="Times New Roman" w:cs="Times New Roman"/>
          <w:sz w:val="28"/>
          <w:szCs w:val="28"/>
        </w:rPr>
        <w:t>лементів та рівнів,</w:t>
      </w:r>
      <w:r w:rsidR="00327EB6">
        <w:rPr>
          <w:rFonts w:ascii="Times New Roman" w:hAnsi="Times New Roman" w:cs="Times New Roman"/>
          <w:sz w:val="28"/>
          <w:szCs w:val="28"/>
        </w:rPr>
        <w:t xml:space="preserve"> яке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забезпечую</w:t>
      </w:r>
      <w:r w:rsidR="00327EB6">
        <w:rPr>
          <w:rFonts w:ascii="Times New Roman" w:hAnsi="Times New Roman" w:cs="Times New Roman"/>
          <w:sz w:val="28"/>
          <w:szCs w:val="28"/>
        </w:rPr>
        <w:t>є</w:t>
      </w:r>
      <w:r w:rsidRPr="007A17A4">
        <w:rPr>
          <w:rFonts w:ascii="Times New Roman" w:hAnsi="Times New Roman" w:cs="Times New Roman"/>
          <w:sz w:val="28"/>
          <w:szCs w:val="28"/>
        </w:rPr>
        <w:t xml:space="preserve"> функціонування іміджу особистості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як цілого;</w:t>
      </w:r>
    </w:p>
    <w:p w:rsidR="006E27C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цілісність як відображення в іміджі всіх необхідних сторін та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якостей особистості як суб'єкта-прообразу іміджу;</w:t>
      </w:r>
    </w:p>
    <w:p w:rsidR="006E27C4" w:rsidRPr="007A17A4" w:rsidRDefault="006E27C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 xml:space="preserve">- </w:t>
      </w:r>
      <w:r w:rsidR="00FF35A1" w:rsidRPr="007A17A4">
        <w:rPr>
          <w:rFonts w:ascii="Times New Roman" w:hAnsi="Times New Roman" w:cs="Times New Roman"/>
          <w:sz w:val="28"/>
          <w:szCs w:val="28"/>
        </w:rPr>
        <w:t>збалансованість всіх основних якостей людини та її с</w:t>
      </w:r>
      <w:r w:rsidRPr="007A17A4">
        <w:rPr>
          <w:rFonts w:ascii="Times New Roman" w:hAnsi="Times New Roman" w:cs="Times New Roman"/>
          <w:sz w:val="28"/>
          <w:szCs w:val="28"/>
        </w:rPr>
        <w:t>оц</w:t>
      </w:r>
      <w:r w:rsidR="00FF35A1" w:rsidRPr="007A17A4">
        <w:rPr>
          <w:rFonts w:ascii="Times New Roman" w:hAnsi="Times New Roman" w:cs="Times New Roman"/>
          <w:sz w:val="28"/>
          <w:szCs w:val="28"/>
        </w:rPr>
        <w:t>іокуль</w:t>
      </w:r>
      <w:r w:rsidRPr="007A17A4">
        <w:rPr>
          <w:rFonts w:ascii="Times New Roman" w:hAnsi="Times New Roman" w:cs="Times New Roman"/>
          <w:sz w:val="28"/>
          <w:szCs w:val="28"/>
        </w:rPr>
        <w:t>турних, етнобіографічних, г</w:t>
      </w:r>
      <w:r w:rsidR="00FF35A1" w:rsidRPr="007A17A4">
        <w:rPr>
          <w:rFonts w:ascii="Times New Roman" w:hAnsi="Times New Roman" w:cs="Times New Roman"/>
          <w:sz w:val="28"/>
          <w:szCs w:val="28"/>
        </w:rPr>
        <w:t>ендерних, професійних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FF35A1" w:rsidRPr="007A17A4">
        <w:rPr>
          <w:rFonts w:ascii="Times New Roman" w:hAnsi="Times New Roman" w:cs="Times New Roman"/>
          <w:sz w:val="28"/>
          <w:szCs w:val="28"/>
        </w:rPr>
        <w:t>характеристик при формуванні та сприйнятті іміджу;</w:t>
      </w:r>
    </w:p>
    <w:p w:rsidR="006E27C4" w:rsidRPr="007A17A4" w:rsidRDefault="006E27C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- </w:t>
      </w:r>
      <w:r w:rsidR="00FF35A1" w:rsidRPr="007A17A4">
        <w:rPr>
          <w:rFonts w:ascii="Times New Roman" w:hAnsi="Times New Roman" w:cs="Times New Roman"/>
          <w:sz w:val="28"/>
          <w:szCs w:val="28"/>
        </w:rPr>
        <w:t xml:space="preserve">вираженість внутрішньої та </w:t>
      </w:r>
      <w:r w:rsidRPr="007A17A4">
        <w:rPr>
          <w:rFonts w:ascii="Times New Roman" w:hAnsi="Times New Roman" w:cs="Times New Roman"/>
          <w:sz w:val="28"/>
          <w:szCs w:val="28"/>
        </w:rPr>
        <w:t>зовнішньої детермінації при фор</w:t>
      </w:r>
      <w:r w:rsidR="00FF35A1" w:rsidRPr="007A17A4">
        <w:rPr>
          <w:rFonts w:ascii="Times New Roman" w:hAnsi="Times New Roman" w:cs="Times New Roman"/>
          <w:sz w:val="28"/>
          <w:szCs w:val="28"/>
        </w:rPr>
        <w:t>муванні іміджу при визначальній ролі внутрішнього потенціалу,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FF35A1" w:rsidRPr="007A17A4">
        <w:rPr>
          <w:rFonts w:ascii="Times New Roman" w:hAnsi="Times New Roman" w:cs="Times New Roman"/>
          <w:sz w:val="28"/>
          <w:szCs w:val="28"/>
        </w:rPr>
        <w:t>умов та характеристик діяльності суб'єктів;</w:t>
      </w:r>
    </w:p>
    <w:p w:rsidR="006E27C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компетентність як здатність суб'єкта-прообразу іміджу освоїти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закономірності становлення іміджу в процесі інтерсу</w:t>
      </w:r>
      <w:r w:rsidR="006E27C4" w:rsidRPr="007A17A4">
        <w:rPr>
          <w:rFonts w:ascii="Times New Roman" w:hAnsi="Times New Roman" w:cs="Times New Roman"/>
          <w:sz w:val="28"/>
          <w:szCs w:val="28"/>
        </w:rPr>
        <w:t xml:space="preserve">бєктної </w:t>
      </w:r>
      <w:r w:rsidRPr="007A17A4">
        <w:rPr>
          <w:rFonts w:ascii="Times New Roman" w:hAnsi="Times New Roman" w:cs="Times New Roman"/>
          <w:sz w:val="28"/>
          <w:szCs w:val="28"/>
        </w:rPr>
        <w:t>взаємодії;</w:t>
      </w:r>
    </w:p>
    <w:p w:rsidR="00C5147A" w:rsidRPr="007A17A4" w:rsidRDefault="00C5147A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- </w:t>
      </w:r>
      <w:r w:rsidR="00FF35A1" w:rsidRPr="007A17A4">
        <w:rPr>
          <w:rFonts w:ascii="Times New Roman" w:hAnsi="Times New Roman" w:cs="Times New Roman"/>
          <w:sz w:val="28"/>
          <w:szCs w:val="28"/>
        </w:rPr>
        <w:t>конструктивність як відобра</w:t>
      </w:r>
      <w:r w:rsidRPr="007A17A4">
        <w:rPr>
          <w:rFonts w:ascii="Times New Roman" w:hAnsi="Times New Roman" w:cs="Times New Roman"/>
          <w:sz w:val="28"/>
          <w:szCs w:val="28"/>
        </w:rPr>
        <w:t>ження цільового, моделюючого характеру</w:t>
      </w:r>
      <w:r w:rsidR="00FF35A1" w:rsidRPr="007A17A4">
        <w:rPr>
          <w:rFonts w:ascii="Times New Roman" w:hAnsi="Times New Roman" w:cs="Times New Roman"/>
          <w:sz w:val="28"/>
          <w:szCs w:val="28"/>
        </w:rPr>
        <w:t xml:space="preserve"> іміджу у його функціональному русі до оптимального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FF35A1" w:rsidRPr="007A17A4">
        <w:rPr>
          <w:rFonts w:ascii="Times New Roman" w:hAnsi="Times New Roman" w:cs="Times New Roman"/>
          <w:sz w:val="28"/>
          <w:szCs w:val="28"/>
        </w:rPr>
        <w:t>с</w:t>
      </w:r>
      <w:r w:rsidRPr="007A17A4">
        <w:rPr>
          <w:rFonts w:ascii="Times New Roman" w:hAnsi="Times New Roman" w:cs="Times New Roman"/>
          <w:sz w:val="28"/>
          <w:szCs w:val="28"/>
        </w:rPr>
        <w:t>тану</w:t>
      </w:r>
      <w:r w:rsidR="00FF35A1" w:rsidRPr="007A17A4">
        <w:rPr>
          <w:rFonts w:ascii="Times New Roman" w:hAnsi="Times New Roman" w:cs="Times New Roman"/>
          <w:sz w:val="28"/>
          <w:szCs w:val="28"/>
        </w:rPr>
        <w:t>;</w:t>
      </w:r>
    </w:p>
    <w:p w:rsidR="00C5147A" w:rsidRPr="007A17A4" w:rsidRDefault="00C5147A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оп</w:t>
      </w:r>
      <w:r w:rsidR="00FF35A1" w:rsidRPr="007A17A4">
        <w:rPr>
          <w:rFonts w:ascii="Times New Roman" w:hAnsi="Times New Roman" w:cs="Times New Roman"/>
          <w:sz w:val="28"/>
          <w:szCs w:val="28"/>
        </w:rPr>
        <w:t>тимальність як досягнення конструктивного характеру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FF35A1" w:rsidRPr="007A17A4">
        <w:rPr>
          <w:rFonts w:ascii="Times New Roman" w:hAnsi="Times New Roman" w:cs="Times New Roman"/>
          <w:sz w:val="28"/>
          <w:szCs w:val="28"/>
        </w:rPr>
        <w:t xml:space="preserve">іміджевої взаємодії на основі </w:t>
      </w:r>
      <w:r w:rsidRPr="007A17A4">
        <w:rPr>
          <w:rFonts w:ascii="Times New Roman" w:hAnsi="Times New Roman" w:cs="Times New Roman"/>
          <w:sz w:val="28"/>
          <w:szCs w:val="28"/>
        </w:rPr>
        <w:t>алгоритму, специфічних законо</w:t>
      </w:r>
      <w:r w:rsidR="00FF35A1" w:rsidRPr="007A17A4">
        <w:rPr>
          <w:rFonts w:ascii="Times New Roman" w:hAnsi="Times New Roman" w:cs="Times New Roman"/>
          <w:sz w:val="28"/>
          <w:szCs w:val="28"/>
        </w:rPr>
        <w:t>м</w:t>
      </w:r>
      <w:r w:rsidRPr="007A17A4">
        <w:rPr>
          <w:rFonts w:ascii="Times New Roman" w:hAnsi="Times New Roman" w:cs="Times New Roman"/>
          <w:sz w:val="28"/>
          <w:szCs w:val="28"/>
        </w:rPr>
        <w:t>і</w:t>
      </w:r>
      <w:r w:rsidR="00FF35A1" w:rsidRPr="007A17A4">
        <w:rPr>
          <w:rFonts w:ascii="Times New Roman" w:hAnsi="Times New Roman" w:cs="Times New Roman"/>
          <w:sz w:val="28"/>
          <w:szCs w:val="28"/>
        </w:rPr>
        <w:t>рностей, критеріїв та механізмів формування іміджу.</w:t>
      </w:r>
    </w:p>
    <w:p w:rsidR="00C5147A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У </w:t>
      </w:r>
      <w:r w:rsidR="00327EB6">
        <w:rPr>
          <w:rFonts w:ascii="Times New Roman" w:hAnsi="Times New Roman" w:cs="Times New Roman"/>
          <w:sz w:val="28"/>
          <w:szCs w:val="28"/>
        </w:rPr>
        <w:t>низці</w:t>
      </w:r>
      <w:r w:rsidR="00C5147A" w:rsidRPr="007A17A4">
        <w:rPr>
          <w:rFonts w:ascii="Times New Roman" w:hAnsi="Times New Roman" w:cs="Times New Roman"/>
          <w:sz w:val="28"/>
          <w:szCs w:val="28"/>
        </w:rPr>
        <w:t xml:space="preserve"> емпіричних досліджень іміджу </w:t>
      </w:r>
      <w:r w:rsidR="00327EB6" w:rsidRPr="00327EB6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C5147A" w:rsidRPr="007A17A4">
        <w:rPr>
          <w:rFonts w:ascii="Times New Roman" w:hAnsi="Times New Roman" w:cs="Times New Roman"/>
          <w:sz w:val="28"/>
          <w:szCs w:val="28"/>
        </w:rPr>
        <w:t>11</w:t>
      </w:r>
      <w:r w:rsidR="00327EB6" w:rsidRPr="00327EB6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C5147A" w:rsidRPr="007A17A4">
        <w:rPr>
          <w:rFonts w:ascii="Times New Roman" w:hAnsi="Times New Roman" w:cs="Times New Roman"/>
          <w:sz w:val="28"/>
          <w:szCs w:val="28"/>
        </w:rPr>
        <w:t xml:space="preserve"> в</w:t>
      </w:r>
      <w:r w:rsidRPr="007A17A4">
        <w:rPr>
          <w:rFonts w:ascii="Times New Roman" w:hAnsi="Times New Roman" w:cs="Times New Roman"/>
          <w:sz w:val="28"/>
          <w:szCs w:val="28"/>
        </w:rPr>
        <w:t>иділено т</w:t>
      </w:r>
      <w:r w:rsidR="00C5147A" w:rsidRPr="007A17A4">
        <w:rPr>
          <w:rFonts w:ascii="Times New Roman" w:hAnsi="Times New Roman" w:cs="Times New Roman"/>
          <w:sz w:val="28"/>
          <w:szCs w:val="28"/>
        </w:rPr>
        <w:t>ри рівні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його оцінки: соціально неприйнятний, соціально</w:t>
      </w:r>
      <w:r w:rsidR="00327EB6" w:rsidRPr="00327EB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прийнятний та оптимальний. Соціально неприйнятним є імідж,</w:t>
      </w:r>
      <w:r w:rsidR="00C5147A" w:rsidRPr="007A17A4">
        <w:rPr>
          <w:rFonts w:ascii="Times New Roman" w:hAnsi="Times New Roman" w:cs="Times New Roman"/>
          <w:sz w:val="28"/>
          <w:szCs w:val="28"/>
        </w:rPr>
        <w:t xml:space="preserve"> який </w:t>
      </w:r>
      <w:r w:rsidRPr="007A17A4">
        <w:rPr>
          <w:rFonts w:ascii="Times New Roman" w:hAnsi="Times New Roman" w:cs="Times New Roman"/>
          <w:sz w:val="28"/>
          <w:szCs w:val="28"/>
        </w:rPr>
        <w:t>перешкоджає професійно-особистісному розвитку суб'єкта та</w:t>
      </w:r>
      <w:r w:rsidR="00C5147A" w:rsidRPr="007A17A4">
        <w:rPr>
          <w:rFonts w:ascii="Times New Roman" w:hAnsi="Times New Roman" w:cs="Times New Roman"/>
          <w:sz w:val="28"/>
          <w:szCs w:val="28"/>
        </w:rPr>
        <w:t xml:space="preserve"> встановленню</w:t>
      </w:r>
      <w:r w:rsidRPr="007A17A4">
        <w:rPr>
          <w:rFonts w:ascii="Times New Roman" w:hAnsi="Times New Roman" w:cs="Times New Roman"/>
          <w:sz w:val="28"/>
          <w:szCs w:val="28"/>
        </w:rPr>
        <w:t xml:space="preserve"> продуктивної співпраці між учасниками</w:t>
      </w:r>
      <w:r w:rsidR="00C5147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взаємодії, що призводить до деградації професійної та особистісної</w:t>
      </w:r>
      <w:r w:rsidR="00C5147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Я-концепція суб'єкта-прообразу. </w:t>
      </w:r>
    </w:p>
    <w:p w:rsidR="0026371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Соціально прийнятний імідж</w:t>
      </w:r>
      <w:r w:rsidR="00C5147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сприяє збереженню існуючого рівня професійно-особистісного розвитку суб'єкта-прообразу, а також досягнутого рівня</w:t>
      </w:r>
      <w:r w:rsidR="00C5147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співробітництва між учасниками іміджевої взаємодії, загалом</w:t>
      </w:r>
      <w:r w:rsidR="00C5147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відповідний Я-концепції суб'єкта-</w:t>
      </w:r>
      <w:r w:rsidR="00C5147A" w:rsidRPr="007A17A4">
        <w:rPr>
          <w:rFonts w:ascii="Times New Roman" w:hAnsi="Times New Roman" w:cs="Times New Roman"/>
          <w:sz w:val="28"/>
          <w:szCs w:val="28"/>
        </w:rPr>
        <w:t>прообразу, що</w:t>
      </w:r>
      <w:r w:rsidR="00327EB6">
        <w:rPr>
          <w:rFonts w:ascii="Times New Roman" w:hAnsi="Times New Roman" w:cs="Times New Roman"/>
          <w:sz w:val="28"/>
          <w:szCs w:val="28"/>
        </w:rPr>
        <w:t xml:space="preserve"> вже</w:t>
      </w:r>
      <w:r w:rsidR="00C5147A" w:rsidRPr="007A17A4">
        <w:rPr>
          <w:rFonts w:ascii="Times New Roman" w:hAnsi="Times New Roman" w:cs="Times New Roman"/>
          <w:sz w:val="28"/>
          <w:szCs w:val="28"/>
        </w:rPr>
        <w:t xml:space="preserve"> сформувався</w:t>
      </w:r>
      <w:r w:rsidRPr="007A17A4">
        <w:rPr>
          <w:rFonts w:ascii="Times New Roman" w:hAnsi="Times New Roman" w:cs="Times New Roman"/>
          <w:sz w:val="28"/>
          <w:szCs w:val="28"/>
        </w:rPr>
        <w:t xml:space="preserve">. Оптимальний </w:t>
      </w:r>
      <w:r w:rsidR="00C5147A" w:rsidRPr="007A17A4">
        <w:rPr>
          <w:rFonts w:ascii="Times New Roman" w:hAnsi="Times New Roman" w:cs="Times New Roman"/>
          <w:sz w:val="28"/>
          <w:szCs w:val="28"/>
        </w:rPr>
        <w:t>імідж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визначається як імідж, що характеризується</w:t>
      </w:r>
      <w:r w:rsidR="00C5147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найкращим із усіх можливих у даних умовах поєднанням</w:t>
      </w:r>
      <w:r w:rsidR="00C5147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характеристик, що дозволяє суб'єкту ДСІ досягти свого акме як</w:t>
      </w:r>
      <w:r w:rsidR="00C5147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особистості та суб'єкта професійної діяльності.</w:t>
      </w:r>
    </w:p>
    <w:p w:rsidR="000F60F5" w:rsidRPr="007A17A4" w:rsidRDefault="000F60F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F60F5" w:rsidRPr="007A17A4" w:rsidRDefault="000F60F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Висновок до розділу 1</w:t>
      </w:r>
    </w:p>
    <w:p w:rsidR="000F60F5" w:rsidRPr="007A17A4" w:rsidRDefault="000F60F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Іміджу - це образ суб'єкта, що виникає в процесі інтерсуб'єктної взаємодії. Сутнісні характеристики іміджу виражають його суперечливість і служать розгортанню розуміння іміджу в його складності, багатогранності та цілісності. Особливе значення має можливість оцінки іміджу</w:t>
      </w:r>
      <w:r w:rsidR="00327EB6">
        <w:rPr>
          <w:rFonts w:ascii="Times New Roman" w:hAnsi="Times New Roman" w:cs="Times New Roman"/>
          <w:sz w:val="28"/>
          <w:szCs w:val="28"/>
        </w:rPr>
        <w:t>,</w:t>
      </w:r>
      <w:r w:rsidRPr="007A17A4">
        <w:rPr>
          <w:rFonts w:ascii="Times New Roman" w:hAnsi="Times New Roman" w:cs="Times New Roman"/>
          <w:sz w:val="28"/>
          <w:szCs w:val="28"/>
        </w:rPr>
        <w:t xml:space="preserve"> який у більшій чи меншій мірі сприяє досягненню</w:t>
      </w:r>
      <w:r w:rsidR="00327EB6">
        <w:rPr>
          <w:rFonts w:ascii="Times New Roman" w:hAnsi="Times New Roman" w:cs="Times New Roman"/>
          <w:sz w:val="28"/>
          <w:szCs w:val="28"/>
        </w:rPr>
        <w:t xml:space="preserve"> поставлених</w:t>
      </w:r>
      <w:r w:rsidRPr="007A17A4">
        <w:rPr>
          <w:rFonts w:ascii="Times New Roman" w:hAnsi="Times New Roman" w:cs="Times New Roman"/>
          <w:sz w:val="28"/>
          <w:szCs w:val="28"/>
        </w:rPr>
        <w:t xml:space="preserve"> цілей, вирішення поставлених завдань, що передбачає можливість його оптимізація.</w:t>
      </w:r>
    </w:p>
    <w:p w:rsidR="00327EB6" w:rsidRDefault="000F60F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Виділено завдання визначення критеріїв, показників та рівнів оцінки іміджу. </w:t>
      </w:r>
    </w:p>
    <w:p w:rsidR="000F60F5" w:rsidRPr="007A17A4" w:rsidRDefault="000F60F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Визначено три рівні професіоналізму діяльності зі створення іміджу (ДСІ). Низький, середній та високий. </w:t>
      </w:r>
    </w:p>
    <w:p w:rsidR="000F60F5" w:rsidRPr="007A17A4" w:rsidRDefault="000F60F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Концепція «професійна діяльність із створення іміджу» (ПДСІ) допускає оцінку з погляду продуктивності, у зв'язку з цим виділено три рівні продуктивності ПДСІ: прийнятний, середній та оптимальний.</w:t>
      </w:r>
    </w:p>
    <w:p w:rsidR="000F60F5" w:rsidRPr="007A17A4" w:rsidRDefault="000F60F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Виділено основні критерії іміджу. </w:t>
      </w:r>
    </w:p>
    <w:p w:rsidR="000F60F5" w:rsidRPr="007A17A4" w:rsidRDefault="000F60F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Показники іміджу дозволяють встановити наявність та побачити зовнішні прояви цих характеристик, завдяки чому будь-який з виявлених показників іміджу може виступати як критерій оцінки іміджу при вирішенні конкретного завдання оптимізації іміджу як феномену інтерсуб'єктної взаємодії.</w:t>
      </w:r>
    </w:p>
    <w:p w:rsidR="000F60F5" w:rsidRPr="007A17A4" w:rsidRDefault="000F60F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 урахуванням визначення оптимальності іміджу, виділені наступні основні рівні оцінки іміджу: соціально неприйнятний рівень, соціально прийнятний рівень, оптимальний рівень іміджу.</w:t>
      </w:r>
    </w:p>
    <w:p w:rsidR="000F60F5" w:rsidRPr="007A17A4" w:rsidRDefault="000F60F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63714" w:rsidRPr="007A17A4" w:rsidRDefault="00263714" w:rsidP="00CD6B3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br w:type="page"/>
      </w:r>
    </w:p>
    <w:p w:rsidR="00263714" w:rsidRPr="007A17A4" w:rsidRDefault="00263714" w:rsidP="00CD6B30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lastRenderedPageBreak/>
        <w:t>РОЗДІЛ 2</w:t>
      </w:r>
    </w:p>
    <w:p w:rsidR="00263714" w:rsidRPr="007A17A4" w:rsidRDefault="00EE3391" w:rsidP="00CD6B30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ОСОБЛИВОСТІ</w:t>
      </w:r>
      <w:r w:rsidR="00263714" w:rsidRPr="007A17A4">
        <w:rPr>
          <w:rFonts w:ascii="Times New Roman" w:hAnsi="Times New Roman" w:cs="Times New Roman"/>
          <w:b/>
          <w:sz w:val="28"/>
          <w:szCs w:val="28"/>
        </w:rPr>
        <w:t xml:space="preserve"> ПСИХОЛОГІЧНОЇ МОДЕЛІ ІМІДЖУ</w:t>
      </w:r>
    </w:p>
    <w:p w:rsidR="00C77636" w:rsidRPr="007A17A4" w:rsidRDefault="00C77636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77636" w:rsidRPr="007A17A4" w:rsidRDefault="00C77636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 xml:space="preserve">2.1. </w:t>
      </w:r>
      <w:r w:rsidR="00263714" w:rsidRPr="007A17A4">
        <w:rPr>
          <w:rFonts w:ascii="Times New Roman" w:hAnsi="Times New Roman" w:cs="Times New Roman"/>
          <w:b/>
          <w:sz w:val="28"/>
          <w:szCs w:val="28"/>
        </w:rPr>
        <w:t>Функціонально-стр</w:t>
      </w:r>
      <w:r w:rsidR="00FF35A1" w:rsidRPr="007A17A4">
        <w:rPr>
          <w:rFonts w:ascii="Times New Roman" w:hAnsi="Times New Roman" w:cs="Times New Roman"/>
          <w:b/>
          <w:sz w:val="28"/>
          <w:szCs w:val="28"/>
        </w:rPr>
        <w:t>у</w:t>
      </w:r>
      <w:r w:rsidR="00263714" w:rsidRPr="007A17A4">
        <w:rPr>
          <w:rFonts w:ascii="Times New Roman" w:hAnsi="Times New Roman" w:cs="Times New Roman"/>
          <w:b/>
          <w:sz w:val="28"/>
          <w:szCs w:val="28"/>
        </w:rPr>
        <w:t>кту</w:t>
      </w:r>
      <w:r w:rsidR="00FF35A1" w:rsidRPr="007A17A4">
        <w:rPr>
          <w:rFonts w:ascii="Times New Roman" w:hAnsi="Times New Roman" w:cs="Times New Roman"/>
          <w:b/>
          <w:sz w:val="28"/>
          <w:szCs w:val="28"/>
        </w:rPr>
        <w:t>рна модель іміджу</w:t>
      </w:r>
      <w:r w:rsidRPr="007A17A4">
        <w:rPr>
          <w:rFonts w:ascii="Times New Roman" w:hAnsi="Times New Roman" w:cs="Times New Roman"/>
          <w:b/>
          <w:sz w:val="28"/>
          <w:szCs w:val="28"/>
        </w:rPr>
        <w:t>.</w:t>
      </w:r>
    </w:p>
    <w:p w:rsidR="00EE3391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Теоретична модель має відображати сутнісні характеристики</w:t>
      </w:r>
      <w:r w:rsidR="00C7763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іміджу, що визначаються закономірностями інтерсу</w:t>
      </w:r>
      <w:r w:rsidR="00C77636" w:rsidRPr="007A17A4">
        <w:rPr>
          <w:rFonts w:ascii="Times New Roman" w:hAnsi="Times New Roman" w:cs="Times New Roman"/>
          <w:sz w:val="28"/>
          <w:szCs w:val="28"/>
        </w:rPr>
        <w:t xml:space="preserve">б'єктної </w:t>
      </w:r>
      <w:r w:rsidR="001309EF">
        <w:rPr>
          <w:rFonts w:ascii="Times New Roman" w:hAnsi="Times New Roman" w:cs="Times New Roman"/>
          <w:sz w:val="28"/>
          <w:szCs w:val="28"/>
        </w:rPr>
        <w:t>взаємодії, який</w:t>
      </w:r>
      <w:r w:rsidRPr="007A17A4">
        <w:rPr>
          <w:rFonts w:ascii="Times New Roman" w:hAnsi="Times New Roman" w:cs="Times New Roman"/>
          <w:sz w:val="28"/>
          <w:szCs w:val="28"/>
        </w:rPr>
        <w:t xml:space="preserve"> базуються на механізмі зворотного зв'язку. Дія цього</w:t>
      </w:r>
      <w:r w:rsidR="00EE3391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механізму, у свою чергу, </w:t>
      </w:r>
      <w:r w:rsidR="001309EF">
        <w:rPr>
          <w:rFonts w:ascii="Times New Roman" w:hAnsi="Times New Roman" w:cs="Times New Roman"/>
          <w:sz w:val="28"/>
          <w:szCs w:val="28"/>
        </w:rPr>
        <w:t>переломлюється особливостями соц</w:t>
      </w:r>
      <w:r w:rsidRPr="007A17A4">
        <w:rPr>
          <w:rFonts w:ascii="Times New Roman" w:hAnsi="Times New Roman" w:cs="Times New Roman"/>
          <w:sz w:val="28"/>
          <w:szCs w:val="28"/>
        </w:rPr>
        <w:t>іального середовища,</w:t>
      </w:r>
      <w:r w:rsidR="00EE3391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 якій протікає іміджева взаємодія.</w:t>
      </w:r>
    </w:p>
    <w:p w:rsidR="00EE3391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Враховуючи </w:t>
      </w:r>
      <w:r w:rsidR="00EE3391" w:rsidRPr="007A17A4">
        <w:rPr>
          <w:rFonts w:ascii="Times New Roman" w:hAnsi="Times New Roman" w:cs="Times New Roman"/>
          <w:sz w:val="28"/>
          <w:szCs w:val="28"/>
        </w:rPr>
        <w:t xml:space="preserve">сутнісні характеристики іміджу </w:t>
      </w:r>
      <w:r w:rsidRPr="007A17A4">
        <w:rPr>
          <w:rFonts w:ascii="Times New Roman" w:hAnsi="Times New Roman" w:cs="Times New Roman"/>
          <w:sz w:val="28"/>
          <w:szCs w:val="28"/>
        </w:rPr>
        <w:t>ми можемо визначити його як</w:t>
      </w:r>
      <w:r w:rsidR="00EE3391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символічний образ суб'єкта, що створю</w:t>
      </w:r>
      <w:r w:rsidR="00EE3391" w:rsidRPr="007A17A4">
        <w:rPr>
          <w:rFonts w:ascii="Times New Roman" w:hAnsi="Times New Roman" w:cs="Times New Roman"/>
          <w:sz w:val="28"/>
          <w:szCs w:val="28"/>
        </w:rPr>
        <w:t xml:space="preserve">ється в процесі інтерсуб'єктної </w:t>
      </w:r>
      <w:r w:rsidRPr="007A17A4">
        <w:rPr>
          <w:rFonts w:ascii="Times New Roman" w:hAnsi="Times New Roman" w:cs="Times New Roman"/>
          <w:sz w:val="28"/>
          <w:szCs w:val="28"/>
        </w:rPr>
        <w:t>взаємодії.</w:t>
      </w:r>
      <w:r w:rsidR="00EE3391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Вже наявність у визначенні іміджу поняття образу вказує на</w:t>
      </w:r>
      <w:r w:rsidR="00EE3391" w:rsidRPr="007A17A4">
        <w:rPr>
          <w:rFonts w:ascii="Times New Roman" w:hAnsi="Times New Roman" w:cs="Times New Roman"/>
          <w:sz w:val="28"/>
          <w:szCs w:val="28"/>
        </w:rPr>
        <w:t xml:space="preserve"> органічну в</w:t>
      </w:r>
      <w:r w:rsidRPr="007A17A4">
        <w:rPr>
          <w:rFonts w:ascii="Times New Roman" w:hAnsi="Times New Roman" w:cs="Times New Roman"/>
          <w:sz w:val="28"/>
          <w:szCs w:val="28"/>
        </w:rPr>
        <w:t>люченість такого явища, як імідж, в систему</w:t>
      </w:r>
      <w:r w:rsidR="00EE3391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людської діяльності. Будь-яке функціонування іміджу протікає</w:t>
      </w:r>
      <w:r w:rsidR="00EE3391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 вигляді діяльності тих чи інших суб'єктів. Звідси випливає</w:t>
      </w:r>
      <w:r w:rsidR="00EE3391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доцільність застосування у дослідженнях іміджу діяльнісного</w:t>
      </w:r>
      <w:r w:rsidR="00EE3391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підходу.</w:t>
      </w:r>
      <w:r w:rsidR="00EE3391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F60F5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Зокрема, з погляду діяльнісного підходу, загалом</w:t>
      </w:r>
      <w:r w:rsidR="00EE3391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ситуації функціонування іміджу доцільно розрізняти процеси</w:t>
      </w:r>
      <w:r w:rsidR="00EE3391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характеру діяльності суб'єктів, що беруть у них участь, ціл</w:t>
      </w:r>
      <w:r w:rsidR="000F60F5" w:rsidRPr="007A17A4">
        <w:rPr>
          <w:rFonts w:ascii="Times New Roman" w:hAnsi="Times New Roman" w:cs="Times New Roman"/>
          <w:sz w:val="28"/>
          <w:szCs w:val="28"/>
        </w:rPr>
        <w:t>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і мотив</w:t>
      </w:r>
      <w:r w:rsidR="000F60F5" w:rsidRPr="007A17A4">
        <w:rPr>
          <w:rFonts w:ascii="Times New Roman" w:hAnsi="Times New Roman" w:cs="Times New Roman"/>
          <w:sz w:val="28"/>
          <w:szCs w:val="28"/>
        </w:rPr>
        <w:t>и</w:t>
      </w:r>
      <w:r w:rsidRPr="007A17A4">
        <w:rPr>
          <w:rFonts w:ascii="Times New Roman" w:hAnsi="Times New Roman" w:cs="Times New Roman"/>
          <w:sz w:val="28"/>
          <w:szCs w:val="28"/>
        </w:rPr>
        <w:t xml:space="preserve"> цієї</w:t>
      </w:r>
      <w:r w:rsidR="00EE3391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діяльності. Природно припустити, що мотиви, цілі та завдання,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які лежать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 основі діяльності та створення іміджу, можуть бути відмінними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від мотивів, цілей та завдань, що спрямовують діяльність зі сприйняття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іміджу.</w:t>
      </w:r>
    </w:p>
    <w:p w:rsidR="000F60F5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Важливо, що визначення іміджу як образу включає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теоретичну модель іміджу в контекст досліджень образу, які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мають, хоч і хронологічно порівняно невелику, але насичену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історію у вітчизняній психології.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Образ </w:t>
      </w:r>
      <w:r w:rsidR="001309EF">
        <w:rPr>
          <w:rFonts w:ascii="Times New Roman" w:hAnsi="Times New Roman" w:cs="Times New Roman"/>
          <w:sz w:val="28"/>
          <w:szCs w:val="28"/>
        </w:rPr>
        <w:t xml:space="preserve"> - </w:t>
      </w:r>
      <w:r w:rsidRPr="007A17A4">
        <w:rPr>
          <w:rFonts w:ascii="Times New Roman" w:hAnsi="Times New Roman" w:cs="Times New Roman"/>
          <w:sz w:val="28"/>
          <w:szCs w:val="28"/>
        </w:rPr>
        <w:t>суб'єктивний</w:t>
      </w:r>
      <w:r w:rsidR="001309EF">
        <w:rPr>
          <w:rFonts w:ascii="Times New Roman" w:hAnsi="Times New Roman" w:cs="Times New Roman"/>
          <w:sz w:val="28"/>
          <w:szCs w:val="28"/>
        </w:rPr>
        <w:t>, тому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що він формується з урахуванням досвіду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суб'єкта діяльності та розвивається з накопиченням цього досвіду; в ньому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проявляється упередженість суб'єкта, пов'язана з його </w:t>
      </w:r>
      <w:r w:rsidR="000F60F5" w:rsidRPr="007A17A4">
        <w:rPr>
          <w:rFonts w:ascii="Times New Roman" w:hAnsi="Times New Roman" w:cs="Times New Roman"/>
          <w:sz w:val="28"/>
          <w:szCs w:val="28"/>
        </w:rPr>
        <w:t>потребами</w:t>
      </w:r>
      <w:r w:rsidRPr="007A17A4">
        <w:rPr>
          <w:rFonts w:ascii="Times New Roman" w:hAnsi="Times New Roman" w:cs="Times New Roman"/>
          <w:sz w:val="28"/>
          <w:szCs w:val="28"/>
        </w:rPr>
        <w:t>,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мотивами, </w:t>
      </w:r>
      <w:r w:rsidR="000F60F5" w:rsidRPr="007A17A4">
        <w:rPr>
          <w:rFonts w:ascii="Times New Roman" w:hAnsi="Times New Roman" w:cs="Times New Roman"/>
          <w:sz w:val="28"/>
          <w:szCs w:val="28"/>
        </w:rPr>
        <w:t>цін</w:t>
      </w:r>
      <w:r w:rsidRPr="007A17A4">
        <w:rPr>
          <w:rFonts w:ascii="Times New Roman" w:hAnsi="Times New Roman" w:cs="Times New Roman"/>
          <w:sz w:val="28"/>
          <w:szCs w:val="28"/>
        </w:rPr>
        <w:t>нісними установками.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Ще раніше у загальній психології було сформульовано положення про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процесуальний характер</w:t>
      </w:r>
      <w:r w:rsidRPr="007A17A4">
        <w:rPr>
          <w:rFonts w:ascii="Times New Roman" w:hAnsi="Times New Roman" w:cs="Times New Roman"/>
          <w:sz w:val="28"/>
          <w:szCs w:val="28"/>
        </w:rPr>
        <w:t xml:space="preserve"> образу. Образ безперервно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трансформується: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результат однієї стадії процесу стає причиною нової стадії і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включаєт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ься до цієї нової стадії тощо </w:t>
      </w:r>
      <w:r w:rsidR="001309EF" w:rsidRPr="001309EF">
        <w:rPr>
          <w:rFonts w:ascii="Times New Roman" w:hAnsi="Times New Roman" w:cs="Times New Roman"/>
          <w:sz w:val="28"/>
          <w:szCs w:val="28"/>
        </w:rPr>
        <w:t>[</w:t>
      </w:r>
      <w:r w:rsidR="000F60F5" w:rsidRPr="007A17A4">
        <w:rPr>
          <w:rFonts w:ascii="Times New Roman" w:hAnsi="Times New Roman" w:cs="Times New Roman"/>
          <w:sz w:val="28"/>
          <w:szCs w:val="28"/>
        </w:rPr>
        <w:t>26</w:t>
      </w:r>
      <w:r w:rsidR="001309EF" w:rsidRPr="001309EF">
        <w:rPr>
          <w:rFonts w:ascii="Times New Roman" w:hAnsi="Times New Roman" w:cs="Times New Roman"/>
          <w:sz w:val="28"/>
          <w:szCs w:val="28"/>
        </w:rPr>
        <w:t>]</w:t>
      </w:r>
      <w:r w:rsidRPr="007A17A4">
        <w:rPr>
          <w:rFonts w:ascii="Times New Roman" w:hAnsi="Times New Roman" w:cs="Times New Roman"/>
          <w:sz w:val="28"/>
          <w:szCs w:val="28"/>
        </w:rPr>
        <w:t>. Оперативний образ, тобто образ,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що лежить в основі актуальних д</w:t>
      </w:r>
      <w:r w:rsidR="000F60F5" w:rsidRPr="007A17A4">
        <w:rPr>
          <w:rFonts w:ascii="Times New Roman" w:hAnsi="Times New Roman" w:cs="Times New Roman"/>
          <w:sz w:val="28"/>
          <w:szCs w:val="28"/>
        </w:rPr>
        <w:t>ій суб'єкта, виступає як визнач</w:t>
      </w:r>
      <w:r w:rsidRPr="007A17A4">
        <w:rPr>
          <w:rFonts w:ascii="Times New Roman" w:hAnsi="Times New Roman" w:cs="Times New Roman"/>
          <w:sz w:val="28"/>
          <w:szCs w:val="28"/>
        </w:rPr>
        <w:t>ений етап розгортання концептуальн</w:t>
      </w:r>
      <w:r w:rsidR="000F60F5" w:rsidRPr="007A17A4">
        <w:rPr>
          <w:rFonts w:ascii="Times New Roman" w:hAnsi="Times New Roman" w:cs="Times New Roman"/>
          <w:sz w:val="28"/>
          <w:szCs w:val="28"/>
        </w:rPr>
        <w:t>ої моделі.</w:t>
      </w:r>
    </w:p>
    <w:p w:rsidR="000F60F5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Результати соціально-психологічних досліджень сприйняття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іміджу підтверджують, що в основі цього процесу лежать механізми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категоризації та самокатегоризації, що вказує на застосовність до цього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явищу у повному обсязі теорії самокатегоризації Теджфела-Тернера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1309EF" w:rsidRPr="001309EF">
        <w:rPr>
          <w:rFonts w:ascii="Times New Roman" w:hAnsi="Times New Roman" w:cs="Times New Roman"/>
          <w:sz w:val="28"/>
          <w:szCs w:val="28"/>
        </w:rPr>
        <w:t>[</w:t>
      </w:r>
      <w:r w:rsidR="000F60F5" w:rsidRPr="007A17A4">
        <w:rPr>
          <w:rFonts w:ascii="Times New Roman" w:hAnsi="Times New Roman" w:cs="Times New Roman"/>
          <w:sz w:val="28"/>
          <w:szCs w:val="28"/>
        </w:rPr>
        <w:t>44</w:t>
      </w:r>
      <w:r w:rsidR="001309EF" w:rsidRPr="001309EF">
        <w:rPr>
          <w:rFonts w:ascii="Times New Roman" w:hAnsi="Times New Roman" w:cs="Times New Roman"/>
          <w:sz w:val="28"/>
          <w:szCs w:val="28"/>
        </w:rPr>
        <w:t>]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Виходячи з усього сказаного, теоретична модель іміджу </w:t>
      </w:r>
      <w:r w:rsidR="000F60F5" w:rsidRPr="007A17A4">
        <w:rPr>
          <w:rFonts w:ascii="Times New Roman" w:hAnsi="Times New Roman" w:cs="Times New Roman"/>
          <w:sz w:val="28"/>
          <w:szCs w:val="28"/>
        </w:rPr>
        <w:t>відображає</w:t>
      </w:r>
      <w:r w:rsidRPr="007A17A4">
        <w:rPr>
          <w:rFonts w:ascii="Times New Roman" w:hAnsi="Times New Roman" w:cs="Times New Roman"/>
          <w:sz w:val="28"/>
          <w:szCs w:val="28"/>
        </w:rPr>
        <w:t xml:space="preserve"> той факт, що єдина область досліджень іміджу включає в себе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як мінімум дві підобласті, що визначаються двома принциповими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аспектами іміджу: до першої з них відносяться процеси та явища, пов'язані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зі створенням іміджу, до другої - процеси та явища, пов'язані з</w:t>
      </w:r>
      <w:r w:rsidR="000F60F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сприйняттям іміджу.</w:t>
      </w:r>
    </w:p>
    <w:p w:rsidR="00517B9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Визначення іміджу як символічного образу дозволяє застосувати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 дослідженнях цього феномену положення та результати тих наук, у рамках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яких досліджуються явища символізму в тих чи інших його різноманітних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аспект</w:t>
      </w:r>
      <w:r w:rsidR="00517B94" w:rsidRPr="007A17A4">
        <w:rPr>
          <w:rFonts w:ascii="Times New Roman" w:hAnsi="Times New Roman" w:cs="Times New Roman"/>
          <w:sz w:val="28"/>
          <w:szCs w:val="28"/>
        </w:rPr>
        <w:t>ах</w:t>
      </w:r>
      <w:r w:rsidRPr="007A17A4">
        <w:rPr>
          <w:rFonts w:ascii="Times New Roman" w:hAnsi="Times New Roman" w:cs="Times New Roman"/>
          <w:sz w:val="28"/>
          <w:szCs w:val="28"/>
        </w:rPr>
        <w:t>. З психологічних концепцій, що включають символ у число своїх основних понять, необхідно насамперед відзначити концепцію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Л.С.Виготського, який ро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зглядав символи як «психологічні </w:t>
      </w:r>
      <w:r w:rsidRPr="007A17A4">
        <w:rPr>
          <w:rFonts w:ascii="Times New Roman" w:hAnsi="Times New Roman" w:cs="Times New Roman"/>
          <w:sz w:val="28"/>
          <w:szCs w:val="28"/>
        </w:rPr>
        <w:t xml:space="preserve">зброї», </w:t>
      </w:r>
      <w:r w:rsidR="001309EF">
        <w:rPr>
          <w:rFonts w:ascii="Times New Roman" w:hAnsi="Times New Roman" w:cs="Times New Roman"/>
          <w:sz w:val="28"/>
          <w:szCs w:val="28"/>
        </w:rPr>
        <w:t xml:space="preserve">які </w:t>
      </w:r>
      <w:r w:rsidRPr="007A17A4">
        <w:rPr>
          <w:rFonts w:ascii="Times New Roman" w:hAnsi="Times New Roman" w:cs="Times New Roman"/>
          <w:sz w:val="28"/>
          <w:szCs w:val="28"/>
        </w:rPr>
        <w:t>дозволяють людині керувати своєю поведінкою.</w:t>
      </w:r>
    </w:p>
    <w:p w:rsidR="00517B9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С</w:t>
      </w:r>
      <w:r w:rsidR="00517B94" w:rsidRPr="007A17A4">
        <w:rPr>
          <w:rFonts w:ascii="Times New Roman" w:hAnsi="Times New Roman" w:cs="Times New Roman"/>
          <w:sz w:val="28"/>
          <w:szCs w:val="28"/>
        </w:rPr>
        <w:t>лід зазначити, що інтерес Л.С.Ви</w:t>
      </w:r>
      <w:r w:rsidRPr="007A17A4">
        <w:rPr>
          <w:rFonts w:ascii="Times New Roman" w:hAnsi="Times New Roman" w:cs="Times New Roman"/>
          <w:sz w:val="28"/>
          <w:szCs w:val="28"/>
        </w:rPr>
        <w:t>готс</w:t>
      </w:r>
      <w:r w:rsidR="001309EF">
        <w:rPr>
          <w:rFonts w:ascii="Times New Roman" w:hAnsi="Times New Roman" w:cs="Times New Roman"/>
          <w:sz w:val="28"/>
          <w:szCs w:val="28"/>
        </w:rPr>
        <w:t>ь</w:t>
      </w:r>
      <w:r w:rsidRPr="007A17A4">
        <w:rPr>
          <w:rFonts w:ascii="Times New Roman" w:hAnsi="Times New Roman" w:cs="Times New Roman"/>
          <w:sz w:val="28"/>
          <w:szCs w:val="28"/>
        </w:rPr>
        <w:t>кого до явищ символізму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безпосередньо пов'язаний з його трактуванням детермінізму. Одн</w:t>
      </w:r>
      <w:r w:rsidR="001309EF">
        <w:rPr>
          <w:rFonts w:ascii="Times New Roman" w:hAnsi="Times New Roman" w:cs="Times New Roman"/>
          <w:sz w:val="28"/>
          <w:szCs w:val="28"/>
        </w:rPr>
        <w:t>ією</w:t>
      </w:r>
      <w:r w:rsidRPr="007A17A4">
        <w:rPr>
          <w:rFonts w:ascii="Times New Roman" w:hAnsi="Times New Roman" w:cs="Times New Roman"/>
          <w:sz w:val="28"/>
          <w:szCs w:val="28"/>
        </w:rPr>
        <w:t xml:space="preserve"> з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домінант усієї наукової творчості Л.С.Виготського був постійний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заклик до пошуків не прямої, а опосередкованої детермінації у психології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на всіх рівнях, його радикальна відмова від «постулату безпосередності».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Знак, символ і послужив у рамках концепції Л.С.Виго</w:t>
      </w:r>
      <w:r w:rsidR="00517B94" w:rsidRPr="007A17A4">
        <w:rPr>
          <w:rFonts w:ascii="Times New Roman" w:hAnsi="Times New Roman" w:cs="Times New Roman"/>
          <w:sz w:val="28"/>
          <w:szCs w:val="28"/>
        </w:rPr>
        <w:t>тського такою</w:t>
      </w:r>
      <w:r w:rsidRPr="007A17A4">
        <w:rPr>
          <w:rFonts w:ascii="Times New Roman" w:hAnsi="Times New Roman" w:cs="Times New Roman"/>
          <w:sz w:val="28"/>
          <w:szCs w:val="28"/>
        </w:rPr>
        <w:t xml:space="preserve"> опос</w:t>
      </w:r>
      <w:r w:rsidR="00517B94" w:rsidRPr="007A17A4">
        <w:rPr>
          <w:rFonts w:ascii="Times New Roman" w:hAnsi="Times New Roman" w:cs="Times New Roman"/>
          <w:sz w:val="28"/>
          <w:szCs w:val="28"/>
        </w:rPr>
        <w:t>ередкованою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структурою.</w:t>
      </w:r>
    </w:p>
    <w:p w:rsidR="00517B9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Зазначені аспекти іміджу та три головні складові його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теоретичної моделі відбито вже в його визначенні, яке було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наведено вище. По-перше, імідж визначено як символічний образ. По-друге, використовуючи в цьому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визначенні термін «створюваний» (а не</w:t>
      </w:r>
      <w:r w:rsidR="001309EF">
        <w:rPr>
          <w:rFonts w:ascii="Times New Roman" w:hAnsi="Times New Roman" w:cs="Times New Roman"/>
          <w:sz w:val="28"/>
          <w:szCs w:val="28"/>
        </w:rPr>
        <w:t xml:space="preserve"> такий, що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«виникає»), </w:t>
      </w:r>
      <w:r w:rsidR="001309EF">
        <w:rPr>
          <w:rFonts w:ascii="Times New Roman" w:hAnsi="Times New Roman" w:cs="Times New Roman"/>
          <w:sz w:val="28"/>
          <w:szCs w:val="28"/>
        </w:rPr>
        <w:t>підкреслюється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активність суб'єктів,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що беруть участь у його створенні, а також </w:t>
      </w:r>
      <w:r w:rsidR="001309EF">
        <w:rPr>
          <w:rFonts w:ascii="Times New Roman" w:hAnsi="Times New Roman" w:cs="Times New Roman"/>
          <w:sz w:val="28"/>
          <w:szCs w:val="28"/>
        </w:rPr>
        <w:t xml:space="preserve">вказується </w:t>
      </w:r>
      <w:r w:rsidRPr="007A17A4">
        <w:rPr>
          <w:rFonts w:ascii="Times New Roman" w:hAnsi="Times New Roman" w:cs="Times New Roman"/>
          <w:sz w:val="28"/>
          <w:szCs w:val="28"/>
        </w:rPr>
        <w:t>на ту обставину, що імідж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постає як результат не просто активності з боку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цілеспрямованої діяльності,</w:t>
      </w:r>
      <w:r w:rsidR="001309EF" w:rsidRPr="007A17A4">
        <w:rPr>
          <w:rFonts w:ascii="Times New Roman" w:hAnsi="Times New Roman" w:cs="Times New Roman"/>
          <w:sz w:val="28"/>
          <w:szCs w:val="28"/>
        </w:rPr>
        <w:t xml:space="preserve"> 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1309EF">
        <w:rPr>
          <w:rFonts w:ascii="Times New Roman" w:hAnsi="Times New Roman" w:cs="Times New Roman"/>
          <w:sz w:val="28"/>
          <w:szCs w:val="28"/>
        </w:rPr>
        <w:t>насамперед</w:t>
      </w:r>
      <w:r w:rsidRPr="007A17A4">
        <w:rPr>
          <w:rFonts w:ascii="Times New Roman" w:hAnsi="Times New Roman" w:cs="Times New Roman"/>
          <w:sz w:val="28"/>
          <w:szCs w:val="28"/>
        </w:rPr>
        <w:t xml:space="preserve"> з боку суб'єкта-прообразу іміджу, що прагне створити бажаний образ себе у свого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соціального оточення. По-третє, вказуючи, що імідж створюється в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 </w:t>
      </w:r>
      <w:r w:rsidRPr="007A17A4">
        <w:rPr>
          <w:rFonts w:ascii="Times New Roman" w:hAnsi="Times New Roman" w:cs="Times New Roman"/>
          <w:sz w:val="28"/>
          <w:szCs w:val="28"/>
        </w:rPr>
        <w:t xml:space="preserve">процесі інтерсуб'єктної взаємодії, </w:t>
      </w:r>
      <w:r w:rsidR="001309EF">
        <w:rPr>
          <w:rFonts w:ascii="Times New Roman" w:hAnsi="Times New Roman" w:cs="Times New Roman"/>
          <w:sz w:val="28"/>
          <w:szCs w:val="28"/>
        </w:rPr>
        <w:t>визнається</w:t>
      </w:r>
      <w:r w:rsidRPr="007A17A4">
        <w:rPr>
          <w:rFonts w:ascii="Times New Roman" w:hAnsi="Times New Roman" w:cs="Times New Roman"/>
          <w:sz w:val="28"/>
          <w:szCs w:val="28"/>
        </w:rPr>
        <w:t>, що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необхідними умовами виникнення іміджу служить спілкування,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двостороння взаємодія, при якій люди, які становлять аудиторію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іміджу є не пасивним об'єктом впливу, але також реалізують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певну діяльність.</w:t>
      </w:r>
    </w:p>
    <w:p w:rsidR="00984E62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Важливим досягненням є розробка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ви</w:t>
      </w:r>
      <w:r w:rsidR="00517B94" w:rsidRPr="007A17A4">
        <w:rPr>
          <w:rFonts w:ascii="Times New Roman" w:hAnsi="Times New Roman" w:cs="Times New Roman"/>
          <w:sz w:val="28"/>
          <w:szCs w:val="28"/>
        </w:rPr>
        <w:t>окремлення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діяльності </w:t>
      </w:r>
      <w:r w:rsidR="00517B94" w:rsidRPr="007A17A4">
        <w:rPr>
          <w:rFonts w:ascii="Times New Roman" w:hAnsi="Times New Roman" w:cs="Times New Roman"/>
          <w:sz w:val="28"/>
          <w:szCs w:val="28"/>
        </w:rPr>
        <w:t>таких макрокомпонентів</w:t>
      </w:r>
      <w:r w:rsidR="001309EF">
        <w:rPr>
          <w:rFonts w:ascii="Times New Roman" w:hAnsi="Times New Roman" w:cs="Times New Roman"/>
          <w:sz w:val="28"/>
          <w:szCs w:val="28"/>
        </w:rPr>
        <w:t xml:space="preserve"> як: гностичний,</w:t>
      </w:r>
      <w:r w:rsidRPr="007A17A4">
        <w:rPr>
          <w:rFonts w:ascii="Times New Roman" w:hAnsi="Times New Roman" w:cs="Times New Roman"/>
          <w:sz w:val="28"/>
          <w:szCs w:val="28"/>
        </w:rPr>
        <w:t xml:space="preserve"> проектувальний, конструкційний, організаторський та комунікативний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1309EF" w:rsidRPr="001309EF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517B94" w:rsidRPr="007A17A4">
        <w:rPr>
          <w:rFonts w:ascii="Times New Roman" w:hAnsi="Times New Roman" w:cs="Times New Roman"/>
          <w:sz w:val="28"/>
          <w:szCs w:val="28"/>
        </w:rPr>
        <w:t>45</w:t>
      </w:r>
      <w:r w:rsidR="001309EF" w:rsidRPr="001309EF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  <w:r w:rsidR="00517B9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1309EF">
        <w:rPr>
          <w:rFonts w:ascii="Times New Roman" w:hAnsi="Times New Roman" w:cs="Times New Roman"/>
          <w:sz w:val="28"/>
          <w:szCs w:val="28"/>
        </w:rPr>
        <w:t>Усі ці компоненти виявляються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у діяльності зі створення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іміджу. </w:t>
      </w:r>
    </w:p>
    <w:p w:rsidR="00984E62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Так, гностичний компонент імідже</w:t>
      </w:r>
      <w:r w:rsidR="00984E62" w:rsidRPr="007A17A4">
        <w:rPr>
          <w:rFonts w:ascii="Times New Roman" w:hAnsi="Times New Roman" w:cs="Times New Roman"/>
          <w:sz w:val="28"/>
          <w:szCs w:val="28"/>
        </w:rPr>
        <w:t>творчої</w:t>
      </w:r>
      <w:r w:rsidRPr="007A17A4">
        <w:rPr>
          <w:rFonts w:ascii="Times New Roman" w:hAnsi="Times New Roman" w:cs="Times New Roman"/>
          <w:sz w:val="28"/>
          <w:szCs w:val="28"/>
        </w:rPr>
        <w:t xml:space="preserve"> діяльності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включає систему теоретичних знань, які необхідні для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продуктивної діяльності зі створення іміджу, а також здатності до їх</w:t>
      </w:r>
      <w:r w:rsidR="001309EF">
        <w:rPr>
          <w:rFonts w:ascii="Times New Roman" w:hAnsi="Times New Roman" w:cs="Times New Roman"/>
          <w:sz w:val="28"/>
          <w:szCs w:val="28"/>
        </w:rPr>
        <w:t>нього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1309EF">
        <w:rPr>
          <w:rFonts w:ascii="Times New Roman" w:hAnsi="Times New Roman" w:cs="Times New Roman"/>
          <w:sz w:val="28"/>
          <w:szCs w:val="28"/>
        </w:rPr>
        <w:t>операційного, продуктивного</w:t>
      </w:r>
      <w:r w:rsidRPr="007A17A4">
        <w:rPr>
          <w:rFonts w:ascii="Times New Roman" w:hAnsi="Times New Roman" w:cs="Times New Roman"/>
          <w:sz w:val="28"/>
          <w:szCs w:val="28"/>
        </w:rPr>
        <w:t xml:space="preserve"> застосуванню у цій діяльності.</w:t>
      </w:r>
    </w:p>
    <w:p w:rsidR="00984E62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Проектувальний компонент пов'язаний з цільовим характером діяльності з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і </w:t>
      </w:r>
      <w:r w:rsidRPr="007A17A4">
        <w:rPr>
          <w:rFonts w:ascii="Times New Roman" w:hAnsi="Times New Roman" w:cs="Times New Roman"/>
          <w:sz w:val="28"/>
          <w:szCs w:val="28"/>
        </w:rPr>
        <w:t>створення іміджу; він передбачає здатність створення програми,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ідеальної моделі іміджу. </w:t>
      </w:r>
    </w:p>
    <w:p w:rsidR="00984E62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Конструктивний компонент іміджетворчої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діяльності забезпечує систематичність та технологічність цієї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діяльності, що слугує підвищенню її продуктивності, виключаючи її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стихійний характер та мінімізуючи випадковості та помилки. </w:t>
      </w:r>
    </w:p>
    <w:p w:rsidR="00984E62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Організаторсько-управлінський компонент діяльності зі створення іміджу забезпечує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зв'язок між ідеальною моделлю</w:t>
      </w:r>
      <w:r w:rsidR="0060365C">
        <w:rPr>
          <w:rFonts w:ascii="Times New Roman" w:hAnsi="Times New Roman" w:cs="Times New Roman"/>
          <w:sz w:val="28"/>
          <w:szCs w:val="28"/>
        </w:rPr>
        <w:t xml:space="preserve"> іміджу та реальною системою дій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60365C">
        <w:rPr>
          <w:rFonts w:ascii="Times New Roman" w:hAnsi="Times New Roman" w:cs="Times New Roman"/>
          <w:sz w:val="28"/>
          <w:szCs w:val="28"/>
        </w:rPr>
        <w:t>задля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60365C">
        <w:rPr>
          <w:rFonts w:ascii="Times New Roman" w:hAnsi="Times New Roman" w:cs="Times New Roman"/>
          <w:sz w:val="28"/>
          <w:szCs w:val="28"/>
        </w:rPr>
        <w:t>введенняв символічного обрау</w:t>
      </w:r>
      <w:r w:rsidRPr="007A17A4">
        <w:rPr>
          <w:rFonts w:ascii="Times New Roman" w:hAnsi="Times New Roman" w:cs="Times New Roman"/>
          <w:sz w:val="28"/>
          <w:szCs w:val="28"/>
        </w:rPr>
        <w:t>і суб'єкта в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інтерсуб'єктну взаємодію. </w:t>
      </w:r>
    </w:p>
    <w:p w:rsidR="00984E62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Комунікативний компонент для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імідже</w:t>
      </w:r>
      <w:r w:rsidR="00984E62" w:rsidRPr="007A17A4">
        <w:rPr>
          <w:rFonts w:ascii="Times New Roman" w:hAnsi="Times New Roman" w:cs="Times New Roman"/>
          <w:sz w:val="28"/>
          <w:szCs w:val="28"/>
        </w:rPr>
        <w:t>творчої</w:t>
      </w:r>
      <w:r w:rsidRPr="007A17A4">
        <w:rPr>
          <w:rFonts w:ascii="Times New Roman" w:hAnsi="Times New Roman" w:cs="Times New Roman"/>
          <w:sz w:val="28"/>
          <w:szCs w:val="28"/>
        </w:rPr>
        <w:t xml:space="preserve"> діяльності грає особливу роль, оскільки,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розгортаючись в інтерсуб'єктній взаємодії, ця діяльність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передбачає високий рівень комунікативної компетентності.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84E62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Створюваний образ суб'єкта 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може виконувати різні функції. Так </w:t>
      </w:r>
      <w:r w:rsidRPr="007A17A4">
        <w:rPr>
          <w:rFonts w:ascii="Times New Roman" w:hAnsi="Times New Roman" w:cs="Times New Roman"/>
          <w:sz w:val="28"/>
          <w:szCs w:val="28"/>
        </w:rPr>
        <w:t>зокрема, імідж може бути фактором підвищення довіри до джерела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інформації та фактором, що полегшує соціальний вплив.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Ця функція іміджу знаходить застосування в управлінській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ED3D64">
        <w:rPr>
          <w:rFonts w:ascii="Times New Roman" w:hAnsi="Times New Roman" w:cs="Times New Roman"/>
          <w:sz w:val="28"/>
          <w:szCs w:val="28"/>
        </w:rPr>
        <w:t>діяльності, маркетингу, рекламі</w:t>
      </w:r>
      <w:r w:rsidRPr="007A17A4">
        <w:rPr>
          <w:rFonts w:ascii="Times New Roman" w:hAnsi="Times New Roman" w:cs="Times New Roman"/>
          <w:sz w:val="28"/>
          <w:szCs w:val="28"/>
        </w:rPr>
        <w:t>, політично</w:t>
      </w:r>
      <w:r w:rsidR="00ED3D64">
        <w:rPr>
          <w:rFonts w:ascii="Times New Roman" w:hAnsi="Times New Roman" w:cs="Times New Roman"/>
          <w:sz w:val="28"/>
          <w:szCs w:val="28"/>
        </w:rPr>
        <w:t>му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менеджменту та ін.</w:t>
      </w:r>
    </w:p>
    <w:p w:rsidR="00984E62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 іншого боку, імідж виконує ряд функцій для самого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суб'єкта-прообразу. На першому місці серед них стоять функції</w:t>
      </w:r>
      <w:r w:rsidR="00ED3D6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самовираження, самопізнання, рефлексії. Створюючи свій власний образ</w:t>
      </w:r>
      <w:r w:rsidR="00ED3D6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за допомогою використання значущої символіки, суб'єкт отримує можливість скласти відносно об'єктивне уявлення про свої</w:t>
      </w:r>
      <w:r w:rsidR="00ED3D6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власн</w:t>
      </w:r>
      <w:r w:rsidR="00ED3D64">
        <w:rPr>
          <w:rFonts w:ascii="Times New Roman" w:hAnsi="Times New Roman" w:cs="Times New Roman"/>
          <w:sz w:val="28"/>
          <w:szCs w:val="28"/>
        </w:rPr>
        <w:t>і якості, здібності, характеристики</w:t>
      </w:r>
      <w:r w:rsidRPr="007A17A4">
        <w:rPr>
          <w:rFonts w:ascii="Times New Roman" w:hAnsi="Times New Roman" w:cs="Times New Roman"/>
          <w:sz w:val="28"/>
          <w:szCs w:val="28"/>
        </w:rPr>
        <w:t>, які раніше</w:t>
      </w:r>
      <w:r w:rsidR="00ED3D64">
        <w:rPr>
          <w:rFonts w:ascii="Times New Roman" w:hAnsi="Times New Roman" w:cs="Times New Roman"/>
          <w:sz w:val="28"/>
          <w:szCs w:val="28"/>
        </w:rPr>
        <w:t xml:space="preserve"> були очевидні</w:t>
      </w:r>
      <w:r w:rsidRPr="007A17A4">
        <w:rPr>
          <w:rFonts w:ascii="Times New Roman" w:hAnsi="Times New Roman" w:cs="Times New Roman"/>
          <w:sz w:val="28"/>
          <w:szCs w:val="28"/>
        </w:rPr>
        <w:t xml:space="preserve">, </w:t>
      </w:r>
      <w:r w:rsidR="00ED3D64">
        <w:rPr>
          <w:rFonts w:ascii="Times New Roman" w:hAnsi="Times New Roman" w:cs="Times New Roman"/>
          <w:sz w:val="28"/>
          <w:szCs w:val="28"/>
        </w:rPr>
        <w:t xml:space="preserve">але </w:t>
      </w:r>
      <w:r w:rsidRPr="007A17A4">
        <w:rPr>
          <w:rFonts w:ascii="Times New Roman" w:hAnsi="Times New Roman" w:cs="Times New Roman"/>
          <w:sz w:val="28"/>
          <w:szCs w:val="28"/>
        </w:rPr>
        <w:t>не усвідомлювали</w:t>
      </w:r>
      <w:r w:rsidR="00ED3D64">
        <w:rPr>
          <w:rFonts w:ascii="Times New Roman" w:hAnsi="Times New Roman" w:cs="Times New Roman"/>
          <w:sz w:val="28"/>
          <w:szCs w:val="28"/>
        </w:rPr>
        <w:t>ся ним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84E62" w:rsidRPr="007A17A4" w:rsidRDefault="00984E62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Індивідуальний імідж виконує та</w:t>
      </w:r>
      <w:r w:rsidR="00FF35A1" w:rsidRPr="007A17A4">
        <w:rPr>
          <w:rFonts w:ascii="Times New Roman" w:hAnsi="Times New Roman" w:cs="Times New Roman"/>
          <w:sz w:val="28"/>
          <w:szCs w:val="28"/>
        </w:rPr>
        <w:t>кі функції: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84E62" w:rsidRPr="007A17A4" w:rsidRDefault="00984E62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- </w:t>
      </w:r>
      <w:r w:rsidR="00FF35A1" w:rsidRPr="007A17A4">
        <w:rPr>
          <w:rFonts w:ascii="Times New Roman" w:hAnsi="Times New Roman" w:cs="Times New Roman"/>
          <w:sz w:val="28"/>
          <w:szCs w:val="28"/>
        </w:rPr>
        <w:t xml:space="preserve">функцію соціального тренінгу: створюючи імідж, людина </w:t>
      </w:r>
      <w:r w:rsidRPr="007A17A4">
        <w:rPr>
          <w:rFonts w:ascii="Times New Roman" w:hAnsi="Times New Roman" w:cs="Times New Roman"/>
          <w:sz w:val="28"/>
          <w:szCs w:val="28"/>
        </w:rPr>
        <w:t>коригує власні п</w:t>
      </w:r>
      <w:r w:rsidR="00FF35A1" w:rsidRPr="007A17A4">
        <w:rPr>
          <w:rFonts w:ascii="Times New Roman" w:hAnsi="Times New Roman" w:cs="Times New Roman"/>
          <w:sz w:val="28"/>
          <w:szCs w:val="28"/>
        </w:rPr>
        <w:t>роявле</w:t>
      </w:r>
      <w:r w:rsidRPr="007A17A4">
        <w:rPr>
          <w:rFonts w:ascii="Times New Roman" w:hAnsi="Times New Roman" w:cs="Times New Roman"/>
          <w:sz w:val="28"/>
          <w:szCs w:val="28"/>
        </w:rPr>
        <w:t>нн</w:t>
      </w:r>
      <w:r w:rsidR="00ED3D64">
        <w:rPr>
          <w:rFonts w:ascii="Times New Roman" w:hAnsi="Times New Roman" w:cs="Times New Roman"/>
          <w:sz w:val="28"/>
          <w:szCs w:val="28"/>
        </w:rPr>
        <w:t xml:space="preserve">я, </w:t>
      </w:r>
      <w:r w:rsidRPr="007A17A4">
        <w:rPr>
          <w:rFonts w:ascii="Times New Roman" w:hAnsi="Times New Roman" w:cs="Times New Roman"/>
          <w:sz w:val="28"/>
          <w:szCs w:val="28"/>
        </w:rPr>
        <w:t>пристосовуючи їх до виконання груп</w:t>
      </w:r>
      <w:r w:rsidR="00FF35A1" w:rsidRPr="007A17A4">
        <w:rPr>
          <w:rFonts w:ascii="Times New Roman" w:hAnsi="Times New Roman" w:cs="Times New Roman"/>
          <w:sz w:val="28"/>
          <w:szCs w:val="28"/>
        </w:rPr>
        <w:t>ових ролей;</w:t>
      </w:r>
    </w:p>
    <w:p w:rsidR="00367DF6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ілюзорно-комненсаторну функцію, вона проявляється у тому, що</w:t>
      </w:r>
      <w:r w:rsidR="00984E6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«іміджі дозволяють як би «пограти</w:t>
      </w:r>
      <w:r w:rsidR="00ED3D64">
        <w:rPr>
          <w:rFonts w:ascii="Times New Roman" w:hAnsi="Times New Roman" w:cs="Times New Roman"/>
          <w:sz w:val="28"/>
          <w:szCs w:val="28"/>
        </w:rPr>
        <w:t>ся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 нездійснене», компенсувати</w:t>
      </w:r>
      <w:r w:rsidR="00367DF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стереотипність звичайного життя, з</w:t>
      </w:r>
      <w:r w:rsidR="00367DF6" w:rsidRPr="007A17A4">
        <w:rPr>
          <w:rFonts w:ascii="Times New Roman" w:hAnsi="Times New Roman" w:cs="Times New Roman"/>
          <w:sz w:val="28"/>
          <w:szCs w:val="28"/>
        </w:rPr>
        <w:t xml:space="preserve">берігаючи цим особистість, але </w:t>
      </w:r>
      <w:r w:rsidRPr="007A17A4">
        <w:rPr>
          <w:rFonts w:ascii="Times New Roman" w:hAnsi="Times New Roman" w:cs="Times New Roman"/>
          <w:sz w:val="28"/>
          <w:szCs w:val="28"/>
        </w:rPr>
        <w:t>порушуючи поведінкову рамку групових ролей»;</w:t>
      </w:r>
    </w:p>
    <w:p w:rsidR="00367DF6" w:rsidRPr="007A17A4" w:rsidRDefault="00367DF6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- </w:t>
      </w:r>
      <w:r w:rsidR="00ED3D64">
        <w:rPr>
          <w:rFonts w:ascii="Times New Roman" w:hAnsi="Times New Roman" w:cs="Times New Roman"/>
          <w:sz w:val="28"/>
          <w:szCs w:val="28"/>
        </w:rPr>
        <w:t>функцію</w:t>
      </w:r>
      <w:r w:rsidR="00FF35A1" w:rsidRPr="007A17A4">
        <w:rPr>
          <w:rFonts w:ascii="Times New Roman" w:hAnsi="Times New Roman" w:cs="Times New Roman"/>
          <w:sz w:val="28"/>
          <w:szCs w:val="28"/>
        </w:rPr>
        <w:t xml:space="preserve"> соціально-символічного розпізнавання: за допомогою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FF35A1" w:rsidRPr="007A17A4">
        <w:rPr>
          <w:rFonts w:ascii="Times New Roman" w:hAnsi="Times New Roman" w:cs="Times New Roman"/>
          <w:sz w:val="28"/>
          <w:szCs w:val="28"/>
        </w:rPr>
        <w:t>іміджу індивід демонструє членам групи свою готовність до спі</w:t>
      </w:r>
      <w:r w:rsidRPr="007A17A4">
        <w:rPr>
          <w:rFonts w:ascii="Times New Roman" w:hAnsi="Times New Roman" w:cs="Times New Roman"/>
          <w:sz w:val="28"/>
          <w:szCs w:val="28"/>
        </w:rPr>
        <w:t xml:space="preserve">льних </w:t>
      </w:r>
      <w:r w:rsidR="00FF35A1" w:rsidRPr="007A17A4">
        <w:rPr>
          <w:rFonts w:ascii="Times New Roman" w:hAnsi="Times New Roman" w:cs="Times New Roman"/>
          <w:sz w:val="28"/>
          <w:szCs w:val="28"/>
        </w:rPr>
        <w:t>інтеракцій та викон</w:t>
      </w:r>
      <w:r w:rsidRPr="007A17A4">
        <w:rPr>
          <w:rFonts w:ascii="Times New Roman" w:hAnsi="Times New Roman" w:cs="Times New Roman"/>
          <w:sz w:val="28"/>
          <w:szCs w:val="28"/>
        </w:rPr>
        <w:t xml:space="preserve">ання відповідних ролей, зі своєї </w:t>
      </w:r>
      <w:r w:rsidR="00FF35A1" w:rsidRPr="007A17A4">
        <w:rPr>
          <w:rFonts w:ascii="Times New Roman" w:hAnsi="Times New Roman" w:cs="Times New Roman"/>
          <w:sz w:val="28"/>
          <w:szCs w:val="28"/>
        </w:rPr>
        <w:t>сторони, інші члени групи завдяки іміджу впізнають в індивіді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FF35A1" w:rsidRPr="007A17A4">
        <w:rPr>
          <w:rFonts w:ascii="Times New Roman" w:hAnsi="Times New Roman" w:cs="Times New Roman"/>
          <w:sz w:val="28"/>
          <w:szCs w:val="28"/>
        </w:rPr>
        <w:t>потенційного партнера</w:t>
      </w:r>
      <w:r w:rsidRPr="007A17A4">
        <w:rPr>
          <w:rFonts w:ascii="Times New Roman" w:hAnsi="Times New Roman" w:cs="Times New Roman"/>
          <w:sz w:val="28"/>
          <w:szCs w:val="28"/>
        </w:rPr>
        <w:t xml:space="preserve">. </w:t>
      </w:r>
      <w:r w:rsidR="00FF35A1" w:rsidRPr="007A17A4">
        <w:rPr>
          <w:rFonts w:ascii="Times New Roman" w:hAnsi="Times New Roman" w:cs="Times New Roman"/>
          <w:sz w:val="28"/>
          <w:szCs w:val="28"/>
        </w:rPr>
        <w:t>Зауважимо також, що створення власного образу, близького до</w:t>
      </w:r>
      <w:r w:rsidRPr="007A17A4">
        <w:rPr>
          <w:rFonts w:ascii="Times New Roman" w:hAnsi="Times New Roman" w:cs="Times New Roman"/>
          <w:sz w:val="28"/>
          <w:szCs w:val="28"/>
        </w:rPr>
        <w:t xml:space="preserve"> бажаного</w:t>
      </w:r>
      <w:r w:rsidR="00FF35A1" w:rsidRPr="007A17A4">
        <w:rPr>
          <w:rFonts w:ascii="Times New Roman" w:hAnsi="Times New Roman" w:cs="Times New Roman"/>
          <w:sz w:val="28"/>
          <w:szCs w:val="28"/>
        </w:rPr>
        <w:t>, сприяє досягненню суб'єктом психологічного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FF35A1" w:rsidRPr="007A17A4">
        <w:rPr>
          <w:rFonts w:ascii="Times New Roman" w:hAnsi="Times New Roman" w:cs="Times New Roman"/>
          <w:sz w:val="28"/>
          <w:szCs w:val="28"/>
        </w:rPr>
        <w:t>комфорту, знижує ризик депресивних захворювань, тим самим підвищуючи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FF35A1" w:rsidRPr="007A17A4">
        <w:rPr>
          <w:rFonts w:ascii="Times New Roman" w:hAnsi="Times New Roman" w:cs="Times New Roman"/>
          <w:sz w:val="28"/>
          <w:szCs w:val="28"/>
        </w:rPr>
        <w:t>продуктивність професійної діяльності суб'єкта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  <w:r w:rsidR="00FF35A1" w:rsidRPr="007A17A4">
        <w:rPr>
          <w:rFonts w:ascii="Times New Roman" w:hAnsi="Times New Roman" w:cs="Times New Roman"/>
          <w:sz w:val="28"/>
          <w:szCs w:val="28"/>
        </w:rPr>
        <w:t xml:space="preserve"> Іншими словами,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FF35A1" w:rsidRPr="007A17A4">
        <w:rPr>
          <w:rFonts w:ascii="Times New Roman" w:hAnsi="Times New Roman" w:cs="Times New Roman"/>
          <w:sz w:val="28"/>
          <w:szCs w:val="28"/>
        </w:rPr>
        <w:t>крім зазначених функцій, імідж виконує та</w:t>
      </w:r>
      <w:r w:rsidR="00ED3D64">
        <w:rPr>
          <w:rFonts w:ascii="Times New Roman" w:hAnsi="Times New Roman" w:cs="Times New Roman"/>
          <w:sz w:val="28"/>
          <w:szCs w:val="28"/>
        </w:rPr>
        <w:t>кож</w:t>
      </w:r>
      <w:r w:rsidR="00FF35A1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FF35A1" w:rsidRPr="007A17A4">
        <w:rPr>
          <w:rFonts w:ascii="Times New Roman" w:hAnsi="Times New Roman" w:cs="Times New Roman"/>
          <w:sz w:val="28"/>
          <w:szCs w:val="28"/>
        </w:rPr>
        <w:lastRenderedPageBreak/>
        <w:t>психотерапевтичну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FF35A1" w:rsidRPr="007A17A4">
        <w:rPr>
          <w:rFonts w:ascii="Times New Roman" w:hAnsi="Times New Roman" w:cs="Times New Roman"/>
          <w:sz w:val="28"/>
          <w:szCs w:val="28"/>
        </w:rPr>
        <w:t>функцію.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FF35A1" w:rsidRPr="007A17A4">
        <w:rPr>
          <w:rFonts w:ascii="Times New Roman" w:hAnsi="Times New Roman" w:cs="Times New Roman"/>
          <w:sz w:val="28"/>
          <w:szCs w:val="28"/>
        </w:rPr>
        <w:t>Для суб'єктів, що становлять аудиторію іміджу, він також виконує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FF35A1" w:rsidRPr="007A17A4">
        <w:rPr>
          <w:rFonts w:ascii="Times New Roman" w:hAnsi="Times New Roman" w:cs="Times New Roman"/>
          <w:sz w:val="28"/>
          <w:szCs w:val="28"/>
        </w:rPr>
        <w:t xml:space="preserve">низку функцій. </w:t>
      </w:r>
    </w:p>
    <w:p w:rsidR="0021226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По-перше, імідж служить джерелом інформації про</w:t>
      </w:r>
      <w:r w:rsidR="0021226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представле</w:t>
      </w:r>
      <w:r w:rsidR="00ED3D64">
        <w:rPr>
          <w:rFonts w:ascii="Times New Roman" w:hAnsi="Times New Roman" w:cs="Times New Roman"/>
          <w:sz w:val="28"/>
          <w:szCs w:val="28"/>
        </w:rPr>
        <w:t>ного</w:t>
      </w:r>
      <w:r w:rsidR="0021226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 ньому суб'єкт</w:t>
      </w:r>
      <w:r w:rsidR="00ED3D64">
        <w:rPr>
          <w:rFonts w:ascii="Times New Roman" w:hAnsi="Times New Roman" w:cs="Times New Roman"/>
          <w:sz w:val="28"/>
          <w:szCs w:val="28"/>
        </w:rPr>
        <w:t>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(незалежно від того, наскільки ця</w:t>
      </w:r>
      <w:r w:rsidR="0021226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інформація адекватно </w:t>
      </w:r>
      <w:r w:rsidR="00212264" w:rsidRPr="007A17A4">
        <w:rPr>
          <w:rFonts w:ascii="Times New Roman" w:hAnsi="Times New Roman" w:cs="Times New Roman"/>
          <w:sz w:val="28"/>
          <w:szCs w:val="28"/>
        </w:rPr>
        <w:t>відображає</w:t>
      </w:r>
      <w:r w:rsidRPr="007A17A4">
        <w:rPr>
          <w:rFonts w:ascii="Times New Roman" w:hAnsi="Times New Roman" w:cs="Times New Roman"/>
          <w:sz w:val="28"/>
          <w:szCs w:val="28"/>
        </w:rPr>
        <w:t xml:space="preserve"> об'єктивні властивості суб'єкта-прообразу</w:t>
      </w:r>
      <w:r w:rsidR="0021226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іміджу). </w:t>
      </w:r>
    </w:p>
    <w:p w:rsidR="00212264" w:rsidRPr="007A17A4" w:rsidRDefault="00FF35A1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По-друге, сприйняття іміджу викликає певні</w:t>
      </w:r>
      <w:r w:rsidR="0021226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емоційні реакції, чим </w:t>
      </w:r>
      <w:r w:rsidR="001437AB" w:rsidRPr="007A17A4">
        <w:rPr>
          <w:rFonts w:ascii="Times New Roman" w:hAnsi="Times New Roman" w:cs="Times New Roman"/>
          <w:sz w:val="28"/>
          <w:szCs w:val="28"/>
        </w:rPr>
        <w:t xml:space="preserve">зумовлена </w:t>
      </w:r>
      <w:r w:rsidRPr="007A17A4">
        <w:rPr>
          <w:rFonts w:ascii="Times New Roman" w:hAnsi="Times New Roman" w:cs="Times New Roman"/>
          <w:sz w:val="28"/>
          <w:szCs w:val="28"/>
        </w:rPr>
        <w:t>його афективна функція.</w:t>
      </w:r>
      <w:r w:rsidR="00212264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1226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По-третє, сприйняття іміджу здатне спонукати до певних</w:t>
      </w:r>
      <w:r w:rsidR="0021226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ED3D64">
        <w:rPr>
          <w:rFonts w:ascii="Times New Roman" w:hAnsi="Times New Roman" w:cs="Times New Roman"/>
          <w:sz w:val="28"/>
          <w:szCs w:val="28"/>
        </w:rPr>
        <w:t>дій</w:t>
      </w:r>
      <w:r w:rsidRPr="007A17A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1226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По-четверте, імідж здатний виконувати організаторську</w:t>
      </w:r>
      <w:r w:rsidR="0021226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функцію, сприяти згуртуванню суб'єктів, що становлять його</w:t>
      </w:r>
      <w:r w:rsidR="0021226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аудиторії, їхню співпрацю.</w:t>
      </w:r>
    </w:p>
    <w:p w:rsidR="0021226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Наступна функція іміджу – організаторська – реалізує</w:t>
      </w:r>
      <w:r w:rsidR="0021226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організаційно-управлінський аспект. Вона найбільш яскраво проявляється у</w:t>
      </w:r>
      <w:r w:rsidR="0021226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ситуаціях використання іміджу в управлінській діяльності</w:t>
      </w:r>
      <w:r w:rsidR="00212264" w:rsidRPr="007A17A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1226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Аспекти іміджу: суб'єктно-діяльний, комунікативно-перцептивний, рефлексивно-символічний.</w:t>
      </w:r>
    </w:p>
    <w:p w:rsidR="0021226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Функціональні аспекти іміджу: гностичний, проектувальний,</w:t>
      </w:r>
      <w:r w:rsidR="0021226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комунікативний, організаторсько-управлінський, конструктивний.</w:t>
      </w:r>
    </w:p>
    <w:p w:rsidR="0021226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Функції іміджу: </w:t>
      </w:r>
    </w:p>
    <w:p w:rsidR="0021226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1 – функція соціального впливу; </w:t>
      </w:r>
    </w:p>
    <w:p w:rsidR="0021226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2 -рефлексивна; </w:t>
      </w:r>
    </w:p>
    <w:p w:rsidR="0021226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3 – психотерапевтична; </w:t>
      </w:r>
    </w:p>
    <w:p w:rsidR="00212264" w:rsidRPr="007A17A4" w:rsidRDefault="0021226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4 – функція соціального тр</w:t>
      </w:r>
      <w:r w:rsidR="009F3CD7" w:rsidRPr="007A17A4">
        <w:rPr>
          <w:rFonts w:ascii="Times New Roman" w:hAnsi="Times New Roman" w:cs="Times New Roman"/>
          <w:sz w:val="28"/>
          <w:szCs w:val="28"/>
        </w:rPr>
        <w:t>енінгу;</w:t>
      </w:r>
    </w:p>
    <w:p w:rsidR="0021226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5 – компенсаторна функція; </w:t>
      </w:r>
    </w:p>
    <w:p w:rsidR="0021226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6 – функція розпізнавання</w:t>
      </w:r>
      <w:r w:rsidR="00ED3D64" w:rsidRPr="00ED3D64">
        <w:rPr>
          <w:rFonts w:ascii="Times New Roman" w:hAnsi="Times New Roman" w:cs="Times New Roman"/>
          <w:sz w:val="28"/>
          <w:szCs w:val="28"/>
        </w:rPr>
        <w:t xml:space="preserve"> </w:t>
      </w:r>
      <w:r w:rsidR="00ED3D64">
        <w:rPr>
          <w:rFonts w:ascii="Times New Roman" w:hAnsi="Times New Roman" w:cs="Times New Roman"/>
          <w:sz w:val="28"/>
          <w:szCs w:val="28"/>
        </w:rPr>
        <w:t>символів</w:t>
      </w:r>
      <w:r w:rsidRPr="007A17A4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21226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7 -інформуюча (когнітивна); </w:t>
      </w:r>
    </w:p>
    <w:p w:rsidR="0021226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8 - функція самовираження,</w:t>
      </w:r>
      <w:r w:rsidR="0021226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самопрояв суб'єкта; </w:t>
      </w:r>
    </w:p>
    <w:p w:rsidR="0021226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9-спонукальна; </w:t>
      </w:r>
    </w:p>
    <w:p w:rsidR="0021226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10 – організаторська; </w:t>
      </w:r>
    </w:p>
    <w:p w:rsidR="0021226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11 -конструктивно-опосередкована.</w:t>
      </w:r>
    </w:p>
    <w:p w:rsidR="0021226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Ця функціонально-структурна модель іміджу відображає його</w:t>
      </w:r>
      <w:r w:rsidR="0021226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комплексну, інтегральну природу та відкриває перспективи подальшого</w:t>
      </w:r>
      <w:r w:rsidR="0021226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дослідження, спрямованого в кінцевому рахунку на розробку продуктивних</w:t>
      </w:r>
      <w:r w:rsidR="0021226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гуманітарних технологій створення оптимального іміджу.</w:t>
      </w:r>
    </w:p>
    <w:p w:rsidR="00450BA7" w:rsidRPr="007A17A4" w:rsidRDefault="00450B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50BA7" w:rsidRPr="007A17A4" w:rsidRDefault="00450B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 xml:space="preserve">2.2. </w:t>
      </w:r>
      <w:r w:rsidR="009F3CD7" w:rsidRPr="007A17A4">
        <w:rPr>
          <w:rFonts w:ascii="Times New Roman" w:hAnsi="Times New Roman" w:cs="Times New Roman"/>
          <w:b/>
          <w:sz w:val="28"/>
          <w:szCs w:val="28"/>
        </w:rPr>
        <w:t>Зміст та структура іміджу.</w:t>
      </w:r>
    </w:p>
    <w:p w:rsidR="003A1BF7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В основі змісту іміджу лежить Я-концепція суб'єкта-прообразу.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Під «Я-концепцією» у загальній та соціальній психології розуміється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система уявлень суб'єкта про своє місце у світі, свою «особистісну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позиції», яка доповнюється визначальними смисловими та ціннісними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орієнтаціями суб'єкта </w:t>
      </w:r>
      <w:r w:rsidR="00882FC1" w:rsidRPr="00882FC1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450BA7" w:rsidRPr="007A17A4">
        <w:rPr>
          <w:rFonts w:ascii="Times New Roman" w:hAnsi="Times New Roman" w:cs="Times New Roman"/>
          <w:sz w:val="28"/>
          <w:szCs w:val="28"/>
        </w:rPr>
        <w:t>45</w:t>
      </w:r>
      <w:r w:rsidR="00882FC1" w:rsidRPr="00882FC1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A17A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50BA7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А.А.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Деркач, на основі аналітичного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зіставлення різних підходів до дослідження Я-концепції,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факторного та кластерного аналізу теоретичних положень, результатів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розробки прогностичної Я-концепції, сформулював таке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визначення, що </w:t>
      </w:r>
      <w:r w:rsidR="00882FC1">
        <w:rPr>
          <w:rFonts w:ascii="Times New Roman" w:hAnsi="Times New Roman" w:cs="Times New Roman"/>
          <w:sz w:val="28"/>
          <w:szCs w:val="28"/>
        </w:rPr>
        <w:t>охоплює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сутнісні характеристики цього найважливішого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концепту сучасної соціальної психології та акмеології: «Я-концепція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(self-concept) </w:t>
      </w:r>
      <w:r w:rsidR="00882FC1">
        <w:rPr>
          <w:rFonts w:ascii="Times New Roman" w:hAnsi="Times New Roman" w:cs="Times New Roman"/>
          <w:sz w:val="28"/>
          <w:szCs w:val="28"/>
        </w:rPr>
        <w:t>– інтегральне утворення психіки, с</w:t>
      </w:r>
      <w:r w:rsidRPr="007A17A4">
        <w:rPr>
          <w:rFonts w:ascii="Times New Roman" w:hAnsi="Times New Roman" w:cs="Times New Roman"/>
          <w:sz w:val="28"/>
          <w:szCs w:val="28"/>
        </w:rPr>
        <w:t xml:space="preserve">кладна, багатокомпонентна та динамічна система вираження </w:t>
      </w:r>
      <w:r w:rsidR="00882FC1">
        <w:rPr>
          <w:rFonts w:ascii="Times New Roman" w:hAnsi="Times New Roman" w:cs="Times New Roman"/>
          <w:sz w:val="28"/>
          <w:szCs w:val="28"/>
        </w:rPr>
        <w:t>ставлень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особистості до себе та зовнішнього світу, </w:t>
      </w:r>
      <w:r w:rsidR="00882FC1">
        <w:rPr>
          <w:rFonts w:ascii="Times New Roman" w:hAnsi="Times New Roman" w:cs="Times New Roman"/>
          <w:sz w:val="28"/>
          <w:szCs w:val="28"/>
        </w:rPr>
        <w:t>суттю</w:t>
      </w:r>
      <w:r w:rsidRPr="007A17A4">
        <w:rPr>
          <w:rFonts w:ascii="Times New Roman" w:hAnsi="Times New Roman" w:cs="Times New Roman"/>
          <w:sz w:val="28"/>
          <w:szCs w:val="28"/>
        </w:rPr>
        <w:t xml:space="preserve"> якої є оцінювальна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діяльність свідомості. Виступає як санкціонуючий механізм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 відношен</w:t>
      </w:r>
      <w:r w:rsidR="00882FC1">
        <w:rPr>
          <w:rFonts w:ascii="Times New Roman" w:hAnsi="Times New Roman" w:cs="Times New Roman"/>
          <w:sz w:val="28"/>
          <w:szCs w:val="28"/>
        </w:rPr>
        <w:t>ню до себе та зовнішнього світу та ф</w:t>
      </w:r>
      <w:r w:rsidRPr="007A17A4">
        <w:rPr>
          <w:rFonts w:ascii="Times New Roman" w:hAnsi="Times New Roman" w:cs="Times New Roman"/>
          <w:sz w:val="28"/>
          <w:szCs w:val="28"/>
        </w:rPr>
        <w:t>ормується за законами мислення. Частково існує й у несвідомій сфері. Я-концепція пов'язує якості особистості щодо себе та зовнішнього світу в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минулому, теперішньому та майбутньому. З нею узгоджуються почуття та емоції,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вчинки та поведінка, психологічне здоров'я, дії та очікування,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успіх у практичній діяльності особистості. Вона знаходиться в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взаємовпливо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вій єдності з «Ми-концепцією» </w:t>
      </w:r>
      <w:r w:rsidR="00882FC1" w:rsidRPr="009147E6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450BA7" w:rsidRPr="007A17A4">
        <w:rPr>
          <w:rFonts w:ascii="Times New Roman" w:hAnsi="Times New Roman" w:cs="Times New Roman"/>
          <w:sz w:val="28"/>
          <w:szCs w:val="28"/>
        </w:rPr>
        <w:t>46</w:t>
      </w:r>
      <w:r w:rsidR="00882FC1" w:rsidRPr="009147E6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50BA7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Значний внесок у розвиток вчення про Я-концепцію зробив</w:t>
      </w:r>
      <w:r w:rsidR="00882FC1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видатний представник феноменологічної психології К. Роджерс,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у підході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якого Я-концепція є центральним поняттям. Невипадково у деяких роботах все вчення К. Роджерса визначено як"Теорія Я". Я-концепція, чи «самість»</w:t>
      </w:r>
      <w:r w:rsidR="00882FC1">
        <w:rPr>
          <w:rFonts w:ascii="Times New Roman" w:hAnsi="Times New Roman" w:cs="Times New Roman"/>
          <w:sz w:val="28"/>
          <w:szCs w:val="28"/>
        </w:rPr>
        <w:t>,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визначається К. Роджерсом як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«організований, послідовний концептуальний гештальт</w:t>
      </w:r>
      <w:r w:rsidR="00882FC1">
        <w:rPr>
          <w:rFonts w:ascii="Times New Roman" w:hAnsi="Times New Roman" w:cs="Times New Roman"/>
          <w:sz w:val="28"/>
          <w:szCs w:val="28"/>
        </w:rPr>
        <w:t>,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складений із сприйняттів властивостей «Я» або «мене» та сприйняттів взаємин «Я» або «мене» з іншими людьми та з різними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аспектами життя, і </w:t>
      </w:r>
      <w:r w:rsidR="00882FC1">
        <w:rPr>
          <w:rFonts w:ascii="Times New Roman" w:hAnsi="Times New Roman" w:cs="Times New Roman"/>
          <w:sz w:val="28"/>
          <w:szCs w:val="28"/>
        </w:rPr>
        <w:t xml:space="preserve">також </w:t>
      </w:r>
      <w:r w:rsidRPr="007A17A4">
        <w:rPr>
          <w:rFonts w:ascii="Times New Roman" w:hAnsi="Times New Roman" w:cs="Times New Roman"/>
          <w:sz w:val="28"/>
          <w:szCs w:val="28"/>
        </w:rPr>
        <w:t>цінності, пов'язані з цими сприйняттями. Це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гештальт, який доступний усвідомленню, хоча не обов'язково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усвідомлений».</w:t>
      </w:r>
    </w:p>
    <w:p w:rsidR="00450BA7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Важливою характеристикою Я-концепції є її валентність, тобто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позитивне чи негативне ставлення до себе. Роджерс показав, що разом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 Я-концепцією у індивіда, ще в дитячому віці, розвивається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потреба у позитивному </w:t>
      </w:r>
      <w:r w:rsidR="00882FC1">
        <w:rPr>
          <w:rFonts w:ascii="Times New Roman" w:hAnsi="Times New Roman" w:cs="Times New Roman"/>
          <w:sz w:val="28"/>
          <w:szCs w:val="28"/>
        </w:rPr>
        <w:t>ставленні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з боку оточуючих, яка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потім, в результаті інтерналізації, породжує потребу в позитивному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882FC1">
        <w:rPr>
          <w:rFonts w:ascii="Times New Roman" w:hAnsi="Times New Roman" w:cs="Times New Roman"/>
          <w:sz w:val="28"/>
          <w:szCs w:val="28"/>
        </w:rPr>
        <w:t>ставленні самого індивіда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до самого себе (самоповаги), яка і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становить </w:t>
      </w:r>
      <w:r w:rsidR="00882FC1">
        <w:rPr>
          <w:rFonts w:ascii="Times New Roman" w:hAnsi="Times New Roman" w:cs="Times New Roman"/>
          <w:sz w:val="28"/>
          <w:szCs w:val="28"/>
        </w:rPr>
        <w:t>суть</w:t>
      </w:r>
      <w:r w:rsidRPr="007A17A4">
        <w:rPr>
          <w:rFonts w:ascii="Times New Roman" w:hAnsi="Times New Roman" w:cs="Times New Roman"/>
          <w:sz w:val="28"/>
          <w:szCs w:val="28"/>
        </w:rPr>
        <w:t xml:space="preserve"> прагнення </w:t>
      </w:r>
      <w:r w:rsidR="00882FC1">
        <w:rPr>
          <w:rFonts w:ascii="Times New Roman" w:hAnsi="Times New Roman" w:cs="Times New Roman"/>
          <w:sz w:val="28"/>
          <w:szCs w:val="28"/>
        </w:rPr>
        <w:t xml:space="preserve">до </w:t>
      </w:r>
      <w:r w:rsidRPr="007A17A4">
        <w:rPr>
          <w:rFonts w:ascii="Times New Roman" w:hAnsi="Times New Roman" w:cs="Times New Roman"/>
          <w:sz w:val="28"/>
          <w:szCs w:val="28"/>
        </w:rPr>
        <w:t>самоактуалізації таким чином,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немов Я-конценція стає для самої себе «значним соціальним</w:t>
      </w:r>
      <w:r w:rsidR="00450B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іншим». </w:t>
      </w:r>
    </w:p>
    <w:p w:rsidR="003A1BF7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Як вважав К. Роджерс, розвиток позитивної уваги до себе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гарантує, що людина прагну</w:t>
      </w:r>
      <w:r w:rsidR="00882FC1">
        <w:rPr>
          <w:rFonts w:ascii="Times New Roman" w:hAnsi="Times New Roman" w:cs="Times New Roman"/>
          <w:sz w:val="28"/>
          <w:szCs w:val="28"/>
        </w:rPr>
        <w:t>тиме діяти так, щоб і інші,і вона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сам</w:t>
      </w:r>
      <w:r w:rsidR="00882FC1">
        <w:rPr>
          <w:rFonts w:ascii="Times New Roman" w:hAnsi="Times New Roman" w:cs="Times New Roman"/>
          <w:sz w:val="28"/>
          <w:szCs w:val="28"/>
        </w:rPr>
        <w:t>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схвально відгукувалися про </w:t>
      </w:r>
      <w:r w:rsidR="00882FC1">
        <w:rPr>
          <w:rFonts w:ascii="Times New Roman" w:hAnsi="Times New Roman" w:cs="Times New Roman"/>
          <w:sz w:val="28"/>
          <w:szCs w:val="28"/>
        </w:rPr>
        <w:t>свої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вчинки. Оскільки людина</w:t>
      </w:r>
      <w:r w:rsidR="00882FC1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прагне зберегти стан узгодженості самосприйняття та</w:t>
      </w:r>
      <w:r w:rsidR="00882FC1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переживання, </w:t>
      </w:r>
      <w:r w:rsidR="00882FC1">
        <w:rPr>
          <w:rFonts w:ascii="Times New Roman" w:hAnsi="Times New Roman" w:cs="Times New Roman"/>
          <w:sz w:val="28"/>
          <w:szCs w:val="28"/>
        </w:rPr>
        <w:t>її</w:t>
      </w:r>
      <w:r w:rsidRPr="007A17A4">
        <w:rPr>
          <w:rFonts w:ascii="Times New Roman" w:hAnsi="Times New Roman" w:cs="Times New Roman"/>
          <w:sz w:val="28"/>
          <w:szCs w:val="28"/>
        </w:rPr>
        <w:t xml:space="preserve"> поведінка у випадку узгоджується з </w:t>
      </w:r>
      <w:r w:rsidR="00882FC1">
        <w:rPr>
          <w:rFonts w:ascii="Times New Roman" w:hAnsi="Times New Roman" w:cs="Times New Roman"/>
          <w:sz w:val="28"/>
          <w:szCs w:val="28"/>
        </w:rPr>
        <w:t>її Я-концепцією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З положення теорії К. Роджерса </w:t>
      </w:r>
      <w:r w:rsidR="00882FC1">
        <w:rPr>
          <w:rFonts w:ascii="Times New Roman" w:hAnsi="Times New Roman" w:cs="Times New Roman"/>
          <w:sz w:val="28"/>
          <w:szCs w:val="28"/>
        </w:rPr>
        <w:t>випливає</w:t>
      </w:r>
      <w:r w:rsidRPr="007A17A4">
        <w:rPr>
          <w:rFonts w:ascii="Times New Roman" w:hAnsi="Times New Roman" w:cs="Times New Roman"/>
          <w:sz w:val="28"/>
          <w:szCs w:val="28"/>
        </w:rPr>
        <w:t>, що позитивне ставлення людини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до себе залежить від оцінок інших, оскільки джерелом «безпосередніх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переживань» значною мірою є той образ індивіда, який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виникає у його соціального оточення як відображення його об'єктивних ос</w:t>
      </w:r>
      <w:r w:rsidR="004B2BA8">
        <w:rPr>
          <w:rFonts w:ascii="Times New Roman" w:hAnsi="Times New Roman" w:cs="Times New Roman"/>
          <w:sz w:val="28"/>
          <w:szCs w:val="28"/>
        </w:rPr>
        <w:t xml:space="preserve">обистісних </w:t>
      </w:r>
      <w:r w:rsidRPr="007A17A4">
        <w:rPr>
          <w:rFonts w:ascii="Times New Roman" w:hAnsi="Times New Roman" w:cs="Times New Roman"/>
          <w:sz w:val="28"/>
          <w:szCs w:val="28"/>
        </w:rPr>
        <w:t xml:space="preserve">властивостей і параметрів. Цей образ </w:t>
      </w:r>
      <w:r w:rsidR="004B2BA8">
        <w:rPr>
          <w:rFonts w:ascii="Times New Roman" w:hAnsi="Times New Roman" w:cs="Times New Roman"/>
          <w:sz w:val="28"/>
          <w:szCs w:val="28"/>
        </w:rPr>
        <w:t>називається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образом Я у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інших.</w:t>
      </w:r>
    </w:p>
    <w:p w:rsidR="003A1BF7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На думку Р.Бернса, Я-концепція описується як структура,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що включає три наступні компоненти:</w:t>
      </w:r>
    </w:p>
    <w:p w:rsidR="003A1BF7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1) образ Я - уявлення індивіда про себе, як когнітивна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складова Я-концепції;</w:t>
      </w:r>
    </w:p>
    <w:p w:rsidR="003A1BF7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2) самооцінка – афективна оцінка цього уявлення;</w:t>
      </w:r>
    </w:p>
    <w:p w:rsidR="003A1BF7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3) потенційна поведінкова реакція, тобто ті конкретні</w:t>
      </w:r>
      <w:r w:rsidR="004B2BA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дії, які можуть бути спричинені образом Я та самооцінкою. </w:t>
      </w:r>
    </w:p>
    <w:p w:rsidR="003A1BF7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Завдяки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наявності емоційно-оцінної складової, Я-конценція в рамках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даного підходу також має валентність, тобто позитивною чи негативною, і в ряді контекстів виступає як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поняття, близьке до самоповаги.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Власне Я-концепція в описі Р.Бернса передбачає три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основи модальності самоустановок:</w:t>
      </w:r>
    </w:p>
    <w:p w:rsidR="003A1BF7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реальне Я - установки, пов'язані з тим, як індивід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сприймає свої актуальні здібності, ролі, свій актуальний статус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,тобто з його уявленнями про те, яким він є насправді;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A1BF7" w:rsidRPr="007A17A4" w:rsidRDefault="003A1BF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- </w:t>
      </w:r>
      <w:r w:rsidR="009F3CD7" w:rsidRPr="007A17A4">
        <w:rPr>
          <w:rFonts w:ascii="Times New Roman" w:hAnsi="Times New Roman" w:cs="Times New Roman"/>
          <w:sz w:val="28"/>
          <w:szCs w:val="28"/>
        </w:rPr>
        <w:t>дзеркальне (соціальне) Я - установки, пов'язані з</w:t>
      </w:r>
      <w:r w:rsidR="004B2BA8">
        <w:rPr>
          <w:rFonts w:ascii="Times New Roman" w:hAnsi="Times New Roman" w:cs="Times New Roman"/>
          <w:sz w:val="28"/>
          <w:szCs w:val="28"/>
        </w:rPr>
        <w:t xml:space="preserve"> </w:t>
      </w:r>
      <w:r w:rsidR="009F3CD7" w:rsidRPr="007A17A4">
        <w:rPr>
          <w:rFonts w:ascii="Times New Roman" w:hAnsi="Times New Roman" w:cs="Times New Roman"/>
          <w:sz w:val="28"/>
          <w:szCs w:val="28"/>
        </w:rPr>
        <w:t xml:space="preserve">уявленнями індивіда </w:t>
      </w:r>
      <w:r w:rsidR="004B2BA8">
        <w:rPr>
          <w:rFonts w:ascii="Times New Roman" w:hAnsi="Times New Roman" w:cs="Times New Roman"/>
          <w:sz w:val="28"/>
          <w:szCs w:val="28"/>
        </w:rPr>
        <w:t>про те</w:t>
      </w:r>
      <w:r w:rsidR="009F3CD7" w:rsidRPr="007A17A4">
        <w:rPr>
          <w:rFonts w:ascii="Times New Roman" w:hAnsi="Times New Roman" w:cs="Times New Roman"/>
          <w:sz w:val="28"/>
          <w:szCs w:val="28"/>
        </w:rPr>
        <w:t>, як його бачать інші;</w:t>
      </w:r>
    </w:p>
    <w:p w:rsidR="003A1BF7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ідеальне Я - установки, пов'язані з уявленнями індивіда проте, яким він хотів би стати.</w:t>
      </w:r>
    </w:p>
    <w:p w:rsidR="007075AA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 урахуванням описаних уявлень про Я-концепцію можна подати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</w:t>
      </w:r>
      <w:r w:rsidR="004B2BA8">
        <w:rPr>
          <w:rFonts w:ascii="Times New Roman" w:hAnsi="Times New Roman" w:cs="Times New Roman"/>
          <w:sz w:val="28"/>
          <w:szCs w:val="28"/>
        </w:rPr>
        <w:t>міст іміджу, виходячи з взаємин</w:t>
      </w:r>
      <w:r w:rsidRPr="007A17A4">
        <w:rPr>
          <w:rFonts w:ascii="Times New Roman" w:hAnsi="Times New Roman" w:cs="Times New Roman"/>
          <w:sz w:val="28"/>
          <w:szCs w:val="28"/>
        </w:rPr>
        <w:t xml:space="preserve"> його Я-конце</w:t>
      </w:r>
      <w:r w:rsidR="003A1BF7" w:rsidRPr="007A17A4">
        <w:rPr>
          <w:rFonts w:ascii="Times New Roman" w:hAnsi="Times New Roman" w:cs="Times New Roman"/>
          <w:sz w:val="28"/>
          <w:szCs w:val="28"/>
        </w:rPr>
        <w:t>пції</w:t>
      </w:r>
      <w:r w:rsidRPr="007A17A4">
        <w:rPr>
          <w:rFonts w:ascii="Times New Roman" w:hAnsi="Times New Roman" w:cs="Times New Roman"/>
          <w:sz w:val="28"/>
          <w:szCs w:val="28"/>
        </w:rPr>
        <w:t>,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що виражає те, яким бачить себе індивід, з його ідеальним Я та його образом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 інших. Під ідеальним Я ми розумітимемо те, яким суб'єкт хотів би</w:t>
      </w:r>
      <w:r w:rsidR="003A1BF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себе бачити, під образом в інших – його об'єктивний образ, те, яким бачать</w:t>
      </w:r>
      <w:r w:rsidR="004B2BA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його люди, з якими він вступає у соціальну взаємодію.</w:t>
      </w:r>
    </w:p>
    <w:p w:rsidR="007075AA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 трьох зазначених утворень Я-концепція є найскладнішим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за своєю структурою, оскільки вона у якихось своїх частинах відтворює</w:t>
      </w:r>
      <w:r w:rsidR="004B2BA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зміст двох інших утворень. Так, образ в інших відбивається в Я-концепції настільки адекватно, наскільки адекватне уявлення має</w:t>
      </w:r>
      <w:r w:rsidR="004B2BA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суб'єкт у тому, як його сприймають інші. В будь-якому випадку</w:t>
      </w:r>
      <w:r w:rsidR="007075AA" w:rsidRPr="007A17A4">
        <w:rPr>
          <w:rFonts w:ascii="Times New Roman" w:hAnsi="Times New Roman" w:cs="Times New Roman"/>
          <w:sz w:val="28"/>
          <w:szCs w:val="28"/>
        </w:rPr>
        <w:t>, п</w:t>
      </w:r>
      <w:r w:rsidRPr="007A17A4">
        <w:rPr>
          <w:rFonts w:ascii="Times New Roman" w:hAnsi="Times New Roman" w:cs="Times New Roman"/>
          <w:sz w:val="28"/>
          <w:szCs w:val="28"/>
        </w:rPr>
        <w:t>оказники, що виражають ставлення інших людей, входять у Я-концепцію (наприклад: «Я справляю враження розтяпи», «Студенти</w:t>
      </w:r>
      <w:r w:rsidR="004B2BA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мене бояться», «Мене вважають добрим викладачем» і т.д.).</w:t>
      </w:r>
    </w:p>
    <w:p w:rsidR="007075AA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Ідеальне Я також отриму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є </w:t>
      </w:r>
      <w:r w:rsidR="004B2BA8">
        <w:rPr>
          <w:rFonts w:ascii="Times New Roman" w:hAnsi="Times New Roman" w:cs="Times New Roman"/>
          <w:sz w:val="28"/>
          <w:szCs w:val="28"/>
        </w:rPr>
        <w:t>відображення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у Я-концепції, тому </w:t>
      </w:r>
      <w:r w:rsidRPr="007A17A4">
        <w:rPr>
          <w:rFonts w:ascii="Times New Roman" w:hAnsi="Times New Roman" w:cs="Times New Roman"/>
          <w:sz w:val="28"/>
          <w:szCs w:val="28"/>
        </w:rPr>
        <w:t>що багато характеристик, що приписуються індивідом самому собі, такому,</w:t>
      </w:r>
      <w:r w:rsidR="004B2BA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який він є насправді, відштовхуються від відповідних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характеристик ідеального Я (наприклад, «Я недостатньо організований», «Я -надто м'який викладач»).</w:t>
      </w:r>
      <w:r w:rsidR="004B2BA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 загальному випадку ні Я-концепція, ні ідеальне Я, ні образ у інших не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збігаються з іміджем суб'єкта. Такий збіг представляв би якийсь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ідеальний випадок, коли індивід бачить себе саме таким, яким би він і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хотів себе бачити, і його соціальне оточення також сприймає його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таким, яким він бачить і хотів би бачити себе. Але в цьому випадку не було б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необхідності в діяльності зі створення іміджу, що складає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один з його обов'язкових атрибутів, що випливають із визначення іміджу як створюваного образу. Тому образ, у якому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збігаються Я-концепція, ідеальне Я і образ в інших, не може називатися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іміджем.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Більше того, саме розбіжності між </w:t>
      </w:r>
      <w:r w:rsidR="007075AA" w:rsidRPr="007A17A4">
        <w:rPr>
          <w:rFonts w:ascii="Times New Roman" w:hAnsi="Times New Roman" w:cs="Times New Roman"/>
          <w:sz w:val="28"/>
          <w:szCs w:val="28"/>
        </w:rPr>
        <w:t>Я-концепцією, ідеальним Я-образом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 інших є джерелом активності суб'єкта, яка знаходить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своє вираження у діяльності зі створення іміджу.</w:t>
      </w:r>
    </w:p>
    <w:p w:rsidR="007075AA" w:rsidRPr="007A17A4" w:rsidRDefault="004B2BA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Самопрезентація</w:t>
      </w:r>
      <w:r w:rsidR="009F3CD7" w:rsidRPr="007A17A4">
        <w:rPr>
          <w:rFonts w:ascii="Times New Roman" w:hAnsi="Times New Roman" w:cs="Times New Roman"/>
          <w:sz w:val="28"/>
          <w:szCs w:val="28"/>
        </w:rPr>
        <w:t xml:space="preserve"> складає психологічну основу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F3CD7" w:rsidRPr="007A17A4">
        <w:rPr>
          <w:rFonts w:ascii="Times New Roman" w:hAnsi="Times New Roman" w:cs="Times New Roman"/>
          <w:sz w:val="28"/>
          <w:szCs w:val="28"/>
        </w:rPr>
        <w:t>іміджу як феномена інтерсуб'єктної взаємодії Не будь-який образ,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F3CD7" w:rsidRPr="007A17A4">
        <w:rPr>
          <w:rFonts w:ascii="Times New Roman" w:hAnsi="Times New Roman" w:cs="Times New Roman"/>
          <w:sz w:val="28"/>
          <w:szCs w:val="28"/>
        </w:rPr>
        <w:t>створюваний у процесі самопрезентації, є іміджем, а лише такий,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F3CD7" w:rsidRPr="007A17A4">
        <w:rPr>
          <w:rFonts w:ascii="Times New Roman" w:hAnsi="Times New Roman" w:cs="Times New Roman"/>
          <w:sz w:val="28"/>
          <w:szCs w:val="28"/>
        </w:rPr>
        <w:t xml:space="preserve">при створенні якого використовуються </w:t>
      </w:r>
      <w:r w:rsidR="00C660A3">
        <w:rPr>
          <w:rFonts w:ascii="Times New Roman" w:hAnsi="Times New Roman" w:cs="Times New Roman"/>
          <w:sz w:val="28"/>
          <w:szCs w:val="28"/>
        </w:rPr>
        <w:t>культурні символи, що забезпечують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F3CD7" w:rsidRPr="007A17A4">
        <w:rPr>
          <w:rFonts w:ascii="Times New Roman" w:hAnsi="Times New Roman" w:cs="Times New Roman"/>
          <w:sz w:val="28"/>
          <w:szCs w:val="28"/>
        </w:rPr>
        <w:t>йому інтерсуб'єктність, тобто розділеність певної соціальної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групи</w:t>
      </w:r>
      <w:r w:rsidR="00C660A3">
        <w:rPr>
          <w:rFonts w:ascii="Times New Roman" w:hAnsi="Times New Roman" w:cs="Times New Roman"/>
          <w:sz w:val="28"/>
          <w:szCs w:val="28"/>
        </w:rPr>
        <w:t>, яка</w:t>
      </w:r>
      <w:r w:rsidR="009F3CD7" w:rsidRPr="007A17A4">
        <w:rPr>
          <w:rFonts w:ascii="Times New Roman" w:hAnsi="Times New Roman" w:cs="Times New Roman"/>
          <w:sz w:val="28"/>
          <w:szCs w:val="28"/>
        </w:rPr>
        <w:t xml:space="preserve"> становить його аудиторію, а також певну стійкість,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F3CD7" w:rsidRPr="007A17A4">
        <w:rPr>
          <w:rFonts w:ascii="Times New Roman" w:hAnsi="Times New Roman" w:cs="Times New Roman"/>
          <w:sz w:val="28"/>
          <w:szCs w:val="28"/>
        </w:rPr>
        <w:t>що дозволяє йому існувати відносно незалежно від свого</w:t>
      </w:r>
      <w:r w:rsidR="00CE398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F3CD7" w:rsidRPr="007A17A4">
        <w:rPr>
          <w:rFonts w:ascii="Times New Roman" w:hAnsi="Times New Roman" w:cs="Times New Roman"/>
          <w:sz w:val="28"/>
          <w:szCs w:val="28"/>
        </w:rPr>
        <w:t xml:space="preserve">носія. </w:t>
      </w:r>
    </w:p>
    <w:p w:rsidR="00CE3985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Отже, зміст іміджу визначається сутнісним протиріччям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між змістом ідеального Я суб'єкта-прообразу та його образу в інших.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 свою чергу, імідж проектується на Я-концепцію суб'єкта, що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призводить до змін у ній, які виражаються у наближенні її до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ідеального</w:t>
      </w:r>
      <w:r w:rsidRPr="007A17A4">
        <w:rPr>
          <w:rFonts w:ascii="Times New Roman" w:hAnsi="Times New Roman" w:cs="Times New Roman"/>
          <w:sz w:val="28"/>
          <w:szCs w:val="28"/>
        </w:rPr>
        <w:t xml:space="preserve"> Я. Наприклад, імідж професіонала є результатом </w:t>
      </w:r>
      <w:r w:rsidR="00C660A3">
        <w:rPr>
          <w:rFonts w:ascii="Times New Roman" w:hAnsi="Times New Roman" w:cs="Times New Roman"/>
          <w:sz w:val="28"/>
          <w:szCs w:val="28"/>
        </w:rPr>
        <w:t>вирішення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протиріччя між ідеальним Я професіонала та його </w:t>
      </w:r>
      <w:r w:rsidR="007075AA" w:rsidRPr="007A17A4">
        <w:rPr>
          <w:rFonts w:ascii="Times New Roman" w:hAnsi="Times New Roman" w:cs="Times New Roman"/>
          <w:sz w:val="28"/>
          <w:szCs w:val="28"/>
        </w:rPr>
        <w:t>образом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 інших</w:t>
      </w:r>
      <w:r w:rsidR="00C660A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(сукупністю тих об'єктивних вражень, які виникають про </w:t>
      </w:r>
      <w:r w:rsidR="00C660A3">
        <w:rPr>
          <w:rFonts w:ascii="Times New Roman" w:hAnsi="Times New Roman" w:cs="Times New Roman"/>
          <w:sz w:val="28"/>
          <w:szCs w:val="28"/>
        </w:rPr>
        <w:t>нього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 колег, клієнтів, керівництва, підлеглих). Усвідомлення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наявних протиріч змушує суб'єкта розвивати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іміджетворчу діяльність, спрямовану на зближення свого</w:t>
      </w:r>
      <w:r w:rsidR="007075A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образу в інших як професіонала зі своїм професійним ідеальним</w:t>
      </w:r>
      <w:r w:rsidR="00CE398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Я, створенні наближеного до професійного, ідеального образу себе</w:t>
      </w:r>
      <w:r w:rsidR="00CE398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 інших і закріпленні цього у</w:t>
      </w:r>
      <w:r w:rsidR="00CE3985" w:rsidRPr="007A17A4">
        <w:rPr>
          <w:rFonts w:ascii="Times New Roman" w:hAnsi="Times New Roman" w:cs="Times New Roman"/>
          <w:sz w:val="28"/>
          <w:szCs w:val="28"/>
        </w:rPr>
        <w:t xml:space="preserve"> культурно значущих символах. У</w:t>
      </w:r>
      <w:r w:rsidRPr="007A17A4">
        <w:rPr>
          <w:rFonts w:ascii="Times New Roman" w:hAnsi="Times New Roman" w:cs="Times New Roman"/>
          <w:sz w:val="28"/>
          <w:szCs w:val="28"/>
        </w:rPr>
        <w:t>наслідок такого роду діяльності і виникає імідж як символічний</w:t>
      </w:r>
      <w:r w:rsidR="00CE398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образ суб'єкта, створюваний у процесі інтерсуб'єктної взаємодії.</w:t>
      </w:r>
    </w:p>
    <w:p w:rsidR="00DD4678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Будь-який імідж є символічною структурою. Ця знакова</w:t>
      </w:r>
      <w:r w:rsidR="00DD4678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структура поєднує в собі </w:t>
      </w:r>
      <w:r w:rsidR="00C660A3">
        <w:rPr>
          <w:rFonts w:ascii="Times New Roman" w:hAnsi="Times New Roman" w:cs="Times New Roman"/>
          <w:sz w:val="28"/>
          <w:szCs w:val="28"/>
        </w:rPr>
        <w:t xml:space="preserve">найрізноманітніші </w:t>
      </w:r>
      <w:r w:rsidRPr="007A17A4">
        <w:rPr>
          <w:rFonts w:ascii="Times New Roman" w:hAnsi="Times New Roman" w:cs="Times New Roman"/>
          <w:sz w:val="28"/>
          <w:szCs w:val="28"/>
        </w:rPr>
        <w:t>предмети, але всі вони</w:t>
      </w:r>
      <w:r w:rsidR="00DD4678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є знаками. Наприклад, якщо йдеться про імідж керівника, то його</w:t>
      </w:r>
      <w:r w:rsidR="00DD4678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складовими є всі чуттєво сприйняті явища людини,</w:t>
      </w:r>
      <w:r w:rsidR="00DD4678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а також тексти, зображення, повідомлення про події, що створюють повний,</w:t>
      </w:r>
      <w:r w:rsidR="00DD4678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індив</w:t>
      </w:r>
      <w:r w:rsidR="00C660A3">
        <w:rPr>
          <w:rFonts w:ascii="Times New Roman" w:hAnsi="Times New Roman" w:cs="Times New Roman"/>
          <w:sz w:val="28"/>
          <w:szCs w:val="28"/>
        </w:rPr>
        <w:t>ідуалізований, стійкий образ, який</w:t>
      </w:r>
      <w:r w:rsidRPr="007A17A4">
        <w:rPr>
          <w:rFonts w:ascii="Times New Roman" w:hAnsi="Times New Roman" w:cs="Times New Roman"/>
          <w:sz w:val="28"/>
          <w:szCs w:val="28"/>
        </w:rPr>
        <w:t xml:space="preserve"> характеризує </w:t>
      </w:r>
      <w:r w:rsidR="00DD4678" w:rsidRPr="007A17A4">
        <w:rPr>
          <w:rFonts w:ascii="Times New Roman" w:hAnsi="Times New Roman" w:cs="Times New Roman"/>
          <w:sz w:val="28"/>
          <w:szCs w:val="28"/>
        </w:rPr>
        <w:t xml:space="preserve">цю </w:t>
      </w:r>
      <w:r w:rsidRPr="007A17A4">
        <w:rPr>
          <w:rFonts w:ascii="Times New Roman" w:hAnsi="Times New Roman" w:cs="Times New Roman"/>
          <w:sz w:val="28"/>
          <w:szCs w:val="28"/>
        </w:rPr>
        <w:t>людину як індивіда, особистість, професіонала, керівника.</w:t>
      </w:r>
    </w:p>
    <w:p w:rsidR="00FA2FCD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У складі іміджу як символічної структури ми можемо виділити</w:t>
      </w:r>
      <w:r w:rsidR="00FA2F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два плани.</w:t>
      </w:r>
      <w:r w:rsidR="00FA2FCD" w:rsidRPr="007A17A4">
        <w:rPr>
          <w:rFonts w:ascii="Times New Roman" w:hAnsi="Times New Roman" w:cs="Times New Roman"/>
          <w:sz w:val="28"/>
          <w:szCs w:val="28"/>
        </w:rPr>
        <w:t xml:space="preserve"> Психологічний</w:t>
      </w:r>
      <w:r w:rsidRPr="007A17A4">
        <w:rPr>
          <w:rFonts w:ascii="Times New Roman" w:hAnsi="Times New Roman" w:cs="Times New Roman"/>
          <w:sz w:val="28"/>
          <w:szCs w:val="28"/>
        </w:rPr>
        <w:t>, глибинний план іміджу складає його програма. На цьому</w:t>
      </w:r>
      <w:r w:rsidR="00FA2F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рівні визначаються ті якості суб'єкта-прообразу, які повинні бути представлені в іміджі. В іміджелогії широко застосовують такі</w:t>
      </w:r>
      <w:r w:rsidR="00FA2F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C660A3">
        <w:rPr>
          <w:rFonts w:ascii="Times New Roman" w:hAnsi="Times New Roman" w:cs="Times New Roman"/>
          <w:sz w:val="28"/>
          <w:szCs w:val="28"/>
        </w:rPr>
        <w:t>поняття як «місія», «мета</w:t>
      </w:r>
      <w:r w:rsidRPr="007A17A4">
        <w:rPr>
          <w:rFonts w:ascii="Times New Roman" w:hAnsi="Times New Roman" w:cs="Times New Roman"/>
          <w:sz w:val="28"/>
          <w:szCs w:val="28"/>
        </w:rPr>
        <w:t>», «легенда». По суті, вони висловлюють</w:t>
      </w:r>
      <w:r w:rsidR="00FA2F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основні елементи програми іміджу Доцільність використання</w:t>
      </w:r>
      <w:r w:rsidR="00FA2F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цих понять підтверджується соціальною практикою іміджмейкерів.</w:t>
      </w:r>
    </w:p>
    <w:p w:rsidR="008F60E2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Головною відмітною ознакою місії, що виділяє її серед</w:t>
      </w:r>
      <w:r w:rsidR="00FA2F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інших елементів іміджу як символічної структури, є її</w:t>
      </w:r>
      <w:r w:rsidR="00FA2FCD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ціннісна навантаженість. Вона виявляється у співвіднесенні іміджу з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найбільш важливими, основними цінностями, що поділяються тією соціальною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C660A3">
        <w:rPr>
          <w:rFonts w:ascii="Times New Roman" w:hAnsi="Times New Roman" w:cs="Times New Roman"/>
          <w:sz w:val="28"/>
          <w:szCs w:val="28"/>
        </w:rPr>
        <w:t>групою, яка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становить аудиторію іміджу. Завдяки місії імідж «вписується» у систему ціннісних координат аудиторії. </w:t>
      </w:r>
    </w:p>
    <w:p w:rsidR="008F60E2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Місія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є необхідним елементом іміджу. Так, якщо імідж керівника не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дає уявлення про його місію, тобто про те, в ім'я яких високих цілей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даний суб'єкт виявляє власну активність та закликає до активної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діяльності інших, то в аудиторії може скластися враження, що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суб'єкт-прообраз іміджу просто переслідує свої особисті меркантильні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інтереси або імідж буде нестійким, </w:t>
      </w:r>
      <w:r w:rsidR="008F60E2" w:rsidRPr="007A17A4">
        <w:rPr>
          <w:rFonts w:ascii="Times New Roman" w:hAnsi="Times New Roman" w:cs="Times New Roman"/>
          <w:sz w:val="28"/>
          <w:szCs w:val="28"/>
        </w:rPr>
        <w:t>невизначеним, йог</w:t>
      </w:r>
      <w:r w:rsidRPr="007A17A4">
        <w:rPr>
          <w:rFonts w:ascii="Times New Roman" w:hAnsi="Times New Roman" w:cs="Times New Roman"/>
          <w:sz w:val="28"/>
          <w:szCs w:val="28"/>
        </w:rPr>
        <w:t>о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емоційний вплив на аудиторію буде низьким.</w:t>
      </w:r>
    </w:p>
    <w:p w:rsidR="008F60E2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Під цілями іміджу зазвичай розуміють явно демонстровані,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проголошувані цілі д</w:t>
      </w:r>
      <w:r w:rsidR="008F60E2" w:rsidRPr="007A17A4">
        <w:rPr>
          <w:rFonts w:ascii="Times New Roman" w:hAnsi="Times New Roman" w:cs="Times New Roman"/>
          <w:sz w:val="28"/>
          <w:szCs w:val="28"/>
        </w:rPr>
        <w:t>іяльності суб'єкта-п</w:t>
      </w:r>
      <w:r w:rsidRPr="007A17A4">
        <w:rPr>
          <w:rFonts w:ascii="Times New Roman" w:hAnsi="Times New Roman" w:cs="Times New Roman"/>
          <w:sz w:val="28"/>
          <w:szCs w:val="28"/>
        </w:rPr>
        <w:t xml:space="preserve">рообразу, що </w:t>
      </w:r>
      <w:r w:rsidR="00C660A3">
        <w:rPr>
          <w:rFonts w:ascii="Times New Roman" w:hAnsi="Times New Roman" w:cs="Times New Roman"/>
          <w:sz w:val="28"/>
          <w:szCs w:val="28"/>
        </w:rPr>
        <w:t>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сукупності </w:t>
      </w:r>
      <w:r w:rsidR="00C660A3">
        <w:rPr>
          <w:rFonts w:ascii="Times New Roman" w:hAnsi="Times New Roman" w:cs="Times New Roman"/>
          <w:sz w:val="28"/>
          <w:szCs w:val="28"/>
        </w:rPr>
        <w:t xml:space="preserve">складають </w:t>
      </w:r>
      <w:r w:rsidRPr="007A17A4">
        <w:rPr>
          <w:rFonts w:ascii="Times New Roman" w:hAnsi="Times New Roman" w:cs="Times New Roman"/>
          <w:sz w:val="28"/>
          <w:szCs w:val="28"/>
        </w:rPr>
        <w:t>програму реалізації місії.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Відповідно, оцінка цілей (а відповідно, іміджу в цілому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C660A3">
        <w:rPr>
          <w:rFonts w:ascii="Times New Roman" w:hAnsi="Times New Roman" w:cs="Times New Roman"/>
          <w:sz w:val="28"/>
          <w:szCs w:val="28"/>
        </w:rPr>
        <w:t xml:space="preserve">зі </w:t>
      </w:r>
      <w:r w:rsidRPr="007A17A4">
        <w:rPr>
          <w:rFonts w:ascii="Times New Roman" w:hAnsi="Times New Roman" w:cs="Times New Roman"/>
          <w:sz w:val="28"/>
          <w:szCs w:val="28"/>
        </w:rPr>
        <w:t>сторони його цілей) зді</w:t>
      </w:r>
      <w:r w:rsidR="008F60E2" w:rsidRPr="007A17A4">
        <w:rPr>
          <w:rFonts w:ascii="Times New Roman" w:hAnsi="Times New Roman" w:cs="Times New Roman"/>
          <w:sz w:val="28"/>
          <w:szCs w:val="28"/>
        </w:rPr>
        <w:t>йснюється за іншими критеріями.</w:t>
      </w:r>
      <w:r w:rsidRPr="007A17A4">
        <w:rPr>
          <w:rFonts w:ascii="Times New Roman" w:hAnsi="Times New Roman" w:cs="Times New Roman"/>
          <w:sz w:val="28"/>
          <w:szCs w:val="28"/>
        </w:rPr>
        <w:t xml:space="preserve"> Якщо місія оцінюється за тим, наскільки вона відповідає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основним цінностям, що існують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у системі соціальних уявлень,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причому така оцінка може здійснюватися як на свідомому, так і на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несвідомому рівні (пост</w:t>
      </w:r>
      <w:r w:rsidRPr="007A17A4">
        <w:rPr>
          <w:rFonts w:ascii="Times New Roman" w:hAnsi="Times New Roman" w:cs="Times New Roman"/>
          <w:sz w:val="28"/>
          <w:szCs w:val="28"/>
        </w:rPr>
        <w:t>ільки, оскільки соціальні уявлення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реалізуються на індивідуально</w:t>
      </w:r>
      <w:r w:rsidR="00C660A3">
        <w:rPr>
          <w:rFonts w:ascii="Times New Roman" w:hAnsi="Times New Roman" w:cs="Times New Roman"/>
          <w:sz w:val="28"/>
          <w:szCs w:val="28"/>
        </w:rPr>
        <w:t>му рівні через установки за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Д.П.Узнадзе), то оцінка цілей відбувається в основному на раціональному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рівні. </w:t>
      </w:r>
    </w:p>
    <w:p w:rsidR="008F60E2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Цілі оцінюються за двома параметрами:</w:t>
      </w:r>
    </w:p>
    <w:p w:rsidR="008F60E2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1)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їх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відповідності місії;</w:t>
      </w:r>
    </w:p>
    <w:p w:rsidR="008F60E2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2) їх практичної здійсненності.</w:t>
      </w:r>
    </w:p>
    <w:p w:rsidR="00C410F2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Суб'єкт, що яскраво демонструє свою місію, але не підтверджує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її релевантними їй цілями (програмою її реалізації), як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правило, викликає розчарування в аудиторії. Якщо ж у процесі сприйняття іміджу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з'ясовується, що при гідній місії та високій активності він не здатний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правильно формулювати цілі, то про нього складеться враження як про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суб'єкта, неадекватного у за</w:t>
      </w:r>
      <w:r w:rsidR="00C660A3">
        <w:rPr>
          <w:rFonts w:ascii="Times New Roman" w:hAnsi="Times New Roman" w:cs="Times New Roman"/>
          <w:sz w:val="28"/>
          <w:szCs w:val="28"/>
        </w:rPr>
        <w:t>собах здійснення своєї місії, а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результатом сприйняття іміджу буде не просто розчарування, але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усвідомлення небезпеки такого суб'єкта як діяча та бажання не допустити його</w:t>
      </w:r>
      <w:r w:rsidR="008F60E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активну діяльність. Зауважимо, що невдала (неадекватна ціннісним</w:t>
      </w:r>
      <w:r w:rsidR="00C410F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установкам аудиторії) місія або відсутність останньої не викликає настільки</w:t>
      </w:r>
      <w:r w:rsidR="00C410F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сильної негативної реакції у реципієнтів іміджу, як неадекватні</w:t>
      </w:r>
      <w:r w:rsidR="00C410F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місії цілі. Адже реалізація місії, як правило, пов'язується з</w:t>
      </w:r>
      <w:r w:rsidR="00C410F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віддаленим майбутнім, тоді як цілі суб'єкта, якщо вони нерелевантні,</w:t>
      </w:r>
      <w:r w:rsidR="00C410F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несуть у собі реальну небезпеку "тут і зараз".</w:t>
      </w:r>
    </w:p>
    <w:p w:rsidR="00FF5E95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Під легендою </w:t>
      </w:r>
      <w:r w:rsidR="00FF5E95">
        <w:rPr>
          <w:rFonts w:ascii="Times New Roman" w:hAnsi="Times New Roman" w:cs="Times New Roman"/>
          <w:sz w:val="28"/>
          <w:szCs w:val="28"/>
        </w:rPr>
        <w:t>розуміється та частина програми</w:t>
      </w:r>
      <w:r w:rsidRPr="007A17A4">
        <w:rPr>
          <w:rFonts w:ascii="Times New Roman" w:hAnsi="Times New Roman" w:cs="Times New Roman"/>
          <w:sz w:val="28"/>
          <w:szCs w:val="28"/>
        </w:rPr>
        <w:t xml:space="preserve"> чи іміджу, яка</w:t>
      </w:r>
      <w:r w:rsidR="00C410F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відповідає за створення конкретного індивідуалізованого образу.</w:t>
      </w:r>
      <w:r w:rsidR="00C410F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Сприйняття легенди дозволяє відповісти на запитання, звідки взявся</w:t>
      </w:r>
      <w:r w:rsidR="00C410F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суб'єкт-прообраз іміджу, хто він і що він, як він при</w:t>
      </w:r>
      <w:r w:rsidR="00FF5E95">
        <w:rPr>
          <w:rFonts w:ascii="Times New Roman" w:hAnsi="Times New Roman" w:cs="Times New Roman"/>
          <w:sz w:val="28"/>
          <w:szCs w:val="28"/>
        </w:rPr>
        <w:t>четний</w:t>
      </w:r>
      <w:r w:rsidRPr="007A17A4">
        <w:rPr>
          <w:rFonts w:ascii="Times New Roman" w:hAnsi="Times New Roman" w:cs="Times New Roman"/>
          <w:sz w:val="28"/>
          <w:szCs w:val="28"/>
        </w:rPr>
        <w:t xml:space="preserve"> до своєї місії,</w:t>
      </w:r>
      <w:r w:rsidR="00C410F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чому вибрав саме цей шлях її реалізації. У ряді випадків легенда</w:t>
      </w:r>
      <w:r w:rsidR="00C410F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дозволяє пом'якшити деякі протиріччя та нестикування між цілями і</w:t>
      </w:r>
      <w:r w:rsidR="00C410F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FF5E95">
        <w:rPr>
          <w:rFonts w:ascii="Times New Roman" w:hAnsi="Times New Roman" w:cs="Times New Roman"/>
          <w:sz w:val="28"/>
          <w:szCs w:val="28"/>
        </w:rPr>
        <w:t>місією чи структурою</w:t>
      </w:r>
      <w:r w:rsidRPr="007A17A4">
        <w:rPr>
          <w:rFonts w:ascii="Times New Roman" w:hAnsi="Times New Roman" w:cs="Times New Roman"/>
          <w:sz w:val="28"/>
          <w:szCs w:val="28"/>
        </w:rPr>
        <w:t xml:space="preserve"> цілей.</w:t>
      </w:r>
      <w:r w:rsidR="00C410F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Легенда забезпечує цілісність та повноту іміджу як образу</w:t>
      </w:r>
      <w:r w:rsidR="00C410F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суб'єкта, задаючи програму індивідуалізації образу. </w:t>
      </w:r>
    </w:p>
    <w:p w:rsidR="005B7416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Поряд з описаним</w:t>
      </w:r>
      <w:r w:rsidR="00C410F2" w:rsidRPr="007A17A4">
        <w:rPr>
          <w:rFonts w:ascii="Times New Roman" w:hAnsi="Times New Roman" w:cs="Times New Roman"/>
          <w:sz w:val="28"/>
          <w:szCs w:val="28"/>
        </w:rPr>
        <w:t xml:space="preserve">и програмними елементами іміджу </w:t>
      </w:r>
      <w:r w:rsidRPr="007A17A4">
        <w:rPr>
          <w:rFonts w:ascii="Times New Roman" w:hAnsi="Times New Roman" w:cs="Times New Roman"/>
          <w:sz w:val="28"/>
          <w:szCs w:val="28"/>
        </w:rPr>
        <w:t>символічна структура</w:t>
      </w:r>
      <w:r w:rsidR="00C410F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іміджу містить зовнішні імідже</w:t>
      </w:r>
      <w:r w:rsidR="00C410F2" w:rsidRPr="007A17A4">
        <w:rPr>
          <w:rFonts w:ascii="Times New Roman" w:hAnsi="Times New Roman" w:cs="Times New Roman"/>
          <w:sz w:val="28"/>
          <w:szCs w:val="28"/>
        </w:rPr>
        <w:t>творчі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символи. Це ті символи,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які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безпосередньо сприймаються органами почуттів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сприймаю</w:t>
      </w:r>
      <w:r w:rsidR="005B7416" w:rsidRPr="007A17A4">
        <w:rPr>
          <w:rFonts w:ascii="Times New Roman" w:hAnsi="Times New Roman" w:cs="Times New Roman"/>
          <w:sz w:val="28"/>
          <w:szCs w:val="28"/>
        </w:rPr>
        <w:t>чих</w:t>
      </w:r>
      <w:r w:rsidRPr="007A17A4">
        <w:rPr>
          <w:rFonts w:ascii="Times New Roman" w:hAnsi="Times New Roman" w:cs="Times New Roman"/>
          <w:sz w:val="28"/>
          <w:szCs w:val="28"/>
        </w:rPr>
        <w:t xml:space="preserve"> імідж суб'єктів та на підставі яких аудиторія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отримує уявлення про імідж в </w:t>
      </w:r>
      <w:r w:rsidR="005B7416" w:rsidRPr="007A17A4">
        <w:rPr>
          <w:rFonts w:ascii="Times New Roman" w:hAnsi="Times New Roman" w:cs="Times New Roman"/>
          <w:sz w:val="28"/>
          <w:szCs w:val="28"/>
        </w:rPr>
        <w:t>цілому</w:t>
      </w:r>
      <w:r w:rsidR="00FF5E95">
        <w:rPr>
          <w:rFonts w:ascii="Times New Roman" w:hAnsi="Times New Roman" w:cs="Times New Roman"/>
          <w:sz w:val="28"/>
          <w:szCs w:val="28"/>
        </w:rPr>
        <w:t>, а відповідно, і про відображуваного у ньому суб'єкта</w:t>
      </w:r>
      <w:r w:rsidRPr="007A17A4">
        <w:rPr>
          <w:rFonts w:ascii="Times New Roman" w:hAnsi="Times New Roman" w:cs="Times New Roman"/>
          <w:sz w:val="28"/>
          <w:szCs w:val="28"/>
        </w:rPr>
        <w:t>, і виносить останньому оцінку.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B7416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Зовнішні іміджеутворювальні символи допускають різні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 кл</w:t>
      </w:r>
      <w:r w:rsidRPr="007A17A4">
        <w:rPr>
          <w:rFonts w:ascii="Times New Roman" w:hAnsi="Times New Roman" w:cs="Times New Roman"/>
          <w:sz w:val="28"/>
          <w:szCs w:val="28"/>
        </w:rPr>
        <w:t>асифікації. Зокрема, серед них можна виділити вербальні</w:t>
      </w:r>
      <w:r w:rsidR="00FF5E9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(словесні) та невербальні символи.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Якщо в спілкуванні розглядати імідж</w:t>
      </w:r>
      <w:r w:rsidR="00FF5E95" w:rsidRPr="00FF5E95">
        <w:rPr>
          <w:rFonts w:ascii="Times New Roman" w:hAnsi="Times New Roman" w:cs="Times New Roman"/>
          <w:sz w:val="28"/>
          <w:szCs w:val="28"/>
        </w:rPr>
        <w:t xml:space="preserve"> </w:t>
      </w:r>
      <w:r w:rsidR="00FF5E95" w:rsidRPr="007A17A4">
        <w:rPr>
          <w:rFonts w:ascii="Times New Roman" w:hAnsi="Times New Roman" w:cs="Times New Roman"/>
          <w:sz w:val="28"/>
          <w:szCs w:val="28"/>
        </w:rPr>
        <w:t>як "сполучення"</w:t>
      </w:r>
      <w:r w:rsidRPr="007A17A4">
        <w:rPr>
          <w:rFonts w:ascii="Times New Roman" w:hAnsi="Times New Roman" w:cs="Times New Roman"/>
          <w:sz w:val="28"/>
          <w:szCs w:val="28"/>
        </w:rPr>
        <w:t>, то під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його змістом ми повинні розуміти не що інше, як його програму. Саме в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</w:t>
      </w:r>
      <w:r w:rsidR="005B7416" w:rsidRPr="007A17A4">
        <w:rPr>
          <w:rFonts w:ascii="Times New Roman" w:hAnsi="Times New Roman" w:cs="Times New Roman"/>
          <w:sz w:val="28"/>
          <w:szCs w:val="28"/>
        </w:rPr>
        <w:t>ій зосереджено ті змістовні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«посилання», </w:t>
      </w:r>
      <w:r w:rsidR="00FF5E95">
        <w:rPr>
          <w:rFonts w:ascii="Times New Roman" w:hAnsi="Times New Roman" w:cs="Times New Roman"/>
          <w:sz w:val="28"/>
          <w:szCs w:val="28"/>
        </w:rPr>
        <w:t>які несуть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 собі головну інформацію про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FF5E95">
        <w:rPr>
          <w:rFonts w:ascii="Times New Roman" w:hAnsi="Times New Roman" w:cs="Times New Roman"/>
          <w:sz w:val="28"/>
          <w:szCs w:val="28"/>
        </w:rPr>
        <w:t>суб'єкт-прообраз, яку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необхідно 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передати. Зауважимо, що самі </w:t>
      </w:r>
      <w:r w:rsidRPr="007A17A4">
        <w:rPr>
          <w:rFonts w:ascii="Times New Roman" w:hAnsi="Times New Roman" w:cs="Times New Roman"/>
          <w:sz w:val="28"/>
          <w:szCs w:val="28"/>
        </w:rPr>
        <w:t>програмні елементи іміджу мають спочатку словесну форму,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являючи собою висловлювання, визначення, описи,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сформульовані вербальною мовою.</w:t>
      </w:r>
    </w:p>
    <w:p w:rsidR="00B458D3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 Вироблення програми є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першим кроком проектувального етапу формування іміджу, результатом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якого є формулювання внутрішньо та взаємно збалансованих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місії, цілей, легенди. Це як би «скелет», кістяк іміджу, його логічний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каркас. Однак це ще не імідж, не образ, зодягнений у «плоть і кров»,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його не можна пред'являти глядачам, інакше у них виникне враження</w:t>
      </w:r>
      <w:r w:rsidR="005B741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схематичності, внаслідок чого при всій логічності та</w:t>
      </w:r>
      <w:r w:rsidR="00FF5E95">
        <w:rPr>
          <w:rFonts w:ascii="Times New Roman" w:hAnsi="Times New Roman" w:cs="Times New Roman"/>
          <w:sz w:val="28"/>
          <w:szCs w:val="28"/>
        </w:rPr>
        <w:t xml:space="preserve"> внутрішній</w:t>
      </w:r>
      <w:r w:rsidRPr="007A17A4">
        <w:rPr>
          <w:rFonts w:ascii="Times New Roman" w:hAnsi="Times New Roman" w:cs="Times New Roman"/>
          <w:sz w:val="28"/>
          <w:szCs w:val="28"/>
        </w:rPr>
        <w:t xml:space="preserve"> узгодженості програми наслідком сприйняття може стати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недовіра до суб'єкта-прообразу. Реакція у цьому випадку буде приблизно</w:t>
      </w:r>
      <w:r w:rsidR="00FF5E95">
        <w:rPr>
          <w:rFonts w:ascii="Times New Roman" w:hAnsi="Times New Roman" w:cs="Times New Roman"/>
          <w:sz w:val="28"/>
          <w:szCs w:val="28"/>
        </w:rPr>
        <w:t xml:space="preserve"> така</w:t>
      </w:r>
      <w:r w:rsidRPr="007A17A4">
        <w:rPr>
          <w:rFonts w:ascii="Times New Roman" w:hAnsi="Times New Roman" w:cs="Times New Roman"/>
          <w:sz w:val="28"/>
          <w:szCs w:val="28"/>
        </w:rPr>
        <w:t>: «Начебто й усе правильно говорить, але щось у ньому не те... Якийсь він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неживий, штучний. Занадто правильна, чи що...» Така реакція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виникає через те, що </w:t>
      </w:r>
      <w:r w:rsidR="00FF5E95">
        <w:rPr>
          <w:rFonts w:ascii="Times New Roman" w:hAnsi="Times New Roman" w:cs="Times New Roman"/>
          <w:sz w:val="28"/>
          <w:szCs w:val="28"/>
        </w:rPr>
        <w:t>називається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«сенсорною недостатністю»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іміджу</w:t>
      </w:r>
      <w:r w:rsidR="009147E6">
        <w:rPr>
          <w:rFonts w:ascii="Times New Roman" w:hAnsi="Times New Roman" w:cs="Times New Roman"/>
          <w:sz w:val="28"/>
          <w:szCs w:val="28"/>
        </w:rPr>
        <w:t xml:space="preserve"> </w:t>
      </w:r>
      <w:r w:rsidR="009147E6" w:rsidRPr="009147E6">
        <w:rPr>
          <w:rFonts w:ascii="Times New Roman" w:hAnsi="Times New Roman" w:cs="Times New Roman"/>
          <w:sz w:val="28"/>
          <w:szCs w:val="28"/>
          <w:lang w:val="ru-RU"/>
        </w:rPr>
        <w:t>[17]</w:t>
      </w:r>
      <w:r w:rsidRPr="007A17A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212DE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Для того, щоб досягти враження природності, «живості»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образу, необхі</w:t>
      </w:r>
      <w:r w:rsidR="00FF5E95">
        <w:rPr>
          <w:rFonts w:ascii="Times New Roman" w:hAnsi="Times New Roman" w:cs="Times New Roman"/>
          <w:sz w:val="28"/>
          <w:szCs w:val="28"/>
        </w:rPr>
        <w:t>дно наситити його деталями, рис</w:t>
      </w:r>
      <w:r w:rsidRPr="007A17A4">
        <w:rPr>
          <w:rFonts w:ascii="Times New Roman" w:hAnsi="Times New Roman" w:cs="Times New Roman"/>
          <w:sz w:val="28"/>
          <w:szCs w:val="28"/>
        </w:rPr>
        <w:t>ами, штрихами - словом,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дати «їжу» сприйняттю суб'єктів, які сприймають імідж. Тільки в цьому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випадку во</w:t>
      </w:r>
      <w:r w:rsidR="00B458D3" w:rsidRPr="007A17A4">
        <w:rPr>
          <w:rFonts w:ascii="Times New Roman" w:hAnsi="Times New Roman" w:cs="Times New Roman"/>
          <w:sz w:val="28"/>
          <w:szCs w:val="28"/>
        </w:rPr>
        <w:t>ни повірять, що перед ними жива</w:t>
      </w:r>
      <w:r w:rsidRPr="007A17A4">
        <w:rPr>
          <w:rFonts w:ascii="Times New Roman" w:hAnsi="Times New Roman" w:cs="Times New Roman"/>
          <w:sz w:val="28"/>
          <w:szCs w:val="28"/>
        </w:rPr>
        <w:t>,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реальна, не вигадана </w:t>
      </w:r>
      <w:r w:rsidRPr="007A17A4">
        <w:rPr>
          <w:rFonts w:ascii="Times New Roman" w:hAnsi="Times New Roman" w:cs="Times New Roman"/>
          <w:sz w:val="28"/>
          <w:szCs w:val="28"/>
        </w:rPr>
        <w:t>людина, хай навіть у чомусь непослідовна і суперечлива.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Це завдання вирішується шляхом «перекладу» програми іміджу на мову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іміджетворчих символів. Зрозуміло, що найпростіше зробити такий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переклад на мову, близьку до «мови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першоджерела», тобто з вербальної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мови на вербальну ж, але емоційно насичену мову. Збагачення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вербальної мови при переході від програми іміджу до її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символічного</w:t>
      </w:r>
      <w:r w:rsidRPr="007A17A4">
        <w:rPr>
          <w:rFonts w:ascii="Times New Roman" w:hAnsi="Times New Roman" w:cs="Times New Roman"/>
          <w:sz w:val="28"/>
          <w:szCs w:val="28"/>
        </w:rPr>
        <w:t xml:space="preserve"> шару досягається завдяки цілій низці засобів та прийомів.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Важливе місце серед них займає такий прийом, як «озвучування», в ході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якого висловлювання, які потрібно «донести» до суб'єктів сприйняття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іміджу, розподіляються між різними «персонажами», серед яких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може бути як сам суб'єкт-прообраз, так і інші особи, кожна з яких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характеризується своїм неповторним стилем мови, с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воєї власною </w:t>
      </w:r>
      <w:r w:rsidRPr="007A17A4">
        <w:rPr>
          <w:rFonts w:ascii="Times New Roman" w:hAnsi="Times New Roman" w:cs="Times New Roman"/>
          <w:sz w:val="28"/>
          <w:szCs w:val="28"/>
        </w:rPr>
        <w:t>позицією та своїм відношенням до суб'єкта-</w:t>
      </w:r>
      <w:r w:rsidR="00B458D3" w:rsidRPr="007A17A4">
        <w:rPr>
          <w:rFonts w:ascii="Times New Roman" w:hAnsi="Times New Roman" w:cs="Times New Roman"/>
          <w:sz w:val="28"/>
          <w:szCs w:val="28"/>
        </w:rPr>
        <w:t xml:space="preserve">прообразу іміджу. Враховуючи це </w:t>
      </w:r>
      <w:r w:rsidRPr="007A17A4">
        <w:rPr>
          <w:rFonts w:ascii="Times New Roman" w:hAnsi="Times New Roman" w:cs="Times New Roman"/>
          <w:sz w:val="28"/>
          <w:szCs w:val="28"/>
        </w:rPr>
        <w:t>досвідчений суб'єкт іміджу в процесі інтерсуб'єктної взаємодії з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суб'єктами сприйняття піклується не лише про те враження, яке він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виробляє на них в даний момент, але і про те, як, у яких виразах вони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передадуть це враження іншим суб'єктам сприйняття</w:t>
      </w:r>
      <w:r w:rsidR="002212DE" w:rsidRPr="007A17A4">
        <w:rPr>
          <w:rFonts w:ascii="Times New Roman" w:hAnsi="Times New Roman" w:cs="Times New Roman"/>
          <w:sz w:val="28"/>
          <w:szCs w:val="28"/>
        </w:rPr>
        <w:t>.</w:t>
      </w:r>
    </w:p>
    <w:p w:rsidR="00A676A2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Говорячи про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різноманітність мов у комунікативному процесі, про зростання ступеня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складності мови в системі суспільних комунікацій «від вуличних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сигналів до мови поезії» культуролог Ю.М.Лотман звертає увагу на</w:t>
      </w:r>
      <w:r w:rsidR="00682C0D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те, що «акт комунікації слід розглядати не як просте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переміщення деякого повідомлення, що залишається адекватним самому собі,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зі свідомості адресанта до свідомості адресата, а як переклад деякого тексту з</w:t>
      </w:r>
      <w:r w:rsidR="00682C0D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мови мого "Я" на мову твого "Ти". Але, оскільки, у цьому акті перекладу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завжди певна частина повідомлення виявиться відсіченою, а «Я»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піддається трансформації в ході перекладу мовою «Ти», втраченою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виявиться саме своєрідність адресанта, тобто те, що з погляду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цілого становить найбільшу цінність повідомлення</w:t>
      </w:r>
      <w:r w:rsidR="009147E6" w:rsidRPr="009147E6">
        <w:rPr>
          <w:rFonts w:ascii="Times New Roman" w:hAnsi="Times New Roman" w:cs="Times New Roman"/>
          <w:sz w:val="28"/>
          <w:szCs w:val="28"/>
          <w:lang w:val="ru-RU"/>
        </w:rPr>
        <w:t xml:space="preserve"> [56]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</w:p>
    <w:p w:rsidR="00A0791F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 Становище було б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безвихідним, якби у сприйнятій частині повідомлення не містилися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вказівки на те, яким чином адресат повинен трансформувати свою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особистість, щоб осягнути втрачену частину повідомлення. Таким чином,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неадекватність агентів комунікації перетворює сам цей факт і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</w:t>
      </w:r>
      <w:r w:rsidR="00A676A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пасивної передачі у конфліктну гру, під час якої кожна сторона</w:t>
      </w:r>
      <w:r w:rsidR="00B06FA6" w:rsidRPr="007A17A4">
        <w:rPr>
          <w:rFonts w:ascii="Times New Roman" w:hAnsi="Times New Roman" w:cs="Times New Roman"/>
          <w:sz w:val="28"/>
          <w:szCs w:val="28"/>
        </w:rPr>
        <w:t xml:space="preserve"> прагне</w:t>
      </w:r>
      <w:r w:rsidRPr="007A17A4">
        <w:rPr>
          <w:rFonts w:ascii="Times New Roman" w:hAnsi="Times New Roman" w:cs="Times New Roman"/>
          <w:sz w:val="28"/>
          <w:szCs w:val="28"/>
        </w:rPr>
        <w:t xml:space="preserve"> перебудувати семіотичний світ протилежним за своїм</w:t>
      </w:r>
      <w:r w:rsidR="00682C0D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зр</w:t>
      </w:r>
      <w:r w:rsidR="00682C0D">
        <w:rPr>
          <w:rFonts w:ascii="Times New Roman" w:hAnsi="Times New Roman" w:cs="Times New Roman"/>
          <w:sz w:val="28"/>
          <w:szCs w:val="28"/>
        </w:rPr>
        <w:t xml:space="preserve">азком і </w:t>
      </w:r>
      <w:r w:rsidR="00682C0D">
        <w:rPr>
          <w:rFonts w:ascii="Times New Roman" w:hAnsi="Times New Roman" w:cs="Times New Roman"/>
          <w:sz w:val="28"/>
          <w:szCs w:val="28"/>
        </w:rPr>
        <w:lastRenderedPageBreak/>
        <w:t>одночасно зацікавленим</w:t>
      </w:r>
      <w:r w:rsidR="00B06FA6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 збереженні своєрідності свого</w:t>
      </w:r>
      <w:r w:rsidR="00A0791F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контрагента»</w:t>
      </w:r>
      <w:r w:rsidR="00682C0D">
        <w:rPr>
          <w:rFonts w:ascii="Times New Roman" w:hAnsi="Times New Roman" w:cs="Times New Roman"/>
          <w:sz w:val="28"/>
          <w:szCs w:val="28"/>
        </w:rPr>
        <w:t xml:space="preserve"> </w:t>
      </w:r>
      <w:r w:rsidR="00682C0D" w:rsidRPr="00682C0D">
        <w:rPr>
          <w:rFonts w:ascii="Times New Roman" w:hAnsi="Times New Roman" w:cs="Times New Roman"/>
          <w:sz w:val="28"/>
          <w:szCs w:val="28"/>
        </w:rPr>
        <w:t>[</w:t>
      </w:r>
      <w:r w:rsidR="00682C0D">
        <w:rPr>
          <w:rFonts w:ascii="Times New Roman" w:hAnsi="Times New Roman" w:cs="Times New Roman"/>
          <w:sz w:val="28"/>
          <w:szCs w:val="28"/>
        </w:rPr>
        <w:t>23</w:t>
      </w:r>
      <w:r w:rsidR="00682C0D" w:rsidRPr="00682C0D">
        <w:rPr>
          <w:rFonts w:ascii="Times New Roman" w:hAnsi="Times New Roman" w:cs="Times New Roman"/>
          <w:sz w:val="28"/>
          <w:szCs w:val="28"/>
        </w:rPr>
        <w:t xml:space="preserve">, </w:t>
      </w:r>
      <w:r w:rsidR="00682C0D">
        <w:rPr>
          <w:rFonts w:ascii="Times New Roman" w:hAnsi="Times New Roman" w:cs="Times New Roman"/>
          <w:sz w:val="28"/>
          <w:szCs w:val="28"/>
        </w:rPr>
        <w:t>1</w:t>
      </w:r>
      <w:r w:rsidR="00682C0D" w:rsidRPr="00682C0D">
        <w:rPr>
          <w:rFonts w:ascii="Times New Roman" w:hAnsi="Times New Roman" w:cs="Times New Roman"/>
          <w:sz w:val="28"/>
          <w:szCs w:val="28"/>
        </w:rPr>
        <w:t>15]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</w:p>
    <w:p w:rsidR="00982AFC" w:rsidRPr="007A17A4" w:rsidRDefault="00982AFC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982AFC" w:rsidRPr="007A17A4" w:rsidRDefault="00982AFC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Висновок до розділу 2</w:t>
      </w:r>
    </w:p>
    <w:p w:rsidR="00982AFC" w:rsidRPr="007A17A4" w:rsidRDefault="00982AFC" w:rsidP="00682C0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Структура іміджу включає три програмні компоненти (місію, цілі, легенду). </w:t>
      </w:r>
    </w:p>
    <w:p w:rsidR="00982AFC" w:rsidRPr="007A17A4" w:rsidRDefault="00982AFC" w:rsidP="00682C0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Функції іміджу (функція соціального впливу; рефлексивна, психотерапевтична, ілюзорно-компенсаторна функції; афективна, організаторська, когнітивна, конструктивно-стабілізуюча функції), на основі яких здійснюється корекція суб'єкт-суб'єктної взаємодії, пристосування суб'єкта до виконання групових ролей, спонукання до організованої спільної діяльності.</w:t>
      </w:r>
    </w:p>
    <w:p w:rsidR="00982AFC" w:rsidRPr="007A17A4" w:rsidRDefault="00982AFC" w:rsidP="00682C0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Фактори продуктивності іміджу: об'єктивні та суб'єктивні. До об'єктивних факторів належать: елементи технології створення іміджу, (предметна складова); характеристики виховання та освіти суб'єкта іміджу (соціальна складова); елеме</w:t>
      </w:r>
      <w:r w:rsidR="00682C0D">
        <w:rPr>
          <w:rFonts w:ascii="Times New Roman" w:hAnsi="Times New Roman" w:cs="Times New Roman"/>
          <w:sz w:val="28"/>
          <w:szCs w:val="28"/>
        </w:rPr>
        <w:t>нти технології створення іміджу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(організаційно-управлінська складова). </w:t>
      </w:r>
    </w:p>
    <w:p w:rsidR="00982AFC" w:rsidRPr="007A17A4" w:rsidRDefault="00982AFC" w:rsidP="00682C0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До суб'єктивних факторів відносяться: результат актуалізації потреби суб'єкта іміджу (мотиваційна складова); властивості відображуваного в іміджі суб'єкта та властивості іміджу</w:t>
      </w:r>
      <w:r w:rsidR="0096516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(пізнавальна складова); оволо</w:t>
      </w:r>
      <w:r w:rsidR="00965165" w:rsidRPr="007A17A4">
        <w:rPr>
          <w:rFonts w:ascii="Times New Roman" w:hAnsi="Times New Roman" w:cs="Times New Roman"/>
          <w:sz w:val="28"/>
          <w:szCs w:val="28"/>
        </w:rPr>
        <w:t>діння суб'єктом іміджу знаннями</w:t>
      </w:r>
      <w:r w:rsidRPr="007A17A4">
        <w:rPr>
          <w:rFonts w:ascii="Times New Roman" w:hAnsi="Times New Roman" w:cs="Times New Roman"/>
          <w:sz w:val="28"/>
          <w:szCs w:val="28"/>
        </w:rPr>
        <w:t xml:space="preserve"> необхідними для створення продуктивного іміджу (гностична складова); оволодіння суб'єктом іміджу навичками, необхідними для створення продуктивного іміджу (операційна складова)</w:t>
      </w:r>
    </w:p>
    <w:p w:rsidR="002212DE" w:rsidRPr="007A17A4" w:rsidRDefault="002212DE" w:rsidP="00CD6B3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br w:type="page"/>
      </w:r>
    </w:p>
    <w:p w:rsidR="002212DE" w:rsidRPr="007A17A4" w:rsidRDefault="002212DE" w:rsidP="00CD6B30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lastRenderedPageBreak/>
        <w:t xml:space="preserve">РОЗДІЛ 3 </w:t>
      </w:r>
    </w:p>
    <w:p w:rsidR="002212DE" w:rsidRDefault="00CA5A7D" w:rsidP="00CA5A7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Е</w:t>
      </w:r>
      <w:r w:rsidR="00682C0D">
        <w:rPr>
          <w:rFonts w:ascii="Times New Roman" w:hAnsi="Times New Roman" w:cs="Times New Roman"/>
          <w:b/>
          <w:sz w:val="28"/>
          <w:szCs w:val="28"/>
        </w:rPr>
        <w:t>МПІРИЧНЕ ДОСЛІДЖЕННЯ ЗМІСТОВИХ I</w:t>
      </w:r>
      <w:r w:rsidRPr="007A17A4">
        <w:rPr>
          <w:rFonts w:ascii="Times New Roman" w:hAnsi="Times New Roman" w:cs="Times New Roman"/>
          <w:b/>
          <w:sz w:val="28"/>
          <w:szCs w:val="28"/>
        </w:rPr>
        <w:t xml:space="preserve"> МОТИВАЦІЙНИХ ОСОБЛИВОСТЕЙ ІМІДЖУ</w:t>
      </w:r>
    </w:p>
    <w:p w:rsidR="00682C0D" w:rsidRPr="007A17A4" w:rsidRDefault="00682C0D" w:rsidP="00CA5A7D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A0791F" w:rsidRPr="007A17A4" w:rsidRDefault="002212DE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 xml:space="preserve">3.1. </w:t>
      </w:r>
      <w:r w:rsidR="009F3CD7" w:rsidRPr="007A17A4">
        <w:rPr>
          <w:rFonts w:ascii="Times New Roman" w:hAnsi="Times New Roman" w:cs="Times New Roman"/>
          <w:b/>
          <w:sz w:val="28"/>
          <w:szCs w:val="28"/>
        </w:rPr>
        <w:t>Ціннісно-мотиваційна основа іміджу та його</w:t>
      </w:r>
      <w:r w:rsidR="00A0791F" w:rsidRPr="007A17A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b/>
          <w:sz w:val="28"/>
          <w:szCs w:val="28"/>
        </w:rPr>
        <w:t>моделювання особистістю</w:t>
      </w:r>
    </w:p>
    <w:p w:rsidR="002212DE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Мета дослідження – вивчити психологічні особливості</w:t>
      </w:r>
      <w:r w:rsidR="002212DE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формування іміджу.</w:t>
      </w:r>
    </w:p>
    <w:p w:rsidR="002212DE" w:rsidRPr="007A17A4" w:rsidRDefault="002212DE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Гіп</w:t>
      </w:r>
      <w:r w:rsidR="00682C0D">
        <w:rPr>
          <w:rFonts w:ascii="Times New Roman" w:hAnsi="Times New Roman" w:cs="Times New Roman"/>
          <w:sz w:val="28"/>
          <w:szCs w:val="28"/>
        </w:rPr>
        <w:t>отеза дослідження: в</w:t>
      </w:r>
      <w:r w:rsidR="009F3CD7" w:rsidRPr="007A17A4">
        <w:rPr>
          <w:rFonts w:ascii="Times New Roman" w:hAnsi="Times New Roman" w:cs="Times New Roman"/>
          <w:sz w:val="28"/>
          <w:szCs w:val="28"/>
        </w:rPr>
        <w:t xml:space="preserve"> основі мотивації та цілепокладання діяльності зі створення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F3CD7" w:rsidRPr="007A17A4">
        <w:rPr>
          <w:rFonts w:ascii="Times New Roman" w:hAnsi="Times New Roman" w:cs="Times New Roman"/>
          <w:sz w:val="28"/>
          <w:szCs w:val="28"/>
        </w:rPr>
        <w:t>імід</w:t>
      </w:r>
      <w:r w:rsidR="00682C0D">
        <w:rPr>
          <w:rFonts w:ascii="Times New Roman" w:hAnsi="Times New Roman" w:cs="Times New Roman"/>
          <w:sz w:val="28"/>
          <w:szCs w:val="28"/>
        </w:rPr>
        <w:t>жу та його подальшому формуванні</w:t>
      </w:r>
      <w:r w:rsidR="009F3CD7" w:rsidRPr="007A17A4">
        <w:rPr>
          <w:rFonts w:ascii="Times New Roman" w:hAnsi="Times New Roman" w:cs="Times New Roman"/>
          <w:sz w:val="28"/>
          <w:szCs w:val="28"/>
        </w:rPr>
        <w:t xml:space="preserve"> лежать іміджеві очікування та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F3CD7" w:rsidRPr="007A17A4">
        <w:rPr>
          <w:rFonts w:ascii="Times New Roman" w:hAnsi="Times New Roman" w:cs="Times New Roman"/>
          <w:sz w:val="28"/>
          <w:szCs w:val="28"/>
        </w:rPr>
        <w:t>запити суб'єк</w:t>
      </w:r>
      <w:r w:rsidRPr="007A17A4">
        <w:rPr>
          <w:rFonts w:ascii="Times New Roman" w:hAnsi="Times New Roman" w:cs="Times New Roman"/>
          <w:sz w:val="28"/>
          <w:szCs w:val="28"/>
        </w:rPr>
        <w:t>та, що формує власний імідж, які</w:t>
      </w:r>
      <w:r w:rsidR="009F3CD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визначаються г</w:t>
      </w:r>
      <w:r w:rsidR="009F3CD7" w:rsidRPr="007A17A4">
        <w:rPr>
          <w:rFonts w:ascii="Times New Roman" w:hAnsi="Times New Roman" w:cs="Times New Roman"/>
          <w:sz w:val="28"/>
          <w:szCs w:val="28"/>
        </w:rPr>
        <w:t>ендерними, рольовими, статусними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F3CD7" w:rsidRPr="007A17A4">
        <w:rPr>
          <w:rFonts w:ascii="Times New Roman" w:hAnsi="Times New Roman" w:cs="Times New Roman"/>
          <w:sz w:val="28"/>
          <w:szCs w:val="28"/>
        </w:rPr>
        <w:t>характеристиками суб'єкта іміджу, а також його ціннісними орієнтаціями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F3CD7" w:rsidRPr="007A17A4">
        <w:rPr>
          <w:rFonts w:ascii="Times New Roman" w:hAnsi="Times New Roman" w:cs="Times New Roman"/>
          <w:sz w:val="28"/>
          <w:szCs w:val="28"/>
        </w:rPr>
        <w:t>та установками.</w:t>
      </w:r>
    </w:p>
    <w:p w:rsidR="00A2712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Завдання дослідження:</w:t>
      </w:r>
    </w:p>
    <w:p w:rsidR="00A2712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виявити суб'єктивні іміджеві очікування та запити;</w:t>
      </w:r>
    </w:p>
    <w:p w:rsidR="00A27124" w:rsidRPr="007A17A4" w:rsidRDefault="00A2712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- </w:t>
      </w:r>
      <w:r w:rsidR="009F3CD7" w:rsidRPr="007A17A4">
        <w:rPr>
          <w:rFonts w:ascii="Times New Roman" w:hAnsi="Times New Roman" w:cs="Times New Roman"/>
          <w:sz w:val="28"/>
          <w:szCs w:val="28"/>
        </w:rPr>
        <w:t>визначити вплив гендерних та статусних позицій особистості на</w:t>
      </w:r>
      <w:r w:rsidR="00682C0D">
        <w:rPr>
          <w:rFonts w:ascii="Times New Roman" w:hAnsi="Times New Roman" w:cs="Times New Roman"/>
          <w:sz w:val="28"/>
          <w:szCs w:val="28"/>
        </w:rPr>
        <w:t xml:space="preserve"> </w:t>
      </w:r>
      <w:r w:rsidR="009F3CD7" w:rsidRPr="007A17A4">
        <w:rPr>
          <w:rFonts w:ascii="Times New Roman" w:hAnsi="Times New Roman" w:cs="Times New Roman"/>
          <w:sz w:val="28"/>
          <w:szCs w:val="28"/>
        </w:rPr>
        <w:t>формування власного іміджу;</w:t>
      </w:r>
    </w:p>
    <w:p w:rsidR="00682C0D" w:rsidRDefault="00A2712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в</w:t>
      </w:r>
      <w:r w:rsidR="009F3CD7" w:rsidRPr="007A17A4">
        <w:rPr>
          <w:rFonts w:ascii="Times New Roman" w:hAnsi="Times New Roman" w:cs="Times New Roman"/>
          <w:sz w:val="28"/>
          <w:szCs w:val="28"/>
        </w:rPr>
        <w:t>ивчити особливості мотивації щодо створення іміджу;</w:t>
      </w:r>
    </w:p>
    <w:p w:rsidR="00A2712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проаналізувати функції іміджу у процесі взаємодії;</w:t>
      </w:r>
    </w:p>
    <w:p w:rsidR="00A27124" w:rsidRPr="007A17A4" w:rsidRDefault="00A2712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в</w:t>
      </w:r>
      <w:r w:rsidR="009F3CD7" w:rsidRPr="007A17A4">
        <w:rPr>
          <w:rFonts w:ascii="Times New Roman" w:hAnsi="Times New Roman" w:cs="Times New Roman"/>
          <w:sz w:val="28"/>
          <w:szCs w:val="28"/>
        </w:rPr>
        <w:t>иявити цільову орієнтованість іміджу;</w:t>
      </w:r>
    </w:p>
    <w:p w:rsidR="00A27124" w:rsidRPr="007A17A4" w:rsidRDefault="00A2712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в</w:t>
      </w:r>
      <w:r w:rsidR="009F3CD7" w:rsidRPr="007A17A4">
        <w:rPr>
          <w:rFonts w:ascii="Times New Roman" w:hAnsi="Times New Roman" w:cs="Times New Roman"/>
          <w:sz w:val="28"/>
          <w:szCs w:val="28"/>
        </w:rPr>
        <w:t>изначити зміст іміджу в залежності від:</w:t>
      </w:r>
    </w:p>
    <w:p w:rsidR="00A2712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а) статі, віку, статусу та роду занять особистості;</w:t>
      </w:r>
    </w:p>
    <w:p w:rsidR="00A2712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б) ціннісних орієнтації та установок;</w:t>
      </w:r>
    </w:p>
    <w:p w:rsidR="00A2712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в) ситуацій та традицій.</w:t>
      </w:r>
    </w:p>
    <w:p w:rsidR="00A2712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Батарея використаних методів</w:t>
      </w:r>
      <w:r w:rsidR="00A27124" w:rsidRPr="007A17A4">
        <w:rPr>
          <w:rFonts w:ascii="Times New Roman" w:hAnsi="Times New Roman" w:cs="Times New Roman"/>
          <w:sz w:val="28"/>
          <w:szCs w:val="28"/>
        </w:rPr>
        <w:t>.</w:t>
      </w:r>
    </w:p>
    <w:p w:rsidR="001546D2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Основним методо</w:t>
      </w:r>
      <w:r w:rsidR="00A27124" w:rsidRPr="007A17A4">
        <w:rPr>
          <w:rFonts w:ascii="Times New Roman" w:hAnsi="Times New Roman" w:cs="Times New Roman"/>
          <w:sz w:val="28"/>
          <w:szCs w:val="28"/>
        </w:rPr>
        <w:t xml:space="preserve">м збору первинних даних послужили анкетні </w:t>
      </w:r>
      <w:r w:rsidRPr="007A17A4">
        <w:rPr>
          <w:rFonts w:ascii="Times New Roman" w:hAnsi="Times New Roman" w:cs="Times New Roman"/>
          <w:sz w:val="28"/>
          <w:szCs w:val="28"/>
        </w:rPr>
        <w:t>опитування, що дозволило отримати комплексну інформацію про формування</w:t>
      </w:r>
      <w:r w:rsidR="00A271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іміджу як розроб</w:t>
      </w:r>
      <w:r w:rsidR="00682C0D">
        <w:rPr>
          <w:rFonts w:ascii="Times New Roman" w:hAnsi="Times New Roman" w:cs="Times New Roman"/>
          <w:sz w:val="28"/>
          <w:szCs w:val="28"/>
        </w:rPr>
        <w:t>ку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технології та моделювання Я-образу для успішного</w:t>
      </w:r>
      <w:r w:rsidR="00A271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особистісного розвитку та ефективної професійної взаємодії.</w:t>
      </w:r>
      <w:r w:rsidR="00A271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Використана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методика незавершеної</w:t>
      </w:r>
      <w:r w:rsidR="00682C0D">
        <w:rPr>
          <w:rFonts w:ascii="Times New Roman" w:hAnsi="Times New Roman" w:cs="Times New Roman"/>
          <w:sz w:val="28"/>
          <w:szCs w:val="28"/>
        </w:rPr>
        <w:t xml:space="preserve"> пропозиції (порівняння реального</w:t>
      </w:r>
      <w:r w:rsidRPr="007A17A4">
        <w:rPr>
          <w:rFonts w:ascii="Times New Roman" w:hAnsi="Times New Roman" w:cs="Times New Roman"/>
          <w:sz w:val="28"/>
          <w:szCs w:val="28"/>
        </w:rPr>
        <w:t>,</w:t>
      </w:r>
      <w:r w:rsidR="001546D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ідеального та проектованого Я-образу).</w:t>
      </w:r>
    </w:p>
    <w:p w:rsidR="001546D2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Анкета №1. "Створюючи імідж". Анкета використовувал</w:t>
      </w:r>
      <w:r w:rsidR="00682C0D">
        <w:rPr>
          <w:rFonts w:ascii="Times New Roman" w:hAnsi="Times New Roman" w:cs="Times New Roman"/>
          <w:sz w:val="28"/>
          <w:szCs w:val="28"/>
        </w:rPr>
        <w:t>ася під час експрес- опитування 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включає два закритих питання:</w:t>
      </w:r>
    </w:p>
    <w:p w:rsidR="001546D2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1. Чи потрібно </w:t>
      </w:r>
      <w:r w:rsidR="00227B4A">
        <w:rPr>
          <w:rFonts w:ascii="Times New Roman" w:hAnsi="Times New Roman" w:cs="Times New Roman"/>
          <w:sz w:val="28"/>
          <w:szCs w:val="28"/>
        </w:rPr>
        <w:t>вчитися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створювати свій імідж?</w:t>
      </w:r>
    </w:p>
    <w:p w:rsidR="001546D2" w:rsidRPr="007A17A4" w:rsidRDefault="00227B4A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Чи сприяє вміння</w:t>
      </w:r>
      <w:r w:rsidR="009F3CD7" w:rsidRPr="007A17A4">
        <w:rPr>
          <w:rFonts w:ascii="Times New Roman" w:hAnsi="Times New Roman" w:cs="Times New Roman"/>
          <w:sz w:val="28"/>
          <w:szCs w:val="28"/>
        </w:rPr>
        <w:t xml:space="preserve"> будувати імідж Вашому професійному</w:t>
      </w:r>
      <w:r>
        <w:rPr>
          <w:rFonts w:ascii="Times New Roman" w:hAnsi="Times New Roman" w:cs="Times New Roman"/>
          <w:sz w:val="28"/>
          <w:szCs w:val="28"/>
        </w:rPr>
        <w:t xml:space="preserve"> зростанню</w:t>
      </w:r>
      <w:r w:rsidR="009F3CD7" w:rsidRPr="007A17A4">
        <w:rPr>
          <w:rFonts w:ascii="Times New Roman" w:hAnsi="Times New Roman" w:cs="Times New Roman"/>
          <w:sz w:val="28"/>
          <w:szCs w:val="28"/>
        </w:rPr>
        <w:t>?</w:t>
      </w:r>
    </w:p>
    <w:p w:rsidR="00227B4A" w:rsidRDefault="001546D2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Анкета №</w:t>
      </w:r>
      <w:r w:rsidR="009F3CD7" w:rsidRPr="007A17A4">
        <w:rPr>
          <w:rFonts w:ascii="Times New Roman" w:hAnsi="Times New Roman" w:cs="Times New Roman"/>
          <w:sz w:val="28"/>
          <w:szCs w:val="28"/>
        </w:rPr>
        <w:t xml:space="preserve">2. «Формування та </w:t>
      </w:r>
      <w:r w:rsidRPr="007A17A4">
        <w:rPr>
          <w:rFonts w:ascii="Times New Roman" w:hAnsi="Times New Roman" w:cs="Times New Roman"/>
          <w:sz w:val="28"/>
          <w:szCs w:val="28"/>
        </w:rPr>
        <w:t xml:space="preserve">моделювання іміджу особистості». </w:t>
      </w:r>
      <w:r w:rsidR="009F3CD7" w:rsidRPr="007A17A4">
        <w:rPr>
          <w:rFonts w:ascii="Times New Roman" w:hAnsi="Times New Roman" w:cs="Times New Roman"/>
          <w:sz w:val="28"/>
          <w:szCs w:val="28"/>
        </w:rPr>
        <w:t>Дана анкета включає наступні блоки питань:</w:t>
      </w:r>
    </w:p>
    <w:p w:rsidR="001546D2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1) за характеристикою суб'єкт</w:t>
      </w:r>
      <w:r w:rsidR="001546D2" w:rsidRPr="007A17A4">
        <w:rPr>
          <w:rFonts w:ascii="Times New Roman" w:hAnsi="Times New Roman" w:cs="Times New Roman"/>
          <w:sz w:val="28"/>
          <w:szCs w:val="28"/>
        </w:rPr>
        <w:t>а іміджевої діяльності. При фор</w:t>
      </w:r>
      <w:r w:rsidR="00227B4A">
        <w:rPr>
          <w:rFonts w:ascii="Times New Roman" w:hAnsi="Times New Roman" w:cs="Times New Roman"/>
          <w:sz w:val="28"/>
          <w:szCs w:val="28"/>
        </w:rPr>
        <w:t>муванні іміджу людина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не</w:t>
      </w:r>
      <w:r w:rsidR="00227B4A">
        <w:rPr>
          <w:rFonts w:ascii="Times New Roman" w:hAnsi="Times New Roman" w:cs="Times New Roman"/>
          <w:sz w:val="28"/>
          <w:szCs w:val="28"/>
        </w:rPr>
        <w:t xml:space="preserve"> тільки цілеспрямовано перетворює</w:t>
      </w:r>
      <w:r w:rsidR="001546D2" w:rsidRPr="007A17A4">
        <w:rPr>
          <w:rFonts w:ascii="Times New Roman" w:hAnsi="Times New Roman" w:cs="Times New Roman"/>
          <w:sz w:val="28"/>
          <w:szCs w:val="28"/>
        </w:rPr>
        <w:t xml:space="preserve"> свою поведінку, мову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і т.д., виступаючи суб'єктом діяльності, в</w:t>
      </w:r>
      <w:r w:rsidR="00227B4A">
        <w:rPr>
          <w:rFonts w:ascii="Times New Roman" w:hAnsi="Times New Roman" w:cs="Times New Roman"/>
          <w:sz w:val="28"/>
          <w:szCs w:val="28"/>
        </w:rPr>
        <w:t>она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вирішує</w:t>
      </w:r>
      <w:r w:rsidR="001546D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проблему співвідношення та відповідності цільової орієнтованості імід</w:t>
      </w:r>
      <w:r w:rsidR="001546D2" w:rsidRPr="007A17A4">
        <w:rPr>
          <w:rFonts w:ascii="Times New Roman" w:hAnsi="Times New Roman" w:cs="Times New Roman"/>
          <w:sz w:val="28"/>
          <w:szCs w:val="28"/>
        </w:rPr>
        <w:t xml:space="preserve">жу до </w:t>
      </w:r>
      <w:r w:rsidRPr="007A17A4">
        <w:rPr>
          <w:rFonts w:ascii="Times New Roman" w:hAnsi="Times New Roman" w:cs="Times New Roman"/>
          <w:sz w:val="28"/>
          <w:szCs w:val="28"/>
        </w:rPr>
        <w:t>норм та вимог середовища, з одного боку, та суб'єктивних можливостей,</w:t>
      </w:r>
      <w:r w:rsidR="001546D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мотивів, домагань, з іншого боку;</w:t>
      </w:r>
    </w:p>
    <w:p w:rsidR="001546D2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2) питання, </w:t>
      </w:r>
      <w:r w:rsidR="001546D2" w:rsidRPr="007A17A4">
        <w:rPr>
          <w:rFonts w:ascii="Times New Roman" w:hAnsi="Times New Roman" w:cs="Times New Roman"/>
          <w:sz w:val="28"/>
          <w:szCs w:val="28"/>
        </w:rPr>
        <w:t>які виявляють</w:t>
      </w:r>
      <w:r w:rsidRPr="007A17A4">
        <w:rPr>
          <w:rFonts w:ascii="Times New Roman" w:hAnsi="Times New Roman" w:cs="Times New Roman"/>
          <w:sz w:val="28"/>
          <w:szCs w:val="28"/>
        </w:rPr>
        <w:t xml:space="preserve"> значущі</w:t>
      </w:r>
      <w:r w:rsidR="001546D2" w:rsidRPr="007A17A4">
        <w:rPr>
          <w:rFonts w:ascii="Times New Roman" w:hAnsi="Times New Roman" w:cs="Times New Roman"/>
          <w:sz w:val="28"/>
          <w:szCs w:val="28"/>
        </w:rPr>
        <w:t xml:space="preserve"> для індивіда фактори зовнішнього </w:t>
      </w:r>
      <w:r w:rsidRPr="007A17A4">
        <w:rPr>
          <w:rFonts w:ascii="Times New Roman" w:hAnsi="Times New Roman" w:cs="Times New Roman"/>
          <w:sz w:val="28"/>
          <w:szCs w:val="28"/>
        </w:rPr>
        <w:t>середовища, які забезпечують зворотний зв'язок, орієнтуючи особистість у</w:t>
      </w:r>
      <w:r w:rsidR="001546D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контексті обставин та умов її діяльності, </w:t>
      </w:r>
      <w:r w:rsidR="001546D2" w:rsidRPr="007A17A4">
        <w:rPr>
          <w:rFonts w:ascii="Times New Roman" w:hAnsi="Times New Roman" w:cs="Times New Roman"/>
          <w:sz w:val="28"/>
          <w:szCs w:val="28"/>
        </w:rPr>
        <w:t>спілкування і самовиховання</w:t>
      </w:r>
      <w:r w:rsidR="00227B4A">
        <w:rPr>
          <w:rFonts w:ascii="Times New Roman" w:hAnsi="Times New Roman" w:cs="Times New Roman"/>
          <w:sz w:val="28"/>
          <w:szCs w:val="28"/>
        </w:rPr>
        <w:t>. Це питання №</w:t>
      </w:r>
      <w:r w:rsidRPr="007A17A4">
        <w:rPr>
          <w:rFonts w:ascii="Times New Roman" w:hAnsi="Times New Roman" w:cs="Times New Roman"/>
          <w:sz w:val="28"/>
          <w:szCs w:val="28"/>
        </w:rPr>
        <w:t>7, що розкриває цільову орієнтованість</w:t>
      </w:r>
      <w:r w:rsidR="001546D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формування іміджу - прагнення д</w:t>
      </w:r>
      <w:r w:rsidR="001546D2" w:rsidRPr="007A17A4">
        <w:rPr>
          <w:rFonts w:ascii="Times New Roman" w:hAnsi="Times New Roman" w:cs="Times New Roman"/>
          <w:sz w:val="28"/>
          <w:szCs w:val="28"/>
        </w:rPr>
        <w:t>о влади, захисту від приниження.</w:t>
      </w:r>
      <w:r w:rsidR="00227B4A">
        <w:rPr>
          <w:rFonts w:ascii="Times New Roman" w:hAnsi="Times New Roman" w:cs="Times New Roman"/>
          <w:sz w:val="28"/>
          <w:szCs w:val="28"/>
        </w:rPr>
        <w:t xml:space="preserve"> Питання №</w:t>
      </w:r>
      <w:r w:rsidRPr="007A17A4">
        <w:rPr>
          <w:rFonts w:ascii="Times New Roman" w:hAnsi="Times New Roman" w:cs="Times New Roman"/>
          <w:sz w:val="28"/>
          <w:szCs w:val="28"/>
        </w:rPr>
        <w:t>5 дозволяє визначити</w:t>
      </w:r>
      <w:r w:rsidR="001546D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систему мотивації щодо формування та оптимізації іміджу;</w:t>
      </w:r>
    </w:p>
    <w:p w:rsidR="006B2F35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3) питання моделювання іміджу, конструювання його змісту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відповідно до індивідуальних потенціалів, можливостей та пошуку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оптимального алгоритму формування іміджу</w:t>
      </w:r>
      <w:r w:rsidR="00227B4A">
        <w:rPr>
          <w:rFonts w:ascii="Times New Roman" w:hAnsi="Times New Roman" w:cs="Times New Roman"/>
          <w:sz w:val="28"/>
          <w:szCs w:val="28"/>
        </w:rPr>
        <w:t>. Питання №4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визначає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смислове моделювання іміджу через біполярні особистісні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характеристики: товариськість - відгородженість, довірливість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227B4A">
        <w:rPr>
          <w:rFonts w:ascii="Times New Roman" w:hAnsi="Times New Roman" w:cs="Times New Roman"/>
          <w:sz w:val="28"/>
          <w:szCs w:val="28"/>
        </w:rPr>
        <w:t>- недовірливість</w:t>
      </w:r>
      <w:r w:rsidRPr="007A17A4">
        <w:rPr>
          <w:rFonts w:ascii="Times New Roman" w:hAnsi="Times New Roman" w:cs="Times New Roman"/>
          <w:sz w:val="28"/>
          <w:szCs w:val="28"/>
        </w:rPr>
        <w:t>, тактовність - нетактовність, відповідальність</w:t>
      </w:r>
      <w:r w:rsidR="00227B4A">
        <w:rPr>
          <w:rFonts w:ascii="Times New Roman" w:hAnsi="Times New Roman" w:cs="Times New Roman"/>
          <w:sz w:val="28"/>
          <w:szCs w:val="28"/>
        </w:rPr>
        <w:t xml:space="preserve"> - </w:t>
      </w:r>
      <w:r w:rsidR="006B2F35" w:rsidRPr="007A17A4">
        <w:rPr>
          <w:rFonts w:ascii="Times New Roman" w:hAnsi="Times New Roman" w:cs="Times New Roman"/>
          <w:sz w:val="28"/>
          <w:szCs w:val="28"/>
        </w:rPr>
        <w:t>безвідповідальність, вічли</w:t>
      </w:r>
      <w:r w:rsidRPr="007A17A4">
        <w:rPr>
          <w:rFonts w:ascii="Times New Roman" w:hAnsi="Times New Roman" w:cs="Times New Roman"/>
          <w:sz w:val="28"/>
          <w:szCs w:val="28"/>
        </w:rPr>
        <w:t>ливість - грубість тощо;</w:t>
      </w:r>
    </w:p>
    <w:p w:rsidR="006B2F35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4) питання, що розкривають особистісні можливості іміджевої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227B4A">
        <w:rPr>
          <w:rFonts w:ascii="Times New Roman" w:hAnsi="Times New Roman" w:cs="Times New Roman"/>
          <w:sz w:val="28"/>
          <w:szCs w:val="28"/>
        </w:rPr>
        <w:t>діяльності. Питання №</w:t>
      </w:r>
      <w:r w:rsidRPr="007A17A4">
        <w:rPr>
          <w:rFonts w:ascii="Times New Roman" w:hAnsi="Times New Roman" w:cs="Times New Roman"/>
          <w:sz w:val="28"/>
          <w:szCs w:val="28"/>
        </w:rPr>
        <w:t>1 - суб'єктивний запит формування іміджу,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227B4A">
        <w:rPr>
          <w:rFonts w:ascii="Times New Roman" w:hAnsi="Times New Roman" w:cs="Times New Roman"/>
          <w:sz w:val="28"/>
          <w:szCs w:val="28"/>
        </w:rPr>
        <w:t>питання №</w:t>
      </w:r>
      <w:r w:rsidRPr="007A17A4">
        <w:rPr>
          <w:rFonts w:ascii="Times New Roman" w:hAnsi="Times New Roman" w:cs="Times New Roman"/>
          <w:sz w:val="28"/>
          <w:szCs w:val="28"/>
        </w:rPr>
        <w:t>2 - установка ств</w:t>
      </w:r>
      <w:r w:rsidR="00227B4A">
        <w:rPr>
          <w:rFonts w:ascii="Times New Roman" w:hAnsi="Times New Roman" w:cs="Times New Roman"/>
          <w:sz w:val="28"/>
          <w:szCs w:val="28"/>
        </w:rPr>
        <w:t>орення Я-образа; питання №3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6B2F35" w:rsidRPr="007A17A4">
        <w:rPr>
          <w:rFonts w:ascii="Times New Roman" w:hAnsi="Times New Roman" w:cs="Times New Roman"/>
          <w:sz w:val="28"/>
          <w:szCs w:val="28"/>
        </w:rPr>
        <w:t>–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структура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ціннісної орієнтації та психосоціальний іміджевий компонент.</w:t>
      </w:r>
    </w:p>
    <w:p w:rsidR="004C1724" w:rsidRPr="007A17A4" w:rsidRDefault="009F3CD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Методи обробки первинних даних: отримані дані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зазнали комп'ютерної обро</w:t>
      </w:r>
      <w:r w:rsidR="006B2F35" w:rsidRPr="007A17A4">
        <w:rPr>
          <w:rFonts w:ascii="Times New Roman" w:hAnsi="Times New Roman" w:cs="Times New Roman"/>
          <w:sz w:val="28"/>
          <w:szCs w:val="28"/>
        </w:rPr>
        <w:t>бки із застосуванням програм ма</w:t>
      </w:r>
      <w:r w:rsidRPr="007A17A4">
        <w:rPr>
          <w:rFonts w:ascii="Times New Roman" w:hAnsi="Times New Roman" w:cs="Times New Roman"/>
          <w:sz w:val="28"/>
          <w:szCs w:val="28"/>
        </w:rPr>
        <w:t>тематичної статистики для аналізу кореляційних залежностей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227B4A">
        <w:rPr>
          <w:rFonts w:ascii="Times New Roman" w:hAnsi="Times New Roman" w:cs="Times New Roman"/>
          <w:sz w:val="28"/>
          <w:szCs w:val="28"/>
        </w:rPr>
        <w:t>груп</w:t>
      </w:r>
      <w:r w:rsidRPr="007A17A4">
        <w:rPr>
          <w:rFonts w:ascii="Times New Roman" w:hAnsi="Times New Roman" w:cs="Times New Roman"/>
          <w:sz w:val="28"/>
          <w:szCs w:val="28"/>
        </w:rPr>
        <w:t xml:space="preserve"> із різним рівнем готовності до діяльності з формування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іміджу: статево-віковим, а також за групами викладачів та студентів.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Так як вибірки були відібрані випадково, то були перевірені гіпотези про значущість одержаних кореляці</w:t>
      </w:r>
      <w:r w:rsidR="00227B4A">
        <w:rPr>
          <w:rFonts w:ascii="Times New Roman" w:hAnsi="Times New Roman" w:cs="Times New Roman"/>
          <w:sz w:val="28"/>
          <w:szCs w:val="28"/>
        </w:rPr>
        <w:t>йних коефіцієнтів. (Рівень значущ</w:t>
      </w:r>
      <w:r w:rsidRPr="007A17A4">
        <w:rPr>
          <w:rFonts w:ascii="Times New Roman" w:hAnsi="Times New Roman" w:cs="Times New Roman"/>
          <w:sz w:val="28"/>
          <w:szCs w:val="28"/>
        </w:rPr>
        <w:t>ості, прийнятий у цьому дослідженні становить</w:t>
      </w:r>
      <w:r w:rsidR="00227B4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р&lt;0.05.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Вибірка: 152 </w:t>
      </w:r>
      <w:r w:rsidR="00227B4A">
        <w:rPr>
          <w:rFonts w:ascii="Times New Roman" w:hAnsi="Times New Roman" w:cs="Times New Roman"/>
          <w:sz w:val="28"/>
          <w:szCs w:val="28"/>
        </w:rPr>
        <w:t xml:space="preserve">людини: студенти </w:t>
      </w:r>
      <w:r w:rsidR="006B2F35" w:rsidRPr="007A17A4">
        <w:rPr>
          <w:rFonts w:ascii="Times New Roman" w:hAnsi="Times New Roman" w:cs="Times New Roman"/>
          <w:sz w:val="28"/>
          <w:szCs w:val="28"/>
        </w:rPr>
        <w:t>-</w:t>
      </w:r>
      <w:r w:rsidR="00227B4A">
        <w:rPr>
          <w:rFonts w:ascii="Times New Roman" w:hAnsi="Times New Roman" w:cs="Times New Roman"/>
          <w:sz w:val="28"/>
          <w:szCs w:val="28"/>
        </w:rPr>
        <w:t xml:space="preserve"> </w:t>
      </w:r>
      <w:r w:rsidR="006B2F35" w:rsidRPr="007A17A4">
        <w:rPr>
          <w:rFonts w:ascii="Times New Roman" w:hAnsi="Times New Roman" w:cs="Times New Roman"/>
          <w:sz w:val="28"/>
          <w:szCs w:val="28"/>
        </w:rPr>
        <w:t>100</w:t>
      </w:r>
      <w:r w:rsidR="00227B4A">
        <w:rPr>
          <w:rFonts w:ascii="Times New Roman" w:hAnsi="Times New Roman" w:cs="Times New Roman"/>
          <w:sz w:val="28"/>
          <w:szCs w:val="28"/>
        </w:rPr>
        <w:t xml:space="preserve"> осіб</w:t>
      </w:r>
      <w:r w:rsidRPr="007A17A4">
        <w:rPr>
          <w:rFonts w:ascii="Times New Roman" w:hAnsi="Times New Roman" w:cs="Times New Roman"/>
          <w:sz w:val="28"/>
          <w:szCs w:val="28"/>
        </w:rPr>
        <w:t>, викладачі -50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осіб, із них жінок -</w:t>
      </w:r>
      <w:r w:rsidR="006B2F35" w:rsidRPr="007A17A4">
        <w:rPr>
          <w:rFonts w:ascii="Times New Roman" w:hAnsi="Times New Roman" w:cs="Times New Roman"/>
          <w:sz w:val="28"/>
          <w:szCs w:val="28"/>
        </w:rPr>
        <w:t>70</w:t>
      </w:r>
      <w:r w:rsidRPr="007A17A4">
        <w:rPr>
          <w:rFonts w:ascii="Times New Roman" w:hAnsi="Times New Roman" w:cs="Times New Roman"/>
          <w:sz w:val="28"/>
          <w:szCs w:val="28"/>
        </w:rPr>
        <w:t xml:space="preserve"> осіб, чоловіків - </w:t>
      </w:r>
      <w:r w:rsidR="006B2F35" w:rsidRPr="007A17A4">
        <w:rPr>
          <w:rFonts w:ascii="Times New Roman" w:hAnsi="Times New Roman" w:cs="Times New Roman"/>
          <w:sz w:val="28"/>
          <w:szCs w:val="28"/>
        </w:rPr>
        <w:t>80</w:t>
      </w:r>
      <w:r w:rsidR="00227B4A">
        <w:rPr>
          <w:rFonts w:ascii="Times New Roman" w:hAnsi="Times New Roman" w:cs="Times New Roman"/>
          <w:sz w:val="28"/>
          <w:szCs w:val="28"/>
        </w:rPr>
        <w:t xml:space="preserve"> осіб).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 xml:space="preserve">Переважна більшість </w:t>
      </w:r>
      <w:r w:rsidR="00227B4A">
        <w:rPr>
          <w:rFonts w:ascii="Times New Roman" w:hAnsi="Times New Roman" w:cs="Times New Roman"/>
          <w:sz w:val="28"/>
          <w:szCs w:val="28"/>
        </w:rPr>
        <w:t>опитуваних</w:t>
      </w:r>
      <w:r w:rsidR="00B41BF4" w:rsidRPr="007A17A4">
        <w:rPr>
          <w:rFonts w:ascii="Times New Roman" w:hAnsi="Times New Roman" w:cs="Times New Roman"/>
          <w:sz w:val="28"/>
          <w:szCs w:val="28"/>
        </w:rPr>
        <w:t xml:space="preserve"> на запитання про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те</w:t>
      </w:r>
      <w:r w:rsidR="00B41BF4" w:rsidRPr="007A17A4">
        <w:rPr>
          <w:rFonts w:ascii="Times New Roman" w:hAnsi="Times New Roman" w:cs="Times New Roman"/>
          <w:sz w:val="28"/>
          <w:szCs w:val="28"/>
        </w:rPr>
        <w:t>, чи треба вчитися будувати свій імідж, відповіло ствердно. Зауважимо,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що негативна відповідь на це питання може висловлювати різні</w:t>
      </w:r>
      <w:r w:rsidR="006B2F3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 xml:space="preserve">позиції. </w:t>
      </w:r>
      <w:r w:rsidR="006B2F35" w:rsidRPr="007A17A4">
        <w:rPr>
          <w:rFonts w:ascii="Times New Roman" w:hAnsi="Times New Roman" w:cs="Times New Roman"/>
          <w:sz w:val="28"/>
          <w:szCs w:val="28"/>
        </w:rPr>
        <w:t>Це</w:t>
      </w:r>
      <w:r w:rsidR="00B41BF4" w:rsidRPr="007A17A4">
        <w:rPr>
          <w:rFonts w:ascii="Times New Roman" w:hAnsi="Times New Roman" w:cs="Times New Roman"/>
          <w:sz w:val="28"/>
          <w:szCs w:val="28"/>
        </w:rPr>
        <w:t xml:space="preserve"> означає або те, що респондент заперечує цінність іміджу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взагалі, або те, що</w:t>
      </w:r>
      <w:r w:rsidR="00B41BF4" w:rsidRPr="007A17A4">
        <w:rPr>
          <w:rFonts w:ascii="Times New Roman" w:hAnsi="Times New Roman" w:cs="Times New Roman"/>
          <w:sz w:val="28"/>
          <w:szCs w:val="28"/>
        </w:rPr>
        <w:t xml:space="preserve"> він не пов'язує успішність іміджетворчої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діяльності з професіоналізмом або цілеспрямованим підвищенням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власної іміджевої компетентності (але при цьому визнає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необхідність звернення до фахівців з іміджу).</w:t>
      </w:r>
    </w:p>
    <w:p w:rsidR="004C1724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4C1724" w:rsidRPr="007A17A4">
        <w:rPr>
          <w:rFonts w:ascii="Times New Roman" w:hAnsi="Times New Roman" w:cs="Times New Roman"/>
          <w:sz w:val="28"/>
          <w:szCs w:val="28"/>
        </w:rPr>
        <w:t>Ті, що в</w:t>
      </w:r>
      <w:r w:rsidRPr="007A17A4">
        <w:rPr>
          <w:rFonts w:ascii="Times New Roman" w:hAnsi="Times New Roman" w:cs="Times New Roman"/>
          <w:sz w:val="28"/>
          <w:szCs w:val="28"/>
        </w:rPr>
        <w:t>ідповіли на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це питання ствердно, визнають, по-перше, цінність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індивідуального імід</w:t>
      </w:r>
      <w:r w:rsidR="00227B4A">
        <w:rPr>
          <w:rFonts w:ascii="Times New Roman" w:hAnsi="Times New Roman" w:cs="Times New Roman"/>
          <w:sz w:val="28"/>
          <w:szCs w:val="28"/>
        </w:rPr>
        <w:t>жу; по-друге, залежність успішно</w:t>
      </w:r>
      <w:r w:rsidRPr="007A17A4">
        <w:rPr>
          <w:rFonts w:ascii="Times New Roman" w:hAnsi="Times New Roman" w:cs="Times New Roman"/>
          <w:sz w:val="28"/>
          <w:szCs w:val="28"/>
        </w:rPr>
        <w:t>ст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і </w:t>
      </w:r>
      <w:r w:rsidRPr="007A17A4">
        <w:rPr>
          <w:rFonts w:ascii="Times New Roman" w:hAnsi="Times New Roman" w:cs="Times New Roman"/>
          <w:sz w:val="28"/>
          <w:szCs w:val="28"/>
        </w:rPr>
        <w:t>іміджетворчої діяльності від її професійного оснащення,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що передбачає наявність високої іміджевої компетентності у суб'єкта,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C95C9A">
        <w:rPr>
          <w:rFonts w:ascii="Times New Roman" w:hAnsi="Times New Roman" w:cs="Times New Roman"/>
          <w:sz w:val="28"/>
          <w:szCs w:val="28"/>
        </w:rPr>
        <w:t xml:space="preserve">який </w:t>
      </w:r>
      <w:r w:rsidR="004C1724" w:rsidRPr="007A17A4">
        <w:rPr>
          <w:rFonts w:ascii="Times New Roman" w:hAnsi="Times New Roman" w:cs="Times New Roman"/>
          <w:sz w:val="28"/>
          <w:szCs w:val="28"/>
        </w:rPr>
        <w:t>займають</w:t>
      </w:r>
      <w:r w:rsidR="00C95C9A">
        <w:rPr>
          <w:rFonts w:ascii="Times New Roman" w:hAnsi="Times New Roman" w:cs="Times New Roman"/>
          <w:sz w:val="28"/>
          <w:szCs w:val="28"/>
        </w:rPr>
        <w:t xml:space="preserve">ся </w:t>
      </w:r>
      <w:r w:rsidRPr="007A17A4">
        <w:rPr>
          <w:rFonts w:ascii="Times New Roman" w:hAnsi="Times New Roman" w:cs="Times New Roman"/>
          <w:sz w:val="28"/>
          <w:szCs w:val="28"/>
        </w:rPr>
        <w:t>створенням іміджу; по-третє, вважають за необхідне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наявність такої компетентності у самого суб'єкта-прообразу іміджу. Це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C95C9A">
        <w:rPr>
          <w:rFonts w:ascii="Times New Roman" w:hAnsi="Times New Roman" w:cs="Times New Roman"/>
          <w:sz w:val="28"/>
          <w:szCs w:val="28"/>
        </w:rPr>
        <w:t>підтверджує</w:t>
      </w:r>
      <w:r w:rsidRPr="007A17A4">
        <w:rPr>
          <w:rFonts w:ascii="Times New Roman" w:hAnsi="Times New Roman" w:cs="Times New Roman"/>
          <w:sz w:val="28"/>
          <w:szCs w:val="28"/>
        </w:rPr>
        <w:t xml:space="preserve"> гіпотезу про активну роль суб'єкта-прообразу іміджу,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яка проявляється незалежно від наявності фахівця-іміджмейкера,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C95C9A">
        <w:rPr>
          <w:rFonts w:ascii="Times New Roman" w:hAnsi="Times New Roman" w:cs="Times New Roman"/>
          <w:sz w:val="28"/>
          <w:szCs w:val="28"/>
        </w:rPr>
        <w:t xml:space="preserve">і </w:t>
      </w:r>
      <w:r w:rsidRPr="007A17A4">
        <w:rPr>
          <w:rFonts w:ascii="Times New Roman" w:hAnsi="Times New Roman" w:cs="Times New Roman"/>
          <w:sz w:val="28"/>
          <w:szCs w:val="28"/>
        </w:rPr>
        <w:t>допомагає у створенні іміджу. Зауважимо, що серед жінок частка</w:t>
      </w:r>
      <w:r w:rsidR="00C95C9A">
        <w:rPr>
          <w:rFonts w:ascii="Times New Roman" w:hAnsi="Times New Roman" w:cs="Times New Roman"/>
          <w:sz w:val="28"/>
          <w:szCs w:val="28"/>
        </w:rPr>
        <w:t>,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C95C9A">
        <w:rPr>
          <w:rFonts w:ascii="Times New Roman" w:hAnsi="Times New Roman" w:cs="Times New Roman"/>
          <w:sz w:val="28"/>
          <w:szCs w:val="28"/>
        </w:rPr>
        <w:t>що відповіла</w:t>
      </w:r>
      <w:r w:rsidR="00C95C9A" w:rsidRPr="007A17A4">
        <w:rPr>
          <w:rFonts w:ascii="Times New Roman" w:hAnsi="Times New Roman" w:cs="Times New Roman"/>
          <w:sz w:val="28"/>
          <w:szCs w:val="28"/>
        </w:rPr>
        <w:t xml:space="preserve"> на перше запитання </w:t>
      </w:r>
      <w:r w:rsidR="00C95C9A">
        <w:rPr>
          <w:rFonts w:ascii="Times New Roman" w:hAnsi="Times New Roman" w:cs="Times New Roman"/>
          <w:sz w:val="28"/>
          <w:szCs w:val="28"/>
        </w:rPr>
        <w:t>анкети ствердно дещо вища</w:t>
      </w:r>
      <w:r w:rsidRPr="007A17A4">
        <w:rPr>
          <w:rFonts w:ascii="Times New Roman" w:hAnsi="Times New Roman" w:cs="Times New Roman"/>
          <w:sz w:val="28"/>
          <w:szCs w:val="28"/>
        </w:rPr>
        <w:t>, ніж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серед чоловіків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. </w:t>
      </w:r>
      <w:r w:rsidRPr="007A17A4">
        <w:rPr>
          <w:rFonts w:ascii="Times New Roman" w:hAnsi="Times New Roman" w:cs="Times New Roman"/>
          <w:sz w:val="28"/>
          <w:szCs w:val="28"/>
        </w:rPr>
        <w:t>Більше половини всіх респондентів (56% чоловіків та 59% жінок)</w:t>
      </w:r>
      <w:r w:rsidR="00C95C9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визнали прямий зв'язок між іміджевою компетентністю та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професійним зростанням. При цьому частка тих, хто відповів на друге питання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анкети невизначено</w:t>
      </w:r>
      <w:r w:rsidR="00C95C9A">
        <w:rPr>
          <w:rFonts w:ascii="Times New Roman" w:hAnsi="Times New Roman" w:cs="Times New Roman"/>
          <w:sz w:val="28"/>
          <w:szCs w:val="28"/>
        </w:rPr>
        <w:t>, значно вища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серед жінок, ніж серед чоловіків</w:t>
      </w:r>
      <w:r w:rsidR="00C95C9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(відповідно, 16% та 5%).</w:t>
      </w:r>
      <w:r w:rsidR="00C95C9A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 урахуванням відповідей на перше запитання анкети це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означає, що жінки більш схильні розглядати імідж у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професійному контексті, як значущий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фактор професійного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зростання, тоді як чоловіки надають йому більш універсального значення.</w:t>
      </w:r>
    </w:p>
    <w:p w:rsidR="00C95C9A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Результати обробки даних, от</w:t>
      </w:r>
      <w:r w:rsidR="004C1724" w:rsidRPr="007A17A4">
        <w:rPr>
          <w:rFonts w:ascii="Times New Roman" w:hAnsi="Times New Roman" w:cs="Times New Roman"/>
          <w:sz w:val="28"/>
          <w:szCs w:val="28"/>
        </w:rPr>
        <w:t>риманих в результаті опитувань анкети</w:t>
      </w:r>
      <w:r w:rsidRPr="007A17A4">
        <w:rPr>
          <w:rFonts w:ascii="Times New Roman" w:hAnsi="Times New Roman" w:cs="Times New Roman"/>
          <w:sz w:val="28"/>
          <w:szCs w:val="28"/>
        </w:rPr>
        <w:t xml:space="preserve"> 2)</w:t>
      </w:r>
      <w:r w:rsidR="00C95C9A">
        <w:rPr>
          <w:rFonts w:ascii="Times New Roman" w:hAnsi="Times New Roman" w:cs="Times New Roman"/>
          <w:sz w:val="28"/>
          <w:szCs w:val="28"/>
        </w:rPr>
        <w:t xml:space="preserve"> дали наступні інформації. </w:t>
      </w:r>
    </w:p>
    <w:p w:rsidR="004C1724" w:rsidRPr="007A17A4" w:rsidRDefault="00C95C9A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B41BF4" w:rsidRPr="007A17A4">
        <w:rPr>
          <w:rFonts w:ascii="Times New Roman" w:hAnsi="Times New Roman" w:cs="Times New Roman"/>
          <w:sz w:val="28"/>
          <w:szCs w:val="28"/>
        </w:rPr>
        <w:t>нкета</w:t>
      </w:r>
      <w:r>
        <w:rPr>
          <w:rFonts w:ascii="Times New Roman" w:hAnsi="Times New Roman" w:cs="Times New Roman"/>
          <w:sz w:val="28"/>
          <w:szCs w:val="28"/>
        </w:rPr>
        <w:t xml:space="preserve"> 2 </w:t>
      </w:r>
      <w:r w:rsidRPr="007A17A4">
        <w:rPr>
          <w:rFonts w:ascii="Times New Roman" w:hAnsi="Times New Roman" w:cs="Times New Roman"/>
          <w:sz w:val="28"/>
          <w:szCs w:val="28"/>
        </w:rPr>
        <w:t>(«Формування та моделювання іміджу особистості»</w:t>
      </w:r>
      <w:r>
        <w:rPr>
          <w:rFonts w:ascii="Times New Roman" w:hAnsi="Times New Roman" w:cs="Times New Roman"/>
          <w:sz w:val="28"/>
          <w:szCs w:val="28"/>
        </w:rPr>
        <w:t>)</w:t>
      </w:r>
      <w:r w:rsidR="00B41BF4" w:rsidRPr="007A17A4">
        <w:rPr>
          <w:rFonts w:ascii="Times New Roman" w:hAnsi="Times New Roman" w:cs="Times New Roman"/>
          <w:sz w:val="28"/>
          <w:szCs w:val="28"/>
        </w:rPr>
        <w:t xml:space="preserve"> дозволила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детально дослідити мотивацію іміджетворчої діяльності, її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залежність від соціально-групових характеристик суб'єктів іміджу;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виявити кореляцію</w:t>
      </w:r>
      <w:r>
        <w:rPr>
          <w:rFonts w:ascii="Times New Roman" w:hAnsi="Times New Roman" w:cs="Times New Roman"/>
          <w:sz w:val="28"/>
          <w:szCs w:val="28"/>
        </w:rPr>
        <w:t xml:space="preserve"> між рівнем професіоналізму ДСІ</w:t>
      </w:r>
      <w:r w:rsidR="00B41BF4" w:rsidRPr="007A17A4">
        <w:rPr>
          <w:rFonts w:ascii="Times New Roman" w:hAnsi="Times New Roman" w:cs="Times New Roman"/>
          <w:sz w:val="28"/>
          <w:szCs w:val="28"/>
        </w:rPr>
        <w:t xml:space="preserve"> та рівнем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суб'єктивної задоволеності іміджем та продуктивністю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інтерсуб'єктної взаємодії, у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тому числі у професійній сфері, </w:t>
      </w:r>
      <w:r w:rsidR="00B41BF4" w:rsidRPr="007A17A4">
        <w:rPr>
          <w:rFonts w:ascii="Times New Roman" w:hAnsi="Times New Roman" w:cs="Times New Roman"/>
          <w:sz w:val="28"/>
          <w:szCs w:val="28"/>
        </w:rPr>
        <w:t>виявити ціннісну насиченість іміджу; встановити соціально-психологічні детермінанти вибору, що впливають на вибір стратегій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створення іміджу, у тому числі вибору іміджетворчих символів:</w:t>
      </w:r>
    </w:p>
    <w:p w:rsidR="00781653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Далі наводяться основні результати, отримані в результаті</w:t>
      </w:r>
      <w:r w:rsidR="004C1724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анкетування та їх аналіз. </w:t>
      </w:r>
      <w:r w:rsidRPr="007A17A4">
        <w:rPr>
          <w:rFonts w:ascii="Times New Roman" w:hAnsi="Times New Roman" w:cs="Times New Roman"/>
          <w:sz w:val="28"/>
          <w:szCs w:val="28"/>
        </w:rPr>
        <w:t>Суб'єктивний запит на формулювання іміджу (питання 1).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 основі діяльності щодо створення певного іміджу лежить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потреба людини у поданні себе оточуючим та регулюванні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за допомогою цього способу процесу взаємодії. Зусилля, спрямовані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людиною на формування іміджу, знаходят</w:t>
      </w:r>
      <w:r w:rsidR="00C95C9A">
        <w:rPr>
          <w:rFonts w:ascii="Times New Roman" w:hAnsi="Times New Roman" w:cs="Times New Roman"/>
          <w:sz w:val="28"/>
          <w:szCs w:val="28"/>
        </w:rPr>
        <w:t>ься у прямій залежності від її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зацікавленості у поданні такого роду та значущості думки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інших людей про н</w:t>
      </w:r>
      <w:r w:rsidR="00C95C9A">
        <w:rPr>
          <w:rFonts w:ascii="Times New Roman" w:hAnsi="Times New Roman" w:cs="Times New Roman"/>
          <w:sz w:val="28"/>
          <w:szCs w:val="28"/>
        </w:rPr>
        <w:t>еї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Дослідження виявило високий рівень значущості сприйняття себе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іншими - більшість респондентів постійно дбають про те, як їх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сприймають, тобто про свій імідж.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Другу значиму групу (39%) складають зацікавлені в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C95C9A">
        <w:rPr>
          <w:rFonts w:ascii="Times New Roman" w:hAnsi="Times New Roman" w:cs="Times New Roman"/>
          <w:sz w:val="28"/>
          <w:szCs w:val="28"/>
        </w:rPr>
        <w:t>уявленні про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себе, але меншою мірою.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До третьої групи входять ті, для кого не має значення те, як їх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сприймають – це 1%.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За наданими даними можна зробити висновок про те, що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практ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ично кожна людина зацікавлена </w:t>
      </w:r>
      <w:r w:rsidRPr="007A17A4">
        <w:rPr>
          <w:rFonts w:ascii="Times New Roman" w:hAnsi="Times New Roman" w:cs="Times New Roman"/>
          <w:sz w:val="28"/>
          <w:szCs w:val="28"/>
        </w:rPr>
        <w:t>у створенні свого іміджу. І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цей факт слід розгляд</w:t>
      </w:r>
      <w:r w:rsidR="00C95C9A">
        <w:rPr>
          <w:rFonts w:ascii="Times New Roman" w:hAnsi="Times New Roman" w:cs="Times New Roman"/>
          <w:sz w:val="28"/>
          <w:szCs w:val="28"/>
        </w:rPr>
        <w:t xml:space="preserve">ати як цілком певний соціальний </w:t>
      </w:r>
      <w:r w:rsidRPr="007A17A4">
        <w:rPr>
          <w:rFonts w:ascii="Times New Roman" w:hAnsi="Times New Roman" w:cs="Times New Roman"/>
          <w:sz w:val="28"/>
          <w:szCs w:val="28"/>
        </w:rPr>
        <w:t>запит (або «соціальне завдання», за К.А. Абульхановою-Славською) на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комплексне соціально-психологічне вивчення питань формування,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моделювання та конструювання іміджу. Якщо у чоловіків та жінок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розбіжність з цього питання незначна, то для різних вікових</w:t>
      </w:r>
      <w:r w:rsidR="0078165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груп воно</w:t>
      </w:r>
      <w:r w:rsidR="00C95C9A">
        <w:rPr>
          <w:rFonts w:ascii="Times New Roman" w:hAnsi="Times New Roman" w:cs="Times New Roman"/>
          <w:sz w:val="28"/>
          <w:szCs w:val="28"/>
        </w:rPr>
        <w:t xml:space="preserve"> є  суттєвим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</w:p>
    <w:p w:rsidR="00CE2CDC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У ході дослідження було проаналізовано індивідуальні</w:t>
      </w:r>
      <w:r w:rsidR="00A226B8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ієрархі</w:t>
      </w:r>
      <w:r w:rsidR="00A14435">
        <w:rPr>
          <w:rFonts w:ascii="Times New Roman" w:hAnsi="Times New Roman" w:cs="Times New Roman"/>
          <w:sz w:val="28"/>
          <w:szCs w:val="28"/>
        </w:rPr>
        <w:t>ї ціннісних орієнтації та угрупу</w:t>
      </w:r>
      <w:r w:rsidRPr="007A17A4">
        <w:rPr>
          <w:rFonts w:ascii="Times New Roman" w:hAnsi="Times New Roman" w:cs="Times New Roman"/>
          <w:sz w:val="28"/>
          <w:szCs w:val="28"/>
        </w:rPr>
        <w:t>вання цінностей у</w:t>
      </w:r>
      <w:r w:rsidR="00CE2CDC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змістовні блоки. Виділено наступні блоки термінальних та</w:t>
      </w:r>
      <w:r w:rsidR="00A1443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інструментальних цінностей:</w:t>
      </w:r>
    </w:p>
    <w:p w:rsidR="00CE2CDC" w:rsidRPr="007A17A4" w:rsidRDefault="00A1443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Ж</w:t>
      </w:r>
      <w:r w:rsidR="00B41BF4" w:rsidRPr="007A17A4">
        <w:rPr>
          <w:rFonts w:ascii="Times New Roman" w:hAnsi="Times New Roman" w:cs="Times New Roman"/>
          <w:sz w:val="28"/>
          <w:szCs w:val="28"/>
        </w:rPr>
        <w:t>иттєві цінності – здоров'я, робота, друзі, свобода.</w:t>
      </w:r>
    </w:p>
    <w:p w:rsidR="00CE2CDC" w:rsidRPr="007A17A4" w:rsidRDefault="00A1443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Ц</w:t>
      </w:r>
      <w:r w:rsidR="00B41BF4" w:rsidRPr="007A17A4">
        <w:rPr>
          <w:rFonts w:ascii="Times New Roman" w:hAnsi="Times New Roman" w:cs="Times New Roman"/>
          <w:sz w:val="28"/>
          <w:szCs w:val="28"/>
        </w:rPr>
        <w:t>інності самоствердження - незалежність, високі запити,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тверда воля.</w:t>
      </w:r>
    </w:p>
    <w:p w:rsidR="00CE2CDC" w:rsidRPr="007A17A4" w:rsidRDefault="00A1443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Ц</w:t>
      </w:r>
      <w:r w:rsidR="00B41BF4" w:rsidRPr="007A17A4">
        <w:rPr>
          <w:rFonts w:ascii="Times New Roman" w:hAnsi="Times New Roman" w:cs="Times New Roman"/>
          <w:sz w:val="28"/>
          <w:szCs w:val="28"/>
        </w:rPr>
        <w:t>інності розвитку інших - старанність, самоконтроль,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відповідальність.</w:t>
      </w:r>
    </w:p>
    <w:p w:rsidR="00CE2CDC" w:rsidRPr="007A17A4" w:rsidRDefault="00A1443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Е</w:t>
      </w:r>
      <w:r w:rsidR="00B41BF4" w:rsidRPr="007A17A4">
        <w:rPr>
          <w:rFonts w:ascii="Times New Roman" w:hAnsi="Times New Roman" w:cs="Times New Roman"/>
          <w:sz w:val="28"/>
          <w:szCs w:val="28"/>
        </w:rPr>
        <w:t>тичні цінності – чесність, вихованість, чуйність.</w:t>
      </w:r>
    </w:p>
    <w:p w:rsidR="00CE2CDC" w:rsidRPr="007A17A4" w:rsidRDefault="00A1443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Ц</w:t>
      </w:r>
      <w:r w:rsidR="00B41BF4" w:rsidRPr="007A17A4">
        <w:rPr>
          <w:rFonts w:ascii="Times New Roman" w:hAnsi="Times New Roman" w:cs="Times New Roman"/>
          <w:sz w:val="28"/>
          <w:szCs w:val="28"/>
        </w:rPr>
        <w:t>інності світовідчуття - традиції, життєрадісність, успішність.</w:t>
      </w:r>
    </w:p>
    <w:p w:rsidR="00A711C0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Дані показують, з одного боку, великий розкид у ціннісних</w:t>
      </w:r>
      <w:r w:rsidR="00CE2CDC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перевагах і, з іншого боку, підвищену значимість таких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цінностей як успішність, здоров'я, відповідальність у порівнянні з</w:t>
      </w:r>
      <w:r w:rsidR="00A14435">
        <w:rPr>
          <w:rFonts w:ascii="Times New Roman" w:hAnsi="Times New Roman" w:cs="Times New Roman"/>
          <w:sz w:val="28"/>
          <w:szCs w:val="28"/>
        </w:rPr>
        <w:t xml:space="preserve"> дещо</w:t>
      </w:r>
      <w:r w:rsidRPr="007A17A4">
        <w:rPr>
          <w:rFonts w:ascii="Times New Roman" w:hAnsi="Times New Roman" w:cs="Times New Roman"/>
          <w:sz w:val="28"/>
          <w:szCs w:val="28"/>
        </w:rPr>
        <w:t xml:space="preserve"> меншим значенням таких цінностей як традиції, високі</w:t>
      </w:r>
      <w:r w:rsidR="00A1443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запити та старанність.</w:t>
      </w:r>
    </w:p>
    <w:p w:rsidR="00A711C0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Мотивація формування іміджу. (Питання 5).</w:t>
      </w:r>
    </w:p>
    <w:p w:rsidR="00A711C0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У мотивації створення імі</w:t>
      </w:r>
      <w:r w:rsidR="00A711C0" w:rsidRPr="007A17A4">
        <w:rPr>
          <w:rFonts w:ascii="Times New Roman" w:hAnsi="Times New Roman" w:cs="Times New Roman"/>
          <w:sz w:val="28"/>
          <w:szCs w:val="28"/>
        </w:rPr>
        <w:t>джу проявляються такі типи мотивів</w:t>
      </w:r>
      <w:r w:rsidRPr="007A17A4">
        <w:rPr>
          <w:rFonts w:ascii="Times New Roman" w:hAnsi="Times New Roman" w:cs="Times New Roman"/>
          <w:sz w:val="28"/>
          <w:szCs w:val="28"/>
        </w:rPr>
        <w:t>:</w:t>
      </w:r>
    </w:p>
    <w:p w:rsidR="00A711C0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а) комунікативні:</w:t>
      </w:r>
    </w:p>
    <w:p w:rsidR="00A711C0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Відношення інших людей до суб'єкта формування іміджу;</w:t>
      </w:r>
    </w:p>
    <w:p w:rsidR="00A711C0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- Прагнення полегшити взаємодію з людьми, бажання </w:t>
      </w:r>
      <w:r w:rsidR="00A14435">
        <w:rPr>
          <w:rFonts w:ascii="Times New Roman" w:hAnsi="Times New Roman" w:cs="Times New Roman"/>
          <w:sz w:val="28"/>
          <w:szCs w:val="28"/>
        </w:rPr>
        <w:t xml:space="preserve">справити </w:t>
      </w:r>
      <w:r w:rsidRPr="007A17A4">
        <w:rPr>
          <w:rFonts w:ascii="Times New Roman" w:hAnsi="Times New Roman" w:cs="Times New Roman"/>
          <w:sz w:val="28"/>
          <w:szCs w:val="28"/>
        </w:rPr>
        <w:t>певне враження та регулюва</w:t>
      </w:r>
      <w:r w:rsidR="00A14435">
        <w:rPr>
          <w:rFonts w:ascii="Times New Roman" w:hAnsi="Times New Roman" w:cs="Times New Roman"/>
          <w:sz w:val="28"/>
          <w:szCs w:val="28"/>
        </w:rPr>
        <w:t>ти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ставлення до себе;</w:t>
      </w:r>
    </w:p>
    <w:p w:rsidR="00A711C0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б) самовираження:</w:t>
      </w:r>
    </w:p>
    <w:p w:rsidR="00A711C0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Внутрішній психологічний комфорт;</w:t>
      </w:r>
    </w:p>
    <w:p w:rsidR="00A711C0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Потреба самореалізації;</w:t>
      </w:r>
    </w:p>
    <w:p w:rsidR="00A711C0" w:rsidRPr="007A17A4" w:rsidRDefault="00A1443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Б</w:t>
      </w:r>
      <w:r w:rsidR="00B41BF4" w:rsidRPr="007A17A4">
        <w:rPr>
          <w:rFonts w:ascii="Times New Roman" w:hAnsi="Times New Roman" w:cs="Times New Roman"/>
          <w:sz w:val="28"/>
          <w:szCs w:val="28"/>
        </w:rPr>
        <w:t xml:space="preserve">ажання заявити </w:t>
      </w:r>
      <w:r>
        <w:rPr>
          <w:rFonts w:ascii="Times New Roman" w:hAnsi="Times New Roman" w:cs="Times New Roman"/>
          <w:sz w:val="28"/>
          <w:szCs w:val="28"/>
        </w:rPr>
        <w:t xml:space="preserve">про </w:t>
      </w:r>
      <w:r w:rsidR="00B41BF4" w:rsidRPr="007A17A4">
        <w:rPr>
          <w:rFonts w:ascii="Times New Roman" w:hAnsi="Times New Roman" w:cs="Times New Roman"/>
          <w:sz w:val="28"/>
          <w:szCs w:val="28"/>
        </w:rPr>
        <w:t>себе, показати себе;</w:t>
      </w:r>
    </w:p>
    <w:p w:rsidR="00A711C0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в) соціально - нормативні:</w:t>
      </w:r>
    </w:p>
    <w:p w:rsidR="00A711C0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Норми, традиції;</w:t>
      </w:r>
    </w:p>
    <w:p w:rsidR="00A711C0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зр</w:t>
      </w:r>
      <w:r w:rsidR="00A14435">
        <w:rPr>
          <w:rFonts w:ascii="Times New Roman" w:hAnsi="Times New Roman" w:cs="Times New Roman"/>
          <w:sz w:val="28"/>
          <w:szCs w:val="28"/>
        </w:rPr>
        <w:t>азки поведінки, прийняті групою</w:t>
      </w:r>
      <w:r w:rsidRPr="007A17A4">
        <w:rPr>
          <w:rFonts w:ascii="Times New Roman" w:hAnsi="Times New Roman" w:cs="Times New Roman"/>
          <w:sz w:val="28"/>
          <w:szCs w:val="28"/>
        </w:rPr>
        <w:t>;</w:t>
      </w:r>
    </w:p>
    <w:p w:rsidR="00A711C0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стереотипи поведінки у конкретній ситуації.</w:t>
      </w:r>
    </w:p>
    <w:p w:rsidR="00A711C0" w:rsidRPr="007A17A4" w:rsidRDefault="0096516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Отримані</w:t>
      </w:r>
      <w:r w:rsidR="00B41BF4" w:rsidRPr="007A17A4">
        <w:rPr>
          <w:rFonts w:ascii="Times New Roman" w:hAnsi="Times New Roman" w:cs="Times New Roman"/>
          <w:sz w:val="28"/>
          <w:szCs w:val="28"/>
        </w:rPr>
        <w:t xml:space="preserve"> результати показують, що в цілому по масиву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мотивації створення власного іміджу домінують мотиви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самовираження та досить близькі до них за рівнем показників</w:t>
      </w:r>
      <w:r w:rsidR="00A14435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комунікативні мотиви.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 xml:space="preserve">Якщо для жінок </w:t>
      </w:r>
      <w:r w:rsidR="00B41BF4" w:rsidRPr="007A17A4">
        <w:rPr>
          <w:rFonts w:ascii="Times New Roman" w:hAnsi="Times New Roman" w:cs="Times New Roman"/>
          <w:sz w:val="28"/>
          <w:szCs w:val="28"/>
        </w:rPr>
        <w:lastRenderedPageBreak/>
        <w:t>характерний високий рівень значень всіх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типів мотивів, то для чоловіків набагато менше значення мають такі</w:t>
      </w:r>
      <w:r w:rsidR="00A14435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мотиви як бажання заявити себе, потреба самовираження, норми,</w:t>
      </w:r>
      <w:r w:rsidR="00A14435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традиції групи.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Вікові відмінності не мають значного впливу на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структуру мотивації.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Слід зазначити низку відмінностей у рівні виборів:</w:t>
      </w:r>
    </w:p>
    <w:p w:rsidR="00A14435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для молоді (17-25 років) бажання заявити про себе має більше</w:t>
      </w:r>
      <w:r w:rsidR="00A1443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мотивуюче значення, ніж у старших вікових групах;</w:t>
      </w:r>
    </w:p>
    <w:p w:rsidR="00A711C0" w:rsidRPr="007A17A4" w:rsidRDefault="00A1443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</w:t>
      </w:r>
      <w:r w:rsidR="00B41BF4" w:rsidRPr="007A17A4">
        <w:rPr>
          <w:rFonts w:ascii="Times New Roman" w:hAnsi="Times New Roman" w:cs="Times New Roman"/>
          <w:sz w:val="28"/>
          <w:szCs w:val="28"/>
        </w:rPr>
        <w:t>нутрішній психологічний комфорт спонукає формувати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свій імідж людей після 30 років;</w:t>
      </w:r>
    </w:p>
    <w:p w:rsidR="00A711C0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примітно те, що з віком знижується мотивуюча</w:t>
      </w:r>
      <w:r w:rsidR="00A1443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роль стереотипної поведінки.</w:t>
      </w:r>
    </w:p>
    <w:p w:rsidR="00A711C0" w:rsidRPr="007A17A4" w:rsidRDefault="00A1443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викладачів та студентства</w:t>
      </w:r>
      <w:r w:rsidR="00B41BF4" w:rsidRPr="007A17A4">
        <w:rPr>
          <w:rFonts w:ascii="Times New Roman" w:hAnsi="Times New Roman" w:cs="Times New Roman"/>
          <w:sz w:val="28"/>
          <w:szCs w:val="28"/>
        </w:rPr>
        <w:t xml:space="preserve"> головними мотивами виступають</w:t>
      </w:r>
      <w:r>
        <w:rPr>
          <w:rFonts w:ascii="Times New Roman" w:hAnsi="Times New Roman" w:cs="Times New Roman"/>
          <w:sz w:val="28"/>
          <w:szCs w:val="28"/>
        </w:rPr>
        <w:t>: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1) психологічний комфорт;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2) потреба самовираження;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3) прагнення полегшити взаємодію.</w:t>
      </w:r>
    </w:p>
    <w:p w:rsidR="00A711C0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У групах викладачів та студентів не виявлено розбіжностей у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14435">
        <w:rPr>
          <w:rFonts w:ascii="Times New Roman" w:hAnsi="Times New Roman" w:cs="Times New Roman"/>
          <w:sz w:val="28"/>
          <w:szCs w:val="28"/>
        </w:rPr>
        <w:t>мотиваційній структурі</w:t>
      </w:r>
      <w:r w:rsidRPr="007A17A4">
        <w:rPr>
          <w:rFonts w:ascii="Times New Roman" w:hAnsi="Times New Roman" w:cs="Times New Roman"/>
          <w:sz w:val="28"/>
          <w:szCs w:val="28"/>
        </w:rPr>
        <w:t>. Єдине</w:t>
      </w:r>
      <w:r w:rsidR="00A14435">
        <w:rPr>
          <w:rFonts w:ascii="Times New Roman" w:hAnsi="Times New Roman" w:cs="Times New Roman"/>
          <w:sz w:val="28"/>
          <w:szCs w:val="28"/>
        </w:rPr>
        <w:t>,</w:t>
      </w:r>
      <w:r w:rsidRPr="007A17A4">
        <w:rPr>
          <w:rFonts w:ascii="Times New Roman" w:hAnsi="Times New Roman" w:cs="Times New Roman"/>
          <w:sz w:val="28"/>
          <w:szCs w:val="28"/>
        </w:rPr>
        <w:t xml:space="preserve"> що</w:t>
      </w:r>
      <w:r w:rsidR="00A1443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слід зазначити, - </w:t>
      </w:r>
      <w:r w:rsidR="00A14435">
        <w:rPr>
          <w:rFonts w:ascii="Times New Roman" w:hAnsi="Times New Roman" w:cs="Times New Roman"/>
          <w:sz w:val="28"/>
          <w:szCs w:val="28"/>
        </w:rPr>
        <w:t xml:space="preserve">це </w:t>
      </w:r>
      <w:r w:rsidRPr="007A17A4">
        <w:rPr>
          <w:rFonts w:ascii="Times New Roman" w:hAnsi="Times New Roman" w:cs="Times New Roman"/>
          <w:sz w:val="28"/>
          <w:szCs w:val="28"/>
        </w:rPr>
        <w:t>вище значення потреби самовираження у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студентів.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11C0" w:rsidRPr="007A17A4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Загальна стратегія суб'єкта-прообразу іміджу може бути реалізована:</w:t>
      </w:r>
    </w:p>
    <w:p w:rsidR="00A711C0" w:rsidRPr="007A17A4" w:rsidRDefault="00A1443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Я</w:t>
      </w:r>
      <w:r w:rsidR="00B41BF4" w:rsidRPr="007A17A4">
        <w:rPr>
          <w:rFonts w:ascii="Times New Roman" w:hAnsi="Times New Roman" w:cs="Times New Roman"/>
          <w:sz w:val="28"/>
          <w:szCs w:val="28"/>
        </w:rPr>
        <w:t>к орієнтація на зовнішнє схвалення - «Для мене важливо, щоб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інші схвалювали мою поведінку»;</w:t>
      </w:r>
    </w:p>
    <w:p w:rsidR="00A711C0" w:rsidRPr="007A17A4" w:rsidRDefault="00A1443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Я</w:t>
      </w:r>
      <w:r w:rsidR="00B41BF4" w:rsidRPr="007A17A4">
        <w:rPr>
          <w:rFonts w:ascii="Times New Roman" w:hAnsi="Times New Roman" w:cs="Times New Roman"/>
          <w:sz w:val="28"/>
          <w:szCs w:val="28"/>
        </w:rPr>
        <w:t>к орієнтація на оц</w:t>
      </w:r>
      <w:r>
        <w:rPr>
          <w:rFonts w:ascii="Times New Roman" w:hAnsi="Times New Roman" w:cs="Times New Roman"/>
          <w:sz w:val="28"/>
          <w:szCs w:val="28"/>
        </w:rPr>
        <w:t xml:space="preserve">інку себе з боку інших - «Я часто </w:t>
      </w:r>
      <w:r w:rsidR="00B41BF4" w:rsidRPr="007A17A4">
        <w:rPr>
          <w:rFonts w:ascii="Times New Roman" w:hAnsi="Times New Roman" w:cs="Times New Roman"/>
          <w:sz w:val="28"/>
          <w:szCs w:val="28"/>
        </w:rPr>
        <w:t>приймаю рішення на підставі того, що подумають інші»;</w:t>
      </w:r>
    </w:p>
    <w:p w:rsidR="00A711C0" w:rsidRPr="007A17A4" w:rsidRDefault="00A1443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3.Я</w:t>
      </w:r>
      <w:r w:rsidR="00B41BF4" w:rsidRPr="007A17A4">
        <w:rPr>
          <w:rFonts w:ascii="Times New Roman" w:hAnsi="Times New Roman" w:cs="Times New Roman"/>
          <w:sz w:val="28"/>
          <w:szCs w:val="28"/>
        </w:rPr>
        <w:t>к орієнтація індивідуальної активності на суспіль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визнання - «Я наполегливо працюю над завданням, якщо її виконання пов'язане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41BF4" w:rsidRPr="007A17A4">
        <w:rPr>
          <w:rFonts w:ascii="Times New Roman" w:hAnsi="Times New Roman" w:cs="Times New Roman"/>
          <w:sz w:val="28"/>
          <w:szCs w:val="28"/>
        </w:rPr>
        <w:t>громадським визнанням».</w:t>
      </w:r>
    </w:p>
    <w:p w:rsidR="00223E12" w:rsidRDefault="00B41BF4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Загалом </w:t>
      </w:r>
      <w:r w:rsidR="00A14435" w:rsidRPr="007A17A4">
        <w:rPr>
          <w:rFonts w:ascii="Times New Roman" w:hAnsi="Times New Roman" w:cs="Times New Roman"/>
          <w:sz w:val="28"/>
          <w:szCs w:val="28"/>
        </w:rPr>
        <w:t>орієнтація на загальне визнан</w:t>
      </w:r>
      <w:r w:rsidR="00A14435">
        <w:rPr>
          <w:rFonts w:ascii="Times New Roman" w:hAnsi="Times New Roman" w:cs="Times New Roman"/>
          <w:sz w:val="28"/>
          <w:szCs w:val="28"/>
        </w:rPr>
        <w:t xml:space="preserve">ня </w:t>
      </w:r>
      <w:r w:rsidR="00223E12">
        <w:rPr>
          <w:rFonts w:ascii="Times New Roman" w:hAnsi="Times New Roman" w:cs="Times New Roman"/>
          <w:sz w:val="28"/>
          <w:szCs w:val="28"/>
        </w:rPr>
        <w:t>має найбільший показник</w:t>
      </w:r>
      <w:r w:rsidR="00A14435">
        <w:rPr>
          <w:rFonts w:ascii="Times New Roman" w:hAnsi="Times New Roman" w:cs="Times New Roman"/>
          <w:sz w:val="28"/>
          <w:szCs w:val="28"/>
        </w:rPr>
        <w:t xml:space="preserve"> </w:t>
      </w:r>
      <w:r w:rsidR="00A14435" w:rsidRPr="007A17A4">
        <w:rPr>
          <w:rFonts w:ascii="Times New Roman" w:hAnsi="Times New Roman" w:cs="Times New Roman"/>
          <w:sz w:val="28"/>
          <w:szCs w:val="28"/>
        </w:rPr>
        <w:t>у групі чоловіків</w:t>
      </w:r>
      <w:r w:rsidR="00A14435">
        <w:rPr>
          <w:rFonts w:ascii="Times New Roman" w:hAnsi="Times New Roman" w:cs="Times New Roman"/>
          <w:sz w:val="28"/>
          <w:szCs w:val="28"/>
        </w:rPr>
        <w:t>.</w:t>
      </w:r>
      <w:r w:rsidR="00A1443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Для жінок більше значення </w:t>
      </w:r>
      <w:r w:rsidRPr="007A17A4">
        <w:rPr>
          <w:rFonts w:ascii="Times New Roman" w:hAnsi="Times New Roman" w:cs="Times New Roman"/>
          <w:sz w:val="28"/>
          <w:szCs w:val="28"/>
        </w:rPr>
        <w:t>має орієнтація на зовнішнє схвалення.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11C0" w:rsidRPr="007A17A4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Цільова орієнтованість іміджу пов'язана з реалізацією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223E12">
        <w:rPr>
          <w:rFonts w:ascii="Times New Roman" w:hAnsi="Times New Roman" w:cs="Times New Roman"/>
          <w:sz w:val="28"/>
          <w:szCs w:val="28"/>
        </w:rPr>
        <w:t>потреб індивіда 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багато в чому залежить від особистих якостей, здібностей,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ціннісних орієнтації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та установок, а також від умов та обставин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життя та діяльності індивіда.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 дослідженні цільова орієнтованість іміджу розглядається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як особистісна можливість реалізації чи досягнення суб'єктивно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знач</w:t>
      </w:r>
      <w:r w:rsidR="00223E12">
        <w:rPr>
          <w:rFonts w:ascii="Times New Roman" w:hAnsi="Times New Roman" w:cs="Times New Roman"/>
          <w:sz w:val="28"/>
          <w:szCs w:val="28"/>
        </w:rPr>
        <w:t>ущих цілей, а відтак 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певних потреб.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Цільова орієнтованість іміджу детермінується певним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223E12">
        <w:rPr>
          <w:rFonts w:ascii="Times New Roman" w:hAnsi="Times New Roman" w:cs="Times New Roman"/>
          <w:sz w:val="28"/>
          <w:szCs w:val="28"/>
        </w:rPr>
        <w:t>спектром потреб індивіда.</w:t>
      </w:r>
      <w:r w:rsidRPr="007A17A4">
        <w:rPr>
          <w:rFonts w:ascii="Times New Roman" w:hAnsi="Times New Roman" w:cs="Times New Roman"/>
          <w:sz w:val="28"/>
          <w:szCs w:val="28"/>
        </w:rPr>
        <w:t xml:space="preserve"> Найменше значення у формуванні іміджу мають потреби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уподібнення (можливість імітувати будь-кого); потреба шанування</w:t>
      </w:r>
      <w:r w:rsidR="00223E12">
        <w:rPr>
          <w:rFonts w:ascii="Times New Roman" w:hAnsi="Times New Roman" w:cs="Times New Roman"/>
          <w:sz w:val="28"/>
          <w:szCs w:val="28"/>
        </w:rPr>
        <w:t xml:space="preserve"> (с</w:t>
      </w:r>
      <w:r w:rsidRPr="007A17A4">
        <w:rPr>
          <w:rFonts w:ascii="Times New Roman" w:hAnsi="Times New Roman" w:cs="Times New Roman"/>
          <w:sz w:val="28"/>
          <w:szCs w:val="28"/>
        </w:rPr>
        <w:t>хожість з лідером), потреба недоторканності (захист від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приниження) та потреба досягнення (прагнення до влади).</w:t>
      </w:r>
    </w:p>
    <w:p w:rsidR="00223E12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Найбільшу детерміну</w:t>
      </w:r>
      <w:r w:rsidR="00A711C0" w:rsidRPr="007A17A4">
        <w:rPr>
          <w:rFonts w:ascii="Times New Roman" w:hAnsi="Times New Roman" w:cs="Times New Roman"/>
          <w:sz w:val="28"/>
          <w:szCs w:val="28"/>
        </w:rPr>
        <w:t>ючу роль відіграє потреба демон</w:t>
      </w:r>
      <w:r w:rsidRPr="007A17A4">
        <w:rPr>
          <w:rFonts w:ascii="Times New Roman" w:hAnsi="Times New Roman" w:cs="Times New Roman"/>
          <w:sz w:val="28"/>
          <w:szCs w:val="28"/>
        </w:rPr>
        <w:t>стрування (привернення уваги); потреба переваги (доказ власної значущості) та потреба визнання (високий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соціальний статус).</w:t>
      </w:r>
      <w:r w:rsidR="00223E12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Порівняння середн</w:t>
      </w:r>
      <w:r w:rsidR="00223E12">
        <w:rPr>
          <w:rFonts w:ascii="Times New Roman" w:hAnsi="Times New Roman" w:cs="Times New Roman"/>
          <w:sz w:val="28"/>
          <w:szCs w:val="28"/>
        </w:rPr>
        <w:t>іх</w:t>
      </w:r>
      <w:r w:rsidRPr="007A17A4">
        <w:rPr>
          <w:rFonts w:ascii="Times New Roman" w:hAnsi="Times New Roman" w:cs="Times New Roman"/>
          <w:sz w:val="28"/>
          <w:szCs w:val="28"/>
        </w:rPr>
        <w:t xml:space="preserve"> оцінок загалом за масивом, групою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чоловіків і жінок показує незначні розбіжності.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Найбільше цільове значення для формування іміджу мають</w:t>
      </w:r>
      <w:r w:rsidR="00223E12">
        <w:rPr>
          <w:rFonts w:ascii="Times New Roman" w:hAnsi="Times New Roman" w:cs="Times New Roman"/>
          <w:sz w:val="28"/>
          <w:szCs w:val="28"/>
        </w:rPr>
        <w:t xml:space="preserve"> (р</w:t>
      </w:r>
      <w:r w:rsidRPr="007A17A4">
        <w:rPr>
          <w:rFonts w:ascii="Times New Roman" w:hAnsi="Times New Roman" w:cs="Times New Roman"/>
          <w:sz w:val="28"/>
          <w:szCs w:val="28"/>
        </w:rPr>
        <w:t>анги, відповідно, - 1, 2, 3): потреба досягнення; потреба</w:t>
      </w:r>
      <w:r w:rsidR="00223E12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визнання та потреба демонстративності. Найменше значення мають</w:t>
      </w:r>
      <w:r w:rsidR="00223E12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(ранги, відповідно, - 12, 11, 10) потреба уподібнення, потреба в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грі та потреба підтримки.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251A7" w:rsidRPr="007A17A4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Аналіз розподілу відповідей за всіма групами показує, що</w:t>
      </w:r>
      <w:r w:rsidR="00223E12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імідж, насамперед, дозволяє привертати увагу оточуючих, показати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власну значимість і, меншою мірою, висловлювати протилежні</w:t>
      </w:r>
      <w:r w:rsidR="00223E12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погляди.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Прагнення влади, на думку опитаних, імідж забезпечує</w:t>
      </w:r>
      <w:r w:rsidR="00A711C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незначно. Ще нижче цей показник у гру</w:t>
      </w:r>
      <w:r w:rsidR="00223E12">
        <w:rPr>
          <w:rFonts w:ascii="Times New Roman" w:hAnsi="Times New Roman" w:cs="Times New Roman"/>
          <w:sz w:val="28"/>
          <w:szCs w:val="28"/>
        </w:rPr>
        <w:t>пи 31-40 років</w:t>
      </w:r>
      <w:r w:rsidRPr="007A17A4">
        <w:rPr>
          <w:rFonts w:ascii="Times New Roman" w:hAnsi="Times New Roman" w:cs="Times New Roman"/>
          <w:sz w:val="28"/>
          <w:szCs w:val="28"/>
        </w:rPr>
        <w:t xml:space="preserve">. Разом з тиму групі 41-50 років більше </w:t>
      </w:r>
      <w:r w:rsidR="00223E12">
        <w:rPr>
          <w:rFonts w:ascii="Times New Roman" w:hAnsi="Times New Roman" w:cs="Times New Roman"/>
          <w:sz w:val="28"/>
          <w:szCs w:val="28"/>
        </w:rPr>
        <w:t>виражено прагнення влади</w:t>
      </w:r>
      <w:r w:rsidRPr="007A17A4">
        <w:rPr>
          <w:rFonts w:ascii="Times New Roman" w:hAnsi="Times New Roman" w:cs="Times New Roman"/>
          <w:sz w:val="28"/>
          <w:szCs w:val="28"/>
        </w:rPr>
        <w:t>, ніж у</w:t>
      </w:r>
      <w:r w:rsidR="00223E12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інших вікових груп. Рангові розподіли оцінок щодо статусних груп показують, що </w:t>
      </w:r>
      <w:r w:rsidR="00223E12">
        <w:rPr>
          <w:rFonts w:ascii="Times New Roman" w:hAnsi="Times New Roman" w:cs="Times New Roman"/>
          <w:sz w:val="28"/>
          <w:szCs w:val="28"/>
        </w:rPr>
        <w:t>вони</w:t>
      </w:r>
      <w:r w:rsidR="00223E12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відносно близькі у викладачів та студентів.</w:t>
      </w:r>
      <w:r w:rsidR="00B251A7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251A7" w:rsidRPr="007A17A4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 Особливого значення в іміджевій цільовій орієнтованості має</w:t>
      </w:r>
      <w:r w:rsidR="009231F0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орієнтація</w:t>
      </w:r>
      <w:r w:rsidR="009231F0">
        <w:rPr>
          <w:rFonts w:ascii="Times New Roman" w:hAnsi="Times New Roman" w:cs="Times New Roman"/>
          <w:sz w:val="28"/>
          <w:szCs w:val="28"/>
        </w:rPr>
        <w:t xml:space="preserve"> на успіх</w:t>
      </w:r>
      <w:r w:rsidRPr="007A17A4">
        <w:rPr>
          <w:rFonts w:ascii="Times New Roman" w:hAnsi="Times New Roman" w:cs="Times New Roman"/>
          <w:sz w:val="28"/>
          <w:szCs w:val="28"/>
        </w:rPr>
        <w:t xml:space="preserve">. У цьому </w:t>
      </w:r>
      <w:r w:rsidR="00B251A7" w:rsidRPr="007A17A4">
        <w:rPr>
          <w:rFonts w:ascii="Times New Roman" w:hAnsi="Times New Roman" w:cs="Times New Roman"/>
          <w:sz w:val="28"/>
          <w:szCs w:val="28"/>
        </w:rPr>
        <w:t>випадку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досягнення успіху в будь-якій справі</w:t>
      </w:r>
      <w:r w:rsidR="00B251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виступає мотивацією до створення певного образу - Я </w:t>
      </w:r>
      <w:r w:rsidR="009231F0">
        <w:rPr>
          <w:rFonts w:ascii="Times New Roman" w:hAnsi="Times New Roman" w:cs="Times New Roman"/>
          <w:sz w:val="28"/>
          <w:szCs w:val="28"/>
        </w:rPr>
        <w:t xml:space="preserve">в </w:t>
      </w:r>
      <w:r w:rsidRPr="007A17A4">
        <w:rPr>
          <w:rFonts w:ascii="Times New Roman" w:hAnsi="Times New Roman" w:cs="Times New Roman"/>
          <w:sz w:val="28"/>
          <w:szCs w:val="28"/>
        </w:rPr>
        <w:t>інших.</w:t>
      </w:r>
      <w:r w:rsidR="00B251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Дослідження зафіксувало високе домінування ділового успіху</w:t>
      </w:r>
      <w:r w:rsidR="00B251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 формуванні іміджу:</w:t>
      </w:r>
      <w:r w:rsidR="00B251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успіх справи більшою мірою</w:t>
      </w:r>
      <w:r w:rsidR="00B251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залежить від іміджу людини. Лишь 2% </w:t>
      </w:r>
      <w:r w:rsidR="009231F0">
        <w:rPr>
          <w:rFonts w:ascii="Times New Roman" w:hAnsi="Times New Roman" w:cs="Times New Roman"/>
          <w:sz w:val="28"/>
          <w:szCs w:val="28"/>
        </w:rPr>
        <w:t>опитуваних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вважають, що імідж не</w:t>
      </w:r>
      <w:r w:rsidR="009231F0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впливає </w:t>
      </w:r>
      <w:r w:rsidR="009231F0">
        <w:rPr>
          <w:rFonts w:ascii="Times New Roman" w:hAnsi="Times New Roman" w:cs="Times New Roman"/>
          <w:sz w:val="28"/>
          <w:szCs w:val="28"/>
        </w:rPr>
        <w:t xml:space="preserve">на </w:t>
      </w:r>
      <w:r w:rsidRPr="007A17A4">
        <w:rPr>
          <w:rFonts w:ascii="Times New Roman" w:hAnsi="Times New Roman" w:cs="Times New Roman"/>
          <w:sz w:val="28"/>
          <w:szCs w:val="28"/>
        </w:rPr>
        <w:t xml:space="preserve">досягнення успіху. Кореляція відповідей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групи чоловіків та жінок</w:t>
      </w:r>
      <w:r w:rsidR="009231F0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досить висока, що показує високу</w:t>
      </w:r>
      <w:r w:rsidR="009231F0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значимість іміджу у</w:t>
      </w:r>
      <w:r w:rsidR="009231F0">
        <w:rPr>
          <w:rFonts w:ascii="Times New Roman" w:hAnsi="Times New Roman" w:cs="Times New Roman"/>
          <w:sz w:val="28"/>
          <w:szCs w:val="28"/>
        </w:rPr>
        <w:t xml:space="preserve"> досягненні успіху для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чоловіків, і</w:t>
      </w:r>
      <w:r w:rsidR="009231F0">
        <w:rPr>
          <w:rFonts w:ascii="Times New Roman" w:hAnsi="Times New Roman" w:cs="Times New Roman"/>
          <w:sz w:val="28"/>
          <w:szCs w:val="28"/>
        </w:rPr>
        <w:t xml:space="preserve"> для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жінок.</w:t>
      </w:r>
    </w:p>
    <w:p w:rsidR="00B251A7" w:rsidRPr="007A17A4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На думку всіх респондентів, модель особистісного іміджу має</w:t>
      </w:r>
      <w:r w:rsidR="00B251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являти собою людину ввічливу, відповідальну, тактичну,</w:t>
      </w:r>
      <w:r w:rsidR="00B251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231F0">
        <w:rPr>
          <w:rFonts w:ascii="Times New Roman" w:hAnsi="Times New Roman" w:cs="Times New Roman"/>
          <w:sz w:val="28"/>
          <w:szCs w:val="28"/>
        </w:rPr>
        <w:t>самостійну, не надто товариську, помірно відкриту</w:t>
      </w:r>
      <w:r w:rsidRPr="007A17A4">
        <w:rPr>
          <w:rFonts w:ascii="Times New Roman" w:hAnsi="Times New Roman" w:cs="Times New Roman"/>
          <w:sz w:val="28"/>
          <w:szCs w:val="28"/>
        </w:rPr>
        <w:t>,</w:t>
      </w:r>
      <w:r w:rsidR="00B251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231F0">
        <w:rPr>
          <w:rFonts w:ascii="Times New Roman" w:hAnsi="Times New Roman" w:cs="Times New Roman"/>
          <w:sz w:val="28"/>
          <w:szCs w:val="28"/>
        </w:rPr>
        <w:t>довірливу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(але в міру), що має почуття власної гідності,</w:t>
      </w:r>
      <w:r w:rsidR="00B251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231F0">
        <w:rPr>
          <w:rFonts w:ascii="Times New Roman" w:hAnsi="Times New Roman" w:cs="Times New Roman"/>
          <w:sz w:val="28"/>
          <w:szCs w:val="28"/>
        </w:rPr>
        <w:t>стриману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</w:p>
    <w:p w:rsidR="00B251A7" w:rsidRPr="007A17A4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Для груп чоловіків та жінок характерні деякі відмінності:</w:t>
      </w:r>
    </w:p>
    <w:p w:rsidR="00B251A7" w:rsidRPr="007A17A4" w:rsidRDefault="009231F0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Ж</w:t>
      </w:r>
      <w:r w:rsidR="008F2775" w:rsidRPr="007A17A4">
        <w:rPr>
          <w:rFonts w:ascii="Times New Roman" w:hAnsi="Times New Roman" w:cs="Times New Roman"/>
          <w:sz w:val="28"/>
          <w:szCs w:val="28"/>
        </w:rPr>
        <w:t>інки вище оцінюють товариськість, відкритість,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емоційність, довірливіс</w:t>
      </w:r>
      <w:r w:rsidR="00B251A7" w:rsidRPr="007A17A4">
        <w:rPr>
          <w:rFonts w:ascii="Times New Roman" w:hAnsi="Times New Roman" w:cs="Times New Roman"/>
          <w:sz w:val="28"/>
          <w:szCs w:val="28"/>
        </w:rPr>
        <w:t>ть, самостійність, тактовність, в</w:t>
      </w:r>
      <w:r>
        <w:rPr>
          <w:rFonts w:ascii="Times New Roman" w:hAnsi="Times New Roman" w:cs="Times New Roman"/>
          <w:sz w:val="28"/>
          <w:szCs w:val="28"/>
        </w:rPr>
        <w:t>вічливість.</w:t>
      </w:r>
    </w:p>
    <w:p w:rsidR="00B251A7" w:rsidRPr="007A17A4" w:rsidRDefault="009231F0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Ч</w:t>
      </w:r>
      <w:r w:rsidR="008F2775" w:rsidRPr="007A17A4">
        <w:rPr>
          <w:rFonts w:ascii="Times New Roman" w:hAnsi="Times New Roman" w:cs="Times New Roman"/>
          <w:sz w:val="28"/>
          <w:szCs w:val="28"/>
        </w:rPr>
        <w:t>оловіки схильні в імідж</w:t>
      </w:r>
      <w:r>
        <w:rPr>
          <w:rFonts w:ascii="Times New Roman" w:hAnsi="Times New Roman" w:cs="Times New Roman"/>
          <w:sz w:val="28"/>
          <w:szCs w:val="28"/>
        </w:rPr>
        <w:t>і демонструвати більш підозрілість, ніж довірливість.</w:t>
      </w:r>
    </w:p>
    <w:p w:rsidR="00B251A7" w:rsidRPr="007A17A4" w:rsidRDefault="009231F0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В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 іміджев</w:t>
      </w:r>
      <w:r>
        <w:rPr>
          <w:rFonts w:ascii="Times New Roman" w:hAnsi="Times New Roman" w:cs="Times New Roman"/>
          <w:sz w:val="28"/>
          <w:szCs w:val="28"/>
        </w:rPr>
        <w:t>ій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 моделі чоловіків є стриманість, тоді як</w:t>
      </w:r>
      <w:r>
        <w:rPr>
          <w:rFonts w:ascii="Times New Roman" w:hAnsi="Times New Roman" w:cs="Times New Roman"/>
          <w:sz w:val="28"/>
          <w:szCs w:val="28"/>
        </w:rPr>
        <w:t xml:space="preserve"> у жіночій моделі – емоційність.</w:t>
      </w:r>
    </w:p>
    <w:p w:rsidR="00B251A7" w:rsidRPr="007A17A4" w:rsidRDefault="009231F0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Чоловіки вище</w:t>
      </w:r>
      <w:r w:rsidR="008F2775" w:rsidRPr="007A17A4">
        <w:rPr>
          <w:rFonts w:ascii="Times New Roman" w:hAnsi="Times New Roman" w:cs="Times New Roman"/>
          <w:sz w:val="28"/>
          <w:szCs w:val="28"/>
        </w:rPr>
        <w:t>, ніж жінки оцінюють відповідальність, гнучкість</w:t>
      </w:r>
      <w:r>
        <w:rPr>
          <w:rFonts w:ascii="Times New Roman" w:hAnsi="Times New Roman" w:cs="Times New Roman"/>
          <w:sz w:val="28"/>
          <w:szCs w:val="28"/>
        </w:rPr>
        <w:t xml:space="preserve"> та власну значущість</w:t>
      </w:r>
      <w:r w:rsidR="008F2775" w:rsidRPr="007A17A4">
        <w:rPr>
          <w:rFonts w:ascii="Times New Roman" w:hAnsi="Times New Roman" w:cs="Times New Roman"/>
          <w:sz w:val="28"/>
          <w:szCs w:val="28"/>
        </w:rPr>
        <w:t>.</w:t>
      </w:r>
    </w:p>
    <w:p w:rsidR="009231F0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Виявлено особливості іміджевих моделей різних статусних</w:t>
      </w:r>
      <w:r w:rsidR="00A343B9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груп. Для більшості викладачів це - товариськість, гнучкість,</w:t>
      </w:r>
      <w:r w:rsidR="00A343B9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відкритість, самостійність, тактовність, ввічливість, відповідальність.</w:t>
      </w:r>
      <w:r w:rsidR="00B251A7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Для більшості студентів: товариськість, гнучкість, самостійність,</w:t>
      </w:r>
      <w:r w:rsidR="00A343B9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тактовність, відповідальність, ввічливість, стриманість, недовірливість.</w:t>
      </w:r>
      <w:r w:rsidR="00A343B9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D73D5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Зміст іміджевої моделі</w:t>
      </w:r>
      <w:r w:rsidR="009231F0">
        <w:rPr>
          <w:rFonts w:ascii="Times New Roman" w:hAnsi="Times New Roman" w:cs="Times New Roman"/>
          <w:sz w:val="28"/>
          <w:szCs w:val="28"/>
        </w:rPr>
        <w:t xml:space="preserve"> залежить також від віку респон</w:t>
      </w:r>
      <w:r w:rsidRPr="007A17A4">
        <w:rPr>
          <w:rFonts w:ascii="Times New Roman" w:hAnsi="Times New Roman" w:cs="Times New Roman"/>
          <w:sz w:val="28"/>
          <w:szCs w:val="28"/>
        </w:rPr>
        <w:t>дентів</w:t>
      </w:r>
      <w:r w:rsidR="009231F0">
        <w:rPr>
          <w:rFonts w:ascii="Times New Roman" w:hAnsi="Times New Roman" w:cs="Times New Roman"/>
          <w:sz w:val="28"/>
          <w:szCs w:val="28"/>
        </w:rPr>
        <w:t>.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231F0">
        <w:rPr>
          <w:rFonts w:ascii="Times New Roman" w:hAnsi="Times New Roman" w:cs="Times New Roman"/>
          <w:sz w:val="28"/>
          <w:szCs w:val="28"/>
        </w:rPr>
        <w:t>Найбільші різниці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9231F0">
        <w:rPr>
          <w:rFonts w:ascii="Times New Roman" w:hAnsi="Times New Roman" w:cs="Times New Roman"/>
          <w:sz w:val="28"/>
          <w:szCs w:val="28"/>
        </w:rPr>
        <w:t>спостерігаються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насамперед за такими</w:t>
      </w:r>
      <w:r w:rsidR="009231F0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особистісним п</w:t>
      </w:r>
      <w:r w:rsidR="009231F0">
        <w:rPr>
          <w:rFonts w:ascii="Times New Roman" w:hAnsi="Times New Roman" w:cs="Times New Roman"/>
          <w:sz w:val="28"/>
          <w:szCs w:val="28"/>
        </w:rPr>
        <w:t>р</w:t>
      </w:r>
      <w:r w:rsidRPr="007A17A4">
        <w:rPr>
          <w:rFonts w:ascii="Times New Roman" w:hAnsi="Times New Roman" w:cs="Times New Roman"/>
          <w:sz w:val="28"/>
          <w:szCs w:val="28"/>
        </w:rPr>
        <w:t>оявам</w:t>
      </w:r>
      <w:r w:rsidR="009231F0">
        <w:rPr>
          <w:rFonts w:ascii="Times New Roman" w:hAnsi="Times New Roman" w:cs="Times New Roman"/>
          <w:sz w:val="28"/>
          <w:szCs w:val="28"/>
        </w:rPr>
        <w:t>и як відкритість – скритність,</w:t>
      </w:r>
      <w:r w:rsidRPr="007A17A4">
        <w:rPr>
          <w:rFonts w:ascii="Times New Roman" w:hAnsi="Times New Roman" w:cs="Times New Roman"/>
          <w:sz w:val="28"/>
          <w:szCs w:val="28"/>
        </w:rPr>
        <w:t xml:space="preserve"> гнучкість </w:t>
      </w:r>
      <w:r w:rsidR="009231F0">
        <w:rPr>
          <w:rFonts w:ascii="Times New Roman" w:hAnsi="Times New Roman" w:cs="Times New Roman"/>
          <w:sz w:val="28"/>
          <w:szCs w:val="28"/>
        </w:rPr>
        <w:t>–</w:t>
      </w:r>
      <w:r w:rsidRPr="007A17A4">
        <w:rPr>
          <w:rFonts w:ascii="Times New Roman" w:hAnsi="Times New Roman" w:cs="Times New Roman"/>
          <w:sz w:val="28"/>
          <w:szCs w:val="28"/>
        </w:rPr>
        <w:t xml:space="preserve"> жорсткість та у оцінках емоційності</w:t>
      </w:r>
      <w:r w:rsidR="000D73D5">
        <w:rPr>
          <w:rFonts w:ascii="Times New Roman" w:hAnsi="Times New Roman" w:cs="Times New Roman"/>
          <w:sz w:val="28"/>
          <w:szCs w:val="28"/>
        </w:rPr>
        <w:t>.</w:t>
      </w:r>
    </w:p>
    <w:p w:rsidR="00B251A7" w:rsidRPr="007A17A4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Дослідження підтвердило високу значущість стереотипів у</w:t>
      </w:r>
      <w:r w:rsidR="000D73D5">
        <w:rPr>
          <w:rFonts w:ascii="Times New Roman" w:hAnsi="Times New Roman" w:cs="Times New Roman"/>
          <w:sz w:val="28"/>
          <w:szCs w:val="28"/>
        </w:rPr>
        <w:t xml:space="preserve"> моделюванні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Я - образу. Відповіді на запитання, «Який «Я – образ» Ви</w:t>
      </w:r>
      <w:r w:rsidR="000D73D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вважаєте найкращим </w:t>
      </w:r>
      <w:r w:rsidR="000D73D5">
        <w:rPr>
          <w:rFonts w:ascii="Times New Roman" w:hAnsi="Times New Roman" w:cs="Times New Roman"/>
          <w:sz w:val="28"/>
          <w:szCs w:val="28"/>
        </w:rPr>
        <w:t>для собе</w:t>
      </w:r>
      <w:r w:rsidRPr="007A17A4">
        <w:rPr>
          <w:rFonts w:ascii="Times New Roman" w:hAnsi="Times New Roman" w:cs="Times New Roman"/>
          <w:sz w:val="28"/>
          <w:szCs w:val="28"/>
        </w:rPr>
        <w:t>?» дозвол</w:t>
      </w:r>
      <w:r w:rsidR="000D73D5">
        <w:rPr>
          <w:rFonts w:ascii="Times New Roman" w:hAnsi="Times New Roman" w:cs="Times New Roman"/>
          <w:sz w:val="28"/>
          <w:szCs w:val="28"/>
        </w:rPr>
        <w:t>или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виділити три групи</w:t>
      </w:r>
      <w:r w:rsidR="00A343B9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стереотипних установок у моделюванні іміджу. </w:t>
      </w:r>
    </w:p>
    <w:p w:rsidR="00B251A7" w:rsidRPr="007A17A4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Першу, наймасовішу</w:t>
      </w:r>
      <w:r w:rsidR="000D73D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групу (61%) становлять ті, для кого стереотипні уявлення мають</w:t>
      </w:r>
      <w:r w:rsidR="000D73D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найбільше значення при створенні свого образу, який має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бути</w:t>
      </w:r>
      <w:r w:rsidR="000D73D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ясним, пізнаваним і зрозумілим усім. У цій групі дуже високий рівень</w:t>
      </w:r>
      <w:r w:rsidR="000D73D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відповідності та узгодженості Я іміджу з груповими уявленнями.</w:t>
      </w:r>
      <w:r w:rsidR="00B251A7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D73D5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Другу групу (38%) становлять респонденти, </w:t>
      </w:r>
      <w:r w:rsidR="000D73D5">
        <w:rPr>
          <w:rFonts w:ascii="Times New Roman" w:hAnsi="Times New Roman" w:cs="Times New Roman"/>
          <w:sz w:val="28"/>
          <w:szCs w:val="28"/>
        </w:rPr>
        <w:t xml:space="preserve">для котрих значущими є </w:t>
      </w:r>
      <w:r w:rsidRPr="007A17A4">
        <w:rPr>
          <w:rFonts w:ascii="Times New Roman" w:hAnsi="Times New Roman" w:cs="Times New Roman"/>
          <w:sz w:val="28"/>
          <w:szCs w:val="28"/>
        </w:rPr>
        <w:t xml:space="preserve"> їх</w:t>
      </w:r>
      <w:r w:rsidR="000D73D5">
        <w:rPr>
          <w:rFonts w:ascii="Times New Roman" w:hAnsi="Times New Roman" w:cs="Times New Roman"/>
          <w:sz w:val="28"/>
          <w:szCs w:val="28"/>
        </w:rPr>
        <w:t xml:space="preserve">ні </w:t>
      </w:r>
      <w:r w:rsidRPr="007A17A4">
        <w:rPr>
          <w:rFonts w:ascii="Times New Roman" w:hAnsi="Times New Roman" w:cs="Times New Roman"/>
          <w:sz w:val="28"/>
          <w:szCs w:val="28"/>
        </w:rPr>
        <w:t>індивідуальні риси іміджу, а також норми та уявлення</w:t>
      </w:r>
      <w:r w:rsidR="00A343B9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референтних груп. Групові стереотипи регулюють моделювання</w:t>
      </w:r>
      <w:r w:rsidR="000D73D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іміджу, який, на думку респондентів у цій групі, має бути</w:t>
      </w:r>
      <w:r w:rsidR="000D73D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складним, неоднозначним, зрозумілим лише близьким та знайомим. </w:t>
      </w:r>
    </w:p>
    <w:p w:rsidR="00B251A7" w:rsidRPr="007A17A4" w:rsidRDefault="000D73D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Третю 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групу (1% від числа тих, хто відповів) </w:t>
      </w:r>
      <w:r>
        <w:rPr>
          <w:rFonts w:ascii="Times New Roman" w:hAnsi="Times New Roman" w:cs="Times New Roman"/>
          <w:sz w:val="28"/>
          <w:szCs w:val="28"/>
        </w:rPr>
        <w:t>складають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 ті, хто в моделі іміджу 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орієнтується на усталені стереотипні уявлення. Більш того,</w:t>
      </w:r>
      <w:r>
        <w:rPr>
          <w:rFonts w:ascii="Times New Roman" w:hAnsi="Times New Roman" w:cs="Times New Roman"/>
          <w:sz w:val="28"/>
          <w:szCs w:val="28"/>
        </w:rPr>
        <w:t xml:space="preserve"> найкращий, на їхню думку, «Я-</w:t>
      </w:r>
      <w:r w:rsidR="008F2775" w:rsidRPr="007A17A4">
        <w:rPr>
          <w:rFonts w:ascii="Times New Roman" w:hAnsi="Times New Roman" w:cs="Times New Roman"/>
          <w:sz w:val="28"/>
          <w:szCs w:val="28"/>
        </w:rPr>
        <w:t>образ», це революційний, стресовий,</w:t>
      </w:r>
      <w:r>
        <w:rPr>
          <w:rFonts w:ascii="Times New Roman" w:hAnsi="Times New Roman" w:cs="Times New Roman"/>
          <w:sz w:val="28"/>
          <w:szCs w:val="28"/>
        </w:rPr>
        <w:t xml:space="preserve"> який </w:t>
      </w:r>
      <w:r w:rsidR="008F2775" w:rsidRPr="007A17A4">
        <w:rPr>
          <w:rFonts w:ascii="Times New Roman" w:hAnsi="Times New Roman" w:cs="Times New Roman"/>
          <w:sz w:val="28"/>
          <w:szCs w:val="28"/>
        </w:rPr>
        <w:t>руйнує сформовані уявлення та норми.</w:t>
      </w:r>
    </w:p>
    <w:p w:rsidR="00B251A7" w:rsidRPr="007A17A4" w:rsidRDefault="000D73D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ході дослідження були п</w:t>
      </w:r>
      <w:r w:rsidR="008F2775" w:rsidRPr="007A17A4">
        <w:rPr>
          <w:rFonts w:ascii="Times New Roman" w:hAnsi="Times New Roman" w:cs="Times New Roman"/>
          <w:sz w:val="28"/>
          <w:szCs w:val="28"/>
        </w:rPr>
        <w:t>роаналізовані суб'єктивні оцінки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значимість цих функцій у процесі взаємодії.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За оцінками респондентів, найбільшу роль у самопрезентації відіграють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знання, настрій, спілкування та результати діяльності, успіх.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Найменшу – обстановка, речі, зачіска, міміка, жести. Середні оцінки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чоловіків і жінок загалом збігаються, за винятком знань: жінки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міджеву роль знань оцінюють вище, ніж чоловіки. Ранговий </w:t>
      </w:r>
      <w:r w:rsidR="008F2775" w:rsidRPr="007A17A4">
        <w:rPr>
          <w:rFonts w:ascii="Times New Roman" w:hAnsi="Times New Roman" w:cs="Times New Roman"/>
          <w:sz w:val="28"/>
          <w:szCs w:val="28"/>
        </w:rPr>
        <w:t>розподіл засобів вираження іміджу у чоловіків та жінок 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збігаються. Якщо </w:t>
      </w:r>
      <w:r>
        <w:rPr>
          <w:rFonts w:ascii="Times New Roman" w:hAnsi="Times New Roman" w:cs="Times New Roman"/>
          <w:sz w:val="28"/>
          <w:szCs w:val="28"/>
        </w:rPr>
        <w:t xml:space="preserve">для 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чоловіків найбільшу роль </w:t>
      </w:r>
      <w:r>
        <w:rPr>
          <w:rFonts w:ascii="Times New Roman" w:hAnsi="Times New Roman" w:cs="Times New Roman"/>
          <w:sz w:val="28"/>
          <w:szCs w:val="28"/>
        </w:rPr>
        <w:t>відіграють мова, знання правил, норм,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знання, </w:t>
      </w:r>
      <w:r w:rsidR="008F2775" w:rsidRPr="007A17A4">
        <w:rPr>
          <w:rFonts w:ascii="Times New Roman" w:hAnsi="Times New Roman" w:cs="Times New Roman"/>
          <w:sz w:val="28"/>
          <w:szCs w:val="28"/>
        </w:rPr>
        <w:t>то для жінок – це знання, настрій та спілкування. Жінкам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результати роботи, ус</w:t>
      </w:r>
      <w:r>
        <w:rPr>
          <w:rFonts w:ascii="Times New Roman" w:hAnsi="Times New Roman" w:cs="Times New Roman"/>
          <w:sz w:val="28"/>
          <w:szCs w:val="28"/>
        </w:rPr>
        <w:t>піх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C35839">
        <w:rPr>
          <w:rFonts w:ascii="Times New Roman" w:hAnsi="Times New Roman" w:cs="Times New Roman"/>
          <w:sz w:val="28"/>
          <w:szCs w:val="28"/>
        </w:rPr>
        <w:t>допомагають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 представляти себе більше, ніж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чоловікам. Настрій та очікування інших для чоловіків має менше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значення, ніж для жінок. Знання норм і </w:t>
      </w:r>
      <w:r w:rsidR="00C35839">
        <w:rPr>
          <w:rFonts w:ascii="Times New Roman" w:hAnsi="Times New Roman" w:cs="Times New Roman"/>
          <w:sz w:val="28"/>
          <w:szCs w:val="28"/>
        </w:rPr>
        <w:t>вподобань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 для чоловіків більше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значущі.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Аналіз оцінок </w:t>
      </w:r>
      <w:r w:rsidR="00C35839">
        <w:rPr>
          <w:rFonts w:ascii="Times New Roman" w:hAnsi="Times New Roman" w:cs="Times New Roman"/>
          <w:sz w:val="28"/>
          <w:szCs w:val="28"/>
        </w:rPr>
        <w:t>за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 віковим</w:t>
      </w:r>
      <w:r w:rsidR="00C35839">
        <w:rPr>
          <w:rFonts w:ascii="Times New Roman" w:hAnsi="Times New Roman" w:cs="Times New Roman"/>
          <w:sz w:val="28"/>
          <w:szCs w:val="28"/>
        </w:rPr>
        <w:t>и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 групам</w:t>
      </w:r>
      <w:r w:rsidR="00C35839">
        <w:rPr>
          <w:rFonts w:ascii="Times New Roman" w:hAnsi="Times New Roman" w:cs="Times New Roman"/>
          <w:sz w:val="28"/>
          <w:szCs w:val="28"/>
        </w:rPr>
        <w:t>и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 показує значні </w:t>
      </w:r>
      <w:r w:rsidR="00C35839">
        <w:rPr>
          <w:rFonts w:ascii="Times New Roman" w:hAnsi="Times New Roman" w:cs="Times New Roman"/>
          <w:sz w:val="28"/>
          <w:szCs w:val="28"/>
        </w:rPr>
        <w:t>розходження</w:t>
      </w:r>
      <w:r w:rsidR="008F2775" w:rsidRPr="007A17A4">
        <w:rPr>
          <w:rFonts w:ascii="Times New Roman" w:hAnsi="Times New Roman" w:cs="Times New Roman"/>
          <w:sz w:val="28"/>
          <w:szCs w:val="28"/>
        </w:rPr>
        <w:t>.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Для молодіжних груп у самопрезентації вище оцінюється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настрій, у </w:t>
      </w:r>
      <w:r w:rsidR="00C35839">
        <w:rPr>
          <w:rFonts w:ascii="Times New Roman" w:hAnsi="Times New Roman" w:cs="Times New Roman"/>
          <w:sz w:val="28"/>
          <w:szCs w:val="28"/>
        </w:rPr>
        <w:t xml:space="preserve">старшій </w:t>
      </w:r>
      <w:r w:rsidR="008F2775" w:rsidRPr="007A17A4">
        <w:rPr>
          <w:rFonts w:ascii="Times New Roman" w:hAnsi="Times New Roman" w:cs="Times New Roman"/>
          <w:sz w:val="28"/>
          <w:szCs w:val="28"/>
        </w:rPr>
        <w:t>віковій групі він не має такого значення.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Здоров'я, «здоровий вигляд» для молоді має меншу іміджеву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виразність, ніж </w:t>
      </w:r>
      <w:r w:rsidR="00C35839">
        <w:rPr>
          <w:rFonts w:ascii="Times New Roman" w:hAnsi="Times New Roman" w:cs="Times New Roman"/>
          <w:sz w:val="28"/>
          <w:szCs w:val="28"/>
        </w:rPr>
        <w:t xml:space="preserve">для </w:t>
      </w:r>
      <w:r w:rsidR="008F2775" w:rsidRPr="007A17A4">
        <w:rPr>
          <w:rFonts w:ascii="Times New Roman" w:hAnsi="Times New Roman" w:cs="Times New Roman"/>
          <w:sz w:val="28"/>
          <w:szCs w:val="28"/>
        </w:rPr>
        <w:t>старших вікових груп.</w:t>
      </w:r>
    </w:p>
    <w:p w:rsidR="00CA5A7D" w:rsidRPr="007A17A4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Істотними є і рангові розбіжності оцінок у розумінні очікувань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інших людей, для молоді ранг 6 - це слабко значущий фактор, для групи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40-50 років ранг 3 – ранг істотного значення.</w:t>
      </w:r>
    </w:p>
    <w:p w:rsidR="00D859FB" w:rsidRPr="007A17A4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Зіставлення результатів обстеження з</w:t>
      </w:r>
      <w:r w:rsidR="00C35839">
        <w:rPr>
          <w:rFonts w:ascii="Times New Roman" w:hAnsi="Times New Roman" w:cs="Times New Roman"/>
          <w:sz w:val="28"/>
          <w:szCs w:val="28"/>
        </w:rPr>
        <w:t>а обома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анкетам продемонстрували наявність кореляції між показниками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інтегральної самооцінки та інтегральної задоволеності іміджем, що</w:t>
      </w:r>
      <w:r w:rsidR="00C35839">
        <w:rPr>
          <w:rFonts w:ascii="Times New Roman" w:hAnsi="Times New Roman" w:cs="Times New Roman"/>
          <w:sz w:val="28"/>
          <w:szCs w:val="28"/>
        </w:rPr>
        <w:t xml:space="preserve"> підтверджує</w:t>
      </w:r>
      <w:r w:rsidRPr="007A17A4">
        <w:rPr>
          <w:rFonts w:ascii="Times New Roman" w:hAnsi="Times New Roman" w:cs="Times New Roman"/>
          <w:sz w:val="28"/>
          <w:szCs w:val="28"/>
        </w:rPr>
        <w:t xml:space="preserve"> гіпотезу про те, що оптимальний імідж призводить до</w:t>
      </w:r>
      <w:r w:rsidR="00C35839">
        <w:rPr>
          <w:rFonts w:ascii="Times New Roman" w:hAnsi="Times New Roman" w:cs="Times New Roman"/>
          <w:sz w:val="28"/>
          <w:szCs w:val="28"/>
        </w:rPr>
        <w:t xml:space="preserve"> вдосконалення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його професійної та особистісної Я-концепції </w:t>
      </w:r>
      <w:r w:rsidR="00C35839">
        <w:rPr>
          <w:rFonts w:ascii="Times New Roman" w:hAnsi="Times New Roman" w:cs="Times New Roman"/>
          <w:sz w:val="28"/>
          <w:szCs w:val="28"/>
        </w:rPr>
        <w:t xml:space="preserve">і </w:t>
      </w:r>
      <w:r w:rsidRPr="007A17A4">
        <w:rPr>
          <w:rFonts w:ascii="Times New Roman" w:hAnsi="Times New Roman" w:cs="Times New Roman"/>
          <w:sz w:val="28"/>
          <w:szCs w:val="28"/>
        </w:rPr>
        <w:t>її</w:t>
      </w:r>
      <w:r w:rsidR="00C35839">
        <w:rPr>
          <w:rFonts w:ascii="Times New Roman" w:hAnsi="Times New Roman" w:cs="Times New Roman"/>
          <w:sz w:val="28"/>
          <w:szCs w:val="28"/>
        </w:rPr>
        <w:t xml:space="preserve"> кореляційних зв'язків</w:t>
      </w:r>
      <w:r w:rsidRPr="007A17A4">
        <w:rPr>
          <w:rFonts w:ascii="Times New Roman" w:hAnsi="Times New Roman" w:cs="Times New Roman"/>
          <w:sz w:val="28"/>
          <w:szCs w:val="28"/>
        </w:rPr>
        <w:t xml:space="preserve"> з Я-концеп</w:t>
      </w:r>
      <w:r w:rsidR="00C35839">
        <w:rPr>
          <w:rFonts w:ascii="Times New Roman" w:hAnsi="Times New Roman" w:cs="Times New Roman"/>
          <w:sz w:val="28"/>
          <w:szCs w:val="28"/>
        </w:rPr>
        <w:t xml:space="preserve">ціями інших учасників іміджевої </w:t>
      </w:r>
      <w:r w:rsidRPr="007A17A4">
        <w:rPr>
          <w:rFonts w:ascii="Times New Roman" w:hAnsi="Times New Roman" w:cs="Times New Roman"/>
          <w:sz w:val="28"/>
          <w:szCs w:val="28"/>
        </w:rPr>
        <w:t>взаємодії.</w:t>
      </w:r>
    </w:p>
    <w:p w:rsidR="003F0C76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Аналіз даних, отриманих в результаті опитувань із використанням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анкети </w:t>
      </w:r>
      <w:r w:rsidR="00C35839">
        <w:rPr>
          <w:rFonts w:ascii="Times New Roman" w:hAnsi="Times New Roman" w:cs="Times New Roman"/>
          <w:sz w:val="28"/>
          <w:szCs w:val="28"/>
        </w:rPr>
        <w:t>№2</w:t>
      </w:r>
      <w:r w:rsidRPr="007A17A4">
        <w:rPr>
          <w:rFonts w:ascii="Times New Roman" w:hAnsi="Times New Roman" w:cs="Times New Roman"/>
          <w:sz w:val="28"/>
          <w:szCs w:val="28"/>
        </w:rPr>
        <w:t xml:space="preserve"> дозволили скласти узагальнені «портрети» соціальних груп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з </w:t>
      </w:r>
      <w:r w:rsidR="00C35839">
        <w:rPr>
          <w:rFonts w:ascii="Times New Roman" w:hAnsi="Times New Roman" w:cs="Times New Roman"/>
          <w:sz w:val="28"/>
          <w:szCs w:val="28"/>
        </w:rPr>
        <w:t>огляду на характерні для кожної з них особливості</w:t>
      </w:r>
      <w:r w:rsidR="00D859F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іміджетворчої діяльності.</w:t>
      </w:r>
      <w:r w:rsidR="00D859F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Для респондентів усіх груп при створенні іміджу важливіше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значення мають такі мотиви, як досягнення психологічного комфорту,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самовираження, прагнення полегшити взаємодію. Для студентів та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викладачів загальним є використання іміджу з метою</w:t>
      </w:r>
      <w:r w:rsidR="00C35839">
        <w:rPr>
          <w:rFonts w:ascii="Times New Roman" w:hAnsi="Times New Roman" w:cs="Times New Roman"/>
          <w:sz w:val="28"/>
          <w:szCs w:val="28"/>
        </w:rPr>
        <w:t xml:space="preserve"> доказу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своєї зна</w:t>
      </w:r>
      <w:r w:rsidR="00C35839">
        <w:rPr>
          <w:rFonts w:ascii="Times New Roman" w:hAnsi="Times New Roman" w:cs="Times New Roman"/>
          <w:sz w:val="28"/>
          <w:szCs w:val="28"/>
        </w:rPr>
        <w:t>чущості</w:t>
      </w:r>
      <w:r w:rsidRPr="007A17A4">
        <w:rPr>
          <w:rFonts w:ascii="Times New Roman" w:hAnsi="Times New Roman" w:cs="Times New Roman"/>
          <w:sz w:val="28"/>
          <w:szCs w:val="28"/>
        </w:rPr>
        <w:t>. Найменшою мірою імідж</w:t>
      </w:r>
      <w:r w:rsidR="00D859F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забезпечує вплив на інших </w:t>
      </w:r>
      <w:r w:rsidR="00C35839">
        <w:rPr>
          <w:rFonts w:ascii="Times New Roman" w:hAnsi="Times New Roman" w:cs="Times New Roman"/>
          <w:sz w:val="28"/>
          <w:szCs w:val="28"/>
        </w:rPr>
        <w:t xml:space="preserve">у </w:t>
      </w:r>
      <w:r w:rsidRPr="007A17A4">
        <w:rPr>
          <w:rFonts w:ascii="Times New Roman" w:hAnsi="Times New Roman" w:cs="Times New Roman"/>
          <w:sz w:val="28"/>
          <w:szCs w:val="28"/>
        </w:rPr>
        <w:t>груп</w:t>
      </w:r>
      <w:r w:rsidR="00C35839">
        <w:rPr>
          <w:rFonts w:ascii="Times New Roman" w:hAnsi="Times New Roman" w:cs="Times New Roman"/>
          <w:sz w:val="28"/>
          <w:szCs w:val="28"/>
        </w:rPr>
        <w:t>ах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студентів. У групі</w:t>
      </w:r>
      <w:r w:rsidR="00D859F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викладачів домінує мотивація самопізнання, комунікації та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успішності («можливість вибудувати взаємодію»; «краще дізнатися</w:t>
      </w:r>
      <w:r w:rsidR="00C35839">
        <w:rPr>
          <w:rFonts w:ascii="Times New Roman" w:hAnsi="Times New Roman" w:cs="Times New Roman"/>
          <w:sz w:val="28"/>
          <w:szCs w:val="28"/>
        </w:rPr>
        <w:t xml:space="preserve"> про </w:t>
      </w:r>
      <w:r w:rsidRPr="007A17A4">
        <w:rPr>
          <w:rFonts w:ascii="Times New Roman" w:hAnsi="Times New Roman" w:cs="Times New Roman"/>
          <w:sz w:val="28"/>
          <w:szCs w:val="28"/>
        </w:rPr>
        <w:t>себе та інших»; "полегшити взаєморозуміння" та ін.). Групи,</w:t>
      </w:r>
      <w:r w:rsidR="00D859F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C35839">
        <w:rPr>
          <w:rFonts w:ascii="Times New Roman" w:hAnsi="Times New Roman" w:cs="Times New Roman"/>
          <w:sz w:val="28"/>
          <w:szCs w:val="28"/>
        </w:rPr>
        <w:t xml:space="preserve">які </w:t>
      </w:r>
      <w:r w:rsidRPr="007A17A4">
        <w:rPr>
          <w:rFonts w:ascii="Times New Roman" w:hAnsi="Times New Roman" w:cs="Times New Roman"/>
          <w:sz w:val="28"/>
          <w:szCs w:val="28"/>
        </w:rPr>
        <w:t>характеризуються вищим освітнім рівнем, більшою</w:t>
      </w:r>
      <w:r w:rsidR="00C35839">
        <w:rPr>
          <w:rFonts w:ascii="Times New Roman" w:hAnsi="Times New Roman" w:cs="Times New Roman"/>
          <w:sz w:val="28"/>
          <w:szCs w:val="28"/>
        </w:rPr>
        <w:t xml:space="preserve"> мірою</w:t>
      </w:r>
      <w:r w:rsidRPr="007A17A4">
        <w:rPr>
          <w:rFonts w:ascii="Times New Roman" w:hAnsi="Times New Roman" w:cs="Times New Roman"/>
          <w:sz w:val="28"/>
          <w:szCs w:val="28"/>
        </w:rPr>
        <w:t xml:space="preserve"> оцінюють іміджеві можливості у реалізації потреби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домінування: впливати на інших за допомогою іміджу важливо для</w:t>
      </w:r>
      <w:r w:rsidR="00C35839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викладачів.</w:t>
      </w:r>
    </w:p>
    <w:p w:rsidR="003F0C76" w:rsidRDefault="00C3583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F0C76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8F2775" w:rsidRPr="007A17A4">
        <w:rPr>
          <w:rFonts w:ascii="Times New Roman" w:hAnsi="Times New Roman" w:cs="Times New Roman"/>
          <w:sz w:val="28"/>
          <w:szCs w:val="28"/>
        </w:rPr>
        <w:t>становлено, що смислове моделювання</w:t>
      </w:r>
      <w:r w:rsidR="00D859F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іміджу залежить від статі, віку та роду занять суб'єкта-прообразу</w:t>
      </w:r>
      <w:r w:rsidR="003F0C76"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іміджу, його ціннісних орієнтації, системи соціальних уявлень, а</w:t>
      </w:r>
      <w:r w:rsidR="003F0C76"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також від конкретної ситуації іміджевої взаємодії.</w:t>
      </w:r>
      <w:r w:rsidR="00D859F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Таким чином, в результаті дослідження підтвердилися гіпотези про</w:t>
      </w:r>
      <w:r w:rsidR="00D859FB" w:rsidRPr="007A17A4">
        <w:rPr>
          <w:rFonts w:ascii="Times New Roman" w:hAnsi="Times New Roman" w:cs="Times New Roman"/>
          <w:sz w:val="28"/>
          <w:szCs w:val="28"/>
        </w:rPr>
        <w:t xml:space="preserve"> те</w:t>
      </w:r>
      <w:r w:rsidR="008F2775" w:rsidRPr="007A17A4">
        <w:rPr>
          <w:rFonts w:ascii="Times New Roman" w:hAnsi="Times New Roman" w:cs="Times New Roman"/>
          <w:sz w:val="28"/>
          <w:szCs w:val="28"/>
        </w:rPr>
        <w:t>, що в основі мотивації та цілепокладання діяльності зі створення</w:t>
      </w:r>
      <w:r w:rsidR="003F0C76"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іміджу та його подальшого фо</w:t>
      </w:r>
      <w:r w:rsidR="003F0C76">
        <w:rPr>
          <w:rFonts w:ascii="Times New Roman" w:hAnsi="Times New Roman" w:cs="Times New Roman"/>
          <w:sz w:val="28"/>
          <w:szCs w:val="28"/>
        </w:rPr>
        <w:t xml:space="preserve">рмування у ході інтерсуб'єктної </w:t>
      </w:r>
      <w:r w:rsidR="008F2775" w:rsidRPr="007A17A4">
        <w:rPr>
          <w:rFonts w:ascii="Times New Roman" w:hAnsi="Times New Roman" w:cs="Times New Roman"/>
          <w:sz w:val="28"/>
          <w:szCs w:val="28"/>
        </w:rPr>
        <w:t>взаємодії лежать іміджеві очікування та запити суб'єкта,</w:t>
      </w:r>
      <w:r w:rsidR="003F0C76">
        <w:rPr>
          <w:rFonts w:ascii="Times New Roman" w:hAnsi="Times New Roman" w:cs="Times New Roman"/>
          <w:sz w:val="28"/>
          <w:szCs w:val="28"/>
        </w:rPr>
        <w:t xml:space="preserve"> який 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формує власний імідж, які, у свою чергу, </w:t>
      </w:r>
      <w:r w:rsidR="003F0C76">
        <w:rPr>
          <w:rFonts w:ascii="Times New Roman" w:hAnsi="Times New Roman" w:cs="Times New Roman"/>
          <w:sz w:val="28"/>
          <w:szCs w:val="28"/>
        </w:rPr>
        <w:t>визначаються г</w:t>
      </w:r>
      <w:r w:rsidR="008F2775" w:rsidRPr="007A17A4">
        <w:rPr>
          <w:rFonts w:ascii="Times New Roman" w:hAnsi="Times New Roman" w:cs="Times New Roman"/>
          <w:sz w:val="28"/>
          <w:szCs w:val="28"/>
        </w:rPr>
        <w:t>ендерними, рольовими, статусними характеристиками суб'єкта іміджу, а</w:t>
      </w:r>
      <w:r w:rsidR="003F0C76"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також його ціннісними орієнтаціями та установками, що ма</w:t>
      </w:r>
      <w:r w:rsidR="003F0C76">
        <w:rPr>
          <w:rFonts w:ascii="Times New Roman" w:hAnsi="Times New Roman" w:cs="Times New Roman"/>
          <w:sz w:val="28"/>
          <w:szCs w:val="28"/>
        </w:rPr>
        <w:t>ють соціально-культурну природу</w:t>
      </w:r>
    </w:p>
    <w:p w:rsidR="00D859FB" w:rsidRPr="007A17A4" w:rsidRDefault="003F0C76" w:rsidP="003F0C7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процесі формування іміджу в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 інтерсуб'єктній взаємодії беруть участь такі механізми</w:t>
      </w:r>
      <w:r>
        <w:rPr>
          <w:rFonts w:ascii="Times New Roman" w:hAnsi="Times New Roman" w:cs="Times New Roman"/>
          <w:sz w:val="28"/>
          <w:szCs w:val="28"/>
        </w:rPr>
        <w:t xml:space="preserve"> функціонування іміджу</w:t>
      </w:r>
      <w:r w:rsidR="008F2775" w:rsidRPr="007A17A4">
        <w:rPr>
          <w:rFonts w:ascii="Times New Roman" w:hAnsi="Times New Roman" w:cs="Times New Roman"/>
          <w:sz w:val="28"/>
          <w:szCs w:val="28"/>
        </w:rPr>
        <w:t xml:space="preserve"> як: механізм опори на соціальні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lastRenderedPageBreak/>
        <w:t>уявлення та стереотипи; ме</w:t>
      </w:r>
      <w:r>
        <w:rPr>
          <w:rFonts w:ascii="Times New Roman" w:hAnsi="Times New Roman" w:cs="Times New Roman"/>
          <w:sz w:val="28"/>
          <w:szCs w:val="28"/>
        </w:rPr>
        <w:t xml:space="preserve">ханізм забезпечення в іміджевій </w:t>
      </w:r>
      <w:r w:rsidR="008F2775" w:rsidRPr="007A17A4">
        <w:rPr>
          <w:rFonts w:ascii="Times New Roman" w:hAnsi="Times New Roman" w:cs="Times New Roman"/>
          <w:sz w:val="28"/>
          <w:szCs w:val="28"/>
        </w:rPr>
        <w:t>взаємодії єдності елементів та рівнів, що забезпечують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функціонування особистості як цілого; механізм реалізації активності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суб'єкта в іміджі.</w:t>
      </w:r>
    </w:p>
    <w:p w:rsidR="003F0C76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Результати дослідження загалом підтверджують положення </w:t>
      </w:r>
      <w:r w:rsidR="003F0C76">
        <w:rPr>
          <w:rFonts w:ascii="Times New Roman" w:hAnsi="Times New Roman" w:cs="Times New Roman"/>
          <w:sz w:val="28"/>
          <w:szCs w:val="28"/>
        </w:rPr>
        <w:t xml:space="preserve">про </w:t>
      </w:r>
      <w:r w:rsidR="00D859FB" w:rsidRPr="007A17A4">
        <w:rPr>
          <w:rFonts w:ascii="Times New Roman" w:hAnsi="Times New Roman" w:cs="Times New Roman"/>
          <w:sz w:val="28"/>
          <w:szCs w:val="28"/>
        </w:rPr>
        <w:t>ак</w:t>
      </w:r>
      <w:r w:rsidR="003F0C76">
        <w:rPr>
          <w:rFonts w:ascii="Times New Roman" w:hAnsi="Times New Roman" w:cs="Times New Roman"/>
          <w:sz w:val="28"/>
          <w:szCs w:val="28"/>
        </w:rPr>
        <w:t>тивну</w:t>
      </w:r>
      <w:r w:rsidRPr="007A17A4">
        <w:rPr>
          <w:rFonts w:ascii="Times New Roman" w:hAnsi="Times New Roman" w:cs="Times New Roman"/>
          <w:sz w:val="28"/>
          <w:szCs w:val="28"/>
        </w:rPr>
        <w:t>, ініц</w:t>
      </w:r>
      <w:r w:rsidR="003F0C76">
        <w:rPr>
          <w:rFonts w:ascii="Times New Roman" w:hAnsi="Times New Roman" w:cs="Times New Roman"/>
          <w:sz w:val="28"/>
          <w:szCs w:val="28"/>
        </w:rPr>
        <w:t>іюючу роль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суб'єкта-прообразу іміджу в процесі його</w:t>
      </w:r>
      <w:r w:rsidR="00D859F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формування, а також про високу значущість інтерсуб'єктно</w:t>
      </w:r>
      <w:r w:rsidR="003F0C76">
        <w:rPr>
          <w:rFonts w:ascii="Times New Roman" w:hAnsi="Times New Roman" w:cs="Times New Roman"/>
          <w:sz w:val="28"/>
          <w:szCs w:val="28"/>
        </w:rPr>
        <w:t>ї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взаємодії в процесі формування іміджу.</w:t>
      </w:r>
      <w:r w:rsidR="00D859FB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F0C76" w:rsidRDefault="003F0C76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D859FB" w:rsidRPr="003F0C76" w:rsidRDefault="003F0C76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F0C76">
        <w:rPr>
          <w:rFonts w:ascii="Times New Roman" w:hAnsi="Times New Roman" w:cs="Times New Roman"/>
          <w:b/>
          <w:sz w:val="28"/>
          <w:szCs w:val="28"/>
        </w:rPr>
        <w:t>3.2.</w:t>
      </w:r>
      <w:r w:rsidR="008F2775" w:rsidRPr="003F0C76">
        <w:rPr>
          <w:rFonts w:ascii="Times New Roman" w:hAnsi="Times New Roman" w:cs="Times New Roman"/>
          <w:b/>
          <w:sz w:val="28"/>
          <w:szCs w:val="28"/>
        </w:rPr>
        <w:t>Сприйняття іміджу</w:t>
      </w:r>
      <w:r>
        <w:rPr>
          <w:rFonts w:ascii="Times New Roman" w:hAnsi="Times New Roman" w:cs="Times New Roman"/>
          <w:b/>
          <w:sz w:val="28"/>
          <w:szCs w:val="28"/>
        </w:rPr>
        <w:t xml:space="preserve"> та його смислова інтерпретація</w:t>
      </w:r>
    </w:p>
    <w:p w:rsidR="00D859FB" w:rsidRPr="007A17A4" w:rsidRDefault="00D859FB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8F2775" w:rsidRPr="007A17A4">
        <w:rPr>
          <w:rFonts w:ascii="Times New Roman" w:hAnsi="Times New Roman" w:cs="Times New Roman"/>
          <w:sz w:val="28"/>
          <w:szCs w:val="28"/>
        </w:rPr>
        <w:t>Мета дослідження: вивчення смислової інтерпретації іміджу</w:t>
      </w:r>
    </w:p>
    <w:p w:rsidR="00D859FB" w:rsidRPr="007A17A4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Гіпотези:1. Сприйняття особистісних характеристик людини, </w:t>
      </w:r>
      <w:r w:rsidR="003F0C76">
        <w:rPr>
          <w:rFonts w:ascii="Times New Roman" w:hAnsi="Times New Roman" w:cs="Times New Roman"/>
          <w:sz w:val="28"/>
          <w:szCs w:val="28"/>
        </w:rPr>
        <w:t xml:space="preserve">які визначають </w:t>
      </w:r>
      <w:r w:rsidRPr="007A17A4">
        <w:rPr>
          <w:rFonts w:ascii="Times New Roman" w:hAnsi="Times New Roman" w:cs="Times New Roman"/>
          <w:sz w:val="28"/>
          <w:szCs w:val="28"/>
        </w:rPr>
        <w:t>зміст його іміджу</w:t>
      </w:r>
      <w:r w:rsidR="003F0C76">
        <w:rPr>
          <w:rFonts w:ascii="Times New Roman" w:hAnsi="Times New Roman" w:cs="Times New Roman"/>
          <w:sz w:val="28"/>
          <w:szCs w:val="28"/>
        </w:rPr>
        <w:t>,</w:t>
      </w:r>
      <w:r w:rsidRPr="007A17A4">
        <w:rPr>
          <w:rFonts w:ascii="Times New Roman" w:hAnsi="Times New Roman" w:cs="Times New Roman"/>
          <w:sz w:val="28"/>
          <w:szCs w:val="28"/>
        </w:rPr>
        <w:t xml:space="preserve"> здійснюється через виділення спостережуваних</w:t>
      </w:r>
      <w:r w:rsidR="003F0C76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ознак його вигляду та поведінки.</w:t>
      </w:r>
    </w:p>
    <w:p w:rsidR="00D859FB" w:rsidRPr="007A17A4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2. Ці ознаки можуть мати як вербальний, і невербальний</w:t>
      </w:r>
      <w:r w:rsidR="003F0C76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характер.</w:t>
      </w:r>
    </w:p>
    <w:p w:rsidR="00D859FB" w:rsidRPr="007A17A4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3. Цей процес супроводжується оцінкою як ознак, що спостерігаються,</w:t>
      </w:r>
      <w:r w:rsidR="003F0C76">
        <w:rPr>
          <w:rFonts w:ascii="Times New Roman" w:hAnsi="Times New Roman" w:cs="Times New Roman"/>
          <w:sz w:val="28"/>
          <w:szCs w:val="28"/>
        </w:rPr>
        <w:t xml:space="preserve"> так </w:t>
      </w:r>
      <w:r w:rsidRPr="007A17A4">
        <w:rPr>
          <w:rFonts w:ascii="Times New Roman" w:hAnsi="Times New Roman" w:cs="Times New Roman"/>
          <w:sz w:val="28"/>
          <w:szCs w:val="28"/>
        </w:rPr>
        <w:t>і іміджевих характеристик.</w:t>
      </w:r>
    </w:p>
    <w:p w:rsidR="00D859FB" w:rsidRPr="007A17A4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4. Серед виділених ознак є позитивні, </w:t>
      </w:r>
      <w:r w:rsidR="003F0C76">
        <w:rPr>
          <w:rFonts w:ascii="Times New Roman" w:hAnsi="Times New Roman" w:cs="Times New Roman"/>
          <w:sz w:val="28"/>
          <w:szCs w:val="28"/>
        </w:rPr>
        <w:t>негативні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та оціночно нейтральні.</w:t>
      </w:r>
    </w:p>
    <w:p w:rsidR="00D859FB" w:rsidRPr="007A17A4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5. Сукупність ознак, смислових характеристик</w:t>
      </w:r>
      <w:r w:rsidR="00A226B8" w:rsidRPr="007A17A4">
        <w:rPr>
          <w:rFonts w:ascii="Times New Roman" w:hAnsi="Times New Roman" w:cs="Times New Roman"/>
          <w:sz w:val="28"/>
          <w:szCs w:val="28"/>
        </w:rPr>
        <w:t xml:space="preserve"> і</w:t>
      </w:r>
      <w:r w:rsidR="00D859F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A226B8" w:rsidRPr="007A17A4">
        <w:rPr>
          <w:rFonts w:ascii="Times New Roman" w:hAnsi="Times New Roman" w:cs="Times New Roman"/>
          <w:sz w:val="28"/>
          <w:szCs w:val="28"/>
        </w:rPr>
        <w:t>їх</w:t>
      </w:r>
      <w:r w:rsidR="003F0C76">
        <w:rPr>
          <w:rFonts w:ascii="Times New Roman" w:hAnsi="Times New Roman" w:cs="Times New Roman"/>
          <w:sz w:val="28"/>
          <w:szCs w:val="28"/>
        </w:rPr>
        <w:t>ніх</w:t>
      </w:r>
      <w:r w:rsidR="00A226B8" w:rsidRPr="007A17A4">
        <w:rPr>
          <w:rFonts w:ascii="Times New Roman" w:hAnsi="Times New Roman" w:cs="Times New Roman"/>
          <w:sz w:val="28"/>
          <w:szCs w:val="28"/>
        </w:rPr>
        <w:t xml:space="preserve"> інтерпретацій обумовлена </w:t>
      </w:r>
      <w:r w:rsidRPr="007A17A4">
        <w:rPr>
          <w:rFonts w:ascii="Times New Roman" w:hAnsi="Times New Roman" w:cs="Times New Roman"/>
          <w:sz w:val="28"/>
          <w:szCs w:val="28"/>
        </w:rPr>
        <w:t>не лише індивідуальними особливостями</w:t>
      </w:r>
      <w:r w:rsidR="00D859F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3F0C76">
        <w:rPr>
          <w:rFonts w:ascii="Times New Roman" w:hAnsi="Times New Roman" w:cs="Times New Roman"/>
          <w:sz w:val="28"/>
          <w:szCs w:val="28"/>
        </w:rPr>
        <w:t>сприймаючого</w:t>
      </w:r>
      <w:r w:rsidRPr="007A17A4">
        <w:rPr>
          <w:rFonts w:ascii="Times New Roman" w:hAnsi="Times New Roman" w:cs="Times New Roman"/>
          <w:sz w:val="28"/>
          <w:szCs w:val="28"/>
        </w:rPr>
        <w:t xml:space="preserve"> імідж суб'єкта, але опосер</w:t>
      </w:r>
      <w:r w:rsidR="003F0C76">
        <w:rPr>
          <w:rFonts w:ascii="Times New Roman" w:hAnsi="Times New Roman" w:cs="Times New Roman"/>
          <w:sz w:val="28"/>
          <w:szCs w:val="28"/>
        </w:rPr>
        <w:t>едкована його соціально-груповою</w:t>
      </w:r>
      <w:r w:rsidRPr="007A17A4">
        <w:rPr>
          <w:rFonts w:ascii="Times New Roman" w:hAnsi="Times New Roman" w:cs="Times New Roman"/>
          <w:sz w:val="28"/>
          <w:szCs w:val="28"/>
        </w:rPr>
        <w:t xml:space="preserve"> приналежністю.</w:t>
      </w:r>
    </w:p>
    <w:p w:rsidR="003F0C76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Завдання дослідження:</w:t>
      </w:r>
    </w:p>
    <w:p w:rsidR="003F0C76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— встановити співвідношення позитивних та</w:t>
      </w:r>
      <w:r w:rsidR="003F0C76">
        <w:rPr>
          <w:rFonts w:ascii="Times New Roman" w:hAnsi="Times New Roman" w:cs="Times New Roman"/>
          <w:sz w:val="28"/>
          <w:szCs w:val="28"/>
        </w:rPr>
        <w:t xml:space="preserve"> негативних ха-рактеристик, їхню смислову інтерпретацію</w:t>
      </w:r>
      <w:r w:rsidRPr="007A17A4">
        <w:rPr>
          <w:rFonts w:ascii="Times New Roman" w:hAnsi="Times New Roman" w:cs="Times New Roman"/>
          <w:sz w:val="28"/>
          <w:szCs w:val="28"/>
        </w:rPr>
        <w:t xml:space="preserve"> при сприйнятті респондентами</w:t>
      </w:r>
      <w:r w:rsidR="003F0C76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іміджу особистості;</w:t>
      </w:r>
    </w:p>
    <w:p w:rsidR="00D859FB" w:rsidRPr="007A17A4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— встановити співвідношення вербальних та невербальних характеристик</w:t>
      </w:r>
      <w:r w:rsidR="003F0C76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суб'єкта-прообразу іміджу, що використовуют</w:t>
      </w:r>
      <w:r w:rsidR="007F6E98">
        <w:rPr>
          <w:rFonts w:ascii="Times New Roman" w:hAnsi="Times New Roman" w:cs="Times New Roman"/>
          <w:sz w:val="28"/>
          <w:szCs w:val="28"/>
        </w:rPr>
        <w:t xml:space="preserve">ься респондентами при смисловій </w:t>
      </w:r>
      <w:r w:rsidRPr="007A17A4">
        <w:rPr>
          <w:rFonts w:ascii="Times New Roman" w:hAnsi="Times New Roman" w:cs="Times New Roman"/>
          <w:sz w:val="28"/>
          <w:szCs w:val="28"/>
        </w:rPr>
        <w:t>інтерпретації іміджу особистості, залежно від:</w:t>
      </w:r>
    </w:p>
    <w:p w:rsidR="00D859FB" w:rsidRPr="007A17A4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а)</w:t>
      </w:r>
      <w:r w:rsidR="007F6E98">
        <w:rPr>
          <w:rFonts w:ascii="Times New Roman" w:hAnsi="Times New Roman" w:cs="Times New Roman"/>
          <w:sz w:val="28"/>
          <w:szCs w:val="28"/>
        </w:rPr>
        <w:t xml:space="preserve"> приналежності респондентів до статеворольових</w:t>
      </w:r>
      <w:r w:rsidRPr="007A17A4">
        <w:rPr>
          <w:rFonts w:ascii="Times New Roman" w:hAnsi="Times New Roman" w:cs="Times New Roman"/>
          <w:sz w:val="28"/>
          <w:szCs w:val="28"/>
        </w:rPr>
        <w:t xml:space="preserve"> та статусних груп;</w:t>
      </w:r>
    </w:p>
    <w:p w:rsidR="007F6E98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б) зміст самих характеристик суб'єкта-прообразу.</w:t>
      </w:r>
    </w:p>
    <w:p w:rsidR="00D859FB" w:rsidRPr="007A17A4" w:rsidRDefault="008F2775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Батарея використаних методів</w:t>
      </w:r>
    </w:p>
    <w:p w:rsidR="00D859FB" w:rsidRPr="007A17A4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Метод отримання первинних д</w:t>
      </w:r>
      <w:r w:rsidR="007F6E98">
        <w:rPr>
          <w:rFonts w:ascii="Times New Roman" w:hAnsi="Times New Roman" w:cs="Times New Roman"/>
          <w:sz w:val="28"/>
          <w:szCs w:val="28"/>
        </w:rPr>
        <w:t>аних: анкетне опитування з вико</w:t>
      </w:r>
      <w:r w:rsidRPr="007A17A4">
        <w:rPr>
          <w:rFonts w:ascii="Times New Roman" w:hAnsi="Times New Roman" w:cs="Times New Roman"/>
          <w:sz w:val="28"/>
          <w:szCs w:val="28"/>
        </w:rPr>
        <w:t>ванням методики незакінчених</w:t>
      </w:r>
      <w:r w:rsidR="007F6E98">
        <w:rPr>
          <w:rFonts w:ascii="Times New Roman" w:hAnsi="Times New Roman" w:cs="Times New Roman"/>
          <w:sz w:val="28"/>
          <w:szCs w:val="28"/>
        </w:rPr>
        <w:t xml:space="preserve"> речень</w:t>
      </w:r>
      <w:r w:rsidRPr="007A17A4">
        <w:rPr>
          <w:rFonts w:ascii="Times New Roman" w:hAnsi="Times New Roman" w:cs="Times New Roman"/>
          <w:sz w:val="28"/>
          <w:szCs w:val="28"/>
        </w:rPr>
        <w:t>. Випробуваним пропонувалося</w:t>
      </w:r>
      <w:r w:rsidR="007F6E98">
        <w:rPr>
          <w:rFonts w:ascii="Times New Roman" w:hAnsi="Times New Roman" w:cs="Times New Roman"/>
          <w:sz w:val="28"/>
          <w:szCs w:val="28"/>
        </w:rPr>
        <w:t xml:space="preserve"> дати асоціативне</w:t>
      </w:r>
      <w:r w:rsidRPr="007A17A4">
        <w:rPr>
          <w:rFonts w:ascii="Times New Roman" w:hAnsi="Times New Roman" w:cs="Times New Roman"/>
          <w:sz w:val="28"/>
          <w:szCs w:val="28"/>
        </w:rPr>
        <w:t xml:space="preserve"> розшифр</w:t>
      </w:r>
      <w:r w:rsidR="007F6E98">
        <w:rPr>
          <w:rFonts w:ascii="Times New Roman" w:hAnsi="Times New Roman" w:cs="Times New Roman"/>
          <w:sz w:val="28"/>
          <w:szCs w:val="28"/>
        </w:rPr>
        <w:t>ування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(операціоналізацію) різних особистісно-іміджевих моделей. Для цього перед ними було поставлене відкрите питання: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Що </w:t>
      </w:r>
      <w:r w:rsidR="00D859FB" w:rsidRPr="007A17A4">
        <w:rPr>
          <w:rFonts w:ascii="Times New Roman" w:hAnsi="Times New Roman" w:cs="Times New Roman"/>
          <w:sz w:val="28"/>
          <w:szCs w:val="28"/>
        </w:rPr>
        <w:t>в</w:t>
      </w:r>
      <w:r w:rsidRPr="007A17A4">
        <w:rPr>
          <w:rFonts w:ascii="Times New Roman" w:hAnsi="Times New Roman" w:cs="Times New Roman"/>
          <w:sz w:val="28"/>
          <w:szCs w:val="28"/>
        </w:rPr>
        <w:t xml:space="preserve"> образі </w:t>
      </w:r>
      <w:r w:rsidR="00D859FB" w:rsidRPr="007A17A4">
        <w:rPr>
          <w:rFonts w:ascii="Times New Roman" w:hAnsi="Times New Roman" w:cs="Times New Roman"/>
          <w:sz w:val="28"/>
          <w:szCs w:val="28"/>
        </w:rPr>
        <w:t>і поведінці людини говорить Ва</w:t>
      </w:r>
      <w:r w:rsidR="007F6E98">
        <w:rPr>
          <w:rFonts w:ascii="Times New Roman" w:hAnsi="Times New Roman" w:cs="Times New Roman"/>
          <w:sz w:val="28"/>
          <w:szCs w:val="28"/>
        </w:rPr>
        <w:t>м про те, що вона</w:t>
      </w:r>
      <w:r w:rsidR="00D859F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7F6E98">
        <w:rPr>
          <w:rFonts w:ascii="Times New Roman" w:hAnsi="Times New Roman" w:cs="Times New Roman"/>
          <w:sz w:val="28"/>
          <w:szCs w:val="28"/>
        </w:rPr>
        <w:t>владна, м'яка, товариська, педантична, відкрита, замкнута, демократична, авторитарна</w:t>
      </w:r>
      <w:r w:rsidR="007F6E98" w:rsidRPr="007A17A4">
        <w:rPr>
          <w:rFonts w:ascii="Times New Roman" w:hAnsi="Times New Roman" w:cs="Times New Roman"/>
          <w:sz w:val="28"/>
          <w:szCs w:val="28"/>
        </w:rPr>
        <w:t>.</w:t>
      </w:r>
    </w:p>
    <w:p w:rsidR="00D859FB" w:rsidRPr="007A17A4" w:rsidRDefault="00D859FB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4F7AA7" w:rsidRPr="007A17A4">
        <w:rPr>
          <w:rFonts w:ascii="Times New Roman" w:hAnsi="Times New Roman" w:cs="Times New Roman"/>
          <w:sz w:val="28"/>
          <w:szCs w:val="28"/>
        </w:rPr>
        <w:t>У смисловій інтерпретації певного іміджу були</w:t>
      </w:r>
      <w:r w:rsidR="007F6E98">
        <w:rPr>
          <w:rFonts w:ascii="Times New Roman" w:hAnsi="Times New Roman" w:cs="Times New Roman"/>
          <w:sz w:val="28"/>
          <w:szCs w:val="28"/>
        </w:rPr>
        <w:t xml:space="preserve"> виділені</w:t>
      </w:r>
      <w:r w:rsidR="004F7AA7" w:rsidRPr="007A17A4">
        <w:rPr>
          <w:rFonts w:ascii="Times New Roman" w:hAnsi="Times New Roman" w:cs="Times New Roman"/>
          <w:sz w:val="28"/>
          <w:szCs w:val="28"/>
        </w:rPr>
        <w:t>:</w:t>
      </w:r>
    </w:p>
    <w:p w:rsidR="00D859FB" w:rsidRPr="007A17A4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1) позитивні вербальні ознаки, наприклад - вільна мов</w:t>
      </w:r>
      <w:r w:rsidR="007F6E98">
        <w:rPr>
          <w:rFonts w:ascii="Times New Roman" w:hAnsi="Times New Roman" w:cs="Times New Roman"/>
          <w:sz w:val="28"/>
          <w:szCs w:val="28"/>
        </w:rPr>
        <w:t>а, акуратність у мові тощо</w:t>
      </w:r>
      <w:r w:rsidRPr="007A17A4">
        <w:rPr>
          <w:rFonts w:ascii="Times New Roman" w:hAnsi="Times New Roman" w:cs="Times New Roman"/>
          <w:sz w:val="28"/>
          <w:szCs w:val="28"/>
        </w:rPr>
        <w:t>;</w:t>
      </w:r>
    </w:p>
    <w:p w:rsidR="007F6E98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2) негативні вербальні ознаки, наприклад - словесний потік,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багато розповідає про себе, монотонний голос тощо;</w:t>
      </w:r>
    </w:p>
    <w:p w:rsidR="00D859FB" w:rsidRPr="007A17A4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3) позитивні невербальні ознаки, наприклад - усміхнений,теплий погляд, м'які жести, відкрита поза і т. д.;</w:t>
      </w:r>
    </w:p>
    <w:p w:rsidR="00D859FB" w:rsidRPr="007A17A4" w:rsidRDefault="007F6E98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4) по</w:t>
      </w:r>
      <w:r w:rsidR="004F7AA7" w:rsidRPr="007A17A4">
        <w:rPr>
          <w:rFonts w:ascii="Times New Roman" w:hAnsi="Times New Roman" w:cs="Times New Roman"/>
          <w:sz w:val="28"/>
          <w:szCs w:val="28"/>
        </w:rPr>
        <w:t>бічні невербальні ознаки, наприклад - кам'яне обличчя, нескладна постать, похмурий, наступальна поза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F7AA7" w:rsidRPr="007A17A4">
        <w:rPr>
          <w:rFonts w:ascii="Times New Roman" w:hAnsi="Times New Roman" w:cs="Times New Roman"/>
          <w:sz w:val="28"/>
          <w:szCs w:val="28"/>
        </w:rPr>
        <w:t>(груди колесом) та ін;</w:t>
      </w:r>
    </w:p>
    <w:p w:rsidR="00D859FB" w:rsidRPr="007A17A4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5) позитивні діяльні ознаки, наприклад - у групі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швидко адаптується, може вести діалог із незнайомцем на вулиці,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надає іншим можливість висл</w:t>
      </w:r>
      <w:r w:rsidR="007F6E98">
        <w:rPr>
          <w:rFonts w:ascii="Times New Roman" w:hAnsi="Times New Roman" w:cs="Times New Roman"/>
          <w:sz w:val="28"/>
          <w:szCs w:val="28"/>
        </w:rPr>
        <w:t>овитись, прислухається до чужої думки</w:t>
      </w:r>
      <w:r w:rsidRPr="007A17A4">
        <w:rPr>
          <w:rFonts w:ascii="Times New Roman" w:hAnsi="Times New Roman" w:cs="Times New Roman"/>
          <w:sz w:val="28"/>
          <w:szCs w:val="28"/>
        </w:rPr>
        <w:t>, не спізнюється, завжди порядок на робочому столі і т. д.;</w:t>
      </w:r>
    </w:p>
    <w:p w:rsidR="00D859FB" w:rsidRPr="007A17A4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6) негативні діяльні ознаки, наприклад - не терпить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заперечень, обриває на півслові, ставить багато запитань навіть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незнайомим тощо;</w:t>
      </w:r>
    </w:p>
    <w:p w:rsidR="007F6E98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7) позитивн</w:t>
      </w:r>
      <w:r w:rsidR="007F6E98">
        <w:rPr>
          <w:rFonts w:ascii="Times New Roman" w:hAnsi="Times New Roman" w:cs="Times New Roman"/>
          <w:sz w:val="28"/>
          <w:szCs w:val="28"/>
        </w:rPr>
        <w:t>і особистісні ознаки, наприклад - добродушна</w:t>
      </w:r>
      <w:r w:rsidRPr="007A17A4">
        <w:rPr>
          <w:rFonts w:ascii="Times New Roman" w:hAnsi="Times New Roman" w:cs="Times New Roman"/>
          <w:sz w:val="28"/>
          <w:szCs w:val="28"/>
        </w:rPr>
        <w:t>,</w:t>
      </w:r>
      <w:r w:rsidR="007F6E98">
        <w:rPr>
          <w:rFonts w:ascii="Times New Roman" w:hAnsi="Times New Roman" w:cs="Times New Roman"/>
          <w:sz w:val="28"/>
          <w:szCs w:val="28"/>
        </w:rPr>
        <w:t xml:space="preserve"> співчутлива, весела, принципова, привітна, вільно мисляча </w:t>
      </w:r>
      <w:r w:rsidRPr="007A17A4">
        <w:rPr>
          <w:rFonts w:ascii="Times New Roman" w:hAnsi="Times New Roman" w:cs="Times New Roman"/>
          <w:sz w:val="28"/>
          <w:szCs w:val="28"/>
        </w:rPr>
        <w:t>людина та ін;</w:t>
      </w:r>
    </w:p>
    <w:p w:rsidR="007F6E98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8) негативні особистісні ознаки, наприклад - сперечальник, з ним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важко, жорсткий, дріб'язковий, сухий та ін.</w:t>
      </w:r>
    </w:p>
    <w:p w:rsidR="00D859FB" w:rsidRPr="007A17A4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Смислова інтерпретація була розглянута за групами: чоловіки та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жінки, викладачі та студенти.</w:t>
      </w:r>
    </w:p>
    <w:p w:rsidR="00D859FB" w:rsidRPr="007A17A4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При заповненні індивідуальних карток респонденти, як правило,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вказували кілька ознак. Вихо</w:t>
      </w:r>
      <w:r w:rsidR="007F6E98">
        <w:rPr>
          <w:rFonts w:ascii="Times New Roman" w:hAnsi="Times New Roman" w:cs="Times New Roman"/>
          <w:sz w:val="28"/>
          <w:szCs w:val="28"/>
        </w:rPr>
        <w:t>дячи з того, що найбільш безпосередня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стереотипна асоціація виражена у першому слові, був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здійснено аналіз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співвідношення вербальних та невербальних, ділових та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особистих якостей для таких груп респондентів, як жінки та чоловіки,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викладачі та студенти.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Жінки формують певне уявлення про людину, насамперед</w:t>
      </w:r>
      <w:r w:rsidR="007F6E98">
        <w:rPr>
          <w:rFonts w:ascii="Times New Roman" w:hAnsi="Times New Roman" w:cs="Times New Roman"/>
          <w:sz w:val="28"/>
          <w:szCs w:val="28"/>
        </w:rPr>
        <w:t xml:space="preserve">, </w:t>
      </w:r>
      <w:r w:rsidRPr="007A17A4">
        <w:rPr>
          <w:rFonts w:ascii="Times New Roman" w:hAnsi="Times New Roman" w:cs="Times New Roman"/>
          <w:sz w:val="28"/>
          <w:szCs w:val="28"/>
        </w:rPr>
        <w:t>лише через невербальні символи.</w:t>
      </w:r>
      <w:r w:rsidR="00D859F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Чоловіки інтерпретують особистісний образ, як через невербальні</w:t>
      </w:r>
      <w:r w:rsidR="00D859FB" w:rsidRPr="007A17A4">
        <w:rPr>
          <w:rFonts w:ascii="Times New Roman" w:hAnsi="Times New Roman" w:cs="Times New Roman"/>
          <w:sz w:val="28"/>
          <w:szCs w:val="28"/>
        </w:rPr>
        <w:t xml:space="preserve"> п</w:t>
      </w:r>
      <w:r w:rsidRPr="007A17A4">
        <w:rPr>
          <w:rFonts w:ascii="Times New Roman" w:hAnsi="Times New Roman" w:cs="Times New Roman"/>
          <w:sz w:val="28"/>
          <w:szCs w:val="28"/>
        </w:rPr>
        <w:t xml:space="preserve">оказники, </w:t>
      </w:r>
      <w:r w:rsidR="007F6E98">
        <w:rPr>
          <w:rFonts w:ascii="Times New Roman" w:hAnsi="Times New Roman" w:cs="Times New Roman"/>
          <w:sz w:val="28"/>
          <w:szCs w:val="28"/>
        </w:rPr>
        <w:t xml:space="preserve">так </w:t>
      </w:r>
      <w:r w:rsidRPr="007A17A4">
        <w:rPr>
          <w:rFonts w:ascii="Times New Roman" w:hAnsi="Times New Roman" w:cs="Times New Roman"/>
          <w:sz w:val="28"/>
          <w:szCs w:val="28"/>
        </w:rPr>
        <w:t>і через прояв ділових аспектів.</w:t>
      </w:r>
    </w:p>
    <w:p w:rsidR="00D859FB" w:rsidRPr="007A17A4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Студенти використовують в описі образу людини в основному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невербальні та вербальні характеристики.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Характеризуючи ту чи іншу особистість, викладачі, перш за все,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виділяють в образі іншого невербальні характеристики, проте, важливим у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їхній оцінці є і прояв ділових якостей людини.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Жінки виділили набагато більше позитивних смислових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характеристик: впевнена мова, гучний голос, серйозна особа, пряма</w:t>
      </w:r>
      <w:r w:rsidR="007F6E98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постава, суворий костюм. </w:t>
      </w:r>
    </w:p>
    <w:p w:rsidR="00D859FB" w:rsidRPr="007A17A4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Негативні характеристики — </w:t>
      </w:r>
      <w:r w:rsidR="00473E23">
        <w:rPr>
          <w:rFonts w:ascii="Times New Roman" w:hAnsi="Times New Roman" w:cs="Times New Roman"/>
          <w:sz w:val="28"/>
          <w:szCs w:val="28"/>
        </w:rPr>
        <w:t>це такі характеристики</w:t>
      </w:r>
      <w:r w:rsidRPr="007A17A4">
        <w:rPr>
          <w:rFonts w:ascii="Times New Roman" w:hAnsi="Times New Roman" w:cs="Times New Roman"/>
          <w:sz w:val="28"/>
          <w:szCs w:val="28"/>
        </w:rPr>
        <w:t xml:space="preserve"> як: переривання інших, наказові нотки, різкий тон, погляд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</w:t>
      </w:r>
      <w:r w:rsidR="00473E23">
        <w:rPr>
          <w:rFonts w:ascii="Times New Roman" w:hAnsi="Times New Roman" w:cs="Times New Roman"/>
          <w:sz w:val="28"/>
          <w:szCs w:val="28"/>
        </w:rPr>
        <w:t xml:space="preserve"> висоти</w:t>
      </w:r>
      <w:r w:rsidRPr="007A17A4">
        <w:rPr>
          <w:rFonts w:ascii="Times New Roman" w:hAnsi="Times New Roman" w:cs="Times New Roman"/>
          <w:sz w:val="28"/>
          <w:szCs w:val="28"/>
        </w:rPr>
        <w:t>, суворий вираз обличчя.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Чоловіки дали менше характеристик і переважно негативні: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різкий у рухах, судження, що не терплять заперечення, зухвала мова,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гордовитий погляд.</w:t>
      </w:r>
      <w:r w:rsidR="00D859F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Студенти описують таку людину через негативні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характеристики: перериває інших, різкі нотки в голосі, різкий</w:t>
      </w:r>
      <w:r w:rsidR="00473E23">
        <w:rPr>
          <w:rFonts w:ascii="Times New Roman" w:hAnsi="Times New Roman" w:cs="Times New Roman"/>
          <w:sz w:val="28"/>
          <w:szCs w:val="28"/>
        </w:rPr>
        <w:t xml:space="preserve"> у </w:t>
      </w:r>
      <w:r w:rsidRPr="007A17A4">
        <w:rPr>
          <w:rFonts w:ascii="Times New Roman" w:hAnsi="Times New Roman" w:cs="Times New Roman"/>
          <w:sz w:val="28"/>
          <w:szCs w:val="28"/>
        </w:rPr>
        <w:t>виразах. Також вони виділяють жорсткий погляд, суворий вираз обличчя.</w:t>
      </w:r>
      <w:r w:rsidR="00473E23">
        <w:rPr>
          <w:rFonts w:ascii="Times New Roman" w:hAnsi="Times New Roman" w:cs="Times New Roman"/>
          <w:sz w:val="28"/>
          <w:szCs w:val="28"/>
        </w:rPr>
        <w:t xml:space="preserve"> Присутні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 їх</w:t>
      </w:r>
      <w:r w:rsidR="00473E23">
        <w:rPr>
          <w:rFonts w:ascii="Times New Roman" w:hAnsi="Times New Roman" w:cs="Times New Roman"/>
          <w:sz w:val="28"/>
          <w:szCs w:val="28"/>
        </w:rPr>
        <w:t>ньому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описі позитивні моменти </w:t>
      </w:r>
      <w:r w:rsidR="00473E23">
        <w:rPr>
          <w:rFonts w:ascii="Times New Roman" w:hAnsi="Times New Roman" w:cs="Times New Roman"/>
          <w:sz w:val="28"/>
          <w:szCs w:val="28"/>
        </w:rPr>
        <w:t xml:space="preserve">мають </w:t>
      </w:r>
      <w:r w:rsidRPr="007A17A4">
        <w:rPr>
          <w:rFonts w:ascii="Times New Roman" w:hAnsi="Times New Roman" w:cs="Times New Roman"/>
          <w:sz w:val="28"/>
          <w:szCs w:val="28"/>
        </w:rPr>
        <w:t xml:space="preserve">в основному </w:t>
      </w:r>
      <w:r w:rsidR="00473E23">
        <w:rPr>
          <w:rFonts w:ascii="Times New Roman" w:hAnsi="Times New Roman" w:cs="Times New Roman"/>
          <w:sz w:val="28"/>
          <w:szCs w:val="28"/>
        </w:rPr>
        <w:t>не</w:t>
      </w:r>
      <w:r w:rsidRPr="007A17A4">
        <w:rPr>
          <w:rFonts w:ascii="Times New Roman" w:hAnsi="Times New Roman" w:cs="Times New Roman"/>
          <w:sz w:val="28"/>
          <w:szCs w:val="28"/>
        </w:rPr>
        <w:t>вербальні ознаки: пряма постава, розгорнуті плечі, суворий костюм.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Викладачі дають більше негативних характеристик: погляд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суворий, мова зухвала, висунуте підборіддя.</w:t>
      </w:r>
    </w:p>
    <w:p w:rsidR="00F16193" w:rsidRPr="007A17A4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Узагальнюючи смислові інтерпретації, можна дійти невтішного висновку у тому, що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при сприйнятті іміджу владної людини формується насторожене</w:t>
      </w:r>
      <w:r w:rsidR="00473E23">
        <w:rPr>
          <w:rFonts w:ascii="Times New Roman" w:hAnsi="Times New Roman" w:cs="Times New Roman"/>
          <w:sz w:val="28"/>
          <w:szCs w:val="28"/>
        </w:rPr>
        <w:t xml:space="preserve">, </w:t>
      </w:r>
      <w:r w:rsidRPr="007A17A4">
        <w:rPr>
          <w:rFonts w:ascii="Times New Roman" w:hAnsi="Times New Roman" w:cs="Times New Roman"/>
          <w:sz w:val="28"/>
          <w:szCs w:val="28"/>
        </w:rPr>
        <w:t>але шанобливе ставлення до цього образу.</w:t>
      </w:r>
      <w:r w:rsidR="00D859FB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 характеристиці цього іміджевого образу переважають невербальні</w:t>
      </w:r>
      <w:r w:rsidR="005418C9" w:rsidRPr="007A17A4">
        <w:rPr>
          <w:rFonts w:ascii="Times New Roman" w:hAnsi="Times New Roman" w:cs="Times New Roman"/>
          <w:sz w:val="28"/>
          <w:szCs w:val="28"/>
        </w:rPr>
        <w:t xml:space="preserve"> смислові інтерпретації </w:t>
      </w:r>
      <w:r w:rsidRPr="007A17A4">
        <w:rPr>
          <w:rFonts w:ascii="Times New Roman" w:hAnsi="Times New Roman" w:cs="Times New Roman"/>
          <w:sz w:val="28"/>
          <w:szCs w:val="28"/>
        </w:rPr>
        <w:t xml:space="preserve">при цьому 82,5% смислових інтерпретацій дали жінки і </w:t>
      </w:r>
      <w:r w:rsidR="00473E23">
        <w:rPr>
          <w:rFonts w:ascii="Times New Roman" w:hAnsi="Times New Roman" w:cs="Times New Roman"/>
          <w:sz w:val="28"/>
          <w:szCs w:val="28"/>
        </w:rPr>
        <w:t>переважно</w:t>
      </w:r>
      <w:r w:rsidRPr="007A17A4">
        <w:rPr>
          <w:rFonts w:ascii="Times New Roman" w:hAnsi="Times New Roman" w:cs="Times New Roman"/>
          <w:sz w:val="28"/>
          <w:szCs w:val="28"/>
        </w:rPr>
        <w:t xml:space="preserve"> позитивні: мова, </w:t>
      </w:r>
      <w:r w:rsidR="00473E23" w:rsidRPr="007A17A4">
        <w:rPr>
          <w:rFonts w:ascii="Times New Roman" w:hAnsi="Times New Roman" w:cs="Times New Roman"/>
          <w:sz w:val="28"/>
          <w:szCs w:val="28"/>
        </w:rPr>
        <w:t>голос</w:t>
      </w:r>
      <w:r w:rsidR="00473E23">
        <w:rPr>
          <w:rFonts w:ascii="Times New Roman" w:hAnsi="Times New Roman" w:cs="Times New Roman"/>
          <w:sz w:val="28"/>
          <w:szCs w:val="28"/>
        </w:rPr>
        <w:t>,</w:t>
      </w:r>
      <w:r w:rsidR="00473E2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що приємно ллється, усміхнений, плавні рухи. Негативних характеристик мало, та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вони переважно діяльні та особистісні: непринципові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вчинки, </w:t>
      </w:r>
      <w:r w:rsidR="00473E23">
        <w:rPr>
          <w:rFonts w:ascii="Times New Roman" w:hAnsi="Times New Roman" w:cs="Times New Roman"/>
          <w:sz w:val="28"/>
          <w:szCs w:val="28"/>
        </w:rPr>
        <w:t xml:space="preserve">такі, </w:t>
      </w:r>
      <w:r w:rsidRPr="007A17A4">
        <w:rPr>
          <w:rFonts w:ascii="Times New Roman" w:hAnsi="Times New Roman" w:cs="Times New Roman"/>
          <w:sz w:val="28"/>
          <w:szCs w:val="28"/>
        </w:rPr>
        <w:t>що тримаються в тіні, податливий характер.</w:t>
      </w:r>
    </w:p>
    <w:p w:rsidR="00F16193" w:rsidRPr="007A17A4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Чоловіки наділили цей іміджевий образ жорсткішим змістом: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погоджується з усіма, приймає їхню точку зору, солодкий, поступається.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На думку викладачів, м'яка людина - це людина, у якої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добродушний погляд, круглі риси обличчя, в</w:t>
      </w:r>
      <w:r w:rsidR="00473E23">
        <w:rPr>
          <w:rFonts w:ascii="Times New Roman" w:hAnsi="Times New Roman" w:cs="Times New Roman"/>
          <w:sz w:val="28"/>
          <w:szCs w:val="28"/>
        </w:rPr>
        <w:t>она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легко і швидко входить у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контакт. Загалом такій особистісно-іміджевій моделі дана позитивна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оцінка.</w:t>
      </w:r>
    </w:p>
    <w:p w:rsidR="00473E23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Студенти описують даний іміджевий образ через вербальні та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невербальні пр</w:t>
      </w:r>
      <w:r w:rsidR="00473E23">
        <w:rPr>
          <w:rFonts w:ascii="Times New Roman" w:hAnsi="Times New Roman" w:cs="Times New Roman"/>
          <w:sz w:val="28"/>
          <w:szCs w:val="28"/>
        </w:rPr>
        <w:t>ояви. Серед недоліків зазначені:</w:t>
      </w:r>
      <w:r w:rsidRPr="007A17A4">
        <w:rPr>
          <w:rFonts w:ascii="Times New Roman" w:hAnsi="Times New Roman" w:cs="Times New Roman"/>
          <w:sz w:val="28"/>
          <w:szCs w:val="28"/>
        </w:rPr>
        <w:t xml:space="preserve"> податливий характер та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поступливість.</w:t>
      </w:r>
    </w:p>
    <w:p w:rsidR="00473E23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Товариський</w:t>
      </w:r>
      <w:r w:rsidR="00473E23">
        <w:rPr>
          <w:rFonts w:ascii="Times New Roman" w:hAnsi="Times New Roman" w:cs="Times New Roman"/>
          <w:sz w:val="28"/>
          <w:szCs w:val="28"/>
        </w:rPr>
        <w:t xml:space="preserve">, як </w:t>
      </w:r>
      <w:r w:rsidRPr="007A17A4">
        <w:rPr>
          <w:rFonts w:ascii="Times New Roman" w:hAnsi="Times New Roman" w:cs="Times New Roman"/>
          <w:sz w:val="28"/>
          <w:szCs w:val="28"/>
        </w:rPr>
        <w:t>іміджева характеристика</w:t>
      </w:r>
      <w:r w:rsidR="00473E23">
        <w:rPr>
          <w:rFonts w:ascii="Times New Roman" w:hAnsi="Times New Roman" w:cs="Times New Roman"/>
          <w:sz w:val="28"/>
          <w:szCs w:val="28"/>
        </w:rPr>
        <w:t>,</w:t>
      </w:r>
      <w:r w:rsidRPr="007A17A4">
        <w:rPr>
          <w:rFonts w:ascii="Times New Roman" w:hAnsi="Times New Roman" w:cs="Times New Roman"/>
          <w:sz w:val="28"/>
          <w:szCs w:val="28"/>
        </w:rPr>
        <w:t xml:space="preserve"> інтерпретується переважно</w:t>
      </w:r>
      <w:r w:rsidR="00473E23">
        <w:rPr>
          <w:rFonts w:ascii="Times New Roman" w:hAnsi="Times New Roman" w:cs="Times New Roman"/>
          <w:sz w:val="28"/>
          <w:szCs w:val="28"/>
        </w:rPr>
        <w:t xml:space="preserve"> невербальними ознаками. </w:t>
      </w:r>
      <w:r w:rsidRPr="007A17A4">
        <w:rPr>
          <w:rFonts w:ascii="Times New Roman" w:hAnsi="Times New Roman" w:cs="Times New Roman"/>
          <w:sz w:val="28"/>
          <w:szCs w:val="28"/>
        </w:rPr>
        <w:t>Характеристики, дані і жінками та чоловіками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переважно позитивні: усміхнений, рухи живі, відкрита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поза, доброзичливий погляд, у групі швидко адаптується, добре входить уконтакт. Негативних мало: багато розмовляє не по ділу, словесний потік,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метушня. В цілому це вкрай симпатичний</w:t>
      </w:r>
      <w:r w:rsidR="00473E23" w:rsidRPr="00473E23">
        <w:rPr>
          <w:rFonts w:ascii="Times New Roman" w:hAnsi="Times New Roman" w:cs="Times New Roman"/>
          <w:sz w:val="28"/>
          <w:szCs w:val="28"/>
        </w:rPr>
        <w:t xml:space="preserve"> </w:t>
      </w:r>
      <w:r w:rsidR="00473E23" w:rsidRPr="007A17A4">
        <w:rPr>
          <w:rFonts w:ascii="Times New Roman" w:hAnsi="Times New Roman" w:cs="Times New Roman"/>
          <w:sz w:val="28"/>
          <w:szCs w:val="28"/>
        </w:rPr>
        <w:t>імідж</w:t>
      </w:r>
      <w:r w:rsidRPr="007A17A4">
        <w:rPr>
          <w:rFonts w:ascii="Times New Roman" w:hAnsi="Times New Roman" w:cs="Times New Roman"/>
          <w:sz w:val="28"/>
          <w:szCs w:val="28"/>
        </w:rPr>
        <w:t>, що сприяє взаємодії.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 викладачі та студенти описують цей типаж</w:t>
      </w:r>
      <w:r w:rsidR="00473E23">
        <w:rPr>
          <w:rFonts w:ascii="Times New Roman" w:hAnsi="Times New Roman" w:cs="Times New Roman"/>
          <w:sz w:val="28"/>
          <w:szCs w:val="28"/>
        </w:rPr>
        <w:t xml:space="preserve">, використовуючи </w:t>
      </w:r>
      <w:r w:rsidRPr="007A17A4">
        <w:rPr>
          <w:rFonts w:ascii="Times New Roman" w:hAnsi="Times New Roman" w:cs="Times New Roman"/>
          <w:sz w:val="28"/>
          <w:szCs w:val="28"/>
        </w:rPr>
        <w:t>здебільшого невербальні характеристики та особистісні якості: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привабливий, веселий, відкритий, легко входить у контакт.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Показники, головним чином, невербальні та особистісн</w:t>
      </w:r>
      <w:r w:rsidR="00473E23">
        <w:rPr>
          <w:rFonts w:ascii="Times New Roman" w:hAnsi="Times New Roman" w:cs="Times New Roman"/>
          <w:sz w:val="28"/>
          <w:szCs w:val="28"/>
        </w:rPr>
        <w:t>.</w:t>
      </w:r>
      <w:r w:rsidRPr="007A17A4">
        <w:rPr>
          <w:rFonts w:ascii="Times New Roman" w:hAnsi="Times New Roman" w:cs="Times New Roman"/>
          <w:sz w:val="28"/>
          <w:szCs w:val="28"/>
        </w:rPr>
        <w:t>і</w:t>
      </w:r>
    </w:p>
    <w:p w:rsidR="00473E23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Для жінок </w:t>
      </w:r>
      <w:r w:rsidR="00473E23">
        <w:rPr>
          <w:rFonts w:ascii="Times New Roman" w:hAnsi="Times New Roman" w:cs="Times New Roman"/>
          <w:sz w:val="28"/>
          <w:szCs w:val="28"/>
        </w:rPr>
        <w:t>педантичний означає - це людина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акуратна,</w:t>
      </w:r>
      <w:r w:rsidR="00473E23">
        <w:rPr>
          <w:rFonts w:ascii="Times New Roman" w:hAnsi="Times New Roman" w:cs="Times New Roman"/>
          <w:sz w:val="28"/>
          <w:szCs w:val="28"/>
        </w:rPr>
        <w:t xml:space="preserve"> з </w:t>
      </w:r>
      <w:r w:rsidRPr="007A17A4">
        <w:rPr>
          <w:rFonts w:ascii="Times New Roman" w:hAnsi="Times New Roman" w:cs="Times New Roman"/>
          <w:sz w:val="28"/>
          <w:szCs w:val="28"/>
        </w:rPr>
        <w:t>начищен</w:t>
      </w:r>
      <w:r w:rsidR="00473E23">
        <w:rPr>
          <w:rFonts w:ascii="Times New Roman" w:hAnsi="Times New Roman" w:cs="Times New Roman"/>
          <w:sz w:val="28"/>
          <w:szCs w:val="28"/>
        </w:rPr>
        <w:t>им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взуття, з правильною мовою та закінченими фразами, не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запізнюється та дотримується порядку на робочому столі. Водночас </w:t>
      </w:r>
      <w:r w:rsidR="00473E23">
        <w:rPr>
          <w:rFonts w:ascii="Times New Roman" w:hAnsi="Times New Roman" w:cs="Times New Roman"/>
          <w:sz w:val="28"/>
          <w:szCs w:val="28"/>
        </w:rPr>
        <w:t>вона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має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монотонний голос, позу «гачком», стиснуті губи, </w:t>
      </w:r>
      <w:r w:rsidR="00473E23">
        <w:rPr>
          <w:rFonts w:ascii="Times New Roman" w:hAnsi="Times New Roman" w:cs="Times New Roman"/>
          <w:sz w:val="28"/>
          <w:szCs w:val="28"/>
        </w:rPr>
        <w:t>дріб'язкова</w:t>
      </w:r>
      <w:r w:rsidRPr="007A17A4">
        <w:rPr>
          <w:rFonts w:ascii="Times New Roman" w:hAnsi="Times New Roman" w:cs="Times New Roman"/>
          <w:sz w:val="28"/>
          <w:szCs w:val="28"/>
        </w:rPr>
        <w:t>, задає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багато стомлюючих питань.</w:t>
      </w:r>
      <w:r w:rsidR="00473E23">
        <w:rPr>
          <w:rFonts w:ascii="Times New Roman" w:hAnsi="Times New Roman" w:cs="Times New Roman"/>
          <w:sz w:val="28"/>
          <w:szCs w:val="28"/>
        </w:rPr>
        <w:t xml:space="preserve"> Чоловіки педантичну людину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впізнають за суво</w:t>
      </w:r>
      <w:r w:rsidR="00CE2CDC" w:rsidRPr="007A17A4">
        <w:rPr>
          <w:rFonts w:ascii="Times New Roman" w:hAnsi="Times New Roman" w:cs="Times New Roman"/>
          <w:sz w:val="28"/>
          <w:szCs w:val="28"/>
        </w:rPr>
        <w:t xml:space="preserve">рим одягом, , </w:t>
      </w:r>
      <w:r w:rsidRPr="007A17A4">
        <w:rPr>
          <w:rFonts w:ascii="Times New Roman" w:hAnsi="Times New Roman" w:cs="Times New Roman"/>
          <w:sz w:val="28"/>
          <w:szCs w:val="28"/>
        </w:rPr>
        <w:t xml:space="preserve">пунктуальності, вважають </w:t>
      </w:r>
      <w:r w:rsidR="00473E23">
        <w:rPr>
          <w:rFonts w:ascii="Times New Roman" w:hAnsi="Times New Roman" w:cs="Times New Roman"/>
          <w:sz w:val="28"/>
          <w:szCs w:val="28"/>
        </w:rPr>
        <w:t>її сухою</w:t>
      </w:r>
      <w:r w:rsidRPr="007A17A4">
        <w:rPr>
          <w:rFonts w:ascii="Times New Roman" w:hAnsi="Times New Roman" w:cs="Times New Roman"/>
          <w:sz w:val="28"/>
          <w:szCs w:val="28"/>
        </w:rPr>
        <w:t xml:space="preserve">, </w:t>
      </w:r>
      <w:r w:rsidR="00473E23">
        <w:rPr>
          <w:rFonts w:ascii="Times New Roman" w:hAnsi="Times New Roman" w:cs="Times New Roman"/>
          <w:sz w:val="28"/>
          <w:szCs w:val="28"/>
        </w:rPr>
        <w:t>занудою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Таких людей люблять на роботі, але не </w:t>
      </w:r>
      <w:r w:rsidR="00473E23">
        <w:rPr>
          <w:rFonts w:ascii="Times New Roman" w:hAnsi="Times New Roman" w:cs="Times New Roman"/>
          <w:sz w:val="28"/>
          <w:szCs w:val="28"/>
        </w:rPr>
        <w:t>сприймають</w:t>
      </w:r>
      <w:r w:rsidRPr="007A17A4">
        <w:rPr>
          <w:rFonts w:ascii="Times New Roman" w:hAnsi="Times New Roman" w:cs="Times New Roman"/>
          <w:sz w:val="28"/>
          <w:szCs w:val="28"/>
        </w:rPr>
        <w:t xml:space="preserve"> на міжособистісному рівні.</w:t>
      </w:r>
    </w:p>
    <w:p w:rsidR="00473E23" w:rsidRDefault="00F16193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4F7AA7" w:rsidRPr="007A17A4">
        <w:rPr>
          <w:rFonts w:ascii="Times New Roman" w:hAnsi="Times New Roman" w:cs="Times New Roman"/>
          <w:sz w:val="28"/>
          <w:szCs w:val="28"/>
        </w:rPr>
        <w:t>Викладачі зазначають, що такій людині властива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="004F7AA7" w:rsidRPr="007A17A4">
        <w:rPr>
          <w:rFonts w:ascii="Times New Roman" w:hAnsi="Times New Roman" w:cs="Times New Roman"/>
          <w:sz w:val="28"/>
          <w:szCs w:val="28"/>
        </w:rPr>
        <w:t>акуратність, скрупульозність і пунктуальність. Серед недоліків –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="004F7AA7" w:rsidRPr="007A17A4">
        <w:rPr>
          <w:rFonts w:ascii="Times New Roman" w:hAnsi="Times New Roman" w:cs="Times New Roman"/>
          <w:sz w:val="28"/>
          <w:szCs w:val="28"/>
        </w:rPr>
        <w:t>дріб'язковість, обережність та монотонний голос. Загалом група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="004F7AA7" w:rsidRPr="007A17A4">
        <w:rPr>
          <w:rFonts w:ascii="Times New Roman" w:hAnsi="Times New Roman" w:cs="Times New Roman"/>
          <w:sz w:val="28"/>
          <w:szCs w:val="28"/>
        </w:rPr>
        <w:t>«викладачів» позитивно оцінила таку людину. Очевидно, що такий</w:t>
      </w:r>
      <w:r w:rsidR="00473E23">
        <w:rPr>
          <w:rFonts w:ascii="Times New Roman" w:hAnsi="Times New Roman" w:cs="Times New Roman"/>
          <w:sz w:val="28"/>
          <w:szCs w:val="28"/>
        </w:rPr>
        <w:t xml:space="preserve"> </w:t>
      </w:r>
      <w:r w:rsidR="004F7AA7" w:rsidRPr="007A17A4">
        <w:rPr>
          <w:rFonts w:ascii="Times New Roman" w:hAnsi="Times New Roman" w:cs="Times New Roman"/>
          <w:sz w:val="28"/>
          <w:szCs w:val="28"/>
        </w:rPr>
        <w:t>тип працівника вітається.</w:t>
      </w:r>
    </w:p>
    <w:p w:rsidR="003A2615" w:rsidRDefault="00F16193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4F7AA7" w:rsidRPr="007A17A4">
        <w:rPr>
          <w:rFonts w:ascii="Times New Roman" w:hAnsi="Times New Roman" w:cs="Times New Roman"/>
          <w:sz w:val="28"/>
          <w:szCs w:val="28"/>
        </w:rPr>
        <w:t>Студенти в основному відзначили акуратний зовнішній вигляд, охайність,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="004F7AA7" w:rsidRPr="007A17A4">
        <w:rPr>
          <w:rFonts w:ascii="Times New Roman" w:hAnsi="Times New Roman" w:cs="Times New Roman"/>
          <w:sz w:val="28"/>
          <w:szCs w:val="28"/>
        </w:rPr>
        <w:t>схильність до порядку у всьому.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A2615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Відкритий</w:t>
      </w:r>
      <w:r w:rsidR="003A2615">
        <w:rPr>
          <w:rFonts w:ascii="Times New Roman" w:hAnsi="Times New Roman" w:cs="Times New Roman"/>
          <w:sz w:val="28"/>
          <w:szCs w:val="28"/>
        </w:rPr>
        <w:t xml:space="preserve"> - </w:t>
      </w:r>
      <w:r w:rsidRPr="007A17A4">
        <w:rPr>
          <w:rFonts w:ascii="Times New Roman" w:hAnsi="Times New Roman" w:cs="Times New Roman"/>
          <w:sz w:val="28"/>
          <w:szCs w:val="28"/>
        </w:rPr>
        <w:t>у характеристиці цього особистісного іміджу пере</w:t>
      </w:r>
      <w:r w:rsidR="003A2615">
        <w:rPr>
          <w:rFonts w:ascii="Times New Roman" w:hAnsi="Times New Roman" w:cs="Times New Roman"/>
          <w:sz w:val="28"/>
          <w:szCs w:val="28"/>
        </w:rPr>
        <w:t>важають невербаль</w:t>
      </w:r>
      <w:r w:rsidRPr="007A17A4">
        <w:rPr>
          <w:rFonts w:ascii="Times New Roman" w:hAnsi="Times New Roman" w:cs="Times New Roman"/>
          <w:sz w:val="28"/>
          <w:szCs w:val="28"/>
        </w:rPr>
        <w:t>ні п</w:t>
      </w:r>
      <w:r w:rsidR="003A2615">
        <w:rPr>
          <w:rFonts w:ascii="Times New Roman" w:hAnsi="Times New Roman" w:cs="Times New Roman"/>
          <w:sz w:val="28"/>
          <w:szCs w:val="28"/>
        </w:rPr>
        <w:t>озитивні смислові інтерпретації.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Жінки інтерпретують відкриту людину через променисті очі,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відкритий погляд, усміхненість, розстебнутий одяг, ввічливість,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готовність до спілкування, відкриті жести. Вони відзначають і негативні риси: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тисне всім руки, відповідає на запита</w:t>
      </w:r>
      <w:r w:rsidR="003A2615">
        <w:rPr>
          <w:rFonts w:ascii="Times New Roman" w:hAnsi="Times New Roman" w:cs="Times New Roman"/>
          <w:sz w:val="28"/>
          <w:szCs w:val="28"/>
        </w:rPr>
        <w:t>ння не замислюючись, багато говорить</w:t>
      </w:r>
      <w:r w:rsidRPr="007A17A4">
        <w:rPr>
          <w:rFonts w:ascii="Times New Roman" w:hAnsi="Times New Roman" w:cs="Times New Roman"/>
          <w:sz w:val="28"/>
          <w:szCs w:val="28"/>
        </w:rPr>
        <w:t>,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навіть якщо не питають.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A2615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Д</w:t>
      </w:r>
      <w:r w:rsidR="003A2615">
        <w:rPr>
          <w:rFonts w:ascii="Times New Roman" w:hAnsi="Times New Roman" w:cs="Times New Roman"/>
          <w:sz w:val="28"/>
          <w:szCs w:val="28"/>
        </w:rPr>
        <w:t>ля чоловіків відкрита людина та</w:t>
      </w:r>
      <w:r w:rsidRPr="007A17A4">
        <w:rPr>
          <w:rFonts w:ascii="Times New Roman" w:hAnsi="Times New Roman" w:cs="Times New Roman"/>
          <w:sz w:val="28"/>
          <w:szCs w:val="28"/>
        </w:rPr>
        <w:t xml:space="preserve">, </w:t>
      </w:r>
      <w:r w:rsidR="003A2615">
        <w:rPr>
          <w:rFonts w:ascii="Times New Roman" w:hAnsi="Times New Roman" w:cs="Times New Roman"/>
          <w:sz w:val="28"/>
          <w:szCs w:val="28"/>
        </w:rPr>
        <w:t>яка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багато розповідає про себе,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посміхається, просто од</w:t>
      </w:r>
      <w:r w:rsidR="003A2615">
        <w:rPr>
          <w:rFonts w:ascii="Times New Roman" w:hAnsi="Times New Roman" w:cs="Times New Roman"/>
          <w:sz w:val="28"/>
          <w:szCs w:val="28"/>
        </w:rPr>
        <w:t>ягнена</w:t>
      </w:r>
      <w:r w:rsidRPr="007A17A4">
        <w:rPr>
          <w:rFonts w:ascii="Times New Roman" w:hAnsi="Times New Roman" w:cs="Times New Roman"/>
          <w:sz w:val="28"/>
          <w:szCs w:val="28"/>
        </w:rPr>
        <w:t>, уважно слу</w:t>
      </w:r>
      <w:r w:rsidR="003A2615">
        <w:rPr>
          <w:rFonts w:ascii="Times New Roman" w:hAnsi="Times New Roman" w:cs="Times New Roman"/>
          <w:sz w:val="28"/>
          <w:szCs w:val="28"/>
        </w:rPr>
        <w:t>хає</w:t>
      </w:r>
      <w:r w:rsidRPr="007A17A4">
        <w:rPr>
          <w:rFonts w:ascii="Times New Roman" w:hAnsi="Times New Roman" w:cs="Times New Roman"/>
          <w:sz w:val="28"/>
          <w:szCs w:val="28"/>
        </w:rPr>
        <w:t>, з теплим рукостисканням,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3A2615">
        <w:rPr>
          <w:rFonts w:ascii="Times New Roman" w:hAnsi="Times New Roman" w:cs="Times New Roman"/>
          <w:sz w:val="28"/>
          <w:szCs w:val="28"/>
        </w:rPr>
        <w:t>приваблива, контактна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A2615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Студентам важко було з відповіддю на запитання про те, які вербальні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прояви властиві такій людині</w:t>
      </w:r>
      <w:r w:rsidR="003A2615">
        <w:rPr>
          <w:rFonts w:ascii="Times New Roman" w:hAnsi="Times New Roman" w:cs="Times New Roman"/>
          <w:sz w:val="28"/>
          <w:szCs w:val="28"/>
        </w:rPr>
        <w:t>, вони</w:t>
      </w:r>
      <w:r w:rsidRPr="007A17A4">
        <w:rPr>
          <w:rFonts w:ascii="Times New Roman" w:hAnsi="Times New Roman" w:cs="Times New Roman"/>
          <w:sz w:val="28"/>
          <w:szCs w:val="28"/>
        </w:rPr>
        <w:t xml:space="preserve"> дали свої інтерпретації в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основному через невербальні характеристики: усміхненість, відкриті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жести.</w:t>
      </w:r>
    </w:p>
    <w:p w:rsidR="00F16193" w:rsidRPr="007A17A4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Узагальнюючи смислові інтерпретації цього іміджу можна зробити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висновок про його зацікавлене, явно позитивне сприйняття.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16193" w:rsidRPr="007A17A4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Замкнутий</w:t>
      </w:r>
      <w:r w:rsidR="003A2615">
        <w:rPr>
          <w:rFonts w:ascii="Times New Roman" w:hAnsi="Times New Roman" w:cs="Times New Roman"/>
          <w:sz w:val="28"/>
          <w:szCs w:val="28"/>
        </w:rPr>
        <w:t xml:space="preserve"> -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3A2615">
        <w:rPr>
          <w:rFonts w:ascii="Times New Roman" w:hAnsi="Times New Roman" w:cs="Times New Roman"/>
          <w:sz w:val="28"/>
          <w:szCs w:val="28"/>
        </w:rPr>
        <w:t>ц</w:t>
      </w:r>
      <w:r w:rsidRPr="007A17A4">
        <w:rPr>
          <w:rFonts w:ascii="Times New Roman" w:hAnsi="Times New Roman" w:cs="Times New Roman"/>
          <w:sz w:val="28"/>
          <w:szCs w:val="28"/>
        </w:rPr>
        <w:t>я іміджева характеристика наділена в основному неверба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льними </w:t>
      </w:r>
      <w:r w:rsidRPr="007A17A4">
        <w:rPr>
          <w:rFonts w:ascii="Times New Roman" w:hAnsi="Times New Roman" w:cs="Times New Roman"/>
          <w:sz w:val="28"/>
          <w:szCs w:val="28"/>
        </w:rPr>
        <w:t>негативними смисловими характеристиками, які від</w:t>
      </w:r>
      <w:r w:rsidR="003A2615">
        <w:rPr>
          <w:rFonts w:ascii="Times New Roman" w:hAnsi="Times New Roman" w:cs="Times New Roman"/>
          <w:sz w:val="28"/>
          <w:szCs w:val="28"/>
        </w:rPr>
        <w:t xml:space="preserve">билися </w:t>
      </w:r>
      <w:r w:rsidRPr="007A17A4">
        <w:rPr>
          <w:rFonts w:ascii="Times New Roman" w:hAnsi="Times New Roman" w:cs="Times New Roman"/>
          <w:sz w:val="28"/>
          <w:szCs w:val="28"/>
        </w:rPr>
        <w:t>в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інтерпретац</w:t>
      </w:r>
      <w:r w:rsidR="003A2615">
        <w:rPr>
          <w:rFonts w:ascii="Times New Roman" w:hAnsi="Times New Roman" w:cs="Times New Roman"/>
          <w:sz w:val="28"/>
          <w:szCs w:val="28"/>
        </w:rPr>
        <w:t>ії особистісних якостей власника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такого іміджу.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Жінки та чоло</w:t>
      </w:r>
      <w:r w:rsidR="003A2615">
        <w:rPr>
          <w:rFonts w:ascii="Times New Roman" w:hAnsi="Times New Roman" w:cs="Times New Roman"/>
          <w:sz w:val="28"/>
          <w:szCs w:val="28"/>
        </w:rPr>
        <w:t>віки виділили однакові іміджеві складові: похмурий,</w:t>
      </w:r>
      <w:r w:rsidRPr="007A17A4">
        <w:rPr>
          <w:rFonts w:ascii="Times New Roman" w:hAnsi="Times New Roman" w:cs="Times New Roman"/>
          <w:sz w:val="28"/>
          <w:szCs w:val="28"/>
        </w:rPr>
        <w:t xml:space="preserve"> сидить осторонь, плечі опущені, стислі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губи, зсунуті брови, нескладна постать. Вони наділили його наступними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якостями: нетовариський, мовчун, частіше перебуває на самоті.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Викладачі та студенти бу</w:t>
      </w:r>
      <w:r w:rsidR="003A2615">
        <w:rPr>
          <w:rFonts w:ascii="Times New Roman" w:hAnsi="Times New Roman" w:cs="Times New Roman"/>
          <w:sz w:val="28"/>
          <w:szCs w:val="28"/>
        </w:rPr>
        <w:t>ли також єдині у своїй оцінці, н</w:t>
      </w:r>
      <w:r w:rsidRPr="007A17A4">
        <w:rPr>
          <w:rFonts w:ascii="Times New Roman" w:hAnsi="Times New Roman" w:cs="Times New Roman"/>
          <w:sz w:val="28"/>
          <w:szCs w:val="28"/>
        </w:rPr>
        <w:t>а їх</w:t>
      </w:r>
      <w:r w:rsidR="003A2615">
        <w:rPr>
          <w:rFonts w:ascii="Times New Roman" w:hAnsi="Times New Roman" w:cs="Times New Roman"/>
          <w:sz w:val="28"/>
          <w:szCs w:val="28"/>
        </w:rPr>
        <w:t xml:space="preserve">ню </w:t>
      </w:r>
      <w:r w:rsidRPr="007A17A4">
        <w:rPr>
          <w:rFonts w:ascii="Times New Roman" w:hAnsi="Times New Roman" w:cs="Times New Roman"/>
          <w:sz w:val="28"/>
          <w:szCs w:val="28"/>
        </w:rPr>
        <w:t>думку замкнута</w:t>
      </w:r>
      <w:r w:rsidR="003A2615">
        <w:rPr>
          <w:rFonts w:ascii="Times New Roman" w:hAnsi="Times New Roman" w:cs="Times New Roman"/>
          <w:sz w:val="28"/>
          <w:szCs w:val="28"/>
        </w:rPr>
        <w:t xml:space="preserve"> людина - це людина, яка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не в</w:t>
      </w:r>
      <w:r w:rsidR="003A2615">
        <w:rPr>
          <w:rFonts w:ascii="Times New Roman" w:hAnsi="Times New Roman" w:cs="Times New Roman"/>
          <w:sz w:val="28"/>
          <w:szCs w:val="28"/>
        </w:rPr>
        <w:t>ступає</w:t>
      </w:r>
      <w:r w:rsidRPr="007A17A4">
        <w:rPr>
          <w:rFonts w:ascii="Times New Roman" w:hAnsi="Times New Roman" w:cs="Times New Roman"/>
          <w:sz w:val="28"/>
          <w:szCs w:val="28"/>
        </w:rPr>
        <w:t xml:space="preserve"> у діалог,</w:t>
      </w:r>
      <w:r w:rsidR="003A2615">
        <w:rPr>
          <w:rFonts w:ascii="Times New Roman" w:hAnsi="Times New Roman" w:cs="Times New Roman"/>
          <w:sz w:val="28"/>
          <w:szCs w:val="28"/>
        </w:rPr>
        <w:t xml:space="preserve"> не багатослівна</w:t>
      </w:r>
      <w:r w:rsidRPr="007A17A4">
        <w:rPr>
          <w:rFonts w:ascii="Times New Roman" w:hAnsi="Times New Roman" w:cs="Times New Roman"/>
          <w:sz w:val="28"/>
          <w:szCs w:val="28"/>
        </w:rPr>
        <w:t>, частіше перебуває на самоті.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16193" w:rsidRPr="007A17A4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Демократичний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. </w:t>
      </w:r>
      <w:r w:rsidRPr="007A17A4">
        <w:rPr>
          <w:rFonts w:ascii="Times New Roman" w:hAnsi="Times New Roman" w:cs="Times New Roman"/>
          <w:sz w:val="28"/>
          <w:szCs w:val="28"/>
        </w:rPr>
        <w:t>Ця іміджева характеристика описується невербальними характеристиками та міжособистісними якостями. Для смислової інтерпретації демократичної людини використовуються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такі ознаки як комунікативність, мова, наближена до співрозмовника,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неформальний стиль одягу, рукостискання, готовність до компромісу,</w:t>
      </w:r>
      <w:r w:rsidR="003A2615">
        <w:rPr>
          <w:rFonts w:ascii="Times New Roman" w:hAnsi="Times New Roman" w:cs="Times New Roman"/>
          <w:sz w:val="28"/>
          <w:szCs w:val="28"/>
        </w:rPr>
        <w:t xml:space="preserve"> на</w:t>
      </w:r>
      <w:r w:rsidRPr="007A17A4">
        <w:rPr>
          <w:rFonts w:ascii="Times New Roman" w:hAnsi="Times New Roman" w:cs="Times New Roman"/>
          <w:sz w:val="28"/>
          <w:szCs w:val="28"/>
        </w:rPr>
        <w:t>дання іншим можливості висловитися, поблажливість, широта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поглядів, уміння слухати, життєвий принцип – жити за законом.</w:t>
      </w:r>
    </w:p>
    <w:p w:rsidR="003A2615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Є в характеристиці і негативні сенси: його складно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визначити, сперечаєть</w:t>
      </w:r>
      <w:r w:rsidR="003A2615">
        <w:rPr>
          <w:rFonts w:ascii="Times New Roman" w:hAnsi="Times New Roman" w:cs="Times New Roman"/>
          <w:sz w:val="28"/>
          <w:szCs w:val="28"/>
        </w:rPr>
        <w:t>ся, багато говорить ні про що. Н</w:t>
      </w:r>
      <w:r w:rsidRPr="007A17A4">
        <w:rPr>
          <w:rFonts w:ascii="Times New Roman" w:hAnsi="Times New Roman" w:cs="Times New Roman"/>
          <w:sz w:val="28"/>
          <w:szCs w:val="28"/>
        </w:rPr>
        <w:t>егативні характеристики відзначають, в основному, чоловіки,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жінкам демократичний імідж вочевидь подобається.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І викладачі і студенти </w:t>
      </w:r>
      <w:r w:rsidR="003A2615">
        <w:rPr>
          <w:rFonts w:ascii="Times New Roman" w:hAnsi="Times New Roman" w:cs="Times New Roman"/>
          <w:sz w:val="28"/>
          <w:szCs w:val="28"/>
        </w:rPr>
        <w:t>схвалюють</w:t>
      </w:r>
      <w:r w:rsidRPr="007A17A4">
        <w:rPr>
          <w:rFonts w:ascii="Times New Roman" w:hAnsi="Times New Roman" w:cs="Times New Roman"/>
          <w:sz w:val="28"/>
          <w:szCs w:val="28"/>
        </w:rPr>
        <w:t xml:space="preserve"> такий особистісний стиль і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виділяють та</w:t>
      </w:r>
      <w:r w:rsidR="003A2615">
        <w:rPr>
          <w:rFonts w:ascii="Times New Roman" w:hAnsi="Times New Roman" w:cs="Times New Roman"/>
          <w:sz w:val="28"/>
          <w:szCs w:val="28"/>
        </w:rPr>
        <w:t>кі характеристики: готовність до</w:t>
      </w:r>
      <w:r w:rsidRPr="007A17A4">
        <w:rPr>
          <w:rFonts w:ascii="Times New Roman" w:hAnsi="Times New Roman" w:cs="Times New Roman"/>
          <w:sz w:val="28"/>
          <w:szCs w:val="28"/>
        </w:rPr>
        <w:t xml:space="preserve"> компроміс</w:t>
      </w:r>
      <w:r w:rsidR="003A2615">
        <w:rPr>
          <w:rFonts w:ascii="Times New Roman" w:hAnsi="Times New Roman" w:cs="Times New Roman"/>
          <w:sz w:val="28"/>
          <w:szCs w:val="28"/>
        </w:rPr>
        <w:t xml:space="preserve">у, впевненість </w:t>
      </w:r>
      <w:r w:rsidRPr="007A17A4">
        <w:rPr>
          <w:rFonts w:ascii="Times New Roman" w:hAnsi="Times New Roman" w:cs="Times New Roman"/>
          <w:sz w:val="28"/>
          <w:szCs w:val="28"/>
        </w:rPr>
        <w:t>у собі, вільний стиль одягу. Негативни</w:t>
      </w:r>
      <w:r w:rsidR="003A2615">
        <w:rPr>
          <w:rFonts w:ascii="Times New Roman" w:hAnsi="Times New Roman" w:cs="Times New Roman"/>
          <w:sz w:val="28"/>
          <w:szCs w:val="28"/>
        </w:rPr>
        <w:t>х характеристик дуже мало.</w:t>
      </w:r>
    </w:p>
    <w:p w:rsidR="00F16193" w:rsidRPr="007A17A4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Авторитарний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У смисловій інтерпретації авторитарної людини домінують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негативні ознаки, які розглядаються у всіх видах іміджевої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символіки.</w:t>
      </w:r>
      <w:r w:rsidR="00F16193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3A2615">
        <w:rPr>
          <w:rFonts w:ascii="Times New Roman" w:hAnsi="Times New Roman" w:cs="Times New Roman"/>
          <w:sz w:val="28"/>
          <w:szCs w:val="28"/>
        </w:rPr>
        <w:t>Жінки виділили більшу</w:t>
      </w:r>
      <w:r w:rsidRPr="007A17A4">
        <w:rPr>
          <w:rFonts w:ascii="Times New Roman" w:hAnsi="Times New Roman" w:cs="Times New Roman"/>
          <w:sz w:val="28"/>
          <w:szCs w:val="28"/>
        </w:rPr>
        <w:t xml:space="preserve"> кіль</w:t>
      </w:r>
      <w:r w:rsidR="003A2615">
        <w:rPr>
          <w:rFonts w:ascii="Times New Roman" w:hAnsi="Times New Roman" w:cs="Times New Roman"/>
          <w:sz w:val="28"/>
          <w:szCs w:val="28"/>
        </w:rPr>
        <w:t>кість ділових якостей, чоловіки -</w:t>
      </w:r>
      <w:r w:rsidRPr="007A17A4">
        <w:rPr>
          <w:rFonts w:ascii="Times New Roman" w:hAnsi="Times New Roman" w:cs="Times New Roman"/>
          <w:sz w:val="28"/>
          <w:szCs w:val="28"/>
        </w:rPr>
        <w:t>особистісних.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Смислові характеристики у чоловіків та жінок ідентичні: не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каже, а наказує, голос різкий, активний і владний у розмові,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жорсткий погляд, важка хода, плечистий, вказівні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жести. У спілкуванні та діяльності авторитарна людина розглядається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через наступні іміджеві інструменти: не терпить заперечення, обриває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на півслові, не дозволяє мати свою думку, тисне на групу, дає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вказівки, з н</w:t>
      </w:r>
      <w:r w:rsidR="003A2615">
        <w:rPr>
          <w:rFonts w:ascii="Times New Roman" w:hAnsi="Times New Roman" w:cs="Times New Roman"/>
          <w:sz w:val="28"/>
          <w:szCs w:val="28"/>
        </w:rPr>
        <w:t>ею важко, любить похвалу («яка вона виняткова</w:t>
      </w:r>
      <w:r w:rsidRPr="007A17A4">
        <w:rPr>
          <w:rFonts w:ascii="Times New Roman" w:hAnsi="Times New Roman" w:cs="Times New Roman"/>
          <w:sz w:val="28"/>
          <w:szCs w:val="28"/>
        </w:rPr>
        <w:t>»), часто</w:t>
      </w:r>
      <w:r w:rsidR="003A261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каже "я".</w:t>
      </w:r>
    </w:p>
    <w:p w:rsidR="00CE2CDC" w:rsidRPr="007A17A4" w:rsidRDefault="004F7AA7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Викладачі дали вкрай негативні оцінки, на їхню думку,</w:t>
      </w:r>
      <w:r w:rsidR="00E732C5">
        <w:rPr>
          <w:rFonts w:ascii="Times New Roman" w:hAnsi="Times New Roman" w:cs="Times New Roman"/>
          <w:sz w:val="28"/>
          <w:szCs w:val="28"/>
        </w:rPr>
        <w:t xml:space="preserve"> авторитарна людина</w:t>
      </w:r>
      <w:r w:rsidRPr="007A17A4">
        <w:rPr>
          <w:rFonts w:ascii="Times New Roman" w:hAnsi="Times New Roman" w:cs="Times New Roman"/>
          <w:sz w:val="28"/>
          <w:szCs w:val="28"/>
        </w:rPr>
        <w:t xml:space="preserve"> не дозволяє іншим мати свою думку, обриває</w:t>
      </w:r>
      <w:r w:rsidR="00E732C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на півслові, голос різкий. Студенти відзнача</w:t>
      </w:r>
      <w:r w:rsidR="00E732C5">
        <w:rPr>
          <w:rFonts w:ascii="Times New Roman" w:hAnsi="Times New Roman" w:cs="Times New Roman"/>
          <w:sz w:val="28"/>
          <w:szCs w:val="28"/>
        </w:rPr>
        <w:t>ють, що це людина владна, сувора, тисне на групу, ні на кого</w:t>
      </w:r>
      <w:r w:rsidRPr="007A17A4">
        <w:rPr>
          <w:rFonts w:ascii="Times New Roman" w:hAnsi="Times New Roman" w:cs="Times New Roman"/>
          <w:sz w:val="28"/>
          <w:szCs w:val="28"/>
        </w:rPr>
        <w:t xml:space="preserve"> не зважає.</w:t>
      </w:r>
      <w:r w:rsidR="00E732C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Інтерпретація іміджу авторитарної особистості є вкрай негативною.</w:t>
      </w:r>
      <w:r w:rsidR="00A343B9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Таким чином, співвідношення вербальних, </w:t>
      </w:r>
      <w:r w:rsidR="00E732C5">
        <w:rPr>
          <w:rFonts w:ascii="Times New Roman" w:hAnsi="Times New Roman" w:cs="Times New Roman"/>
          <w:sz w:val="28"/>
          <w:szCs w:val="28"/>
        </w:rPr>
        <w:t xml:space="preserve">та </w:t>
      </w:r>
      <w:r w:rsidRPr="007A17A4">
        <w:rPr>
          <w:rFonts w:ascii="Times New Roman" w:hAnsi="Times New Roman" w:cs="Times New Roman"/>
          <w:sz w:val="28"/>
          <w:szCs w:val="28"/>
        </w:rPr>
        <w:t>невербальних, а також позитивних та негативних ознак</w:t>
      </w:r>
      <w:r w:rsidR="00E732C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суб'єкта-прообразу іміджу</w:t>
      </w:r>
      <w:r w:rsidR="00E732C5">
        <w:rPr>
          <w:rFonts w:ascii="Times New Roman" w:hAnsi="Times New Roman" w:cs="Times New Roman"/>
          <w:sz w:val="28"/>
          <w:szCs w:val="28"/>
        </w:rPr>
        <w:t>,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E732C5" w:rsidRPr="007A17A4">
        <w:rPr>
          <w:rFonts w:ascii="Times New Roman" w:hAnsi="Times New Roman" w:cs="Times New Roman"/>
          <w:sz w:val="28"/>
          <w:szCs w:val="28"/>
        </w:rPr>
        <w:t>що виділяються респондентамита</w:t>
      </w:r>
      <w:r w:rsidR="00E732C5">
        <w:rPr>
          <w:rFonts w:ascii="Times New Roman" w:hAnsi="Times New Roman" w:cs="Times New Roman"/>
          <w:sz w:val="28"/>
          <w:szCs w:val="28"/>
        </w:rPr>
        <w:t>,</w:t>
      </w:r>
      <w:r w:rsidR="00E732C5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залежить як від статевої приналежності</w:t>
      </w:r>
      <w:r w:rsidR="00A343B9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суб'єктів, які сприймають імідж, так і від змісту особистісних</w:t>
      </w:r>
      <w:r w:rsidR="00E732C5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характеристик, що приписуються суб'єкту-прообразу іміджу.</w:t>
      </w:r>
    </w:p>
    <w:p w:rsidR="00A343B9" w:rsidRPr="007A17A4" w:rsidRDefault="00A343B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343B9" w:rsidRPr="007A17A4" w:rsidRDefault="00A343B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t>Висновки до розділу 3</w:t>
      </w:r>
    </w:p>
    <w:p w:rsidR="00A343B9" w:rsidRPr="007A17A4" w:rsidRDefault="00A343B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Структура іміджу включає три програмні компоненти (місію, цілі, легенду).</w:t>
      </w:r>
    </w:p>
    <w:p w:rsidR="00A343B9" w:rsidRPr="007A17A4" w:rsidRDefault="00A343B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 xml:space="preserve"> Виявлено функції іміджу (функція соціального впливу; рефлексивна, психотерапевтична, ілюзорно-компенсаторна функції; афективна, організаторська, когнітивна, конструктивно-стабілізуюча функції), на основі яких здійснюється корекція суб'єкт-суб'єктної взаємодії, пристосування суб'єкта до виконання групових ролей, спонукання до організованої спільної діяльності.</w:t>
      </w:r>
    </w:p>
    <w:p w:rsidR="00A343B9" w:rsidRPr="007A17A4" w:rsidRDefault="00A343B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 Виділено фактори продуктивності іміджу: об'єктивні та суб'єктивні. До об'єктивних факторів належать: елементи технології створення іміджу, адекватне та економічне використання матеріальних та технічних засобів створення іміджу (предметна складова); характеристики виховання та освіти суб'єкта іміджу, що забезпечують відповідність іміджу соціальним, соціально-психологічним та соціально-перцептивним характеристикам аудиторії іміджу (соціальна складова); елементи технології створення іміджу, відповідальні за оптимальне з точки зору продуктивності іміджу використання організаційних характеристик аудиторії іміджу, а при необхідності - зміна цих характеристик (організаційно-управлінська складова). </w:t>
      </w:r>
    </w:p>
    <w:p w:rsidR="00A343B9" w:rsidRPr="007A17A4" w:rsidRDefault="00A343B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До суб'єктивних факторів відносяться: результат актуалізації потреби суб'єкта іміджу, що задовольняються за допомогою створення продуктивного іміджу (мотиваційна складова); властивості відображуваного в іміджі суб'єкта та властивості іміджу, що впливають на адекватність його прообразу (пізнавальна складова); оволодіння суб'єктом іміджу знаннями, необхідними для створення продуктивного іміджу (гностична складова); оволодіння суб'єктом іміджу навичками, необхідними для створення продуктивного іміджу (операційна складова)</w:t>
      </w:r>
    </w:p>
    <w:p w:rsidR="00CE2CDC" w:rsidRPr="007A17A4" w:rsidRDefault="00CE2CDC" w:rsidP="00CD6B3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br w:type="page"/>
      </w:r>
    </w:p>
    <w:p w:rsidR="008F2775" w:rsidRPr="007A17A4" w:rsidRDefault="00CE2CDC" w:rsidP="00CD6B30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:rsidR="00CE2CDC" w:rsidRPr="007A17A4" w:rsidRDefault="00CE2CDC" w:rsidP="00CD6B30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E2CDC" w:rsidRPr="007A17A4" w:rsidRDefault="00CE2CDC" w:rsidP="00CD6B30">
      <w:pPr>
        <w:spacing w:after="0" w:line="360" w:lineRule="auto"/>
        <w:ind w:firstLine="708"/>
        <w:jc w:val="both"/>
      </w:pPr>
      <w:r w:rsidRPr="007A17A4">
        <w:rPr>
          <w:rFonts w:ascii="Times New Roman" w:hAnsi="Times New Roman" w:cs="Times New Roman"/>
          <w:sz w:val="28"/>
          <w:szCs w:val="28"/>
        </w:rPr>
        <w:t xml:space="preserve"> На основі аналізу результатів здійснених емпіричних</w:t>
      </w:r>
      <w:r w:rsidR="00CE681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досліджень, а також даних, представлених у науковій літературі,</w:t>
      </w:r>
      <w:r w:rsidR="00CE681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виявлено закономірності формування іміджу, у тому числі</w:t>
      </w:r>
      <w:r w:rsidR="00CE681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психологічні, соціально-перцептивн</w:t>
      </w:r>
      <w:r w:rsidR="00CE681A" w:rsidRPr="007A17A4">
        <w:rPr>
          <w:rFonts w:ascii="Times New Roman" w:hAnsi="Times New Roman" w:cs="Times New Roman"/>
          <w:sz w:val="28"/>
          <w:szCs w:val="28"/>
        </w:rPr>
        <w:t>і, комунікативні, пізнавальні</w:t>
      </w:r>
      <w:r w:rsidRPr="007A17A4">
        <w:rPr>
          <w:rFonts w:ascii="Times New Roman" w:hAnsi="Times New Roman" w:cs="Times New Roman"/>
          <w:sz w:val="28"/>
          <w:szCs w:val="28"/>
        </w:rPr>
        <w:t>, організаційно-управлінські та акмеологічні.</w:t>
      </w:r>
      <w:r w:rsidR="00CE681A" w:rsidRPr="007A17A4">
        <w:rPr>
          <w:rFonts w:ascii="Times New Roman" w:hAnsi="Times New Roman" w:cs="Times New Roman"/>
          <w:sz w:val="28"/>
          <w:szCs w:val="28"/>
        </w:rPr>
        <w:t xml:space="preserve"> Р</w:t>
      </w:r>
      <w:r w:rsidRPr="007A17A4">
        <w:rPr>
          <w:rFonts w:ascii="Times New Roman" w:hAnsi="Times New Roman" w:cs="Times New Roman"/>
          <w:sz w:val="28"/>
          <w:szCs w:val="28"/>
        </w:rPr>
        <w:t xml:space="preserve">езультаті дослідження </w:t>
      </w:r>
      <w:r w:rsidR="00CE681A" w:rsidRPr="007A17A4">
        <w:rPr>
          <w:rFonts w:ascii="Times New Roman" w:hAnsi="Times New Roman" w:cs="Times New Roman"/>
          <w:sz w:val="28"/>
          <w:szCs w:val="28"/>
        </w:rPr>
        <w:t>надали</w:t>
      </w:r>
      <w:r w:rsidRPr="007A17A4">
        <w:rPr>
          <w:rFonts w:ascii="Times New Roman" w:hAnsi="Times New Roman" w:cs="Times New Roman"/>
          <w:sz w:val="28"/>
          <w:szCs w:val="28"/>
        </w:rPr>
        <w:t xml:space="preserve"> теоретико-методологічне</w:t>
      </w:r>
      <w:r w:rsidR="00CE681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підтвердження положення</w:t>
      </w:r>
      <w:r w:rsidR="00CE681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про те, що формування іміджу відбувається завдяки активній,</w:t>
      </w:r>
      <w:r w:rsidR="00CE681A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4A7DA0" w:rsidRPr="007A17A4">
        <w:rPr>
          <w:rFonts w:ascii="Times New Roman" w:hAnsi="Times New Roman" w:cs="Times New Roman"/>
          <w:sz w:val="28"/>
          <w:szCs w:val="28"/>
        </w:rPr>
        <w:t>усвідомленій та цілеспрямованій</w:t>
      </w:r>
      <w:r w:rsidRPr="007A17A4">
        <w:rPr>
          <w:rFonts w:ascii="Times New Roman" w:hAnsi="Times New Roman" w:cs="Times New Roman"/>
          <w:sz w:val="28"/>
          <w:szCs w:val="28"/>
        </w:rPr>
        <w:t xml:space="preserve"> діяльності суб'єкта іміджу,</w:t>
      </w:r>
      <w:r w:rsidR="004A7DA0" w:rsidRPr="007A17A4">
        <w:rPr>
          <w:rFonts w:ascii="Times New Roman" w:hAnsi="Times New Roman" w:cs="Times New Roman"/>
          <w:sz w:val="28"/>
          <w:szCs w:val="28"/>
        </w:rPr>
        <w:t xml:space="preserve"> спрямованій</w:t>
      </w:r>
      <w:r w:rsidRPr="007A17A4">
        <w:rPr>
          <w:rFonts w:ascii="Times New Roman" w:hAnsi="Times New Roman" w:cs="Times New Roman"/>
          <w:sz w:val="28"/>
          <w:szCs w:val="28"/>
        </w:rPr>
        <w:t xml:space="preserve"> на самопізнання, самовираження та самоздійснення в</w:t>
      </w:r>
      <w:r w:rsidR="004A7DA0"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індивідуальному, особистісному та професійно-діяльнісному аспектах.</w:t>
      </w:r>
      <w:r w:rsidR="004A7DA0"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05279" w:rsidRPr="007A17A4" w:rsidRDefault="005E6DAD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Сутнісна</w:t>
      </w:r>
      <w:r w:rsidR="00D05279" w:rsidRPr="007A17A4">
        <w:rPr>
          <w:rFonts w:ascii="Times New Roman" w:hAnsi="Times New Roman" w:cs="Times New Roman"/>
          <w:sz w:val="28"/>
          <w:szCs w:val="28"/>
        </w:rPr>
        <w:t xml:space="preserve"> інтерпретація іміджу залежить від статі, віку, роду занять суб'єкта, його ціннісних орієнтацій: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з віком зацікавленість власним іміджем зменшується, змінюється значення використовуваних іміджевих ознак;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жінки мають більш потужну установку та підвищену мотивацію</w:t>
      </w:r>
      <w:r w:rsidR="005E6DAD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створення іміджу, ніж чоловіки;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викладачі та студенти відрізняються ієрархією мотивації створення іміджу, оцінкою життєвих цінностей, арсеналом ознак</w:t>
      </w:r>
      <w:r w:rsidR="005E6DAD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іміджу.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В основі іміджу як символічного образу суб'єкта, створюваного в інтерсуб'єктній взаємодії, лежить активна та цілеспрямована діяльність суб'єкта-прообразу іміджу, орієнтована на його самопізнання, самовираження і самоздійснення в індивідному, особистісному та професійно-діяльнісному аспектах. Сутнісними характеристиками іміджу є: 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активність іміджу, його здатність впливати на поведінку суб'єктів, що його приймають, і в той же час його залежність від змісту соціальних уявлень та стереотипів суб'єктів перцепції; 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інформативність іміджу, що</w:t>
      </w:r>
      <w:r w:rsidR="005E6DAD">
        <w:rPr>
          <w:rFonts w:ascii="Times New Roman" w:hAnsi="Times New Roman" w:cs="Times New Roman"/>
          <w:sz w:val="28"/>
          <w:szCs w:val="28"/>
        </w:rPr>
        <w:t xml:space="preserve"> проявляється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  <w:r w:rsidR="005E6DAD">
        <w:rPr>
          <w:rFonts w:ascii="Times New Roman" w:hAnsi="Times New Roman" w:cs="Times New Roman"/>
          <w:sz w:val="28"/>
          <w:szCs w:val="28"/>
        </w:rPr>
        <w:t xml:space="preserve">в </w:t>
      </w:r>
      <w:r w:rsidRPr="007A17A4">
        <w:rPr>
          <w:rFonts w:ascii="Times New Roman" w:hAnsi="Times New Roman" w:cs="Times New Roman"/>
          <w:sz w:val="28"/>
          <w:szCs w:val="28"/>
        </w:rPr>
        <w:t xml:space="preserve">його спроможності давати інформацію про суб'єкт, який презентується, яка може бути як істинною, так і хибною; 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 xml:space="preserve">поєднання в створенні та сприйнятті іміджу раціональних і емоційних аспектів; 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цілісність уявлення суб'єкта, яка досягається за допомогою інтеграції окремих ізольованих символів, що формують у свідомості аудиторії цілісний образ;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динамічність, гнучкість іміджу, можливість його змін у конкретних умовах і водночас його відносна стійкість, незалежність від ситуаційних обставин;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символічність іміджу як образу, вираженого в культурних символах, що зумовлює формування іміджу як феномена інтерсуб'єктної взаємодії у реальному соціокультурному, політико-економічному, історич</w:t>
      </w:r>
      <w:r w:rsidR="005E6DAD">
        <w:rPr>
          <w:rFonts w:ascii="Times New Roman" w:hAnsi="Times New Roman" w:cs="Times New Roman"/>
          <w:sz w:val="28"/>
          <w:szCs w:val="28"/>
        </w:rPr>
        <w:t>ному та професійному контексті;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відповідність іміджу, з одного боку, особистості суб'єкта-прообразу іміджу, з іншого боку, соціальним очікуванням суб'єктів, які сприймають імідж;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- опосередкованість іміджу соціокультурними цінностями, на підставі яких суб'єкти сприйняття іміджу оцінюють індивідуальні, особистісні, професійні якості суб'єкта, що сприймається.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Діяльність суб'єкта зі створення іміджу (ДСІ) може характеризуватися різними рівнями професіоналізму - від низького життєдіяльносного до високого рівня професіоналізму. Високий рівень професіоналізму ДСІ є необхідною умовою та основою підвищення її продуктивності, що забезпечує оптимальний результат. 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Виділені в ході дослідження критерії та показники іміджу як феномена інтерсуб'єктної взаємодії, засновані на його сутнісних характеристиках, дозволяють виділити три рівні оцінки продуктивності іміджу: соціально неприйнятний, соціально прийнятний та оптимальний.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Метою підвищення професіоналізму та продуктивності ДСІ є досягнення оптимального іміджу як феномена інтерсуб'єктної взаємодії, що сприяє гармонійному професійно-особистісному розвитку суб'єкта іміджу та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>встановлення продуктивного співробітництва між учасниками іміджевої взаємодії.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Зміст іміджу як образу суб'єкта, значною мірою визначається Я-концепцією суб'єкта-прообразу. Водночас імідж не є механічним відображенням Я-концепції. Будучи результатом вирішення протиріччя між ідеальним Я суб'єкта-прообразу та його</w:t>
      </w:r>
      <w:r w:rsidR="005E6DAD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 xml:space="preserve">образом в інших, імідж водночас сприяє перетворенню самої Я-концепції суб'єкта-прообразу шляхом подолання її внутрішніх протиріч між реальним та ідеальним Я. Цей процес здійснюється в ході активної та цілеспрямованої діяльності суб'єкта-прообразу іміджу щодо його створення та корекції підчас інтерсуб'єктної взаємодії з суб'єктами, що сприймають </w:t>
      </w:r>
      <w:r w:rsidR="005E6DAD">
        <w:rPr>
          <w:rFonts w:ascii="Times New Roman" w:hAnsi="Times New Roman" w:cs="Times New Roman"/>
          <w:sz w:val="28"/>
          <w:szCs w:val="28"/>
        </w:rPr>
        <w:t xml:space="preserve">цей </w:t>
      </w:r>
      <w:r w:rsidRPr="007A17A4">
        <w:rPr>
          <w:rFonts w:ascii="Times New Roman" w:hAnsi="Times New Roman" w:cs="Times New Roman"/>
          <w:sz w:val="28"/>
          <w:szCs w:val="28"/>
        </w:rPr>
        <w:t>імідж.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Серед закономірностей, що регулюють процес формування іміджу як феномена інтерсуб'єктної взаємодії, виділяються соціально-психологічні, соціально-перцептивні, комунікативні, пізнавальні, організаційні та акмеологічні, поєднання яких відображає комплексний характер іміджу як феномена інтерсуб'єктної взаємодії та її міждисцинлінарний статус як предмета наукового пізнання.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Діяльність зі створення іміджу передбачає специфічну компетентність - іміджеву компетентність, яка виступає як особлива комплексна якість суб'єкта, що є здатністю і готовністю до діяльності зі створення продуктивного іміджу та його цілеспрямованої корекції в ході інтерсуб'єктної взаємодії, спрямованої на оптимізацію іміджу. Це специфічна форма комунікативної компетентності, що забезпечує високий рівень адекватності сприйняття суб'єктами один одного в іміджевій взаємодії. </w:t>
      </w:r>
    </w:p>
    <w:p w:rsidR="00D05279" w:rsidRPr="007A17A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 xml:space="preserve">Орієнтирами оптимізації іміджевої взаємодії є суб'єктно-особистісна, соціально-комунікативна, аутопсихологічна, професійно-діяльнісна та інтегральна цілісність людини, яка виступає як об'єкт акмеологічної підтримки. Акмеологічні резерви оптимізації іміджу як феномена інтерсуб'єктної взаємодії полягають у розробці загальнометодологічних основ (що передбачають гностичні, проектувальні, конструкторські, комунікативні, </w:t>
      </w:r>
      <w:r w:rsidRPr="007A17A4">
        <w:rPr>
          <w:rFonts w:ascii="Times New Roman" w:hAnsi="Times New Roman" w:cs="Times New Roman"/>
          <w:sz w:val="28"/>
          <w:szCs w:val="28"/>
        </w:rPr>
        <w:lastRenderedPageBreak/>
        <w:t xml:space="preserve">організаційно-управлінські компоненти діяльності зі створення іміджу), а також у створенні конкретних методик та психологічних тренінгів, спрямованих на підвищення іміджевої компетентності. </w:t>
      </w:r>
    </w:p>
    <w:p w:rsidR="00C37964" w:rsidRDefault="00D05279" w:rsidP="00CD6B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У ході іміджевої взаємодії, яка розуміється як взаємодія суб'єктів у процесі створення, сприйняття та функціонування іміджу</w:t>
      </w:r>
      <w:r w:rsidR="00C37964">
        <w:rPr>
          <w:rFonts w:ascii="Times New Roman" w:hAnsi="Times New Roman" w:cs="Times New Roman"/>
          <w:sz w:val="28"/>
          <w:szCs w:val="28"/>
        </w:rPr>
        <w:t xml:space="preserve">, </w:t>
      </w:r>
      <w:r w:rsidRPr="007A17A4">
        <w:rPr>
          <w:rFonts w:ascii="Times New Roman" w:hAnsi="Times New Roman" w:cs="Times New Roman"/>
          <w:sz w:val="28"/>
          <w:szCs w:val="28"/>
        </w:rPr>
        <w:t>відбувається його коригування. В основі цього процесу лежать потреби та</w:t>
      </w:r>
      <w:r w:rsidR="00C37964">
        <w:rPr>
          <w:rFonts w:ascii="Times New Roman" w:hAnsi="Times New Roman" w:cs="Times New Roman"/>
          <w:sz w:val="28"/>
          <w:szCs w:val="28"/>
        </w:rPr>
        <w:t xml:space="preserve"> </w:t>
      </w:r>
      <w:r w:rsidRPr="007A17A4">
        <w:rPr>
          <w:rFonts w:ascii="Times New Roman" w:hAnsi="Times New Roman" w:cs="Times New Roman"/>
          <w:sz w:val="28"/>
          <w:szCs w:val="28"/>
        </w:rPr>
        <w:t>мотиви</w:t>
      </w:r>
      <w:r w:rsidR="00C37964">
        <w:rPr>
          <w:rFonts w:ascii="Times New Roman" w:hAnsi="Times New Roman" w:cs="Times New Roman"/>
          <w:sz w:val="28"/>
          <w:szCs w:val="28"/>
        </w:rPr>
        <w:t xml:space="preserve"> усіх учасників взаємодії.</w:t>
      </w:r>
      <w:r w:rsidRPr="007A17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45F89" w:rsidRPr="007A17A4" w:rsidRDefault="00445F89" w:rsidP="00CD6B3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445F89" w:rsidRPr="007A17A4" w:rsidRDefault="00445F89" w:rsidP="00CD6B30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17A4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165DEE" w:rsidRPr="007A17A4" w:rsidRDefault="00165DEE" w:rsidP="00CD6B30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Ашин Г.К. Критика сучасних буржуазних концепцій лідерства. К., 2008. 136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Белянин В.П. Психолінгвістика: підручник, 2-е вид. - К.: 2004. - 129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Бендас Т.В. Психологія лідерства: навчальний посібник. - Харків, 2009, 150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Блажнов Е.А. Паблік рілейшнз К., 1994. с. 50.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Браун Л. Імідж – шлях до успіху. - СПб., 1996, с. 140.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Гайденко П.П., Давидов Ю.Н. Історія і раціональність. Соціологія Макса Вебера. - К., 1991. - 143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Гуревич П.С. Приключения имиджа: типология телевизионного обра</w:t>
      </w:r>
      <w:r w:rsidR="006448A1" w:rsidRPr="007A17A4">
        <w:rPr>
          <w:rFonts w:ascii="Times New Roman" w:hAnsi="Times New Roman" w:cs="Times New Roman"/>
          <w:sz w:val="28"/>
          <w:szCs w:val="28"/>
        </w:rPr>
        <w:t>за и парадоксы его восприятия. Киев, 1991</w:t>
      </w:r>
      <w:r w:rsidRPr="007A17A4">
        <w:rPr>
          <w:rFonts w:ascii="Times New Roman" w:hAnsi="Times New Roman" w:cs="Times New Roman"/>
          <w:sz w:val="28"/>
          <w:szCs w:val="28"/>
        </w:rPr>
        <w:t>. 345</w:t>
      </w:r>
      <w:r w:rsidR="006448A1" w:rsidRPr="007A17A4">
        <w:rPr>
          <w:rFonts w:ascii="Times New Roman" w:hAnsi="Times New Roman" w:cs="Times New Roman"/>
          <w:sz w:val="28"/>
          <w:szCs w:val="28"/>
        </w:rPr>
        <w:t xml:space="preserve"> с</w:t>
      </w:r>
      <w:r w:rsidRPr="007A17A4">
        <w:rPr>
          <w:rFonts w:ascii="Times New Roman" w:hAnsi="Times New Roman" w:cs="Times New Roman"/>
          <w:sz w:val="28"/>
          <w:szCs w:val="28"/>
        </w:rPr>
        <w:t>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Дагаева Е.А. Методология изучения имиджа как социально-психологического феномена//Психологическая наука и образование. - 2011. - №1, с. 1-11.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Дилигенский Г.Г. Соціально-політична психологія. К.: Новая школа, 1996, 352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Джефкінз Ф. Курс маркетинга. - Х., 2001.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Довжик Г.В. Социально-психологический механизм формирования внешнего имиджа организации: дис. кан. психол. наук: 19.00.05/Довжик Галина Владимировна. - М., 2006, с. 24, 46, 129.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Дубов И.Г., Пантилеев С.Р. Восприятие личности политического лидера//Психологический журнал. 1992. Т. 13. №4. С. 25-34.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Егорова Е.В. Новейшие исследования личности политических лидеров в американской политической психологии//Психологический журнал. 1983. Т. 4. С. 146-152.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Занковский А.Н. Организационная психология. - М., 2000, с. 270.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Ильин Е.П. Психология общения и межличностных отношений. М., 2008, 34, 100.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Іонцева М.В. Корпоративна культура вузу. К., 2005. - 288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Келли Дж. Теория личности (теория личных конструктов), СПб.: «Речь», 2000.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Короткий словник аналітичної психології К. Юнга. - К., 1994.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Крисько В.Г. Соціальна психологія. - К, 2007, 432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Кондратьев Э.В. Связи с общественностью, - М.: Академический проспект, 2008. - 191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Кудряшова Е.В. Лидерство как предмет социально-философского анализа: автореферат дис. ... д-ра филос. наук. М., 1996, 41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Кузьмин Е.С. Основы социальной психологии. Л.: ЛГУ, 1967. 173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Леонтьев О.М. Діяльність, свідомість, особистість. - К., 2005.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Леонтьев Д.О. Психологія смислу. К., 2009, 272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Леонтьев Д.А. Образ, по которому нас встречают//Рекламный мир. - 1995. - №6, с. 5-13.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Люшер М. Сигналы личности. - Воронеж, МОДЭК, 1995. - 176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Платонов Ю.П. Социальная психология поведения: Учебное пособие. - СПб., 2005, с. 297.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Политическая имиджелогия: научно-прикладные основы (монография)//под ред. Лаптева Л.Г., Перелыгиной Е.Б., Петровой Е.А. - М.: РИЦ «РУСАКИ», 2004. - 248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Политическая наука: словарь-справочник сост. проф. пол. наук Санжаревский И.И., 2010,URL : http ://dic. academic. ru/dic. nsf/politolo gy/1143/%D0%98%D0%BC%D0%B8%D0 %B4%D0%B6.</w:t>
      </w:r>
    </w:p>
    <w:p w:rsidR="00445F89" w:rsidRPr="007A17A4" w:rsidRDefault="00D12518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Потемкина О.Ф. Імідж політичного л</w:t>
      </w:r>
      <w:r w:rsidR="00445F89" w:rsidRPr="007A17A4">
        <w:rPr>
          <w:rFonts w:ascii="Times New Roman" w:hAnsi="Times New Roman" w:cs="Times New Roman"/>
          <w:sz w:val="28"/>
          <w:szCs w:val="28"/>
        </w:rPr>
        <w:t>дера, - М., 2006.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Почепцов Г.Г. Іміджелогія. - Київ, 2000., 320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Почепцов Г.Г. Іміджелогія: теорія і практика, - К.: Ваклер, 1997. - 435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Почепцов Г.Г. Комунікативні технології двадцатого століття. - К., 2001.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Почепцов Г.Г. Паблік рилейшнз для професіоналов. - М., К., 2001.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Почепцов Г.Г. Професія: іміджмейкер. - К.: Ваклер, 1998. - 340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Почепцов Г.Г. Управление корпоративной информацией/Лаборатория рекламы, маркетинга и public relations. - 1999. №8-9.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Психологічна енциклопедія, URL: http://enc-dic.com/enc_psy/Imidzh- 8783.html.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Сигеле С. Преступная толпа. Опыт коллективной психологии/Пер. с фр. СПб., 1893. 116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Смирнов С.Д. Понятие «образ мира» и его значение для психологии познавательных процессов//А.Н. Леонтьев и современная психология. М., 1983. С. 61, 152.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Смирнов С.Д. Психология образа: Проблемы активности психического отражения. М., 1985. С.144-149.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Улыбина Е.В. Обыденное сознание в картине мира личности: психосемантический подход: дис. ... доктора психол. наук: 19.00.01/Улыбина Елена Викторовна. - М., 1999.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Фрейд З., Буллит У. Томас Вульф Вильсон, двадцать восьмой президент США. Психологическое исследование/Пер. с англ. М.: Прогресс, 1992, 287 с.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Фрейд З. Психология масс и анализ человеческого «я» М., 1925.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Шепель В.М. Имиджелогия. Секреты личного обаяния. М., 1994, URL: http://www.gumer.info/bibliotek Buks/Econom/shep/01.php.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Abramson P.R. Generation change and decline party identification in America, 1952-1974//American Political Science Review, 1976. №70, p. 769-788.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Allport G.W. Attitudes//The handbook of social psychology/Ed. By Murchison P Worchester: Clarc University Press, 1935, 789 p.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Andrew H. Michener, Social psychology J. of personality and Social Psychology, 106-108 p.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lastRenderedPageBreak/>
        <w:t>Candidate images in Presidential Elections/ed. Kenneth L. Hacker Praeger: Westport, CT, 1995.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Carey, John M. 1997 "Institutional Design and Party Systems" In Consolidation the Third Wave Democracies: themes and Perspectives, L. Diamond, ed. Baltimore: The Johns Hopkins University Press.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Cartwright D., Zander A. Group dynamics/(eds.) 2 ed. L. 1960. 826 p.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Comparative Methods in Psychology. Ed. Bomstein, Marc H. Hillsdale, N.Y: Lawrence Erlbaum Associates 1980.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Contemporary Issues in Social Psychology/Ed. By Brighan J.C. Wrigtsman L.S. Monterey: Cole Publishing Co., 1982, 395 p.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Giddens A. Sociology. Oxford: Polity Press, 1993, 819 p.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Gregson RAM (1975). Psychometrics of similarity. 1-25. N.Y: Academic Press.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Heider F. Social Perception and Phenomenal Causality. N. Y., 1944.</w:t>
      </w:r>
    </w:p>
    <w:p w:rsidR="00445F89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Jackson J.E. Issues, party Choices and presidential votes//American Journal of Political Science, 1975 №19. P. 159-167.</w:t>
      </w:r>
    </w:p>
    <w:p w:rsidR="00CE2CDC" w:rsidRPr="007A17A4" w:rsidRDefault="00445F89" w:rsidP="00D1251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17A4">
        <w:rPr>
          <w:rFonts w:ascii="Times New Roman" w:hAnsi="Times New Roman" w:cs="Times New Roman"/>
          <w:sz w:val="28"/>
          <w:szCs w:val="28"/>
        </w:rPr>
        <w:t>Kapkerer J.N. Rumors: Uses, Interpretations and Images. London: Transaction Publishers, 1990, 284 p.</w:t>
      </w:r>
    </w:p>
    <w:sectPr w:rsidR="00CE2CDC" w:rsidRPr="007A17A4">
      <w:head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9F9" w:rsidRDefault="00B969F9" w:rsidP="00FE41B2">
      <w:pPr>
        <w:spacing w:after="0" w:line="240" w:lineRule="auto"/>
      </w:pPr>
      <w:r>
        <w:separator/>
      </w:r>
    </w:p>
  </w:endnote>
  <w:endnote w:type="continuationSeparator" w:id="0">
    <w:p w:rsidR="00B969F9" w:rsidRDefault="00B969F9" w:rsidP="00FE41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9F9" w:rsidRDefault="00B969F9" w:rsidP="00FE41B2">
      <w:pPr>
        <w:spacing w:after="0" w:line="240" w:lineRule="auto"/>
      </w:pPr>
      <w:r>
        <w:separator/>
      </w:r>
    </w:p>
  </w:footnote>
  <w:footnote w:type="continuationSeparator" w:id="0">
    <w:p w:rsidR="00B969F9" w:rsidRDefault="00B969F9" w:rsidP="00FE41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52103748"/>
      <w:docPartObj>
        <w:docPartGallery w:val="Page Numbers (Top of Page)"/>
        <w:docPartUnique/>
      </w:docPartObj>
    </w:sdtPr>
    <w:sdtEndPr>
      <w:rPr>
        <w:noProof/>
      </w:rPr>
    </w:sdtEndPr>
    <w:sdtContent>
      <w:p w:rsidR="003F0C76" w:rsidRDefault="003F0C76">
        <w:pPr>
          <w:pStyle w:val="a4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B1C7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F0C76" w:rsidRDefault="003F0C76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7244FA"/>
    <w:multiLevelType w:val="hybridMultilevel"/>
    <w:tmpl w:val="7C483472"/>
    <w:lvl w:ilvl="0" w:tplc="0422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B7602A"/>
    <w:multiLevelType w:val="hybridMultilevel"/>
    <w:tmpl w:val="EAD45FCA"/>
    <w:lvl w:ilvl="0" w:tplc="26980C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830DCA"/>
    <w:multiLevelType w:val="hybridMultilevel"/>
    <w:tmpl w:val="F8B834F4"/>
    <w:lvl w:ilvl="0" w:tplc="26980C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7FEE1A20"/>
    <w:multiLevelType w:val="hybridMultilevel"/>
    <w:tmpl w:val="EF286488"/>
    <w:lvl w:ilvl="0" w:tplc="0422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3C8F"/>
    <w:rsid w:val="0001534D"/>
    <w:rsid w:val="00054FC2"/>
    <w:rsid w:val="000C2215"/>
    <w:rsid w:val="000D73D5"/>
    <w:rsid w:val="000F60F5"/>
    <w:rsid w:val="001309EF"/>
    <w:rsid w:val="001437AB"/>
    <w:rsid w:val="001546D2"/>
    <w:rsid w:val="00165DEE"/>
    <w:rsid w:val="00193A7D"/>
    <w:rsid w:val="00195A76"/>
    <w:rsid w:val="001C6D6B"/>
    <w:rsid w:val="001D5644"/>
    <w:rsid w:val="002066FF"/>
    <w:rsid w:val="00212264"/>
    <w:rsid w:val="002212DE"/>
    <w:rsid w:val="00223E12"/>
    <w:rsid w:val="00227B4A"/>
    <w:rsid w:val="00263714"/>
    <w:rsid w:val="002830D2"/>
    <w:rsid w:val="002E316A"/>
    <w:rsid w:val="00305AE6"/>
    <w:rsid w:val="00327EB6"/>
    <w:rsid w:val="00367DF6"/>
    <w:rsid w:val="003A1BF7"/>
    <w:rsid w:val="003A2615"/>
    <w:rsid w:val="003C27FB"/>
    <w:rsid w:val="003F0C76"/>
    <w:rsid w:val="00445F89"/>
    <w:rsid w:val="00450BA7"/>
    <w:rsid w:val="00473E23"/>
    <w:rsid w:val="004A7DA0"/>
    <w:rsid w:val="004B2BA8"/>
    <w:rsid w:val="004C1724"/>
    <w:rsid w:val="004E30E6"/>
    <w:rsid w:val="004F7AA7"/>
    <w:rsid w:val="00503922"/>
    <w:rsid w:val="00517B94"/>
    <w:rsid w:val="005267E9"/>
    <w:rsid w:val="00536ACA"/>
    <w:rsid w:val="005418C9"/>
    <w:rsid w:val="0057382F"/>
    <w:rsid w:val="00581485"/>
    <w:rsid w:val="00581A5C"/>
    <w:rsid w:val="005B7416"/>
    <w:rsid w:val="005E6DAD"/>
    <w:rsid w:val="0060365C"/>
    <w:rsid w:val="006261EF"/>
    <w:rsid w:val="006448A1"/>
    <w:rsid w:val="0067234B"/>
    <w:rsid w:val="00672EA8"/>
    <w:rsid w:val="00675687"/>
    <w:rsid w:val="00676A96"/>
    <w:rsid w:val="00682C0D"/>
    <w:rsid w:val="006A3D7A"/>
    <w:rsid w:val="006B2F35"/>
    <w:rsid w:val="006E27C4"/>
    <w:rsid w:val="007075AA"/>
    <w:rsid w:val="00781653"/>
    <w:rsid w:val="0079196D"/>
    <w:rsid w:val="007947D2"/>
    <w:rsid w:val="007A0DB1"/>
    <w:rsid w:val="007A17A4"/>
    <w:rsid w:val="007D0F47"/>
    <w:rsid w:val="007F6E98"/>
    <w:rsid w:val="00807D36"/>
    <w:rsid w:val="00815674"/>
    <w:rsid w:val="00843563"/>
    <w:rsid w:val="00863F93"/>
    <w:rsid w:val="00882FC1"/>
    <w:rsid w:val="008B6560"/>
    <w:rsid w:val="008D113B"/>
    <w:rsid w:val="008F1E8A"/>
    <w:rsid w:val="008F2775"/>
    <w:rsid w:val="008F60E2"/>
    <w:rsid w:val="00911A9B"/>
    <w:rsid w:val="009147E6"/>
    <w:rsid w:val="009231F0"/>
    <w:rsid w:val="00941AE6"/>
    <w:rsid w:val="00965165"/>
    <w:rsid w:val="00975872"/>
    <w:rsid w:val="00976EB6"/>
    <w:rsid w:val="00981CC7"/>
    <w:rsid w:val="00982AFC"/>
    <w:rsid w:val="00984E62"/>
    <w:rsid w:val="0098734E"/>
    <w:rsid w:val="009F3CD7"/>
    <w:rsid w:val="00A0791F"/>
    <w:rsid w:val="00A11D46"/>
    <w:rsid w:val="00A14435"/>
    <w:rsid w:val="00A226B8"/>
    <w:rsid w:val="00A27018"/>
    <w:rsid w:val="00A27124"/>
    <w:rsid w:val="00A343B9"/>
    <w:rsid w:val="00A66872"/>
    <w:rsid w:val="00A676A2"/>
    <w:rsid w:val="00A711C0"/>
    <w:rsid w:val="00AF2128"/>
    <w:rsid w:val="00B01ACD"/>
    <w:rsid w:val="00B06FA6"/>
    <w:rsid w:val="00B12484"/>
    <w:rsid w:val="00B251A7"/>
    <w:rsid w:val="00B41BF4"/>
    <w:rsid w:val="00B458D3"/>
    <w:rsid w:val="00B834F2"/>
    <w:rsid w:val="00B9075F"/>
    <w:rsid w:val="00B94E06"/>
    <w:rsid w:val="00B969F9"/>
    <w:rsid w:val="00BC3C8F"/>
    <w:rsid w:val="00BC55F8"/>
    <w:rsid w:val="00C27B8C"/>
    <w:rsid w:val="00C35839"/>
    <w:rsid w:val="00C37964"/>
    <w:rsid w:val="00C410F2"/>
    <w:rsid w:val="00C457ED"/>
    <w:rsid w:val="00C5147A"/>
    <w:rsid w:val="00C660A3"/>
    <w:rsid w:val="00C77636"/>
    <w:rsid w:val="00C95C9A"/>
    <w:rsid w:val="00CA5A7D"/>
    <w:rsid w:val="00CD6B30"/>
    <w:rsid w:val="00CE2CDC"/>
    <w:rsid w:val="00CE3985"/>
    <w:rsid w:val="00CE681A"/>
    <w:rsid w:val="00D02DBD"/>
    <w:rsid w:val="00D05279"/>
    <w:rsid w:val="00D12518"/>
    <w:rsid w:val="00D654FF"/>
    <w:rsid w:val="00D75D0A"/>
    <w:rsid w:val="00D859FB"/>
    <w:rsid w:val="00DD4678"/>
    <w:rsid w:val="00E732C5"/>
    <w:rsid w:val="00EA4F1C"/>
    <w:rsid w:val="00ED3D64"/>
    <w:rsid w:val="00EE3391"/>
    <w:rsid w:val="00F150C7"/>
    <w:rsid w:val="00F16193"/>
    <w:rsid w:val="00F726A7"/>
    <w:rsid w:val="00F87321"/>
    <w:rsid w:val="00FA2FCD"/>
    <w:rsid w:val="00FB1C71"/>
    <w:rsid w:val="00FB20B9"/>
    <w:rsid w:val="00FE41B2"/>
    <w:rsid w:val="00FF35A1"/>
    <w:rsid w:val="00FF5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E5049B"/>
  <w15:docId w15:val="{355C378E-9EC5-41BE-8885-70CE9C9960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75D0A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E41B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ій колонтитул Знак"/>
    <w:basedOn w:val="a0"/>
    <w:link w:val="a4"/>
    <w:uiPriority w:val="99"/>
    <w:rsid w:val="00FE41B2"/>
  </w:style>
  <w:style w:type="paragraph" w:styleId="a6">
    <w:name w:val="footer"/>
    <w:basedOn w:val="a"/>
    <w:link w:val="a7"/>
    <w:uiPriority w:val="99"/>
    <w:unhideWhenUsed/>
    <w:rsid w:val="00FE41B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ій колонтитул Знак"/>
    <w:basedOn w:val="a0"/>
    <w:link w:val="a6"/>
    <w:uiPriority w:val="99"/>
    <w:rsid w:val="00FE41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unu.edu.ua/en/faculties/fssh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855296-0015-411C-A77F-F7411BDCB7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62056</Words>
  <Characters>35373</Characters>
  <Application>Microsoft Office Word</Application>
  <DocSecurity>0</DocSecurity>
  <Lines>294</Lines>
  <Paragraphs>194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Yarik</dc:creator>
  <cp:keywords/>
  <dc:description/>
  <cp:lastModifiedBy>User</cp:lastModifiedBy>
  <cp:revision>3</cp:revision>
  <dcterms:created xsi:type="dcterms:W3CDTF">2022-12-06T09:58:00Z</dcterms:created>
  <dcterms:modified xsi:type="dcterms:W3CDTF">2022-12-06T09:58:00Z</dcterms:modified>
</cp:coreProperties>
</file>