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5C1727" w14:textId="77777777" w:rsidR="004C19DC" w:rsidRPr="004C19DC" w:rsidRDefault="004C19DC" w:rsidP="004C19DC">
      <w:pPr>
        <w:tabs>
          <w:tab w:val="left" w:pos="1560"/>
          <w:tab w:val="left" w:pos="2334"/>
          <w:tab w:val="center" w:pos="4960"/>
        </w:tabs>
        <w:spacing w:after="0" w:line="240" w:lineRule="auto"/>
        <w:jc w:val="center"/>
        <w:rPr>
          <w:rFonts w:ascii="Times New Roman" w:eastAsia="Calibri" w:hAnsi="Times New Roman" w:cs="Times New Roman"/>
          <w:b/>
          <w:bCs/>
          <w:sz w:val="28"/>
          <w:szCs w:val="28"/>
        </w:rPr>
      </w:pPr>
      <w:r w:rsidRPr="004C19DC">
        <w:rPr>
          <w:rFonts w:ascii="Times New Roman" w:eastAsia="Calibri" w:hAnsi="Times New Roman" w:cs="Times New Roman"/>
          <w:b/>
          <w:bCs/>
          <w:sz w:val="28"/>
          <w:szCs w:val="28"/>
        </w:rPr>
        <w:t>МІНІСТЕРСТВО ОСВІТИ І НАУКИ УКРАЇНИ</w:t>
      </w:r>
    </w:p>
    <w:p w14:paraId="7EF0E96A" w14:textId="77777777" w:rsidR="004C19DC" w:rsidRPr="004C19DC" w:rsidRDefault="004C19DC" w:rsidP="004C19DC">
      <w:pPr>
        <w:tabs>
          <w:tab w:val="left" w:pos="1560"/>
          <w:tab w:val="left" w:pos="2334"/>
          <w:tab w:val="center" w:pos="4960"/>
        </w:tabs>
        <w:spacing w:after="0" w:line="240" w:lineRule="auto"/>
        <w:jc w:val="center"/>
        <w:rPr>
          <w:rFonts w:ascii="Times New Roman" w:eastAsia="Calibri" w:hAnsi="Times New Roman" w:cs="Times New Roman"/>
          <w:b/>
          <w:bCs/>
          <w:sz w:val="28"/>
          <w:szCs w:val="28"/>
        </w:rPr>
      </w:pPr>
      <w:r w:rsidRPr="004C19DC">
        <w:rPr>
          <w:rFonts w:ascii="Times New Roman" w:eastAsia="Calibri" w:hAnsi="Times New Roman" w:cs="Times New Roman"/>
          <w:b/>
          <w:bCs/>
          <w:sz w:val="28"/>
          <w:szCs w:val="28"/>
        </w:rPr>
        <w:t>Західноукраїнський національний університет</w:t>
      </w:r>
    </w:p>
    <w:p w14:paraId="7B3774D3" w14:textId="77777777" w:rsidR="004C19DC" w:rsidRPr="004C19DC" w:rsidRDefault="004C19DC" w:rsidP="004C19DC">
      <w:pPr>
        <w:tabs>
          <w:tab w:val="left" w:pos="1560"/>
          <w:tab w:val="left" w:pos="2334"/>
          <w:tab w:val="center" w:pos="4960"/>
        </w:tabs>
        <w:spacing w:after="0" w:line="240" w:lineRule="auto"/>
        <w:jc w:val="center"/>
        <w:rPr>
          <w:rFonts w:ascii="Times New Roman" w:eastAsia="Calibri" w:hAnsi="Times New Roman" w:cs="Times New Roman"/>
          <w:b/>
          <w:bCs/>
          <w:sz w:val="28"/>
          <w:szCs w:val="28"/>
        </w:rPr>
      </w:pPr>
      <w:r w:rsidRPr="004C19DC">
        <w:rPr>
          <w:rFonts w:ascii="Times New Roman" w:eastAsia="Calibri" w:hAnsi="Times New Roman" w:cs="Times New Roman"/>
          <w:b/>
          <w:bCs/>
          <w:sz w:val="28"/>
          <w:szCs w:val="28"/>
        </w:rPr>
        <w:t>Факультет фінансів та обліку</w:t>
      </w:r>
    </w:p>
    <w:p w14:paraId="1989C375" w14:textId="77777777" w:rsidR="004C19DC" w:rsidRPr="004C19DC" w:rsidRDefault="004C19DC" w:rsidP="004C19DC">
      <w:pPr>
        <w:tabs>
          <w:tab w:val="left" w:pos="1560"/>
          <w:tab w:val="left" w:pos="2334"/>
          <w:tab w:val="center" w:pos="4960"/>
        </w:tabs>
        <w:spacing w:after="0" w:line="240" w:lineRule="auto"/>
        <w:jc w:val="center"/>
        <w:rPr>
          <w:rFonts w:ascii="Times New Roman" w:eastAsia="Calibri" w:hAnsi="Times New Roman" w:cs="Times New Roman"/>
          <w:sz w:val="28"/>
          <w:szCs w:val="28"/>
        </w:rPr>
      </w:pPr>
      <w:r w:rsidRPr="004C19DC">
        <w:rPr>
          <w:rFonts w:ascii="Times New Roman" w:eastAsia="Calibri" w:hAnsi="Times New Roman" w:cs="Times New Roman"/>
          <w:sz w:val="28"/>
          <w:szCs w:val="28"/>
        </w:rPr>
        <w:t>Кафедра фінансів ім. С.І. Юрія</w:t>
      </w:r>
    </w:p>
    <w:p w14:paraId="551C1C45" w14:textId="77777777" w:rsidR="004C19DC" w:rsidRPr="004C19DC" w:rsidRDefault="004C19DC" w:rsidP="004C19DC">
      <w:pPr>
        <w:tabs>
          <w:tab w:val="left" w:pos="1560"/>
          <w:tab w:val="left" w:pos="2334"/>
          <w:tab w:val="center" w:pos="4960"/>
        </w:tabs>
        <w:spacing w:after="0" w:line="240" w:lineRule="auto"/>
        <w:jc w:val="center"/>
        <w:rPr>
          <w:rFonts w:ascii="Times New Roman" w:eastAsia="Calibri" w:hAnsi="Times New Roman" w:cs="Times New Roman"/>
          <w:sz w:val="28"/>
          <w:szCs w:val="28"/>
        </w:rPr>
      </w:pPr>
    </w:p>
    <w:p w14:paraId="327568D2" w14:textId="77777777" w:rsidR="004C19DC" w:rsidRPr="004C19DC" w:rsidRDefault="004C19DC" w:rsidP="004C19DC">
      <w:pPr>
        <w:tabs>
          <w:tab w:val="left" w:pos="1560"/>
          <w:tab w:val="left" w:pos="2334"/>
          <w:tab w:val="center" w:pos="4960"/>
        </w:tabs>
        <w:spacing w:after="0" w:line="240" w:lineRule="auto"/>
        <w:rPr>
          <w:rFonts w:ascii="Times New Roman" w:eastAsia="Calibri" w:hAnsi="Times New Roman" w:cs="Times New Roman"/>
          <w:sz w:val="28"/>
          <w:szCs w:val="28"/>
        </w:rPr>
      </w:pPr>
    </w:p>
    <w:p w14:paraId="5D430D64" w14:textId="77777777" w:rsidR="004C19DC" w:rsidRPr="004C19DC" w:rsidRDefault="004C19DC" w:rsidP="004C19DC">
      <w:pPr>
        <w:tabs>
          <w:tab w:val="left" w:pos="1560"/>
          <w:tab w:val="left" w:pos="2334"/>
          <w:tab w:val="center" w:pos="4960"/>
        </w:tabs>
        <w:spacing w:after="0" w:line="240" w:lineRule="auto"/>
        <w:jc w:val="center"/>
        <w:rPr>
          <w:rFonts w:ascii="Times New Roman" w:eastAsia="Calibri" w:hAnsi="Times New Roman" w:cs="Times New Roman"/>
          <w:sz w:val="28"/>
          <w:szCs w:val="28"/>
        </w:rPr>
      </w:pPr>
    </w:p>
    <w:p w14:paraId="70658BA5" w14:textId="045CE1C4" w:rsidR="004C19DC" w:rsidRPr="004C19DC" w:rsidRDefault="004C19DC" w:rsidP="004C19DC">
      <w:pPr>
        <w:tabs>
          <w:tab w:val="left" w:pos="1560"/>
          <w:tab w:val="left" w:pos="2334"/>
          <w:tab w:val="center" w:pos="4960"/>
        </w:tabs>
        <w:spacing w:after="0" w:line="240" w:lineRule="auto"/>
        <w:jc w:val="center"/>
        <w:rPr>
          <w:rFonts w:ascii="Times New Roman" w:eastAsia="Calibri" w:hAnsi="Times New Roman" w:cs="Times New Roman"/>
          <w:b/>
          <w:bCs/>
          <w:sz w:val="32"/>
          <w:szCs w:val="32"/>
        </w:rPr>
      </w:pPr>
      <w:proofErr w:type="spellStart"/>
      <w:r w:rsidRPr="004C19DC">
        <w:rPr>
          <w:rFonts w:ascii="Times New Roman" w:eastAsia="Calibri" w:hAnsi="Times New Roman" w:cs="Times New Roman"/>
          <w:b/>
          <w:bCs/>
          <w:sz w:val="32"/>
          <w:szCs w:val="32"/>
        </w:rPr>
        <w:t>Данильців</w:t>
      </w:r>
      <w:proofErr w:type="spellEnd"/>
      <w:r w:rsidRPr="004C19DC">
        <w:rPr>
          <w:rFonts w:ascii="Times New Roman" w:eastAsia="Calibri" w:hAnsi="Times New Roman" w:cs="Times New Roman"/>
          <w:b/>
          <w:bCs/>
          <w:sz w:val="32"/>
          <w:szCs w:val="32"/>
        </w:rPr>
        <w:t xml:space="preserve"> Христина Тарасівна</w:t>
      </w:r>
    </w:p>
    <w:p w14:paraId="02AB1C60" w14:textId="77777777" w:rsidR="004C19DC" w:rsidRPr="004C19DC" w:rsidRDefault="004C19DC" w:rsidP="004C19DC">
      <w:pPr>
        <w:tabs>
          <w:tab w:val="left" w:pos="1560"/>
          <w:tab w:val="left" w:pos="2334"/>
          <w:tab w:val="center" w:pos="4960"/>
        </w:tabs>
        <w:spacing w:after="0" w:line="240" w:lineRule="auto"/>
        <w:jc w:val="center"/>
        <w:rPr>
          <w:rFonts w:ascii="Times New Roman" w:eastAsia="Calibri" w:hAnsi="Times New Roman" w:cs="Times New Roman"/>
          <w:b/>
          <w:bCs/>
          <w:sz w:val="28"/>
          <w:szCs w:val="28"/>
        </w:rPr>
      </w:pPr>
    </w:p>
    <w:p w14:paraId="796C43D9" w14:textId="064CE49D" w:rsidR="004C19DC" w:rsidRPr="004C19DC" w:rsidRDefault="004C19DC" w:rsidP="004C19DC">
      <w:pPr>
        <w:tabs>
          <w:tab w:val="left" w:pos="1560"/>
          <w:tab w:val="left" w:pos="2334"/>
          <w:tab w:val="center" w:pos="4960"/>
        </w:tabs>
        <w:spacing w:after="0" w:line="240" w:lineRule="auto"/>
        <w:jc w:val="center"/>
        <w:rPr>
          <w:rFonts w:ascii="Times New Roman" w:eastAsia="Calibri" w:hAnsi="Times New Roman" w:cs="Times New Roman"/>
          <w:b/>
          <w:bCs/>
          <w:sz w:val="36"/>
          <w:szCs w:val="36"/>
        </w:rPr>
      </w:pPr>
      <w:r w:rsidRPr="004C19DC">
        <w:rPr>
          <w:rFonts w:ascii="Times New Roman" w:eastAsia="Calibri" w:hAnsi="Times New Roman" w:cs="Times New Roman"/>
          <w:b/>
          <w:bCs/>
          <w:sz w:val="36"/>
          <w:szCs w:val="36"/>
        </w:rPr>
        <w:t>Бюджетне фінансування освітніх послуг в Україні та його вплив на підготовку фахівців з професійної освіти</w:t>
      </w:r>
    </w:p>
    <w:p w14:paraId="4973C5C8" w14:textId="77777777" w:rsidR="004C19DC" w:rsidRPr="004C19DC" w:rsidRDefault="004C19DC" w:rsidP="004C19DC">
      <w:pPr>
        <w:tabs>
          <w:tab w:val="left" w:pos="1560"/>
          <w:tab w:val="left" w:pos="2334"/>
          <w:tab w:val="center" w:pos="4960"/>
        </w:tabs>
        <w:spacing w:after="0" w:line="240" w:lineRule="auto"/>
        <w:jc w:val="center"/>
        <w:rPr>
          <w:rFonts w:ascii="Times New Roman" w:eastAsia="Calibri" w:hAnsi="Times New Roman" w:cs="Times New Roman"/>
          <w:sz w:val="36"/>
          <w:szCs w:val="36"/>
        </w:rPr>
      </w:pPr>
    </w:p>
    <w:p w14:paraId="7977746D" w14:textId="349EDA97" w:rsidR="004C19DC" w:rsidRPr="004C19DC" w:rsidRDefault="004C19DC" w:rsidP="004C19DC">
      <w:pPr>
        <w:tabs>
          <w:tab w:val="left" w:pos="1560"/>
          <w:tab w:val="left" w:pos="2334"/>
          <w:tab w:val="center" w:pos="4960"/>
        </w:tabs>
        <w:spacing w:after="0" w:line="240" w:lineRule="auto"/>
        <w:jc w:val="center"/>
        <w:rPr>
          <w:rFonts w:ascii="Times New Roman" w:eastAsia="Calibri" w:hAnsi="Times New Roman" w:cs="Times New Roman"/>
          <w:sz w:val="28"/>
          <w:szCs w:val="28"/>
        </w:rPr>
      </w:pPr>
      <w:r w:rsidRPr="004C19DC">
        <w:rPr>
          <w:rFonts w:ascii="Times New Roman" w:eastAsia="Calibri" w:hAnsi="Times New Roman" w:cs="Times New Roman"/>
          <w:sz w:val="28"/>
          <w:szCs w:val="28"/>
        </w:rPr>
        <w:t xml:space="preserve">спеціальність: </w:t>
      </w:r>
      <w:r>
        <w:rPr>
          <w:rFonts w:ascii="Times New Roman" w:eastAsia="Calibri" w:hAnsi="Times New Roman" w:cs="Times New Roman"/>
          <w:sz w:val="28"/>
          <w:szCs w:val="28"/>
          <w:lang w:val="ru-RU"/>
        </w:rPr>
        <w:t xml:space="preserve">015 </w:t>
      </w:r>
      <w:proofErr w:type="spellStart"/>
      <w:r>
        <w:rPr>
          <w:rFonts w:ascii="Times New Roman" w:eastAsia="Calibri" w:hAnsi="Times New Roman" w:cs="Times New Roman"/>
          <w:sz w:val="28"/>
          <w:szCs w:val="28"/>
          <w:lang w:val="ru-RU"/>
        </w:rPr>
        <w:t>Професійна</w:t>
      </w:r>
      <w:proofErr w:type="spellEnd"/>
      <w:r>
        <w:rPr>
          <w:rFonts w:ascii="Times New Roman" w:eastAsia="Calibri" w:hAnsi="Times New Roman" w:cs="Times New Roman"/>
          <w:sz w:val="28"/>
          <w:szCs w:val="28"/>
          <w:lang w:val="ru-RU"/>
        </w:rPr>
        <w:t xml:space="preserve"> </w:t>
      </w:r>
      <w:proofErr w:type="spellStart"/>
      <w:r>
        <w:rPr>
          <w:rFonts w:ascii="Times New Roman" w:eastAsia="Calibri" w:hAnsi="Times New Roman" w:cs="Times New Roman"/>
          <w:sz w:val="28"/>
          <w:szCs w:val="28"/>
          <w:lang w:val="ru-RU"/>
        </w:rPr>
        <w:t>освіта</w:t>
      </w:r>
      <w:proofErr w:type="spellEnd"/>
    </w:p>
    <w:p w14:paraId="76BA7394" w14:textId="3BB850C8" w:rsidR="004C19DC" w:rsidRPr="004C19DC" w:rsidRDefault="004C19DC" w:rsidP="004C19DC">
      <w:pPr>
        <w:tabs>
          <w:tab w:val="left" w:pos="1560"/>
          <w:tab w:val="left" w:pos="2334"/>
          <w:tab w:val="center" w:pos="4960"/>
        </w:tabs>
        <w:spacing w:after="0" w:line="240" w:lineRule="auto"/>
        <w:jc w:val="center"/>
        <w:rPr>
          <w:rFonts w:ascii="Times New Roman" w:eastAsia="Calibri" w:hAnsi="Times New Roman" w:cs="Times New Roman"/>
          <w:sz w:val="28"/>
          <w:szCs w:val="28"/>
        </w:rPr>
      </w:pPr>
      <w:r w:rsidRPr="004C19DC">
        <w:rPr>
          <w:rFonts w:ascii="Times New Roman" w:eastAsia="Calibri" w:hAnsi="Times New Roman" w:cs="Times New Roman"/>
          <w:sz w:val="28"/>
          <w:szCs w:val="28"/>
        </w:rPr>
        <w:t>Освітньо-професійна програма «Фінанс</w:t>
      </w:r>
      <w:r>
        <w:rPr>
          <w:rFonts w:ascii="Times New Roman" w:eastAsia="Calibri" w:hAnsi="Times New Roman" w:cs="Times New Roman"/>
          <w:sz w:val="28"/>
          <w:szCs w:val="28"/>
        </w:rPr>
        <w:t>ова грамотність</w:t>
      </w:r>
      <w:r w:rsidRPr="004C19DC">
        <w:rPr>
          <w:rFonts w:ascii="Times New Roman" w:eastAsia="Calibri" w:hAnsi="Times New Roman" w:cs="Times New Roman"/>
          <w:sz w:val="28"/>
          <w:szCs w:val="28"/>
        </w:rPr>
        <w:t>»</w:t>
      </w:r>
    </w:p>
    <w:p w14:paraId="69F0E9E0" w14:textId="77777777" w:rsidR="004C19DC" w:rsidRPr="004C19DC" w:rsidRDefault="004C19DC" w:rsidP="004C19DC">
      <w:pPr>
        <w:tabs>
          <w:tab w:val="left" w:pos="1560"/>
          <w:tab w:val="left" w:pos="2334"/>
          <w:tab w:val="center" w:pos="4960"/>
        </w:tabs>
        <w:spacing w:after="0" w:line="240" w:lineRule="auto"/>
        <w:jc w:val="center"/>
        <w:rPr>
          <w:rFonts w:ascii="Times New Roman" w:eastAsia="Calibri" w:hAnsi="Times New Roman" w:cs="Times New Roman"/>
          <w:sz w:val="28"/>
          <w:szCs w:val="28"/>
        </w:rPr>
      </w:pPr>
    </w:p>
    <w:p w14:paraId="5A4932FB" w14:textId="77777777" w:rsidR="004C19DC" w:rsidRPr="004C19DC" w:rsidRDefault="004C19DC" w:rsidP="004C19DC">
      <w:pPr>
        <w:tabs>
          <w:tab w:val="left" w:pos="1560"/>
          <w:tab w:val="left" w:pos="2334"/>
          <w:tab w:val="center" w:pos="4960"/>
        </w:tabs>
        <w:spacing w:after="0" w:line="240" w:lineRule="auto"/>
        <w:jc w:val="center"/>
        <w:rPr>
          <w:rFonts w:ascii="Times New Roman" w:eastAsia="Calibri" w:hAnsi="Times New Roman" w:cs="Times New Roman"/>
          <w:sz w:val="28"/>
          <w:szCs w:val="28"/>
        </w:rPr>
      </w:pPr>
      <w:r w:rsidRPr="004C19DC">
        <w:rPr>
          <w:rFonts w:ascii="Times New Roman" w:eastAsia="Calibri" w:hAnsi="Times New Roman" w:cs="Times New Roman"/>
          <w:sz w:val="28"/>
          <w:szCs w:val="28"/>
        </w:rPr>
        <w:t>Випускна кваліфікаційна робота</w:t>
      </w:r>
    </w:p>
    <w:p w14:paraId="4535A3A5" w14:textId="77777777" w:rsidR="004C19DC" w:rsidRPr="004C19DC" w:rsidRDefault="004C19DC" w:rsidP="004C19DC">
      <w:pPr>
        <w:tabs>
          <w:tab w:val="left" w:pos="1560"/>
          <w:tab w:val="left" w:pos="2334"/>
          <w:tab w:val="center" w:pos="4960"/>
        </w:tabs>
        <w:spacing w:after="0" w:line="240" w:lineRule="auto"/>
        <w:jc w:val="center"/>
        <w:rPr>
          <w:rFonts w:ascii="Times New Roman" w:eastAsia="Calibri" w:hAnsi="Times New Roman" w:cs="Times New Roman"/>
          <w:sz w:val="28"/>
          <w:szCs w:val="28"/>
        </w:rPr>
      </w:pPr>
    </w:p>
    <w:p w14:paraId="35D3D053" w14:textId="77777777" w:rsidR="004C19DC" w:rsidRPr="004C19DC" w:rsidRDefault="004C19DC" w:rsidP="004C19DC">
      <w:pPr>
        <w:tabs>
          <w:tab w:val="left" w:pos="1560"/>
          <w:tab w:val="left" w:pos="2334"/>
          <w:tab w:val="center" w:pos="4960"/>
        </w:tabs>
        <w:spacing w:after="0" w:line="240" w:lineRule="auto"/>
        <w:jc w:val="center"/>
        <w:rPr>
          <w:rFonts w:ascii="Times New Roman" w:eastAsia="Calibri" w:hAnsi="Times New Roman" w:cs="Times New Roman"/>
          <w:sz w:val="28"/>
          <w:szCs w:val="28"/>
        </w:rPr>
      </w:pPr>
    </w:p>
    <w:p w14:paraId="19EBE2C3" w14:textId="77777777" w:rsidR="004C19DC" w:rsidRPr="004C19DC" w:rsidRDefault="004C19DC" w:rsidP="004C19DC">
      <w:pPr>
        <w:tabs>
          <w:tab w:val="left" w:pos="1560"/>
          <w:tab w:val="left" w:pos="2334"/>
          <w:tab w:val="center" w:pos="4960"/>
        </w:tabs>
        <w:spacing w:after="0" w:line="240" w:lineRule="auto"/>
        <w:jc w:val="center"/>
        <w:rPr>
          <w:rFonts w:ascii="Times New Roman" w:eastAsia="Calibri" w:hAnsi="Times New Roman" w:cs="Times New Roman"/>
          <w:sz w:val="28"/>
          <w:szCs w:val="28"/>
        </w:rPr>
      </w:pPr>
    </w:p>
    <w:p w14:paraId="096707D1" w14:textId="77777777" w:rsidR="004C19DC" w:rsidRPr="004C19DC" w:rsidRDefault="004C19DC" w:rsidP="004C19DC">
      <w:pPr>
        <w:tabs>
          <w:tab w:val="left" w:pos="1560"/>
          <w:tab w:val="left" w:pos="2334"/>
          <w:tab w:val="center" w:pos="4960"/>
        </w:tabs>
        <w:spacing w:after="0" w:line="240" w:lineRule="auto"/>
        <w:ind w:left="6946"/>
        <w:rPr>
          <w:rFonts w:ascii="Times New Roman" w:eastAsia="Calibri" w:hAnsi="Times New Roman" w:cs="Times New Roman"/>
          <w:sz w:val="32"/>
          <w:szCs w:val="32"/>
        </w:rPr>
      </w:pPr>
      <w:r w:rsidRPr="004C19DC">
        <w:rPr>
          <w:rFonts w:ascii="Times New Roman" w:eastAsia="Calibri" w:hAnsi="Times New Roman" w:cs="Times New Roman"/>
          <w:sz w:val="32"/>
          <w:szCs w:val="32"/>
        </w:rPr>
        <w:t>Виконала</w:t>
      </w:r>
    </w:p>
    <w:p w14:paraId="50A3A083" w14:textId="77777777" w:rsidR="004C19DC" w:rsidRPr="004C19DC" w:rsidRDefault="004C19DC" w:rsidP="004C19DC">
      <w:pPr>
        <w:tabs>
          <w:tab w:val="left" w:pos="1560"/>
          <w:tab w:val="left" w:pos="2334"/>
          <w:tab w:val="center" w:pos="4960"/>
        </w:tabs>
        <w:spacing w:after="0" w:line="240" w:lineRule="auto"/>
        <w:ind w:left="6946"/>
        <w:rPr>
          <w:rFonts w:ascii="Times New Roman" w:eastAsia="Calibri" w:hAnsi="Times New Roman" w:cs="Times New Roman"/>
          <w:sz w:val="32"/>
          <w:szCs w:val="32"/>
        </w:rPr>
      </w:pPr>
      <w:r w:rsidRPr="004C19DC">
        <w:rPr>
          <w:rFonts w:ascii="Times New Roman" w:eastAsia="Calibri" w:hAnsi="Times New Roman" w:cs="Times New Roman"/>
          <w:sz w:val="32"/>
          <w:szCs w:val="32"/>
        </w:rPr>
        <w:t>студентка групи</w:t>
      </w:r>
    </w:p>
    <w:p w14:paraId="30519549" w14:textId="62145287" w:rsidR="004C19DC" w:rsidRPr="004C19DC" w:rsidRDefault="004C19DC" w:rsidP="004C19DC">
      <w:pPr>
        <w:tabs>
          <w:tab w:val="left" w:pos="1560"/>
          <w:tab w:val="left" w:pos="2334"/>
          <w:tab w:val="center" w:pos="4960"/>
        </w:tabs>
        <w:spacing w:after="0" w:line="240" w:lineRule="auto"/>
        <w:ind w:left="6946"/>
        <w:rPr>
          <w:rFonts w:ascii="Times New Roman" w:eastAsia="Calibri" w:hAnsi="Times New Roman" w:cs="Times New Roman"/>
          <w:sz w:val="32"/>
          <w:szCs w:val="32"/>
        </w:rPr>
      </w:pPr>
      <w:r>
        <w:rPr>
          <w:rFonts w:ascii="Times New Roman" w:eastAsia="Calibri" w:hAnsi="Times New Roman" w:cs="Times New Roman"/>
          <w:sz w:val="32"/>
          <w:szCs w:val="32"/>
        </w:rPr>
        <w:t>ПО</w:t>
      </w:r>
      <w:r w:rsidRPr="004C19DC">
        <w:rPr>
          <w:rFonts w:ascii="Times New Roman" w:eastAsia="Calibri" w:hAnsi="Times New Roman" w:cs="Times New Roman"/>
          <w:sz w:val="32"/>
          <w:szCs w:val="32"/>
        </w:rPr>
        <w:t>Ф</w:t>
      </w:r>
      <w:r>
        <w:rPr>
          <w:rFonts w:ascii="Times New Roman" w:eastAsia="Calibri" w:hAnsi="Times New Roman" w:cs="Times New Roman"/>
          <w:sz w:val="32"/>
          <w:szCs w:val="32"/>
        </w:rPr>
        <w:t>Г</w:t>
      </w:r>
      <w:r w:rsidRPr="004C19DC">
        <w:rPr>
          <w:rFonts w:ascii="Times New Roman" w:eastAsia="Calibri" w:hAnsi="Times New Roman" w:cs="Times New Roman"/>
          <w:sz w:val="32"/>
          <w:szCs w:val="32"/>
        </w:rPr>
        <w:t>м-21</w:t>
      </w:r>
    </w:p>
    <w:p w14:paraId="44D8E73D" w14:textId="4CAC4FD4" w:rsidR="004C19DC" w:rsidRPr="004C19DC" w:rsidRDefault="004C19DC" w:rsidP="004C19DC">
      <w:pPr>
        <w:tabs>
          <w:tab w:val="left" w:pos="1560"/>
          <w:tab w:val="left" w:pos="2334"/>
          <w:tab w:val="center" w:pos="4960"/>
        </w:tabs>
        <w:spacing w:after="0" w:line="240" w:lineRule="auto"/>
        <w:ind w:left="6946"/>
        <w:rPr>
          <w:rFonts w:ascii="Times New Roman" w:eastAsia="Calibri" w:hAnsi="Times New Roman" w:cs="Times New Roman"/>
          <w:sz w:val="32"/>
          <w:szCs w:val="32"/>
        </w:rPr>
      </w:pPr>
      <w:r>
        <w:rPr>
          <w:rFonts w:ascii="Times New Roman" w:eastAsia="Calibri" w:hAnsi="Times New Roman" w:cs="Times New Roman"/>
          <w:sz w:val="32"/>
          <w:szCs w:val="32"/>
        </w:rPr>
        <w:t xml:space="preserve">Х. </w:t>
      </w:r>
      <w:proofErr w:type="spellStart"/>
      <w:r>
        <w:rPr>
          <w:rFonts w:ascii="Times New Roman" w:eastAsia="Calibri" w:hAnsi="Times New Roman" w:cs="Times New Roman"/>
          <w:sz w:val="32"/>
          <w:szCs w:val="32"/>
        </w:rPr>
        <w:t>Данильців</w:t>
      </w:r>
      <w:proofErr w:type="spellEnd"/>
    </w:p>
    <w:p w14:paraId="502BE135" w14:textId="77777777" w:rsidR="004C19DC" w:rsidRPr="004C19DC" w:rsidRDefault="004C19DC" w:rsidP="004C19DC">
      <w:pPr>
        <w:tabs>
          <w:tab w:val="left" w:pos="1560"/>
          <w:tab w:val="left" w:pos="2334"/>
          <w:tab w:val="center" w:pos="4960"/>
        </w:tabs>
        <w:spacing w:after="0" w:line="240" w:lineRule="auto"/>
        <w:ind w:left="6946"/>
        <w:rPr>
          <w:rFonts w:ascii="Times New Roman" w:eastAsia="Calibri" w:hAnsi="Times New Roman" w:cs="Times New Roman"/>
          <w:sz w:val="32"/>
          <w:szCs w:val="32"/>
        </w:rPr>
      </w:pPr>
      <w:r w:rsidRPr="004C19DC">
        <w:rPr>
          <w:rFonts w:ascii="Times New Roman" w:eastAsia="Calibri" w:hAnsi="Times New Roman" w:cs="Times New Roman"/>
          <w:sz w:val="32"/>
          <w:szCs w:val="32"/>
        </w:rPr>
        <w:t>_______________</w:t>
      </w:r>
    </w:p>
    <w:p w14:paraId="3E6B841F" w14:textId="77777777" w:rsidR="004C19DC" w:rsidRPr="004C19DC" w:rsidRDefault="004C19DC" w:rsidP="004C19DC">
      <w:pPr>
        <w:tabs>
          <w:tab w:val="left" w:pos="1560"/>
          <w:tab w:val="left" w:pos="2334"/>
          <w:tab w:val="center" w:pos="4960"/>
        </w:tabs>
        <w:spacing w:after="0" w:line="240" w:lineRule="auto"/>
        <w:ind w:left="6946"/>
        <w:rPr>
          <w:rFonts w:ascii="Times New Roman" w:eastAsia="Calibri" w:hAnsi="Times New Roman" w:cs="Times New Roman"/>
          <w:sz w:val="32"/>
          <w:szCs w:val="32"/>
        </w:rPr>
      </w:pPr>
    </w:p>
    <w:p w14:paraId="3DB8793F" w14:textId="77777777" w:rsidR="004C19DC" w:rsidRPr="004C19DC" w:rsidRDefault="004C19DC" w:rsidP="004C19DC">
      <w:pPr>
        <w:tabs>
          <w:tab w:val="left" w:pos="1560"/>
          <w:tab w:val="left" w:pos="2334"/>
          <w:tab w:val="center" w:pos="4960"/>
        </w:tabs>
        <w:spacing w:after="0" w:line="240" w:lineRule="auto"/>
        <w:ind w:left="6946"/>
        <w:rPr>
          <w:rFonts w:ascii="Times New Roman" w:eastAsia="Calibri" w:hAnsi="Times New Roman" w:cs="Times New Roman"/>
          <w:sz w:val="32"/>
          <w:szCs w:val="32"/>
        </w:rPr>
      </w:pPr>
      <w:r w:rsidRPr="004C19DC">
        <w:rPr>
          <w:rFonts w:ascii="Times New Roman" w:eastAsia="Calibri" w:hAnsi="Times New Roman" w:cs="Times New Roman"/>
          <w:sz w:val="32"/>
          <w:szCs w:val="32"/>
        </w:rPr>
        <w:t>Науковий керівник:</w:t>
      </w:r>
    </w:p>
    <w:p w14:paraId="2D950953" w14:textId="439606C0" w:rsidR="004C19DC" w:rsidRPr="004C19DC" w:rsidRDefault="004C19DC" w:rsidP="004C19DC">
      <w:pPr>
        <w:tabs>
          <w:tab w:val="left" w:pos="1560"/>
          <w:tab w:val="left" w:pos="2334"/>
          <w:tab w:val="center" w:pos="4960"/>
        </w:tabs>
        <w:spacing w:after="0" w:line="240" w:lineRule="auto"/>
        <w:ind w:left="6237"/>
        <w:jc w:val="center"/>
        <w:rPr>
          <w:rFonts w:ascii="Times New Roman" w:eastAsia="Calibri" w:hAnsi="Times New Roman" w:cs="Times New Roman"/>
          <w:sz w:val="32"/>
          <w:szCs w:val="32"/>
        </w:rPr>
      </w:pPr>
    </w:p>
    <w:p w14:paraId="49937BBC" w14:textId="77777777" w:rsidR="004C19DC" w:rsidRPr="004C19DC" w:rsidRDefault="004C19DC" w:rsidP="004C19DC">
      <w:pPr>
        <w:tabs>
          <w:tab w:val="left" w:pos="1560"/>
          <w:tab w:val="left" w:pos="2334"/>
          <w:tab w:val="center" w:pos="4960"/>
        </w:tabs>
        <w:spacing w:after="0" w:line="240" w:lineRule="auto"/>
        <w:ind w:left="6946"/>
        <w:rPr>
          <w:rFonts w:ascii="Times New Roman" w:eastAsia="Calibri" w:hAnsi="Times New Roman" w:cs="Times New Roman"/>
          <w:sz w:val="32"/>
          <w:szCs w:val="32"/>
        </w:rPr>
      </w:pP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r>
      <w:r w:rsidRPr="004C19DC">
        <w:rPr>
          <w:rFonts w:ascii="Times New Roman" w:eastAsia="Calibri" w:hAnsi="Times New Roman" w:cs="Times New Roman"/>
          <w:sz w:val="32"/>
          <w:szCs w:val="32"/>
        </w:rPr>
        <w:softHyphen/>
        <w:t>_______________</w:t>
      </w:r>
    </w:p>
    <w:p w14:paraId="39FEB92F" w14:textId="77777777" w:rsidR="004C19DC" w:rsidRPr="004C19DC" w:rsidRDefault="004C19DC" w:rsidP="004C19DC">
      <w:pPr>
        <w:tabs>
          <w:tab w:val="left" w:pos="1560"/>
          <w:tab w:val="left" w:pos="2334"/>
          <w:tab w:val="center" w:pos="4960"/>
        </w:tabs>
        <w:spacing w:after="0" w:line="240" w:lineRule="auto"/>
        <w:jc w:val="right"/>
        <w:rPr>
          <w:rFonts w:ascii="Times New Roman" w:eastAsia="Calibri" w:hAnsi="Times New Roman" w:cs="Times New Roman"/>
          <w:sz w:val="28"/>
          <w:szCs w:val="28"/>
        </w:rPr>
      </w:pPr>
    </w:p>
    <w:p w14:paraId="7C130A66" w14:textId="6D8DDD9F" w:rsidR="004C19DC" w:rsidRDefault="004C19DC" w:rsidP="004C19DC">
      <w:pPr>
        <w:spacing w:after="0" w:line="240" w:lineRule="auto"/>
        <w:rPr>
          <w:rFonts w:ascii="Times New Roman" w:eastAsia="Calibri" w:hAnsi="Times New Roman" w:cs="Times New Roman"/>
          <w:b/>
          <w:bCs/>
          <w:sz w:val="28"/>
          <w:szCs w:val="28"/>
        </w:rPr>
      </w:pPr>
    </w:p>
    <w:p w14:paraId="767C0FD9" w14:textId="1078F80A" w:rsidR="000F0ECA" w:rsidRDefault="000F0ECA" w:rsidP="004C19DC">
      <w:pPr>
        <w:spacing w:after="0" w:line="240" w:lineRule="auto"/>
        <w:rPr>
          <w:rFonts w:ascii="Times New Roman" w:eastAsia="Calibri" w:hAnsi="Times New Roman" w:cs="Times New Roman"/>
          <w:b/>
          <w:bCs/>
          <w:sz w:val="28"/>
          <w:szCs w:val="28"/>
        </w:rPr>
      </w:pPr>
    </w:p>
    <w:p w14:paraId="0BD04305" w14:textId="77777777" w:rsidR="000F0ECA" w:rsidRPr="004C19DC" w:rsidRDefault="000F0ECA" w:rsidP="004C19DC">
      <w:pPr>
        <w:spacing w:after="0" w:line="240" w:lineRule="auto"/>
        <w:rPr>
          <w:rFonts w:ascii="Times New Roman" w:eastAsia="Calibri" w:hAnsi="Times New Roman" w:cs="Times New Roman"/>
          <w:b/>
          <w:bCs/>
          <w:sz w:val="28"/>
          <w:szCs w:val="28"/>
        </w:rPr>
      </w:pPr>
    </w:p>
    <w:p w14:paraId="0182F274" w14:textId="77777777" w:rsidR="004C19DC" w:rsidRPr="004C19DC" w:rsidRDefault="004C19DC" w:rsidP="004C19DC">
      <w:pPr>
        <w:spacing w:after="0" w:line="240" w:lineRule="auto"/>
        <w:ind w:left="284"/>
        <w:rPr>
          <w:rFonts w:ascii="Times New Roman" w:eastAsia="Calibri" w:hAnsi="Times New Roman" w:cs="Times New Roman"/>
          <w:b/>
          <w:bCs/>
          <w:sz w:val="28"/>
          <w:szCs w:val="28"/>
        </w:rPr>
      </w:pPr>
      <w:r w:rsidRPr="004C19DC">
        <w:rPr>
          <w:rFonts w:ascii="Times New Roman" w:eastAsia="Calibri" w:hAnsi="Times New Roman" w:cs="Times New Roman"/>
          <w:b/>
          <w:bCs/>
          <w:sz w:val="28"/>
          <w:szCs w:val="28"/>
        </w:rPr>
        <w:t>Випускну кваліфікаційну роботу допущено</w:t>
      </w:r>
    </w:p>
    <w:p w14:paraId="179C0850" w14:textId="77777777" w:rsidR="004C19DC" w:rsidRPr="004C19DC" w:rsidRDefault="004C19DC" w:rsidP="004C19DC">
      <w:pPr>
        <w:spacing w:after="0" w:line="240" w:lineRule="auto"/>
        <w:ind w:left="284"/>
        <w:rPr>
          <w:rFonts w:ascii="Times New Roman" w:eastAsia="Calibri" w:hAnsi="Times New Roman" w:cs="Times New Roman"/>
          <w:b/>
          <w:bCs/>
          <w:sz w:val="28"/>
          <w:szCs w:val="28"/>
        </w:rPr>
      </w:pPr>
      <w:r w:rsidRPr="004C19DC">
        <w:rPr>
          <w:rFonts w:ascii="Times New Roman" w:eastAsia="Calibri" w:hAnsi="Times New Roman" w:cs="Times New Roman"/>
          <w:b/>
          <w:bCs/>
          <w:sz w:val="28"/>
          <w:szCs w:val="28"/>
        </w:rPr>
        <w:t>до захисту:</w:t>
      </w:r>
    </w:p>
    <w:p w14:paraId="57F79312" w14:textId="77777777" w:rsidR="004C19DC" w:rsidRPr="004C19DC" w:rsidRDefault="004C19DC" w:rsidP="004C19DC">
      <w:pPr>
        <w:spacing w:after="0" w:line="240" w:lineRule="auto"/>
        <w:ind w:left="284"/>
        <w:rPr>
          <w:rFonts w:ascii="Times New Roman" w:eastAsia="Calibri" w:hAnsi="Times New Roman" w:cs="Times New Roman"/>
          <w:color w:val="4F4F4F"/>
          <w:sz w:val="28"/>
          <w:szCs w:val="28"/>
        </w:rPr>
      </w:pPr>
      <w:r w:rsidRPr="004C19DC">
        <w:rPr>
          <w:rFonts w:ascii="Times New Roman" w:eastAsia="Calibri" w:hAnsi="Times New Roman" w:cs="Times New Roman"/>
          <w:color w:val="4F4F4F"/>
          <w:sz w:val="28"/>
          <w:szCs w:val="28"/>
        </w:rPr>
        <w:t>"__" __________ 20__ р.</w:t>
      </w:r>
    </w:p>
    <w:p w14:paraId="4FD1ECBF" w14:textId="77777777" w:rsidR="004C19DC" w:rsidRPr="004C19DC" w:rsidRDefault="004C19DC" w:rsidP="004C19DC">
      <w:pPr>
        <w:spacing w:after="0" w:line="240" w:lineRule="auto"/>
        <w:ind w:left="284"/>
        <w:rPr>
          <w:rFonts w:ascii="Times New Roman" w:eastAsia="Calibri" w:hAnsi="Times New Roman" w:cs="Times New Roman"/>
          <w:color w:val="4F4F4F"/>
          <w:sz w:val="28"/>
          <w:szCs w:val="28"/>
        </w:rPr>
      </w:pPr>
      <w:r w:rsidRPr="004C19DC">
        <w:rPr>
          <w:rFonts w:ascii="Times New Roman" w:eastAsia="Calibri" w:hAnsi="Times New Roman" w:cs="Times New Roman"/>
          <w:color w:val="4F4F4F"/>
          <w:sz w:val="28"/>
          <w:szCs w:val="28"/>
        </w:rPr>
        <w:t>Завідувач кафедри</w:t>
      </w:r>
    </w:p>
    <w:p w14:paraId="43743D65" w14:textId="77777777" w:rsidR="004C19DC" w:rsidRPr="004C19DC" w:rsidRDefault="004C19DC" w:rsidP="004C19DC">
      <w:pPr>
        <w:spacing w:after="0" w:line="240" w:lineRule="auto"/>
        <w:ind w:left="284"/>
        <w:rPr>
          <w:rFonts w:ascii="Times New Roman" w:eastAsia="Calibri" w:hAnsi="Times New Roman" w:cs="Times New Roman"/>
          <w:b/>
          <w:bCs/>
          <w:sz w:val="28"/>
          <w:szCs w:val="28"/>
        </w:rPr>
      </w:pPr>
      <w:r w:rsidRPr="004C19DC">
        <w:rPr>
          <w:rFonts w:ascii="Times New Roman" w:eastAsia="Calibri" w:hAnsi="Times New Roman" w:cs="Times New Roman"/>
          <w:b/>
          <w:bCs/>
          <w:sz w:val="28"/>
          <w:szCs w:val="28"/>
        </w:rPr>
        <w:t>_________ О.П. Кириленко</w:t>
      </w:r>
    </w:p>
    <w:p w14:paraId="5D6415A5" w14:textId="16110A2A" w:rsidR="004C19DC" w:rsidRDefault="004C19DC" w:rsidP="004C19DC">
      <w:pPr>
        <w:spacing w:after="200" w:line="240" w:lineRule="auto"/>
        <w:jc w:val="center"/>
        <w:rPr>
          <w:rFonts w:ascii="Times New Roman" w:eastAsia="Calibri" w:hAnsi="Times New Roman" w:cs="Times New Roman"/>
          <w:b/>
          <w:bCs/>
          <w:sz w:val="28"/>
          <w:szCs w:val="28"/>
        </w:rPr>
      </w:pPr>
    </w:p>
    <w:p w14:paraId="26BFB437" w14:textId="77777777" w:rsidR="004C19DC" w:rsidRPr="004C19DC" w:rsidRDefault="004C19DC" w:rsidP="004C19DC">
      <w:pPr>
        <w:spacing w:after="200" w:line="240" w:lineRule="auto"/>
        <w:jc w:val="center"/>
        <w:rPr>
          <w:rFonts w:ascii="Times New Roman" w:eastAsia="Calibri" w:hAnsi="Times New Roman" w:cs="Times New Roman"/>
          <w:b/>
          <w:bCs/>
          <w:sz w:val="28"/>
          <w:szCs w:val="28"/>
        </w:rPr>
      </w:pPr>
    </w:p>
    <w:p w14:paraId="35D89B0F" w14:textId="4FA7D0CF" w:rsidR="006131E6" w:rsidRPr="006131E6" w:rsidRDefault="004C19DC" w:rsidP="00446CDF">
      <w:pPr>
        <w:widowControl w:val="0"/>
        <w:spacing w:after="200" w:line="276" w:lineRule="auto"/>
        <w:jc w:val="center"/>
        <w:rPr>
          <w:rFonts w:ascii="Times New Roman" w:eastAsia="Calibri" w:hAnsi="Times New Roman" w:cs="Times New Roman"/>
          <w:b/>
          <w:sz w:val="28"/>
          <w:szCs w:val="28"/>
        </w:rPr>
      </w:pPr>
      <w:r w:rsidRPr="004C19DC">
        <w:rPr>
          <w:rFonts w:ascii="Times New Roman" w:eastAsia="Calibri" w:hAnsi="Times New Roman" w:cs="Times New Roman"/>
          <w:b/>
          <w:bCs/>
          <w:sz w:val="28"/>
          <w:szCs w:val="28"/>
        </w:rPr>
        <w:t>ТЕРНОПІЛЬ - 202</w:t>
      </w:r>
      <w:r>
        <w:rPr>
          <w:rFonts w:ascii="Times New Roman" w:eastAsia="Calibri" w:hAnsi="Times New Roman" w:cs="Times New Roman"/>
          <w:b/>
          <w:bCs/>
          <w:sz w:val="28"/>
          <w:szCs w:val="28"/>
        </w:rPr>
        <w:t>1</w:t>
      </w:r>
    </w:p>
    <w:p w14:paraId="51C15974" w14:textId="77777777" w:rsidR="006131E6" w:rsidRPr="006131E6" w:rsidRDefault="006131E6" w:rsidP="00446CDF">
      <w:pPr>
        <w:widowControl w:val="0"/>
        <w:spacing w:after="200" w:line="276" w:lineRule="auto"/>
        <w:jc w:val="center"/>
        <w:rPr>
          <w:rFonts w:ascii="Times New Roman" w:eastAsia="Calibri" w:hAnsi="Times New Roman" w:cs="Times New Roman"/>
          <w:b/>
          <w:sz w:val="28"/>
          <w:szCs w:val="28"/>
        </w:rPr>
        <w:sectPr w:rsidR="006131E6" w:rsidRPr="006131E6" w:rsidSect="00BD1FC8">
          <w:headerReference w:type="default" r:id="rId8"/>
          <w:pgSz w:w="11906" w:h="16838"/>
          <w:pgMar w:top="850" w:right="851" w:bottom="850" w:left="1418" w:header="709" w:footer="709" w:gutter="0"/>
          <w:cols w:space="708"/>
          <w:docGrid w:linePitch="360"/>
        </w:sectPr>
      </w:pPr>
    </w:p>
    <w:p w14:paraId="01918A2A" w14:textId="77777777" w:rsidR="006131E6" w:rsidRPr="006131E6" w:rsidRDefault="006131E6" w:rsidP="00446CDF">
      <w:pPr>
        <w:widowControl w:val="0"/>
        <w:spacing w:after="200" w:line="240" w:lineRule="auto"/>
        <w:jc w:val="center"/>
        <w:rPr>
          <w:rFonts w:ascii="Times New Roman" w:eastAsia="Calibri" w:hAnsi="Times New Roman" w:cs="Times New Roman"/>
          <w:b/>
          <w:sz w:val="28"/>
          <w:szCs w:val="28"/>
        </w:rPr>
      </w:pPr>
      <w:r w:rsidRPr="006131E6">
        <w:rPr>
          <w:rFonts w:ascii="Times New Roman" w:eastAsia="Calibri" w:hAnsi="Times New Roman" w:cs="Times New Roman"/>
          <w:b/>
          <w:sz w:val="28"/>
          <w:szCs w:val="28"/>
        </w:rPr>
        <w:lastRenderedPageBreak/>
        <w:t>ЗМІСТ</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2"/>
        <w:gridCol w:w="805"/>
      </w:tblGrid>
      <w:tr w:rsidR="006131E6" w:rsidRPr="006131E6" w14:paraId="59EB45D7" w14:textId="77777777" w:rsidTr="003C50F3">
        <w:tc>
          <w:tcPr>
            <w:tcW w:w="9039" w:type="dxa"/>
          </w:tcPr>
          <w:p w14:paraId="476E2AA0" w14:textId="22CE02C5" w:rsidR="006131E6" w:rsidRPr="00694536" w:rsidRDefault="00AE624D" w:rsidP="00446CDF">
            <w:pPr>
              <w:widowControl w:val="0"/>
              <w:spacing w:line="276" w:lineRule="auto"/>
              <w:jc w:val="both"/>
              <w:rPr>
                <w:rFonts w:ascii="Times New Roman" w:eastAsia="Calibri" w:hAnsi="Times New Roman" w:cs="Times New Roman"/>
                <w:bCs/>
                <w:iCs/>
                <w:sz w:val="28"/>
                <w:szCs w:val="28"/>
                <w:lang w:val="ru-RU"/>
              </w:rPr>
            </w:pPr>
            <w:r w:rsidRPr="00694536">
              <w:rPr>
                <w:rFonts w:ascii="Times New Roman" w:eastAsia="Calibri" w:hAnsi="Times New Roman" w:cs="Times New Roman"/>
                <w:bCs/>
                <w:iCs/>
                <w:sz w:val="28"/>
                <w:szCs w:val="28"/>
                <w:lang w:val="ru-RU"/>
              </w:rPr>
              <w:t>ВСТУП</w:t>
            </w:r>
          </w:p>
          <w:p w14:paraId="68660CE6" w14:textId="77777777" w:rsidR="006131E6" w:rsidRPr="00694536" w:rsidRDefault="006131E6" w:rsidP="00446CDF">
            <w:pPr>
              <w:widowControl w:val="0"/>
              <w:spacing w:line="276" w:lineRule="auto"/>
              <w:jc w:val="both"/>
              <w:rPr>
                <w:rFonts w:ascii="Times New Roman" w:eastAsia="Calibri" w:hAnsi="Times New Roman" w:cs="Times New Roman"/>
                <w:bCs/>
                <w:iCs/>
                <w:sz w:val="28"/>
                <w:szCs w:val="28"/>
                <w:lang w:val="ru-RU"/>
              </w:rPr>
            </w:pPr>
          </w:p>
          <w:p w14:paraId="2E09B184" w14:textId="1139332F" w:rsidR="006131E6" w:rsidRPr="00694536" w:rsidRDefault="006131E6" w:rsidP="00446CDF">
            <w:pPr>
              <w:widowControl w:val="0"/>
              <w:spacing w:line="276" w:lineRule="auto"/>
              <w:jc w:val="both"/>
              <w:rPr>
                <w:rFonts w:ascii="Times New Roman" w:eastAsia="Calibri" w:hAnsi="Times New Roman" w:cs="Times New Roman"/>
                <w:bCs/>
                <w:iCs/>
                <w:sz w:val="28"/>
                <w:szCs w:val="28"/>
              </w:rPr>
            </w:pPr>
            <w:bookmarkStart w:id="0" w:name="_Hlk86261409"/>
            <w:r w:rsidRPr="00694536">
              <w:rPr>
                <w:rFonts w:ascii="Times New Roman" w:eastAsia="Calibri" w:hAnsi="Times New Roman" w:cs="Times New Roman"/>
                <w:bCs/>
                <w:iCs/>
                <w:sz w:val="28"/>
                <w:szCs w:val="28"/>
                <w:lang w:val="ru-RU"/>
              </w:rPr>
              <w:t xml:space="preserve">РОЗДІЛ 1. </w:t>
            </w:r>
            <w:r w:rsidRPr="00694536">
              <w:rPr>
                <w:rFonts w:ascii="Times New Roman" w:eastAsia="Calibri" w:hAnsi="Times New Roman" w:cs="Times New Roman"/>
                <w:bCs/>
                <w:iCs/>
                <w:sz w:val="28"/>
                <w:szCs w:val="28"/>
              </w:rPr>
              <w:t>ТЕОРЕТИЧНІ ЗАСАДИ БЮДЖЕТНОГО ФІНАНСУВАННЯ ОСВІТНІХ ПОСЛУГ</w:t>
            </w:r>
            <w:r w:rsidR="00E47C8F">
              <w:rPr>
                <w:rFonts w:ascii="Times New Roman" w:eastAsia="Calibri" w:hAnsi="Times New Roman" w:cs="Times New Roman"/>
                <w:bCs/>
                <w:iCs/>
                <w:sz w:val="28"/>
                <w:szCs w:val="28"/>
              </w:rPr>
              <w:t xml:space="preserve"> ТА ЙОГО ВПЛИВ НА ПРОФЕСІЙНУ ОСВІТУ</w:t>
            </w:r>
          </w:p>
          <w:p w14:paraId="44EBE640" w14:textId="7122B7AE" w:rsidR="006131E6" w:rsidRPr="00694536" w:rsidRDefault="006131E6" w:rsidP="00446CDF">
            <w:pPr>
              <w:widowControl w:val="0"/>
              <w:numPr>
                <w:ilvl w:val="1"/>
                <w:numId w:val="1"/>
              </w:numPr>
              <w:spacing w:line="276" w:lineRule="auto"/>
              <w:ind w:left="740"/>
              <w:contextualSpacing/>
              <w:jc w:val="both"/>
              <w:rPr>
                <w:rFonts w:ascii="Times New Roman" w:eastAsia="Calibri" w:hAnsi="Times New Roman" w:cs="Times New Roman"/>
                <w:bCs/>
                <w:iCs/>
                <w:sz w:val="28"/>
                <w:szCs w:val="28"/>
              </w:rPr>
            </w:pPr>
            <w:r w:rsidRPr="00694536">
              <w:rPr>
                <w:rFonts w:ascii="Times New Roman" w:eastAsia="Calibri" w:hAnsi="Times New Roman" w:cs="Times New Roman"/>
                <w:bCs/>
                <w:color w:val="000000"/>
                <w:sz w:val="28"/>
                <w:szCs w:val="28"/>
              </w:rPr>
              <w:t xml:space="preserve">Освітні послуги та особливості їх надання в сучасних умовах </w:t>
            </w:r>
          </w:p>
          <w:p w14:paraId="28ED022A" w14:textId="78C4674A" w:rsidR="006131E6" w:rsidRPr="00694536" w:rsidRDefault="006131E6" w:rsidP="00446CDF">
            <w:pPr>
              <w:widowControl w:val="0"/>
              <w:numPr>
                <w:ilvl w:val="1"/>
                <w:numId w:val="1"/>
              </w:numPr>
              <w:spacing w:line="276" w:lineRule="auto"/>
              <w:ind w:left="740"/>
              <w:contextualSpacing/>
              <w:jc w:val="both"/>
              <w:rPr>
                <w:rFonts w:ascii="Times New Roman" w:eastAsia="Calibri" w:hAnsi="Times New Roman" w:cs="Times New Roman"/>
                <w:bCs/>
                <w:iCs/>
                <w:sz w:val="28"/>
                <w:szCs w:val="28"/>
              </w:rPr>
            </w:pPr>
            <w:r w:rsidRPr="00694536">
              <w:rPr>
                <w:rFonts w:ascii="Times New Roman" w:eastAsia="Calibri" w:hAnsi="Times New Roman" w:cs="Times New Roman"/>
                <w:bCs/>
                <w:iCs/>
                <w:sz w:val="28"/>
                <w:szCs w:val="28"/>
              </w:rPr>
              <w:t>Концептуалізація бюджетного фінансування освітніх послуг</w:t>
            </w:r>
          </w:p>
          <w:p w14:paraId="2778C1BA" w14:textId="77777777" w:rsidR="006131E6" w:rsidRPr="00694536" w:rsidRDefault="006131E6" w:rsidP="00446CDF">
            <w:pPr>
              <w:widowControl w:val="0"/>
              <w:spacing w:line="276" w:lineRule="auto"/>
              <w:contextualSpacing/>
              <w:jc w:val="both"/>
              <w:rPr>
                <w:rFonts w:ascii="Times New Roman" w:eastAsia="Calibri" w:hAnsi="Times New Roman" w:cs="Times New Roman"/>
                <w:bCs/>
                <w:iCs/>
                <w:sz w:val="28"/>
                <w:szCs w:val="28"/>
              </w:rPr>
            </w:pPr>
            <w:r w:rsidRPr="00694536">
              <w:rPr>
                <w:rFonts w:ascii="Times New Roman" w:eastAsia="Calibri" w:hAnsi="Times New Roman" w:cs="Times New Roman"/>
                <w:bCs/>
                <w:iCs/>
                <w:sz w:val="28"/>
                <w:szCs w:val="28"/>
              </w:rPr>
              <w:t>Висновки до розділу 1</w:t>
            </w:r>
          </w:p>
          <w:bookmarkEnd w:id="0"/>
          <w:p w14:paraId="5EACC673" w14:textId="77777777" w:rsidR="006131E6" w:rsidRPr="00694536" w:rsidRDefault="006131E6" w:rsidP="00446CDF">
            <w:pPr>
              <w:widowControl w:val="0"/>
              <w:spacing w:line="276" w:lineRule="auto"/>
              <w:contextualSpacing/>
              <w:jc w:val="both"/>
              <w:rPr>
                <w:rFonts w:ascii="Times New Roman" w:eastAsia="Calibri" w:hAnsi="Times New Roman" w:cs="Times New Roman"/>
                <w:bCs/>
                <w:iCs/>
                <w:sz w:val="28"/>
                <w:szCs w:val="28"/>
              </w:rPr>
            </w:pPr>
          </w:p>
          <w:p w14:paraId="2546075D" w14:textId="7E8CAA50" w:rsidR="006131E6" w:rsidRPr="00694536" w:rsidRDefault="006131E6" w:rsidP="00446CDF">
            <w:pPr>
              <w:widowControl w:val="0"/>
              <w:spacing w:line="276" w:lineRule="auto"/>
              <w:jc w:val="both"/>
              <w:rPr>
                <w:rFonts w:ascii="Times New Roman" w:eastAsia="Calibri" w:hAnsi="Times New Roman" w:cs="Times New Roman"/>
                <w:bCs/>
                <w:iCs/>
                <w:sz w:val="28"/>
                <w:szCs w:val="28"/>
              </w:rPr>
            </w:pPr>
            <w:bookmarkStart w:id="1" w:name="_Hlk87206901"/>
            <w:r w:rsidRPr="00694536">
              <w:rPr>
                <w:rFonts w:ascii="Times New Roman" w:eastAsia="Calibri" w:hAnsi="Times New Roman" w:cs="Times New Roman"/>
                <w:bCs/>
                <w:iCs/>
                <w:sz w:val="28"/>
                <w:szCs w:val="28"/>
                <w:lang w:val="ru-RU"/>
              </w:rPr>
              <w:t xml:space="preserve">РОЗДІЛ 2. </w:t>
            </w:r>
            <w:r w:rsidRPr="00694536">
              <w:rPr>
                <w:rFonts w:ascii="Times New Roman" w:eastAsia="Calibri" w:hAnsi="Times New Roman" w:cs="Times New Roman"/>
                <w:bCs/>
                <w:iCs/>
                <w:sz w:val="28"/>
                <w:szCs w:val="28"/>
              </w:rPr>
              <w:t>РЕАЛІЇ ТА ПРОБЛЕМИ БЮДЖЕТНОГО ФІНАНСУВАННЯ ОСВІТНІХ ПОСЛУГ В УКРАЇНІ</w:t>
            </w:r>
          </w:p>
          <w:p w14:paraId="0A954F9C" w14:textId="4B61D97D" w:rsidR="006131E6" w:rsidRPr="00694536" w:rsidRDefault="006131E6" w:rsidP="00446CDF">
            <w:pPr>
              <w:widowControl w:val="0"/>
              <w:spacing w:line="276" w:lineRule="auto"/>
              <w:jc w:val="both"/>
              <w:rPr>
                <w:rFonts w:ascii="Times New Roman" w:eastAsia="Calibri" w:hAnsi="Times New Roman" w:cs="Times New Roman"/>
                <w:bCs/>
                <w:iCs/>
                <w:sz w:val="28"/>
                <w:szCs w:val="28"/>
              </w:rPr>
            </w:pPr>
            <w:r w:rsidRPr="00694536">
              <w:rPr>
                <w:rFonts w:ascii="Times New Roman" w:eastAsia="Calibri" w:hAnsi="Times New Roman" w:cs="Times New Roman"/>
                <w:bCs/>
                <w:iCs/>
                <w:sz w:val="28"/>
                <w:szCs w:val="28"/>
              </w:rPr>
              <w:t>2.1.</w:t>
            </w:r>
            <w:r w:rsidRPr="00694536">
              <w:rPr>
                <w:rFonts w:ascii="Times New Roman" w:eastAsia="Calibri" w:hAnsi="Times New Roman" w:cs="Times New Roman"/>
                <w:bCs/>
                <w:iCs/>
                <w:sz w:val="28"/>
                <w:szCs w:val="28"/>
              </w:rPr>
              <w:tab/>
            </w:r>
            <w:r w:rsidR="00652AC1" w:rsidRPr="00694536">
              <w:rPr>
                <w:rFonts w:ascii="Times New Roman" w:eastAsia="Calibri" w:hAnsi="Times New Roman" w:cs="Times New Roman"/>
                <w:bCs/>
                <w:iCs/>
                <w:sz w:val="28"/>
                <w:szCs w:val="28"/>
              </w:rPr>
              <w:t>Практика</w:t>
            </w:r>
            <w:r w:rsidRPr="00694536">
              <w:rPr>
                <w:rFonts w:ascii="Times New Roman" w:eastAsia="Calibri" w:hAnsi="Times New Roman" w:cs="Times New Roman"/>
                <w:bCs/>
                <w:iCs/>
                <w:sz w:val="28"/>
                <w:szCs w:val="28"/>
              </w:rPr>
              <w:t xml:space="preserve"> здійснення видатків Державного бюджет</w:t>
            </w:r>
            <w:r w:rsidR="00652AC1" w:rsidRPr="00694536">
              <w:rPr>
                <w:rFonts w:ascii="Times New Roman" w:eastAsia="Calibri" w:hAnsi="Times New Roman" w:cs="Times New Roman"/>
                <w:bCs/>
                <w:iCs/>
                <w:sz w:val="28"/>
                <w:szCs w:val="28"/>
              </w:rPr>
              <w:t>у</w:t>
            </w:r>
            <w:r w:rsidRPr="00694536">
              <w:rPr>
                <w:rFonts w:ascii="Times New Roman" w:eastAsia="Calibri" w:hAnsi="Times New Roman" w:cs="Times New Roman"/>
                <w:bCs/>
                <w:iCs/>
                <w:sz w:val="28"/>
                <w:szCs w:val="28"/>
              </w:rPr>
              <w:t xml:space="preserve"> України на </w:t>
            </w:r>
            <w:r w:rsidR="00652AC1" w:rsidRPr="00694536">
              <w:rPr>
                <w:rFonts w:ascii="Times New Roman" w:eastAsia="Calibri" w:hAnsi="Times New Roman" w:cs="Times New Roman"/>
                <w:bCs/>
                <w:iCs/>
                <w:sz w:val="28"/>
                <w:szCs w:val="28"/>
              </w:rPr>
              <w:t>надання освітніх послуг</w:t>
            </w:r>
          </w:p>
          <w:p w14:paraId="1D1BB877" w14:textId="03E16D8D" w:rsidR="006131E6" w:rsidRPr="00694536" w:rsidRDefault="006131E6" w:rsidP="00446CDF">
            <w:pPr>
              <w:widowControl w:val="0"/>
              <w:spacing w:line="276" w:lineRule="auto"/>
              <w:contextualSpacing/>
              <w:jc w:val="both"/>
              <w:rPr>
                <w:rFonts w:ascii="Times New Roman" w:eastAsia="Calibri" w:hAnsi="Times New Roman" w:cs="Times New Roman"/>
                <w:bCs/>
                <w:iCs/>
                <w:sz w:val="28"/>
                <w:szCs w:val="28"/>
              </w:rPr>
            </w:pPr>
            <w:r w:rsidRPr="00694536">
              <w:rPr>
                <w:rFonts w:ascii="Times New Roman" w:eastAsia="Calibri" w:hAnsi="Times New Roman" w:cs="Times New Roman"/>
                <w:bCs/>
                <w:iCs/>
                <w:sz w:val="28"/>
                <w:szCs w:val="28"/>
              </w:rPr>
              <w:t>2.2.</w:t>
            </w:r>
            <w:r w:rsidRPr="00694536">
              <w:rPr>
                <w:rFonts w:ascii="Times New Roman" w:eastAsia="Calibri" w:hAnsi="Times New Roman" w:cs="Times New Roman"/>
                <w:bCs/>
                <w:iCs/>
                <w:sz w:val="28"/>
                <w:szCs w:val="28"/>
              </w:rPr>
              <w:tab/>
              <w:t xml:space="preserve">Оцінювання </w:t>
            </w:r>
            <w:r w:rsidR="00652AC1" w:rsidRPr="00694536">
              <w:rPr>
                <w:rFonts w:ascii="Times New Roman" w:eastAsia="Calibri" w:hAnsi="Times New Roman" w:cs="Times New Roman"/>
                <w:bCs/>
                <w:iCs/>
                <w:sz w:val="28"/>
                <w:szCs w:val="28"/>
              </w:rPr>
              <w:t>стану бюджетного</w:t>
            </w:r>
            <w:r w:rsidRPr="00694536">
              <w:rPr>
                <w:rFonts w:ascii="Times New Roman" w:eastAsia="Calibri" w:hAnsi="Times New Roman" w:cs="Times New Roman"/>
                <w:bCs/>
                <w:iCs/>
                <w:sz w:val="28"/>
                <w:szCs w:val="28"/>
              </w:rPr>
              <w:t xml:space="preserve"> </w:t>
            </w:r>
            <w:r w:rsidR="006F7845" w:rsidRPr="00694536">
              <w:rPr>
                <w:rFonts w:ascii="Times New Roman" w:eastAsia="Calibri" w:hAnsi="Times New Roman" w:cs="Times New Roman"/>
                <w:bCs/>
                <w:iCs/>
                <w:sz w:val="28"/>
                <w:szCs w:val="28"/>
              </w:rPr>
              <w:t>фінансуванн</w:t>
            </w:r>
            <w:r w:rsidR="00652AC1" w:rsidRPr="00694536">
              <w:rPr>
                <w:rFonts w:ascii="Times New Roman" w:eastAsia="Calibri" w:hAnsi="Times New Roman" w:cs="Times New Roman"/>
                <w:bCs/>
                <w:iCs/>
                <w:sz w:val="28"/>
                <w:szCs w:val="28"/>
              </w:rPr>
              <w:t>я</w:t>
            </w:r>
            <w:r w:rsidR="006F7845" w:rsidRPr="00694536">
              <w:rPr>
                <w:rFonts w:ascii="Times New Roman" w:eastAsia="Calibri" w:hAnsi="Times New Roman" w:cs="Times New Roman"/>
                <w:bCs/>
                <w:iCs/>
                <w:sz w:val="28"/>
                <w:szCs w:val="28"/>
              </w:rPr>
              <w:t xml:space="preserve"> освіти</w:t>
            </w:r>
            <w:r w:rsidR="00652AC1" w:rsidRPr="00694536">
              <w:rPr>
                <w:rFonts w:ascii="Times New Roman" w:eastAsia="Calibri" w:hAnsi="Times New Roman" w:cs="Times New Roman"/>
                <w:bCs/>
                <w:iCs/>
                <w:sz w:val="28"/>
                <w:szCs w:val="28"/>
              </w:rPr>
              <w:t xml:space="preserve"> на місцевому рівні</w:t>
            </w:r>
          </w:p>
          <w:p w14:paraId="4B8067D3" w14:textId="7A34653A" w:rsidR="006131E6" w:rsidRPr="00694536" w:rsidRDefault="006131E6" w:rsidP="00446CDF">
            <w:pPr>
              <w:widowControl w:val="0"/>
              <w:spacing w:line="276" w:lineRule="auto"/>
              <w:contextualSpacing/>
              <w:jc w:val="both"/>
              <w:rPr>
                <w:rFonts w:ascii="Times New Roman" w:eastAsia="Calibri" w:hAnsi="Times New Roman" w:cs="Times New Roman"/>
                <w:bCs/>
                <w:iCs/>
                <w:sz w:val="28"/>
                <w:szCs w:val="28"/>
              </w:rPr>
            </w:pPr>
            <w:r w:rsidRPr="00694536">
              <w:rPr>
                <w:rFonts w:ascii="Times New Roman" w:eastAsia="Calibri" w:hAnsi="Times New Roman" w:cs="Times New Roman"/>
                <w:bCs/>
                <w:iCs/>
                <w:sz w:val="28"/>
                <w:szCs w:val="28"/>
              </w:rPr>
              <w:t>2.3.</w:t>
            </w:r>
            <w:r w:rsidRPr="00694536">
              <w:rPr>
                <w:rFonts w:ascii="Times New Roman" w:eastAsia="Calibri" w:hAnsi="Times New Roman" w:cs="Times New Roman"/>
                <w:bCs/>
                <w:iCs/>
                <w:sz w:val="28"/>
                <w:szCs w:val="28"/>
              </w:rPr>
              <w:tab/>
            </w:r>
            <w:r w:rsidR="00652AC1" w:rsidRPr="00694536">
              <w:rPr>
                <w:rFonts w:ascii="Times New Roman" w:eastAsia="Calibri" w:hAnsi="Times New Roman" w:cs="Times New Roman"/>
                <w:bCs/>
                <w:iCs/>
                <w:sz w:val="28"/>
                <w:szCs w:val="28"/>
              </w:rPr>
              <w:t>Гендерний бюджетний аналіз програм надання освітніх послуг</w:t>
            </w:r>
          </w:p>
          <w:p w14:paraId="181BE524" w14:textId="77777777" w:rsidR="006131E6" w:rsidRPr="00694536" w:rsidRDefault="006131E6" w:rsidP="00446CDF">
            <w:pPr>
              <w:widowControl w:val="0"/>
              <w:spacing w:line="276" w:lineRule="auto"/>
              <w:contextualSpacing/>
              <w:jc w:val="both"/>
              <w:rPr>
                <w:rFonts w:ascii="Times New Roman" w:eastAsia="Calibri" w:hAnsi="Times New Roman" w:cs="Times New Roman"/>
                <w:bCs/>
                <w:iCs/>
                <w:sz w:val="28"/>
                <w:szCs w:val="28"/>
              </w:rPr>
            </w:pPr>
            <w:r w:rsidRPr="00694536">
              <w:rPr>
                <w:rFonts w:ascii="Times New Roman" w:eastAsia="Calibri" w:hAnsi="Times New Roman" w:cs="Times New Roman"/>
                <w:bCs/>
                <w:iCs/>
                <w:sz w:val="28"/>
                <w:szCs w:val="28"/>
              </w:rPr>
              <w:t>Висновки до розділу 2</w:t>
            </w:r>
            <w:bookmarkEnd w:id="1"/>
          </w:p>
          <w:p w14:paraId="0132679B" w14:textId="77777777" w:rsidR="006131E6" w:rsidRPr="00694536" w:rsidRDefault="006131E6" w:rsidP="00446CDF">
            <w:pPr>
              <w:widowControl w:val="0"/>
              <w:spacing w:line="276" w:lineRule="auto"/>
              <w:contextualSpacing/>
              <w:jc w:val="both"/>
              <w:rPr>
                <w:rFonts w:ascii="Times New Roman" w:eastAsia="Calibri" w:hAnsi="Times New Roman" w:cs="Times New Roman"/>
                <w:bCs/>
                <w:iCs/>
                <w:sz w:val="28"/>
                <w:szCs w:val="28"/>
              </w:rPr>
            </w:pPr>
          </w:p>
          <w:p w14:paraId="05BD4A67" w14:textId="3EE1C211" w:rsidR="006131E6" w:rsidRPr="00694536" w:rsidRDefault="006131E6" w:rsidP="00446CDF">
            <w:pPr>
              <w:widowControl w:val="0"/>
              <w:spacing w:line="276" w:lineRule="auto"/>
              <w:contextualSpacing/>
              <w:jc w:val="both"/>
              <w:rPr>
                <w:rFonts w:ascii="Times New Roman" w:eastAsia="Calibri" w:hAnsi="Times New Roman" w:cs="Times New Roman"/>
                <w:bCs/>
                <w:iCs/>
                <w:sz w:val="28"/>
                <w:szCs w:val="28"/>
              </w:rPr>
            </w:pPr>
            <w:r w:rsidRPr="00694536">
              <w:rPr>
                <w:rFonts w:ascii="Times New Roman" w:eastAsia="Calibri" w:hAnsi="Times New Roman" w:cs="Times New Roman"/>
                <w:bCs/>
                <w:iCs/>
                <w:sz w:val="28"/>
                <w:szCs w:val="28"/>
              </w:rPr>
              <w:t xml:space="preserve">РОЗДІЛ 3. </w:t>
            </w:r>
            <w:r w:rsidR="003500D1" w:rsidRPr="00694536">
              <w:rPr>
                <w:rFonts w:ascii="Times New Roman" w:eastAsia="Calibri" w:hAnsi="Times New Roman" w:cs="Times New Roman"/>
                <w:bCs/>
                <w:iCs/>
                <w:sz w:val="28"/>
                <w:szCs w:val="28"/>
              </w:rPr>
              <w:t>ШЛЯХИ УДОСКОНАЛЕННЯ НАДАННЯ ОСВІТНІХ ПОСЛУГ ТА ПОКРАЩЕННЯ ЇХ БЮДЖЕТНОГО ФІНАНСУВАННЯ</w:t>
            </w:r>
            <w:r w:rsidR="00E47C8F">
              <w:rPr>
                <w:rFonts w:ascii="Times New Roman" w:eastAsia="Calibri" w:hAnsi="Times New Roman" w:cs="Times New Roman"/>
                <w:bCs/>
                <w:iCs/>
                <w:sz w:val="28"/>
                <w:szCs w:val="28"/>
              </w:rPr>
              <w:t xml:space="preserve"> В КОНТЕКСТІ ПОСИЛЕННЯ ВПЛИВУ НА ПІДГОТОВКУ ФАХІВЦІВ З ПРОФ</w:t>
            </w:r>
            <w:r w:rsidR="008E3421">
              <w:rPr>
                <w:rFonts w:ascii="Times New Roman" w:eastAsia="Calibri" w:hAnsi="Times New Roman" w:cs="Times New Roman"/>
                <w:bCs/>
                <w:iCs/>
                <w:sz w:val="28"/>
                <w:szCs w:val="28"/>
              </w:rPr>
              <w:t>ЕСІЙНОЇ ОСВІТИ</w:t>
            </w:r>
          </w:p>
          <w:p w14:paraId="49DC0186" w14:textId="368CD3BE" w:rsidR="006131E6" w:rsidRPr="00694536" w:rsidRDefault="006131E6" w:rsidP="00446CDF">
            <w:pPr>
              <w:widowControl w:val="0"/>
              <w:spacing w:line="276" w:lineRule="auto"/>
              <w:contextualSpacing/>
              <w:jc w:val="both"/>
              <w:rPr>
                <w:rFonts w:ascii="Times New Roman" w:eastAsia="Calibri" w:hAnsi="Times New Roman" w:cs="Times New Roman"/>
                <w:bCs/>
                <w:iCs/>
                <w:color w:val="FF0000"/>
                <w:sz w:val="28"/>
                <w:szCs w:val="28"/>
              </w:rPr>
            </w:pPr>
            <w:r w:rsidRPr="00694536">
              <w:rPr>
                <w:rFonts w:ascii="Times New Roman" w:eastAsia="Calibri" w:hAnsi="Times New Roman" w:cs="Times New Roman"/>
                <w:bCs/>
                <w:iCs/>
                <w:sz w:val="28"/>
                <w:szCs w:val="28"/>
              </w:rPr>
              <w:t>3.1.</w:t>
            </w:r>
            <w:r w:rsidRPr="00694536">
              <w:rPr>
                <w:rFonts w:ascii="Times New Roman" w:eastAsia="Calibri" w:hAnsi="Times New Roman" w:cs="Times New Roman"/>
                <w:bCs/>
                <w:iCs/>
                <w:sz w:val="28"/>
                <w:szCs w:val="28"/>
              </w:rPr>
              <w:tab/>
            </w:r>
            <w:r w:rsidR="003500D1" w:rsidRPr="00694536">
              <w:rPr>
                <w:rFonts w:ascii="Times New Roman" w:hAnsi="Times New Roman" w:cs="Times New Roman"/>
                <w:bCs/>
                <w:sz w:val="28"/>
                <w:szCs w:val="28"/>
              </w:rPr>
              <w:t xml:space="preserve">Необхідність подолання гендерної нерівності в наданні освітніх послуг та перспективи удосконалення </w:t>
            </w:r>
            <w:proofErr w:type="spellStart"/>
            <w:r w:rsidR="003500D1" w:rsidRPr="00694536">
              <w:rPr>
                <w:rFonts w:ascii="Times New Roman" w:hAnsi="Times New Roman" w:cs="Times New Roman"/>
                <w:bCs/>
                <w:sz w:val="28"/>
                <w:szCs w:val="28"/>
              </w:rPr>
              <w:t>гендерно</w:t>
            </w:r>
            <w:proofErr w:type="spellEnd"/>
            <w:r w:rsidR="003500D1" w:rsidRPr="00694536">
              <w:rPr>
                <w:rFonts w:ascii="Times New Roman" w:hAnsi="Times New Roman" w:cs="Times New Roman"/>
                <w:bCs/>
                <w:sz w:val="28"/>
                <w:szCs w:val="28"/>
              </w:rPr>
              <w:t xml:space="preserve"> орієнтованого бюджетування</w:t>
            </w:r>
          </w:p>
          <w:p w14:paraId="1833482F" w14:textId="4CA0CE28" w:rsidR="006131E6" w:rsidRPr="00694536" w:rsidRDefault="006131E6" w:rsidP="00446CDF">
            <w:pPr>
              <w:widowControl w:val="0"/>
              <w:spacing w:line="276" w:lineRule="auto"/>
              <w:contextualSpacing/>
              <w:jc w:val="both"/>
              <w:rPr>
                <w:rFonts w:ascii="Times New Roman" w:eastAsia="Calibri" w:hAnsi="Times New Roman" w:cs="Times New Roman"/>
                <w:bCs/>
                <w:iCs/>
                <w:sz w:val="28"/>
                <w:szCs w:val="28"/>
              </w:rPr>
            </w:pPr>
            <w:r w:rsidRPr="00694536">
              <w:rPr>
                <w:rFonts w:ascii="Times New Roman" w:eastAsia="Calibri" w:hAnsi="Times New Roman" w:cs="Times New Roman"/>
                <w:bCs/>
                <w:iCs/>
                <w:sz w:val="28"/>
                <w:szCs w:val="28"/>
              </w:rPr>
              <w:t>3.2.</w:t>
            </w:r>
            <w:r w:rsidRPr="00694536">
              <w:rPr>
                <w:rFonts w:ascii="Times New Roman" w:eastAsia="Calibri" w:hAnsi="Times New Roman" w:cs="Times New Roman"/>
                <w:bCs/>
                <w:iCs/>
                <w:sz w:val="28"/>
                <w:szCs w:val="28"/>
              </w:rPr>
              <w:tab/>
            </w:r>
            <w:r w:rsidR="003500D1" w:rsidRPr="00694536">
              <w:rPr>
                <w:rFonts w:ascii="Times New Roman" w:eastAsia="Calibri" w:hAnsi="Times New Roman" w:cs="Times New Roman"/>
                <w:bCs/>
                <w:iCs/>
                <w:sz w:val="28"/>
                <w:szCs w:val="28"/>
              </w:rPr>
              <w:t>Напрями покращення формування і використання бюджетних ресурсів для надання публічних освітніх послуг</w:t>
            </w:r>
          </w:p>
          <w:p w14:paraId="0264E6C7" w14:textId="77777777" w:rsidR="006131E6" w:rsidRPr="00694536" w:rsidRDefault="006131E6" w:rsidP="00446CDF">
            <w:pPr>
              <w:widowControl w:val="0"/>
              <w:spacing w:line="276" w:lineRule="auto"/>
              <w:jc w:val="both"/>
              <w:rPr>
                <w:rFonts w:ascii="Times New Roman" w:eastAsia="Calibri" w:hAnsi="Times New Roman" w:cs="Times New Roman"/>
                <w:bCs/>
                <w:iCs/>
                <w:sz w:val="28"/>
                <w:szCs w:val="28"/>
              </w:rPr>
            </w:pPr>
            <w:r w:rsidRPr="00694536">
              <w:rPr>
                <w:rFonts w:ascii="Times New Roman" w:eastAsia="Calibri" w:hAnsi="Times New Roman" w:cs="Times New Roman"/>
                <w:bCs/>
                <w:iCs/>
                <w:sz w:val="28"/>
                <w:szCs w:val="28"/>
              </w:rPr>
              <w:t>Висновки до розділу 3</w:t>
            </w:r>
          </w:p>
          <w:p w14:paraId="73F62081" w14:textId="77777777" w:rsidR="006131E6" w:rsidRPr="00694536" w:rsidRDefault="006131E6" w:rsidP="00446CDF">
            <w:pPr>
              <w:widowControl w:val="0"/>
              <w:spacing w:line="276" w:lineRule="auto"/>
              <w:jc w:val="both"/>
              <w:rPr>
                <w:rFonts w:ascii="Times New Roman" w:eastAsia="Calibri" w:hAnsi="Times New Roman" w:cs="Times New Roman"/>
                <w:bCs/>
                <w:iCs/>
                <w:sz w:val="28"/>
                <w:szCs w:val="28"/>
              </w:rPr>
            </w:pPr>
          </w:p>
          <w:p w14:paraId="4449E841" w14:textId="77777777" w:rsidR="006131E6" w:rsidRPr="00694536" w:rsidRDefault="006131E6" w:rsidP="00446CDF">
            <w:pPr>
              <w:widowControl w:val="0"/>
              <w:spacing w:line="276" w:lineRule="auto"/>
              <w:contextualSpacing/>
              <w:jc w:val="both"/>
              <w:rPr>
                <w:rFonts w:ascii="Times New Roman" w:eastAsia="Calibri" w:hAnsi="Times New Roman" w:cs="Times New Roman"/>
                <w:bCs/>
                <w:iCs/>
                <w:sz w:val="28"/>
                <w:szCs w:val="28"/>
              </w:rPr>
            </w:pPr>
            <w:r w:rsidRPr="00694536">
              <w:rPr>
                <w:rFonts w:ascii="Times New Roman" w:eastAsia="Calibri" w:hAnsi="Times New Roman" w:cs="Times New Roman"/>
                <w:bCs/>
                <w:iCs/>
                <w:sz w:val="28"/>
                <w:szCs w:val="28"/>
              </w:rPr>
              <w:t xml:space="preserve">ВИСНОВКИ </w:t>
            </w:r>
          </w:p>
          <w:p w14:paraId="625FEC0A" w14:textId="77777777" w:rsidR="006131E6" w:rsidRPr="00694536" w:rsidRDefault="006131E6" w:rsidP="00446CDF">
            <w:pPr>
              <w:widowControl w:val="0"/>
              <w:spacing w:line="276" w:lineRule="auto"/>
              <w:contextualSpacing/>
              <w:jc w:val="both"/>
              <w:rPr>
                <w:rFonts w:ascii="Times New Roman" w:eastAsia="Calibri" w:hAnsi="Times New Roman" w:cs="Times New Roman"/>
                <w:bCs/>
                <w:iCs/>
                <w:sz w:val="28"/>
                <w:szCs w:val="28"/>
              </w:rPr>
            </w:pPr>
          </w:p>
          <w:p w14:paraId="78D8745B" w14:textId="77777777" w:rsidR="006131E6" w:rsidRPr="00694536" w:rsidRDefault="006131E6" w:rsidP="00446CDF">
            <w:pPr>
              <w:widowControl w:val="0"/>
              <w:spacing w:line="276" w:lineRule="auto"/>
              <w:rPr>
                <w:rFonts w:ascii="Times New Roman" w:eastAsia="Calibri" w:hAnsi="Times New Roman" w:cs="Times New Roman"/>
                <w:bCs/>
                <w:iCs/>
                <w:sz w:val="28"/>
                <w:szCs w:val="28"/>
              </w:rPr>
            </w:pPr>
            <w:r w:rsidRPr="00694536">
              <w:rPr>
                <w:rFonts w:ascii="Times New Roman" w:eastAsia="Calibri" w:hAnsi="Times New Roman" w:cs="Times New Roman"/>
                <w:bCs/>
                <w:iCs/>
                <w:sz w:val="28"/>
                <w:szCs w:val="28"/>
              </w:rPr>
              <w:t>СПИСОК ВИКОРИСТАНИХ ДЖЕРЕЛ</w:t>
            </w:r>
          </w:p>
          <w:p w14:paraId="1FEF90BB" w14:textId="77777777" w:rsidR="00694536" w:rsidRPr="00694536" w:rsidRDefault="00694536" w:rsidP="00446CDF">
            <w:pPr>
              <w:widowControl w:val="0"/>
              <w:spacing w:line="276" w:lineRule="auto"/>
              <w:rPr>
                <w:rFonts w:ascii="Times New Roman" w:eastAsia="Calibri" w:hAnsi="Times New Roman" w:cs="Times New Roman"/>
                <w:bCs/>
                <w:sz w:val="28"/>
                <w:szCs w:val="28"/>
              </w:rPr>
            </w:pPr>
          </w:p>
          <w:p w14:paraId="14EF2117" w14:textId="5ACA49B8" w:rsidR="00694536" w:rsidRPr="00694536" w:rsidRDefault="00694536" w:rsidP="00446CDF">
            <w:pPr>
              <w:widowControl w:val="0"/>
              <w:spacing w:line="276" w:lineRule="auto"/>
              <w:rPr>
                <w:rFonts w:ascii="Times New Roman" w:eastAsia="Calibri" w:hAnsi="Times New Roman" w:cs="Times New Roman"/>
                <w:bCs/>
                <w:sz w:val="28"/>
                <w:szCs w:val="28"/>
              </w:rPr>
            </w:pPr>
          </w:p>
        </w:tc>
        <w:tc>
          <w:tcPr>
            <w:tcW w:w="816" w:type="dxa"/>
          </w:tcPr>
          <w:p w14:paraId="47BC1E06" w14:textId="77777777" w:rsidR="006131E6" w:rsidRDefault="000F0ECA" w:rsidP="00446CDF">
            <w:pPr>
              <w:widowControl w:val="0"/>
              <w:spacing w:line="276" w:lineRule="auto"/>
              <w:jc w:val="center"/>
              <w:rPr>
                <w:rFonts w:ascii="Times New Roman" w:eastAsia="Calibri" w:hAnsi="Times New Roman" w:cs="Times New Roman"/>
                <w:bCs/>
                <w:sz w:val="28"/>
                <w:szCs w:val="28"/>
              </w:rPr>
            </w:pPr>
            <w:r>
              <w:rPr>
                <w:rFonts w:ascii="Times New Roman" w:eastAsia="Calibri" w:hAnsi="Times New Roman" w:cs="Times New Roman"/>
                <w:bCs/>
                <w:sz w:val="28"/>
                <w:szCs w:val="28"/>
              </w:rPr>
              <w:t>3</w:t>
            </w:r>
          </w:p>
          <w:p w14:paraId="101B22DB" w14:textId="77777777" w:rsidR="000F0ECA" w:rsidRDefault="000F0ECA" w:rsidP="00446CDF">
            <w:pPr>
              <w:widowControl w:val="0"/>
              <w:spacing w:line="276" w:lineRule="auto"/>
              <w:jc w:val="center"/>
              <w:rPr>
                <w:rFonts w:ascii="Times New Roman" w:eastAsia="Calibri" w:hAnsi="Times New Roman" w:cs="Times New Roman"/>
                <w:bCs/>
                <w:sz w:val="28"/>
                <w:szCs w:val="28"/>
              </w:rPr>
            </w:pPr>
          </w:p>
          <w:p w14:paraId="467B3C6D" w14:textId="77777777" w:rsidR="000F0ECA" w:rsidRDefault="000F0ECA" w:rsidP="00446CDF">
            <w:pPr>
              <w:widowControl w:val="0"/>
              <w:spacing w:line="276" w:lineRule="auto"/>
              <w:jc w:val="center"/>
              <w:rPr>
                <w:rFonts w:ascii="Times New Roman" w:eastAsia="Calibri" w:hAnsi="Times New Roman" w:cs="Times New Roman"/>
                <w:bCs/>
                <w:sz w:val="28"/>
                <w:szCs w:val="28"/>
              </w:rPr>
            </w:pPr>
          </w:p>
          <w:p w14:paraId="06E99E81" w14:textId="77777777" w:rsidR="000F0ECA" w:rsidRDefault="000F0ECA" w:rsidP="00446CDF">
            <w:pPr>
              <w:widowControl w:val="0"/>
              <w:spacing w:line="276" w:lineRule="auto"/>
              <w:jc w:val="center"/>
              <w:rPr>
                <w:rFonts w:ascii="Times New Roman" w:eastAsia="Calibri" w:hAnsi="Times New Roman" w:cs="Times New Roman"/>
                <w:bCs/>
                <w:sz w:val="28"/>
                <w:szCs w:val="28"/>
              </w:rPr>
            </w:pPr>
            <w:r>
              <w:rPr>
                <w:rFonts w:ascii="Times New Roman" w:eastAsia="Calibri" w:hAnsi="Times New Roman" w:cs="Times New Roman"/>
                <w:bCs/>
                <w:sz w:val="28"/>
                <w:szCs w:val="28"/>
              </w:rPr>
              <w:t>7</w:t>
            </w:r>
          </w:p>
          <w:p w14:paraId="100067D8" w14:textId="77777777" w:rsidR="000F0ECA" w:rsidRDefault="000F0ECA" w:rsidP="00446CDF">
            <w:pPr>
              <w:widowControl w:val="0"/>
              <w:spacing w:line="276" w:lineRule="auto"/>
              <w:jc w:val="center"/>
              <w:rPr>
                <w:rFonts w:ascii="Times New Roman" w:eastAsia="Calibri" w:hAnsi="Times New Roman" w:cs="Times New Roman"/>
                <w:bCs/>
                <w:sz w:val="28"/>
                <w:szCs w:val="28"/>
              </w:rPr>
            </w:pPr>
            <w:r>
              <w:rPr>
                <w:rFonts w:ascii="Times New Roman" w:eastAsia="Calibri" w:hAnsi="Times New Roman" w:cs="Times New Roman"/>
                <w:bCs/>
                <w:sz w:val="28"/>
                <w:szCs w:val="28"/>
              </w:rPr>
              <w:t>7</w:t>
            </w:r>
          </w:p>
          <w:p w14:paraId="2CC9D5B9" w14:textId="77777777" w:rsidR="000F0ECA" w:rsidRDefault="000F0ECA" w:rsidP="00446CDF">
            <w:pPr>
              <w:widowControl w:val="0"/>
              <w:spacing w:line="276" w:lineRule="auto"/>
              <w:jc w:val="center"/>
              <w:rPr>
                <w:rFonts w:ascii="Times New Roman" w:eastAsia="Calibri" w:hAnsi="Times New Roman" w:cs="Times New Roman"/>
                <w:bCs/>
                <w:sz w:val="28"/>
                <w:szCs w:val="28"/>
              </w:rPr>
            </w:pPr>
            <w:r>
              <w:rPr>
                <w:rFonts w:ascii="Times New Roman" w:eastAsia="Calibri" w:hAnsi="Times New Roman" w:cs="Times New Roman"/>
                <w:bCs/>
                <w:sz w:val="28"/>
                <w:szCs w:val="28"/>
              </w:rPr>
              <w:t>14</w:t>
            </w:r>
          </w:p>
          <w:p w14:paraId="3D23E7F2" w14:textId="77777777" w:rsidR="000F0ECA" w:rsidRDefault="000F0ECA" w:rsidP="00446CDF">
            <w:pPr>
              <w:widowControl w:val="0"/>
              <w:spacing w:line="276" w:lineRule="auto"/>
              <w:jc w:val="center"/>
              <w:rPr>
                <w:rFonts w:ascii="Times New Roman" w:eastAsia="Calibri" w:hAnsi="Times New Roman" w:cs="Times New Roman"/>
                <w:bCs/>
                <w:sz w:val="28"/>
                <w:szCs w:val="28"/>
              </w:rPr>
            </w:pPr>
            <w:r>
              <w:rPr>
                <w:rFonts w:ascii="Times New Roman" w:eastAsia="Calibri" w:hAnsi="Times New Roman" w:cs="Times New Roman"/>
                <w:bCs/>
                <w:sz w:val="28"/>
                <w:szCs w:val="28"/>
              </w:rPr>
              <w:t>24</w:t>
            </w:r>
          </w:p>
          <w:p w14:paraId="21D12860" w14:textId="77777777" w:rsidR="000F0ECA" w:rsidRDefault="000F0ECA" w:rsidP="00446CDF">
            <w:pPr>
              <w:widowControl w:val="0"/>
              <w:spacing w:line="276" w:lineRule="auto"/>
              <w:jc w:val="center"/>
              <w:rPr>
                <w:rFonts w:ascii="Times New Roman" w:eastAsia="Calibri" w:hAnsi="Times New Roman" w:cs="Times New Roman"/>
                <w:bCs/>
                <w:sz w:val="28"/>
                <w:szCs w:val="28"/>
              </w:rPr>
            </w:pPr>
          </w:p>
          <w:p w14:paraId="49BEEB50" w14:textId="77777777" w:rsidR="000F0ECA" w:rsidRDefault="000F0ECA" w:rsidP="00446CDF">
            <w:pPr>
              <w:widowControl w:val="0"/>
              <w:spacing w:line="276" w:lineRule="auto"/>
              <w:jc w:val="center"/>
              <w:rPr>
                <w:rFonts w:ascii="Times New Roman" w:eastAsia="Calibri" w:hAnsi="Times New Roman" w:cs="Times New Roman"/>
                <w:bCs/>
                <w:sz w:val="28"/>
                <w:szCs w:val="28"/>
              </w:rPr>
            </w:pPr>
          </w:p>
          <w:p w14:paraId="36E8F1C7" w14:textId="77777777" w:rsidR="000F0ECA" w:rsidRDefault="000F0ECA" w:rsidP="00446CDF">
            <w:pPr>
              <w:widowControl w:val="0"/>
              <w:spacing w:line="276" w:lineRule="auto"/>
              <w:jc w:val="center"/>
              <w:rPr>
                <w:rFonts w:ascii="Times New Roman" w:eastAsia="Calibri" w:hAnsi="Times New Roman" w:cs="Times New Roman"/>
                <w:bCs/>
                <w:sz w:val="28"/>
                <w:szCs w:val="28"/>
              </w:rPr>
            </w:pPr>
            <w:r>
              <w:rPr>
                <w:rFonts w:ascii="Times New Roman" w:eastAsia="Calibri" w:hAnsi="Times New Roman" w:cs="Times New Roman"/>
                <w:bCs/>
                <w:sz w:val="28"/>
                <w:szCs w:val="28"/>
              </w:rPr>
              <w:t>25</w:t>
            </w:r>
          </w:p>
          <w:p w14:paraId="32A23968" w14:textId="77777777" w:rsidR="000F0ECA" w:rsidRDefault="000F0ECA" w:rsidP="00446CDF">
            <w:pPr>
              <w:widowControl w:val="0"/>
              <w:spacing w:line="276" w:lineRule="auto"/>
              <w:jc w:val="center"/>
              <w:rPr>
                <w:rFonts w:ascii="Times New Roman" w:eastAsia="Calibri" w:hAnsi="Times New Roman" w:cs="Times New Roman"/>
                <w:bCs/>
                <w:sz w:val="28"/>
                <w:szCs w:val="28"/>
              </w:rPr>
            </w:pPr>
          </w:p>
          <w:p w14:paraId="1F748092" w14:textId="77777777" w:rsidR="000F0ECA" w:rsidRDefault="000F0ECA" w:rsidP="00446CDF">
            <w:pPr>
              <w:widowControl w:val="0"/>
              <w:spacing w:line="276" w:lineRule="auto"/>
              <w:jc w:val="center"/>
              <w:rPr>
                <w:rFonts w:ascii="Times New Roman" w:eastAsia="Calibri" w:hAnsi="Times New Roman" w:cs="Times New Roman"/>
                <w:bCs/>
                <w:sz w:val="28"/>
                <w:szCs w:val="28"/>
              </w:rPr>
            </w:pPr>
            <w:r>
              <w:rPr>
                <w:rFonts w:ascii="Times New Roman" w:eastAsia="Calibri" w:hAnsi="Times New Roman" w:cs="Times New Roman"/>
                <w:bCs/>
                <w:sz w:val="28"/>
                <w:szCs w:val="28"/>
              </w:rPr>
              <w:t>25</w:t>
            </w:r>
          </w:p>
          <w:p w14:paraId="4EE88EE2" w14:textId="77777777" w:rsidR="000F0ECA" w:rsidRDefault="000F0ECA" w:rsidP="00446CDF">
            <w:pPr>
              <w:widowControl w:val="0"/>
              <w:spacing w:line="276" w:lineRule="auto"/>
              <w:jc w:val="center"/>
              <w:rPr>
                <w:rFonts w:ascii="Times New Roman" w:eastAsia="Calibri" w:hAnsi="Times New Roman" w:cs="Times New Roman"/>
                <w:bCs/>
                <w:sz w:val="28"/>
                <w:szCs w:val="28"/>
              </w:rPr>
            </w:pPr>
          </w:p>
          <w:p w14:paraId="4F12AE8B" w14:textId="77777777" w:rsidR="000F0ECA" w:rsidRDefault="000F0ECA" w:rsidP="00446CDF">
            <w:pPr>
              <w:widowControl w:val="0"/>
              <w:spacing w:line="276" w:lineRule="auto"/>
              <w:jc w:val="center"/>
              <w:rPr>
                <w:rFonts w:ascii="Times New Roman" w:eastAsia="Calibri" w:hAnsi="Times New Roman" w:cs="Times New Roman"/>
                <w:bCs/>
                <w:sz w:val="28"/>
                <w:szCs w:val="28"/>
              </w:rPr>
            </w:pPr>
            <w:r>
              <w:rPr>
                <w:rFonts w:ascii="Times New Roman" w:eastAsia="Calibri" w:hAnsi="Times New Roman" w:cs="Times New Roman"/>
                <w:bCs/>
                <w:sz w:val="28"/>
                <w:szCs w:val="28"/>
              </w:rPr>
              <w:t>32</w:t>
            </w:r>
          </w:p>
          <w:p w14:paraId="287417D9" w14:textId="77777777" w:rsidR="000F0ECA" w:rsidRDefault="000F0ECA" w:rsidP="00446CDF">
            <w:pPr>
              <w:widowControl w:val="0"/>
              <w:spacing w:line="276" w:lineRule="auto"/>
              <w:jc w:val="center"/>
              <w:rPr>
                <w:rFonts w:ascii="Times New Roman" w:eastAsia="Calibri" w:hAnsi="Times New Roman" w:cs="Times New Roman"/>
                <w:bCs/>
                <w:sz w:val="28"/>
                <w:szCs w:val="28"/>
              </w:rPr>
            </w:pPr>
            <w:r>
              <w:rPr>
                <w:rFonts w:ascii="Times New Roman" w:eastAsia="Calibri" w:hAnsi="Times New Roman" w:cs="Times New Roman"/>
                <w:bCs/>
                <w:sz w:val="28"/>
                <w:szCs w:val="28"/>
              </w:rPr>
              <w:t>43</w:t>
            </w:r>
          </w:p>
          <w:p w14:paraId="088A34A5" w14:textId="77777777" w:rsidR="000F0ECA" w:rsidRDefault="000F0ECA" w:rsidP="00446CDF">
            <w:pPr>
              <w:widowControl w:val="0"/>
              <w:spacing w:line="276" w:lineRule="auto"/>
              <w:jc w:val="center"/>
              <w:rPr>
                <w:rFonts w:ascii="Times New Roman" w:eastAsia="Calibri" w:hAnsi="Times New Roman" w:cs="Times New Roman"/>
                <w:bCs/>
                <w:sz w:val="28"/>
                <w:szCs w:val="28"/>
              </w:rPr>
            </w:pPr>
            <w:r>
              <w:rPr>
                <w:rFonts w:ascii="Times New Roman" w:eastAsia="Calibri" w:hAnsi="Times New Roman" w:cs="Times New Roman"/>
                <w:bCs/>
                <w:sz w:val="28"/>
                <w:szCs w:val="28"/>
              </w:rPr>
              <w:t>52</w:t>
            </w:r>
          </w:p>
          <w:p w14:paraId="0FE11B00" w14:textId="77777777" w:rsidR="000F0ECA" w:rsidRDefault="000F0ECA" w:rsidP="00446CDF">
            <w:pPr>
              <w:widowControl w:val="0"/>
              <w:spacing w:line="276" w:lineRule="auto"/>
              <w:jc w:val="center"/>
              <w:rPr>
                <w:rFonts w:ascii="Times New Roman" w:eastAsia="Calibri" w:hAnsi="Times New Roman" w:cs="Times New Roman"/>
                <w:bCs/>
                <w:sz w:val="28"/>
                <w:szCs w:val="28"/>
              </w:rPr>
            </w:pPr>
          </w:p>
          <w:p w14:paraId="223FCE5C" w14:textId="77777777" w:rsidR="000F0ECA" w:rsidRDefault="000F0ECA" w:rsidP="00446CDF">
            <w:pPr>
              <w:widowControl w:val="0"/>
              <w:spacing w:line="276" w:lineRule="auto"/>
              <w:jc w:val="center"/>
              <w:rPr>
                <w:rFonts w:ascii="Times New Roman" w:eastAsia="Calibri" w:hAnsi="Times New Roman" w:cs="Times New Roman"/>
                <w:bCs/>
                <w:sz w:val="28"/>
                <w:szCs w:val="28"/>
              </w:rPr>
            </w:pPr>
          </w:p>
          <w:p w14:paraId="2A3E06C1" w14:textId="77777777" w:rsidR="00A2694C" w:rsidRDefault="00A2694C" w:rsidP="00446CDF">
            <w:pPr>
              <w:widowControl w:val="0"/>
              <w:spacing w:line="276" w:lineRule="auto"/>
              <w:jc w:val="center"/>
              <w:rPr>
                <w:rFonts w:ascii="Times New Roman" w:eastAsia="Calibri" w:hAnsi="Times New Roman" w:cs="Times New Roman"/>
                <w:bCs/>
                <w:sz w:val="28"/>
                <w:szCs w:val="28"/>
              </w:rPr>
            </w:pPr>
          </w:p>
          <w:p w14:paraId="1A35BAE7" w14:textId="77777777" w:rsidR="00A2694C" w:rsidRDefault="00A2694C" w:rsidP="00446CDF">
            <w:pPr>
              <w:widowControl w:val="0"/>
              <w:spacing w:line="276" w:lineRule="auto"/>
              <w:jc w:val="center"/>
              <w:rPr>
                <w:rFonts w:ascii="Times New Roman" w:eastAsia="Calibri" w:hAnsi="Times New Roman" w:cs="Times New Roman"/>
                <w:bCs/>
                <w:sz w:val="28"/>
                <w:szCs w:val="28"/>
              </w:rPr>
            </w:pPr>
          </w:p>
          <w:p w14:paraId="790165B9" w14:textId="2895E9C4" w:rsidR="000F0ECA" w:rsidRDefault="000F0ECA" w:rsidP="00446CDF">
            <w:pPr>
              <w:widowControl w:val="0"/>
              <w:spacing w:line="276" w:lineRule="auto"/>
              <w:jc w:val="center"/>
              <w:rPr>
                <w:rFonts w:ascii="Times New Roman" w:eastAsia="Calibri" w:hAnsi="Times New Roman" w:cs="Times New Roman"/>
                <w:bCs/>
                <w:sz w:val="28"/>
                <w:szCs w:val="28"/>
              </w:rPr>
            </w:pPr>
            <w:r>
              <w:rPr>
                <w:rFonts w:ascii="Times New Roman" w:eastAsia="Calibri" w:hAnsi="Times New Roman" w:cs="Times New Roman"/>
                <w:bCs/>
                <w:sz w:val="28"/>
                <w:szCs w:val="28"/>
              </w:rPr>
              <w:t>53</w:t>
            </w:r>
          </w:p>
          <w:p w14:paraId="65891809" w14:textId="77777777" w:rsidR="000F0ECA" w:rsidRDefault="000F0ECA" w:rsidP="00446CDF">
            <w:pPr>
              <w:widowControl w:val="0"/>
              <w:spacing w:line="276" w:lineRule="auto"/>
              <w:jc w:val="center"/>
              <w:rPr>
                <w:rFonts w:ascii="Times New Roman" w:eastAsia="Calibri" w:hAnsi="Times New Roman" w:cs="Times New Roman"/>
                <w:bCs/>
                <w:sz w:val="28"/>
                <w:szCs w:val="28"/>
              </w:rPr>
            </w:pPr>
          </w:p>
          <w:p w14:paraId="646EE897" w14:textId="77777777" w:rsidR="000F0ECA" w:rsidRDefault="000F0ECA" w:rsidP="00446CDF">
            <w:pPr>
              <w:widowControl w:val="0"/>
              <w:spacing w:line="276" w:lineRule="auto"/>
              <w:jc w:val="center"/>
              <w:rPr>
                <w:rFonts w:ascii="Times New Roman" w:eastAsia="Calibri" w:hAnsi="Times New Roman" w:cs="Times New Roman"/>
                <w:bCs/>
                <w:sz w:val="28"/>
                <w:szCs w:val="28"/>
              </w:rPr>
            </w:pPr>
          </w:p>
          <w:p w14:paraId="5F0C3BEF" w14:textId="77777777" w:rsidR="000F0ECA" w:rsidRDefault="000F0ECA" w:rsidP="00446CDF">
            <w:pPr>
              <w:widowControl w:val="0"/>
              <w:spacing w:line="276" w:lineRule="auto"/>
              <w:jc w:val="center"/>
              <w:rPr>
                <w:rFonts w:ascii="Times New Roman" w:eastAsia="Calibri" w:hAnsi="Times New Roman" w:cs="Times New Roman"/>
                <w:bCs/>
                <w:sz w:val="28"/>
                <w:szCs w:val="28"/>
              </w:rPr>
            </w:pPr>
            <w:r>
              <w:rPr>
                <w:rFonts w:ascii="Times New Roman" w:eastAsia="Calibri" w:hAnsi="Times New Roman" w:cs="Times New Roman"/>
                <w:bCs/>
                <w:sz w:val="28"/>
                <w:szCs w:val="28"/>
              </w:rPr>
              <w:t>53</w:t>
            </w:r>
          </w:p>
          <w:p w14:paraId="62C63A17" w14:textId="77777777" w:rsidR="000F0ECA" w:rsidRDefault="000F0ECA" w:rsidP="00446CDF">
            <w:pPr>
              <w:widowControl w:val="0"/>
              <w:spacing w:line="276" w:lineRule="auto"/>
              <w:jc w:val="center"/>
              <w:rPr>
                <w:rFonts w:ascii="Times New Roman" w:eastAsia="Calibri" w:hAnsi="Times New Roman" w:cs="Times New Roman"/>
                <w:bCs/>
                <w:sz w:val="28"/>
                <w:szCs w:val="28"/>
              </w:rPr>
            </w:pPr>
          </w:p>
          <w:p w14:paraId="2E4BAE02" w14:textId="77777777" w:rsidR="000F0ECA" w:rsidRDefault="000F0ECA" w:rsidP="00446CDF">
            <w:pPr>
              <w:widowControl w:val="0"/>
              <w:spacing w:line="276" w:lineRule="auto"/>
              <w:jc w:val="center"/>
              <w:rPr>
                <w:rFonts w:ascii="Times New Roman" w:eastAsia="Calibri" w:hAnsi="Times New Roman" w:cs="Times New Roman"/>
                <w:bCs/>
                <w:sz w:val="28"/>
                <w:szCs w:val="28"/>
              </w:rPr>
            </w:pPr>
            <w:r>
              <w:rPr>
                <w:rFonts w:ascii="Times New Roman" w:eastAsia="Calibri" w:hAnsi="Times New Roman" w:cs="Times New Roman"/>
                <w:bCs/>
                <w:sz w:val="28"/>
                <w:szCs w:val="28"/>
              </w:rPr>
              <w:t>60</w:t>
            </w:r>
          </w:p>
          <w:p w14:paraId="512B9CE7" w14:textId="77777777" w:rsidR="000F0ECA" w:rsidRDefault="000F0ECA" w:rsidP="00446CDF">
            <w:pPr>
              <w:widowControl w:val="0"/>
              <w:spacing w:line="276" w:lineRule="auto"/>
              <w:jc w:val="center"/>
              <w:rPr>
                <w:rFonts w:ascii="Times New Roman" w:eastAsia="Calibri" w:hAnsi="Times New Roman" w:cs="Times New Roman"/>
                <w:bCs/>
                <w:sz w:val="28"/>
                <w:szCs w:val="28"/>
              </w:rPr>
            </w:pPr>
            <w:r>
              <w:rPr>
                <w:rFonts w:ascii="Times New Roman" w:eastAsia="Calibri" w:hAnsi="Times New Roman" w:cs="Times New Roman"/>
                <w:bCs/>
                <w:sz w:val="28"/>
                <w:szCs w:val="28"/>
              </w:rPr>
              <w:t>66</w:t>
            </w:r>
          </w:p>
          <w:p w14:paraId="57B823F1" w14:textId="77777777" w:rsidR="000F0ECA" w:rsidRDefault="000F0ECA" w:rsidP="00446CDF">
            <w:pPr>
              <w:widowControl w:val="0"/>
              <w:spacing w:line="276" w:lineRule="auto"/>
              <w:jc w:val="center"/>
              <w:rPr>
                <w:rFonts w:ascii="Times New Roman" w:eastAsia="Calibri" w:hAnsi="Times New Roman" w:cs="Times New Roman"/>
                <w:bCs/>
                <w:sz w:val="28"/>
                <w:szCs w:val="28"/>
              </w:rPr>
            </w:pPr>
          </w:p>
          <w:p w14:paraId="06C56A90" w14:textId="77777777" w:rsidR="000F0ECA" w:rsidRDefault="000F0ECA" w:rsidP="00446CDF">
            <w:pPr>
              <w:widowControl w:val="0"/>
              <w:spacing w:line="276" w:lineRule="auto"/>
              <w:jc w:val="center"/>
              <w:rPr>
                <w:rFonts w:ascii="Times New Roman" w:eastAsia="Calibri" w:hAnsi="Times New Roman" w:cs="Times New Roman"/>
                <w:bCs/>
                <w:sz w:val="28"/>
                <w:szCs w:val="28"/>
              </w:rPr>
            </w:pPr>
            <w:r>
              <w:rPr>
                <w:rFonts w:ascii="Times New Roman" w:eastAsia="Calibri" w:hAnsi="Times New Roman" w:cs="Times New Roman"/>
                <w:bCs/>
                <w:sz w:val="28"/>
                <w:szCs w:val="28"/>
              </w:rPr>
              <w:t>68</w:t>
            </w:r>
          </w:p>
          <w:p w14:paraId="30D5F9CD" w14:textId="77777777" w:rsidR="009F15D1" w:rsidRDefault="009F15D1" w:rsidP="00446CDF">
            <w:pPr>
              <w:widowControl w:val="0"/>
              <w:spacing w:line="276" w:lineRule="auto"/>
              <w:jc w:val="center"/>
              <w:rPr>
                <w:rFonts w:ascii="Times New Roman" w:eastAsia="Calibri" w:hAnsi="Times New Roman" w:cs="Times New Roman"/>
                <w:bCs/>
                <w:sz w:val="28"/>
                <w:szCs w:val="28"/>
              </w:rPr>
            </w:pPr>
          </w:p>
          <w:p w14:paraId="56356833" w14:textId="07ADEDEA" w:rsidR="009F15D1" w:rsidRPr="006131E6" w:rsidRDefault="009F15D1" w:rsidP="00446CDF">
            <w:pPr>
              <w:widowControl w:val="0"/>
              <w:spacing w:line="276" w:lineRule="auto"/>
              <w:jc w:val="center"/>
              <w:rPr>
                <w:rFonts w:ascii="Times New Roman" w:eastAsia="Calibri" w:hAnsi="Times New Roman" w:cs="Times New Roman"/>
                <w:bCs/>
                <w:sz w:val="28"/>
                <w:szCs w:val="28"/>
              </w:rPr>
            </w:pPr>
            <w:r>
              <w:rPr>
                <w:rFonts w:ascii="Times New Roman" w:eastAsia="Calibri" w:hAnsi="Times New Roman" w:cs="Times New Roman"/>
                <w:bCs/>
                <w:sz w:val="28"/>
                <w:szCs w:val="28"/>
              </w:rPr>
              <w:t>73</w:t>
            </w:r>
          </w:p>
        </w:tc>
      </w:tr>
    </w:tbl>
    <w:p w14:paraId="31E336BA" w14:textId="77777777" w:rsidR="006131E6" w:rsidRPr="006131E6" w:rsidRDefault="006131E6" w:rsidP="00446CDF">
      <w:pPr>
        <w:widowControl w:val="0"/>
        <w:spacing w:after="200" w:line="240" w:lineRule="auto"/>
        <w:jc w:val="center"/>
        <w:rPr>
          <w:rFonts w:ascii="Times New Roman" w:eastAsia="Calibri" w:hAnsi="Times New Roman" w:cs="Times New Roman"/>
          <w:b/>
          <w:sz w:val="28"/>
          <w:szCs w:val="28"/>
        </w:rPr>
      </w:pPr>
    </w:p>
    <w:p w14:paraId="70AC876D" w14:textId="6CBDCD00" w:rsidR="00993D61" w:rsidRDefault="00B6397D" w:rsidP="00446CDF">
      <w:pPr>
        <w:widowControl w:val="0"/>
      </w:pPr>
    </w:p>
    <w:p w14:paraId="0683018C" w14:textId="77777777" w:rsidR="0088592F" w:rsidRDefault="0088592F" w:rsidP="00446CDF">
      <w:pPr>
        <w:widowControl w:val="0"/>
        <w:sectPr w:rsidR="0088592F" w:rsidSect="00BD1FC8">
          <w:pgSz w:w="11906" w:h="16838"/>
          <w:pgMar w:top="1134" w:right="851" w:bottom="1134" w:left="1418" w:header="709" w:footer="709" w:gutter="0"/>
          <w:cols w:space="708"/>
          <w:docGrid w:linePitch="360"/>
        </w:sectPr>
      </w:pPr>
    </w:p>
    <w:p w14:paraId="486E7CA6" w14:textId="09367ABF" w:rsidR="0088592F" w:rsidRPr="006A317E" w:rsidRDefault="006A317E" w:rsidP="00AE624D">
      <w:pPr>
        <w:widowControl w:val="0"/>
        <w:spacing w:after="0" w:line="360" w:lineRule="auto"/>
        <w:jc w:val="center"/>
        <w:rPr>
          <w:rFonts w:ascii="Times New Roman" w:hAnsi="Times New Roman" w:cs="Times New Roman"/>
          <w:b/>
          <w:bCs/>
          <w:sz w:val="28"/>
          <w:szCs w:val="28"/>
        </w:rPr>
      </w:pPr>
      <w:r w:rsidRPr="006A317E">
        <w:rPr>
          <w:rFonts w:ascii="Times New Roman" w:hAnsi="Times New Roman" w:cs="Times New Roman"/>
          <w:b/>
          <w:bCs/>
          <w:sz w:val="28"/>
          <w:szCs w:val="28"/>
        </w:rPr>
        <w:lastRenderedPageBreak/>
        <w:t>ВСТУП</w:t>
      </w:r>
    </w:p>
    <w:p w14:paraId="0A0FB62D" w14:textId="77777777" w:rsidR="006A317E" w:rsidRPr="006A317E" w:rsidRDefault="006A317E" w:rsidP="00AE624D">
      <w:pPr>
        <w:widowControl w:val="0"/>
        <w:spacing w:after="0" w:line="360" w:lineRule="auto"/>
        <w:ind w:firstLine="709"/>
        <w:jc w:val="both"/>
        <w:rPr>
          <w:rFonts w:ascii="Times New Roman" w:hAnsi="Times New Roman" w:cs="Times New Roman"/>
          <w:sz w:val="28"/>
          <w:szCs w:val="28"/>
        </w:rPr>
      </w:pPr>
    </w:p>
    <w:p w14:paraId="09FC3155" w14:textId="56D9D54B" w:rsidR="0088592F" w:rsidRPr="00AC41D8" w:rsidRDefault="001C4BAA" w:rsidP="00AE624D">
      <w:pPr>
        <w:widowControl w:val="0"/>
        <w:spacing w:after="0" w:line="360" w:lineRule="auto"/>
        <w:ind w:firstLine="709"/>
        <w:jc w:val="both"/>
        <w:rPr>
          <w:rFonts w:ascii="Times New Roman" w:eastAsia="Calibri" w:hAnsi="Times New Roman" w:cs="Times New Roman"/>
          <w:sz w:val="28"/>
          <w:szCs w:val="28"/>
        </w:rPr>
      </w:pPr>
      <w:r w:rsidRPr="001C4BAA">
        <w:rPr>
          <w:rFonts w:ascii="Times New Roman" w:hAnsi="Times New Roman" w:cs="Times New Roman"/>
          <w:b/>
          <w:sz w:val="28"/>
          <w:szCs w:val="28"/>
        </w:rPr>
        <w:t>Актуальність теми.</w:t>
      </w:r>
      <w:r>
        <w:rPr>
          <w:rFonts w:ascii="Times New Roman" w:eastAsia="Calibri" w:hAnsi="Times New Roman" w:cs="Times New Roman"/>
          <w:sz w:val="28"/>
          <w:szCs w:val="28"/>
        </w:rPr>
        <w:t xml:space="preserve"> </w:t>
      </w:r>
      <w:r w:rsidR="00C931FA">
        <w:rPr>
          <w:rFonts w:ascii="Times New Roman" w:eastAsia="Calibri" w:hAnsi="Times New Roman" w:cs="Times New Roman"/>
          <w:sz w:val="28"/>
          <w:szCs w:val="28"/>
        </w:rPr>
        <w:t>Я</w:t>
      </w:r>
      <w:r w:rsidR="00F72F55" w:rsidRPr="00AC41D8">
        <w:rPr>
          <w:rFonts w:ascii="Times New Roman" w:eastAsia="Calibri" w:hAnsi="Times New Roman" w:cs="Times New Roman"/>
          <w:sz w:val="28"/>
          <w:szCs w:val="28"/>
        </w:rPr>
        <w:t xml:space="preserve">кісні освітні послуги сприяють </w:t>
      </w:r>
      <w:r w:rsidR="00BF405C">
        <w:rPr>
          <w:rFonts w:ascii="Times New Roman" w:eastAsia="Calibri" w:hAnsi="Times New Roman" w:cs="Times New Roman"/>
          <w:sz w:val="28"/>
          <w:szCs w:val="28"/>
        </w:rPr>
        <w:t xml:space="preserve">здійсненню </w:t>
      </w:r>
      <w:r w:rsidR="00F72F55" w:rsidRPr="00AC41D8">
        <w:rPr>
          <w:rFonts w:ascii="Times New Roman" w:eastAsia="Calibri" w:hAnsi="Times New Roman" w:cs="Times New Roman"/>
          <w:sz w:val="28"/>
          <w:szCs w:val="28"/>
        </w:rPr>
        <w:t>суспільни</w:t>
      </w:r>
      <w:r w:rsidR="00BF405C">
        <w:rPr>
          <w:rFonts w:ascii="Times New Roman" w:eastAsia="Calibri" w:hAnsi="Times New Roman" w:cs="Times New Roman"/>
          <w:sz w:val="28"/>
          <w:szCs w:val="28"/>
        </w:rPr>
        <w:t>х</w:t>
      </w:r>
      <w:r w:rsidR="00F72F55" w:rsidRPr="00AC41D8">
        <w:rPr>
          <w:rFonts w:ascii="Times New Roman" w:eastAsia="Calibri" w:hAnsi="Times New Roman" w:cs="Times New Roman"/>
          <w:sz w:val="28"/>
          <w:szCs w:val="28"/>
        </w:rPr>
        <w:t xml:space="preserve"> трансформаці</w:t>
      </w:r>
      <w:r w:rsidR="00BF405C">
        <w:rPr>
          <w:rFonts w:ascii="Times New Roman" w:eastAsia="Calibri" w:hAnsi="Times New Roman" w:cs="Times New Roman"/>
          <w:sz w:val="28"/>
          <w:szCs w:val="28"/>
        </w:rPr>
        <w:t>й</w:t>
      </w:r>
      <w:r w:rsidR="00F72F55" w:rsidRPr="00AC41D8">
        <w:rPr>
          <w:rFonts w:ascii="Times New Roman" w:eastAsia="Calibri" w:hAnsi="Times New Roman" w:cs="Times New Roman"/>
          <w:sz w:val="28"/>
          <w:szCs w:val="28"/>
        </w:rPr>
        <w:t>, орієнтовани</w:t>
      </w:r>
      <w:r w:rsidR="00BF405C">
        <w:rPr>
          <w:rFonts w:ascii="Times New Roman" w:eastAsia="Calibri" w:hAnsi="Times New Roman" w:cs="Times New Roman"/>
          <w:sz w:val="28"/>
          <w:szCs w:val="28"/>
        </w:rPr>
        <w:t>х</w:t>
      </w:r>
      <w:r w:rsidR="00F72F55" w:rsidRPr="00AC41D8">
        <w:rPr>
          <w:rFonts w:ascii="Times New Roman" w:eastAsia="Calibri" w:hAnsi="Times New Roman" w:cs="Times New Roman"/>
          <w:sz w:val="28"/>
          <w:szCs w:val="28"/>
        </w:rPr>
        <w:t xml:space="preserve"> на розвиток нових технологій і знань</w:t>
      </w:r>
      <w:r w:rsidR="00AC41D8" w:rsidRPr="00AC41D8">
        <w:rPr>
          <w:rFonts w:ascii="Times New Roman" w:eastAsia="Calibri" w:hAnsi="Times New Roman" w:cs="Times New Roman"/>
          <w:sz w:val="28"/>
          <w:szCs w:val="28"/>
        </w:rPr>
        <w:t>,</w:t>
      </w:r>
      <w:r w:rsidR="00AE5C40" w:rsidRPr="00AC41D8">
        <w:rPr>
          <w:rFonts w:ascii="Times New Roman" w:eastAsia="Calibri" w:hAnsi="Times New Roman" w:cs="Times New Roman"/>
          <w:sz w:val="28"/>
          <w:szCs w:val="28"/>
        </w:rPr>
        <w:t xml:space="preserve"> </w:t>
      </w:r>
      <w:r w:rsidR="00AE5C40" w:rsidRPr="00AC41D8">
        <w:rPr>
          <w:rFonts w:ascii="Times New Roman" w:hAnsi="Times New Roman" w:cs="Times New Roman"/>
          <w:sz w:val="28"/>
          <w:szCs w:val="28"/>
          <w:lang w:val="uk"/>
        </w:rPr>
        <w:t xml:space="preserve">підвищують здатність </w:t>
      </w:r>
      <w:r w:rsidR="00BF405C">
        <w:rPr>
          <w:rFonts w:ascii="Times New Roman" w:hAnsi="Times New Roman" w:cs="Times New Roman"/>
          <w:sz w:val="28"/>
          <w:szCs w:val="28"/>
          <w:lang w:val="uk"/>
        </w:rPr>
        <w:t>здобувачів професійної і вищої освіти</w:t>
      </w:r>
      <w:r w:rsidR="00AC41D8" w:rsidRPr="00AC41D8">
        <w:rPr>
          <w:rFonts w:ascii="Times New Roman" w:hAnsi="Times New Roman" w:cs="Times New Roman"/>
          <w:sz w:val="28"/>
          <w:szCs w:val="28"/>
          <w:lang w:val="uk"/>
        </w:rPr>
        <w:t xml:space="preserve"> </w:t>
      </w:r>
      <w:r w:rsidR="00AE5C40" w:rsidRPr="00AC41D8">
        <w:rPr>
          <w:rFonts w:ascii="Times New Roman" w:hAnsi="Times New Roman" w:cs="Times New Roman"/>
          <w:sz w:val="28"/>
          <w:szCs w:val="28"/>
          <w:lang w:val="uk"/>
        </w:rPr>
        <w:t>працевлаштуватися, позиціонувати себе на ринку праці</w:t>
      </w:r>
      <w:r w:rsidR="00AC41D8" w:rsidRPr="00AC41D8">
        <w:rPr>
          <w:rFonts w:ascii="Times New Roman" w:hAnsi="Times New Roman" w:cs="Times New Roman"/>
          <w:sz w:val="28"/>
          <w:szCs w:val="28"/>
          <w:lang w:val="uk"/>
        </w:rPr>
        <w:t>,</w:t>
      </w:r>
      <w:r w:rsidR="00AE5C40" w:rsidRPr="00AC41D8">
        <w:rPr>
          <w:rFonts w:ascii="Times New Roman" w:eastAsia="Calibri" w:hAnsi="Times New Roman" w:cs="Times New Roman"/>
          <w:sz w:val="28"/>
          <w:szCs w:val="28"/>
        </w:rPr>
        <w:t xml:space="preserve"> </w:t>
      </w:r>
      <w:r w:rsidR="00AC41D8" w:rsidRPr="00AC41D8">
        <w:rPr>
          <w:rFonts w:ascii="Times New Roman" w:eastAsia="Calibri" w:hAnsi="Times New Roman" w:cs="Times New Roman"/>
          <w:sz w:val="28"/>
          <w:szCs w:val="28"/>
        </w:rPr>
        <w:t xml:space="preserve">пришвидшують </w:t>
      </w:r>
      <w:r w:rsidR="008303C9">
        <w:rPr>
          <w:rFonts w:ascii="Times New Roman" w:eastAsia="Calibri" w:hAnsi="Times New Roman" w:cs="Times New Roman"/>
          <w:sz w:val="28"/>
          <w:szCs w:val="28"/>
        </w:rPr>
        <w:t>їх</w:t>
      </w:r>
      <w:r w:rsidR="00AC41D8" w:rsidRPr="00AC41D8">
        <w:rPr>
          <w:rFonts w:ascii="Times New Roman" w:eastAsia="Calibri" w:hAnsi="Times New Roman" w:cs="Times New Roman"/>
          <w:sz w:val="28"/>
          <w:szCs w:val="28"/>
        </w:rPr>
        <w:t xml:space="preserve"> адаптацію в умовах швидкоплинних змін сучасного суспільства.</w:t>
      </w:r>
    </w:p>
    <w:p w14:paraId="08B41C10" w14:textId="6B51B4E7" w:rsidR="001C4BAA" w:rsidRDefault="008303C9" w:rsidP="00AE624D">
      <w:pPr>
        <w:widowControl w:val="0"/>
        <w:tabs>
          <w:tab w:val="left" w:pos="851"/>
        </w:tabs>
        <w:spacing w:after="0" w:line="360" w:lineRule="auto"/>
        <w:ind w:firstLine="709"/>
        <w:jc w:val="both"/>
        <w:rPr>
          <w:rFonts w:ascii="Times New Roman" w:eastAsia="MS Mincho" w:hAnsi="Times New Roman" w:cs="Times New Roman"/>
          <w:bCs/>
          <w:sz w:val="28"/>
          <w:szCs w:val="28"/>
          <w:lang w:eastAsia="ru-RU"/>
        </w:rPr>
      </w:pPr>
      <w:r>
        <w:rPr>
          <w:rFonts w:ascii="Times New Roman" w:eastAsia="Calibri" w:hAnsi="Times New Roman" w:cs="Times New Roman"/>
          <w:sz w:val="28"/>
          <w:szCs w:val="28"/>
        </w:rPr>
        <w:t>Необхідною умовою надання якісних і доступних публічних освітніх послуг є належний рівень їх фінансування за рахунок різних джерел.</w:t>
      </w:r>
      <w:r w:rsidR="00633D1A">
        <w:rPr>
          <w:rFonts w:ascii="Times New Roman" w:eastAsia="Calibri" w:hAnsi="Times New Roman" w:cs="Times New Roman"/>
          <w:sz w:val="28"/>
          <w:szCs w:val="28"/>
        </w:rPr>
        <w:t xml:space="preserve"> Однак, незважаючи на перманентне збільшення обсягу </w:t>
      </w:r>
      <w:r w:rsidR="00A547C3">
        <w:rPr>
          <w:rFonts w:ascii="Times New Roman" w:eastAsia="Calibri" w:hAnsi="Times New Roman" w:cs="Times New Roman"/>
          <w:sz w:val="28"/>
          <w:szCs w:val="28"/>
        </w:rPr>
        <w:t>фінансового забезпечення</w:t>
      </w:r>
      <w:r w:rsidR="00633D1A">
        <w:rPr>
          <w:rFonts w:ascii="Times New Roman" w:eastAsia="Calibri" w:hAnsi="Times New Roman" w:cs="Times New Roman"/>
          <w:sz w:val="28"/>
          <w:szCs w:val="28"/>
        </w:rPr>
        <w:t xml:space="preserve"> надавачів освітніх послуг, зокрема і за рахунок збільшення видатків державного і місцевих бюджетів на освіту,</w:t>
      </w:r>
      <w:r w:rsidR="00A547C3">
        <w:rPr>
          <w:rFonts w:ascii="Times New Roman" w:eastAsia="Calibri" w:hAnsi="Times New Roman" w:cs="Times New Roman"/>
          <w:sz w:val="28"/>
          <w:szCs w:val="28"/>
        </w:rPr>
        <w:t xml:space="preserve"> </w:t>
      </w:r>
      <w:r w:rsidR="001B7171">
        <w:rPr>
          <w:rFonts w:ascii="Times New Roman" w:eastAsia="Calibri" w:hAnsi="Times New Roman" w:cs="Times New Roman"/>
          <w:sz w:val="28"/>
          <w:szCs w:val="28"/>
        </w:rPr>
        <w:t xml:space="preserve">фінансові ресурси, які надходять у розпорядження навчальних закладів, використовуються здебільшого на поточні потреби їх функціонування. У той </w:t>
      </w:r>
      <w:r w:rsidR="002602EE">
        <w:rPr>
          <w:rFonts w:ascii="Times New Roman" w:eastAsia="Calibri" w:hAnsi="Times New Roman" w:cs="Times New Roman"/>
          <w:sz w:val="28"/>
          <w:szCs w:val="28"/>
        </w:rPr>
        <w:t>час, як для забезпечення розвитку і впровадження сучасних освітніх технологій і продуктів, необхідно збільшувати саме капітальні видатки надавачів публічних освітніх послуг державної і комунальної власності. З огляду на це, не втрача</w:t>
      </w:r>
      <w:r w:rsidR="004C5D4B">
        <w:rPr>
          <w:rFonts w:ascii="Times New Roman" w:eastAsia="Calibri" w:hAnsi="Times New Roman" w:cs="Times New Roman"/>
          <w:sz w:val="28"/>
          <w:szCs w:val="28"/>
        </w:rPr>
        <w:t>ють</w:t>
      </w:r>
      <w:r w:rsidR="002602EE">
        <w:rPr>
          <w:rFonts w:ascii="Times New Roman" w:eastAsia="Calibri" w:hAnsi="Times New Roman" w:cs="Times New Roman"/>
          <w:sz w:val="28"/>
          <w:szCs w:val="28"/>
        </w:rPr>
        <w:t xml:space="preserve"> актуальності питання ди</w:t>
      </w:r>
      <w:r w:rsidR="004C5D4B">
        <w:rPr>
          <w:rFonts w:ascii="Times New Roman" w:eastAsia="Calibri" w:hAnsi="Times New Roman" w:cs="Times New Roman"/>
          <w:sz w:val="28"/>
          <w:szCs w:val="28"/>
        </w:rPr>
        <w:t>в</w:t>
      </w:r>
      <w:r w:rsidR="002602EE">
        <w:rPr>
          <w:rFonts w:ascii="Times New Roman" w:eastAsia="Calibri" w:hAnsi="Times New Roman" w:cs="Times New Roman"/>
          <w:sz w:val="28"/>
          <w:szCs w:val="28"/>
        </w:rPr>
        <w:t xml:space="preserve">ерсифікації джерел </w:t>
      </w:r>
      <w:r w:rsidR="004C5D4B">
        <w:rPr>
          <w:rFonts w:ascii="Times New Roman" w:eastAsia="Calibri" w:hAnsi="Times New Roman" w:cs="Times New Roman"/>
          <w:sz w:val="28"/>
          <w:szCs w:val="28"/>
        </w:rPr>
        <w:t xml:space="preserve">фінансового забезпечення освіти та підвищення ефективності використання фінансових ресурсів, які спрямовуються на надання освітніх послуг для здобуття різних рівнів освіти. </w:t>
      </w:r>
    </w:p>
    <w:p w14:paraId="13AA32EF" w14:textId="3A3A887B" w:rsidR="00265355" w:rsidRPr="00EE619D" w:rsidRDefault="00265355" w:rsidP="00AE624D">
      <w:pPr>
        <w:tabs>
          <w:tab w:val="left" w:pos="600"/>
        </w:tabs>
        <w:spacing w:after="0" w:line="360" w:lineRule="auto"/>
        <w:ind w:firstLine="720"/>
        <w:jc w:val="both"/>
        <w:rPr>
          <w:rFonts w:ascii="Times New Roman" w:hAnsi="Times New Roman" w:cs="Times New Roman"/>
          <w:sz w:val="28"/>
          <w:szCs w:val="28"/>
        </w:rPr>
      </w:pPr>
      <w:r w:rsidRPr="00EE619D">
        <w:rPr>
          <w:rFonts w:ascii="Times New Roman" w:hAnsi="Times New Roman" w:cs="Times New Roman"/>
          <w:sz w:val="28"/>
          <w:szCs w:val="28"/>
        </w:rPr>
        <w:t xml:space="preserve">Дослідженню питань фінансового забезпечення освітніх послуг присвячені праці </w:t>
      </w:r>
      <w:r w:rsidR="00EE619D" w:rsidRPr="00EE619D">
        <w:rPr>
          <w:rFonts w:ascii="Times New Roman" w:hAnsi="Times New Roman" w:cs="Times New Roman"/>
          <w:sz w:val="28"/>
          <w:szCs w:val="28"/>
        </w:rPr>
        <w:t>А. </w:t>
      </w:r>
      <w:proofErr w:type="spellStart"/>
      <w:r w:rsidR="00EE619D" w:rsidRPr="00EE619D">
        <w:rPr>
          <w:rFonts w:ascii="Times New Roman" w:hAnsi="Times New Roman" w:cs="Times New Roman"/>
          <w:sz w:val="28"/>
          <w:szCs w:val="28"/>
        </w:rPr>
        <w:t>Аввакумувої</w:t>
      </w:r>
      <w:proofErr w:type="spellEnd"/>
      <w:r w:rsidR="00EE619D" w:rsidRPr="00EE619D">
        <w:rPr>
          <w:rFonts w:ascii="Times New Roman" w:hAnsi="Times New Roman" w:cs="Times New Roman"/>
          <w:sz w:val="28"/>
          <w:szCs w:val="28"/>
        </w:rPr>
        <w:t xml:space="preserve">, </w:t>
      </w:r>
      <w:r w:rsidRPr="00EE619D">
        <w:rPr>
          <w:rFonts w:ascii="Times New Roman" w:hAnsi="Times New Roman" w:cs="Times New Roman"/>
          <w:sz w:val="28"/>
          <w:szCs w:val="28"/>
        </w:rPr>
        <w:t xml:space="preserve">В. Андрущенка, </w:t>
      </w:r>
      <w:r w:rsidR="00053070">
        <w:rPr>
          <w:rFonts w:ascii="Times New Roman" w:hAnsi="Times New Roman" w:cs="Times New Roman"/>
          <w:sz w:val="28"/>
          <w:szCs w:val="28"/>
        </w:rPr>
        <w:t>Л. </w:t>
      </w:r>
      <w:proofErr w:type="spellStart"/>
      <w:r w:rsidR="00053070">
        <w:rPr>
          <w:rFonts w:ascii="Times New Roman" w:hAnsi="Times New Roman" w:cs="Times New Roman"/>
          <w:sz w:val="28"/>
          <w:szCs w:val="28"/>
        </w:rPr>
        <w:t>Беновської</w:t>
      </w:r>
      <w:proofErr w:type="spellEnd"/>
      <w:r w:rsidR="00053070">
        <w:rPr>
          <w:rFonts w:ascii="Times New Roman" w:hAnsi="Times New Roman" w:cs="Times New Roman"/>
          <w:sz w:val="28"/>
          <w:szCs w:val="28"/>
        </w:rPr>
        <w:t xml:space="preserve">, </w:t>
      </w:r>
      <w:r w:rsidRPr="00EE619D">
        <w:rPr>
          <w:rFonts w:ascii="Times New Roman" w:hAnsi="Times New Roman" w:cs="Times New Roman"/>
          <w:sz w:val="28"/>
          <w:szCs w:val="28"/>
        </w:rPr>
        <w:t>Т. </w:t>
      </w:r>
      <w:proofErr w:type="spellStart"/>
      <w:r w:rsidRPr="00EE619D">
        <w:rPr>
          <w:rFonts w:ascii="Times New Roman" w:hAnsi="Times New Roman" w:cs="Times New Roman"/>
          <w:sz w:val="28"/>
          <w:szCs w:val="28"/>
        </w:rPr>
        <w:t>Боголіб</w:t>
      </w:r>
      <w:proofErr w:type="spellEnd"/>
      <w:r w:rsidRPr="00EE619D">
        <w:rPr>
          <w:rFonts w:ascii="Times New Roman" w:hAnsi="Times New Roman" w:cs="Times New Roman"/>
          <w:sz w:val="28"/>
          <w:szCs w:val="28"/>
        </w:rPr>
        <w:t>, С. Буковинського, О. Василика, В.</w:t>
      </w:r>
      <w:r w:rsidRPr="00EE619D">
        <w:rPr>
          <w:rFonts w:ascii="Times New Roman" w:hAnsi="Times New Roman" w:cs="Times New Roman"/>
          <w:sz w:val="28"/>
          <w:szCs w:val="28"/>
          <w:lang w:val="en-US"/>
        </w:rPr>
        <w:t> </w:t>
      </w:r>
      <w:proofErr w:type="spellStart"/>
      <w:r w:rsidRPr="00EE619D">
        <w:rPr>
          <w:rFonts w:ascii="Times New Roman" w:hAnsi="Times New Roman" w:cs="Times New Roman"/>
          <w:sz w:val="28"/>
          <w:szCs w:val="28"/>
        </w:rPr>
        <w:t>Гейця</w:t>
      </w:r>
      <w:proofErr w:type="spellEnd"/>
      <w:r w:rsidRPr="00EE619D">
        <w:rPr>
          <w:rFonts w:ascii="Times New Roman" w:hAnsi="Times New Roman" w:cs="Times New Roman"/>
          <w:sz w:val="28"/>
          <w:szCs w:val="28"/>
        </w:rPr>
        <w:t>, В.</w:t>
      </w:r>
      <w:r w:rsidRPr="00EE619D">
        <w:rPr>
          <w:rFonts w:ascii="Times New Roman" w:hAnsi="Times New Roman" w:cs="Times New Roman"/>
          <w:sz w:val="28"/>
          <w:szCs w:val="28"/>
          <w:lang w:val="en-US"/>
        </w:rPr>
        <w:t> </w:t>
      </w:r>
      <w:r w:rsidRPr="00EE619D">
        <w:rPr>
          <w:rFonts w:ascii="Times New Roman" w:hAnsi="Times New Roman" w:cs="Times New Roman"/>
          <w:sz w:val="28"/>
          <w:szCs w:val="28"/>
        </w:rPr>
        <w:t xml:space="preserve">Глущенка, </w:t>
      </w:r>
      <w:r w:rsidR="00EE619D" w:rsidRPr="00EE619D">
        <w:rPr>
          <w:rFonts w:ascii="Times New Roman" w:hAnsi="Times New Roman" w:cs="Times New Roman"/>
          <w:sz w:val="28"/>
          <w:szCs w:val="28"/>
        </w:rPr>
        <w:t>В. </w:t>
      </w:r>
      <w:proofErr w:type="spellStart"/>
      <w:r w:rsidR="00EE619D" w:rsidRPr="00EE619D">
        <w:rPr>
          <w:rFonts w:ascii="Times New Roman" w:hAnsi="Times New Roman" w:cs="Times New Roman"/>
          <w:sz w:val="28"/>
          <w:szCs w:val="28"/>
        </w:rPr>
        <w:t>Горина</w:t>
      </w:r>
      <w:proofErr w:type="spellEnd"/>
      <w:r w:rsidR="00EE619D" w:rsidRPr="00EE619D">
        <w:rPr>
          <w:rFonts w:ascii="Times New Roman" w:hAnsi="Times New Roman" w:cs="Times New Roman"/>
          <w:sz w:val="28"/>
          <w:szCs w:val="28"/>
        </w:rPr>
        <w:t xml:space="preserve">, </w:t>
      </w:r>
      <w:r w:rsidRPr="00EE619D">
        <w:rPr>
          <w:rFonts w:ascii="Times New Roman" w:hAnsi="Times New Roman" w:cs="Times New Roman"/>
          <w:sz w:val="28"/>
          <w:szCs w:val="28"/>
        </w:rPr>
        <w:t>А.</w:t>
      </w:r>
      <w:r w:rsidRPr="00EE619D">
        <w:rPr>
          <w:rFonts w:ascii="Times New Roman" w:hAnsi="Times New Roman" w:cs="Times New Roman"/>
          <w:sz w:val="28"/>
          <w:szCs w:val="28"/>
          <w:lang w:val="en-US"/>
        </w:rPr>
        <w:t> </w:t>
      </w:r>
      <w:r w:rsidRPr="00EE619D">
        <w:rPr>
          <w:rFonts w:ascii="Times New Roman" w:hAnsi="Times New Roman" w:cs="Times New Roman"/>
          <w:sz w:val="28"/>
          <w:szCs w:val="28"/>
        </w:rPr>
        <w:t xml:space="preserve">Даниленка, </w:t>
      </w:r>
      <w:r w:rsidR="00053070">
        <w:rPr>
          <w:rFonts w:ascii="Times New Roman" w:hAnsi="Times New Roman" w:cs="Times New Roman"/>
          <w:sz w:val="28"/>
          <w:szCs w:val="28"/>
        </w:rPr>
        <w:t>І. </w:t>
      </w:r>
      <w:proofErr w:type="spellStart"/>
      <w:r w:rsidR="00053070">
        <w:rPr>
          <w:rFonts w:ascii="Times New Roman" w:hAnsi="Times New Roman" w:cs="Times New Roman"/>
          <w:sz w:val="28"/>
          <w:szCs w:val="28"/>
        </w:rPr>
        <w:t>Каленюк</w:t>
      </w:r>
      <w:proofErr w:type="spellEnd"/>
      <w:r w:rsidR="00053070">
        <w:rPr>
          <w:rFonts w:ascii="Times New Roman" w:hAnsi="Times New Roman" w:cs="Times New Roman"/>
          <w:sz w:val="28"/>
          <w:szCs w:val="28"/>
        </w:rPr>
        <w:t xml:space="preserve">, </w:t>
      </w:r>
      <w:r w:rsidR="00EE619D" w:rsidRPr="00EE619D">
        <w:rPr>
          <w:rFonts w:ascii="Times New Roman" w:hAnsi="Times New Roman" w:cs="Times New Roman"/>
          <w:sz w:val="28"/>
          <w:szCs w:val="28"/>
        </w:rPr>
        <w:t>О. </w:t>
      </w:r>
      <w:proofErr w:type="spellStart"/>
      <w:r w:rsidR="00EE619D" w:rsidRPr="00EE619D">
        <w:rPr>
          <w:rFonts w:ascii="Times New Roman" w:hAnsi="Times New Roman" w:cs="Times New Roman"/>
          <w:sz w:val="28"/>
          <w:szCs w:val="28"/>
        </w:rPr>
        <w:t>Кисельової</w:t>
      </w:r>
      <w:proofErr w:type="spellEnd"/>
      <w:r w:rsidR="00EE619D" w:rsidRPr="00EE619D">
        <w:rPr>
          <w:rFonts w:ascii="Times New Roman" w:hAnsi="Times New Roman" w:cs="Times New Roman"/>
          <w:sz w:val="28"/>
          <w:szCs w:val="28"/>
        </w:rPr>
        <w:t xml:space="preserve">, </w:t>
      </w:r>
      <w:r w:rsidRPr="00EE619D">
        <w:rPr>
          <w:rFonts w:ascii="Times New Roman" w:hAnsi="Times New Roman" w:cs="Times New Roman"/>
          <w:sz w:val="28"/>
          <w:szCs w:val="28"/>
        </w:rPr>
        <w:t>В.</w:t>
      </w:r>
      <w:r w:rsidRPr="00EE619D">
        <w:rPr>
          <w:rFonts w:ascii="Times New Roman" w:hAnsi="Times New Roman" w:cs="Times New Roman"/>
          <w:sz w:val="28"/>
          <w:szCs w:val="28"/>
          <w:lang w:val="en-US"/>
        </w:rPr>
        <w:t> </w:t>
      </w:r>
      <w:r w:rsidRPr="00EE619D">
        <w:rPr>
          <w:rFonts w:ascii="Times New Roman" w:hAnsi="Times New Roman" w:cs="Times New Roman"/>
          <w:sz w:val="28"/>
          <w:szCs w:val="28"/>
        </w:rPr>
        <w:t>Куценко, Е.</w:t>
      </w:r>
      <w:r w:rsidRPr="00EE619D">
        <w:rPr>
          <w:rFonts w:ascii="Times New Roman" w:hAnsi="Times New Roman" w:cs="Times New Roman"/>
          <w:sz w:val="28"/>
          <w:szCs w:val="28"/>
          <w:lang w:val="en-US"/>
        </w:rPr>
        <w:t> </w:t>
      </w:r>
      <w:proofErr w:type="spellStart"/>
      <w:r w:rsidRPr="00EE619D">
        <w:rPr>
          <w:rFonts w:ascii="Times New Roman" w:hAnsi="Times New Roman" w:cs="Times New Roman"/>
          <w:sz w:val="28"/>
          <w:szCs w:val="28"/>
        </w:rPr>
        <w:t>Лібанової</w:t>
      </w:r>
      <w:proofErr w:type="spellEnd"/>
      <w:r w:rsidRPr="00EE619D">
        <w:rPr>
          <w:rFonts w:ascii="Times New Roman" w:hAnsi="Times New Roman" w:cs="Times New Roman"/>
          <w:sz w:val="28"/>
          <w:szCs w:val="28"/>
        </w:rPr>
        <w:t xml:space="preserve">, </w:t>
      </w:r>
      <w:r w:rsidR="00EE619D" w:rsidRPr="00EE619D">
        <w:rPr>
          <w:rFonts w:ascii="Times New Roman" w:hAnsi="Times New Roman" w:cs="Times New Roman"/>
          <w:sz w:val="28"/>
          <w:szCs w:val="28"/>
        </w:rPr>
        <w:t>З. </w:t>
      </w:r>
      <w:proofErr w:type="spellStart"/>
      <w:r w:rsidR="00EE619D" w:rsidRPr="00EE619D">
        <w:rPr>
          <w:rFonts w:ascii="Times New Roman" w:hAnsi="Times New Roman" w:cs="Times New Roman"/>
          <w:sz w:val="28"/>
          <w:szCs w:val="28"/>
        </w:rPr>
        <w:t>Лободіної</w:t>
      </w:r>
      <w:proofErr w:type="spellEnd"/>
      <w:r w:rsidR="00EE619D" w:rsidRPr="00EE619D">
        <w:rPr>
          <w:rFonts w:ascii="Times New Roman" w:hAnsi="Times New Roman" w:cs="Times New Roman"/>
          <w:sz w:val="28"/>
          <w:szCs w:val="28"/>
        </w:rPr>
        <w:t xml:space="preserve">, </w:t>
      </w:r>
      <w:r w:rsidRPr="00EE619D">
        <w:rPr>
          <w:rFonts w:ascii="Times New Roman" w:hAnsi="Times New Roman" w:cs="Times New Roman"/>
          <w:sz w:val="28"/>
          <w:szCs w:val="28"/>
        </w:rPr>
        <w:t>І.</w:t>
      </w:r>
      <w:r w:rsidRPr="00EE619D">
        <w:rPr>
          <w:rFonts w:ascii="Times New Roman" w:hAnsi="Times New Roman" w:cs="Times New Roman"/>
          <w:sz w:val="28"/>
          <w:szCs w:val="28"/>
          <w:lang w:val="en-US"/>
        </w:rPr>
        <w:t> </w:t>
      </w:r>
      <w:r w:rsidRPr="00EE619D">
        <w:rPr>
          <w:rFonts w:ascii="Times New Roman" w:hAnsi="Times New Roman" w:cs="Times New Roman"/>
          <w:sz w:val="28"/>
          <w:szCs w:val="28"/>
        </w:rPr>
        <w:t xml:space="preserve">Лютого, </w:t>
      </w:r>
      <w:r w:rsidR="001E5E33">
        <w:rPr>
          <w:rFonts w:ascii="Times New Roman" w:hAnsi="Times New Roman" w:cs="Times New Roman"/>
          <w:sz w:val="28"/>
          <w:szCs w:val="28"/>
        </w:rPr>
        <w:t xml:space="preserve">С. Ніколаєнка, </w:t>
      </w:r>
      <w:r w:rsidRPr="00EE619D">
        <w:rPr>
          <w:rFonts w:ascii="Times New Roman" w:hAnsi="Times New Roman" w:cs="Times New Roman"/>
          <w:sz w:val="28"/>
          <w:szCs w:val="28"/>
        </w:rPr>
        <w:t>Т.</w:t>
      </w:r>
      <w:r w:rsidRPr="00EE619D">
        <w:rPr>
          <w:rFonts w:ascii="Times New Roman" w:hAnsi="Times New Roman" w:cs="Times New Roman"/>
          <w:sz w:val="28"/>
          <w:szCs w:val="28"/>
          <w:lang w:val="en-US"/>
        </w:rPr>
        <w:t> </w:t>
      </w:r>
      <w:r w:rsidRPr="00EE619D">
        <w:rPr>
          <w:rFonts w:ascii="Times New Roman" w:hAnsi="Times New Roman" w:cs="Times New Roman"/>
          <w:sz w:val="28"/>
          <w:szCs w:val="28"/>
        </w:rPr>
        <w:t xml:space="preserve">Оболенської, </w:t>
      </w:r>
      <w:r w:rsidR="00053070">
        <w:rPr>
          <w:rFonts w:ascii="Times New Roman" w:hAnsi="Times New Roman" w:cs="Times New Roman"/>
          <w:sz w:val="28"/>
          <w:szCs w:val="28"/>
        </w:rPr>
        <w:t>І. </w:t>
      </w:r>
      <w:proofErr w:type="spellStart"/>
      <w:r w:rsidR="00053070">
        <w:rPr>
          <w:rFonts w:ascii="Times New Roman" w:hAnsi="Times New Roman" w:cs="Times New Roman"/>
          <w:sz w:val="28"/>
          <w:szCs w:val="28"/>
        </w:rPr>
        <w:t>Сторонянської</w:t>
      </w:r>
      <w:proofErr w:type="spellEnd"/>
      <w:r w:rsidR="00053070">
        <w:rPr>
          <w:rFonts w:ascii="Times New Roman" w:hAnsi="Times New Roman" w:cs="Times New Roman"/>
          <w:sz w:val="28"/>
          <w:szCs w:val="28"/>
        </w:rPr>
        <w:t xml:space="preserve">, </w:t>
      </w:r>
      <w:r w:rsidRPr="00EE619D">
        <w:rPr>
          <w:rFonts w:ascii="Times New Roman" w:hAnsi="Times New Roman" w:cs="Times New Roman"/>
          <w:sz w:val="28"/>
          <w:szCs w:val="28"/>
        </w:rPr>
        <w:t>К.</w:t>
      </w:r>
      <w:r w:rsidRPr="00EE619D">
        <w:rPr>
          <w:rFonts w:ascii="Times New Roman" w:hAnsi="Times New Roman" w:cs="Times New Roman"/>
          <w:sz w:val="28"/>
          <w:szCs w:val="28"/>
          <w:lang w:val="en-US"/>
        </w:rPr>
        <w:t> </w:t>
      </w:r>
      <w:r w:rsidRPr="00EE619D">
        <w:rPr>
          <w:rFonts w:ascii="Times New Roman" w:hAnsi="Times New Roman" w:cs="Times New Roman"/>
          <w:sz w:val="28"/>
          <w:szCs w:val="28"/>
        </w:rPr>
        <w:t xml:space="preserve">Павлюк, </w:t>
      </w:r>
      <w:r w:rsidR="00EE619D">
        <w:rPr>
          <w:rFonts w:ascii="Times New Roman" w:hAnsi="Times New Roman" w:cs="Times New Roman"/>
          <w:sz w:val="28"/>
          <w:szCs w:val="28"/>
        </w:rPr>
        <w:t>О. </w:t>
      </w:r>
      <w:proofErr w:type="spellStart"/>
      <w:r w:rsidR="00EE619D">
        <w:rPr>
          <w:rFonts w:ascii="Times New Roman" w:hAnsi="Times New Roman" w:cs="Times New Roman"/>
          <w:sz w:val="28"/>
          <w:szCs w:val="28"/>
        </w:rPr>
        <w:t>Тулай</w:t>
      </w:r>
      <w:proofErr w:type="spellEnd"/>
      <w:r w:rsidR="00EE619D">
        <w:rPr>
          <w:rFonts w:ascii="Times New Roman" w:hAnsi="Times New Roman" w:cs="Times New Roman"/>
          <w:sz w:val="28"/>
          <w:szCs w:val="28"/>
        </w:rPr>
        <w:t xml:space="preserve">, </w:t>
      </w:r>
      <w:r w:rsidRPr="00EE619D">
        <w:rPr>
          <w:rFonts w:ascii="Times New Roman" w:hAnsi="Times New Roman" w:cs="Times New Roman"/>
          <w:sz w:val="28"/>
          <w:szCs w:val="28"/>
        </w:rPr>
        <w:t>В.</w:t>
      </w:r>
      <w:r w:rsidRPr="00EE619D">
        <w:rPr>
          <w:rFonts w:ascii="Times New Roman" w:hAnsi="Times New Roman" w:cs="Times New Roman"/>
          <w:sz w:val="28"/>
          <w:szCs w:val="28"/>
          <w:lang w:val="en-US"/>
        </w:rPr>
        <w:t> </w:t>
      </w:r>
      <w:proofErr w:type="spellStart"/>
      <w:r w:rsidRPr="00EE619D">
        <w:rPr>
          <w:rFonts w:ascii="Times New Roman" w:hAnsi="Times New Roman" w:cs="Times New Roman"/>
          <w:sz w:val="28"/>
          <w:szCs w:val="28"/>
        </w:rPr>
        <w:t>Федосова</w:t>
      </w:r>
      <w:proofErr w:type="spellEnd"/>
      <w:r w:rsidRPr="00EE619D">
        <w:rPr>
          <w:rFonts w:ascii="Times New Roman" w:hAnsi="Times New Roman" w:cs="Times New Roman"/>
          <w:sz w:val="28"/>
          <w:szCs w:val="28"/>
        </w:rPr>
        <w:t xml:space="preserve">, </w:t>
      </w:r>
      <w:r w:rsidR="00053070">
        <w:rPr>
          <w:rFonts w:ascii="Times New Roman" w:hAnsi="Times New Roman" w:cs="Times New Roman"/>
          <w:sz w:val="28"/>
          <w:szCs w:val="28"/>
        </w:rPr>
        <w:t>Х. </w:t>
      </w:r>
      <w:proofErr w:type="spellStart"/>
      <w:r w:rsidR="00053070" w:rsidRPr="00F1300A">
        <w:rPr>
          <w:rFonts w:ascii="Times New Roman" w:hAnsi="Times New Roman" w:cs="Times New Roman"/>
          <w:sz w:val="28"/>
          <w:szCs w:val="28"/>
          <w:shd w:val="clear" w:color="auto" w:fill="FAFAFA"/>
        </w:rPr>
        <w:t>Хоффман</w:t>
      </w:r>
      <w:r w:rsidR="00053070">
        <w:rPr>
          <w:rFonts w:ascii="Times New Roman" w:hAnsi="Times New Roman" w:cs="Times New Roman"/>
          <w:sz w:val="28"/>
          <w:szCs w:val="28"/>
          <w:shd w:val="clear" w:color="auto" w:fill="FAFAFA"/>
        </w:rPr>
        <w:t>а</w:t>
      </w:r>
      <w:proofErr w:type="spellEnd"/>
      <w:r w:rsidR="00053070">
        <w:rPr>
          <w:rFonts w:ascii="Times New Roman" w:hAnsi="Times New Roman" w:cs="Times New Roman"/>
          <w:sz w:val="28"/>
          <w:szCs w:val="28"/>
          <w:shd w:val="clear" w:color="auto" w:fill="FAFAFA"/>
        </w:rPr>
        <w:t xml:space="preserve">, </w:t>
      </w:r>
      <w:r w:rsidRPr="00EE619D">
        <w:rPr>
          <w:rFonts w:ascii="Times New Roman" w:hAnsi="Times New Roman" w:cs="Times New Roman"/>
          <w:sz w:val="28"/>
          <w:szCs w:val="28"/>
        </w:rPr>
        <w:t>С.</w:t>
      </w:r>
      <w:r w:rsidRPr="00EE619D">
        <w:rPr>
          <w:rFonts w:ascii="Times New Roman" w:hAnsi="Times New Roman" w:cs="Times New Roman"/>
          <w:sz w:val="28"/>
          <w:szCs w:val="28"/>
          <w:lang w:val="en-US"/>
        </w:rPr>
        <w:t> </w:t>
      </w:r>
      <w:r w:rsidRPr="00EE619D">
        <w:rPr>
          <w:rFonts w:ascii="Times New Roman" w:hAnsi="Times New Roman" w:cs="Times New Roman"/>
          <w:sz w:val="28"/>
          <w:szCs w:val="28"/>
        </w:rPr>
        <w:t xml:space="preserve">Юрія та ін. </w:t>
      </w:r>
    </w:p>
    <w:p w14:paraId="0370ACE1" w14:textId="65A85325" w:rsidR="00265355" w:rsidRPr="004940CB" w:rsidRDefault="004940CB" w:rsidP="00AE624D">
      <w:pPr>
        <w:tabs>
          <w:tab w:val="left" w:pos="600"/>
        </w:tabs>
        <w:spacing w:after="0" w:line="360" w:lineRule="auto"/>
        <w:ind w:firstLine="720"/>
        <w:jc w:val="both"/>
        <w:rPr>
          <w:rFonts w:ascii="Times New Roman" w:hAnsi="Times New Roman" w:cs="Times New Roman"/>
          <w:sz w:val="28"/>
          <w:szCs w:val="28"/>
        </w:rPr>
      </w:pPr>
      <w:bookmarkStart w:id="2" w:name="_Hlk89713633"/>
      <w:r w:rsidRPr="004940CB">
        <w:rPr>
          <w:rFonts w:ascii="Times New Roman" w:hAnsi="Times New Roman" w:cs="Times New Roman"/>
          <w:sz w:val="28"/>
          <w:szCs w:val="28"/>
        </w:rPr>
        <w:t>Високо оцінюючи наявні наукові розробки зарубіжних і вітчизняних вчених з окресленої проблематики</w:t>
      </w:r>
      <w:r w:rsidR="00265355" w:rsidRPr="004940CB">
        <w:rPr>
          <w:rFonts w:ascii="Times New Roman" w:hAnsi="Times New Roman" w:cs="Times New Roman"/>
          <w:sz w:val="28"/>
          <w:szCs w:val="28"/>
        </w:rPr>
        <w:t xml:space="preserve">, </w:t>
      </w:r>
      <w:r w:rsidR="00CB6CA4">
        <w:rPr>
          <w:rFonts w:ascii="Times New Roman" w:hAnsi="Times New Roman" w:cs="Times New Roman"/>
          <w:sz w:val="28"/>
          <w:szCs w:val="28"/>
        </w:rPr>
        <w:t xml:space="preserve">доцільно розвивати </w:t>
      </w:r>
      <w:r w:rsidR="00265355" w:rsidRPr="004940CB">
        <w:rPr>
          <w:rFonts w:ascii="Times New Roman" w:hAnsi="Times New Roman" w:cs="Times New Roman"/>
          <w:sz w:val="28"/>
          <w:szCs w:val="28"/>
        </w:rPr>
        <w:t>науков</w:t>
      </w:r>
      <w:r w:rsidR="00CB6CA4">
        <w:rPr>
          <w:rFonts w:ascii="Times New Roman" w:hAnsi="Times New Roman" w:cs="Times New Roman"/>
          <w:sz w:val="28"/>
          <w:szCs w:val="28"/>
        </w:rPr>
        <w:t>і</w:t>
      </w:r>
      <w:r w:rsidR="00265355" w:rsidRPr="004940CB">
        <w:rPr>
          <w:rFonts w:ascii="Times New Roman" w:hAnsi="Times New Roman" w:cs="Times New Roman"/>
          <w:sz w:val="28"/>
          <w:szCs w:val="28"/>
        </w:rPr>
        <w:t xml:space="preserve"> погляд</w:t>
      </w:r>
      <w:r w:rsidR="00CB6CA4">
        <w:rPr>
          <w:rFonts w:ascii="Times New Roman" w:hAnsi="Times New Roman" w:cs="Times New Roman"/>
          <w:sz w:val="28"/>
          <w:szCs w:val="28"/>
        </w:rPr>
        <w:t>и</w:t>
      </w:r>
      <w:r w:rsidR="00265355" w:rsidRPr="004940CB">
        <w:rPr>
          <w:rFonts w:ascii="Times New Roman" w:hAnsi="Times New Roman" w:cs="Times New Roman"/>
          <w:sz w:val="28"/>
          <w:szCs w:val="28"/>
        </w:rPr>
        <w:t xml:space="preserve"> на проблеми </w:t>
      </w:r>
      <w:r w:rsidRPr="004940CB">
        <w:rPr>
          <w:rFonts w:ascii="Times New Roman" w:eastAsia="MS Mincho" w:hAnsi="Times New Roman" w:cs="Times New Roman"/>
          <w:sz w:val="28"/>
          <w:szCs w:val="28"/>
          <w:lang w:eastAsia="ru-RU"/>
        </w:rPr>
        <w:t>бюджетного фінансування освітніх послуг</w:t>
      </w:r>
      <w:r w:rsidR="006C5D8E">
        <w:rPr>
          <w:rFonts w:ascii="Times New Roman" w:eastAsia="MS Mincho" w:hAnsi="Times New Roman" w:cs="Times New Roman"/>
          <w:sz w:val="28"/>
          <w:szCs w:val="28"/>
          <w:lang w:eastAsia="ru-RU"/>
        </w:rPr>
        <w:t>,</w:t>
      </w:r>
      <w:r w:rsidRPr="004940CB">
        <w:rPr>
          <w:rFonts w:ascii="Times New Roman" w:eastAsia="MS Mincho" w:hAnsi="Times New Roman" w:cs="Times New Roman"/>
          <w:bCs/>
          <w:sz w:val="28"/>
          <w:szCs w:val="28"/>
          <w:lang w:eastAsia="ru-RU"/>
        </w:rPr>
        <w:t xml:space="preserve"> його впливу на підготовку </w:t>
      </w:r>
      <w:r w:rsidRPr="004940CB">
        <w:rPr>
          <w:rFonts w:ascii="Times New Roman" w:eastAsia="MS Mincho" w:hAnsi="Times New Roman" w:cs="Times New Roman"/>
          <w:bCs/>
          <w:sz w:val="28"/>
          <w:szCs w:val="28"/>
          <w:lang w:eastAsia="ru-RU"/>
        </w:rPr>
        <w:lastRenderedPageBreak/>
        <w:t>фахівців з професійної освіти</w:t>
      </w:r>
      <w:r w:rsidR="00265355" w:rsidRPr="004940CB">
        <w:rPr>
          <w:rFonts w:ascii="Times New Roman" w:hAnsi="Times New Roman" w:cs="Times New Roman"/>
          <w:sz w:val="28"/>
          <w:szCs w:val="28"/>
        </w:rPr>
        <w:t xml:space="preserve"> </w:t>
      </w:r>
      <w:r w:rsidR="006C5D8E">
        <w:rPr>
          <w:rFonts w:ascii="Times New Roman" w:hAnsi="Times New Roman" w:cs="Times New Roman"/>
          <w:sz w:val="28"/>
          <w:szCs w:val="28"/>
        </w:rPr>
        <w:t>в контексті</w:t>
      </w:r>
      <w:r w:rsidR="00265355" w:rsidRPr="004940CB">
        <w:rPr>
          <w:rFonts w:ascii="Times New Roman" w:hAnsi="Times New Roman" w:cs="Times New Roman"/>
          <w:sz w:val="28"/>
          <w:szCs w:val="28"/>
        </w:rPr>
        <w:t xml:space="preserve"> </w:t>
      </w:r>
      <w:r w:rsidR="006C5D8E">
        <w:rPr>
          <w:rFonts w:ascii="Times New Roman" w:hAnsi="Times New Roman" w:cs="Times New Roman"/>
          <w:sz w:val="28"/>
          <w:szCs w:val="28"/>
        </w:rPr>
        <w:t xml:space="preserve">сучасних </w:t>
      </w:r>
      <w:r w:rsidR="00265355" w:rsidRPr="004940CB">
        <w:rPr>
          <w:rFonts w:ascii="Times New Roman" w:hAnsi="Times New Roman" w:cs="Times New Roman"/>
          <w:sz w:val="28"/>
          <w:szCs w:val="28"/>
        </w:rPr>
        <w:t>соціально-економічн</w:t>
      </w:r>
      <w:r w:rsidR="006C5D8E">
        <w:rPr>
          <w:rFonts w:ascii="Times New Roman" w:hAnsi="Times New Roman" w:cs="Times New Roman"/>
          <w:sz w:val="28"/>
          <w:szCs w:val="28"/>
        </w:rPr>
        <w:t>их</w:t>
      </w:r>
      <w:r w:rsidR="00265355" w:rsidRPr="004940CB">
        <w:rPr>
          <w:rFonts w:ascii="Times New Roman" w:hAnsi="Times New Roman" w:cs="Times New Roman"/>
          <w:sz w:val="28"/>
          <w:szCs w:val="28"/>
        </w:rPr>
        <w:t xml:space="preserve"> трансформаці</w:t>
      </w:r>
      <w:r w:rsidR="006C5D8E">
        <w:rPr>
          <w:rFonts w:ascii="Times New Roman" w:hAnsi="Times New Roman" w:cs="Times New Roman"/>
          <w:sz w:val="28"/>
          <w:szCs w:val="28"/>
        </w:rPr>
        <w:t>й</w:t>
      </w:r>
      <w:r w:rsidR="00265355" w:rsidRPr="004940CB">
        <w:rPr>
          <w:rFonts w:ascii="Times New Roman" w:hAnsi="Times New Roman" w:cs="Times New Roman"/>
          <w:sz w:val="28"/>
          <w:szCs w:val="28"/>
        </w:rPr>
        <w:t xml:space="preserve"> у світі та Україні.</w:t>
      </w:r>
      <w:bookmarkEnd w:id="2"/>
    </w:p>
    <w:p w14:paraId="00A556C0" w14:textId="07EFF77D" w:rsidR="001C4BAA" w:rsidRPr="001C4BAA" w:rsidRDefault="001C4BAA" w:rsidP="00AE624D">
      <w:pPr>
        <w:widowControl w:val="0"/>
        <w:tabs>
          <w:tab w:val="left" w:pos="540"/>
        </w:tabs>
        <w:spacing w:after="0" w:line="360" w:lineRule="auto"/>
        <w:ind w:firstLine="720"/>
        <w:jc w:val="both"/>
        <w:rPr>
          <w:rFonts w:ascii="Times New Roman" w:eastAsia="Times New Roman" w:hAnsi="Times New Roman" w:cs="Times New Roman"/>
          <w:sz w:val="28"/>
          <w:szCs w:val="28"/>
          <w:lang w:eastAsia="ru-RU"/>
        </w:rPr>
      </w:pPr>
      <w:r w:rsidRPr="001C4BAA">
        <w:rPr>
          <w:rFonts w:ascii="Times New Roman" w:eastAsia="Times New Roman" w:hAnsi="Times New Roman" w:cs="Times New Roman"/>
          <w:b/>
          <w:sz w:val="28"/>
          <w:szCs w:val="28"/>
          <w:lang w:eastAsia="ru-RU"/>
        </w:rPr>
        <w:t>Мета і завдання дослідження.</w:t>
      </w:r>
      <w:r w:rsidRPr="001C4BAA">
        <w:rPr>
          <w:rFonts w:ascii="Times New Roman" w:eastAsia="Times New Roman" w:hAnsi="Times New Roman" w:cs="Times New Roman"/>
          <w:sz w:val="28"/>
          <w:szCs w:val="28"/>
          <w:lang w:eastAsia="ru-RU"/>
        </w:rPr>
        <w:t xml:space="preserve"> </w:t>
      </w:r>
      <w:bookmarkStart w:id="3" w:name="_Hlk89713555"/>
      <w:r w:rsidR="00CB6CA4">
        <w:rPr>
          <w:rFonts w:ascii="Times New Roman" w:eastAsia="Times New Roman" w:hAnsi="Times New Roman" w:cs="Times New Roman"/>
          <w:sz w:val="28"/>
          <w:szCs w:val="28"/>
          <w:lang w:eastAsia="ru-RU"/>
        </w:rPr>
        <w:t>О</w:t>
      </w:r>
      <w:r w:rsidRPr="001C4BAA">
        <w:rPr>
          <w:rFonts w:ascii="Times New Roman" w:eastAsia="Times New Roman" w:hAnsi="Times New Roman" w:cs="Times New Roman"/>
          <w:sz w:val="28"/>
          <w:szCs w:val="28"/>
          <w:lang w:eastAsia="ru-RU"/>
        </w:rPr>
        <w:t>бґрунтуванн</w:t>
      </w:r>
      <w:r w:rsidR="00D6506F" w:rsidRPr="00D6506F">
        <w:rPr>
          <w:rFonts w:ascii="Times New Roman" w:eastAsia="Times New Roman" w:hAnsi="Times New Roman" w:cs="Times New Roman"/>
          <w:sz w:val="28"/>
          <w:szCs w:val="28"/>
          <w:lang w:eastAsia="ru-RU"/>
        </w:rPr>
        <w:t>я</w:t>
      </w:r>
      <w:r w:rsidRPr="001C4BAA">
        <w:rPr>
          <w:rFonts w:ascii="Times New Roman" w:eastAsia="Times New Roman" w:hAnsi="Times New Roman" w:cs="Times New Roman"/>
          <w:sz w:val="28"/>
          <w:szCs w:val="28"/>
          <w:lang w:eastAsia="ru-RU"/>
        </w:rPr>
        <w:t xml:space="preserve"> теоретичних </w:t>
      </w:r>
      <w:r w:rsidR="00D6506F" w:rsidRPr="00D6506F">
        <w:rPr>
          <w:rFonts w:ascii="Times New Roman" w:eastAsia="Times New Roman" w:hAnsi="Times New Roman" w:cs="Times New Roman"/>
          <w:sz w:val="28"/>
          <w:szCs w:val="28"/>
          <w:lang w:eastAsia="ru-RU"/>
        </w:rPr>
        <w:t>і</w:t>
      </w:r>
      <w:r w:rsidRPr="001C4BAA">
        <w:rPr>
          <w:rFonts w:ascii="Times New Roman" w:eastAsia="Times New Roman" w:hAnsi="Times New Roman" w:cs="Times New Roman"/>
          <w:sz w:val="28"/>
          <w:szCs w:val="28"/>
          <w:lang w:eastAsia="ru-RU"/>
        </w:rPr>
        <w:t xml:space="preserve"> прикладних засад </w:t>
      </w:r>
      <w:r w:rsidR="00D6506F" w:rsidRPr="00D6506F">
        <w:rPr>
          <w:rFonts w:ascii="Times New Roman" w:eastAsia="MS Mincho" w:hAnsi="Times New Roman" w:cs="Times New Roman"/>
          <w:sz w:val="28"/>
          <w:szCs w:val="28"/>
          <w:lang w:eastAsia="ru-RU"/>
        </w:rPr>
        <w:t>бюджетного фінансування освітніх послуг т</w:t>
      </w:r>
      <w:r w:rsidRPr="001C4BAA">
        <w:rPr>
          <w:rFonts w:ascii="Times New Roman" w:eastAsia="Times New Roman" w:hAnsi="Times New Roman" w:cs="Times New Roman"/>
          <w:sz w:val="28"/>
          <w:szCs w:val="28"/>
          <w:lang w:eastAsia="ru-RU"/>
        </w:rPr>
        <w:t>а розроб</w:t>
      </w:r>
      <w:r w:rsidR="00D6506F" w:rsidRPr="00D6506F">
        <w:rPr>
          <w:rFonts w:ascii="Times New Roman" w:eastAsia="Times New Roman" w:hAnsi="Times New Roman" w:cs="Times New Roman"/>
          <w:sz w:val="28"/>
          <w:szCs w:val="28"/>
          <w:lang w:eastAsia="ru-RU"/>
        </w:rPr>
        <w:t>лення</w:t>
      </w:r>
      <w:r w:rsidRPr="001C4BAA">
        <w:rPr>
          <w:rFonts w:ascii="Times New Roman" w:eastAsia="Times New Roman" w:hAnsi="Times New Roman" w:cs="Times New Roman"/>
          <w:sz w:val="28"/>
          <w:szCs w:val="28"/>
          <w:lang w:eastAsia="ru-RU"/>
        </w:rPr>
        <w:t xml:space="preserve"> рекомендацій щодо </w:t>
      </w:r>
      <w:r w:rsidR="00D6506F" w:rsidRPr="00D6506F">
        <w:rPr>
          <w:rFonts w:ascii="Times New Roman" w:eastAsia="Times New Roman" w:hAnsi="Times New Roman" w:cs="Times New Roman"/>
          <w:sz w:val="28"/>
          <w:szCs w:val="28"/>
          <w:lang w:eastAsia="ru-RU"/>
        </w:rPr>
        <w:t>його покраще</w:t>
      </w:r>
      <w:r w:rsidRPr="001C4BAA">
        <w:rPr>
          <w:rFonts w:ascii="Times New Roman" w:eastAsia="Times New Roman" w:hAnsi="Times New Roman" w:cs="Times New Roman"/>
          <w:sz w:val="28"/>
          <w:szCs w:val="28"/>
          <w:lang w:eastAsia="ru-RU"/>
        </w:rPr>
        <w:t>ння</w:t>
      </w:r>
      <w:r w:rsidR="00CB6CA4">
        <w:rPr>
          <w:rFonts w:ascii="Times New Roman" w:eastAsia="Times New Roman" w:hAnsi="Times New Roman" w:cs="Times New Roman"/>
          <w:sz w:val="28"/>
          <w:szCs w:val="28"/>
          <w:lang w:eastAsia="ru-RU"/>
        </w:rPr>
        <w:t xml:space="preserve"> визначено м</w:t>
      </w:r>
      <w:r w:rsidR="00CB6CA4" w:rsidRPr="001C4BAA">
        <w:rPr>
          <w:rFonts w:ascii="Times New Roman" w:eastAsia="Times New Roman" w:hAnsi="Times New Roman" w:cs="Times New Roman"/>
          <w:sz w:val="28"/>
          <w:szCs w:val="28"/>
          <w:lang w:eastAsia="ru-RU"/>
        </w:rPr>
        <w:t>ет</w:t>
      </w:r>
      <w:r w:rsidR="00CB6CA4">
        <w:rPr>
          <w:rFonts w:ascii="Times New Roman" w:eastAsia="Times New Roman" w:hAnsi="Times New Roman" w:cs="Times New Roman"/>
          <w:sz w:val="28"/>
          <w:szCs w:val="28"/>
          <w:lang w:eastAsia="ru-RU"/>
        </w:rPr>
        <w:t>ою</w:t>
      </w:r>
      <w:r w:rsidR="00CB6CA4" w:rsidRPr="001C4BAA">
        <w:rPr>
          <w:rFonts w:ascii="Times New Roman" w:eastAsia="Times New Roman" w:hAnsi="Times New Roman" w:cs="Times New Roman"/>
          <w:sz w:val="28"/>
          <w:szCs w:val="28"/>
          <w:lang w:eastAsia="ru-RU"/>
        </w:rPr>
        <w:t xml:space="preserve"> наукової роботи</w:t>
      </w:r>
      <w:r w:rsidRPr="001C4BAA">
        <w:rPr>
          <w:rFonts w:ascii="Times New Roman" w:eastAsia="Times New Roman" w:hAnsi="Times New Roman" w:cs="Times New Roman"/>
          <w:sz w:val="28"/>
          <w:szCs w:val="28"/>
          <w:lang w:eastAsia="ru-RU"/>
        </w:rPr>
        <w:t>.</w:t>
      </w:r>
    </w:p>
    <w:bookmarkEnd w:id="3"/>
    <w:p w14:paraId="61FDBB6C" w14:textId="2B0D60B7" w:rsidR="001C4BAA" w:rsidRPr="00D74749" w:rsidRDefault="001C4BAA" w:rsidP="00AE624D">
      <w:pPr>
        <w:widowControl w:val="0"/>
        <w:spacing w:after="0" w:line="360" w:lineRule="auto"/>
        <w:ind w:firstLine="720"/>
        <w:jc w:val="both"/>
        <w:rPr>
          <w:rFonts w:ascii="Times New Roman" w:eastAsia="MS Mincho" w:hAnsi="Times New Roman" w:cs="Times New Roman"/>
          <w:b/>
          <w:sz w:val="28"/>
          <w:szCs w:val="28"/>
          <w:lang w:eastAsia="ru-RU"/>
        </w:rPr>
      </w:pPr>
      <w:r w:rsidRPr="001C4BAA">
        <w:rPr>
          <w:rFonts w:ascii="Times New Roman" w:eastAsia="MS Mincho" w:hAnsi="Times New Roman" w:cs="Times New Roman"/>
          <w:sz w:val="28"/>
          <w:szCs w:val="28"/>
          <w:lang w:eastAsia="ru-RU"/>
        </w:rPr>
        <w:t xml:space="preserve">Для досягнення визначеної </w:t>
      </w:r>
      <w:r w:rsidR="007C6749" w:rsidRPr="00D74749">
        <w:rPr>
          <w:rFonts w:ascii="Times New Roman" w:eastAsia="MS Mincho" w:hAnsi="Times New Roman" w:cs="Times New Roman"/>
          <w:sz w:val="28"/>
          <w:szCs w:val="28"/>
          <w:lang w:eastAsia="ru-RU"/>
        </w:rPr>
        <w:t xml:space="preserve">в роботі </w:t>
      </w:r>
      <w:r w:rsidRPr="001C4BAA">
        <w:rPr>
          <w:rFonts w:ascii="Times New Roman" w:eastAsia="MS Mincho" w:hAnsi="Times New Roman" w:cs="Times New Roman"/>
          <w:sz w:val="28"/>
          <w:szCs w:val="28"/>
          <w:lang w:eastAsia="ru-RU"/>
        </w:rPr>
        <w:t xml:space="preserve">мети було вирішено такі  наукові </w:t>
      </w:r>
      <w:r w:rsidRPr="001C4BAA">
        <w:rPr>
          <w:rFonts w:ascii="Times New Roman" w:eastAsia="MS Mincho" w:hAnsi="Times New Roman" w:cs="Times New Roman"/>
          <w:b/>
          <w:sz w:val="28"/>
          <w:szCs w:val="28"/>
          <w:lang w:eastAsia="ru-RU"/>
        </w:rPr>
        <w:t>завдання:</w:t>
      </w:r>
    </w:p>
    <w:p w14:paraId="5BC12A0E" w14:textId="0C256DBB" w:rsidR="007C6749" w:rsidRPr="00D74749" w:rsidRDefault="007C6749" w:rsidP="00AE624D">
      <w:pPr>
        <w:pStyle w:val="a8"/>
        <w:widowControl w:val="0"/>
        <w:numPr>
          <w:ilvl w:val="0"/>
          <w:numId w:val="33"/>
        </w:numPr>
        <w:spacing w:after="0" w:line="360" w:lineRule="auto"/>
        <w:ind w:left="0" w:firstLine="709"/>
        <w:jc w:val="both"/>
        <w:rPr>
          <w:rFonts w:ascii="Times New Roman" w:eastAsia="Calibri" w:hAnsi="Times New Roman" w:cs="Times New Roman"/>
          <w:bCs/>
          <w:iCs/>
          <w:sz w:val="28"/>
          <w:szCs w:val="28"/>
        </w:rPr>
      </w:pPr>
      <w:r w:rsidRPr="00D74749">
        <w:rPr>
          <w:rFonts w:ascii="Times New Roman" w:eastAsia="Calibri" w:hAnsi="Times New Roman" w:cs="Times New Roman"/>
          <w:sz w:val="28"/>
          <w:szCs w:val="28"/>
        </w:rPr>
        <w:t>розкрити</w:t>
      </w:r>
      <w:r w:rsidRPr="00D74749">
        <w:rPr>
          <w:rFonts w:ascii="Times New Roman" w:eastAsia="Calibri" w:hAnsi="Times New Roman" w:cs="Times New Roman"/>
          <w:sz w:val="28"/>
          <w:szCs w:val="28"/>
          <w:lang w:val="ru-RU"/>
        </w:rPr>
        <w:t xml:space="preserve"> </w:t>
      </w:r>
      <w:proofErr w:type="spellStart"/>
      <w:r w:rsidRPr="00D74749">
        <w:rPr>
          <w:rFonts w:ascii="Times New Roman" w:eastAsia="Calibri" w:hAnsi="Times New Roman" w:cs="Times New Roman"/>
          <w:sz w:val="28"/>
          <w:szCs w:val="28"/>
          <w:lang w:val="ru-RU"/>
        </w:rPr>
        <w:t>економічну</w:t>
      </w:r>
      <w:proofErr w:type="spellEnd"/>
      <w:r w:rsidRPr="00D74749">
        <w:rPr>
          <w:rFonts w:ascii="Times New Roman" w:eastAsia="Calibri" w:hAnsi="Times New Roman" w:cs="Times New Roman"/>
          <w:sz w:val="28"/>
          <w:szCs w:val="28"/>
          <w:lang w:val="ru-RU"/>
        </w:rPr>
        <w:t xml:space="preserve"> </w:t>
      </w:r>
      <w:proofErr w:type="spellStart"/>
      <w:r w:rsidRPr="00D74749">
        <w:rPr>
          <w:rFonts w:ascii="Times New Roman" w:eastAsia="Calibri" w:hAnsi="Times New Roman" w:cs="Times New Roman"/>
          <w:sz w:val="28"/>
          <w:szCs w:val="28"/>
          <w:lang w:val="ru-RU"/>
        </w:rPr>
        <w:t>сутність</w:t>
      </w:r>
      <w:proofErr w:type="spellEnd"/>
      <w:r w:rsidRPr="00D74749">
        <w:rPr>
          <w:rFonts w:ascii="Times New Roman" w:eastAsia="Calibri" w:hAnsi="Times New Roman" w:cs="Times New Roman"/>
          <w:sz w:val="28"/>
          <w:szCs w:val="28"/>
          <w:lang w:val="ru-RU"/>
        </w:rPr>
        <w:t xml:space="preserve"> о</w:t>
      </w:r>
      <w:proofErr w:type="spellStart"/>
      <w:r w:rsidRPr="00D74749">
        <w:rPr>
          <w:rFonts w:ascii="Times New Roman" w:eastAsia="Calibri" w:hAnsi="Times New Roman" w:cs="Times New Roman"/>
          <w:bCs/>
          <w:sz w:val="28"/>
          <w:szCs w:val="28"/>
        </w:rPr>
        <w:t>світніх</w:t>
      </w:r>
      <w:proofErr w:type="spellEnd"/>
      <w:r w:rsidRPr="00D74749">
        <w:rPr>
          <w:rFonts w:ascii="Times New Roman" w:eastAsia="Calibri" w:hAnsi="Times New Roman" w:cs="Times New Roman"/>
          <w:bCs/>
          <w:sz w:val="28"/>
          <w:szCs w:val="28"/>
        </w:rPr>
        <w:t xml:space="preserve"> послуг та особливості їх надання в сучасних умовах;</w:t>
      </w:r>
    </w:p>
    <w:p w14:paraId="1C774051" w14:textId="66D90F20" w:rsidR="007C6749" w:rsidRPr="00D74749" w:rsidRDefault="00D74749" w:rsidP="00AE624D">
      <w:pPr>
        <w:pStyle w:val="a8"/>
        <w:widowControl w:val="0"/>
        <w:numPr>
          <w:ilvl w:val="0"/>
          <w:numId w:val="33"/>
        </w:numPr>
        <w:spacing w:after="0" w:line="360" w:lineRule="auto"/>
        <w:ind w:left="0" w:firstLine="709"/>
        <w:jc w:val="both"/>
        <w:rPr>
          <w:rFonts w:ascii="Times New Roman" w:eastAsia="Calibri" w:hAnsi="Times New Roman" w:cs="Times New Roman"/>
          <w:bCs/>
          <w:iCs/>
          <w:sz w:val="28"/>
          <w:szCs w:val="28"/>
        </w:rPr>
      </w:pPr>
      <w:r w:rsidRPr="00D74749">
        <w:rPr>
          <w:rFonts w:ascii="Times New Roman" w:eastAsia="Calibri" w:hAnsi="Times New Roman" w:cs="Times New Roman"/>
          <w:sz w:val="28"/>
          <w:szCs w:val="28"/>
        </w:rPr>
        <w:t xml:space="preserve">узагальнити концептуальні засади </w:t>
      </w:r>
      <w:r w:rsidR="007C6749" w:rsidRPr="00D74749">
        <w:rPr>
          <w:rFonts w:ascii="Times New Roman" w:eastAsia="Calibri" w:hAnsi="Times New Roman" w:cs="Times New Roman"/>
          <w:bCs/>
          <w:iCs/>
          <w:sz w:val="28"/>
          <w:szCs w:val="28"/>
        </w:rPr>
        <w:t>бюджетного фінансування освітніх послуг</w:t>
      </w:r>
      <w:r w:rsidRPr="00D74749">
        <w:rPr>
          <w:rFonts w:ascii="Times New Roman" w:eastAsia="Calibri" w:hAnsi="Times New Roman" w:cs="Times New Roman"/>
          <w:bCs/>
          <w:iCs/>
          <w:sz w:val="28"/>
          <w:szCs w:val="28"/>
        </w:rPr>
        <w:t>;</w:t>
      </w:r>
    </w:p>
    <w:p w14:paraId="4EF5D297" w14:textId="10566DAF" w:rsidR="007C6749" w:rsidRPr="00D74749" w:rsidRDefault="00D74749" w:rsidP="00AE624D">
      <w:pPr>
        <w:pStyle w:val="a8"/>
        <w:widowControl w:val="0"/>
        <w:numPr>
          <w:ilvl w:val="0"/>
          <w:numId w:val="33"/>
        </w:numPr>
        <w:spacing w:after="0" w:line="360" w:lineRule="auto"/>
        <w:ind w:left="0" w:firstLine="709"/>
        <w:jc w:val="both"/>
        <w:rPr>
          <w:rFonts w:ascii="Times New Roman" w:eastAsia="Calibri" w:hAnsi="Times New Roman" w:cs="Times New Roman"/>
          <w:bCs/>
          <w:iCs/>
          <w:sz w:val="28"/>
          <w:szCs w:val="28"/>
        </w:rPr>
      </w:pPr>
      <w:r w:rsidRPr="00D74749">
        <w:rPr>
          <w:rFonts w:ascii="Times New Roman" w:eastAsia="Calibri" w:hAnsi="Times New Roman" w:cs="Times New Roman"/>
          <w:bCs/>
          <w:iCs/>
          <w:sz w:val="28"/>
          <w:szCs w:val="28"/>
        </w:rPr>
        <w:t>проаналізувати п</w:t>
      </w:r>
      <w:r w:rsidR="007C6749" w:rsidRPr="00D74749">
        <w:rPr>
          <w:rFonts w:ascii="Times New Roman" w:eastAsia="Calibri" w:hAnsi="Times New Roman" w:cs="Times New Roman"/>
          <w:bCs/>
          <w:iCs/>
          <w:sz w:val="28"/>
          <w:szCs w:val="28"/>
        </w:rPr>
        <w:t>рактик</w:t>
      </w:r>
      <w:r w:rsidRPr="00D74749">
        <w:rPr>
          <w:rFonts w:ascii="Times New Roman" w:eastAsia="Calibri" w:hAnsi="Times New Roman" w:cs="Times New Roman"/>
          <w:bCs/>
          <w:iCs/>
          <w:sz w:val="28"/>
          <w:szCs w:val="28"/>
        </w:rPr>
        <w:t>у</w:t>
      </w:r>
      <w:r w:rsidR="007C6749" w:rsidRPr="00D74749">
        <w:rPr>
          <w:rFonts w:ascii="Times New Roman" w:eastAsia="Calibri" w:hAnsi="Times New Roman" w:cs="Times New Roman"/>
          <w:bCs/>
          <w:iCs/>
          <w:sz w:val="28"/>
          <w:szCs w:val="28"/>
        </w:rPr>
        <w:t xml:space="preserve"> здійснення видатків Державного </w:t>
      </w:r>
      <w:r w:rsidR="00AE624D">
        <w:rPr>
          <w:rFonts w:ascii="Times New Roman" w:eastAsia="Calibri" w:hAnsi="Times New Roman" w:cs="Times New Roman"/>
          <w:bCs/>
          <w:iCs/>
          <w:sz w:val="28"/>
          <w:szCs w:val="28"/>
        </w:rPr>
        <w:t xml:space="preserve">і місцевих </w:t>
      </w:r>
      <w:r w:rsidR="007C6749" w:rsidRPr="00D74749">
        <w:rPr>
          <w:rFonts w:ascii="Times New Roman" w:eastAsia="Calibri" w:hAnsi="Times New Roman" w:cs="Times New Roman"/>
          <w:bCs/>
          <w:iCs/>
          <w:sz w:val="28"/>
          <w:szCs w:val="28"/>
        </w:rPr>
        <w:t>бюджет</w:t>
      </w:r>
      <w:r w:rsidR="00AE624D">
        <w:rPr>
          <w:rFonts w:ascii="Times New Roman" w:eastAsia="Calibri" w:hAnsi="Times New Roman" w:cs="Times New Roman"/>
          <w:bCs/>
          <w:iCs/>
          <w:sz w:val="28"/>
          <w:szCs w:val="28"/>
        </w:rPr>
        <w:t>ів</w:t>
      </w:r>
      <w:r w:rsidR="007C6749" w:rsidRPr="00D74749">
        <w:rPr>
          <w:rFonts w:ascii="Times New Roman" w:eastAsia="Calibri" w:hAnsi="Times New Roman" w:cs="Times New Roman"/>
          <w:bCs/>
          <w:iCs/>
          <w:sz w:val="28"/>
          <w:szCs w:val="28"/>
        </w:rPr>
        <w:t xml:space="preserve"> України на надання освітніх послуг</w:t>
      </w:r>
      <w:r w:rsidR="00AE624D">
        <w:rPr>
          <w:rFonts w:ascii="Times New Roman" w:eastAsia="Calibri" w:hAnsi="Times New Roman" w:cs="Times New Roman"/>
          <w:bCs/>
          <w:iCs/>
          <w:sz w:val="28"/>
          <w:szCs w:val="28"/>
        </w:rPr>
        <w:t xml:space="preserve"> та його вплив на підготовку фахівців з професійної освіти</w:t>
      </w:r>
      <w:r w:rsidRPr="00D74749">
        <w:rPr>
          <w:rFonts w:ascii="Times New Roman" w:eastAsia="Calibri" w:hAnsi="Times New Roman" w:cs="Times New Roman"/>
          <w:bCs/>
          <w:iCs/>
          <w:sz w:val="28"/>
          <w:szCs w:val="28"/>
        </w:rPr>
        <w:t>;</w:t>
      </w:r>
    </w:p>
    <w:p w14:paraId="6715E948" w14:textId="315B72B2" w:rsidR="007C6749" w:rsidRPr="00D74749" w:rsidRDefault="00D74749" w:rsidP="00AE624D">
      <w:pPr>
        <w:pStyle w:val="a8"/>
        <w:widowControl w:val="0"/>
        <w:numPr>
          <w:ilvl w:val="0"/>
          <w:numId w:val="33"/>
        </w:numPr>
        <w:spacing w:after="0" w:line="360" w:lineRule="auto"/>
        <w:ind w:left="0" w:firstLine="709"/>
        <w:jc w:val="both"/>
        <w:rPr>
          <w:rFonts w:ascii="Times New Roman" w:hAnsi="Times New Roman" w:cs="Times New Roman"/>
          <w:bCs/>
          <w:sz w:val="28"/>
          <w:szCs w:val="28"/>
        </w:rPr>
      </w:pPr>
      <w:r w:rsidRPr="00D74749">
        <w:rPr>
          <w:rFonts w:ascii="Times New Roman" w:eastAsia="Calibri" w:hAnsi="Times New Roman" w:cs="Times New Roman"/>
          <w:bCs/>
          <w:iCs/>
          <w:sz w:val="28"/>
          <w:szCs w:val="28"/>
        </w:rPr>
        <w:t>ознайомитися із результатами г</w:t>
      </w:r>
      <w:r w:rsidR="007C6749" w:rsidRPr="00D74749">
        <w:rPr>
          <w:rFonts w:ascii="Times New Roman" w:eastAsia="Calibri" w:hAnsi="Times New Roman" w:cs="Times New Roman"/>
          <w:bCs/>
          <w:iCs/>
          <w:sz w:val="28"/>
          <w:szCs w:val="28"/>
        </w:rPr>
        <w:t>ендерн</w:t>
      </w:r>
      <w:r w:rsidRPr="00D74749">
        <w:rPr>
          <w:rFonts w:ascii="Times New Roman" w:eastAsia="Calibri" w:hAnsi="Times New Roman" w:cs="Times New Roman"/>
          <w:bCs/>
          <w:iCs/>
          <w:sz w:val="28"/>
          <w:szCs w:val="28"/>
        </w:rPr>
        <w:t>ого</w:t>
      </w:r>
      <w:r w:rsidR="007C6749" w:rsidRPr="00D74749">
        <w:rPr>
          <w:rFonts w:ascii="Times New Roman" w:eastAsia="Calibri" w:hAnsi="Times New Roman" w:cs="Times New Roman"/>
          <w:bCs/>
          <w:iCs/>
          <w:sz w:val="28"/>
          <w:szCs w:val="28"/>
        </w:rPr>
        <w:t xml:space="preserve"> бюджетн</w:t>
      </w:r>
      <w:r w:rsidRPr="00D74749">
        <w:rPr>
          <w:rFonts w:ascii="Times New Roman" w:eastAsia="Calibri" w:hAnsi="Times New Roman" w:cs="Times New Roman"/>
          <w:bCs/>
          <w:iCs/>
          <w:sz w:val="28"/>
          <w:szCs w:val="28"/>
        </w:rPr>
        <w:t>ого</w:t>
      </w:r>
      <w:r w:rsidR="007C6749" w:rsidRPr="00D74749">
        <w:rPr>
          <w:rFonts w:ascii="Times New Roman" w:eastAsia="Calibri" w:hAnsi="Times New Roman" w:cs="Times New Roman"/>
          <w:bCs/>
          <w:iCs/>
          <w:sz w:val="28"/>
          <w:szCs w:val="28"/>
        </w:rPr>
        <w:t xml:space="preserve"> аналіз</w:t>
      </w:r>
      <w:r w:rsidRPr="00D74749">
        <w:rPr>
          <w:rFonts w:ascii="Times New Roman" w:eastAsia="Calibri" w:hAnsi="Times New Roman" w:cs="Times New Roman"/>
          <w:bCs/>
          <w:iCs/>
          <w:sz w:val="28"/>
          <w:szCs w:val="28"/>
        </w:rPr>
        <w:t>у</w:t>
      </w:r>
      <w:r w:rsidR="007C6749" w:rsidRPr="00D74749">
        <w:rPr>
          <w:rFonts w:ascii="Times New Roman" w:eastAsia="Calibri" w:hAnsi="Times New Roman" w:cs="Times New Roman"/>
          <w:bCs/>
          <w:iCs/>
          <w:sz w:val="28"/>
          <w:szCs w:val="28"/>
        </w:rPr>
        <w:t xml:space="preserve"> програм </w:t>
      </w:r>
      <w:r w:rsidRPr="00D74749">
        <w:rPr>
          <w:rFonts w:ascii="Times New Roman" w:eastAsia="Calibri" w:hAnsi="Times New Roman" w:cs="Times New Roman"/>
          <w:bCs/>
          <w:iCs/>
          <w:sz w:val="28"/>
          <w:szCs w:val="28"/>
        </w:rPr>
        <w:t xml:space="preserve">та виявити проблеми </w:t>
      </w:r>
      <w:r w:rsidR="007C6749" w:rsidRPr="00D74749">
        <w:rPr>
          <w:rFonts w:ascii="Times New Roman" w:eastAsia="Calibri" w:hAnsi="Times New Roman" w:cs="Times New Roman"/>
          <w:bCs/>
          <w:iCs/>
          <w:sz w:val="28"/>
          <w:szCs w:val="28"/>
        </w:rPr>
        <w:t>надання освітніх послуг</w:t>
      </w:r>
      <w:r w:rsidRPr="00D74749">
        <w:rPr>
          <w:rFonts w:ascii="Times New Roman" w:eastAsia="Calibri" w:hAnsi="Times New Roman" w:cs="Times New Roman"/>
          <w:bCs/>
          <w:iCs/>
          <w:sz w:val="28"/>
          <w:szCs w:val="28"/>
        </w:rPr>
        <w:t>;</w:t>
      </w:r>
      <w:r w:rsidR="007C6749" w:rsidRPr="00D74749">
        <w:rPr>
          <w:rFonts w:ascii="Times New Roman" w:hAnsi="Times New Roman" w:cs="Times New Roman"/>
          <w:bCs/>
          <w:sz w:val="28"/>
          <w:szCs w:val="28"/>
        </w:rPr>
        <w:t xml:space="preserve"> </w:t>
      </w:r>
    </w:p>
    <w:p w14:paraId="1BC004B9" w14:textId="6CDF2E90" w:rsidR="007C6749" w:rsidRPr="00D74749" w:rsidRDefault="00D74749" w:rsidP="00AE624D">
      <w:pPr>
        <w:pStyle w:val="a8"/>
        <w:widowControl w:val="0"/>
        <w:numPr>
          <w:ilvl w:val="0"/>
          <w:numId w:val="33"/>
        </w:numPr>
        <w:spacing w:after="0" w:line="360" w:lineRule="auto"/>
        <w:ind w:left="0" w:firstLine="709"/>
        <w:jc w:val="both"/>
        <w:rPr>
          <w:rFonts w:ascii="Times New Roman" w:eastAsia="Calibri" w:hAnsi="Times New Roman" w:cs="Times New Roman"/>
          <w:bCs/>
          <w:iCs/>
          <w:sz w:val="28"/>
          <w:szCs w:val="28"/>
        </w:rPr>
      </w:pPr>
      <w:r w:rsidRPr="00D74749">
        <w:rPr>
          <w:rFonts w:ascii="Times New Roman" w:hAnsi="Times New Roman" w:cs="Times New Roman"/>
          <w:bCs/>
          <w:sz w:val="28"/>
          <w:szCs w:val="28"/>
        </w:rPr>
        <w:t>обґрунтувати н</w:t>
      </w:r>
      <w:r w:rsidR="007C6749" w:rsidRPr="00D74749">
        <w:rPr>
          <w:rFonts w:ascii="Times New Roman" w:hAnsi="Times New Roman" w:cs="Times New Roman"/>
          <w:bCs/>
          <w:sz w:val="28"/>
          <w:szCs w:val="28"/>
        </w:rPr>
        <w:t xml:space="preserve">еобхідність подолання гендерної нерівності в наданні освітніх послуг та </w:t>
      </w:r>
      <w:r w:rsidRPr="00D74749">
        <w:rPr>
          <w:rFonts w:ascii="Times New Roman" w:hAnsi="Times New Roman" w:cs="Times New Roman"/>
          <w:bCs/>
          <w:sz w:val="28"/>
          <w:szCs w:val="28"/>
        </w:rPr>
        <w:t xml:space="preserve">окреслити </w:t>
      </w:r>
      <w:r w:rsidR="007C6749" w:rsidRPr="00D74749">
        <w:rPr>
          <w:rFonts w:ascii="Times New Roman" w:hAnsi="Times New Roman" w:cs="Times New Roman"/>
          <w:bCs/>
          <w:sz w:val="28"/>
          <w:szCs w:val="28"/>
        </w:rPr>
        <w:t xml:space="preserve">перспективи удосконалення </w:t>
      </w:r>
      <w:proofErr w:type="spellStart"/>
      <w:r w:rsidR="007C6749" w:rsidRPr="00D74749">
        <w:rPr>
          <w:rFonts w:ascii="Times New Roman" w:hAnsi="Times New Roman" w:cs="Times New Roman"/>
          <w:bCs/>
          <w:sz w:val="28"/>
          <w:szCs w:val="28"/>
        </w:rPr>
        <w:t>гендерно</w:t>
      </w:r>
      <w:proofErr w:type="spellEnd"/>
      <w:r w:rsidR="007C6749" w:rsidRPr="00D74749">
        <w:rPr>
          <w:rFonts w:ascii="Times New Roman" w:hAnsi="Times New Roman" w:cs="Times New Roman"/>
          <w:bCs/>
          <w:sz w:val="28"/>
          <w:szCs w:val="28"/>
        </w:rPr>
        <w:t xml:space="preserve"> орієнтованого бюджетування</w:t>
      </w:r>
      <w:r w:rsidRPr="00D74749">
        <w:rPr>
          <w:rFonts w:ascii="Times New Roman" w:hAnsi="Times New Roman" w:cs="Times New Roman"/>
          <w:bCs/>
          <w:sz w:val="28"/>
          <w:szCs w:val="28"/>
        </w:rPr>
        <w:t>;</w:t>
      </w:r>
    </w:p>
    <w:p w14:paraId="3081EB19" w14:textId="7D45EB8F" w:rsidR="007C6749" w:rsidRPr="00D74749" w:rsidRDefault="00D74749" w:rsidP="00AE624D">
      <w:pPr>
        <w:pStyle w:val="a8"/>
        <w:widowControl w:val="0"/>
        <w:numPr>
          <w:ilvl w:val="0"/>
          <w:numId w:val="33"/>
        </w:numPr>
        <w:spacing w:after="0" w:line="360" w:lineRule="auto"/>
        <w:ind w:left="0" w:firstLine="709"/>
        <w:jc w:val="both"/>
        <w:rPr>
          <w:rFonts w:ascii="Times New Roman" w:eastAsia="Calibri" w:hAnsi="Times New Roman" w:cs="Times New Roman"/>
          <w:bCs/>
          <w:iCs/>
          <w:sz w:val="28"/>
          <w:szCs w:val="28"/>
        </w:rPr>
      </w:pPr>
      <w:r w:rsidRPr="00D74749">
        <w:rPr>
          <w:rFonts w:ascii="Times New Roman" w:eastAsia="Calibri" w:hAnsi="Times New Roman" w:cs="Times New Roman"/>
          <w:bCs/>
          <w:iCs/>
          <w:sz w:val="28"/>
          <w:szCs w:val="28"/>
        </w:rPr>
        <w:t>розробити пропозиції щодо</w:t>
      </w:r>
      <w:r w:rsidR="007C6749" w:rsidRPr="00D74749">
        <w:rPr>
          <w:rFonts w:ascii="Times New Roman" w:eastAsia="Calibri" w:hAnsi="Times New Roman" w:cs="Times New Roman"/>
          <w:bCs/>
          <w:iCs/>
          <w:sz w:val="28"/>
          <w:szCs w:val="28"/>
        </w:rPr>
        <w:t xml:space="preserve"> покращення формування і використання бюджетних ресурсів для надання публічних освітніх послуг</w:t>
      </w:r>
      <w:r w:rsidRPr="00D74749">
        <w:rPr>
          <w:rFonts w:ascii="Times New Roman" w:eastAsia="Calibri" w:hAnsi="Times New Roman" w:cs="Times New Roman"/>
          <w:bCs/>
          <w:iCs/>
          <w:sz w:val="28"/>
          <w:szCs w:val="28"/>
        </w:rPr>
        <w:t>.</w:t>
      </w:r>
    </w:p>
    <w:p w14:paraId="3E1CCBF4" w14:textId="703480E0" w:rsidR="001C4BAA" w:rsidRPr="001C4BAA" w:rsidRDefault="001C4BAA" w:rsidP="00AE624D">
      <w:pPr>
        <w:widowControl w:val="0"/>
        <w:spacing w:after="0" w:line="360" w:lineRule="auto"/>
        <w:ind w:firstLine="720"/>
        <w:jc w:val="both"/>
        <w:rPr>
          <w:rFonts w:ascii="Times New Roman" w:eastAsia="Times New Roman" w:hAnsi="Times New Roman" w:cs="Times New Roman"/>
          <w:sz w:val="28"/>
          <w:szCs w:val="28"/>
          <w:lang w:eastAsia="ru-RU"/>
        </w:rPr>
      </w:pPr>
      <w:r w:rsidRPr="001C4BAA">
        <w:rPr>
          <w:rFonts w:ascii="Times New Roman" w:eastAsia="Times New Roman" w:hAnsi="Times New Roman" w:cs="Times New Roman"/>
          <w:b/>
          <w:sz w:val="28"/>
          <w:szCs w:val="28"/>
          <w:lang w:eastAsia="ru-RU"/>
        </w:rPr>
        <w:t xml:space="preserve">Об’єктом дослідження </w:t>
      </w:r>
      <w:r w:rsidRPr="001C4BAA">
        <w:rPr>
          <w:rFonts w:ascii="Times New Roman" w:eastAsia="Times New Roman" w:hAnsi="Times New Roman" w:cs="Times New Roman"/>
          <w:sz w:val="28"/>
          <w:szCs w:val="28"/>
          <w:lang w:eastAsia="ru-RU"/>
        </w:rPr>
        <w:t xml:space="preserve">є </w:t>
      </w:r>
      <w:r w:rsidR="00AE624D">
        <w:rPr>
          <w:rFonts w:ascii="Times New Roman" w:eastAsia="Calibri" w:hAnsi="Times New Roman" w:cs="Times New Roman"/>
          <w:bCs/>
          <w:iCs/>
          <w:sz w:val="28"/>
          <w:szCs w:val="28"/>
        </w:rPr>
        <w:t>фінансові ресурси надавачів</w:t>
      </w:r>
      <w:r w:rsidR="009B3C83" w:rsidRPr="009B3C83">
        <w:rPr>
          <w:rFonts w:ascii="Times New Roman" w:eastAsia="Calibri" w:hAnsi="Times New Roman" w:cs="Times New Roman"/>
          <w:bCs/>
          <w:iCs/>
          <w:sz w:val="28"/>
          <w:szCs w:val="28"/>
        </w:rPr>
        <w:t xml:space="preserve"> освітніх послуг</w:t>
      </w:r>
      <w:r w:rsidRPr="001C4BAA">
        <w:rPr>
          <w:rFonts w:ascii="Times New Roman" w:eastAsia="Times New Roman" w:hAnsi="Times New Roman" w:cs="Times New Roman"/>
          <w:sz w:val="28"/>
          <w:szCs w:val="28"/>
          <w:lang w:eastAsia="ru-RU"/>
        </w:rPr>
        <w:t>.</w:t>
      </w:r>
    </w:p>
    <w:p w14:paraId="71C923A2" w14:textId="1E850D55" w:rsidR="001C4BAA" w:rsidRPr="001C4BAA" w:rsidRDefault="001C4BAA" w:rsidP="00AE624D">
      <w:pPr>
        <w:widowControl w:val="0"/>
        <w:spacing w:after="0" w:line="360" w:lineRule="auto"/>
        <w:ind w:firstLine="720"/>
        <w:jc w:val="both"/>
        <w:rPr>
          <w:rFonts w:ascii="Times New Roman" w:eastAsia="Times New Roman" w:hAnsi="Times New Roman" w:cs="Times New Roman"/>
          <w:sz w:val="28"/>
          <w:szCs w:val="28"/>
          <w:lang w:eastAsia="ru-RU"/>
        </w:rPr>
      </w:pPr>
      <w:r w:rsidRPr="001C4BAA">
        <w:rPr>
          <w:rFonts w:ascii="Times New Roman" w:eastAsia="Times New Roman" w:hAnsi="Times New Roman" w:cs="Times New Roman"/>
          <w:b/>
          <w:sz w:val="28"/>
          <w:szCs w:val="28"/>
          <w:lang w:eastAsia="ru-RU"/>
        </w:rPr>
        <w:t xml:space="preserve">Предмет дослідження </w:t>
      </w:r>
      <w:r w:rsidR="00AE624D">
        <w:rPr>
          <w:rFonts w:ascii="Times New Roman" w:eastAsia="Times New Roman" w:hAnsi="Times New Roman" w:cs="Times New Roman"/>
          <w:sz w:val="28"/>
          <w:szCs w:val="28"/>
          <w:lang w:eastAsia="ru-RU"/>
        </w:rPr>
        <w:t>–</w:t>
      </w:r>
      <w:r w:rsidRPr="001C4BAA">
        <w:rPr>
          <w:rFonts w:ascii="Times New Roman" w:eastAsia="Times New Roman" w:hAnsi="Times New Roman" w:cs="Times New Roman"/>
          <w:sz w:val="28"/>
          <w:szCs w:val="28"/>
          <w:lang w:eastAsia="ru-RU"/>
        </w:rPr>
        <w:t xml:space="preserve"> теоретичні та практичні засади </w:t>
      </w:r>
      <w:r w:rsidR="009B3C83" w:rsidRPr="009B3C83">
        <w:rPr>
          <w:rFonts w:ascii="Times New Roman" w:eastAsia="Calibri" w:hAnsi="Times New Roman" w:cs="Times New Roman"/>
          <w:bCs/>
          <w:iCs/>
          <w:sz w:val="28"/>
          <w:szCs w:val="28"/>
        </w:rPr>
        <w:t>бюджетного фінансування освітніх послуг</w:t>
      </w:r>
      <w:r w:rsidRPr="001C4BAA">
        <w:rPr>
          <w:rFonts w:ascii="Times New Roman" w:eastAsia="Times New Roman" w:hAnsi="Times New Roman" w:cs="Times New Roman"/>
          <w:sz w:val="28"/>
          <w:szCs w:val="28"/>
          <w:lang w:eastAsia="ru-RU"/>
        </w:rPr>
        <w:t>.</w:t>
      </w:r>
    </w:p>
    <w:p w14:paraId="2AF24F3D" w14:textId="43C45EF4" w:rsidR="00085D84" w:rsidRPr="00983A43" w:rsidRDefault="001C4BAA" w:rsidP="00AE624D">
      <w:pPr>
        <w:widowControl w:val="0"/>
        <w:spacing w:after="0" w:line="360" w:lineRule="auto"/>
        <w:ind w:firstLine="708"/>
        <w:jc w:val="both"/>
        <w:rPr>
          <w:rFonts w:ascii="Times New Roman" w:eastAsia="MS Mincho" w:hAnsi="Times New Roman" w:cs="Times New Roman"/>
          <w:sz w:val="28"/>
          <w:szCs w:val="28"/>
          <w:lang w:eastAsia="ru-RU"/>
        </w:rPr>
      </w:pPr>
      <w:r w:rsidRPr="001C4BAA">
        <w:rPr>
          <w:rFonts w:ascii="Times New Roman" w:eastAsia="Times New Roman" w:hAnsi="Times New Roman" w:cs="Times New Roman"/>
          <w:b/>
          <w:iCs/>
          <w:sz w:val="28"/>
          <w:szCs w:val="28"/>
          <w:lang w:eastAsia="ru-RU"/>
        </w:rPr>
        <w:t>Методологія та м</w:t>
      </w:r>
      <w:r w:rsidRPr="001C4BAA">
        <w:rPr>
          <w:rFonts w:ascii="Times New Roman" w:eastAsia="Times New Roman" w:hAnsi="Times New Roman" w:cs="Times New Roman"/>
          <w:b/>
          <w:sz w:val="28"/>
          <w:szCs w:val="28"/>
          <w:lang w:eastAsia="ru-RU"/>
        </w:rPr>
        <w:t xml:space="preserve">етоди дослідження. </w:t>
      </w:r>
      <w:r w:rsidRPr="001C4BAA">
        <w:rPr>
          <w:rFonts w:ascii="Times New Roman" w:eastAsia="MS Mincho" w:hAnsi="Times New Roman" w:cs="Times New Roman"/>
          <w:sz w:val="28"/>
          <w:szCs w:val="28"/>
          <w:lang w:eastAsia="ru-RU"/>
        </w:rPr>
        <w:t xml:space="preserve">Для досягнення </w:t>
      </w:r>
      <w:r w:rsidR="00085D84" w:rsidRPr="00983A43">
        <w:rPr>
          <w:rFonts w:ascii="Times New Roman" w:eastAsia="MS Mincho" w:hAnsi="Times New Roman" w:cs="Times New Roman"/>
          <w:sz w:val="28"/>
          <w:szCs w:val="28"/>
          <w:lang w:eastAsia="ru-RU"/>
        </w:rPr>
        <w:t xml:space="preserve">поставленої </w:t>
      </w:r>
      <w:r w:rsidRPr="001C4BAA">
        <w:rPr>
          <w:rFonts w:ascii="Times New Roman" w:eastAsia="MS Mincho" w:hAnsi="Times New Roman" w:cs="Times New Roman"/>
          <w:sz w:val="28"/>
          <w:szCs w:val="28"/>
          <w:lang w:eastAsia="ru-RU"/>
        </w:rPr>
        <w:t xml:space="preserve">мети використано </w:t>
      </w:r>
      <w:r w:rsidR="00085D84" w:rsidRPr="00983A43">
        <w:rPr>
          <w:rFonts w:ascii="Times New Roman" w:eastAsia="MS Mincho" w:hAnsi="Times New Roman" w:cs="Times New Roman"/>
          <w:sz w:val="28"/>
          <w:szCs w:val="28"/>
          <w:lang w:eastAsia="ru-RU"/>
        </w:rPr>
        <w:t>сукупність</w:t>
      </w:r>
      <w:r w:rsidRPr="001C4BAA">
        <w:rPr>
          <w:rFonts w:ascii="Times New Roman" w:eastAsia="MS Mincho" w:hAnsi="Times New Roman" w:cs="Times New Roman"/>
          <w:sz w:val="28"/>
          <w:szCs w:val="28"/>
          <w:lang w:eastAsia="ru-RU"/>
        </w:rPr>
        <w:t xml:space="preserve"> загальнонаукових та спец</w:t>
      </w:r>
      <w:r w:rsidR="00085D84" w:rsidRPr="00983A43">
        <w:rPr>
          <w:rFonts w:ascii="Times New Roman" w:eastAsia="MS Mincho" w:hAnsi="Times New Roman" w:cs="Times New Roman"/>
          <w:sz w:val="28"/>
          <w:szCs w:val="28"/>
          <w:lang w:eastAsia="ru-RU"/>
        </w:rPr>
        <w:t>іальних</w:t>
      </w:r>
      <w:r w:rsidRPr="001C4BAA">
        <w:rPr>
          <w:rFonts w:ascii="Times New Roman" w:eastAsia="MS Mincho" w:hAnsi="Times New Roman" w:cs="Times New Roman"/>
          <w:sz w:val="28"/>
          <w:szCs w:val="28"/>
          <w:lang w:eastAsia="ru-RU"/>
        </w:rPr>
        <w:t xml:space="preserve"> методів </w:t>
      </w:r>
      <w:r w:rsidR="00085D84" w:rsidRPr="00983A43">
        <w:rPr>
          <w:rFonts w:ascii="Times New Roman" w:eastAsia="MS Mincho" w:hAnsi="Times New Roman" w:cs="Times New Roman"/>
          <w:sz w:val="28"/>
          <w:szCs w:val="28"/>
          <w:lang w:eastAsia="ru-RU"/>
        </w:rPr>
        <w:t>наукового пізнання: наукової абстракції, логічного узагальнення, аналізу, синтезу</w:t>
      </w:r>
      <w:r w:rsidR="00F967B1" w:rsidRPr="00983A43">
        <w:rPr>
          <w:rFonts w:ascii="Times New Roman" w:eastAsia="MS Mincho" w:hAnsi="Times New Roman" w:cs="Times New Roman"/>
          <w:sz w:val="28"/>
          <w:szCs w:val="28"/>
          <w:lang w:eastAsia="ru-RU"/>
        </w:rPr>
        <w:t>, індукції, дедукції</w:t>
      </w:r>
      <w:r w:rsidR="00D95893" w:rsidRPr="00983A43">
        <w:rPr>
          <w:rFonts w:ascii="Times New Roman" w:eastAsia="MS Mincho" w:hAnsi="Times New Roman" w:cs="Times New Roman"/>
          <w:sz w:val="28"/>
          <w:szCs w:val="28"/>
          <w:lang w:eastAsia="ru-RU"/>
        </w:rPr>
        <w:t>, структурно-функціональн</w:t>
      </w:r>
      <w:r w:rsidR="00FC5F02">
        <w:rPr>
          <w:rFonts w:ascii="Times New Roman" w:eastAsia="MS Mincho" w:hAnsi="Times New Roman" w:cs="Times New Roman"/>
          <w:sz w:val="28"/>
          <w:szCs w:val="28"/>
          <w:lang w:eastAsia="ru-RU"/>
        </w:rPr>
        <w:t>ого</w:t>
      </w:r>
      <w:r w:rsidR="00D95893" w:rsidRPr="00983A43">
        <w:rPr>
          <w:rFonts w:ascii="Times New Roman" w:eastAsia="MS Mincho" w:hAnsi="Times New Roman" w:cs="Times New Roman"/>
          <w:sz w:val="28"/>
          <w:szCs w:val="28"/>
          <w:lang w:eastAsia="ru-RU"/>
        </w:rPr>
        <w:t xml:space="preserve"> метод</w:t>
      </w:r>
      <w:r w:rsidR="00FC5F02">
        <w:rPr>
          <w:rFonts w:ascii="Times New Roman" w:eastAsia="MS Mincho" w:hAnsi="Times New Roman" w:cs="Times New Roman"/>
          <w:sz w:val="28"/>
          <w:szCs w:val="28"/>
          <w:lang w:eastAsia="ru-RU"/>
        </w:rPr>
        <w:t>у</w:t>
      </w:r>
      <w:r w:rsidR="00085D84" w:rsidRPr="00983A43">
        <w:rPr>
          <w:rFonts w:ascii="Times New Roman" w:eastAsia="MS Mincho" w:hAnsi="Times New Roman" w:cs="Times New Roman"/>
          <w:sz w:val="28"/>
          <w:szCs w:val="28"/>
          <w:lang w:eastAsia="ru-RU"/>
        </w:rPr>
        <w:t xml:space="preserve"> (</w:t>
      </w:r>
      <w:r w:rsidR="00F967B1" w:rsidRPr="00983A43">
        <w:rPr>
          <w:rFonts w:ascii="Times New Roman" w:eastAsia="MS Mincho" w:hAnsi="Times New Roman" w:cs="Times New Roman"/>
          <w:sz w:val="28"/>
          <w:szCs w:val="28"/>
          <w:lang w:eastAsia="ru-RU"/>
        </w:rPr>
        <w:t xml:space="preserve">для узагальнення </w:t>
      </w:r>
      <w:r w:rsidR="00F967B1" w:rsidRPr="00983A43">
        <w:rPr>
          <w:rFonts w:ascii="Times New Roman" w:eastAsia="Calibri" w:hAnsi="Times New Roman" w:cs="Times New Roman"/>
          <w:sz w:val="28"/>
          <w:szCs w:val="28"/>
        </w:rPr>
        <w:t xml:space="preserve">концептуальних засад </w:t>
      </w:r>
      <w:r w:rsidR="00F967B1" w:rsidRPr="00983A43">
        <w:rPr>
          <w:rFonts w:ascii="Times New Roman" w:eastAsia="Calibri" w:hAnsi="Times New Roman" w:cs="Times New Roman"/>
          <w:bCs/>
          <w:iCs/>
          <w:sz w:val="28"/>
          <w:szCs w:val="28"/>
        </w:rPr>
        <w:t>бюджетного фінансування освітніх послуг</w:t>
      </w:r>
      <w:r w:rsidR="00085D84" w:rsidRPr="00983A43">
        <w:rPr>
          <w:rFonts w:ascii="Times New Roman" w:eastAsia="MS Mincho" w:hAnsi="Times New Roman" w:cs="Times New Roman"/>
          <w:sz w:val="28"/>
          <w:szCs w:val="28"/>
          <w:lang w:eastAsia="ru-RU"/>
        </w:rPr>
        <w:t>)</w:t>
      </w:r>
      <w:r w:rsidR="00F967B1" w:rsidRPr="00983A43">
        <w:rPr>
          <w:rFonts w:ascii="Times New Roman" w:eastAsia="MS Mincho" w:hAnsi="Times New Roman" w:cs="Times New Roman"/>
          <w:sz w:val="28"/>
          <w:szCs w:val="28"/>
          <w:lang w:eastAsia="ru-RU"/>
        </w:rPr>
        <w:t>; порівняння, статистичного</w:t>
      </w:r>
      <w:r w:rsidR="007C1DBF" w:rsidRPr="00983A43">
        <w:rPr>
          <w:rFonts w:ascii="Times New Roman" w:eastAsia="MS Mincho" w:hAnsi="Times New Roman" w:cs="Times New Roman"/>
          <w:sz w:val="28"/>
          <w:szCs w:val="28"/>
          <w:lang w:eastAsia="ru-RU"/>
        </w:rPr>
        <w:t>, структурного</w:t>
      </w:r>
      <w:r w:rsidR="00F967B1" w:rsidRPr="00983A43">
        <w:rPr>
          <w:rFonts w:ascii="Times New Roman" w:eastAsia="MS Mincho" w:hAnsi="Times New Roman" w:cs="Times New Roman"/>
          <w:sz w:val="28"/>
          <w:szCs w:val="28"/>
          <w:lang w:eastAsia="ru-RU"/>
        </w:rPr>
        <w:t xml:space="preserve"> аналізу</w:t>
      </w:r>
      <w:r w:rsidR="00582A4B" w:rsidRPr="00983A43">
        <w:rPr>
          <w:rFonts w:ascii="Times New Roman" w:eastAsia="MS Mincho" w:hAnsi="Times New Roman" w:cs="Times New Roman"/>
          <w:sz w:val="28"/>
          <w:szCs w:val="28"/>
          <w:lang w:eastAsia="ru-RU"/>
        </w:rPr>
        <w:t>, графічного методу</w:t>
      </w:r>
      <w:r w:rsidR="007C1DBF" w:rsidRPr="00983A43">
        <w:rPr>
          <w:rFonts w:ascii="Times New Roman" w:eastAsia="MS Mincho" w:hAnsi="Times New Roman" w:cs="Times New Roman"/>
          <w:sz w:val="28"/>
          <w:szCs w:val="28"/>
          <w:lang w:eastAsia="ru-RU"/>
        </w:rPr>
        <w:t xml:space="preserve"> </w:t>
      </w:r>
      <w:r w:rsidR="007C1DBF" w:rsidRPr="001C4BAA">
        <w:rPr>
          <w:rFonts w:ascii="Times New Roman" w:eastAsia="MS Mincho" w:hAnsi="Times New Roman" w:cs="Times New Roman"/>
          <w:sz w:val="28"/>
          <w:szCs w:val="28"/>
          <w:lang w:eastAsia="ru-RU"/>
        </w:rPr>
        <w:t xml:space="preserve">(для </w:t>
      </w:r>
      <w:r w:rsidR="007C1DBF" w:rsidRPr="00983A43">
        <w:rPr>
          <w:rFonts w:ascii="Times New Roman" w:eastAsia="MS Mincho" w:hAnsi="Times New Roman" w:cs="Times New Roman"/>
          <w:sz w:val="28"/>
          <w:szCs w:val="28"/>
          <w:lang w:eastAsia="ru-RU"/>
        </w:rPr>
        <w:t xml:space="preserve">аналізу практики </w:t>
      </w:r>
      <w:r w:rsidR="007C1DBF" w:rsidRPr="00983A43">
        <w:rPr>
          <w:rFonts w:ascii="Times New Roman" w:eastAsia="MS Mincho" w:hAnsi="Times New Roman" w:cs="Times New Roman"/>
          <w:sz w:val="28"/>
          <w:szCs w:val="28"/>
          <w:lang w:eastAsia="ru-RU"/>
        </w:rPr>
        <w:lastRenderedPageBreak/>
        <w:t>фінансування публічних освітніх послуг з державного і місцевих бюджетів</w:t>
      </w:r>
      <w:r w:rsidR="007C1DBF" w:rsidRPr="001C4BAA">
        <w:rPr>
          <w:rFonts w:ascii="Times New Roman" w:eastAsia="MS Mincho" w:hAnsi="Times New Roman" w:cs="Times New Roman"/>
          <w:sz w:val="28"/>
          <w:szCs w:val="28"/>
          <w:lang w:eastAsia="ru-RU"/>
        </w:rPr>
        <w:t>)</w:t>
      </w:r>
      <w:r w:rsidR="00D95893" w:rsidRPr="00983A43">
        <w:rPr>
          <w:rFonts w:ascii="Times New Roman" w:eastAsia="MS Mincho" w:hAnsi="Times New Roman" w:cs="Times New Roman"/>
          <w:sz w:val="28"/>
          <w:szCs w:val="28"/>
          <w:lang w:eastAsia="ru-RU"/>
        </w:rPr>
        <w:t>; системно-функціональ</w:t>
      </w:r>
      <w:r w:rsidR="00983A43" w:rsidRPr="00983A43">
        <w:rPr>
          <w:rFonts w:ascii="Times New Roman" w:eastAsia="MS Mincho" w:hAnsi="Times New Roman" w:cs="Times New Roman"/>
          <w:sz w:val="28"/>
          <w:szCs w:val="28"/>
          <w:lang w:eastAsia="ru-RU"/>
        </w:rPr>
        <w:t xml:space="preserve">ного </w:t>
      </w:r>
      <w:r w:rsidR="00FC5F02">
        <w:rPr>
          <w:rFonts w:ascii="Times New Roman" w:eastAsia="MS Mincho" w:hAnsi="Times New Roman" w:cs="Times New Roman"/>
          <w:sz w:val="28"/>
          <w:szCs w:val="28"/>
          <w:lang w:eastAsia="ru-RU"/>
        </w:rPr>
        <w:t>метод</w:t>
      </w:r>
      <w:r w:rsidR="00983A43" w:rsidRPr="00983A43">
        <w:rPr>
          <w:rFonts w:ascii="Times New Roman" w:eastAsia="MS Mincho" w:hAnsi="Times New Roman" w:cs="Times New Roman"/>
          <w:sz w:val="28"/>
          <w:szCs w:val="28"/>
          <w:lang w:eastAsia="ru-RU"/>
        </w:rPr>
        <w:t xml:space="preserve">у (для розроблення </w:t>
      </w:r>
      <w:r w:rsidR="00983A43" w:rsidRPr="00983A43">
        <w:rPr>
          <w:rFonts w:ascii="Times New Roman" w:eastAsia="MS Mincho" w:hAnsi="Times New Roman" w:cs="Times New Roman"/>
          <w:bCs/>
          <w:iCs/>
          <w:sz w:val="28"/>
          <w:szCs w:val="28"/>
          <w:lang w:eastAsia="ru-RU"/>
        </w:rPr>
        <w:t>пропозиції щодо покращення формування і використання бюджетних ресурсів для надання публічних освітніх послуг</w:t>
      </w:r>
      <w:r w:rsidR="00983A43" w:rsidRPr="00983A43">
        <w:rPr>
          <w:rFonts w:ascii="Times New Roman" w:eastAsia="MS Mincho" w:hAnsi="Times New Roman" w:cs="Times New Roman"/>
          <w:sz w:val="28"/>
          <w:szCs w:val="28"/>
          <w:lang w:eastAsia="ru-RU"/>
        </w:rPr>
        <w:t>)</w:t>
      </w:r>
      <w:r w:rsidR="00D95893" w:rsidRPr="00983A43">
        <w:rPr>
          <w:rFonts w:ascii="Times New Roman" w:eastAsia="MS Mincho" w:hAnsi="Times New Roman" w:cs="Times New Roman"/>
          <w:sz w:val="28"/>
          <w:szCs w:val="28"/>
          <w:lang w:eastAsia="ru-RU"/>
        </w:rPr>
        <w:t>.</w:t>
      </w:r>
      <w:r w:rsidR="007C1DBF" w:rsidRPr="00983A43">
        <w:rPr>
          <w:rFonts w:ascii="Times New Roman" w:eastAsia="MS Mincho" w:hAnsi="Times New Roman" w:cs="Times New Roman"/>
          <w:sz w:val="28"/>
          <w:szCs w:val="28"/>
          <w:lang w:eastAsia="ru-RU"/>
        </w:rPr>
        <w:t xml:space="preserve"> </w:t>
      </w:r>
    </w:p>
    <w:p w14:paraId="2AA3B330" w14:textId="3FCC21FE" w:rsidR="001C4BAA" w:rsidRPr="00D540C6" w:rsidRDefault="001C4BAA" w:rsidP="00AE624D">
      <w:pPr>
        <w:widowControl w:val="0"/>
        <w:spacing w:after="0" w:line="360" w:lineRule="auto"/>
        <w:ind w:firstLine="720"/>
        <w:jc w:val="both"/>
        <w:rPr>
          <w:rFonts w:ascii="Times New Roman" w:eastAsia="Times New Roman" w:hAnsi="Times New Roman" w:cs="Times New Roman"/>
          <w:sz w:val="28"/>
          <w:szCs w:val="28"/>
          <w:lang w:eastAsia="ru-RU"/>
        </w:rPr>
      </w:pPr>
      <w:r w:rsidRPr="001C4BAA">
        <w:rPr>
          <w:rFonts w:ascii="Times New Roman" w:eastAsia="Times New Roman" w:hAnsi="Times New Roman" w:cs="Times New Roman"/>
          <w:b/>
          <w:iCs/>
          <w:sz w:val="28"/>
          <w:szCs w:val="28"/>
          <w:lang w:eastAsia="ru-RU"/>
        </w:rPr>
        <w:t>Інформаційною базою дослідження</w:t>
      </w:r>
      <w:r w:rsidRPr="001C4BAA">
        <w:rPr>
          <w:rFonts w:ascii="Times New Roman" w:eastAsia="Times New Roman" w:hAnsi="Times New Roman" w:cs="Times New Roman"/>
          <w:sz w:val="28"/>
          <w:szCs w:val="28"/>
          <w:lang w:eastAsia="ru-RU"/>
        </w:rPr>
        <w:t xml:space="preserve"> є </w:t>
      </w:r>
      <w:bookmarkStart w:id="4" w:name="_Hlk89713745"/>
      <w:r w:rsidR="00FC5F02" w:rsidRPr="00D540C6">
        <w:rPr>
          <w:rFonts w:ascii="Times New Roman" w:eastAsia="Times New Roman" w:hAnsi="Times New Roman" w:cs="Times New Roman"/>
          <w:sz w:val="28"/>
          <w:szCs w:val="28"/>
          <w:lang w:eastAsia="ru-RU"/>
        </w:rPr>
        <w:t xml:space="preserve">правові акти </w:t>
      </w:r>
      <w:r w:rsidR="00FC5F02" w:rsidRPr="00D540C6">
        <w:rPr>
          <w:rFonts w:ascii="Times New Roman" w:hAnsi="Times New Roman" w:cs="Times New Roman"/>
          <w:spacing w:val="-2"/>
          <w:sz w:val="28"/>
          <w:szCs w:val="28"/>
        </w:rPr>
        <w:t>Верховної Ради України, Кабінету Міністрів України</w:t>
      </w:r>
      <w:r w:rsidR="00FC5F02" w:rsidRPr="00D540C6">
        <w:rPr>
          <w:rFonts w:ascii="Times New Roman" w:eastAsia="Times New Roman" w:hAnsi="Times New Roman" w:cs="Times New Roman"/>
          <w:sz w:val="28"/>
          <w:szCs w:val="28"/>
          <w:lang w:eastAsia="ru-RU"/>
        </w:rPr>
        <w:t xml:space="preserve">, які регламентують </w:t>
      </w:r>
      <w:r w:rsidR="00D540C6" w:rsidRPr="00D540C6">
        <w:rPr>
          <w:rFonts w:ascii="Times New Roman" w:eastAsia="MS Mincho" w:hAnsi="Times New Roman" w:cs="Times New Roman"/>
          <w:sz w:val="28"/>
          <w:szCs w:val="28"/>
          <w:lang w:eastAsia="ru-RU"/>
        </w:rPr>
        <w:t>фінансування публічних освітніх послуг з державного і місцевих бюджетів</w:t>
      </w:r>
      <w:r w:rsidR="00FC5F02" w:rsidRPr="00D540C6">
        <w:rPr>
          <w:rFonts w:ascii="Times New Roman" w:hAnsi="Times New Roman" w:cs="Times New Roman"/>
          <w:spacing w:val="-2"/>
          <w:sz w:val="28"/>
          <w:szCs w:val="28"/>
        </w:rPr>
        <w:t>,</w:t>
      </w:r>
      <w:r w:rsidR="00FC5F02" w:rsidRPr="00D540C6">
        <w:rPr>
          <w:rFonts w:ascii="Times New Roman" w:eastAsia="Times New Roman" w:hAnsi="Times New Roman" w:cs="Times New Roman"/>
          <w:sz w:val="28"/>
          <w:szCs w:val="28"/>
          <w:lang w:eastAsia="ru-RU"/>
        </w:rPr>
        <w:t xml:space="preserve"> </w:t>
      </w:r>
      <w:r w:rsidR="00696121">
        <w:rPr>
          <w:rFonts w:ascii="Times New Roman" w:eastAsia="Times New Roman" w:hAnsi="Times New Roman" w:cs="Times New Roman"/>
          <w:sz w:val="28"/>
          <w:szCs w:val="28"/>
          <w:lang w:eastAsia="ru-RU"/>
        </w:rPr>
        <w:t xml:space="preserve">статистичні </w:t>
      </w:r>
      <w:r w:rsidRPr="001C4BAA">
        <w:rPr>
          <w:rFonts w:ascii="Times New Roman" w:eastAsia="Times New Roman" w:hAnsi="Times New Roman" w:cs="Times New Roman"/>
          <w:sz w:val="28"/>
          <w:szCs w:val="28"/>
          <w:lang w:eastAsia="ru-RU"/>
        </w:rPr>
        <w:t xml:space="preserve">матеріали </w:t>
      </w:r>
      <w:r w:rsidR="00696121" w:rsidRPr="001C4BAA">
        <w:rPr>
          <w:rFonts w:ascii="Times New Roman" w:eastAsia="Times New Roman" w:hAnsi="Times New Roman" w:cs="Times New Roman"/>
          <w:sz w:val="28"/>
          <w:szCs w:val="28"/>
          <w:lang w:eastAsia="ru-RU"/>
        </w:rPr>
        <w:t>Державної служби статистики України,</w:t>
      </w:r>
      <w:r w:rsidR="00696121">
        <w:rPr>
          <w:rFonts w:ascii="Times New Roman" w:eastAsia="Times New Roman" w:hAnsi="Times New Roman" w:cs="Times New Roman"/>
          <w:sz w:val="28"/>
          <w:szCs w:val="28"/>
          <w:lang w:eastAsia="ru-RU"/>
        </w:rPr>
        <w:t xml:space="preserve"> аналітичні дані </w:t>
      </w:r>
      <w:r w:rsidRPr="001C4BAA">
        <w:rPr>
          <w:rFonts w:ascii="Times New Roman" w:eastAsia="Times New Roman" w:hAnsi="Times New Roman" w:cs="Times New Roman"/>
          <w:sz w:val="28"/>
          <w:szCs w:val="28"/>
          <w:lang w:eastAsia="ru-RU"/>
        </w:rPr>
        <w:t xml:space="preserve">Міністерства фінансів України, </w:t>
      </w:r>
      <w:r w:rsidR="00696121">
        <w:rPr>
          <w:rFonts w:ascii="Times New Roman" w:eastAsia="Times New Roman" w:hAnsi="Times New Roman" w:cs="Times New Roman"/>
          <w:sz w:val="28"/>
          <w:szCs w:val="28"/>
          <w:lang w:eastAsia="ru-RU"/>
        </w:rPr>
        <w:t xml:space="preserve">звітність </w:t>
      </w:r>
      <w:r w:rsidRPr="001C4BAA">
        <w:rPr>
          <w:rFonts w:ascii="Times New Roman" w:eastAsia="Times New Roman" w:hAnsi="Times New Roman" w:cs="Times New Roman"/>
          <w:sz w:val="28"/>
          <w:szCs w:val="28"/>
          <w:lang w:eastAsia="ru-RU"/>
        </w:rPr>
        <w:t xml:space="preserve">Державної казначейської служби України, Тернопільської міської ради; наукові </w:t>
      </w:r>
      <w:r w:rsidR="00D540C6" w:rsidRPr="00D540C6">
        <w:rPr>
          <w:rFonts w:ascii="Times New Roman" w:eastAsia="Times New Roman" w:hAnsi="Times New Roman" w:cs="Times New Roman"/>
          <w:sz w:val="28"/>
          <w:szCs w:val="28"/>
          <w:lang w:eastAsia="ru-RU"/>
        </w:rPr>
        <w:t>праці провідних фахівців</w:t>
      </w:r>
      <w:r w:rsidRPr="001C4BAA">
        <w:rPr>
          <w:rFonts w:ascii="Times New Roman" w:eastAsia="Times New Roman" w:hAnsi="Times New Roman" w:cs="Times New Roman"/>
          <w:sz w:val="28"/>
          <w:szCs w:val="28"/>
          <w:lang w:eastAsia="ru-RU"/>
        </w:rPr>
        <w:t>.</w:t>
      </w:r>
    </w:p>
    <w:bookmarkEnd w:id="4"/>
    <w:p w14:paraId="651E0A7B" w14:textId="5106F2B8" w:rsidR="001C4BAA" w:rsidRPr="001C4BAA" w:rsidRDefault="001C4BAA" w:rsidP="00AE624D">
      <w:pPr>
        <w:widowControl w:val="0"/>
        <w:shd w:val="clear" w:color="auto" w:fill="FFFFFF"/>
        <w:spacing w:after="0" w:line="360" w:lineRule="auto"/>
        <w:ind w:firstLine="720"/>
        <w:jc w:val="both"/>
        <w:rPr>
          <w:rFonts w:ascii="Times New Roman" w:eastAsia="Times New Roman" w:hAnsi="Times New Roman" w:cs="Times New Roman"/>
          <w:sz w:val="28"/>
          <w:szCs w:val="28"/>
          <w:lang w:eastAsia="ru-RU"/>
        </w:rPr>
      </w:pPr>
      <w:r w:rsidRPr="001C4BAA">
        <w:rPr>
          <w:rFonts w:ascii="Times New Roman" w:eastAsia="Times New Roman" w:hAnsi="Times New Roman" w:cs="Times New Roman"/>
          <w:b/>
          <w:sz w:val="28"/>
          <w:szCs w:val="28"/>
          <w:lang w:eastAsia="ru-RU"/>
        </w:rPr>
        <w:t>Наукова новизна</w:t>
      </w:r>
      <w:r w:rsidRPr="001C4BAA">
        <w:rPr>
          <w:rFonts w:ascii="Times New Roman" w:eastAsia="Times New Roman" w:hAnsi="Times New Roman" w:cs="Times New Roman"/>
          <w:sz w:val="28"/>
          <w:szCs w:val="28"/>
          <w:lang w:eastAsia="ru-RU"/>
        </w:rPr>
        <w:t xml:space="preserve"> одержаних результатів полягає в науковому узагальненні та систематизації теоретичних і прикладних засад здійснення </w:t>
      </w:r>
      <w:r w:rsidR="00680CD5" w:rsidRPr="00680CD5">
        <w:rPr>
          <w:rFonts w:ascii="Times New Roman" w:eastAsia="Calibri" w:hAnsi="Times New Roman" w:cs="Times New Roman"/>
          <w:bCs/>
          <w:iCs/>
          <w:sz w:val="28"/>
          <w:szCs w:val="28"/>
        </w:rPr>
        <w:t>бюджетного фінансування освітніх послуг</w:t>
      </w:r>
      <w:r w:rsidRPr="001C4BAA">
        <w:rPr>
          <w:rFonts w:ascii="Times New Roman" w:eastAsia="Times New Roman" w:hAnsi="Times New Roman" w:cs="Times New Roman"/>
          <w:sz w:val="28"/>
          <w:szCs w:val="28"/>
          <w:lang w:eastAsia="ru-RU"/>
        </w:rPr>
        <w:t xml:space="preserve"> та розробці пропозицій щодо його удосконалення. </w:t>
      </w:r>
    </w:p>
    <w:p w14:paraId="4C850CEA" w14:textId="01260CAD" w:rsidR="001C4BAA" w:rsidRPr="00FC6A9C" w:rsidRDefault="001C4BAA" w:rsidP="00AE624D">
      <w:pPr>
        <w:widowControl w:val="0"/>
        <w:shd w:val="clear" w:color="auto" w:fill="FFFFFF"/>
        <w:spacing w:after="0" w:line="360" w:lineRule="auto"/>
        <w:ind w:firstLine="720"/>
        <w:jc w:val="both"/>
        <w:rPr>
          <w:rFonts w:ascii="Times New Roman" w:eastAsia="Times New Roman" w:hAnsi="Times New Roman" w:cs="Times New Roman"/>
          <w:sz w:val="28"/>
          <w:szCs w:val="28"/>
          <w:lang w:eastAsia="ru-RU"/>
        </w:rPr>
      </w:pPr>
      <w:r w:rsidRPr="001C4BAA">
        <w:rPr>
          <w:rFonts w:ascii="Times New Roman" w:eastAsia="Times New Roman" w:hAnsi="Times New Roman" w:cs="Times New Roman"/>
          <w:b/>
          <w:bCs/>
          <w:sz w:val="28"/>
          <w:szCs w:val="24"/>
          <w:lang w:eastAsia="ru-RU"/>
        </w:rPr>
        <w:t xml:space="preserve">Практичне значення результатів роботи </w:t>
      </w:r>
      <w:r w:rsidRPr="001C4BAA">
        <w:rPr>
          <w:rFonts w:ascii="Times New Roman" w:eastAsia="Times New Roman" w:hAnsi="Times New Roman" w:cs="Times New Roman"/>
          <w:bCs/>
          <w:sz w:val="28"/>
          <w:szCs w:val="24"/>
          <w:lang w:eastAsia="ru-RU"/>
        </w:rPr>
        <w:t xml:space="preserve">полягає у можливості застосування на практиці окремих положень щодо </w:t>
      </w:r>
      <w:r w:rsidR="00983A43" w:rsidRPr="00983A43">
        <w:rPr>
          <w:rFonts w:ascii="Times New Roman" w:eastAsia="MS Mincho" w:hAnsi="Times New Roman" w:cs="Times New Roman"/>
          <w:bCs/>
          <w:iCs/>
          <w:sz w:val="28"/>
          <w:szCs w:val="28"/>
          <w:lang w:eastAsia="ru-RU"/>
        </w:rPr>
        <w:t>покращення формування і використання бюджетних ресурсів для надання публічних освітніх послуг</w:t>
      </w:r>
      <w:r w:rsidRPr="001C4BAA">
        <w:rPr>
          <w:rFonts w:ascii="Times New Roman" w:eastAsia="Times New Roman" w:hAnsi="Times New Roman" w:cs="Times New Roman"/>
          <w:bCs/>
          <w:sz w:val="28"/>
          <w:szCs w:val="28"/>
          <w:lang w:eastAsia="ru-RU"/>
        </w:rPr>
        <w:t xml:space="preserve">. </w:t>
      </w:r>
      <w:r w:rsidRPr="00FC6A9C">
        <w:rPr>
          <w:rFonts w:ascii="Times New Roman" w:eastAsia="Times New Roman" w:hAnsi="Times New Roman" w:cs="Times New Roman"/>
          <w:bCs/>
          <w:sz w:val="28"/>
          <w:szCs w:val="28"/>
          <w:lang w:eastAsia="ru-RU"/>
        </w:rPr>
        <w:t xml:space="preserve">Окремі положення </w:t>
      </w:r>
      <w:r w:rsidR="00FC6A9C" w:rsidRPr="00FC6A9C">
        <w:rPr>
          <w:rFonts w:ascii="Times New Roman" w:eastAsia="Times New Roman" w:hAnsi="Times New Roman" w:cs="Times New Roman"/>
          <w:bCs/>
          <w:sz w:val="28"/>
          <w:szCs w:val="28"/>
          <w:lang w:eastAsia="ru-RU"/>
        </w:rPr>
        <w:t>кваліфікаційної</w:t>
      </w:r>
      <w:r w:rsidRPr="00FC6A9C">
        <w:rPr>
          <w:rFonts w:ascii="Times New Roman" w:eastAsia="Times New Roman" w:hAnsi="Times New Roman" w:cs="Times New Roman"/>
          <w:bCs/>
          <w:sz w:val="28"/>
          <w:szCs w:val="28"/>
          <w:lang w:eastAsia="ru-RU"/>
        </w:rPr>
        <w:t xml:space="preserve"> роботи можуть застосовуватись у процесі навчання студентів економічних спеціальностей.</w:t>
      </w:r>
    </w:p>
    <w:p w14:paraId="274D4CFE" w14:textId="533C324C" w:rsidR="001C4BAA" w:rsidRPr="00696121" w:rsidRDefault="001C4BAA" w:rsidP="00AE624D">
      <w:pPr>
        <w:widowControl w:val="0"/>
        <w:spacing w:after="0" w:line="360" w:lineRule="auto"/>
        <w:ind w:firstLine="720"/>
        <w:jc w:val="both"/>
        <w:outlineLvl w:val="0"/>
        <w:rPr>
          <w:rFonts w:ascii="Times New Roman" w:eastAsia="Times New Roman" w:hAnsi="Times New Roman" w:cs="Times New Roman"/>
          <w:sz w:val="28"/>
          <w:szCs w:val="28"/>
          <w:lang w:eastAsia="ru-RU"/>
        </w:rPr>
      </w:pPr>
      <w:r w:rsidRPr="00FC6A9C">
        <w:rPr>
          <w:rFonts w:ascii="Times New Roman" w:eastAsia="Times New Roman" w:hAnsi="Times New Roman" w:cs="Times New Roman"/>
          <w:b/>
          <w:spacing w:val="-2"/>
          <w:sz w:val="28"/>
          <w:szCs w:val="28"/>
          <w:lang w:eastAsia="ru-RU"/>
        </w:rPr>
        <w:t>Апробація результатів</w:t>
      </w:r>
      <w:r w:rsidRPr="00FC6A9C">
        <w:rPr>
          <w:rFonts w:ascii="Times New Roman" w:eastAsia="Times New Roman" w:hAnsi="Times New Roman" w:cs="Times New Roman"/>
          <w:sz w:val="28"/>
          <w:szCs w:val="28"/>
          <w:lang w:eastAsia="ru-RU"/>
        </w:rPr>
        <w:t xml:space="preserve"> </w:t>
      </w:r>
      <w:r w:rsidRPr="00FC6A9C">
        <w:rPr>
          <w:rFonts w:ascii="Times New Roman" w:eastAsia="Times New Roman" w:hAnsi="Times New Roman" w:cs="Times New Roman"/>
          <w:b/>
          <w:sz w:val="28"/>
          <w:szCs w:val="28"/>
          <w:lang w:eastAsia="ru-RU"/>
        </w:rPr>
        <w:t>кваліфікаційної роботи.</w:t>
      </w:r>
      <w:r w:rsidRPr="00FC6A9C">
        <w:rPr>
          <w:rFonts w:ascii="Times New Roman" w:eastAsia="Times New Roman" w:hAnsi="Times New Roman" w:cs="Times New Roman"/>
          <w:sz w:val="28"/>
          <w:szCs w:val="28"/>
          <w:lang w:eastAsia="ru-RU"/>
        </w:rPr>
        <w:t xml:space="preserve"> Результати </w:t>
      </w:r>
      <w:r w:rsidRPr="001C4BAA">
        <w:rPr>
          <w:rFonts w:ascii="Times New Roman" w:eastAsia="Times New Roman" w:hAnsi="Times New Roman" w:cs="Times New Roman"/>
          <w:sz w:val="28"/>
          <w:szCs w:val="28"/>
          <w:lang w:eastAsia="ru-RU"/>
        </w:rPr>
        <w:t>дослідження опубліковані у збірник</w:t>
      </w:r>
      <w:r w:rsidR="006C5D8E">
        <w:rPr>
          <w:rFonts w:ascii="Times New Roman" w:eastAsia="Times New Roman" w:hAnsi="Times New Roman" w:cs="Times New Roman"/>
          <w:sz w:val="28"/>
          <w:szCs w:val="28"/>
          <w:lang w:eastAsia="ru-RU"/>
        </w:rPr>
        <w:t>ах</w:t>
      </w:r>
      <w:r w:rsidRPr="001C4BAA">
        <w:rPr>
          <w:rFonts w:ascii="Times New Roman" w:eastAsia="Times New Roman" w:hAnsi="Times New Roman" w:cs="Times New Roman"/>
          <w:sz w:val="28"/>
          <w:szCs w:val="28"/>
          <w:lang w:eastAsia="ru-RU"/>
        </w:rPr>
        <w:t xml:space="preserve"> </w:t>
      </w:r>
      <w:r w:rsidR="00694536" w:rsidRPr="00694536">
        <w:rPr>
          <w:rFonts w:ascii="Times New Roman" w:eastAsia="Times New Roman" w:hAnsi="Times New Roman" w:cs="Times New Roman"/>
          <w:sz w:val="28"/>
          <w:szCs w:val="28"/>
          <w:lang w:eastAsia="uk-UA"/>
        </w:rPr>
        <w:t>наук</w:t>
      </w:r>
      <w:r w:rsidR="00694536">
        <w:rPr>
          <w:rFonts w:ascii="Times New Roman" w:eastAsia="Times New Roman" w:hAnsi="Times New Roman" w:cs="Times New Roman"/>
          <w:sz w:val="28"/>
          <w:szCs w:val="28"/>
          <w:lang w:eastAsia="uk-UA"/>
        </w:rPr>
        <w:t>ових</w:t>
      </w:r>
      <w:r w:rsidR="00694536" w:rsidRPr="00694536">
        <w:rPr>
          <w:rFonts w:ascii="Times New Roman" w:eastAsia="Times New Roman" w:hAnsi="Times New Roman" w:cs="Times New Roman"/>
          <w:sz w:val="28"/>
          <w:szCs w:val="28"/>
          <w:lang w:eastAsia="uk-UA"/>
        </w:rPr>
        <w:t xml:space="preserve"> праць «</w:t>
      </w:r>
      <w:r w:rsidR="00694536" w:rsidRPr="00694536">
        <w:rPr>
          <w:rFonts w:ascii="Times New Roman" w:hAnsi="Times New Roman" w:cs="Times New Roman"/>
          <w:sz w:val="28"/>
          <w:szCs w:val="28"/>
        </w:rPr>
        <w:t>Сьомі Всеукраїнські наукові читання пам’яті С. І. Юрія</w:t>
      </w:r>
      <w:r w:rsidR="00694536" w:rsidRPr="00694536">
        <w:rPr>
          <w:rFonts w:ascii="Times New Roman" w:eastAsia="Times New Roman" w:hAnsi="Times New Roman" w:cs="Times New Roman"/>
          <w:sz w:val="28"/>
          <w:szCs w:val="28"/>
          <w:lang w:eastAsia="uk-UA"/>
        </w:rPr>
        <w:t xml:space="preserve">»  </w:t>
      </w:r>
      <w:r w:rsidRPr="00696121">
        <w:rPr>
          <w:rFonts w:ascii="Times New Roman" w:eastAsia="Times New Roman" w:hAnsi="Times New Roman" w:cs="Times New Roman"/>
          <w:sz w:val="28"/>
          <w:szCs w:val="28"/>
          <w:lang w:eastAsia="uk-UA"/>
        </w:rPr>
        <w:t>та «</w:t>
      </w:r>
      <w:r w:rsidR="006C5D8E" w:rsidRPr="00696121">
        <w:rPr>
          <w:rFonts w:ascii="Times New Roman" w:eastAsia="Times New Roman" w:hAnsi="Times New Roman" w:cs="Times New Roman"/>
          <w:sz w:val="28"/>
          <w:szCs w:val="28"/>
          <w:lang w:eastAsia="uk-UA"/>
        </w:rPr>
        <w:t>Фінансове забезпечення сталого розвитку</w:t>
      </w:r>
      <w:r w:rsidRPr="00696121">
        <w:rPr>
          <w:rFonts w:ascii="Times New Roman" w:eastAsia="Times New Roman" w:hAnsi="Times New Roman" w:cs="Times New Roman"/>
          <w:sz w:val="28"/>
          <w:szCs w:val="28"/>
          <w:lang w:eastAsia="uk-UA"/>
        </w:rPr>
        <w:t>».</w:t>
      </w:r>
    </w:p>
    <w:p w14:paraId="09808EF5" w14:textId="54F4AEDE" w:rsidR="00696121" w:rsidRDefault="001C4BAA" w:rsidP="00696121">
      <w:pPr>
        <w:widowControl w:val="0"/>
        <w:spacing w:after="0" w:line="360" w:lineRule="auto"/>
        <w:ind w:firstLine="720"/>
        <w:jc w:val="both"/>
        <w:outlineLvl w:val="0"/>
        <w:rPr>
          <w:rFonts w:ascii="Times New Roman" w:eastAsia="Times New Roman" w:hAnsi="Times New Roman" w:cs="Times New Roman"/>
          <w:sz w:val="28"/>
          <w:szCs w:val="28"/>
          <w:lang w:eastAsia="ru-RU"/>
        </w:rPr>
      </w:pPr>
      <w:r w:rsidRPr="001C4BAA">
        <w:rPr>
          <w:rFonts w:ascii="Times New Roman" w:eastAsia="Times New Roman" w:hAnsi="Times New Roman" w:cs="Times New Roman"/>
          <w:b/>
          <w:bCs/>
          <w:color w:val="000000" w:themeColor="text1"/>
          <w:sz w:val="28"/>
          <w:szCs w:val="24"/>
          <w:lang w:eastAsia="ru-RU"/>
        </w:rPr>
        <w:t xml:space="preserve">Структура роботи: </w:t>
      </w:r>
      <w:r w:rsidR="00696121" w:rsidRPr="000758E8">
        <w:rPr>
          <w:rFonts w:ascii="Times New Roman" w:eastAsia="Times New Roman" w:hAnsi="Times New Roman" w:cs="Times New Roman"/>
          <w:bCs/>
          <w:sz w:val="28"/>
          <w:szCs w:val="24"/>
          <w:lang w:eastAsia="ru-RU"/>
        </w:rPr>
        <w:t>загальний</w:t>
      </w:r>
      <w:r w:rsidR="00696121" w:rsidRPr="000758E8">
        <w:rPr>
          <w:rFonts w:ascii="Times New Roman" w:eastAsia="Times New Roman" w:hAnsi="Times New Roman" w:cs="Times New Roman"/>
          <w:b/>
          <w:bCs/>
          <w:sz w:val="28"/>
          <w:szCs w:val="24"/>
          <w:lang w:eastAsia="ru-RU"/>
        </w:rPr>
        <w:t xml:space="preserve"> </w:t>
      </w:r>
      <w:r w:rsidR="00696121" w:rsidRPr="000758E8">
        <w:rPr>
          <w:rFonts w:ascii="Times New Roman" w:eastAsia="Times New Roman" w:hAnsi="Times New Roman" w:cs="Times New Roman"/>
          <w:sz w:val="28"/>
          <w:szCs w:val="24"/>
          <w:lang w:eastAsia="ru-RU"/>
        </w:rPr>
        <w:t>обсяг кваліфікаційної роботи – 8</w:t>
      </w:r>
      <w:r w:rsidR="000F0ECA">
        <w:rPr>
          <w:rFonts w:ascii="Times New Roman" w:eastAsia="Times New Roman" w:hAnsi="Times New Roman" w:cs="Times New Roman"/>
          <w:sz w:val="28"/>
          <w:szCs w:val="24"/>
          <w:lang w:eastAsia="ru-RU"/>
        </w:rPr>
        <w:t>0</w:t>
      </w:r>
      <w:r w:rsidR="00696121" w:rsidRPr="000758E8">
        <w:rPr>
          <w:rFonts w:ascii="Times New Roman" w:eastAsia="Times New Roman" w:hAnsi="Times New Roman" w:cs="Times New Roman"/>
          <w:sz w:val="28"/>
          <w:szCs w:val="24"/>
          <w:lang w:eastAsia="ru-RU"/>
        </w:rPr>
        <w:t xml:space="preserve"> сторін</w:t>
      </w:r>
      <w:r w:rsidR="000F0ECA">
        <w:rPr>
          <w:rFonts w:ascii="Times New Roman" w:eastAsia="Times New Roman" w:hAnsi="Times New Roman" w:cs="Times New Roman"/>
          <w:sz w:val="28"/>
          <w:szCs w:val="24"/>
          <w:lang w:eastAsia="ru-RU"/>
        </w:rPr>
        <w:t>ок</w:t>
      </w:r>
      <w:r w:rsidR="00696121" w:rsidRPr="000758E8">
        <w:rPr>
          <w:rFonts w:ascii="Times New Roman" w:eastAsia="Times New Roman" w:hAnsi="Times New Roman" w:cs="Times New Roman"/>
          <w:sz w:val="28"/>
          <w:szCs w:val="24"/>
          <w:lang w:eastAsia="ru-RU"/>
        </w:rPr>
        <w:t xml:space="preserve">; </w:t>
      </w:r>
      <w:r w:rsidR="00696121" w:rsidRPr="000758E8">
        <w:rPr>
          <w:rFonts w:ascii="Times New Roman" w:eastAsia="Times New Roman" w:hAnsi="Times New Roman" w:cs="Times New Roman"/>
          <w:sz w:val="28"/>
          <w:szCs w:val="28"/>
          <w:lang w:eastAsia="ru-RU"/>
        </w:rPr>
        <w:t xml:space="preserve">робота складається зі вступу, трьох розділів, висновків, списку використаних джерел, який містить 78 джерел літератури. </w:t>
      </w:r>
      <w:r w:rsidR="00696121" w:rsidRPr="00BC44FB">
        <w:rPr>
          <w:rFonts w:ascii="Times New Roman" w:eastAsia="Times New Roman" w:hAnsi="Times New Roman" w:cs="Times New Roman"/>
          <w:sz w:val="28"/>
          <w:szCs w:val="28"/>
          <w:lang w:eastAsia="ru-RU"/>
        </w:rPr>
        <w:t>Результати роботи проілюстровані в 10 таблицях та 16 рисунках.</w:t>
      </w:r>
    </w:p>
    <w:p w14:paraId="2A444D4A" w14:textId="225DF4AE" w:rsidR="001C4BAA" w:rsidRPr="001C4BAA" w:rsidRDefault="001C4BAA" w:rsidP="00696121">
      <w:pPr>
        <w:widowControl w:val="0"/>
        <w:spacing w:after="0" w:line="360" w:lineRule="auto"/>
        <w:ind w:firstLine="720"/>
        <w:jc w:val="both"/>
        <w:outlineLvl w:val="0"/>
        <w:rPr>
          <w:rFonts w:ascii="Times New Roman" w:eastAsia="Times New Roman" w:hAnsi="Times New Roman" w:cs="Times New Roman"/>
          <w:color w:val="000000" w:themeColor="text1"/>
          <w:sz w:val="28"/>
          <w:szCs w:val="28"/>
          <w:lang w:eastAsia="ru-RU"/>
        </w:rPr>
      </w:pPr>
      <w:r w:rsidRPr="00FC6A9C">
        <w:rPr>
          <w:rFonts w:ascii="Times New Roman" w:eastAsia="Times New Roman" w:hAnsi="Times New Roman" w:cs="Times New Roman"/>
          <w:sz w:val="28"/>
          <w:szCs w:val="28"/>
          <w:lang w:eastAsia="ru-RU"/>
        </w:rPr>
        <w:t xml:space="preserve">Перший розділ </w:t>
      </w:r>
      <w:r w:rsidRPr="00FC6A9C">
        <w:rPr>
          <w:rFonts w:ascii="Times New Roman" w:eastAsia="Times New Roman" w:hAnsi="Times New Roman" w:cs="Times New Roman"/>
          <w:sz w:val="28"/>
          <w:szCs w:val="24"/>
          <w:lang w:eastAsia="ru-RU"/>
        </w:rPr>
        <w:t xml:space="preserve">кваліфікаційної роботи </w:t>
      </w:r>
      <w:r w:rsidRPr="00FC6A9C">
        <w:rPr>
          <w:rFonts w:ascii="Times New Roman" w:eastAsia="Times New Roman" w:hAnsi="Times New Roman" w:cs="Times New Roman"/>
          <w:sz w:val="28"/>
          <w:szCs w:val="28"/>
          <w:lang w:eastAsia="ru-RU"/>
        </w:rPr>
        <w:t xml:space="preserve">присвячений </w:t>
      </w:r>
      <w:r w:rsidRPr="001C4BAA">
        <w:rPr>
          <w:rFonts w:ascii="Times New Roman" w:eastAsia="Times New Roman" w:hAnsi="Times New Roman" w:cs="Times New Roman"/>
          <w:color w:val="000000" w:themeColor="text1"/>
          <w:sz w:val="28"/>
          <w:szCs w:val="28"/>
          <w:lang w:eastAsia="ru-RU"/>
        </w:rPr>
        <w:t>дослідженню сутності освітніх послуг та теоретичних засад їх бюджетного фінансування.</w:t>
      </w:r>
    </w:p>
    <w:p w14:paraId="1955D678" w14:textId="0E19DC1D" w:rsidR="001C4BAA" w:rsidRPr="001C4BAA" w:rsidRDefault="001C4BAA" w:rsidP="00AE624D">
      <w:pPr>
        <w:widowControl w:val="0"/>
        <w:spacing w:after="0" w:line="360" w:lineRule="auto"/>
        <w:ind w:firstLine="720"/>
        <w:jc w:val="both"/>
        <w:rPr>
          <w:rFonts w:ascii="Times New Roman" w:eastAsia="Times New Roman" w:hAnsi="Times New Roman" w:cs="Times New Roman"/>
          <w:color w:val="000000" w:themeColor="text1"/>
          <w:sz w:val="28"/>
          <w:szCs w:val="28"/>
          <w:lang w:val="ru-RU" w:eastAsia="ru-RU"/>
        </w:rPr>
      </w:pPr>
      <w:r w:rsidRPr="001C4BAA">
        <w:rPr>
          <w:rFonts w:ascii="Times New Roman" w:eastAsia="Times New Roman" w:hAnsi="Times New Roman" w:cs="Times New Roman"/>
          <w:color w:val="000000" w:themeColor="text1"/>
          <w:sz w:val="28"/>
          <w:szCs w:val="28"/>
          <w:lang w:val="ru-RU" w:eastAsia="ru-RU"/>
        </w:rPr>
        <w:t xml:space="preserve">У другому </w:t>
      </w:r>
      <w:proofErr w:type="spellStart"/>
      <w:r w:rsidRPr="001C4BAA">
        <w:rPr>
          <w:rFonts w:ascii="Times New Roman" w:eastAsia="Times New Roman" w:hAnsi="Times New Roman" w:cs="Times New Roman"/>
          <w:color w:val="000000" w:themeColor="text1"/>
          <w:sz w:val="28"/>
          <w:szCs w:val="28"/>
          <w:lang w:val="ru-RU" w:eastAsia="ru-RU"/>
        </w:rPr>
        <w:t>розділі</w:t>
      </w:r>
      <w:proofErr w:type="spellEnd"/>
      <w:r w:rsidRPr="001C4BAA">
        <w:rPr>
          <w:rFonts w:ascii="Times New Roman" w:eastAsia="Times New Roman" w:hAnsi="Times New Roman" w:cs="Times New Roman"/>
          <w:color w:val="000000" w:themeColor="text1"/>
          <w:sz w:val="28"/>
          <w:szCs w:val="28"/>
          <w:lang w:val="ru-RU" w:eastAsia="ru-RU"/>
        </w:rPr>
        <w:t xml:space="preserve"> </w:t>
      </w:r>
      <w:proofErr w:type="spellStart"/>
      <w:r w:rsidRPr="001C4BAA">
        <w:rPr>
          <w:rFonts w:ascii="Times New Roman" w:eastAsia="Times New Roman" w:hAnsi="Times New Roman" w:cs="Times New Roman"/>
          <w:color w:val="000000" w:themeColor="text1"/>
          <w:sz w:val="28"/>
          <w:szCs w:val="28"/>
          <w:lang w:val="ru-RU" w:eastAsia="ru-RU"/>
        </w:rPr>
        <w:t>досліджено</w:t>
      </w:r>
      <w:proofErr w:type="spellEnd"/>
      <w:r w:rsidRPr="001C4BAA">
        <w:rPr>
          <w:rFonts w:ascii="Times New Roman" w:eastAsia="Times New Roman" w:hAnsi="Times New Roman" w:cs="Times New Roman"/>
          <w:color w:val="000000" w:themeColor="text1"/>
          <w:sz w:val="28"/>
          <w:szCs w:val="28"/>
          <w:lang w:val="ru-RU" w:eastAsia="ru-RU"/>
        </w:rPr>
        <w:t xml:space="preserve"> практику та </w:t>
      </w:r>
      <w:proofErr w:type="spellStart"/>
      <w:r w:rsidRPr="001C4BAA">
        <w:rPr>
          <w:rFonts w:ascii="Times New Roman" w:eastAsia="Times New Roman" w:hAnsi="Times New Roman" w:cs="Times New Roman"/>
          <w:color w:val="000000" w:themeColor="text1"/>
          <w:sz w:val="28"/>
          <w:szCs w:val="28"/>
          <w:lang w:val="ru-RU" w:eastAsia="ru-RU"/>
        </w:rPr>
        <w:t>виявлено</w:t>
      </w:r>
      <w:proofErr w:type="spellEnd"/>
      <w:r w:rsidRPr="001C4BAA">
        <w:rPr>
          <w:rFonts w:ascii="Times New Roman" w:eastAsia="Times New Roman" w:hAnsi="Times New Roman" w:cs="Times New Roman"/>
          <w:color w:val="000000" w:themeColor="text1"/>
          <w:sz w:val="28"/>
          <w:szCs w:val="28"/>
          <w:lang w:val="ru-RU" w:eastAsia="ru-RU"/>
        </w:rPr>
        <w:t xml:space="preserve"> </w:t>
      </w:r>
      <w:proofErr w:type="spellStart"/>
      <w:r w:rsidRPr="001C4BAA">
        <w:rPr>
          <w:rFonts w:ascii="Times New Roman" w:eastAsia="Times New Roman" w:hAnsi="Times New Roman" w:cs="Times New Roman"/>
          <w:color w:val="000000" w:themeColor="text1"/>
          <w:sz w:val="28"/>
          <w:szCs w:val="28"/>
          <w:lang w:val="ru-RU" w:eastAsia="ru-RU"/>
        </w:rPr>
        <w:t>проблеми</w:t>
      </w:r>
      <w:proofErr w:type="spellEnd"/>
      <w:r w:rsidRPr="001C4BAA">
        <w:rPr>
          <w:rFonts w:ascii="Times New Roman" w:eastAsia="Times New Roman" w:hAnsi="Times New Roman" w:cs="Times New Roman"/>
          <w:color w:val="000000" w:themeColor="text1"/>
          <w:sz w:val="28"/>
          <w:szCs w:val="28"/>
          <w:lang w:val="ru-RU" w:eastAsia="ru-RU"/>
        </w:rPr>
        <w:t xml:space="preserve"> </w:t>
      </w:r>
      <w:r w:rsidR="006B13F5">
        <w:rPr>
          <w:rFonts w:ascii="Times New Roman" w:eastAsia="Times New Roman" w:hAnsi="Times New Roman" w:cs="Times New Roman"/>
          <w:color w:val="000000" w:themeColor="text1"/>
          <w:sz w:val="28"/>
          <w:szCs w:val="28"/>
          <w:lang w:eastAsia="ru-RU"/>
        </w:rPr>
        <w:t xml:space="preserve">бюджетного фінансування освітніх послуг з Державного і місцевих бюджетів України, </w:t>
      </w:r>
      <w:r w:rsidR="006B13F5">
        <w:rPr>
          <w:rFonts w:ascii="Times New Roman" w:eastAsia="Times New Roman" w:hAnsi="Times New Roman" w:cs="Times New Roman"/>
          <w:color w:val="000000" w:themeColor="text1"/>
          <w:sz w:val="28"/>
          <w:szCs w:val="28"/>
          <w:lang w:eastAsia="ru-RU"/>
        </w:rPr>
        <w:lastRenderedPageBreak/>
        <w:t>розглянуто результати г</w:t>
      </w:r>
      <w:r w:rsidR="006B13F5">
        <w:rPr>
          <w:rFonts w:ascii="Times New Roman" w:eastAsia="Calibri" w:hAnsi="Times New Roman" w:cs="Times New Roman"/>
          <w:iCs/>
          <w:sz w:val="28"/>
          <w:szCs w:val="28"/>
        </w:rPr>
        <w:t>ендерного бюджетного аналізу програм надання освітніх послуг</w:t>
      </w:r>
      <w:r w:rsidRPr="001C4BAA">
        <w:rPr>
          <w:rFonts w:ascii="Times New Roman" w:eastAsia="Times New Roman" w:hAnsi="Times New Roman" w:cs="Times New Roman"/>
          <w:color w:val="000000" w:themeColor="text1"/>
          <w:sz w:val="28"/>
          <w:szCs w:val="28"/>
          <w:lang w:val="ru-RU" w:eastAsia="ru-RU"/>
        </w:rPr>
        <w:t xml:space="preserve">. </w:t>
      </w:r>
    </w:p>
    <w:p w14:paraId="24CD0D7C" w14:textId="246E3CB9" w:rsidR="006B13F5" w:rsidRPr="003500D1" w:rsidRDefault="006B13F5" w:rsidP="00AE624D">
      <w:pPr>
        <w:widowControl w:val="0"/>
        <w:spacing w:after="0" w:line="360" w:lineRule="auto"/>
        <w:ind w:firstLine="851"/>
        <w:contextualSpacing/>
        <w:jc w:val="both"/>
        <w:rPr>
          <w:rFonts w:ascii="Times New Roman" w:eastAsia="Calibri" w:hAnsi="Times New Roman" w:cs="Times New Roman"/>
          <w:bCs/>
          <w:iCs/>
          <w:sz w:val="28"/>
          <w:szCs w:val="28"/>
        </w:rPr>
      </w:pPr>
      <w:r w:rsidRPr="006B13F5">
        <w:rPr>
          <w:rFonts w:ascii="Times New Roman" w:eastAsia="Times New Roman" w:hAnsi="Times New Roman" w:cs="Times New Roman"/>
          <w:sz w:val="28"/>
          <w:szCs w:val="28"/>
          <w:lang w:val="ru-RU" w:eastAsia="ru-RU"/>
        </w:rPr>
        <w:t xml:space="preserve">У </w:t>
      </w:r>
      <w:proofErr w:type="spellStart"/>
      <w:r w:rsidRPr="006B13F5">
        <w:rPr>
          <w:rFonts w:ascii="Times New Roman" w:eastAsia="Times New Roman" w:hAnsi="Times New Roman" w:cs="Times New Roman"/>
          <w:sz w:val="28"/>
          <w:szCs w:val="28"/>
          <w:lang w:val="ru-RU" w:eastAsia="ru-RU"/>
        </w:rPr>
        <w:t>т</w:t>
      </w:r>
      <w:r w:rsidR="001C4BAA" w:rsidRPr="001C4BAA">
        <w:rPr>
          <w:rFonts w:ascii="Times New Roman" w:eastAsia="Times New Roman" w:hAnsi="Times New Roman" w:cs="Times New Roman"/>
          <w:sz w:val="28"/>
          <w:szCs w:val="28"/>
          <w:lang w:val="ru-RU" w:eastAsia="ru-RU"/>
        </w:rPr>
        <w:t>рет</w:t>
      </w:r>
      <w:r w:rsidRPr="006B13F5">
        <w:rPr>
          <w:rFonts w:ascii="Times New Roman" w:eastAsia="Times New Roman" w:hAnsi="Times New Roman" w:cs="Times New Roman"/>
          <w:sz w:val="28"/>
          <w:szCs w:val="28"/>
          <w:lang w:val="ru-RU" w:eastAsia="ru-RU"/>
        </w:rPr>
        <w:t>ьому</w:t>
      </w:r>
      <w:proofErr w:type="spellEnd"/>
      <w:r w:rsidR="001C4BAA" w:rsidRPr="001C4BAA">
        <w:rPr>
          <w:rFonts w:ascii="Times New Roman" w:eastAsia="Times New Roman" w:hAnsi="Times New Roman" w:cs="Times New Roman"/>
          <w:sz w:val="28"/>
          <w:szCs w:val="28"/>
          <w:lang w:val="ru-RU" w:eastAsia="ru-RU"/>
        </w:rPr>
        <w:t xml:space="preserve"> </w:t>
      </w:r>
      <w:proofErr w:type="spellStart"/>
      <w:r w:rsidR="001C4BAA" w:rsidRPr="001C4BAA">
        <w:rPr>
          <w:rFonts w:ascii="Times New Roman" w:eastAsia="Times New Roman" w:hAnsi="Times New Roman" w:cs="Times New Roman"/>
          <w:sz w:val="28"/>
          <w:szCs w:val="28"/>
          <w:lang w:val="ru-RU" w:eastAsia="ru-RU"/>
        </w:rPr>
        <w:t>розділ</w:t>
      </w:r>
      <w:r w:rsidRPr="006B13F5">
        <w:rPr>
          <w:rFonts w:ascii="Times New Roman" w:eastAsia="Times New Roman" w:hAnsi="Times New Roman" w:cs="Times New Roman"/>
          <w:sz w:val="28"/>
          <w:szCs w:val="28"/>
          <w:lang w:val="ru-RU" w:eastAsia="ru-RU"/>
        </w:rPr>
        <w:t>і</w:t>
      </w:r>
      <w:proofErr w:type="spellEnd"/>
      <w:r w:rsidRPr="006B13F5">
        <w:rPr>
          <w:rFonts w:ascii="Times New Roman" w:eastAsia="Times New Roman" w:hAnsi="Times New Roman" w:cs="Times New Roman"/>
          <w:sz w:val="28"/>
          <w:szCs w:val="28"/>
          <w:lang w:val="ru-RU" w:eastAsia="ru-RU"/>
        </w:rPr>
        <w:t xml:space="preserve"> </w:t>
      </w:r>
      <w:proofErr w:type="spellStart"/>
      <w:r w:rsidRPr="006B13F5">
        <w:rPr>
          <w:rFonts w:ascii="Times New Roman" w:eastAsia="Times New Roman" w:hAnsi="Times New Roman" w:cs="Times New Roman"/>
          <w:sz w:val="28"/>
          <w:szCs w:val="28"/>
          <w:lang w:val="ru-RU" w:eastAsia="ru-RU"/>
        </w:rPr>
        <w:t>обгрунтовано</w:t>
      </w:r>
      <w:proofErr w:type="spellEnd"/>
      <w:r w:rsidRPr="006B13F5">
        <w:rPr>
          <w:rFonts w:ascii="Times New Roman" w:eastAsia="Times New Roman" w:hAnsi="Times New Roman" w:cs="Times New Roman"/>
          <w:sz w:val="28"/>
          <w:szCs w:val="28"/>
          <w:lang w:val="ru-RU" w:eastAsia="ru-RU"/>
        </w:rPr>
        <w:t xml:space="preserve"> н</w:t>
      </w:r>
      <w:proofErr w:type="spellStart"/>
      <w:r w:rsidRPr="006B13F5">
        <w:rPr>
          <w:rFonts w:ascii="Times New Roman" w:hAnsi="Times New Roman" w:cs="Times New Roman"/>
          <w:bCs/>
          <w:sz w:val="28"/>
          <w:szCs w:val="28"/>
        </w:rPr>
        <w:t>еобхідність</w:t>
      </w:r>
      <w:proofErr w:type="spellEnd"/>
      <w:r w:rsidRPr="006B13F5">
        <w:rPr>
          <w:rFonts w:ascii="Times New Roman" w:hAnsi="Times New Roman" w:cs="Times New Roman"/>
          <w:bCs/>
          <w:sz w:val="28"/>
          <w:szCs w:val="28"/>
        </w:rPr>
        <w:t xml:space="preserve"> подолання гендерної нерівності в наданні освітніх послуг; окреслено перспективи удосконалення </w:t>
      </w:r>
      <w:proofErr w:type="spellStart"/>
      <w:r w:rsidRPr="006B13F5">
        <w:rPr>
          <w:rFonts w:ascii="Times New Roman" w:hAnsi="Times New Roman" w:cs="Times New Roman"/>
          <w:bCs/>
          <w:sz w:val="28"/>
          <w:szCs w:val="28"/>
        </w:rPr>
        <w:t>гендерно</w:t>
      </w:r>
      <w:proofErr w:type="spellEnd"/>
      <w:r w:rsidRPr="006B13F5">
        <w:rPr>
          <w:rFonts w:ascii="Times New Roman" w:hAnsi="Times New Roman" w:cs="Times New Roman"/>
          <w:bCs/>
          <w:sz w:val="28"/>
          <w:szCs w:val="28"/>
        </w:rPr>
        <w:t xml:space="preserve"> орієнтованого бюджетування</w:t>
      </w:r>
      <w:r w:rsidRPr="006B13F5">
        <w:rPr>
          <w:rFonts w:ascii="Times New Roman" w:eastAsia="Calibri" w:hAnsi="Times New Roman" w:cs="Times New Roman"/>
          <w:bCs/>
          <w:iCs/>
          <w:sz w:val="28"/>
          <w:szCs w:val="28"/>
        </w:rPr>
        <w:t xml:space="preserve"> та формування і використання бюджетних ресурсів для надання публічних освітніх послуг</w:t>
      </w:r>
      <w:r>
        <w:rPr>
          <w:rFonts w:ascii="Times New Roman" w:eastAsia="Calibri" w:hAnsi="Times New Roman" w:cs="Times New Roman"/>
          <w:bCs/>
          <w:iCs/>
          <w:sz w:val="28"/>
          <w:szCs w:val="28"/>
        </w:rPr>
        <w:t>.</w:t>
      </w:r>
    </w:p>
    <w:p w14:paraId="0D11711E" w14:textId="65649D3E" w:rsidR="001C4BAA" w:rsidRPr="001C4BAA" w:rsidRDefault="001C4BAA" w:rsidP="00AE624D">
      <w:pPr>
        <w:widowControl w:val="0"/>
        <w:spacing w:after="0" w:line="360" w:lineRule="auto"/>
        <w:ind w:firstLine="851"/>
        <w:jc w:val="both"/>
        <w:rPr>
          <w:rFonts w:ascii="Times New Roman" w:eastAsia="Times New Roman" w:hAnsi="Times New Roman" w:cs="Times New Roman"/>
          <w:color w:val="000000" w:themeColor="text1"/>
          <w:sz w:val="28"/>
          <w:szCs w:val="28"/>
          <w:lang w:val="ru-RU" w:eastAsia="ru-RU"/>
        </w:rPr>
      </w:pPr>
    </w:p>
    <w:p w14:paraId="578EF047" w14:textId="77777777" w:rsidR="001C4BAA" w:rsidRPr="001C4BAA" w:rsidRDefault="001C4BAA" w:rsidP="00AE624D">
      <w:pPr>
        <w:widowControl w:val="0"/>
        <w:spacing w:after="0" w:line="360" w:lineRule="auto"/>
        <w:ind w:firstLine="709"/>
        <w:jc w:val="both"/>
        <w:rPr>
          <w:rFonts w:ascii="Times New Roman" w:eastAsia="Calibri" w:hAnsi="Times New Roman" w:cs="Times New Roman"/>
          <w:sz w:val="28"/>
          <w:szCs w:val="28"/>
          <w:lang w:val="ru-RU"/>
        </w:rPr>
      </w:pPr>
    </w:p>
    <w:p w14:paraId="7FF8E6B6" w14:textId="0AB7C078" w:rsidR="006A317E" w:rsidRDefault="006A317E" w:rsidP="00446CDF">
      <w:pPr>
        <w:widowControl w:val="0"/>
        <w:spacing w:line="360" w:lineRule="auto"/>
        <w:ind w:firstLine="709"/>
        <w:jc w:val="both"/>
        <w:rPr>
          <w:rFonts w:ascii="Times New Roman" w:eastAsia="Calibri" w:hAnsi="Times New Roman" w:cs="Times New Roman"/>
          <w:sz w:val="28"/>
          <w:szCs w:val="28"/>
        </w:rPr>
      </w:pPr>
    </w:p>
    <w:p w14:paraId="465F61E2" w14:textId="543AEDF9" w:rsidR="006A317E" w:rsidRDefault="006A317E" w:rsidP="00446CDF">
      <w:pPr>
        <w:widowControl w:val="0"/>
        <w:spacing w:line="360" w:lineRule="auto"/>
        <w:ind w:firstLine="709"/>
        <w:jc w:val="both"/>
        <w:rPr>
          <w:rFonts w:ascii="Times New Roman" w:eastAsia="Calibri" w:hAnsi="Times New Roman" w:cs="Times New Roman"/>
          <w:sz w:val="28"/>
          <w:szCs w:val="28"/>
        </w:rPr>
      </w:pPr>
    </w:p>
    <w:p w14:paraId="73C83F3F" w14:textId="642F5343" w:rsidR="006A317E" w:rsidRDefault="006A317E" w:rsidP="00446CDF">
      <w:pPr>
        <w:widowControl w:val="0"/>
        <w:spacing w:line="360" w:lineRule="auto"/>
        <w:ind w:firstLine="709"/>
        <w:jc w:val="both"/>
        <w:rPr>
          <w:rFonts w:ascii="Times New Roman" w:eastAsia="Calibri" w:hAnsi="Times New Roman" w:cs="Times New Roman"/>
          <w:sz w:val="28"/>
          <w:szCs w:val="28"/>
        </w:rPr>
      </w:pPr>
    </w:p>
    <w:p w14:paraId="069A2974" w14:textId="63350122" w:rsidR="006A317E" w:rsidRDefault="006A317E" w:rsidP="00446CDF">
      <w:pPr>
        <w:widowControl w:val="0"/>
        <w:spacing w:line="360" w:lineRule="auto"/>
        <w:ind w:firstLine="709"/>
        <w:jc w:val="both"/>
        <w:rPr>
          <w:rFonts w:ascii="Times New Roman" w:eastAsia="Calibri" w:hAnsi="Times New Roman" w:cs="Times New Roman"/>
          <w:sz w:val="28"/>
          <w:szCs w:val="28"/>
        </w:rPr>
      </w:pPr>
    </w:p>
    <w:p w14:paraId="037965D3" w14:textId="77777777" w:rsidR="006A317E" w:rsidRPr="006A317E" w:rsidRDefault="006A317E" w:rsidP="00446CDF">
      <w:pPr>
        <w:widowControl w:val="0"/>
        <w:spacing w:line="360" w:lineRule="auto"/>
        <w:ind w:firstLine="709"/>
        <w:jc w:val="both"/>
        <w:rPr>
          <w:rFonts w:ascii="Times New Roman" w:hAnsi="Times New Roman" w:cs="Times New Roman"/>
          <w:sz w:val="28"/>
          <w:szCs w:val="28"/>
        </w:rPr>
      </w:pPr>
    </w:p>
    <w:p w14:paraId="53367628" w14:textId="77777777" w:rsidR="0088592F" w:rsidRDefault="0088592F" w:rsidP="00446CDF">
      <w:pPr>
        <w:widowControl w:val="0"/>
        <w:sectPr w:rsidR="0088592F" w:rsidSect="00BD1FC8">
          <w:pgSz w:w="11906" w:h="16838"/>
          <w:pgMar w:top="1134" w:right="851" w:bottom="1134" w:left="1418" w:header="709" w:footer="709" w:gutter="0"/>
          <w:cols w:space="708"/>
          <w:docGrid w:linePitch="360"/>
        </w:sectPr>
      </w:pPr>
    </w:p>
    <w:p w14:paraId="1EE1830F" w14:textId="227C0D52" w:rsidR="0088592F" w:rsidRPr="0088592F" w:rsidRDefault="0088592F" w:rsidP="00446CDF">
      <w:pPr>
        <w:widowControl w:val="0"/>
        <w:spacing w:after="0" w:line="360" w:lineRule="auto"/>
        <w:ind w:firstLine="709"/>
        <w:jc w:val="center"/>
        <w:rPr>
          <w:rFonts w:ascii="Times New Roman" w:hAnsi="Times New Roman" w:cs="Times New Roman"/>
          <w:b/>
          <w:bCs/>
          <w:sz w:val="28"/>
          <w:szCs w:val="28"/>
        </w:rPr>
      </w:pPr>
      <w:r w:rsidRPr="0088592F">
        <w:rPr>
          <w:rFonts w:ascii="Times New Roman" w:hAnsi="Times New Roman" w:cs="Times New Roman"/>
          <w:b/>
          <w:bCs/>
          <w:sz w:val="28"/>
          <w:szCs w:val="28"/>
        </w:rPr>
        <w:lastRenderedPageBreak/>
        <w:t>РОЗДІЛ 1</w:t>
      </w:r>
    </w:p>
    <w:p w14:paraId="495AC8DE" w14:textId="487F5291" w:rsidR="0088592F" w:rsidRPr="00A2694C" w:rsidRDefault="00A2694C" w:rsidP="00446CDF">
      <w:pPr>
        <w:widowControl w:val="0"/>
        <w:spacing w:after="0" w:line="360" w:lineRule="auto"/>
        <w:ind w:firstLine="709"/>
        <w:jc w:val="center"/>
        <w:rPr>
          <w:rFonts w:ascii="Times New Roman" w:hAnsi="Times New Roman" w:cs="Times New Roman"/>
          <w:b/>
          <w:sz w:val="28"/>
          <w:szCs w:val="28"/>
        </w:rPr>
      </w:pPr>
      <w:r w:rsidRPr="00A2694C">
        <w:rPr>
          <w:rFonts w:ascii="Times New Roman" w:eastAsia="Calibri" w:hAnsi="Times New Roman" w:cs="Times New Roman"/>
          <w:b/>
          <w:iCs/>
          <w:sz w:val="28"/>
          <w:szCs w:val="28"/>
        </w:rPr>
        <w:t>ТЕОРЕТИЧНІ ЗАСАДИ БЮДЖЕТНОГО ФІНАНСУВАННЯ ОСВІТНІХ ПОСЛУГ ТА ЙОГО ВПЛИВ НА ПРОФЕСІЙНУ ОСВІТУ</w:t>
      </w:r>
    </w:p>
    <w:p w14:paraId="0969AA52" w14:textId="77777777" w:rsidR="0088592F" w:rsidRPr="0088592F" w:rsidRDefault="0088592F" w:rsidP="00446CDF">
      <w:pPr>
        <w:widowControl w:val="0"/>
        <w:spacing w:after="0" w:line="360" w:lineRule="auto"/>
        <w:ind w:firstLine="709"/>
        <w:jc w:val="center"/>
        <w:rPr>
          <w:rFonts w:ascii="Times New Roman" w:hAnsi="Times New Roman" w:cs="Times New Roman"/>
          <w:b/>
          <w:bCs/>
          <w:sz w:val="28"/>
          <w:szCs w:val="28"/>
        </w:rPr>
      </w:pPr>
    </w:p>
    <w:p w14:paraId="3AD8DA7E" w14:textId="77777777" w:rsidR="0088592F" w:rsidRPr="0088592F" w:rsidRDefault="0088592F" w:rsidP="00446CDF">
      <w:pPr>
        <w:widowControl w:val="0"/>
        <w:spacing w:after="0" w:line="360" w:lineRule="auto"/>
        <w:ind w:firstLine="709"/>
        <w:jc w:val="both"/>
        <w:rPr>
          <w:rFonts w:ascii="Times New Roman" w:hAnsi="Times New Roman" w:cs="Times New Roman"/>
          <w:b/>
          <w:bCs/>
          <w:sz w:val="28"/>
          <w:szCs w:val="28"/>
        </w:rPr>
      </w:pPr>
      <w:r w:rsidRPr="0088592F">
        <w:rPr>
          <w:rFonts w:ascii="Times New Roman" w:hAnsi="Times New Roman" w:cs="Times New Roman"/>
          <w:b/>
          <w:bCs/>
          <w:sz w:val="28"/>
          <w:szCs w:val="28"/>
        </w:rPr>
        <w:t>1.1.</w:t>
      </w:r>
      <w:r w:rsidRPr="0088592F">
        <w:rPr>
          <w:rFonts w:ascii="Times New Roman" w:hAnsi="Times New Roman" w:cs="Times New Roman"/>
          <w:b/>
          <w:bCs/>
          <w:sz w:val="28"/>
          <w:szCs w:val="28"/>
        </w:rPr>
        <w:tab/>
        <w:t xml:space="preserve">Освітні послуги та особливості їх надання в сучасних умовах </w:t>
      </w:r>
    </w:p>
    <w:p w14:paraId="25D963B2" w14:textId="77777777" w:rsidR="0088592F" w:rsidRPr="0088592F" w:rsidRDefault="0088592F" w:rsidP="00446CDF">
      <w:pPr>
        <w:widowControl w:val="0"/>
        <w:spacing w:after="0" w:line="360" w:lineRule="auto"/>
        <w:ind w:firstLine="709"/>
        <w:jc w:val="both"/>
        <w:rPr>
          <w:rFonts w:ascii="Times New Roman" w:hAnsi="Times New Roman" w:cs="Times New Roman"/>
          <w:b/>
          <w:bCs/>
          <w:sz w:val="28"/>
          <w:szCs w:val="28"/>
        </w:rPr>
      </w:pPr>
    </w:p>
    <w:p w14:paraId="6FA68480" w14:textId="4814DCB0" w:rsidR="000A26B9" w:rsidRDefault="00803E2D"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Якісна сучасна о</w:t>
      </w:r>
      <w:r w:rsidR="000A26B9" w:rsidRPr="000A26B9">
        <w:rPr>
          <w:rFonts w:ascii="Times New Roman" w:hAnsi="Times New Roman" w:cs="Times New Roman"/>
          <w:sz w:val="28"/>
          <w:szCs w:val="28"/>
        </w:rPr>
        <w:t xml:space="preserve">світа є </w:t>
      </w:r>
      <w:r w:rsidR="001E2029">
        <w:rPr>
          <w:rFonts w:ascii="Times New Roman" w:hAnsi="Times New Roman" w:cs="Times New Roman"/>
          <w:sz w:val="28"/>
          <w:szCs w:val="28"/>
        </w:rPr>
        <w:t xml:space="preserve">необхідною передумовою інклюзивного стійкого </w:t>
      </w:r>
      <w:r w:rsidR="001E2029" w:rsidRPr="000A26B9">
        <w:rPr>
          <w:rFonts w:ascii="Times New Roman" w:hAnsi="Times New Roman" w:cs="Times New Roman"/>
          <w:sz w:val="28"/>
          <w:szCs w:val="28"/>
        </w:rPr>
        <w:t xml:space="preserve">розвитку держави </w:t>
      </w:r>
      <w:r w:rsidR="001E2029">
        <w:rPr>
          <w:rFonts w:ascii="Times New Roman" w:hAnsi="Times New Roman" w:cs="Times New Roman"/>
          <w:sz w:val="28"/>
          <w:szCs w:val="28"/>
        </w:rPr>
        <w:t>та відіграє ключову роль у формуванні</w:t>
      </w:r>
      <w:r w:rsidR="000A26B9" w:rsidRPr="000A26B9">
        <w:rPr>
          <w:rFonts w:ascii="Times New Roman" w:hAnsi="Times New Roman" w:cs="Times New Roman"/>
          <w:sz w:val="28"/>
          <w:szCs w:val="28"/>
        </w:rPr>
        <w:t xml:space="preserve"> інтелектуального</w:t>
      </w:r>
      <w:r w:rsidR="001E2029">
        <w:rPr>
          <w:rFonts w:ascii="Times New Roman" w:hAnsi="Times New Roman" w:cs="Times New Roman"/>
          <w:sz w:val="28"/>
          <w:szCs w:val="28"/>
        </w:rPr>
        <w:t xml:space="preserve"> потенціалу</w:t>
      </w:r>
      <w:r w:rsidR="000A26B9" w:rsidRPr="000A26B9">
        <w:rPr>
          <w:rFonts w:ascii="Times New Roman" w:hAnsi="Times New Roman" w:cs="Times New Roman"/>
          <w:sz w:val="28"/>
          <w:szCs w:val="28"/>
        </w:rPr>
        <w:t xml:space="preserve"> </w:t>
      </w:r>
      <w:r w:rsidR="001E2029">
        <w:rPr>
          <w:rFonts w:ascii="Times New Roman" w:hAnsi="Times New Roman" w:cs="Times New Roman"/>
          <w:sz w:val="28"/>
          <w:szCs w:val="28"/>
        </w:rPr>
        <w:t>населення</w:t>
      </w:r>
      <w:r w:rsidR="000A26B9" w:rsidRPr="000A26B9">
        <w:rPr>
          <w:rFonts w:ascii="Times New Roman" w:hAnsi="Times New Roman" w:cs="Times New Roman"/>
          <w:sz w:val="28"/>
          <w:szCs w:val="28"/>
        </w:rPr>
        <w:t xml:space="preserve">, </w:t>
      </w:r>
      <w:r w:rsidR="001E2029">
        <w:rPr>
          <w:rFonts w:ascii="Times New Roman" w:hAnsi="Times New Roman" w:cs="Times New Roman"/>
          <w:sz w:val="28"/>
          <w:szCs w:val="28"/>
        </w:rPr>
        <w:t>його</w:t>
      </w:r>
      <w:r w:rsidR="000A26B9" w:rsidRPr="000A26B9">
        <w:rPr>
          <w:rFonts w:ascii="Times New Roman" w:hAnsi="Times New Roman" w:cs="Times New Roman"/>
          <w:sz w:val="28"/>
          <w:szCs w:val="28"/>
        </w:rPr>
        <w:t xml:space="preserve"> успішної соціалізації, </w:t>
      </w:r>
      <w:r w:rsidR="001E2029">
        <w:rPr>
          <w:rFonts w:ascii="Times New Roman" w:hAnsi="Times New Roman" w:cs="Times New Roman"/>
          <w:sz w:val="28"/>
          <w:szCs w:val="28"/>
        </w:rPr>
        <w:t>підвищенні рівня суспільно</w:t>
      </w:r>
      <w:r w:rsidR="000A26B9" w:rsidRPr="000A26B9">
        <w:rPr>
          <w:rFonts w:ascii="Times New Roman" w:hAnsi="Times New Roman" w:cs="Times New Roman"/>
          <w:sz w:val="28"/>
          <w:szCs w:val="28"/>
        </w:rPr>
        <w:t xml:space="preserve">го добробуту. </w:t>
      </w:r>
      <w:bookmarkStart w:id="5" w:name="n5"/>
      <w:bookmarkEnd w:id="5"/>
      <w:r w:rsidR="000A26B9">
        <w:rPr>
          <w:rFonts w:ascii="Times New Roman" w:hAnsi="Times New Roman" w:cs="Times New Roman"/>
          <w:sz w:val="28"/>
          <w:szCs w:val="28"/>
        </w:rPr>
        <w:t>«</w:t>
      </w:r>
      <w:r w:rsidR="000A26B9" w:rsidRPr="000A26B9">
        <w:rPr>
          <w:rFonts w:ascii="Times New Roman" w:hAnsi="Times New Roman" w:cs="Times New Roman"/>
          <w:sz w:val="28"/>
          <w:szCs w:val="28"/>
        </w:rPr>
        <w:t xml:space="preserve">Метою освіти є всебічний розвиток людини як особистості та найвищої цінності суспільства, її талантів, інтелектуальних, творчих і фізичних здібностей, формування цінностей і необхідних для успішної самореалізації </w:t>
      </w:r>
      <w:proofErr w:type="spellStart"/>
      <w:r w:rsidR="000A26B9" w:rsidRPr="000A26B9">
        <w:rPr>
          <w:rFonts w:ascii="Times New Roman" w:hAnsi="Times New Roman" w:cs="Times New Roman"/>
          <w:sz w:val="28"/>
          <w:szCs w:val="28"/>
        </w:rPr>
        <w:t>компетентностей</w:t>
      </w:r>
      <w:proofErr w:type="spellEnd"/>
      <w:r w:rsidR="000A26B9" w:rsidRPr="000A26B9">
        <w:rPr>
          <w:rFonts w:ascii="Times New Roman" w:hAnsi="Times New Roman" w:cs="Times New Roman"/>
          <w:sz w:val="28"/>
          <w:szCs w:val="28"/>
        </w:rPr>
        <w:t>, виховання відповідальних громадян, які здатні до свідомого суспільного вибору та спрямування своєї діяльності на користь іншим людям і суспільству, збагачення на цій основі інтелектуального, економічного, творчого, культурного потенціалу Українського народу, підвищення освітнього рівня громадян задля забезпечення сталого розвитку України</w:t>
      </w:r>
      <w:r w:rsidR="00696121">
        <w:rPr>
          <w:rFonts w:ascii="Times New Roman" w:hAnsi="Times New Roman" w:cs="Times New Roman"/>
          <w:sz w:val="28"/>
          <w:szCs w:val="28"/>
        </w:rPr>
        <w:t>»</w:t>
      </w:r>
      <w:r w:rsidR="000A26B9" w:rsidRPr="000A26B9">
        <w:rPr>
          <w:rFonts w:ascii="Times New Roman" w:hAnsi="Times New Roman" w:cs="Times New Roman"/>
          <w:sz w:val="28"/>
          <w:szCs w:val="28"/>
        </w:rPr>
        <w:t xml:space="preserve"> [</w:t>
      </w:r>
      <w:r w:rsidR="00A11953">
        <w:rPr>
          <w:rFonts w:ascii="Times New Roman" w:hAnsi="Times New Roman" w:cs="Times New Roman"/>
          <w:sz w:val="28"/>
          <w:szCs w:val="28"/>
        </w:rPr>
        <w:t>1</w:t>
      </w:r>
      <w:r w:rsidR="000A26B9" w:rsidRPr="000A26B9">
        <w:rPr>
          <w:rFonts w:ascii="Times New Roman" w:hAnsi="Times New Roman" w:cs="Times New Roman"/>
          <w:sz w:val="28"/>
          <w:szCs w:val="28"/>
        </w:rPr>
        <w:t>].</w:t>
      </w:r>
    </w:p>
    <w:p w14:paraId="50D66128" w14:textId="42A7154A" w:rsidR="004A745F" w:rsidRDefault="00DE4AD2"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результаті здійснення педагогічного, наукового, виховного та інших видів освітньої діяльності працівники галузі освіти нада</w:t>
      </w:r>
      <w:r w:rsidR="0046740C">
        <w:rPr>
          <w:rFonts w:ascii="Times New Roman" w:hAnsi="Times New Roman" w:cs="Times New Roman"/>
          <w:sz w:val="28"/>
          <w:szCs w:val="28"/>
        </w:rPr>
        <w:t>ють</w:t>
      </w:r>
      <w:r>
        <w:rPr>
          <w:rFonts w:ascii="Times New Roman" w:hAnsi="Times New Roman" w:cs="Times New Roman"/>
          <w:sz w:val="28"/>
          <w:szCs w:val="28"/>
        </w:rPr>
        <w:t xml:space="preserve"> освітні послуг</w:t>
      </w:r>
      <w:r w:rsidR="0046740C">
        <w:rPr>
          <w:rFonts w:ascii="Times New Roman" w:hAnsi="Times New Roman" w:cs="Times New Roman"/>
          <w:sz w:val="28"/>
          <w:szCs w:val="28"/>
        </w:rPr>
        <w:t>и</w:t>
      </w:r>
      <w:r>
        <w:rPr>
          <w:rFonts w:ascii="Times New Roman" w:hAnsi="Times New Roman" w:cs="Times New Roman"/>
          <w:sz w:val="28"/>
          <w:szCs w:val="28"/>
        </w:rPr>
        <w:t xml:space="preserve"> споживачам з метою підвищення рівня їх інтелектуального і професійного розвитку.</w:t>
      </w:r>
    </w:p>
    <w:p w14:paraId="2F2E7242" w14:textId="0F84431D" w:rsidR="008550CB" w:rsidRDefault="008550CB"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Проаналізуємо наукові підходи до </w:t>
      </w:r>
      <w:bookmarkStart w:id="6" w:name="_Hlk89713891"/>
      <w:r w:rsidR="00696121">
        <w:rPr>
          <w:rFonts w:ascii="Times New Roman" w:hAnsi="Times New Roman" w:cs="Times New Roman"/>
          <w:sz w:val="28"/>
          <w:szCs w:val="28"/>
        </w:rPr>
        <w:t>дефініції</w:t>
      </w:r>
      <w:r>
        <w:rPr>
          <w:rFonts w:ascii="Times New Roman" w:hAnsi="Times New Roman" w:cs="Times New Roman"/>
          <w:sz w:val="28"/>
          <w:szCs w:val="28"/>
        </w:rPr>
        <w:t xml:space="preserve"> «освітня послуга» </w:t>
      </w:r>
      <w:bookmarkEnd w:id="6"/>
      <w:r>
        <w:rPr>
          <w:rFonts w:ascii="Times New Roman" w:hAnsi="Times New Roman" w:cs="Times New Roman"/>
          <w:sz w:val="28"/>
          <w:szCs w:val="28"/>
        </w:rPr>
        <w:t>(табл. 1</w:t>
      </w:r>
      <w:r w:rsidR="00606E71">
        <w:rPr>
          <w:rFonts w:ascii="Times New Roman" w:hAnsi="Times New Roman" w:cs="Times New Roman"/>
          <w:sz w:val="28"/>
          <w:szCs w:val="28"/>
        </w:rPr>
        <w:t>.1</w:t>
      </w:r>
      <w:r>
        <w:rPr>
          <w:rFonts w:ascii="Times New Roman" w:hAnsi="Times New Roman" w:cs="Times New Roman"/>
          <w:sz w:val="28"/>
          <w:szCs w:val="28"/>
        </w:rPr>
        <w:t>).</w:t>
      </w:r>
    </w:p>
    <w:p w14:paraId="4D65B6B6" w14:textId="607DE9CC" w:rsidR="008550CB" w:rsidRPr="008550CB" w:rsidRDefault="004A745F" w:rsidP="00446CDF">
      <w:pPr>
        <w:widowControl w:val="0"/>
        <w:spacing w:after="0" w:line="360" w:lineRule="auto"/>
        <w:ind w:firstLine="709"/>
        <w:jc w:val="right"/>
        <w:rPr>
          <w:rFonts w:ascii="Times New Roman" w:hAnsi="Times New Roman" w:cs="Times New Roman"/>
          <w:i/>
          <w:iCs/>
          <w:sz w:val="28"/>
          <w:szCs w:val="28"/>
        </w:rPr>
      </w:pPr>
      <w:r w:rsidRPr="008550CB">
        <w:rPr>
          <w:rFonts w:ascii="Times New Roman" w:hAnsi="Times New Roman" w:cs="Times New Roman"/>
          <w:i/>
          <w:iCs/>
          <w:sz w:val="28"/>
          <w:szCs w:val="28"/>
        </w:rPr>
        <w:t>Таблиця 1</w:t>
      </w:r>
      <w:r w:rsidR="00606E71">
        <w:rPr>
          <w:rFonts w:ascii="Times New Roman" w:hAnsi="Times New Roman" w:cs="Times New Roman"/>
          <w:i/>
          <w:iCs/>
          <w:sz w:val="28"/>
          <w:szCs w:val="28"/>
        </w:rPr>
        <w:t>.1</w:t>
      </w:r>
      <w:r w:rsidRPr="008550CB">
        <w:rPr>
          <w:rFonts w:ascii="Times New Roman" w:hAnsi="Times New Roman" w:cs="Times New Roman"/>
          <w:i/>
          <w:iCs/>
          <w:sz w:val="28"/>
          <w:szCs w:val="28"/>
        </w:rPr>
        <w:t xml:space="preserve"> </w:t>
      </w:r>
    </w:p>
    <w:p w14:paraId="57D2A557" w14:textId="33819AEC" w:rsidR="008550CB" w:rsidRDefault="00210E45" w:rsidP="001D1793">
      <w:pPr>
        <w:widowControl w:val="0"/>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Концептуальні</w:t>
      </w:r>
      <w:r w:rsidR="004A745F" w:rsidRPr="008550CB">
        <w:rPr>
          <w:rFonts w:ascii="Times New Roman" w:hAnsi="Times New Roman" w:cs="Times New Roman"/>
          <w:b/>
          <w:bCs/>
          <w:sz w:val="28"/>
          <w:szCs w:val="28"/>
        </w:rPr>
        <w:t xml:space="preserve"> підходи </w:t>
      </w:r>
      <w:r w:rsidR="007B0C05">
        <w:rPr>
          <w:rFonts w:ascii="Times New Roman" w:hAnsi="Times New Roman" w:cs="Times New Roman"/>
          <w:b/>
          <w:bCs/>
          <w:sz w:val="28"/>
          <w:szCs w:val="28"/>
        </w:rPr>
        <w:t xml:space="preserve">вчених </w:t>
      </w:r>
      <w:r w:rsidR="004A745F" w:rsidRPr="008550CB">
        <w:rPr>
          <w:rFonts w:ascii="Times New Roman" w:hAnsi="Times New Roman" w:cs="Times New Roman"/>
          <w:b/>
          <w:bCs/>
          <w:sz w:val="28"/>
          <w:szCs w:val="28"/>
        </w:rPr>
        <w:t>до трактування поняття «освітня послуга»</w:t>
      </w:r>
      <w:r w:rsidR="001D1793">
        <w:rPr>
          <w:rFonts w:ascii="Times New Roman" w:hAnsi="Times New Roman" w:cs="Times New Roman"/>
          <w:b/>
          <w:bCs/>
          <w:sz w:val="28"/>
          <w:szCs w:val="28"/>
        </w:rPr>
        <w:t xml:space="preserve"> </w:t>
      </w:r>
      <w:r w:rsidR="001D1793" w:rsidRPr="00EB641D">
        <w:rPr>
          <w:rFonts w:ascii="Times New Roman" w:hAnsi="Times New Roman" w:cs="Times New Roman"/>
          <w:i/>
          <w:iCs/>
          <w:sz w:val="24"/>
          <w:szCs w:val="24"/>
        </w:rPr>
        <w:t xml:space="preserve"> </w:t>
      </w:r>
      <w:r w:rsidR="001D1793" w:rsidRPr="001D1793">
        <w:rPr>
          <w:rFonts w:ascii="Times New Roman" w:hAnsi="Times New Roman" w:cs="Times New Roman"/>
          <w:b/>
          <w:bCs/>
          <w:sz w:val="28"/>
          <w:szCs w:val="28"/>
        </w:rPr>
        <w:t>[11, с. 33]</w:t>
      </w:r>
    </w:p>
    <w:p w14:paraId="4AFB95AB" w14:textId="32A6F1EA" w:rsidR="00696121" w:rsidRDefault="009F0298" w:rsidP="00696121">
      <w:pPr>
        <w:widowControl w:val="0"/>
        <w:spacing w:after="0" w:line="360" w:lineRule="auto"/>
        <w:jc w:val="center"/>
        <w:rPr>
          <w:rFonts w:ascii="Times New Roman" w:hAnsi="Times New Roman" w:cs="Times New Roman"/>
          <w:b/>
          <w:bCs/>
          <w:sz w:val="28"/>
          <w:szCs w:val="28"/>
        </w:rPr>
      </w:pPr>
      <w:r>
        <w:rPr>
          <w:noProof/>
        </w:rPr>
        <w:drawing>
          <wp:inline distT="0" distB="0" distL="0" distR="0" wp14:anchorId="4CBE6ED7" wp14:editId="279C66B9">
            <wp:extent cx="6299316" cy="1219200"/>
            <wp:effectExtent l="0" t="0" r="635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3139" t="35840" r="24777" b="46240"/>
                    <a:stretch/>
                  </pic:blipFill>
                  <pic:spPr bwMode="auto">
                    <a:xfrm>
                      <a:off x="0" y="0"/>
                      <a:ext cx="6365901" cy="1232087"/>
                    </a:xfrm>
                    <a:prstGeom prst="rect">
                      <a:avLst/>
                    </a:prstGeom>
                    <a:ln>
                      <a:noFill/>
                    </a:ln>
                    <a:extLst>
                      <a:ext uri="{53640926-AAD7-44D8-BBD7-CCE9431645EC}">
                        <a14:shadowObscured xmlns:a14="http://schemas.microsoft.com/office/drawing/2010/main"/>
                      </a:ext>
                    </a:extLst>
                  </pic:spPr>
                </pic:pic>
              </a:graphicData>
            </a:graphic>
          </wp:inline>
        </w:drawing>
      </w:r>
    </w:p>
    <w:p w14:paraId="788A7FEE" w14:textId="745ABA07" w:rsidR="00696121" w:rsidRDefault="00696121" w:rsidP="001D1793">
      <w:pPr>
        <w:widowControl w:val="0"/>
        <w:spacing w:after="0" w:line="360" w:lineRule="auto"/>
        <w:ind w:firstLine="709"/>
        <w:jc w:val="center"/>
        <w:rPr>
          <w:rFonts w:ascii="Times New Roman" w:hAnsi="Times New Roman" w:cs="Times New Roman"/>
          <w:b/>
          <w:bCs/>
          <w:sz w:val="28"/>
          <w:szCs w:val="28"/>
        </w:rPr>
      </w:pPr>
    </w:p>
    <w:p w14:paraId="579FA663" w14:textId="52677924" w:rsidR="00696121" w:rsidRDefault="009F0298" w:rsidP="009F0298">
      <w:pPr>
        <w:widowControl w:val="0"/>
        <w:spacing w:after="0" w:line="360" w:lineRule="auto"/>
        <w:ind w:firstLine="709"/>
        <w:jc w:val="right"/>
        <w:rPr>
          <w:rFonts w:ascii="Times New Roman" w:hAnsi="Times New Roman" w:cs="Times New Roman"/>
          <w:i/>
          <w:iCs/>
          <w:sz w:val="28"/>
          <w:szCs w:val="28"/>
        </w:rPr>
      </w:pPr>
      <w:r w:rsidRPr="00041787">
        <w:rPr>
          <w:rFonts w:ascii="Times New Roman" w:hAnsi="Times New Roman" w:cs="Times New Roman"/>
          <w:i/>
          <w:iCs/>
          <w:sz w:val="28"/>
          <w:szCs w:val="28"/>
        </w:rPr>
        <w:lastRenderedPageBreak/>
        <w:t>Продовження табл. 1</w:t>
      </w:r>
      <w:r>
        <w:rPr>
          <w:rFonts w:ascii="Times New Roman" w:hAnsi="Times New Roman" w:cs="Times New Roman"/>
          <w:i/>
          <w:iCs/>
          <w:sz w:val="28"/>
          <w:szCs w:val="28"/>
        </w:rPr>
        <w:t>.1</w:t>
      </w:r>
    </w:p>
    <w:p w14:paraId="669F3231" w14:textId="6A228590" w:rsidR="009F0298" w:rsidRDefault="009F0298" w:rsidP="009F0298">
      <w:pPr>
        <w:widowControl w:val="0"/>
        <w:spacing w:after="0" w:line="360" w:lineRule="auto"/>
        <w:jc w:val="right"/>
        <w:rPr>
          <w:rFonts w:ascii="Times New Roman" w:hAnsi="Times New Roman" w:cs="Times New Roman"/>
          <w:i/>
          <w:iCs/>
          <w:sz w:val="28"/>
          <w:szCs w:val="28"/>
        </w:rPr>
      </w:pPr>
      <w:r>
        <w:rPr>
          <w:noProof/>
        </w:rPr>
        <w:drawing>
          <wp:inline distT="0" distB="0" distL="0" distR="0" wp14:anchorId="1647D77E" wp14:editId="450FA624">
            <wp:extent cx="6270171" cy="8049660"/>
            <wp:effectExtent l="0" t="0" r="0" b="8890"/>
            <wp:docPr id="4" name="Рисунок 4"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descr="Зображення, що містить текст&#10;&#10;Автоматично згенерований опис"/>
                    <pic:cNvPicPr/>
                  </pic:nvPicPr>
                  <pic:blipFill rotWithShape="1">
                    <a:blip r:embed="rId10"/>
                    <a:srcRect l="52364" t="15806" r="15203" b="10172"/>
                    <a:stretch/>
                  </pic:blipFill>
                  <pic:spPr bwMode="auto">
                    <a:xfrm>
                      <a:off x="0" y="0"/>
                      <a:ext cx="6295391" cy="8082038"/>
                    </a:xfrm>
                    <a:prstGeom prst="rect">
                      <a:avLst/>
                    </a:prstGeom>
                    <a:ln>
                      <a:noFill/>
                    </a:ln>
                    <a:extLst>
                      <a:ext uri="{53640926-AAD7-44D8-BBD7-CCE9431645EC}">
                        <a14:shadowObscured xmlns:a14="http://schemas.microsoft.com/office/drawing/2010/main"/>
                      </a:ext>
                    </a:extLst>
                  </pic:spPr>
                </pic:pic>
              </a:graphicData>
            </a:graphic>
          </wp:inline>
        </w:drawing>
      </w:r>
    </w:p>
    <w:p w14:paraId="5F44C1A4" w14:textId="3A916657" w:rsidR="00940A30" w:rsidRDefault="00940A30"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наш погляд, найбільш </w:t>
      </w:r>
      <w:r w:rsidR="005921B4" w:rsidRPr="003F1A4F">
        <w:rPr>
          <w:rFonts w:ascii="Times New Roman" w:hAnsi="Times New Roman" w:cs="Times New Roman"/>
          <w:sz w:val="28"/>
          <w:szCs w:val="28"/>
        </w:rPr>
        <w:t>обґрунтованою</w:t>
      </w:r>
      <w:r>
        <w:rPr>
          <w:rFonts w:ascii="Times New Roman" w:hAnsi="Times New Roman" w:cs="Times New Roman"/>
          <w:sz w:val="28"/>
          <w:szCs w:val="28"/>
        </w:rPr>
        <w:t xml:space="preserve"> є дефініція «освітньої послуги» як </w:t>
      </w:r>
      <w:r w:rsidR="003B6249">
        <w:rPr>
          <w:rFonts w:ascii="Times New Roman" w:hAnsi="Times New Roman" w:cs="Times New Roman"/>
          <w:sz w:val="28"/>
          <w:szCs w:val="28"/>
        </w:rPr>
        <w:t>нематеріального</w:t>
      </w:r>
      <w:r>
        <w:rPr>
          <w:rFonts w:ascii="Times New Roman" w:hAnsi="Times New Roman" w:cs="Times New Roman"/>
          <w:sz w:val="28"/>
          <w:szCs w:val="28"/>
        </w:rPr>
        <w:t xml:space="preserve"> блага, яке спрямоване на формування у особи </w:t>
      </w:r>
      <w:proofErr w:type="spellStart"/>
      <w:r>
        <w:rPr>
          <w:rFonts w:ascii="Times New Roman" w:hAnsi="Times New Roman" w:cs="Times New Roman"/>
          <w:sz w:val="28"/>
          <w:szCs w:val="28"/>
        </w:rPr>
        <w:lastRenderedPageBreak/>
        <w:t>компетентностей</w:t>
      </w:r>
      <w:proofErr w:type="spellEnd"/>
      <w:r>
        <w:rPr>
          <w:rFonts w:ascii="Times New Roman" w:hAnsi="Times New Roman" w:cs="Times New Roman"/>
          <w:sz w:val="28"/>
          <w:szCs w:val="28"/>
        </w:rPr>
        <w:t xml:space="preserve"> («</w:t>
      </w:r>
      <w:r w:rsidRPr="00940A30">
        <w:rPr>
          <w:rFonts w:ascii="Times New Roman" w:hAnsi="Times New Roman" w:cs="Times New Roman"/>
          <w:sz w:val="28"/>
          <w:szCs w:val="28"/>
        </w:rPr>
        <w:t>динамічн</w:t>
      </w:r>
      <w:r>
        <w:rPr>
          <w:rFonts w:ascii="Times New Roman" w:hAnsi="Times New Roman" w:cs="Times New Roman"/>
          <w:sz w:val="28"/>
          <w:szCs w:val="28"/>
        </w:rPr>
        <w:t>ої</w:t>
      </w:r>
      <w:r w:rsidRPr="00940A30">
        <w:rPr>
          <w:rFonts w:ascii="Times New Roman" w:hAnsi="Times New Roman" w:cs="Times New Roman"/>
          <w:sz w:val="28"/>
          <w:szCs w:val="28"/>
        </w:rPr>
        <w:t xml:space="preserve"> комбінаці</w:t>
      </w:r>
      <w:r>
        <w:rPr>
          <w:rFonts w:ascii="Times New Roman" w:hAnsi="Times New Roman" w:cs="Times New Roman"/>
          <w:sz w:val="28"/>
          <w:szCs w:val="28"/>
        </w:rPr>
        <w:t>ї</w:t>
      </w:r>
      <w:r w:rsidRPr="00940A30">
        <w:rPr>
          <w:rFonts w:ascii="Times New Roman" w:hAnsi="Times New Roman" w:cs="Times New Roman"/>
          <w:sz w:val="28"/>
          <w:szCs w:val="28"/>
        </w:rPr>
        <w:t xml:space="preserve"> знань, умінь, навичок, способів мислення, поглядів, цінностей, інших особистих якостей, </w:t>
      </w:r>
      <w:r>
        <w:rPr>
          <w:rFonts w:ascii="Times New Roman" w:hAnsi="Times New Roman" w:cs="Times New Roman"/>
          <w:sz w:val="28"/>
          <w:szCs w:val="28"/>
        </w:rPr>
        <w:t>яка</w:t>
      </w:r>
      <w:r w:rsidRPr="00940A30">
        <w:rPr>
          <w:rFonts w:ascii="Times New Roman" w:hAnsi="Times New Roman" w:cs="Times New Roman"/>
          <w:sz w:val="28"/>
          <w:szCs w:val="28"/>
        </w:rPr>
        <w:t xml:space="preserve"> визначає здатність особи успішно соціалізуватися, провадити професійну та/або подальшу навчальну діяльність</w:t>
      </w:r>
      <w:r w:rsidR="00455DA4">
        <w:rPr>
          <w:rFonts w:ascii="Times New Roman" w:hAnsi="Times New Roman" w:cs="Times New Roman"/>
          <w:sz w:val="28"/>
          <w:szCs w:val="28"/>
        </w:rPr>
        <w:t>»</w:t>
      </w:r>
      <w:r>
        <w:rPr>
          <w:rFonts w:ascii="Times New Roman" w:hAnsi="Times New Roman" w:cs="Times New Roman"/>
          <w:sz w:val="28"/>
          <w:szCs w:val="28"/>
        </w:rPr>
        <w:t xml:space="preserve"> </w:t>
      </w:r>
      <w:r w:rsidRPr="00940A30">
        <w:rPr>
          <w:rFonts w:ascii="Times New Roman" w:hAnsi="Times New Roman" w:cs="Times New Roman"/>
          <w:sz w:val="28"/>
          <w:szCs w:val="28"/>
        </w:rPr>
        <w:t>[</w:t>
      </w:r>
      <w:r>
        <w:rPr>
          <w:rFonts w:ascii="Times New Roman" w:hAnsi="Times New Roman" w:cs="Times New Roman"/>
          <w:sz w:val="28"/>
          <w:szCs w:val="28"/>
        </w:rPr>
        <w:t>1</w:t>
      </w:r>
      <w:r w:rsidRPr="00940A30">
        <w:rPr>
          <w:rFonts w:ascii="Times New Roman" w:hAnsi="Times New Roman" w:cs="Times New Roman"/>
          <w:sz w:val="28"/>
          <w:szCs w:val="28"/>
        </w:rPr>
        <w:t>]</w:t>
      </w:r>
      <w:r>
        <w:rPr>
          <w:rFonts w:ascii="Times New Roman" w:hAnsi="Times New Roman" w:cs="Times New Roman"/>
          <w:sz w:val="28"/>
          <w:szCs w:val="28"/>
        </w:rPr>
        <w:t>) для здійснення майбутньої</w:t>
      </w:r>
      <w:r w:rsidRPr="00940A30">
        <w:rPr>
          <w:rFonts w:ascii="Times New Roman" w:hAnsi="Times New Roman" w:cs="Times New Roman"/>
          <w:sz w:val="28"/>
          <w:szCs w:val="28"/>
        </w:rPr>
        <w:t xml:space="preserve"> професійн</w:t>
      </w:r>
      <w:r>
        <w:rPr>
          <w:rFonts w:ascii="Times New Roman" w:hAnsi="Times New Roman" w:cs="Times New Roman"/>
          <w:sz w:val="28"/>
          <w:szCs w:val="28"/>
        </w:rPr>
        <w:t>ої</w:t>
      </w:r>
      <w:r w:rsidRPr="00940A30">
        <w:rPr>
          <w:rFonts w:ascii="Times New Roman" w:hAnsi="Times New Roman" w:cs="Times New Roman"/>
          <w:sz w:val="28"/>
          <w:szCs w:val="28"/>
        </w:rPr>
        <w:t xml:space="preserve"> та/або </w:t>
      </w:r>
      <w:r>
        <w:rPr>
          <w:rFonts w:ascii="Times New Roman" w:hAnsi="Times New Roman" w:cs="Times New Roman"/>
          <w:sz w:val="28"/>
          <w:szCs w:val="28"/>
        </w:rPr>
        <w:t xml:space="preserve">подальшої </w:t>
      </w:r>
      <w:r w:rsidRPr="00940A30">
        <w:rPr>
          <w:rFonts w:ascii="Times New Roman" w:hAnsi="Times New Roman" w:cs="Times New Roman"/>
          <w:sz w:val="28"/>
          <w:szCs w:val="28"/>
        </w:rPr>
        <w:t>навчальн</w:t>
      </w:r>
      <w:r>
        <w:rPr>
          <w:rFonts w:ascii="Times New Roman" w:hAnsi="Times New Roman" w:cs="Times New Roman"/>
          <w:sz w:val="28"/>
          <w:szCs w:val="28"/>
        </w:rPr>
        <w:t>ої</w:t>
      </w:r>
      <w:r w:rsidRPr="00940A30">
        <w:rPr>
          <w:rFonts w:ascii="Times New Roman" w:hAnsi="Times New Roman" w:cs="Times New Roman"/>
          <w:sz w:val="28"/>
          <w:szCs w:val="28"/>
        </w:rPr>
        <w:t xml:space="preserve"> діяльн</w:t>
      </w:r>
      <w:r>
        <w:rPr>
          <w:rFonts w:ascii="Times New Roman" w:hAnsi="Times New Roman" w:cs="Times New Roman"/>
          <w:sz w:val="28"/>
          <w:szCs w:val="28"/>
        </w:rPr>
        <w:t xml:space="preserve">ості. </w:t>
      </w:r>
      <w:r w:rsidR="00820AF8">
        <w:rPr>
          <w:rFonts w:ascii="Times New Roman" w:hAnsi="Times New Roman" w:cs="Times New Roman"/>
          <w:sz w:val="28"/>
          <w:szCs w:val="28"/>
        </w:rPr>
        <w:t xml:space="preserve">А процес передачі знань </w:t>
      </w:r>
      <w:r w:rsidR="0059299F">
        <w:rPr>
          <w:rFonts w:ascii="Times New Roman" w:hAnsi="Times New Roman" w:cs="Times New Roman"/>
          <w:sz w:val="28"/>
          <w:szCs w:val="28"/>
        </w:rPr>
        <w:t xml:space="preserve">здобувачу освіти </w:t>
      </w:r>
      <w:r w:rsidR="00820AF8">
        <w:rPr>
          <w:rFonts w:ascii="Times New Roman" w:hAnsi="Times New Roman" w:cs="Times New Roman"/>
          <w:sz w:val="28"/>
          <w:szCs w:val="28"/>
        </w:rPr>
        <w:t xml:space="preserve">і розвитку </w:t>
      </w:r>
      <w:r w:rsidR="0059299F">
        <w:rPr>
          <w:rFonts w:ascii="Times New Roman" w:hAnsi="Times New Roman" w:cs="Times New Roman"/>
          <w:sz w:val="28"/>
          <w:szCs w:val="28"/>
        </w:rPr>
        <w:t xml:space="preserve">у нього </w:t>
      </w:r>
      <w:r w:rsidR="00820AF8">
        <w:rPr>
          <w:rFonts w:ascii="Times New Roman" w:hAnsi="Times New Roman" w:cs="Times New Roman"/>
          <w:sz w:val="28"/>
          <w:szCs w:val="28"/>
        </w:rPr>
        <w:t>навичок розглядається нами як надання освітньої послуги.</w:t>
      </w:r>
    </w:p>
    <w:p w14:paraId="347A3392" w14:textId="2BC19BE0" w:rsidR="003B6249" w:rsidRDefault="003B6249"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Серед науковців немає єдиної позиції </w:t>
      </w:r>
      <w:r w:rsidR="003F1A4F">
        <w:rPr>
          <w:rFonts w:ascii="Times New Roman" w:hAnsi="Times New Roman" w:cs="Times New Roman"/>
          <w:sz w:val="28"/>
          <w:szCs w:val="28"/>
        </w:rPr>
        <w:t xml:space="preserve">і </w:t>
      </w:r>
      <w:r>
        <w:rPr>
          <w:rFonts w:ascii="Times New Roman" w:hAnsi="Times New Roman" w:cs="Times New Roman"/>
          <w:sz w:val="28"/>
          <w:szCs w:val="28"/>
        </w:rPr>
        <w:t xml:space="preserve">щодо ототожнення чи розмежування процесів надання </w:t>
      </w:r>
      <w:r w:rsidR="003F1A4F">
        <w:rPr>
          <w:rFonts w:ascii="Times New Roman" w:hAnsi="Times New Roman" w:cs="Times New Roman"/>
          <w:sz w:val="28"/>
          <w:szCs w:val="28"/>
        </w:rPr>
        <w:t>та</w:t>
      </w:r>
      <w:r>
        <w:rPr>
          <w:rFonts w:ascii="Times New Roman" w:hAnsi="Times New Roman" w:cs="Times New Roman"/>
          <w:sz w:val="28"/>
          <w:szCs w:val="28"/>
        </w:rPr>
        <w:t xml:space="preserve"> споживання освітньої послуги.</w:t>
      </w:r>
      <w:r w:rsidR="003F1A4F">
        <w:rPr>
          <w:rFonts w:ascii="Times New Roman" w:hAnsi="Times New Roman" w:cs="Times New Roman"/>
          <w:sz w:val="28"/>
          <w:szCs w:val="28"/>
        </w:rPr>
        <w:t xml:space="preserve"> </w:t>
      </w:r>
      <w:r w:rsidR="004C056F">
        <w:rPr>
          <w:rFonts w:ascii="Times New Roman" w:hAnsi="Times New Roman" w:cs="Times New Roman"/>
          <w:sz w:val="28"/>
          <w:szCs w:val="28"/>
        </w:rPr>
        <w:t>Так</w:t>
      </w:r>
      <w:r>
        <w:rPr>
          <w:rFonts w:ascii="Times New Roman" w:hAnsi="Times New Roman" w:cs="Times New Roman"/>
          <w:sz w:val="28"/>
          <w:szCs w:val="28"/>
        </w:rPr>
        <w:t xml:space="preserve"> </w:t>
      </w:r>
      <w:r w:rsidRPr="003B6249">
        <w:rPr>
          <w:rFonts w:ascii="Times New Roman" w:hAnsi="Times New Roman" w:cs="Times New Roman"/>
          <w:sz w:val="28"/>
          <w:szCs w:val="28"/>
        </w:rPr>
        <w:t>Є.</w:t>
      </w:r>
      <w:r w:rsidR="004C056F">
        <w:rPr>
          <w:rFonts w:ascii="Times New Roman" w:hAnsi="Times New Roman" w:cs="Times New Roman"/>
          <w:sz w:val="28"/>
          <w:szCs w:val="28"/>
        </w:rPr>
        <w:t> </w:t>
      </w:r>
      <w:r w:rsidRPr="003B6249">
        <w:rPr>
          <w:rFonts w:ascii="Times New Roman" w:hAnsi="Times New Roman" w:cs="Times New Roman"/>
          <w:sz w:val="28"/>
          <w:szCs w:val="28"/>
        </w:rPr>
        <w:t xml:space="preserve">Попов </w:t>
      </w:r>
      <w:r w:rsidR="004C056F">
        <w:rPr>
          <w:rFonts w:ascii="Times New Roman" w:hAnsi="Times New Roman" w:cs="Times New Roman"/>
          <w:sz w:val="28"/>
          <w:szCs w:val="28"/>
        </w:rPr>
        <w:t>вважає</w:t>
      </w:r>
      <w:r w:rsidRPr="003B6249">
        <w:rPr>
          <w:rFonts w:ascii="Times New Roman" w:hAnsi="Times New Roman" w:cs="Times New Roman"/>
          <w:sz w:val="28"/>
          <w:szCs w:val="28"/>
        </w:rPr>
        <w:t xml:space="preserve">, що </w:t>
      </w:r>
      <w:r w:rsidR="004C056F">
        <w:rPr>
          <w:rFonts w:ascii="Times New Roman" w:hAnsi="Times New Roman" w:cs="Times New Roman"/>
          <w:sz w:val="28"/>
          <w:szCs w:val="28"/>
        </w:rPr>
        <w:t>«</w:t>
      </w:r>
      <w:r w:rsidRPr="003B6249">
        <w:rPr>
          <w:rFonts w:ascii="Times New Roman" w:hAnsi="Times New Roman" w:cs="Times New Roman"/>
          <w:sz w:val="28"/>
          <w:szCs w:val="28"/>
        </w:rPr>
        <w:t>освітня послуга як специфічний</w:t>
      </w:r>
      <w:r>
        <w:rPr>
          <w:rFonts w:ascii="Times New Roman" w:hAnsi="Times New Roman" w:cs="Times New Roman"/>
          <w:sz w:val="28"/>
          <w:szCs w:val="28"/>
        </w:rPr>
        <w:t xml:space="preserve"> </w:t>
      </w:r>
      <w:r w:rsidRPr="003B6249">
        <w:rPr>
          <w:rFonts w:ascii="Times New Roman" w:hAnsi="Times New Roman" w:cs="Times New Roman"/>
          <w:sz w:val="28"/>
          <w:szCs w:val="28"/>
        </w:rPr>
        <w:t xml:space="preserve">товар споживається в той самий момент, що й виробляється </w:t>
      </w:r>
      <w:r w:rsidR="003F1A4F">
        <w:rPr>
          <w:rFonts w:ascii="Times New Roman" w:hAnsi="Times New Roman" w:cs="Times New Roman"/>
          <w:sz w:val="28"/>
          <w:szCs w:val="28"/>
        </w:rPr>
        <w:t>і</w:t>
      </w:r>
      <w:r w:rsidRPr="003B6249">
        <w:rPr>
          <w:rFonts w:ascii="Times New Roman" w:hAnsi="Times New Roman" w:cs="Times New Roman"/>
          <w:sz w:val="28"/>
          <w:szCs w:val="28"/>
        </w:rPr>
        <w:t xml:space="preserve"> передається</w:t>
      </w:r>
      <w:r w:rsidR="00455DA4">
        <w:rPr>
          <w:rFonts w:ascii="Times New Roman" w:hAnsi="Times New Roman" w:cs="Times New Roman"/>
          <w:sz w:val="28"/>
          <w:szCs w:val="28"/>
        </w:rPr>
        <w:t>»</w:t>
      </w:r>
      <w:r w:rsidRPr="003B6249">
        <w:rPr>
          <w:rFonts w:ascii="Times New Roman" w:hAnsi="Times New Roman" w:cs="Times New Roman"/>
          <w:sz w:val="28"/>
          <w:szCs w:val="28"/>
        </w:rPr>
        <w:t xml:space="preserve"> [1</w:t>
      </w:r>
      <w:r w:rsidR="00C55820">
        <w:rPr>
          <w:rFonts w:ascii="Times New Roman" w:hAnsi="Times New Roman" w:cs="Times New Roman"/>
          <w:sz w:val="28"/>
          <w:szCs w:val="28"/>
        </w:rPr>
        <w:t>2</w:t>
      </w:r>
      <w:r w:rsidRPr="003B6249">
        <w:rPr>
          <w:rFonts w:ascii="Times New Roman" w:hAnsi="Times New Roman" w:cs="Times New Roman"/>
          <w:sz w:val="28"/>
          <w:szCs w:val="28"/>
        </w:rPr>
        <w:t>]</w:t>
      </w:r>
      <w:r w:rsidR="004C056F">
        <w:rPr>
          <w:rFonts w:ascii="Times New Roman" w:hAnsi="Times New Roman" w:cs="Times New Roman"/>
          <w:sz w:val="28"/>
          <w:szCs w:val="28"/>
        </w:rPr>
        <w:t xml:space="preserve">. Схожої думки дотримуються </w:t>
      </w:r>
      <w:r w:rsidR="003F1A4F">
        <w:rPr>
          <w:rFonts w:ascii="Times New Roman" w:hAnsi="Times New Roman" w:cs="Times New Roman"/>
          <w:sz w:val="28"/>
          <w:szCs w:val="28"/>
        </w:rPr>
        <w:t>й</w:t>
      </w:r>
      <w:r w:rsidR="004C056F">
        <w:rPr>
          <w:rFonts w:ascii="Times New Roman" w:hAnsi="Times New Roman" w:cs="Times New Roman"/>
          <w:sz w:val="28"/>
          <w:szCs w:val="28"/>
        </w:rPr>
        <w:t xml:space="preserve"> інші дослідники </w:t>
      </w:r>
      <w:r w:rsidR="004C056F" w:rsidRPr="004C056F">
        <w:rPr>
          <w:rFonts w:ascii="Times New Roman" w:hAnsi="Times New Roman" w:cs="Times New Roman"/>
          <w:sz w:val="28"/>
          <w:szCs w:val="28"/>
        </w:rPr>
        <w:t>[</w:t>
      </w:r>
      <w:r w:rsidR="004C056F">
        <w:rPr>
          <w:rFonts w:ascii="Times New Roman" w:hAnsi="Times New Roman" w:cs="Times New Roman"/>
          <w:sz w:val="28"/>
          <w:szCs w:val="28"/>
        </w:rPr>
        <w:t>1</w:t>
      </w:r>
      <w:r w:rsidR="00C55820">
        <w:rPr>
          <w:rFonts w:ascii="Times New Roman" w:hAnsi="Times New Roman" w:cs="Times New Roman"/>
          <w:sz w:val="28"/>
          <w:szCs w:val="28"/>
        </w:rPr>
        <w:t>3</w:t>
      </w:r>
      <w:r w:rsidR="004C056F">
        <w:rPr>
          <w:rFonts w:ascii="Times New Roman" w:hAnsi="Times New Roman" w:cs="Times New Roman"/>
          <w:sz w:val="28"/>
          <w:szCs w:val="28"/>
        </w:rPr>
        <w:t>; 1</w:t>
      </w:r>
      <w:r w:rsidR="00C55820">
        <w:rPr>
          <w:rFonts w:ascii="Times New Roman" w:hAnsi="Times New Roman" w:cs="Times New Roman"/>
          <w:sz w:val="28"/>
          <w:szCs w:val="28"/>
        </w:rPr>
        <w:t>4</w:t>
      </w:r>
      <w:r w:rsidR="004C056F" w:rsidRPr="004C056F">
        <w:rPr>
          <w:rFonts w:ascii="Times New Roman" w:hAnsi="Times New Roman" w:cs="Times New Roman"/>
          <w:sz w:val="28"/>
          <w:szCs w:val="28"/>
        </w:rPr>
        <w:t>].</w:t>
      </w:r>
      <w:r w:rsidRPr="003B6249">
        <w:rPr>
          <w:rFonts w:ascii="Times New Roman" w:hAnsi="Times New Roman" w:cs="Times New Roman"/>
          <w:sz w:val="28"/>
          <w:szCs w:val="28"/>
        </w:rPr>
        <w:t xml:space="preserve"> </w:t>
      </w:r>
    </w:p>
    <w:p w14:paraId="6CFDA2FB" w14:textId="1CA3E7CA" w:rsidR="002928C2" w:rsidRPr="002928C2" w:rsidRDefault="002928C2"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 </w:t>
      </w:r>
      <w:proofErr w:type="spellStart"/>
      <w:r>
        <w:rPr>
          <w:rFonts w:ascii="Times New Roman" w:hAnsi="Times New Roman" w:cs="Times New Roman"/>
          <w:sz w:val="28"/>
          <w:szCs w:val="28"/>
        </w:rPr>
        <w:t>Деревянко</w:t>
      </w:r>
      <w:proofErr w:type="spellEnd"/>
      <w:r>
        <w:rPr>
          <w:rFonts w:ascii="Times New Roman" w:hAnsi="Times New Roman" w:cs="Times New Roman"/>
          <w:sz w:val="28"/>
          <w:szCs w:val="28"/>
        </w:rPr>
        <w:t xml:space="preserve"> визначає «</w:t>
      </w:r>
      <w:r w:rsidRPr="002928C2">
        <w:rPr>
          <w:rFonts w:ascii="Times New Roman" w:hAnsi="Times New Roman" w:cs="Times New Roman"/>
          <w:sz w:val="28"/>
          <w:szCs w:val="28"/>
        </w:rPr>
        <w:t>надання освітніх послуг</w:t>
      </w:r>
      <w:r>
        <w:rPr>
          <w:rFonts w:ascii="Times New Roman" w:hAnsi="Times New Roman" w:cs="Times New Roman"/>
          <w:sz w:val="28"/>
          <w:szCs w:val="28"/>
        </w:rPr>
        <w:t xml:space="preserve"> як </w:t>
      </w:r>
      <w:r w:rsidRPr="002928C2">
        <w:rPr>
          <w:rFonts w:ascii="Times New Roman" w:hAnsi="Times New Roman" w:cs="Times New Roman"/>
          <w:sz w:val="28"/>
          <w:szCs w:val="28"/>
        </w:rPr>
        <w:t>діяльність підприємств, установ, організацій, громадян-СПД (суб’єктів</w:t>
      </w:r>
      <w:r>
        <w:rPr>
          <w:rFonts w:ascii="Times New Roman" w:hAnsi="Times New Roman" w:cs="Times New Roman"/>
          <w:sz w:val="28"/>
          <w:szCs w:val="28"/>
        </w:rPr>
        <w:t xml:space="preserve"> </w:t>
      </w:r>
      <w:r w:rsidRPr="002928C2">
        <w:rPr>
          <w:rFonts w:ascii="Times New Roman" w:hAnsi="Times New Roman" w:cs="Times New Roman"/>
          <w:sz w:val="28"/>
          <w:szCs w:val="28"/>
        </w:rPr>
        <w:t>господарювання) та окремих осіб (викладачів, майстрів, тренерів, вихователів,</w:t>
      </w:r>
      <w:r>
        <w:rPr>
          <w:rFonts w:ascii="Times New Roman" w:hAnsi="Times New Roman" w:cs="Times New Roman"/>
          <w:sz w:val="28"/>
          <w:szCs w:val="28"/>
        </w:rPr>
        <w:t xml:space="preserve"> </w:t>
      </w:r>
      <w:r w:rsidRPr="002928C2">
        <w:rPr>
          <w:rFonts w:ascii="Times New Roman" w:hAnsi="Times New Roman" w:cs="Times New Roman"/>
          <w:sz w:val="28"/>
          <w:szCs w:val="28"/>
        </w:rPr>
        <w:t>репетиторів тощо), виконуван</w:t>
      </w:r>
      <w:r>
        <w:rPr>
          <w:rFonts w:ascii="Times New Roman" w:hAnsi="Times New Roman" w:cs="Times New Roman"/>
          <w:sz w:val="28"/>
          <w:szCs w:val="28"/>
        </w:rPr>
        <w:t>у</w:t>
      </w:r>
      <w:r w:rsidRPr="002928C2">
        <w:rPr>
          <w:rFonts w:ascii="Times New Roman" w:hAnsi="Times New Roman" w:cs="Times New Roman"/>
          <w:sz w:val="28"/>
          <w:szCs w:val="28"/>
        </w:rPr>
        <w:t xml:space="preserve"> для задоволення потреб людей (учнів, вихованців,</w:t>
      </w:r>
      <w:r>
        <w:rPr>
          <w:rFonts w:ascii="Times New Roman" w:hAnsi="Times New Roman" w:cs="Times New Roman"/>
          <w:sz w:val="28"/>
          <w:szCs w:val="28"/>
        </w:rPr>
        <w:t xml:space="preserve"> </w:t>
      </w:r>
      <w:r w:rsidRPr="002928C2">
        <w:rPr>
          <w:rFonts w:ascii="Times New Roman" w:hAnsi="Times New Roman" w:cs="Times New Roman"/>
          <w:sz w:val="28"/>
          <w:szCs w:val="28"/>
        </w:rPr>
        <w:t>студентів, аспірантів, докторантів та ін.), роботодавців та держави, з передачі</w:t>
      </w:r>
      <w:r>
        <w:rPr>
          <w:rFonts w:ascii="Times New Roman" w:hAnsi="Times New Roman" w:cs="Times New Roman"/>
          <w:sz w:val="28"/>
          <w:szCs w:val="28"/>
        </w:rPr>
        <w:t xml:space="preserve"> </w:t>
      </w:r>
      <w:r w:rsidRPr="002928C2">
        <w:rPr>
          <w:rFonts w:ascii="Times New Roman" w:hAnsi="Times New Roman" w:cs="Times New Roman"/>
          <w:sz w:val="28"/>
          <w:szCs w:val="28"/>
        </w:rPr>
        <w:t>протягом певного часу або постійно сукупності знань, умінь та навичок, що</w:t>
      </w:r>
      <w:r>
        <w:rPr>
          <w:rFonts w:ascii="Times New Roman" w:hAnsi="Times New Roman" w:cs="Times New Roman"/>
          <w:sz w:val="28"/>
          <w:szCs w:val="28"/>
        </w:rPr>
        <w:t xml:space="preserve"> </w:t>
      </w:r>
      <w:r w:rsidRPr="002928C2">
        <w:rPr>
          <w:rFonts w:ascii="Times New Roman" w:hAnsi="Times New Roman" w:cs="Times New Roman"/>
          <w:sz w:val="28"/>
          <w:szCs w:val="28"/>
        </w:rPr>
        <w:t>визначають певний їх рівень або ступінь, не має матеріальної форми, не залежить</w:t>
      </w:r>
      <w:r>
        <w:rPr>
          <w:rFonts w:ascii="Times New Roman" w:hAnsi="Times New Roman" w:cs="Times New Roman"/>
          <w:sz w:val="28"/>
          <w:szCs w:val="28"/>
        </w:rPr>
        <w:t xml:space="preserve"> </w:t>
      </w:r>
      <w:r w:rsidRPr="002928C2">
        <w:rPr>
          <w:rFonts w:ascii="Times New Roman" w:hAnsi="Times New Roman" w:cs="Times New Roman"/>
          <w:sz w:val="28"/>
          <w:szCs w:val="28"/>
        </w:rPr>
        <w:t>від характеру результату, на платній чи безоплатній основі, що має цінову</w:t>
      </w:r>
      <w:r>
        <w:rPr>
          <w:rFonts w:ascii="Times New Roman" w:hAnsi="Times New Roman" w:cs="Times New Roman"/>
          <w:sz w:val="28"/>
          <w:szCs w:val="28"/>
        </w:rPr>
        <w:t xml:space="preserve"> </w:t>
      </w:r>
      <w:r w:rsidRPr="002928C2">
        <w:rPr>
          <w:rFonts w:ascii="Times New Roman" w:hAnsi="Times New Roman" w:cs="Times New Roman"/>
          <w:sz w:val="28"/>
          <w:szCs w:val="28"/>
        </w:rPr>
        <w:t>визначеність</w:t>
      </w:r>
      <w:r w:rsidR="00455DA4">
        <w:rPr>
          <w:rFonts w:ascii="Times New Roman" w:hAnsi="Times New Roman" w:cs="Times New Roman"/>
          <w:sz w:val="28"/>
          <w:szCs w:val="28"/>
        </w:rPr>
        <w:t>»</w:t>
      </w:r>
      <w:r>
        <w:rPr>
          <w:rFonts w:ascii="Times New Roman" w:hAnsi="Times New Roman" w:cs="Times New Roman"/>
          <w:sz w:val="28"/>
          <w:szCs w:val="28"/>
        </w:rPr>
        <w:t xml:space="preserve"> </w:t>
      </w:r>
      <w:r w:rsidRPr="002928C2">
        <w:rPr>
          <w:rFonts w:ascii="Times New Roman" w:hAnsi="Times New Roman" w:cs="Times New Roman"/>
          <w:sz w:val="28"/>
          <w:szCs w:val="28"/>
        </w:rPr>
        <w:t>[</w:t>
      </w:r>
      <w:r>
        <w:rPr>
          <w:rFonts w:ascii="Times New Roman" w:hAnsi="Times New Roman" w:cs="Times New Roman"/>
          <w:sz w:val="28"/>
          <w:szCs w:val="28"/>
        </w:rPr>
        <w:t>1</w:t>
      </w:r>
      <w:r w:rsidR="00C55820">
        <w:rPr>
          <w:rFonts w:ascii="Times New Roman" w:hAnsi="Times New Roman" w:cs="Times New Roman"/>
          <w:sz w:val="28"/>
          <w:szCs w:val="28"/>
        </w:rPr>
        <w:t>5</w:t>
      </w:r>
      <w:r w:rsidRPr="002928C2">
        <w:rPr>
          <w:rFonts w:ascii="Times New Roman" w:hAnsi="Times New Roman" w:cs="Times New Roman"/>
          <w:sz w:val="28"/>
          <w:szCs w:val="28"/>
        </w:rPr>
        <w:t>]</w:t>
      </w:r>
      <w:r>
        <w:rPr>
          <w:rFonts w:ascii="Times New Roman" w:hAnsi="Times New Roman" w:cs="Times New Roman"/>
          <w:sz w:val="28"/>
          <w:szCs w:val="28"/>
        </w:rPr>
        <w:t>.</w:t>
      </w:r>
    </w:p>
    <w:p w14:paraId="47A03FF5" w14:textId="09F54543" w:rsidR="003B6249" w:rsidRDefault="004C056F"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B6249" w:rsidRPr="003B6249">
        <w:rPr>
          <w:rFonts w:ascii="Times New Roman" w:hAnsi="Times New Roman" w:cs="Times New Roman"/>
          <w:sz w:val="28"/>
          <w:szCs w:val="28"/>
        </w:rPr>
        <w:t>У класичній економічній теорії під споживанням</w:t>
      </w:r>
      <w:r w:rsidR="003B6249">
        <w:rPr>
          <w:rFonts w:ascii="Times New Roman" w:hAnsi="Times New Roman" w:cs="Times New Roman"/>
          <w:sz w:val="28"/>
          <w:szCs w:val="28"/>
        </w:rPr>
        <w:t xml:space="preserve"> </w:t>
      </w:r>
      <w:r w:rsidR="003B6249" w:rsidRPr="003B6249">
        <w:rPr>
          <w:rFonts w:ascii="Times New Roman" w:hAnsi="Times New Roman" w:cs="Times New Roman"/>
          <w:sz w:val="28"/>
          <w:szCs w:val="28"/>
        </w:rPr>
        <w:t>розуміють використання, витрачання чогось для задоволення якихось потреб. Розглядаючи споживання як</w:t>
      </w:r>
      <w:r w:rsidR="003B6249">
        <w:rPr>
          <w:rFonts w:ascii="Times New Roman" w:hAnsi="Times New Roman" w:cs="Times New Roman"/>
          <w:sz w:val="28"/>
          <w:szCs w:val="28"/>
        </w:rPr>
        <w:t xml:space="preserve"> </w:t>
      </w:r>
      <w:r w:rsidR="003B6249" w:rsidRPr="003B6249">
        <w:rPr>
          <w:rFonts w:ascii="Times New Roman" w:hAnsi="Times New Roman" w:cs="Times New Roman"/>
          <w:sz w:val="28"/>
          <w:szCs w:val="28"/>
        </w:rPr>
        <w:t xml:space="preserve">задоволення потреб, необхідно визначити, які саме потреби задовольняють освітні послуги </w:t>
      </w:r>
      <w:r w:rsidR="00C81948">
        <w:rPr>
          <w:rFonts w:ascii="Times New Roman" w:hAnsi="Times New Roman" w:cs="Times New Roman"/>
          <w:sz w:val="28"/>
          <w:szCs w:val="28"/>
        </w:rPr>
        <w:t>різних видів</w:t>
      </w:r>
      <w:r w:rsidR="003B6249" w:rsidRPr="003B6249">
        <w:rPr>
          <w:rFonts w:ascii="Times New Roman" w:hAnsi="Times New Roman" w:cs="Times New Roman"/>
          <w:sz w:val="28"/>
          <w:szCs w:val="28"/>
        </w:rPr>
        <w:t xml:space="preserve"> навчальних</w:t>
      </w:r>
      <w:r w:rsidR="003B6249">
        <w:rPr>
          <w:rFonts w:ascii="Times New Roman" w:hAnsi="Times New Roman" w:cs="Times New Roman"/>
          <w:sz w:val="28"/>
          <w:szCs w:val="28"/>
        </w:rPr>
        <w:t xml:space="preserve"> </w:t>
      </w:r>
      <w:r w:rsidR="003B6249" w:rsidRPr="003B6249">
        <w:rPr>
          <w:rFonts w:ascii="Times New Roman" w:hAnsi="Times New Roman" w:cs="Times New Roman"/>
          <w:sz w:val="28"/>
          <w:szCs w:val="28"/>
        </w:rPr>
        <w:t>закладів.</w:t>
      </w:r>
      <w:r w:rsidR="003B6249">
        <w:rPr>
          <w:rFonts w:ascii="Times New Roman" w:hAnsi="Times New Roman" w:cs="Times New Roman"/>
          <w:sz w:val="28"/>
          <w:szCs w:val="28"/>
        </w:rPr>
        <w:t xml:space="preserve"> </w:t>
      </w:r>
      <w:r w:rsidR="00C81948">
        <w:rPr>
          <w:rFonts w:ascii="Times New Roman" w:hAnsi="Times New Roman" w:cs="Times New Roman"/>
          <w:sz w:val="28"/>
          <w:szCs w:val="28"/>
        </w:rPr>
        <w:t>Наприклад,</w:t>
      </w:r>
      <w:r w:rsidR="003B6249" w:rsidRPr="003B6249">
        <w:rPr>
          <w:rFonts w:ascii="Times New Roman" w:hAnsi="Times New Roman" w:cs="Times New Roman"/>
          <w:sz w:val="28"/>
          <w:szCs w:val="28"/>
        </w:rPr>
        <w:t xml:space="preserve"> освітні послуги вищих </w:t>
      </w:r>
      <w:r w:rsidR="00BF3F00">
        <w:rPr>
          <w:rFonts w:ascii="Times New Roman" w:hAnsi="Times New Roman" w:cs="Times New Roman"/>
          <w:sz w:val="28"/>
          <w:szCs w:val="28"/>
        </w:rPr>
        <w:t xml:space="preserve">і професійних </w:t>
      </w:r>
      <w:r w:rsidR="003B6249" w:rsidRPr="003B6249">
        <w:rPr>
          <w:rFonts w:ascii="Times New Roman" w:hAnsi="Times New Roman" w:cs="Times New Roman"/>
          <w:sz w:val="28"/>
          <w:szCs w:val="28"/>
        </w:rPr>
        <w:t>навчальних</w:t>
      </w:r>
      <w:r w:rsidR="003B6249">
        <w:rPr>
          <w:rFonts w:ascii="Times New Roman" w:hAnsi="Times New Roman" w:cs="Times New Roman"/>
          <w:sz w:val="28"/>
          <w:szCs w:val="28"/>
        </w:rPr>
        <w:t xml:space="preserve"> </w:t>
      </w:r>
      <w:r w:rsidR="003B6249" w:rsidRPr="003B6249">
        <w:rPr>
          <w:rFonts w:ascii="Times New Roman" w:hAnsi="Times New Roman" w:cs="Times New Roman"/>
          <w:sz w:val="28"/>
          <w:szCs w:val="28"/>
        </w:rPr>
        <w:t>закладів придба</w:t>
      </w:r>
      <w:r w:rsidR="00BF3F00">
        <w:rPr>
          <w:rFonts w:ascii="Times New Roman" w:hAnsi="Times New Roman" w:cs="Times New Roman"/>
          <w:sz w:val="28"/>
          <w:szCs w:val="28"/>
        </w:rPr>
        <w:t>ва</w:t>
      </w:r>
      <w:r w:rsidR="003B6249" w:rsidRPr="003B6249">
        <w:rPr>
          <w:rFonts w:ascii="Times New Roman" w:hAnsi="Times New Roman" w:cs="Times New Roman"/>
          <w:sz w:val="28"/>
          <w:szCs w:val="28"/>
        </w:rPr>
        <w:t>ються з метою задоволення потреби в</w:t>
      </w:r>
      <w:r w:rsidR="003B6249">
        <w:rPr>
          <w:rFonts w:ascii="Times New Roman" w:hAnsi="Times New Roman" w:cs="Times New Roman"/>
          <w:sz w:val="28"/>
          <w:szCs w:val="28"/>
        </w:rPr>
        <w:t xml:space="preserve"> </w:t>
      </w:r>
      <w:r w:rsidR="003B6249" w:rsidRPr="003B6249">
        <w:rPr>
          <w:rFonts w:ascii="Times New Roman" w:hAnsi="Times New Roman" w:cs="Times New Roman"/>
          <w:sz w:val="28"/>
          <w:szCs w:val="28"/>
        </w:rPr>
        <w:t xml:space="preserve">освіті та отримання кваліфікації, яка дозволяє </w:t>
      </w:r>
      <w:r w:rsidR="002E6173">
        <w:rPr>
          <w:rFonts w:ascii="Times New Roman" w:hAnsi="Times New Roman" w:cs="Times New Roman"/>
          <w:sz w:val="28"/>
          <w:szCs w:val="28"/>
        </w:rPr>
        <w:t>їх одержувачу</w:t>
      </w:r>
      <w:r w:rsidR="003B6249" w:rsidRPr="003B6249">
        <w:rPr>
          <w:rFonts w:ascii="Times New Roman" w:hAnsi="Times New Roman" w:cs="Times New Roman"/>
          <w:sz w:val="28"/>
          <w:szCs w:val="28"/>
        </w:rPr>
        <w:t xml:space="preserve"> стати конкурентоспроможним </w:t>
      </w:r>
      <w:r w:rsidR="00DE218A">
        <w:rPr>
          <w:rFonts w:ascii="Times New Roman" w:hAnsi="Times New Roman" w:cs="Times New Roman"/>
          <w:sz w:val="28"/>
          <w:szCs w:val="28"/>
        </w:rPr>
        <w:t xml:space="preserve">на ринку праці </w:t>
      </w:r>
      <w:r w:rsidR="003B6249" w:rsidRPr="003B6249">
        <w:rPr>
          <w:rFonts w:ascii="Times New Roman" w:hAnsi="Times New Roman" w:cs="Times New Roman"/>
          <w:sz w:val="28"/>
          <w:szCs w:val="28"/>
        </w:rPr>
        <w:t xml:space="preserve">фахівцем та успішно реалізовувати себе в професійній </w:t>
      </w:r>
      <w:r w:rsidR="00DE218A">
        <w:rPr>
          <w:rFonts w:ascii="Times New Roman" w:hAnsi="Times New Roman" w:cs="Times New Roman"/>
          <w:sz w:val="28"/>
          <w:szCs w:val="28"/>
        </w:rPr>
        <w:t xml:space="preserve">практичній </w:t>
      </w:r>
      <w:r w:rsidR="003B6249" w:rsidRPr="003B6249">
        <w:rPr>
          <w:rFonts w:ascii="Times New Roman" w:hAnsi="Times New Roman" w:cs="Times New Roman"/>
          <w:sz w:val="28"/>
          <w:szCs w:val="28"/>
        </w:rPr>
        <w:t>діяльності. Тому освітня послуга повинна бути спрямована</w:t>
      </w:r>
      <w:r w:rsidR="003B6249">
        <w:rPr>
          <w:rFonts w:ascii="Times New Roman" w:hAnsi="Times New Roman" w:cs="Times New Roman"/>
          <w:sz w:val="28"/>
          <w:szCs w:val="28"/>
        </w:rPr>
        <w:t xml:space="preserve"> </w:t>
      </w:r>
      <w:r w:rsidR="003B6249" w:rsidRPr="003B6249">
        <w:rPr>
          <w:rFonts w:ascii="Times New Roman" w:hAnsi="Times New Roman" w:cs="Times New Roman"/>
          <w:sz w:val="28"/>
          <w:szCs w:val="28"/>
        </w:rPr>
        <w:t>на задоволення потреби щодо працевлаштування та використання отриманої кваліфікації у трудовій діяльності. З огляду на це</w:t>
      </w:r>
      <w:r w:rsidR="00205B86">
        <w:rPr>
          <w:rFonts w:ascii="Times New Roman" w:hAnsi="Times New Roman" w:cs="Times New Roman"/>
          <w:sz w:val="28"/>
          <w:szCs w:val="28"/>
        </w:rPr>
        <w:t>, Т.</w:t>
      </w:r>
      <w:r w:rsidR="00DE218A">
        <w:rPr>
          <w:rFonts w:ascii="Times New Roman" w:hAnsi="Times New Roman" w:cs="Times New Roman"/>
          <w:sz w:val="28"/>
          <w:szCs w:val="28"/>
        </w:rPr>
        <w:t> </w:t>
      </w:r>
      <w:proofErr w:type="spellStart"/>
      <w:r w:rsidR="00205B86">
        <w:rPr>
          <w:rFonts w:ascii="Times New Roman" w:hAnsi="Times New Roman" w:cs="Times New Roman"/>
          <w:sz w:val="28"/>
          <w:szCs w:val="28"/>
        </w:rPr>
        <w:t>Мінакова</w:t>
      </w:r>
      <w:proofErr w:type="spellEnd"/>
      <w:r w:rsidR="003B6249" w:rsidRPr="003B6249">
        <w:rPr>
          <w:rFonts w:ascii="Times New Roman" w:hAnsi="Times New Roman" w:cs="Times New Roman"/>
          <w:sz w:val="28"/>
          <w:szCs w:val="28"/>
        </w:rPr>
        <w:t xml:space="preserve"> </w:t>
      </w:r>
      <w:r w:rsidR="002E6173">
        <w:rPr>
          <w:rFonts w:ascii="Times New Roman" w:hAnsi="Times New Roman" w:cs="Times New Roman"/>
          <w:sz w:val="28"/>
          <w:szCs w:val="28"/>
        </w:rPr>
        <w:t>розмежовує</w:t>
      </w:r>
      <w:r w:rsidR="003B6249" w:rsidRPr="003B6249">
        <w:rPr>
          <w:rFonts w:ascii="Times New Roman" w:hAnsi="Times New Roman" w:cs="Times New Roman"/>
          <w:sz w:val="28"/>
          <w:szCs w:val="28"/>
        </w:rPr>
        <w:t xml:space="preserve"> процес</w:t>
      </w:r>
      <w:r w:rsidR="002E6173">
        <w:rPr>
          <w:rFonts w:ascii="Times New Roman" w:hAnsi="Times New Roman" w:cs="Times New Roman"/>
          <w:sz w:val="28"/>
          <w:szCs w:val="28"/>
        </w:rPr>
        <w:t>и</w:t>
      </w:r>
      <w:r w:rsidR="003B6249" w:rsidRPr="003B6249">
        <w:rPr>
          <w:rFonts w:ascii="Times New Roman" w:hAnsi="Times New Roman" w:cs="Times New Roman"/>
          <w:sz w:val="28"/>
          <w:szCs w:val="28"/>
        </w:rPr>
        <w:t xml:space="preserve"> одержання</w:t>
      </w:r>
      <w:r w:rsidR="00205B86">
        <w:rPr>
          <w:rFonts w:ascii="Times New Roman" w:hAnsi="Times New Roman" w:cs="Times New Roman"/>
          <w:sz w:val="28"/>
          <w:szCs w:val="28"/>
        </w:rPr>
        <w:t xml:space="preserve"> (</w:t>
      </w:r>
      <w:r w:rsidR="00205B86" w:rsidRPr="003B6249">
        <w:rPr>
          <w:rFonts w:ascii="Times New Roman" w:hAnsi="Times New Roman" w:cs="Times New Roman"/>
          <w:sz w:val="28"/>
          <w:szCs w:val="28"/>
        </w:rPr>
        <w:t>навчання</w:t>
      </w:r>
      <w:r w:rsidR="00205B86">
        <w:rPr>
          <w:rFonts w:ascii="Times New Roman" w:hAnsi="Times New Roman" w:cs="Times New Roman"/>
          <w:sz w:val="28"/>
          <w:szCs w:val="28"/>
        </w:rPr>
        <w:t xml:space="preserve"> </w:t>
      </w:r>
      <w:r w:rsidR="00205B86" w:rsidRPr="003B6249">
        <w:rPr>
          <w:rFonts w:ascii="Times New Roman" w:hAnsi="Times New Roman" w:cs="Times New Roman"/>
          <w:sz w:val="28"/>
          <w:szCs w:val="28"/>
        </w:rPr>
        <w:t xml:space="preserve">здобувача освіти у </w:t>
      </w:r>
      <w:r w:rsidR="00205B86" w:rsidRPr="003B6249">
        <w:rPr>
          <w:rFonts w:ascii="Times New Roman" w:hAnsi="Times New Roman" w:cs="Times New Roman"/>
          <w:sz w:val="28"/>
          <w:szCs w:val="28"/>
        </w:rPr>
        <w:lastRenderedPageBreak/>
        <w:t>навчальному закладі</w:t>
      </w:r>
      <w:r w:rsidR="00205B86">
        <w:rPr>
          <w:rFonts w:ascii="Times New Roman" w:hAnsi="Times New Roman" w:cs="Times New Roman"/>
          <w:sz w:val="28"/>
          <w:szCs w:val="28"/>
        </w:rPr>
        <w:t>)</w:t>
      </w:r>
      <w:r w:rsidR="003B6249" w:rsidRPr="003B6249">
        <w:rPr>
          <w:rFonts w:ascii="Times New Roman" w:hAnsi="Times New Roman" w:cs="Times New Roman"/>
          <w:sz w:val="28"/>
          <w:szCs w:val="28"/>
        </w:rPr>
        <w:t xml:space="preserve"> та споживання </w:t>
      </w:r>
      <w:r w:rsidR="00205B86" w:rsidRPr="003B6249">
        <w:rPr>
          <w:rFonts w:ascii="Times New Roman" w:hAnsi="Times New Roman" w:cs="Times New Roman"/>
          <w:sz w:val="28"/>
          <w:szCs w:val="28"/>
        </w:rPr>
        <w:t>освітніх послуг</w:t>
      </w:r>
      <w:r w:rsidR="00205B86">
        <w:rPr>
          <w:rFonts w:ascii="Times New Roman" w:hAnsi="Times New Roman" w:cs="Times New Roman"/>
          <w:sz w:val="28"/>
          <w:szCs w:val="28"/>
        </w:rPr>
        <w:t xml:space="preserve"> (</w:t>
      </w:r>
      <w:r w:rsidR="00205B86" w:rsidRPr="003B6249">
        <w:rPr>
          <w:rFonts w:ascii="Times New Roman" w:hAnsi="Times New Roman" w:cs="Times New Roman"/>
          <w:sz w:val="28"/>
          <w:szCs w:val="28"/>
        </w:rPr>
        <w:t xml:space="preserve">використання отриманої освітньої послуги </w:t>
      </w:r>
      <w:r w:rsidR="00205B86">
        <w:rPr>
          <w:rFonts w:ascii="Times New Roman" w:hAnsi="Times New Roman" w:cs="Times New Roman"/>
          <w:sz w:val="28"/>
          <w:szCs w:val="28"/>
        </w:rPr>
        <w:t>для</w:t>
      </w:r>
      <w:r w:rsidR="00205B86" w:rsidRPr="003B6249">
        <w:rPr>
          <w:rFonts w:ascii="Times New Roman" w:hAnsi="Times New Roman" w:cs="Times New Roman"/>
          <w:sz w:val="28"/>
          <w:szCs w:val="28"/>
        </w:rPr>
        <w:t xml:space="preserve"> реалізації здобутої кваліфікації у професійній </w:t>
      </w:r>
      <w:r w:rsidR="002E6173">
        <w:rPr>
          <w:rFonts w:ascii="Times New Roman" w:hAnsi="Times New Roman" w:cs="Times New Roman"/>
          <w:sz w:val="28"/>
          <w:szCs w:val="28"/>
        </w:rPr>
        <w:t>і</w:t>
      </w:r>
      <w:r w:rsidR="00205B86" w:rsidRPr="003B6249">
        <w:rPr>
          <w:rFonts w:ascii="Times New Roman" w:hAnsi="Times New Roman" w:cs="Times New Roman"/>
          <w:sz w:val="28"/>
          <w:szCs w:val="28"/>
        </w:rPr>
        <w:t xml:space="preserve"> трудовій діяльності</w:t>
      </w:r>
      <w:r w:rsidR="00205B86">
        <w:rPr>
          <w:rFonts w:ascii="Times New Roman" w:hAnsi="Times New Roman" w:cs="Times New Roman"/>
          <w:sz w:val="28"/>
          <w:szCs w:val="28"/>
        </w:rPr>
        <w:t>)</w:t>
      </w:r>
      <w:r w:rsidR="00455DA4">
        <w:rPr>
          <w:rFonts w:ascii="Times New Roman" w:hAnsi="Times New Roman" w:cs="Times New Roman"/>
          <w:sz w:val="28"/>
          <w:szCs w:val="28"/>
        </w:rPr>
        <w:t>»</w:t>
      </w:r>
      <w:r w:rsidR="00205B86">
        <w:rPr>
          <w:rFonts w:ascii="Times New Roman" w:hAnsi="Times New Roman" w:cs="Times New Roman"/>
          <w:sz w:val="28"/>
          <w:szCs w:val="28"/>
        </w:rPr>
        <w:t xml:space="preserve"> </w:t>
      </w:r>
      <w:r w:rsidR="00205B86" w:rsidRPr="00205B86">
        <w:rPr>
          <w:rFonts w:ascii="Times New Roman" w:hAnsi="Times New Roman" w:cs="Times New Roman"/>
          <w:sz w:val="28"/>
          <w:szCs w:val="28"/>
        </w:rPr>
        <w:t xml:space="preserve">[16, с. </w:t>
      </w:r>
      <w:r w:rsidR="00205B86" w:rsidRPr="00202C97">
        <w:rPr>
          <w:rFonts w:ascii="Times New Roman" w:hAnsi="Times New Roman" w:cs="Times New Roman"/>
          <w:sz w:val="28"/>
          <w:szCs w:val="28"/>
        </w:rPr>
        <w:t>115</w:t>
      </w:r>
      <w:r w:rsidR="00205B86" w:rsidRPr="00205B86">
        <w:rPr>
          <w:rFonts w:ascii="Times New Roman" w:hAnsi="Times New Roman" w:cs="Times New Roman"/>
          <w:sz w:val="28"/>
          <w:szCs w:val="28"/>
        </w:rPr>
        <w:t>]</w:t>
      </w:r>
      <w:r w:rsidR="003B6249" w:rsidRPr="003B6249">
        <w:rPr>
          <w:rFonts w:ascii="Times New Roman" w:hAnsi="Times New Roman" w:cs="Times New Roman"/>
          <w:sz w:val="28"/>
          <w:szCs w:val="28"/>
        </w:rPr>
        <w:t xml:space="preserve">. </w:t>
      </w:r>
    </w:p>
    <w:p w14:paraId="22FBF18B" w14:textId="0E816593" w:rsidR="00BF5479" w:rsidRPr="00BF5479" w:rsidRDefault="00BF5479"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Ми погоджуємося із І. Осадчим щодо того, що «</w:t>
      </w:r>
      <w:r w:rsidRPr="00BF5479">
        <w:rPr>
          <w:rFonts w:ascii="Times New Roman" w:hAnsi="Times New Roman" w:cs="Times New Roman"/>
          <w:sz w:val="28"/>
          <w:szCs w:val="28"/>
        </w:rPr>
        <w:t xml:space="preserve">освіта відповідного рівня не надається, надається лише освітня послуга, а освіта здобувається завдяки споживанню освітньої послуги </w:t>
      </w:r>
      <w:r>
        <w:rPr>
          <w:rFonts w:ascii="Times New Roman" w:hAnsi="Times New Roman" w:cs="Times New Roman"/>
          <w:sz w:val="28"/>
          <w:szCs w:val="28"/>
        </w:rPr>
        <w:t xml:space="preserve">її </w:t>
      </w:r>
      <w:r w:rsidRPr="00BF5479">
        <w:rPr>
          <w:rFonts w:ascii="Times New Roman" w:hAnsi="Times New Roman" w:cs="Times New Roman"/>
          <w:sz w:val="28"/>
          <w:szCs w:val="28"/>
        </w:rPr>
        <w:t>здобувачем, яке відбувається під час його навчальної діяльності.</w:t>
      </w:r>
      <w:r>
        <w:rPr>
          <w:rFonts w:ascii="Times New Roman" w:hAnsi="Times New Roman" w:cs="Times New Roman"/>
          <w:sz w:val="28"/>
          <w:szCs w:val="28"/>
        </w:rPr>
        <w:t xml:space="preserve"> </w:t>
      </w:r>
      <w:r w:rsidRPr="00BF5479">
        <w:rPr>
          <w:rFonts w:ascii="Times New Roman" w:hAnsi="Times New Roman" w:cs="Times New Roman"/>
          <w:sz w:val="28"/>
          <w:szCs w:val="28"/>
        </w:rPr>
        <w:t xml:space="preserve">Освітню послугу здобувачеві освіти надає </w:t>
      </w:r>
      <w:r>
        <w:rPr>
          <w:rFonts w:ascii="Times New Roman" w:hAnsi="Times New Roman" w:cs="Times New Roman"/>
          <w:sz w:val="28"/>
          <w:szCs w:val="28"/>
        </w:rPr>
        <w:t>суб</w:t>
      </w:r>
      <w:r w:rsidRPr="00BF5479">
        <w:rPr>
          <w:rFonts w:ascii="Times New Roman" w:hAnsi="Times New Roman" w:cs="Times New Roman"/>
          <w:sz w:val="28"/>
          <w:szCs w:val="28"/>
        </w:rPr>
        <w:t>’</w:t>
      </w:r>
      <w:r>
        <w:rPr>
          <w:rFonts w:ascii="Times New Roman" w:hAnsi="Times New Roman" w:cs="Times New Roman"/>
          <w:sz w:val="28"/>
          <w:szCs w:val="28"/>
        </w:rPr>
        <w:t>єкт освітньої діяльності (</w:t>
      </w:r>
      <w:r w:rsidRPr="00BF5479">
        <w:rPr>
          <w:rFonts w:ascii="Times New Roman" w:hAnsi="Times New Roman" w:cs="Times New Roman"/>
          <w:sz w:val="28"/>
          <w:szCs w:val="28"/>
        </w:rPr>
        <w:t>заклад освіти</w:t>
      </w:r>
      <w:r>
        <w:rPr>
          <w:rFonts w:ascii="Times New Roman" w:hAnsi="Times New Roman" w:cs="Times New Roman"/>
          <w:sz w:val="28"/>
          <w:szCs w:val="28"/>
        </w:rPr>
        <w:t>)</w:t>
      </w:r>
      <w:r w:rsidRPr="00BF5479">
        <w:rPr>
          <w:rFonts w:ascii="Times New Roman" w:hAnsi="Times New Roman" w:cs="Times New Roman"/>
          <w:sz w:val="28"/>
          <w:szCs w:val="28"/>
        </w:rPr>
        <w:t>, а не педагогічний працівник (педагогічні працівники), педагогічна діяльність якого (яких) є лише складником освітньої діяльності закладу освіти</w:t>
      </w:r>
      <w:r w:rsidR="00455DA4">
        <w:rPr>
          <w:rFonts w:ascii="Times New Roman" w:hAnsi="Times New Roman" w:cs="Times New Roman"/>
          <w:sz w:val="28"/>
          <w:szCs w:val="28"/>
        </w:rPr>
        <w:t>»</w:t>
      </w:r>
      <w:r>
        <w:rPr>
          <w:rFonts w:ascii="Times New Roman" w:hAnsi="Times New Roman" w:cs="Times New Roman"/>
          <w:sz w:val="28"/>
          <w:szCs w:val="28"/>
        </w:rPr>
        <w:t xml:space="preserve"> </w:t>
      </w:r>
      <w:r w:rsidRPr="00BF5479">
        <w:rPr>
          <w:rFonts w:ascii="Times New Roman" w:hAnsi="Times New Roman" w:cs="Times New Roman"/>
          <w:sz w:val="28"/>
          <w:szCs w:val="28"/>
        </w:rPr>
        <w:t>[19].</w:t>
      </w:r>
    </w:p>
    <w:p w14:paraId="7423405A" w14:textId="048E3442" w:rsidR="0088592F" w:rsidRDefault="0088592F"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основних особливостей надання освітніх послуг відносяться</w:t>
      </w:r>
      <w:r w:rsidR="006D196E">
        <w:rPr>
          <w:rFonts w:ascii="Times New Roman" w:hAnsi="Times New Roman" w:cs="Times New Roman"/>
          <w:sz w:val="28"/>
          <w:szCs w:val="28"/>
        </w:rPr>
        <w:t xml:space="preserve"> </w:t>
      </w:r>
      <w:r w:rsidR="006D196E" w:rsidRPr="006D196E">
        <w:rPr>
          <w:rFonts w:ascii="Times New Roman" w:hAnsi="Times New Roman" w:cs="Times New Roman"/>
          <w:sz w:val="28"/>
          <w:szCs w:val="28"/>
        </w:rPr>
        <w:t>[4, с. 41; 1</w:t>
      </w:r>
      <w:r w:rsidR="00C55820">
        <w:rPr>
          <w:rFonts w:ascii="Times New Roman" w:hAnsi="Times New Roman" w:cs="Times New Roman"/>
          <w:sz w:val="28"/>
          <w:szCs w:val="28"/>
        </w:rPr>
        <w:t>6</w:t>
      </w:r>
      <w:r w:rsidR="006D196E">
        <w:rPr>
          <w:rFonts w:ascii="Times New Roman" w:hAnsi="Times New Roman" w:cs="Times New Roman"/>
          <w:sz w:val="28"/>
          <w:szCs w:val="28"/>
        </w:rPr>
        <w:t>; 1</w:t>
      </w:r>
      <w:r w:rsidR="00C55820">
        <w:rPr>
          <w:rFonts w:ascii="Times New Roman" w:hAnsi="Times New Roman" w:cs="Times New Roman"/>
          <w:sz w:val="28"/>
          <w:szCs w:val="28"/>
        </w:rPr>
        <w:t>7</w:t>
      </w:r>
      <w:r w:rsidR="006D196E" w:rsidRPr="006D196E">
        <w:rPr>
          <w:rFonts w:ascii="Times New Roman" w:hAnsi="Times New Roman" w:cs="Times New Roman"/>
          <w:sz w:val="28"/>
          <w:szCs w:val="28"/>
        </w:rPr>
        <w:t>]</w:t>
      </w:r>
      <w:r w:rsidRPr="0088592F">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5AFDFAF" w14:textId="74C6944F" w:rsidR="0088592F" w:rsidRPr="002A66A0" w:rsidRDefault="00420F8E" w:rsidP="00446CDF">
      <w:pPr>
        <w:pStyle w:val="a8"/>
        <w:widowControl w:val="0"/>
        <w:numPr>
          <w:ilvl w:val="0"/>
          <w:numId w:val="3"/>
        </w:numPr>
        <w:tabs>
          <w:tab w:val="left" w:pos="1134"/>
        </w:tabs>
        <w:spacing w:after="0" w:line="360" w:lineRule="auto"/>
        <w:ind w:left="0" w:firstLine="709"/>
        <w:jc w:val="both"/>
        <w:rPr>
          <w:rFonts w:ascii="Times New Roman" w:hAnsi="Times New Roman" w:cs="Times New Roman"/>
          <w:sz w:val="28"/>
          <w:szCs w:val="28"/>
        </w:rPr>
      </w:pPr>
      <w:r w:rsidRPr="002A66A0">
        <w:rPr>
          <w:rFonts w:ascii="Times New Roman" w:hAnsi="Times New Roman" w:cs="Times New Roman"/>
          <w:sz w:val="28"/>
          <w:szCs w:val="28"/>
        </w:rPr>
        <w:t xml:space="preserve">неможливість </w:t>
      </w:r>
      <w:r w:rsidR="0088592F" w:rsidRPr="002A66A0">
        <w:rPr>
          <w:rFonts w:ascii="Times New Roman" w:hAnsi="Times New Roman" w:cs="Times New Roman"/>
          <w:sz w:val="28"/>
          <w:szCs w:val="28"/>
        </w:rPr>
        <w:t xml:space="preserve">збереження </w:t>
      </w:r>
      <w:r w:rsidR="00ED2626">
        <w:rPr>
          <w:rFonts w:ascii="Times New Roman" w:hAnsi="Times New Roman" w:cs="Times New Roman"/>
          <w:sz w:val="28"/>
          <w:szCs w:val="28"/>
        </w:rPr>
        <w:t xml:space="preserve">і накопичення </w:t>
      </w:r>
      <w:r w:rsidR="00FD5010" w:rsidRPr="002A66A0">
        <w:rPr>
          <w:rFonts w:ascii="Times New Roman" w:hAnsi="Times New Roman" w:cs="Times New Roman"/>
          <w:sz w:val="28"/>
          <w:szCs w:val="28"/>
        </w:rPr>
        <w:t xml:space="preserve">послуг для </w:t>
      </w:r>
      <w:r w:rsidR="00DE4919" w:rsidRPr="002A66A0">
        <w:rPr>
          <w:rFonts w:ascii="Times New Roman" w:hAnsi="Times New Roman" w:cs="Times New Roman"/>
          <w:sz w:val="28"/>
          <w:szCs w:val="28"/>
        </w:rPr>
        <w:t>майбутньої</w:t>
      </w:r>
      <w:r w:rsidR="00FD5010" w:rsidRPr="002A66A0">
        <w:rPr>
          <w:rFonts w:ascii="Times New Roman" w:hAnsi="Times New Roman" w:cs="Times New Roman"/>
          <w:sz w:val="28"/>
          <w:szCs w:val="28"/>
        </w:rPr>
        <w:t xml:space="preserve"> реалізації, оскільки надання</w:t>
      </w:r>
      <w:r w:rsidR="0088592F" w:rsidRPr="002A66A0">
        <w:rPr>
          <w:rFonts w:ascii="Times New Roman" w:hAnsi="Times New Roman" w:cs="Times New Roman"/>
          <w:sz w:val="28"/>
          <w:szCs w:val="28"/>
        </w:rPr>
        <w:t xml:space="preserve"> і споживання цих послуг відбувається одночасно</w:t>
      </w:r>
      <w:r w:rsidR="006A311F">
        <w:rPr>
          <w:rFonts w:ascii="Times New Roman" w:hAnsi="Times New Roman" w:cs="Times New Roman"/>
          <w:sz w:val="28"/>
          <w:szCs w:val="28"/>
        </w:rPr>
        <w:t>. Крім того, люди можуть забувати здобуті знання, а окремі компетентності можуть  ставати неактуальними</w:t>
      </w:r>
      <w:r w:rsidR="0088592F" w:rsidRPr="002A66A0">
        <w:rPr>
          <w:rFonts w:ascii="Times New Roman" w:hAnsi="Times New Roman" w:cs="Times New Roman"/>
          <w:sz w:val="28"/>
          <w:szCs w:val="28"/>
        </w:rPr>
        <w:t xml:space="preserve">; </w:t>
      </w:r>
    </w:p>
    <w:p w14:paraId="565AE0D9" w14:textId="61407CC0" w:rsidR="0088592F" w:rsidRPr="002A66A0" w:rsidRDefault="00452106" w:rsidP="00446CDF">
      <w:pPr>
        <w:pStyle w:val="a8"/>
        <w:widowControl w:val="0"/>
        <w:numPr>
          <w:ilvl w:val="0"/>
          <w:numId w:val="3"/>
        </w:numPr>
        <w:tabs>
          <w:tab w:val="left" w:pos="1134"/>
        </w:tabs>
        <w:spacing w:after="0" w:line="360" w:lineRule="auto"/>
        <w:ind w:left="0" w:firstLine="709"/>
        <w:jc w:val="both"/>
        <w:rPr>
          <w:rFonts w:ascii="Times New Roman" w:hAnsi="Times New Roman" w:cs="Times New Roman"/>
          <w:sz w:val="28"/>
          <w:szCs w:val="28"/>
        </w:rPr>
      </w:pPr>
      <w:r w:rsidRPr="002A66A0">
        <w:rPr>
          <w:rFonts w:ascii="Times New Roman" w:hAnsi="Times New Roman" w:cs="Times New Roman"/>
          <w:sz w:val="28"/>
          <w:szCs w:val="28"/>
        </w:rPr>
        <w:t>мінливіст</w:t>
      </w:r>
      <w:r w:rsidR="00FD5010" w:rsidRPr="002A66A0">
        <w:rPr>
          <w:rFonts w:ascii="Times New Roman" w:hAnsi="Times New Roman" w:cs="Times New Roman"/>
          <w:sz w:val="28"/>
          <w:szCs w:val="28"/>
        </w:rPr>
        <w:t>ь</w:t>
      </w:r>
      <w:r w:rsidR="0088592F" w:rsidRPr="002A66A0">
        <w:rPr>
          <w:rFonts w:ascii="Times New Roman" w:hAnsi="Times New Roman" w:cs="Times New Roman"/>
          <w:sz w:val="28"/>
          <w:szCs w:val="28"/>
        </w:rPr>
        <w:t xml:space="preserve"> якості освітніх послуг</w:t>
      </w:r>
      <w:r w:rsidR="00FD5010" w:rsidRPr="002A66A0">
        <w:rPr>
          <w:rFonts w:ascii="Times New Roman" w:hAnsi="Times New Roman" w:cs="Times New Roman"/>
          <w:sz w:val="28"/>
          <w:szCs w:val="28"/>
        </w:rPr>
        <w:t>, яка</w:t>
      </w:r>
      <w:r w:rsidR="0088592F" w:rsidRPr="002A66A0">
        <w:rPr>
          <w:rFonts w:ascii="Times New Roman" w:hAnsi="Times New Roman" w:cs="Times New Roman"/>
          <w:sz w:val="28"/>
          <w:szCs w:val="28"/>
        </w:rPr>
        <w:t xml:space="preserve"> залежить від об</w:t>
      </w:r>
      <w:r w:rsidRPr="002A66A0">
        <w:rPr>
          <w:rFonts w:ascii="Times New Roman" w:hAnsi="Times New Roman" w:cs="Times New Roman"/>
          <w:sz w:val="28"/>
          <w:szCs w:val="28"/>
        </w:rPr>
        <w:t>’</w:t>
      </w:r>
      <w:r w:rsidR="0088592F" w:rsidRPr="002A66A0">
        <w:rPr>
          <w:rFonts w:ascii="Times New Roman" w:hAnsi="Times New Roman" w:cs="Times New Roman"/>
          <w:sz w:val="28"/>
          <w:szCs w:val="28"/>
        </w:rPr>
        <w:t>єктивних і суб</w:t>
      </w:r>
      <w:r w:rsidRPr="002A66A0">
        <w:rPr>
          <w:rFonts w:ascii="Times New Roman" w:hAnsi="Times New Roman" w:cs="Times New Roman"/>
          <w:sz w:val="28"/>
          <w:szCs w:val="28"/>
        </w:rPr>
        <w:t>’</w:t>
      </w:r>
      <w:r w:rsidR="0088592F" w:rsidRPr="002A66A0">
        <w:rPr>
          <w:rFonts w:ascii="Times New Roman" w:hAnsi="Times New Roman" w:cs="Times New Roman"/>
          <w:sz w:val="28"/>
          <w:szCs w:val="28"/>
        </w:rPr>
        <w:t>єктивних факторів</w:t>
      </w:r>
      <w:r w:rsidR="00ED2626">
        <w:rPr>
          <w:rFonts w:ascii="Times New Roman" w:hAnsi="Times New Roman" w:cs="Times New Roman"/>
          <w:sz w:val="28"/>
          <w:szCs w:val="28"/>
        </w:rPr>
        <w:t>, зокрема і від надавача послуг та здобувача освіти</w:t>
      </w:r>
      <w:r w:rsidR="0088592F" w:rsidRPr="002A66A0">
        <w:rPr>
          <w:rFonts w:ascii="Times New Roman" w:hAnsi="Times New Roman" w:cs="Times New Roman"/>
          <w:sz w:val="28"/>
          <w:szCs w:val="28"/>
        </w:rPr>
        <w:t xml:space="preserve">; </w:t>
      </w:r>
    </w:p>
    <w:p w14:paraId="3EB976D7" w14:textId="2F554A8B" w:rsidR="0088592F" w:rsidRPr="002A66A0" w:rsidRDefault="00452106" w:rsidP="00446CDF">
      <w:pPr>
        <w:pStyle w:val="a8"/>
        <w:widowControl w:val="0"/>
        <w:numPr>
          <w:ilvl w:val="0"/>
          <w:numId w:val="3"/>
        </w:numPr>
        <w:tabs>
          <w:tab w:val="left" w:pos="1134"/>
        </w:tabs>
        <w:spacing w:after="0" w:line="360" w:lineRule="auto"/>
        <w:ind w:left="0" w:firstLine="709"/>
        <w:jc w:val="both"/>
        <w:rPr>
          <w:rFonts w:ascii="Times New Roman" w:hAnsi="Times New Roman" w:cs="Times New Roman"/>
          <w:sz w:val="28"/>
          <w:szCs w:val="28"/>
        </w:rPr>
      </w:pPr>
      <w:r w:rsidRPr="002A66A0">
        <w:rPr>
          <w:rFonts w:ascii="Times New Roman" w:hAnsi="Times New Roman" w:cs="Times New Roman"/>
          <w:sz w:val="28"/>
          <w:szCs w:val="28"/>
        </w:rPr>
        <w:t>неможливість повернення споживачем освітньої послуги (знань) надавачу</w:t>
      </w:r>
      <w:r w:rsidR="0088592F" w:rsidRPr="002A66A0">
        <w:rPr>
          <w:rFonts w:ascii="Times New Roman" w:hAnsi="Times New Roman" w:cs="Times New Roman"/>
          <w:sz w:val="28"/>
          <w:szCs w:val="28"/>
        </w:rPr>
        <w:t xml:space="preserve">; </w:t>
      </w:r>
    </w:p>
    <w:p w14:paraId="62C05257" w14:textId="01C2F112" w:rsidR="0088592F" w:rsidRPr="002A66A0" w:rsidRDefault="00FD5010" w:rsidP="00446CDF">
      <w:pPr>
        <w:pStyle w:val="a8"/>
        <w:widowControl w:val="0"/>
        <w:numPr>
          <w:ilvl w:val="0"/>
          <w:numId w:val="3"/>
        </w:numPr>
        <w:tabs>
          <w:tab w:val="left" w:pos="1134"/>
        </w:tabs>
        <w:spacing w:after="0" w:line="360" w:lineRule="auto"/>
        <w:ind w:left="0" w:firstLine="709"/>
        <w:jc w:val="both"/>
        <w:rPr>
          <w:rFonts w:ascii="Times New Roman" w:hAnsi="Times New Roman" w:cs="Times New Roman"/>
          <w:sz w:val="28"/>
          <w:szCs w:val="28"/>
        </w:rPr>
      </w:pPr>
      <w:r w:rsidRPr="002A66A0">
        <w:rPr>
          <w:rFonts w:ascii="Times New Roman" w:hAnsi="Times New Roman" w:cs="Times New Roman"/>
          <w:sz w:val="28"/>
          <w:szCs w:val="28"/>
        </w:rPr>
        <w:t>невидимість</w:t>
      </w:r>
      <w:r w:rsidR="0088592F" w:rsidRPr="002A66A0">
        <w:rPr>
          <w:rFonts w:ascii="Times New Roman" w:hAnsi="Times New Roman" w:cs="Times New Roman"/>
          <w:sz w:val="28"/>
          <w:szCs w:val="28"/>
        </w:rPr>
        <w:t xml:space="preserve"> </w:t>
      </w:r>
      <w:r w:rsidRPr="002A66A0">
        <w:rPr>
          <w:rFonts w:ascii="Times New Roman" w:hAnsi="Times New Roman" w:cs="Times New Roman"/>
          <w:sz w:val="28"/>
          <w:szCs w:val="28"/>
        </w:rPr>
        <w:t>послуги</w:t>
      </w:r>
      <w:r w:rsidR="0088592F" w:rsidRPr="002A66A0">
        <w:rPr>
          <w:rFonts w:ascii="Times New Roman" w:hAnsi="Times New Roman" w:cs="Times New Roman"/>
          <w:sz w:val="28"/>
          <w:szCs w:val="28"/>
        </w:rPr>
        <w:t xml:space="preserve"> (неможливо побачити, перевірити якість і </w:t>
      </w:r>
      <w:r w:rsidR="00A174F7" w:rsidRPr="002A66A0">
        <w:rPr>
          <w:rFonts w:ascii="Times New Roman" w:hAnsi="Times New Roman" w:cs="Times New Roman"/>
          <w:sz w:val="28"/>
          <w:szCs w:val="28"/>
        </w:rPr>
        <w:t xml:space="preserve">впевнитися у </w:t>
      </w:r>
      <w:r w:rsidR="0088592F" w:rsidRPr="002A66A0">
        <w:rPr>
          <w:rFonts w:ascii="Times New Roman" w:hAnsi="Times New Roman" w:cs="Times New Roman"/>
          <w:sz w:val="28"/>
          <w:szCs w:val="28"/>
        </w:rPr>
        <w:t>доцільн</w:t>
      </w:r>
      <w:r w:rsidR="00A174F7" w:rsidRPr="002A66A0">
        <w:rPr>
          <w:rFonts w:ascii="Times New Roman" w:hAnsi="Times New Roman" w:cs="Times New Roman"/>
          <w:sz w:val="28"/>
          <w:szCs w:val="28"/>
        </w:rPr>
        <w:t>ості</w:t>
      </w:r>
      <w:r w:rsidR="0088592F" w:rsidRPr="002A66A0">
        <w:rPr>
          <w:rFonts w:ascii="Times New Roman" w:hAnsi="Times New Roman" w:cs="Times New Roman"/>
          <w:sz w:val="28"/>
          <w:szCs w:val="28"/>
        </w:rPr>
        <w:t xml:space="preserve"> </w:t>
      </w:r>
      <w:r w:rsidRPr="002A66A0">
        <w:rPr>
          <w:rFonts w:ascii="Times New Roman" w:hAnsi="Times New Roman" w:cs="Times New Roman"/>
          <w:sz w:val="28"/>
          <w:szCs w:val="28"/>
        </w:rPr>
        <w:t>придбання</w:t>
      </w:r>
      <w:r w:rsidR="0088592F" w:rsidRPr="002A66A0">
        <w:rPr>
          <w:rFonts w:ascii="Times New Roman" w:hAnsi="Times New Roman" w:cs="Times New Roman"/>
          <w:sz w:val="28"/>
          <w:szCs w:val="28"/>
        </w:rPr>
        <w:t xml:space="preserve"> </w:t>
      </w:r>
      <w:r w:rsidRPr="002A66A0">
        <w:rPr>
          <w:rFonts w:ascii="Times New Roman" w:hAnsi="Times New Roman" w:cs="Times New Roman"/>
          <w:sz w:val="28"/>
          <w:szCs w:val="28"/>
        </w:rPr>
        <w:t xml:space="preserve">послуги </w:t>
      </w:r>
      <w:r w:rsidR="0088592F" w:rsidRPr="002A66A0">
        <w:rPr>
          <w:rFonts w:ascii="Times New Roman" w:hAnsi="Times New Roman" w:cs="Times New Roman"/>
          <w:sz w:val="28"/>
          <w:szCs w:val="28"/>
        </w:rPr>
        <w:t xml:space="preserve">до </w:t>
      </w:r>
      <w:r w:rsidRPr="002A66A0">
        <w:rPr>
          <w:rFonts w:ascii="Times New Roman" w:hAnsi="Times New Roman" w:cs="Times New Roman"/>
          <w:sz w:val="28"/>
          <w:szCs w:val="28"/>
        </w:rPr>
        <w:t>моменту споживання</w:t>
      </w:r>
      <w:r w:rsidR="0088592F" w:rsidRPr="002A66A0">
        <w:rPr>
          <w:rFonts w:ascii="Times New Roman" w:hAnsi="Times New Roman" w:cs="Times New Roman"/>
          <w:sz w:val="28"/>
          <w:szCs w:val="28"/>
        </w:rPr>
        <w:t xml:space="preserve">); </w:t>
      </w:r>
    </w:p>
    <w:p w14:paraId="01B89DF3" w14:textId="21DFF4DD" w:rsidR="0088592F" w:rsidRPr="002A66A0" w:rsidRDefault="0017594D" w:rsidP="00446CDF">
      <w:pPr>
        <w:pStyle w:val="a8"/>
        <w:widowControl w:val="0"/>
        <w:numPr>
          <w:ilvl w:val="0"/>
          <w:numId w:val="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повнота</w:t>
      </w:r>
      <w:r w:rsidR="0088592F" w:rsidRPr="002A66A0">
        <w:rPr>
          <w:rFonts w:ascii="Times New Roman" w:hAnsi="Times New Roman" w:cs="Times New Roman"/>
          <w:sz w:val="28"/>
          <w:szCs w:val="28"/>
        </w:rPr>
        <w:t xml:space="preserve"> (</w:t>
      </w:r>
      <w:r>
        <w:rPr>
          <w:rFonts w:ascii="Times New Roman" w:hAnsi="Times New Roman" w:cs="Times New Roman"/>
          <w:sz w:val="28"/>
          <w:szCs w:val="28"/>
        </w:rPr>
        <w:t xml:space="preserve">споживач </w:t>
      </w:r>
      <w:r w:rsidR="0088592F" w:rsidRPr="002A66A0">
        <w:rPr>
          <w:rFonts w:ascii="Times New Roman" w:hAnsi="Times New Roman" w:cs="Times New Roman"/>
          <w:sz w:val="28"/>
          <w:szCs w:val="28"/>
        </w:rPr>
        <w:t>освітн</w:t>
      </w:r>
      <w:r>
        <w:rPr>
          <w:rFonts w:ascii="Times New Roman" w:hAnsi="Times New Roman" w:cs="Times New Roman"/>
          <w:sz w:val="28"/>
          <w:szCs w:val="28"/>
        </w:rPr>
        <w:t xml:space="preserve">ьої </w:t>
      </w:r>
      <w:r w:rsidR="0088592F" w:rsidRPr="002A66A0">
        <w:rPr>
          <w:rFonts w:ascii="Times New Roman" w:hAnsi="Times New Roman" w:cs="Times New Roman"/>
          <w:sz w:val="28"/>
          <w:szCs w:val="28"/>
        </w:rPr>
        <w:t>послуг</w:t>
      </w:r>
      <w:r>
        <w:rPr>
          <w:rFonts w:ascii="Times New Roman" w:hAnsi="Times New Roman" w:cs="Times New Roman"/>
          <w:sz w:val="28"/>
          <w:szCs w:val="28"/>
        </w:rPr>
        <w:t>и</w:t>
      </w:r>
      <w:r w:rsidR="0088592F" w:rsidRPr="002A66A0">
        <w:rPr>
          <w:rFonts w:ascii="Times New Roman" w:hAnsi="Times New Roman" w:cs="Times New Roman"/>
          <w:sz w:val="28"/>
          <w:szCs w:val="28"/>
        </w:rPr>
        <w:t xml:space="preserve"> </w:t>
      </w:r>
      <w:r>
        <w:rPr>
          <w:rFonts w:ascii="Times New Roman" w:hAnsi="Times New Roman" w:cs="Times New Roman"/>
          <w:sz w:val="28"/>
          <w:szCs w:val="28"/>
        </w:rPr>
        <w:t>здебільшого отримає користь від неї</w:t>
      </w:r>
      <w:r w:rsidR="0088592F" w:rsidRPr="002A66A0">
        <w:rPr>
          <w:rFonts w:ascii="Times New Roman" w:hAnsi="Times New Roman" w:cs="Times New Roman"/>
          <w:sz w:val="28"/>
          <w:szCs w:val="28"/>
        </w:rPr>
        <w:t xml:space="preserve"> </w:t>
      </w:r>
      <w:r>
        <w:rPr>
          <w:rFonts w:ascii="Times New Roman" w:hAnsi="Times New Roman" w:cs="Times New Roman"/>
          <w:sz w:val="28"/>
          <w:szCs w:val="28"/>
        </w:rPr>
        <w:t>за умови її надання надавачем</w:t>
      </w:r>
      <w:r w:rsidR="0088592F" w:rsidRPr="002A66A0">
        <w:rPr>
          <w:rFonts w:ascii="Times New Roman" w:hAnsi="Times New Roman" w:cs="Times New Roman"/>
          <w:sz w:val="28"/>
          <w:szCs w:val="28"/>
        </w:rPr>
        <w:t xml:space="preserve"> в повному обсязі); </w:t>
      </w:r>
    </w:p>
    <w:p w14:paraId="0D09645D" w14:textId="55DCB117" w:rsidR="0088592F" w:rsidRPr="002A66A0" w:rsidRDefault="009906B1" w:rsidP="00446CDF">
      <w:pPr>
        <w:pStyle w:val="a8"/>
        <w:widowControl w:val="0"/>
        <w:numPr>
          <w:ilvl w:val="0"/>
          <w:numId w:val="3"/>
        </w:numPr>
        <w:tabs>
          <w:tab w:val="left" w:pos="1134"/>
        </w:tabs>
        <w:spacing w:after="0" w:line="360" w:lineRule="auto"/>
        <w:ind w:left="0" w:firstLine="709"/>
        <w:jc w:val="both"/>
        <w:rPr>
          <w:rFonts w:ascii="Times New Roman" w:hAnsi="Times New Roman" w:cs="Times New Roman"/>
          <w:sz w:val="28"/>
          <w:szCs w:val="28"/>
        </w:rPr>
      </w:pPr>
      <w:r w:rsidRPr="002A66A0">
        <w:rPr>
          <w:rFonts w:ascii="Times New Roman" w:hAnsi="Times New Roman" w:cs="Times New Roman"/>
          <w:sz w:val="28"/>
          <w:szCs w:val="28"/>
        </w:rPr>
        <w:t xml:space="preserve">значна </w:t>
      </w:r>
      <w:r w:rsidR="0088592F" w:rsidRPr="002A66A0">
        <w:rPr>
          <w:rFonts w:ascii="Times New Roman" w:hAnsi="Times New Roman" w:cs="Times New Roman"/>
          <w:sz w:val="28"/>
          <w:szCs w:val="28"/>
        </w:rPr>
        <w:t xml:space="preserve">тривалість споживання і подальшого використання (процес споживання ефекту </w:t>
      </w:r>
      <w:r w:rsidRPr="002A66A0">
        <w:rPr>
          <w:rFonts w:ascii="Times New Roman" w:hAnsi="Times New Roman" w:cs="Times New Roman"/>
          <w:sz w:val="28"/>
          <w:szCs w:val="28"/>
        </w:rPr>
        <w:t xml:space="preserve">від </w:t>
      </w:r>
      <w:r w:rsidR="0088592F" w:rsidRPr="002A66A0">
        <w:rPr>
          <w:rFonts w:ascii="Times New Roman" w:hAnsi="Times New Roman" w:cs="Times New Roman"/>
          <w:sz w:val="28"/>
          <w:szCs w:val="28"/>
        </w:rPr>
        <w:t xml:space="preserve">освітньої послуги </w:t>
      </w:r>
      <w:r w:rsidRPr="002A66A0">
        <w:rPr>
          <w:rFonts w:ascii="Times New Roman" w:hAnsi="Times New Roman" w:cs="Times New Roman"/>
          <w:sz w:val="28"/>
          <w:szCs w:val="28"/>
        </w:rPr>
        <w:t>триває</w:t>
      </w:r>
      <w:r w:rsidR="0088592F" w:rsidRPr="002A66A0">
        <w:rPr>
          <w:rFonts w:ascii="Times New Roman" w:hAnsi="Times New Roman" w:cs="Times New Roman"/>
          <w:sz w:val="28"/>
          <w:szCs w:val="28"/>
        </w:rPr>
        <w:t xml:space="preserve"> кілька років, а користування отриманою послугою може </w:t>
      </w:r>
      <w:r w:rsidRPr="002A66A0">
        <w:rPr>
          <w:rFonts w:ascii="Times New Roman" w:hAnsi="Times New Roman" w:cs="Times New Roman"/>
          <w:sz w:val="28"/>
          <w:szCs w:val="28"/>
        </w:rPr>
        <w:t>відбуватися упродовж</w:t>
      </w:r>
      <w:r w:rsidR="0088592F" w:rsidRPr="002A66A0">
        <w:rPr>
          <w:rFonts w:ascii="Times New Roman" w:hAnsi="Times New Roman" w:cs="Times New Roman"/>
          <w:sz w:val="28"/>
          <w:szCs w:val="28"/>
        </w:rPr>
        <w:t xml:space="preserve"> </w:t>
      </w:r>
      <w:r w:rsidR="00A174F7" w:rsidRPr="002A66A0">
        <w:rPr>
          <w:rFonts w:ascii="Times New Roman" w:hAnsi="Times New Roman" w:cs="Times New Roman"/>
          <w:sz w:val="28"/>
          <w:szCs w:val="28"/>
        </w:rPr>
        <w:t>у</w:t>
      </w:r>
      <w:r w:rsidR="0088592F" w:rsidRPr="002A66A0">
        <w:rPr>
          <w:rFonts w:ascii="Times New Roman" w:hAnsi="Times New Roman" w:cs="Times New Roman"/>
          <w:sz w:val="28"/>
          <w:szCs w:val="28"/>
        </w:rPr>
        <w:t>с</w:t>
      </w:r>
      <w:r w:rsidRPr="002A66A0">
        <w:rPr>
          <w:rFonts w:ascii="Times New Roman" w:hAnsi="Times New Roman" w:cs="Times New Roman"/>
          <w:sz w:val="28"/>
          <w:szCs w:val="28"/>
        </w:rPr>
        <w:t>ього</w:t>
      </w:r>
      <w:r w:rsidR="0088592F" w:rsidRPr="002A66A0">
        <w:rPr>
          <w:rFonts w:ascii="Times New Roman" w:hAnsi="Times New Roman" w:cs="Times New Roman"/>
          <w:sz w:val="28"/>
          <w:szCs w:val="28"/>
        </w:rPr>
        <w:t xml:space="preserve"> життя споживача); </w:t>
      </w:r>
    </w:p>
    <w:p w14:paraId="2F26B724" w14:textId="42567DAD" w:rsidR="0088592F" w:rsidRPr="002A66A0" w:rsidRDefault="0088592F" w:rsidP="00446CDF">
      <w:pPr>
        <w:pStyle w:val="a8"/>
        <w:widowControl w:val="0"/>
        <w:numPr>
          <w:ilvl w:val="0"/>
          <w:numId w:val="3"/>
        </w:numPr>
        <w:tabs>
          <w:tab w:val="left" w:pos="1134"/>
        </w:tabs>
        <w:spacing w:after="0" w:line="360" w:lineRule="auto"/>
        <w:ind w:left="0" w:firstLine="709"/>
        <w:jc w:val="both"/>
        <w:rPr>
          <w:rFonts w:ascii="Times New Roman" w:hAnsi="Times New Roman" w:cs="Times New Roman"/>
          <w:sz w:val="28"/>
          <w:szCs w:val="28"/>
        </w:rPr>
      </w:pPr>
      <w:r w:rsidRPr="002A66A0">
        <w:rPr>
          <w:rFonts w:ascii="Times New Roman" w:hAnsi="Times New Roman" w:cs="Times New Roman"/>
          <w:sz w:val="28"/>
          <w:szCs w:val="28"/>
        </w:rPr>
        <w:t xml:space="preserve">складність </w:t>
      </w:r>
      <w:r w:rsidR="00A174F7" w:rsidRPr="002A66A0">
        <w:rPr>
          <w:rFonts w:ascii="Times New Roman" w:hAnsi="Times New Roman" w:cs="Times New Roman"/>
          <w:sz w:val="28"/>
          <w:szCs w:val="28"/>
        </w:rPr>
        <w:t>процес</w:t>
      </w:r>
      <w:r w:rsidR="00083A76" w:rsidRPr="002A66A0">
        <w:rPr>
          <w:rFonts w:ascii="Times New Roman" w:hAnsi="Times New Roman" w:cs="Times New Roman"/>
          <w:sz w:val="28"/>
          <w:szCs w:val="28"/>
        </w:rPr>
        <w:t>у</w:t>
      </w:r>
      <w:r w:rsidR="00A174F7" w:rsidRPr="002A66A0">
        <w:rPr>
          <w:rFonts w:ascii="Times New Roman" w:hAnsi="Times New Roman" w:cs="Times New Roman"/>
          <w:sz w:val="28"/>
          <w:szCs w:val="28"/>
        </w:rPr>
        <w:t xml:space="preserve"> надання </w:t>
      </w:r>
      <w:r w:rsidRPr="002A66A0">
        <w:rPr>
          <w:rFonts w:ascii="Times New Roman" w:hAnsi="Times New Roman" w:cs="Times New Roman"/>
          <w:sz w:val="28"/>
          <w:szCs w:val="28"/>
        </w:rPr>
        <w:t>освітн</w:t>
      </w:r>
      <w:r w:rsidR="00A174F7" w:rsidRPr="002A66A0">
        <w:rPr>
          <w:rFonts w:ascii="Times New Roman" w:hAnsi="Times New Roman" w:cs="Times New Roman"/>
          <w:sz w:val="28"/>
          <w:szCs w:val="28"/>
        </w:rPr>
        <w:t>ьої</w:t>
      </w:r>
      <w:r w:rsidRPr="002A66A0">
        <w:rPr>
          <w:rFonts w:ascii="Times New Roman" w:hAnsi="Times New Roman" w:cs="Times New Roman"/>
          <w:sz w:val="28"/>
          <w:szCs w:val="28"/>
        </w:rPr>
        <w:t xml:space="preserve"> послуг</w:t>
      </w:r>
      <w:r w:rsidR="00A174F7" w:rsidRPr="002A66A0">
        <w:rPr>
          <w:rFonts w:ascii="Times New Roman" w:hAnsi="Times New Roman" w:cs="Times New Roman"/>
          <w:sz w:val="28"/>
          <w:szCs w:val="28"/>
        </w:rPr>
        <w:t>и</w:t>
      </w:r>
      <w:r w:rsidRPr="002A66A0">
        <w:rPr>
          <w:rFonts w:ascii="Times New Roman" w:hAnsi="Times New Roman" w:cs="Times New Roman"/>
          <w:sz w:val="28"/>
          <w:szCs w:val="28"/>
        </w:rPr>
        <w:t xml:space="preserve"> </w:t>
      </w:r>
      <w:r w:rsidR="00A174F7" w:rsidRPr="002A66A0">
        <w:rPr>
          <w:rFonts w:ascii="Times New Roman" w:hAnsi="Times New Roman" w:cs="Times New Roman"/>
          <w:sz w:val="28"/>
          <w:szCs w:val="28"/>
        </w:rPr>
        <w:t>потребує</w:t>
      </w:r>
      <w:r w:rsidRPr="002A66A0">
        <w:rPr>
          <w:rFonts w:ascii="Times New Roman" w:hAnsi="Times New Roman" w:cs="Times New Roman"/>
          <w:sz w:val="28"/>
          <w:szCs w:val="28"/>
        </w:rPr>
        <w:t xml:space="preserve"> від </w:t>
      </w:r>
      <w:r w:rsidR="00A174F7" w:rsidRPr="002A66A0">
        <w:rPr>
          <w:rFonts w:ascii="Times New Roman" w:hAnsi="Times New Roman" w:cs="Times New Roman"/>
          <w:sz w:val="28"/>
          <w:szCs w:val="28"/>
        </w:rPr>
        <w:t>суб’єкта її</w:t>
      </w:r>
      <w:r w:rsidRPr="002A66A0">
        <w:rPr>
          <w:rFonts w:ascii="Times New Roman" w:hAnsi="Times New Roman" w:cs="Times New Roman"/>
          <w:sz w:val="28"/>
          <w:szCs w:val="28"/>
        </w:rPr>
        <w:t xml:space="preserve"> </w:t>
      </w:r>
      <w:r w:rsidR="00A174F7" w:rsidRPr="002A66A0">
        <w:rPr>
          <w:rFonts w:ascii="Times New Roman" w:hAnsi="Times New Roman" w:cs="Times New Roman"/>
          <w:sz w:val="28"/>
          <w:szCs w:val="28"/>
        </w:rPr>
        <w:t>надання відповідного</w:t>
      </w:r>
      <w:r w:rsidRPr="002A66A0">
        <w:rPr>
          <w:rFonts w:ascii="Times New Roman" w:hAnsi="Times New Roman" w:cs="Times New Roman"/>
          <w:sz w:val="28"/>
          <w:szCs w:val="28"/>
        </w:rPr>
        <w:t xml:space="preserve"> рівня кваліфікації; </w:t>
      </w:r>
    </w:p>
    <w:p w14:paraId="4A1217B5" w14:textId="40CF3E5D" w:rsidR="0088592F" w:rsidRPr="002A66A0" w:rsidRDefault="00083A76" w:rsidP="00446CDF">
      <w:pPr>
        <w:pStyle w:val="a8"/>
        <w:widowControl w:val="0"/>
        <w:numPr>
          <w:ilvl w:val="0"/>
          <w:numId w:val="3"/>
        </w:numPr>
        <w:tabs>
          <w:tab w:val="left" w:pos="1134"/>
        </w:tabs>
        <w:spacing w:after="0" w:line="360" w:lineRule="auto"/>
        <w:ind w:left="0" w:firstLine="709"/>
        <w:jc w:val="both"/>
        <w:rPr>
          <w:rFonts w:ascii="Times New Roman" w:hAnsi="Times New Roman" w:cs="Times New Roman"/>
          <w:sz w:val="28"/>
          <w:szCs w:val="28"/>
        </w:rPr>
      </w:pPr>
      <w:r w:rsidRPr="002A66A0">
        <w:rPr>
          <w:rFonts w:ascii="Times New Roman" w:hAnsi="Times New Roman" w:cs="Times New Roman"/>
          <w:sz w:val="28"/>
          <w:szCs w:val="28"/>
        </w:rPr>
        <w:lastRenderedPageBreak/>
        <w:t xml:space="preserve">можливість </w:t>
      </w:r>
      <w:r w:rsidR="0088592F" w:rsidRPr="002A66A0">
        <w:rPr>
          <w:rFonts w:ascii="Times New Roman" w:hAnsi="Times New Roman" w:cs="Times New Roman"/>
          <w:sz w:val="28"/>
          <w:szCs w:val="28"/>
        </w:rPr>
        <w:t>багаторазов</w:t>
      </w:r>
      <w:r w:rsidRPr="002A66A0">
        <w:rPr>
          <w:rFonts w:ascii="Times New Roman" w:hAnsi="Times New Roman" w:cs="Times New Roman"/>
          <w:sz w:val="28"/>
          <w:szCs w:val="28"/>
        </w:rPr>
        <w:t>ого</w:t>
      </w:r>
      <w:r w:rsidR="0088592F" w:rsidRPr="002A66A0">
        <w:rPr>
          <w:rFonts w:ascii="Times New Roman" w:hAnsi="Times New Roman" w:cs="Times New Roman"/>
          <w:sz w:val="28"/>
          <w:szCs w:val="28"/>
        </w:rPr>
        <w:t xml:space="preserve"> </w:t>
      </w:r>
      <w:r w:rsidR="009F2946" w:rsidRPr="002A66A0">
        <w:rPr>
          <w:rFonts w:ascii="Times New Roman" w:hAnsi="Times New Roman" w:cs="Times New Roman"/>
          <w:sz w:val="28"/>
          <w:szCs w:val="28"/>
        </w:rPr>
        <w:t xml:space="preserve">надання (тиражування) </w:t>
      </w:r>
      <w:r w:rsidR="0088592F" w:rsidRPr="002A66A0">
        <w:rPr>
          <w:rFonts w:ascii="Times New Roman" w:hAnsi="Times New Roman" w:cs="Times New Roman"/>
          <w:sz w:val="28"/>
          <w:szCs w:val="28"/>
        </w:rPr>
        <w:t>освітн</w:t>
      </w:r>
      <w:r w:rsidR="009F2946" w:rsidRPr="002A66A0">
        <w:rPr>
          <w:rFonts w:ascii="Times New Roman" w:hAnsi="Times New Roman" w:cs="Times New Roman"/>
          <w:sz w:val="28"/>
          <w:szCs w:val="28"/>
        </w:rPr>
        <w:t>ьої</w:t>
      </w:r>
      <w:r w:rsidR="0088592F" w:rsidRPr="002A66A0">
        <w:rPr>
          <w:rFonts w:ascii="Times New Roman" w:hAnsi="Times New Roman" w:cs="Times New Roman"/>
          <w:sz w:val="28"/>
          <w:szCs w:val="28"/>
        </w:rPr>
        <w:t xml:space="preserve"> послуг</w:t>
      </w:r>
      <w:r w:rsidR="009F2946" w:rsidRPr="002A66A0">
        <w:rPr>
          <w:rFonts w:ascii="Times New Roman" w:hAnsi="Times New Roman" w:cs="Times New Roman"/>
          <w:sz w:val="28"/>
          <w:szCs w:val="28"/>
        </w:rPr>
        <w:t>и</w:t>
      </w:r>
      <w:r w:rsidR="0088592F" w:rsidRPr="002A66A0">
        <w:rPr>
          <w:rFonts w:ascii="Times New Roman" w:hAnsi="Times New Roman" w:cs="Times New Roman"/>
          <w:sz w:val="28"/>
          <w:szCs w:val="28"/>
        </w:rPr>
        <w:t xml:space="preserve"> за</w:t>
      </w:r>
      <w:r w:rsidR="009F2946" w:rsidRPr="002A66A0">
        <w:rPr>
          <w:rFonts w:ascii="Times New Roman" w:hAnsi="Times New Roman" w:cs="Times New Roman"/>
          <w:sz w:val="28"/>
          <w:szCs w:val="28"/>
        </w:rPr>
        <w:t xml:space="preserve"> умови</w:t>
      </w:r>
      <w:r w:rsidR="0088592F" w:rsidRPr="002A66A0">
        <w:rPr>
          <w:rFonts w:ascii="Times New Roman" w:hAnsi="Times New Roman" w:cs="Times New Roman"/>
          <w:sz w:val="28"/>
          <w:szCs w:val="28"/>
        </w:rPr>
        <w:t xml:space="preserve"> відсутності обмежень прав інтелектуальної власності; </w:t>
      </w:r>
    </w:p>
    <w:p w14:paraId="123BAF00" w14:textId="47197AAA" w:rsidR="0088592F" w:rsidRPr="002A66A0" w:rsidRDefault="0088592F" w:rsidP="00446CDF">
      <w:pPr>
        <w:pStyle w:val="a8"/>
        <w:widowControl w:val="0"/>
        <w:numPr>
          <w:ilvl w:val="0"/>
          <w:numId w:val="3"/>
        </w:numPr>
        <w:tabs>
          <w:tab w:val="left" w:pos="1134"/>
        </w:tabs>
        <w:spacing w:after="0" w:line="360" w:lineRule="auto"/>
        <w:ind w:left="0" w:firstLine="709"/>
        <w:jc w:val="both"/>
        <w:rPr>
          <w:rFonts w:ascii="Times New Roman" w:hAnsi="Times New Roman" w:cs="Times New Roman"/>
          <w:sz w:val="28"/>
          <w:szCs w:val="28"/>
        </w:rPr>
      </w:pPr>
      <w:r w:rsidRPr="002A66A0">
        <w:rPr>
          <w:rFonts w:ascii="Times New Roman" w:hAnsi="Times New Roman" w:cs="Times New Roman"/>
          <w:sz w:val="28"/>
          <w:szCs w:val="28"/>
        </w:rPr>
        <w:t>взаємозв</w:t>
      </w:r>
      <w:r w:rsidR="00A258F3" w:rsidRPr="002A66A0">
        <w:rPr>
          <w:rFonts w:ascii="Times New Roman" w:hAnsi="Times New Roman" w:cs="Times New Roman"/>
          <w:sz w:val="28"/>
          <w:szCs w:val="28"/>
        </w:rPr>
        <w:t>’</w:t>
      </w:r>
      <w:r w:rsidRPr="002A66A0">
        <w:rPr>
          <w:rFonts w:ascii="Times New Roman" w:hAnsi="Times New Roman" w:cs="Times New Roman"/>
          <w:sz w:val="28"/>
          <w:szCs w:val="28"/>
        </w:rPr>
        <w:t xml:space="preserve">язок зі споживачем (споживач </w:t>
      </w:r>
      <w:r w:rsidR="00FC34FD" w:rsidRPr="002A66A0">
        <w:rPr>
          <w:rFonts w:ascii="Times New Roman" w:hAnsi="Times New Roman" w:cs="Times New Roman"/>
          <w:sz w:val="28"/>
          <w:szCs w:val="28"/>
        </w:rPr>
        <w:t>повинен приймати</w:t>
      </w:r>
      <w:r w:rsidRPr="002A66A0">
        <w:rPr>
          <w:rFonts w:ascii="Times New Roman" w:hAnsi="Times New Roman" w:cs="Times New Roman"/>
          <w:sz w:val="28"/>
          <w:szCs w:val="28"/>
        </w:rPr>
        <w:t xml:space="preserve"> активну особисту участь</w:t>
      </w:r>
      <w:r w:rsidR="00FC34FD" w:rsidRPr="002A66A0">
        <w:rPr>
          <w:rFonts w:ascii="Times New Roman" w:hAnsi="Times New Roman" w:cs="Times New Roman"/>
          <w:sz w:val="28"/>
          <w:szCs w:val="28"/>
        </w:rPr>
        <w:t>, докладати зусиль</w:t>
      </w:r>
      <w:r w:rsidRPr="002A66A0">
        <w:rPr>
          <w:rFonts w:ascii="Times New Roman" w:hAnsi="Times New Roman" w:cs="Times New Roman"/>
          <w:sz w:val="28"/>
          <w:szCs w:val="28"/>
        </w:rPr>
        <w:t xml:space="preserve"> і </w:t>
      </w:r>
      <w:r w:rsidR="00FC34FD" w:rsidRPr="002A66A0">
        <w:rPr>
          <w:rFonts w:ascii="Times New Roman" w:hAnsi="Times New Roman" w:cs="Times New Roman"/>
          <w:sz w:val="28"/>
          <w:szCs w:val="28"/>
        </w:rPr>
        <w:t xml:space="preserve">володіти </w:t>
      </w:r>
      <w:r w:rsidRPr="002A66A0">
        <w:rPr>
          <w:rFonts w:ascii="Times New Roman" w:hAnsi="Times New Roman" w:cs="Times New Roman"/>
          <w:sz w:val="28"/>
          <w:szCs w:val="28"/>
        </w:rPr>
        <w:t>певни</w:t>
      </w:r>
      <w:r w:rsidR="00FC34FD" w:rsidRPr="002A66A0">
        <w:rPr>
          <w:rFonts w:ascii="Times New Roman" w:hAnsi="Times New Roman" w:cs="Times New Roman"/>
          <w:sz w:val="28"/>
          <w:szCs w:val="28"/>
        </w:rPr>
        <w:t>ми</w:t>
      </w:r>
      <w:r w:rsidRPr="002A66A0">
        <w:rPr>
          <w:rFonts w:ascii="Times New Roman" w:hAnsi="Times New Roman" w:cs="Times New Roman"/>
          <w:sz w:val="28"/>
          <w:szCs w:val="28"/>
        </w:rPr>
        <w:t xml:space="preserve"> навич</w:t>
      </w:r>
      <w:r w:rsidR="00FC34FD" w:rsidRPr="002A66A0">
        <w:rPr>
          <w:rFonts w:ascii="Times New Roman" w:hAnsi="Times New Roman" w:cs="Times New Roman"/>
          <w:sz w:val="28"/>
          <w:szCs w:val="28"/>
        </w:rPr>
        <w:t>ками</w:t>
      </w:r>
      <w:r w:rsidRPr="002A66A0">
        <w:rPr>
          <w:rFonts w:ascii="Times New Roman" w:hAnsi="Times New Roman" w:cs="Times New Roman"/>
          <w:sz w:val="28"/>
          <w:szCs w:val="28"/>
        </w:rPr>
        <w:t>, здібност</w:t>
      </w:r>
      <w:r w:rsidR="00FC34FD" w:rsidRPr="002A66A0">
        <w:rPr>
          <w:rFonts w:ascii="Times New Roman" w:hAnsi="Times New Roman" w:cs="Times New Roman"/>
          <w:sz w:val="28"/>
          <w:szCs w:val="28"/>
        </w:rPr>
        <w:t>ями</w:t>
      </w:r>
      <w:r w:rsidRPr="002A66A0">
        <w:rPr>
          <w:rFonts w:ascii="Times New Roman" w:hAnsi="Times New Roman" w:cs="Times New Roman"/>
          <w:sz w:val="28"/>
          <w:szCs w:val="28"/>
        </w:rPr>
        <w:t xml:space="preserve">, щоб споживати </w:t>
      </w:r>
      <w:r w:rsidR="00FC34FD" w:rsidRPr="002A66A0">
        <w:rPr>
          <w:rFonts w:ascii="Times New Roman" w:hAnsi="Times New Roman" w:cs="Times New Roman"/>
          <w:sz w:val="28"/>
          <w:szCs w:val="28"/>
        </w:rPr>
        <w:t>освітню</w:t>
      </w:r>
      <w:r w:rsidRPr="002A66A0">
        <w:rPr>
          <w:rFonts w:ascii="Times New Roman" w:hAnsi="Times New Roman" w:cs="Times New Roman"/>
          <w:sz w:val="28"/>
          <w:szCs w:val="28"/>
        </w:rPr>
        <w:t xml:space="preserve"> послугу)</w:t>
      </w:r>
      <w:r w:rsidR="00FC34FD" w:rsidRPr="002A66A0">
        <w:rPr>
          <w:rFonts w:ascii="Times New Roman" w:hAnsi="Times New Roman" w:cs="Times New Roman"/>
          <w:sz w:val="28"/>
          <w:szCs w:val="28"/>
        </w:rPr>
        <w:t>;</w:t>
      </w:r>
      <w:r w:rsidRPr="002A66A0">
        <w:rPr>
          <w:rFonts w:ascii="Times New Roman" w:hAnsi="Times New Roman" w:cs="Times New Roman"/>
          <w:sz w:val="28"/>
          <w:szCs w:val="28"/>
        </w:rPr>
        <w:t> </w:t>
      </w:r>
    </w:p>
    <w:p w14:paraId="63814ED2" w14:textId="0C66CC3F" w:rsidR="0088592F" w:rsidRPr="002A66A0" w:rsidRDefault="00DD4E47" w:rsidP="00446CDF">
      <w:pPr>
        <w:pStyle w:val="a8"/>
        <w:widowControl w:val="0"/>
        <w:numPr>
          <w:ilvl w:val="0"/>
          <w:numId w:val="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складність оцінювання якості освітніх послуг та здійснення їх порівняння</w:t>
      </w:r>
      <w:r w:rsidR="0088592F" w:rsidRPr="002A66A0">
        <w:rPr>
          <w:rFonts w:ascii="Times New Roman" w:hAnsi="Times New Roman" w:cs="Times New Roman"/>
          <w:sz w:val="28"/>
          <w:szCs w:val="28"/>
        </w:rPr>
        <w:t xml:space="preserve">; </w:t>
      </w:r>
    </w:p>
    <w:p w14:paraId="59793461" w14:textId="39B82A42" w:rsidR="0088592F" w:rsidRPr="002A66A0" w:rsidRDefault="0088592F" w:rsidP="00446CDF">
      <w:pPr>
        <w:pStyle w:val="a8"/>
        <w:widowControl w:val="0"/>
        <w:numPr>
          <w:ilvl w:val="0"/>
          <w:numId w:val="3"/>
        </w:numPr>
        <w:tabs>
          <w:tab w:val="left" w:pos="1134"/>
        </w:tabs>
        <w:spacing w:after="0" w:line="360" w:lineRule="auto"/>
        <w:ind w:left="0" w:firstLine="709"/>
        <w:jc w:val="both"/>
        <w:rPr>
          <w:rFonts w:ascii="Times New Roman" w:hAnsi="Times New Roman" w:cs="Times New Roman"/>
          <w:sz w:val="28"/>
          <w:szCs w:val="28"/>
        </w:rPr>
      </w:pPr>
      <w:r w:rsidRPr="002A66A0">
        <w:rPr>
          <w:rFonts w:ascii="Times New Roman" w:hAnsi="Times New Roman" w:cs="Times New Roman"/>
          <w:sz w:val="28"/>
          <w:szCs w:val="28"/>
        </w:rPr>
        <w:t>неможливість оцін</w:t>
      </w:r>
      <w:r w:rsidR="00292639" w:rsidRPr="002A66A0">
        <w:rPr>
          <w:rFonts w:ascii="Times New Roman" w:hAnsi="Times New Roman" w:cs="Times New Roman"/>
          <w:sz w:val="28"/>
          <w:szCs w:val="28"/>
        </w:rPr>
        <w:t>ювання</w:t>
      </w:r>
      <w:r w:rsidRPr="002A66A0">
        <w:rPr>
          <w:rFonts w:ascii="Times New Roman" w:hAnsi="Times New Roman" w:cs="Times New Roman"/>
          <w:sz w:val="28"/>
          <w:szCs w:val="28"/>
        </w:rPr>
        <w:t xml:space="preserve"> </w:t>
      </w:r>
      <w:r w:rsidR="00292639" w:rsidRPr="002A66A0">
        <w:rPr>
          <w:rFonts w:ascii="Times New Roman" w:hAnsi="Times New Roman" w:cs="Times New Roman"/>
          <w:sz w:val="28"/>
          <w:szCs w:val="28"/>
        </w:rPr>
        <w:t xml:space="preserve">споживачем </w:t>
      </w:r>
      <w:r w:rsidRPr="002A66A0">
        <w:rPr>
          <w:rFonts w:ascii="Times New Roman" w:hAnsi="Times New Roman" w:cs="Times New Roman"/>
          <w:sz w:val="28"/>
          <w:szCs w:val="28"/>
        </w:rPr>
        <w:t xml:space="preserve">очікуваного особистого </w:t>
      </w:r>
      <w:r w:rsidR="00292639" w:rsidRPr="002A66A0">
        <w:rPr>
          <w:rFonts w:ascii="Times New Roman" w:hAnsi="Times New Roman" w:cs="Times New Roman"/>
          <w:sz w:val="28"/>
          <w:szCs w:val="28"/>
        </w:rPr>
        <w:t xml:space="preserve">ефекту від </w:t>
      </w:r>
      <w:r w:rsidR="005F1B39" w:rsidRPr="002A66A0">
        <w:rPr>
          <w:rFonts w:ascii="Times New Roman" w:hAnsi="Times New Roman" w:cs="Times New Roman"/>
          <w:sz w:val="28"/>
          <w:szCs w:val="28"/>
        </w:rPr>
        <w:t xml:space="preserve">отримання </w:t>
      </w:r>
      <w:r w:rsidR="00292639" w:rsidRPr="002A66A0">
        <w:rPr>
          <w:rFonts w:ascii="Times New Roman" w:hAnsi="Times New Roman" w:cs="Times New Roman"/>
          <w:sz w:val="28"/>
          <w:szCs w:val="28"/>
        </w:rPr>
        <w:t xml:space="preserve">освітніх послуг </w:t>
      </w:r>
      <w:r w:rsidRPr="002A66A0">
        <w:rPr>
          <w:rFonts w:ascii="Times New Roman" w:hAnsi="Times New Roman" w:cs="Times New Roman"/>
          <w:sz w:val="28"/>
          <w:szCs w:val="28"/>
        </w:rPr>
        <w:t>у зв</w:t>
      </w:r>
      <w:r w:rsidR="00B10C29" w:rsidRPr="002A66A0">
        <w:rPr>
          <w:rFonts w:ascii="Times New Roman" w:hAnsi="Times New Roman" w:cs="Times New Roman"/>
          <w:sz w:val="28"/>
          <w:szCs w:val="28"/>
        </w:rPr>
        <w:t>’</w:t>
      </w:r>
      <w:r w:rsidRPr="002A66A0">
        <w:rPr>
          <w:rFonts w:ascii="Times New Roman" w:hAnsi="Times New Roman" w:cs="Times New Roman"/>
          <w:sz w:val="28"/>
          <w:szCs w:val="28"/>
        </w:rPr>
        <w:t>язку і</w:t>
      </w:r>
      <w:r w:rsidR="00B10C29" w:rsidRPr="002A66A0">
        <w:rPr>
          <w:rFonts w:ascii="Times New Roman" w:hAnsi="Times New Roman" w:cs="Times New Roman"/>
          <w:sz w:val="28"/>
          <w:szCs w:val="28"/>
        </w:rPr>
        <w:t>з</w:t>
      </w:r>
      <w:r w:rsidRPr="002A66A0">
        <w:rPr>
          <w:rFonts w:ascii="Times New Roman" w:hAnsi="Times New Roman" w:cs="Times New Roman"/>
          <w:sz w:val="28"/>
          <w:szCs w:val="28"/>
        </w:rPr>
        <w:t xml:space="preserve"> складністю прогнозування стану ринку праці на момент завершення навчання; </w:t>
      </w:r>
    </w:p>
    <w:p w14:paraId="00A28320" w14:textId="2AC0E80C" w:rsidR="0088592F" w:rsidRPr="002A66A0" w:rsidRDefault="0088592F" w:rsidP="00446CDF">
      <w:pPr>
        <w:pStyle w:val="a8"/>
        <w:widowControl w:val="0"/>
        <w:numPr>
          <w:ilvl w:val="0"/>
          <w:numId w:val="3"/>
        </w:numPr>
        <w:tabs>
          <w:tab w:val="left" w:pos="1134"/>
        </w:tabs>
        <w:spacing w:after="0" w:line="360" w:lineRule="auto"/>
        <w:ind w:left="0" w:firstLine="709"/>
        <w:jc w:val="both"/>
        <w:rPr>
          <w:rFonts w:ascii="Times New Roman" w:hAnsi="Times New Roman" w:cs="Times New Roman"/>
          <w:sz w:val="28"/>
          <w:szCs w:val="28"/>
        </w:rPr>
      </w:pPr>
      <w:r w:rsidRPr="002A66A0">
        <w:rPr>
          <w:rFonts w:ascii="Times New Roman" w:hAnsi="Times New Roman" w:cs="Times New Roman"/>
          <w:sz w:val="28"/>
          <w:szCs w:val="28"/>
        </w:rPr>
        <w:t xml:space="preserve">неможливість </w:t>
      </w:r>
      <w:r w:rsidR="005555FF" w:rsidRPr="002A66A0">
        <w:rPr>
          <w:rFonts w:ascii="Times New Roman" w:hAnsi="Times New Roman" w:cs="Times New Roman"/>
          <w:sz w:val="28"/>
          <w:szCs w:val="28"/>
        </w:rPr>
        <w:t>усвідомлення</w:t>
      </w:r>
      <w:r w:rsidRPr="002A66A0">
        <w:rPr>
          <w:rFonts w:ascii="Times New Roman" w:hAnsi="Times New Roman" w:cs="Times New Roman"/>
          <w:sz w:val="28"/>
          <w:szCs w:val="28"/>
        </w:rPr>
        <w:t xml:space="preserve"> </w:t>
      </w:r>
      <w:r w:rsidR="005555FF" w:rsidRPr="002A66A0">
        <w:rPr>
          <w:rFonts w:ascii="Times New Roman" w:hAnsi="Times New Roman" w:cs="Times New Roman"/>
          <w:sz w:val="28"/>
          <w:szCs w:val="28"/>
        </w:rPr>
        <w:t>окремими надавачами та споживачами суспільної</w:t>
      </w:r>
      <w:r w:rsidRPr="002A66A0">
        <w:rPr>
          <w:rFonts w:ascii="Times New Roman" w:hAnsi="Times New Roman" w:cs="Times New Roman"/>
          <w:sz w:val="28"/>
          <w:szCs w:val="28"/>
        </w:rPr>
        <w:t xml:space="preserve"> корисності освітніх послуг</w:t>
      </w:r>
      <w:r w:rsidR="005555FF" w:rsidRPr="002A66A0">
        <w:rPr>
          <w:rFonts w:ascii="Times New Roman" w:hAnsi="Times New Roman" w:cs="Times New Roman"/>
          <w:sz w:val="28"/>
          <w:szCs w:val="28"/>
        </w:rPr>
        <w:t>;</w:t>
      </w:r>
      <w:r w:rsidRPr="002A66A0">
        <w:rPr>
          <w:rFonts w:ascii="Times New Roman" w:hAnsi="Times New Roman" w:cs="Times New Roman"/>
          <w:sz w:val="28"/>
          <w:szCs w:val="28"/>
        </w:rPr>
        <w:t> </w:t>
      </w:r>
    </w:p>
    <w:p w14:paraId="463080B9" w14:textId="77777777" w:rsidR="006D196E" w:rsidRDefault="0088592F" w:rsidP="00446CDF">
      <w:pPr>
        <w:pStyle w:val="a8"/>
        <w:widowControl w:val="0"/>
        <w:numPr>
          <w:ilvl w:val="0"/>
          <w:numId w:val="3"/>
        </w:numPr>
        <w:tabs>
          <w:tab w:val="left" w:pos="1134"/>
        </w:tabs>
        <w:spacing w:after="0" w:line="360" w:lineRule="auto"/>
        <w:ind w:left="0" w:firstLine="709"/>
        <w:jc w:val="both"/>
        <w:rPr>
          <w:rFonts w:ascii="Times New Roman" w:hAnsi="Times New Roman" w:cs="Times New Roman"/>
          <w:sz w:val="28"/>
          <w:szCs w:val="28"/>
        </w:rPr>
      </w:pPr>
      <w:r w:rsidRPr="002A66A0">
        <w:rPr>
          <w:rFonts w:ascii="Times New Roman" w:hAnsi="Times New Roman" w:cs="Times New Roman"/>
          <w:sz w:val="28"/>
          <w:szCs w:val="28"/>
        </w:rPr>
        <w:t>неможливість гарантува</w:t>
      </w:r>
      <w:r w:rsidR="00DA6EA6" w:rsidRPr="002A66A0">
        <w:rPr>
          <w:rFonts w:ascii="Times New Roman" w:hAnsi="Times New Roman" w:cs="Times New Roman"/>
          <w:sz w:val="28"/>
          <w:szCs w:val="28"/>
        </w:rPr>
        <w:t>ння</w:t>
      </w:r>
      <w:r w:rsidRPr="002A66A0">
        <w:rPr>
          <w:rFonts w:ascii="Times New Roman" w:hAnsi="Times New Roman" w:cs="Times New Roman"/>
          <w:sz w:val="28"/>
          <w:szCs w:val="28"/>
        </w:rPr>
        <w:t xml:space="preserve"> досягнення високого результату </w:t>
      </w:r>
      <w:r w:rsidR="00DA6EA6" w:rsidRPr="002A66A0">
        <w:rPr>
          <w:rFonts w:ascii="Times New Roman" w:hAnsi="Times New Roman" w:cs="Times New Roman"/>
          <w:sz w:val="28"/>
          <w:szCs w:val="28"/>
        </w:rPr>
        <w:t xml:space="preserve">від </w:t>
      </w:r>
      <w:r w:rsidRPr="002A66A0">
        <w:rPr>
          <w:rFonts w:ascii="Times New Roman" w:hAnsi="Times New Roman" w:cs="Times New Roman"/>
          <w:sz w:val="28"/>
          <w:szCs w:val="28"/>
        </w:rPr>
        <w:t xml:space="preserve">освітньої </w:t>
      </w:r>
      <w:r w:rsidR="00DA6EA6" w:rsidRPr="002A66A0">
        <w:rPr>
          <w:rFonts w:ascii="Times New Roman" w:hAnsi="Times New Roman" w:cs="Times New Roman"/>
          <w:sz w:val="28"/>
          <w:szCs w:val="28"/>
        </w:rPr>
        <w:t>послуги</w:t>
      </w:r>
      <w:r w:rsidRPr="002A66A0">
        <w:rPr>
          <w:rFonts w:ascii="Times New Roman" w:hAnsi="Times New Roman" w:cs="Times New Roman"/>
          <w:sz w:val="28"/>
          <w:szCs w:val="28"/>
        </w:rPr>
        <w:t xml:space="preserve">, оскільки </w:t>
      </w:r>
      <w:r w:rsidR="00DA6EA6" w:rsidRPr="002A66A0">
        <w:rPr>
          <w:rFonts w:ascii="Times New Roman" w:hAnsi="Times New Roman" w:cs="Times New Roman"/>
          <w:sz w:val="28"/>
          <w:szCs w:val="28"/>
        </w:rPr>
        <w:t>він</w:t>
      </w:r>
      <w:r w:rsidRPr="002A66A0">
        <w:rPr>
          <w:rFonts w:ascii="Times New Roman" w:hAnsi="Times New Roman" w:cs="Times New Roman"/>
          <w:sz w:val="28"/>
          <w:szCs w:val="28"/>
        </w:rPr>
        <w:t xml:space="preserve"> залежить не тільки від </w:t>
      </w:r>
      <w:r w:rsidR="00DA6EA6" w:rsidRPr="002A66A0">
        <w:rPr>
          <w:rFonts w:ascii="Times New Roman" w:hAnsi="Times New Roman" w:cs="Times New Roman"/>
          <w:sz w:val="28"/>
          <w:szCs w:val="28"/>
        </w:rPr>
        <w:t>надавача</w:t>
      </w:r>
      <w:r w:rsidRPr="002A66A0">
        <w:rPr>
          <w:rFonts w:ascii="Times New Roman" w:hAnsi="Times New Roman" w:cs="Times New Roman"/>
          <w:sz w:val="28"/>
          <w:szCs w:val="28"/>
        </w:rPr>
        <w:t xml:space="preserve">, але і від здібностей, уважності, старанності </w:t>
      </w:r>
      <w:r w:rsidR="00DA6EA6" w:rsidRPr="002A66A0">
        <w:rPr>
          <w:rFonts w:ascii="Times New Roman" w:hAnsi="Times New Roman" w:cs="Times New Roman"/>
          <w:sz w:val="28"/>
          <w:szCs w:val="28"/>
        </w:rPr>
        <w:t>здобувача освіти</w:t>
      </w:r>
      <w:r w:rsidR="006D196E">
        <w:rPr>
          <w:rFonts w:ascii="Times New Roman" w:hAnsi="Times New Roman" w:cs="Times New Roman"/>
          <w:sz w:val="28"/>
          <w:szCs w:val="28"/>
        </w:rPr>
        <w:t>;</w:t>
      </w:r>
    </w:p>
    <w:p w14:paraId="75653C7E" w14:textId="7221D36F" w:rsidR="006D196E" w:rsidRDefault="0017594D" w:rsidP="00446CDF">
      <w:pPr>
        <w:pStyle w:val="a8"/>
        <w:widowControl w:val="0"/>
        <w:numPr>
          <w:ilvl w:val="0"/>
          <w:numId w:val="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w:t>
      </w:r>
      <w:r w:rsidR="006D196E" w:rsidRPr="006D196E">
        <w:rPr>
          <w:rFonts w:ascii="Times New Roman" w:hAnsi="Times New Roman" w:cs="Times New Roman"/>
          <w:sz w:val="28"/>
          <w:szCs w:val="28"/>
        </w:rPr>
        <w:t>виявлення справжньої цінності освітньої послуги лише після отримання випускником навчального закладу диплому, під час його кар’єрного або професійного зростання</w:t>
      </w:r>
      <w:r>
        <w:rPr>
          <w:rFonts w:ascii="Times New Roman" w:hAnsi="Times New Roman" w:cs="Times New Roman"/>
          <w:sz w:val="28"/>
          <w:szCs w:val="28"/>
        </w:rPr>
        <w:t>»</w:t>
      </w:r>
      <w:r w:rsidR="006D196E" w:rsidRPr="006D196E">
        <w:rPr>
          <w:rFonts w:ascii="Times New Roman" w:hAnsi="Times New Roman" w:cs="Times New Roman"/>
          <w:sz w:val="28"/>
          <w:szCs w:val="28"/>
        </w:rPr>
        <w:t xml:space="preserve"> [</w:t>
      </w:r>
      <w:r w:rsidR="006D196E">
        <w:rPr>
          <w:rFonts w:ascii="Times New Roman" w:hAnsi="Times New Roman" w:cs="Times New Roman"/>
          <w:sz w:val="28"/>
          <w:szCs w:val="28"/>
        </w:rPr>
        <w:t>1</w:t>
      </w:r>
      <w:r w:rsidR="00C55820">
        <w:rPr>
          <w:rFonts w:ascii="Times New Roman" w:hAnsi="Times New Roman" w:cs="Times New Roman"/>
          <w:sz w:val="28"/>
          <w:szCs w:val="28"/>
        </w:rPr>
        <w:t>8</w:t>
      </w:r>
      <w:r w:rsidR="006D196E" w:rsidRPr="006D196E">
        <w:rPr>
          <w:rFonts w:ascii="Times New Roman" w:hAnsi="Times New Roman" w:cs="Times New Roman"/>
          <w:sz w:val="28"/>
          <w:szCs w:val="28"/>
        </w:rPr>
        <w:t xml:space="preserve">], </w:t>
      </w:r>
      <w:r w:rsidR="006D196E">
        <w:rPr>
          <w:rFonts w:ascii="Times New Roman" w:hAnsi="Times New Roman" w:cs="Times New Roman"/>
          <w:sz w:val="28"/>
          <w:szCs w:val="28"/>
        </w:rPr>
        <w:t>тобто</w:t>
      </w:r>
      <w:r w:rsidR="006D196E" w:rsidRPr="006D196E">
        <w:rPr>
          <w:rFonts w:ascii="Times New Roman" w:hAnsi="Times New Roman" w:cs="Times New Roman"/>
          <w:sz w:val="28"/>
          <w:szCs w:val="28"/>
        </w:rPr>
        <w:t xml:space="preserve"> віддаленість матеріальної вигоди </w:t>
      </w:r>
      <w:r w:rsidR="006D196E">
        <w:rPr>
          <w:rFonts w:ascii="Times New Roman" w:hAnsi="Times New Roman" w:cs="Times New Roman"/>
          <w:sz w:val="28"/>
          <w:szCs w:val="28"/>
        </w:rPr>
        <w:t>для споживача від</w:t>
      </w:r>
      <w:r w:rsidR="006D196E" w:rsidRPr="006D196E">
        <w:rPr>
          <w:rFonts w:ascii="Times New Roman" w:hAnsi="Times New Roman" w:cs="Times New Roman"/>
          <w:sz w:val="28"/>
          <w:szCs w:val="28"/>
        </w:rPr>
        <w:t xml:space="preserve"> момент</w:t>
      </w:r>
      <w:r w:rsidR="006D196E">
        <w:rPr>
          <w:rFonts w:ascii="Times New Roman" w:hAnsi="Times New Roman" w:cs="Times New Roman"/>
          <w:sz w:val="28"/>
          <w:szCs w:val="28"/>
        </w:rPr>
        <w:t>у</w:t>
      </w:r>
      <w:r w:rsidR="006D196E" w:rsidRPr="006D196E">
        <w:rPr>
          <w:rFonts w:ascii="Times New Roman" w:hAnsi="Times New Roman" w:cs="Times New Roman"/>
          <w:sz w:val="28"/>
          <w:szCs w:val="28"/>
        </w:rPr>
        <w:t xml:space="preserve"> придбання освітньої послуги</w:t>
      </w:r>
      <w:r w:rsidR="006D196E">
        <w:rPr>
          <w:rFonts w:ascii="Times New Roman" w:hAnsi="Times New Roman" w:cs="Times New Roman"/>
          <w:sz w:val="28"/>
          <w:szCs w:val="28"/>
        </w:rPr>
        <w:t>;</w:t>
      </w:r>
    </w:p>
    <w:p w14:paraId="28F82347" w14:textId="1285CFBC" w:rsidR="0088592F" w:rsidRPr="006D196E" w:rsidRDefault="0017594D" w:rsidP="00446CDF">
      <w:pPr>
        <w:pStyle w:val="a8"/>
        <w:widowControl w:val="0"/>
        <w:numPr>
          <w:ilvl w:val="0"/>
          <w:numId w:val="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w:t>
      </w:r>
      <w:r w:rsidR="006D196E" w:rsidRPr="006D196E">
        <w:rPr>
          <w:rFonts w:ascii="Times New Roman" w:hAnsi="Times New Roman" w:cs="Times New Roman"/>
          <w:sz w:val="28"/>
          <w:szCs w:val="28"/>
        </w:rPr>
        <w:t xml:space="preserve">академічна мобільність </w:t>
      </w:r>
      <w:r w:rsidR="006D196E">
        <w:rPr>
          <w:rFonts w:ascii="Times New Roman" w:hAnsi="Times New Roman" w:cs="Times New Roman"/>
          <w:sz w:val="28"/>
          <w:szCs w:val="28"/>
        </w:rPr>
        <w:t xml:space="preserve">– </w:t>
      </w:r>
      <w:r w:rsidR="006D196E" w:rsidRPr="006D196E">
        <w:rPr>
          <w:rFonts w:ascii="Times New Roman" w:hAnsi="Times New Roman" w:cs="Times New Roman"/>
          <w:sz w:val="28"/>
          <w:szCs w:val="28"/>
        </w:rPr>
        <w:t xml:space="preserve">можливість </w:t>
      </w:r>
      <w:r w:rsidR="006D196E">
        <w:rPr>
          <w:rFonts w:ascii="Times New Roman" w:hAnsi="Times New Roman" w:cs="Times New Roman"/>
          <w:sz w:val="28"/>
          <w:szCs w:val="28"/>
        </w:rPr>
        <w:t xml:space="preserve">учасників освітнього процесу </w:t>
      </w:r>
      <w:r w:rsidR="006D196E" w:rsidRPr="006D196E">
        <w:rPr>
          <w:rFonts w:ascii="Times New Roman" w:hAnsi="Times New Roman" w:cs="Times New Roman"/>
          <w:sz w:val="28"/>
          <w:szCs w:val="28"/>
        </w:rPr>
        <w:t>отримувати освітні послуги у декількох надавачів</w:t>
      </w:r>
      <w:r>
        <w:rPr>
          <w:rFonts w:ascii="Times New Roman" w:hAnsi="Times New Roman" w:cs="Times New Roman"/>
          <w:sz w:val="28"/>
          <w:szCs w:val="28"/>
        </w:rPr>
        <w:t xml:space="preserve">» </w:t>
      </w:r>
      <w:r w:rsidRPr="0017594D">
        <w:rPr>
          <w:rFonts w:ascii="Times New Roman" w:hAnsi="Times New Roman" w:cs="Times New Roman"/>
          <w:sz w:val="28"/>
          <w:szCs w:val="28"/>
          <w:lang w:val="ru-RU"/>
        </w:rPr>
        <w:t>[</w:t>
      </w:r>
      <w:r w:rsidR="00DA7CA4">
        <w:rPr>
          <w:rFonts w:ascii="Times New Roman" w:hAnsi="Times New Roman" w:cs="Times New Roman"/>
          <w:sz w:val="28"/>
          <w:szCs w:val="28"/>
          <w:lang w:val="ru-RU"/>
        </w:rPr>
        <w:t>17</w:t>
      </w:r>
      <w:r w:rsidRPr="0017594D">
        <w:rPr>
          <w:rFonts w:ascii="Times New Roman" w:hAnsi="Times New Roman" w:cs="Times New Roman"/>
          <w:sz w:val="28"/>
          <w:szCs w:val="28"/>
          <w:lang w:val="ru-RU"/>
        </w:rPr>
        <w:t>]</w:t>
      </w:r>
      <w:r w:rsidR="00DA6EA6" w:rsidRPr="006D196E">
        <w:rPr>
          <w:rFonts w:ascii="Times New Roman" w:hAnsi="Times New Roman" w:cs="Times New Roman"/>
          <w:sz w:val="28"/>
          <w:szCs w:val="28"/>
        </w:rPr>
        <w:t>.</w:t>
      </w:r>
    </w:p>
    <w:p w14:paraId="45D9DFAB" w14:textId="48A341E0" w:rsidR="0088592F" w:rsidRPr="0088592F" w:rsidRDefault="00E52391"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Освітня послуга є публічно спрямованою, а </w:t>
      </w:r>
      <w:r w:rsidR="0088592F" w:rsidRPr="0088592F">
        <w:rPr>
          <w:rFonts w:ascii="Times New Roman" w:hAnsi="Times New Roman" w:cs="Times New Roman"/>
          <w:sz w:val="28"/>
          <w:szCs w:val="28"/>
        </w:rPr>
        <w:t xml:space="preserve">метою </w:t>
      </w:r>
      <w:r w:rsidR="003E63A0">
        <w:rPr>
          <w:rFonts w:ascii="Times New Roman" w:hAnsi="Times New Roman" w:cs="Times New Roman"/>
          <w:sz w:val="28"/>
          <w:szCs w:val="28"/>
        </w:rPr>
        <w:t xml:space="preserve">її </w:t>
      </w:r>
      <w:r w:rsidR="0088592F" w:rsidRPr="0088592F">
        <w:rPr>
          <w:rFonts w:ascii="Times New Roman" w:hAnsi="Times New Roman" w:cs="Times New Roman"/>
          <w:sz w:val="28"/>
          <w:szCs w:val="28"/>
        </w:rPr>
        <w:t xml:space="preserve">надання є не </w:t>
      </w:r>
      <w:r w:rsidR="000412D6">
        <w:rPr>
          <w:rFonts w:ascii="Times New Roman" w:hAnsi="Times New Roman" w:cs="Times New Roman"/>
          <w:sz w:val="28"/>
          <w:szCs w:val="28"/>
        </w:rPr>
        <w:t>тільки</w:t>
      </w:r>
      <w:r w:rsidR="0088592F" w:rsidRPr="0088592F">
        <w:rPr>
          <w:rFonts w:ascii="Times New Roman" w:hAnsi="Times New Roman" w:cs="Times New Roman"/>
          <w:sz w:val="28"/>
          <w:szCs w:val="28"/>
        </w:rPr>
        <w:t xml:space="preserve"> передача</w:t>
      </w:r>
      <w:r w:rsidR="000412D6">
        <w:rPr>
          <w:rFonts w:ascii="Times New Roman" w:hAnsi="Times New Roman" w:cs="Times New Roman"/>
          <w:sz w:val="28"/>
          <w:szCs w:val="28"/>
        </w:rPr>
        <w:t xml:space="preserve"> викладачами</w:t>
      </w:r>
      <w:r w:rsidR="0088592F" w:rsidRPr="0088592F">
        <w:rPr>
          <w:rFonts w:ascii="Times New Roman" w:hAnsi="Times New Roman" w:cs="Times New Roman"/>
          <w:sz w:val="28"/>
          <w:szCs w:val="28"/>
        </w:rPr>
        <w:t xml:space="preserve"> знань</w:t>
      </w:r>
      <w:r w:rsidR="005E7076">
        <w:rPr>
          <w:rFonts w:ascii="Times New Roman" w:hAnsi="Times New Roman" w:cs="Times New Roman"/>
          <w:sz w:val="28"/>
          <w:szCs w:val="28"/>
        </w:rPr>
        <w:t xml:space="preserve"> </w:t>
      </w:r>
      <w:r w:rsidR="003B647E">
        <w:rPr>
          <w:rFonts w:ascii="Times New Roman" w:hAnsi="Times New Roman" w:cs="Times New Roman"/>
          <w:sz w:val="28"/>
          <w:szCs w:val="28"/>
        </w:rPr>
        <w:t>здобувачам</w:t>
      </w:r>
      <w:r w:rsidR="0088592F" w:rsidRPr="0088592F">
        <w:rPr>
          <w:rFonts w:ascii="Times New Roman" w:hAnsi="Times New Roman" w:cs="Times New Roman"/>
          <w:sz w:val="28"/>
          <w:szCs w:val="28"/>
        </w:rPr>
        <w:t xml:space="preserve">, а й засвоєння </w:t>
      </w:r>
      <w:r w:rsidR="003B647E">
        <w:rPr>
          <w:rFonts w:ascii="Times New Roman" w:hAnsi="Times New Roman" w:cs="Times New Roman"/>
          <w:sz w:val="28"/>
          <w:szCs w:val="28"/>
        </w:rPr>
        <w:t>останніми</w:t>
      </w:r>
      <w:r>
        <w:rPr>
          <w:rFonts w:ascii="Times New Roman" w:hAnsi="Times New Roman" w:cs="Times New Roman"/>
          <w:sz w:val="28"/>
          <w:szCs w:val="28"/>
        </w:rPr>
        <w:t xml:space="preserve"> </w:t>
      </w:r>
      <w:r w:rsidR="0088592F" w:rsidRPr="0088592F">
        <w:rPr>
          <w:rFonts w:ascii="Times New Roman" w:hAnsi="Times New Roman" w:cs="Times New Roman"/>
          <w:sz w:val="28"/>
          <w:szCs w:val="28"/>
        </w:rPr>
        <w:t xml:space="preserve">цих знань і </w:t>
      </w:r>
      <w:r w:rsidR="000412D6">
        <w:rPr>
          <w:rFonts w:ascii="Times New Roman" w:hAnsi="Times New Roman" w:cs="Times New Roman"/>
          <w:sz w:val="28"/>
          <w:szCs w:val="28"/>
        </w:rPr>
        <w:t xml:space="preserve">розвиток </w:t>
      </w:r>
      <w:r w:rsidR="0088592F" w:rsidRPr="0088592F">
        <w:rPr>
          <w:rFonts w:ascii="Times New Roman" w:hAnsi="Times New Roman" w:cs="Times New Roman"/>
          <w:sz w:val="28"/>
          <w:szCs w:val="28"/>
        </w:rPr>
        <w:t xml:space="preserve">навичок, оскільки в іншому випадку договір не може </w:t>
      </w:r>
      <w:r w:rsidR="003E63A0">
        <w:rPr>
          <w:rFonts w:ascii="Times New Roman" w:hAnsi="Times New Roman" w:cs="Times New Roman"/>
          <w:sz w:val="28"/>
          <w:szCs w:val="28"/>
        </w:rPr>
        <w:t>вважатися</w:t>
      </w:r>
      <w:r w:rsidR="0088592F" w:rsidRPr="0088592F">
        <w:rPr>
          <w:rFonts w:ascii="Times New Roman" w:hAnsi="Times New Roman" w:cs="Times New Roman"/>
          <w:sz w:val="28"/>
          <w:szCs w:val="28"/>
        </w:rPr>
        <w:t xml:space="preserve"> виконани</w:t>
      </w:r>
      <w:r w:rsidR="003E63A0">
        <w:rPr>
          <w:rFonts w:ascii="Times New Roman" w:hAnsi="Times New Roman" w:cs="Times New Roman"/>
          <w:sz w:val="28"/>
          <w:szCs w:val="28"/>
        </w:rPr>
        <w:t>м</w:t>
      </w:r>
      <w:r w:rsidR="0088592F" w:rsidRPr="0088592F">
        <w:rPr>
          <w:rFonts w:ascii="Times New Roman" w:hAnsi="Times New Roman" w:cs="Times New Roman"/>
          <w:sz w:val="28"/>
          <w:szCs w:val="28"/>
        </w:rPr>
        <w:t xml:space="preserve"> освітньою організацією. </w:t>
      </w:r>
      <w:r w:rsidR="00594245">
        <w:rPr>
          <w:rFonts w:ascii="Times New Roman" w:hAnsi="Times New Roman" w:cs="Times New Roman"/>
          <w:sz w:val="28"/>
          <w:szCs w:val="28"/>
        </w:rPr>
        <w:t>Особливістю</w:t>
      </w:r>
      <w:r w:rsidR="00492C65" w:rsidRPr="00770E71">
        <w:rPr>
          <w:rFonts w:ascii="Times New Roman" w:hAnsi="Times New Roman" w:cs="Times New Roman"/>
          <w:sz w:val="28"/>
          <w:szCs w:val="28"/>
        </w:rPr>
        <w:t xml:space="preserve"> договору </w:t>
      </w:r>
      <w:r w:rsidR="00594245" w:rsidRPr="00770E71">
        <w:rPr>
          <w:rFonts w:ascii="Times New Roman" w:hAnsi="Times New Roman" w:cs="Times New Roman"/>
          <w:sz w:val="28"/>
          <w:szCs w:val="28"/>
        </w:rPr>
        <w:t>про</w:t>
      </w:r>
      <w:r w:rsidR="00492C65" w:rsidRPr="00770E71">
        <w:rPr>
          <w:rFonts w:ascii="Times New Roman" w:hAnsi="Times New Roman" w:cs="Times New Roman"/>
          <w:sz w:val="28"/>
          <w:szCs w:val="28"/>
        </w:rPr>
        <w:t xml:space="preserve"> надання освітніх послуг </w:t>
      </w:r>
      <w:r w:rsidR="00594245">
        <w:rPr>
          <w:rFonts w:ascii="Times New Roman" w:hAnsi="Times New Roman" w:cs="Times New Roman"/>
          <w:sz w:val="28"/>
          <w:szCs w:val="28"/>
        </w:rPr>
        <w:t>є</w:t>
      </w:r>
      <w:r w:rsidR="0088592F" w:rsidRPr="0088592F">
        <w:rPr>
          <w:rFonts w:ascii="Times New Roman" w:hAnsi="Times New Roman" w:cs="Times New Roman"/>
          <w:sz w:val="28"/>
          <w:szCs w:val="28"/>
        </w:rPr>
        <w:t xml:space="preserve"> </w:t>
      </w:r>
      <w:r w:rsidR="00594245">
        <w:rPr>
          <w:rFonts w:ascii="Times New Roman" w:hAnsi="Times New Roman" w:cs="Times New Roman"/>
          <w:sz w:val="28"/>
          <w:szCs w:val="28"/>
        </w:rPr>
        <w:t>те</w:t>
      </w:r>
      <w:r w:rsidR="0088592F" w:rsidRPr="0088592F">
        <w:rPr>
          <w:rFonts w:ascii="Times New Roman" w:hAnsi="Times New Roman" w:cs="Times New Roman"/>
          <w:sz w:val="28"/>
          <w:szCs w:val="28"/>
        </w:rPr>
        <w:t xml:space="preserve">, що </w:t>
      </w:r>
      <w:r w:rsidR="00594245">
        <w:rPr>
          <w:rFonts w:ascii="Times New Roman" w:hAnsi="Times New Roman" w:cs="Times New Roman"/>
          <w:sz w:val="28"/>
          <w:szCs w:val="28"/>
        </w:rPr>
        <w:t xml:space="preserve">до </w:t>
      </w:r>
      <w:r w:rsidR="0088592F" w:rsidRPr="0088592F">
        <w:rPr>
          <w:rFonts w:ascii="Times New Roman" w:hAnsi="Times New Roman" w:cs="Times New Roman"/>
          <w:sz w:val="28"/>
          <w:szCs w:val="28"/>
        </w:rPr>
        <w:t>обов</w:t>
      </w:r>
      <w:r w:rsidR="00594245" w:rsidRPr="00770E71">
        <w:rPr>
          <w:rFonts w:ascii="Times New Roman" w:hAnsi="Times New Roman" w:cs="Times New Roman"/>
          <w:sz w:val="28"/>
          <w:szCs w:val="28"/>
        </w:rPr>
        <w:t>’</w:t>
      </w:r>
      <w:r w:rsidR="0088592F" w:rsidRPr="0088592F">
        <w:rPr>
          <w:rFonts w:ascii="Times New Roman" w:hAnsi="Times New Roman" w:cs="Times New Roman"/>
          <w:sz w:val="28"/>
          <w:szCs w:val="28"/>
        </w:rPr>
        <w:t>язк</w:t>
      </w:r>
      <w:r w:rsidR="00594245">
        <w:rPr>
          <w:rFonts w:ascii="Times New Roman" w:hAnsi="Times New Roman" w:cs="Times New Roman"/>
          <w:sz w:val="28"/>
          <w:szCs w:val="28"/>
        </w:rPr>
        <w:t>ів</w:t>
      </w:r>
      <w:r w:rsidR="0088592F" w:rsidRPr="0088592F">
        <w:rPr>
          <w:rFonts w:ascii="Times New Roman" w:hAnsi="Times New Roman" w:cs="Times New Roman"/>
          <w:sz w:val="28"/>
          <w:szCs w:val="28"/>
        </w:rPr>
        <w:t xml:space="preserve"> </w:t>
      </w:r>
      <w:r w:rsidR="00770E71">
        <w:rPr>
          <w:rFonts w:ascii="Times New Roman" w:hAnsi="Times New Roman" w:cs="Times New Roman"/>
          <w:sz w:val="28"/>
          <w:szCs w:val="28"/>
        </w:rPr>
        <w:t>надавача послуги</w:t>
      </w:r>
      <w:r w:rsidR="0088592F" w:rsidRPr="0088592F">
        <w:rPr>
          <w:rFonts w:ascii="Times New Roman" w:hAnsi="Times New Roman" w:cs="Times New Roman"/>
          <w:sz w:val="28"/>
          <w:szCs w:val="28"/>
        </w:rPr>
        <w:t xml:space="preserve"> (в особі </w:t>
      </w:r>
      <w:r w:rsidR="00770E71">
        <w:rPr>
          <w:rFonts w:ascii="Times New Roman" w:hAnsi="Times New Roman" w:cs="Times New Roman"/>
          <w:sz w:val="28"/>
          <w:szCs w:val="28"/>
        </w:rPr>
        <w:t>педагогічного</w:t>
      </w:r>
      <w:r w:rsidR="0088592F" w:rsidRPr="0088592F">
        <w:rPr>
          <w:rFonts w:ascii="Times New Roman" w:hAnsi="Times New Roman" w:cs="Times New Roman"/>
          <w:sz w:val="28"/>
          <w:szCs w:val="28"/>
        </w:rPr>
        <w:t xml:space="preserve"> колективу) </w:t>
      </w:r>
      <w:r w:rsidR="00770E71">
        <w:rPr>
          <w:rFonts w:ascii="Times New Roman" w:hAnsi="Times New Roman" w:cs="Times New Roman"/>
          <w:sz w:val="28"/>
          <w:szCs w:val="28"/>
        </w:rPr>
        <w:t>належить</w:t>
      </w:r>
      <w:r w:rsidR="0088592F" w:rsidRPr="0088592F">
        <w:rPr>
          <w:rFonts w:ascii="Times New Roman" w:hAnsi="Times New Roman" w:cs="Times New Roman"/>
          <w:sz w:val="28"/>
          <w:szCs w:val="28"/>
        </w:rPr>
        <w:t xml:space="preserve"> здійснення систематичного контролю </w:t>
      </w:r>
      <w:r w:rsidR="00770E71">
        <w:rPr>
          <w:rFonts w:ascii="Times New Roman" w:hAnsi="Times New Roman" w:cs="Times New Roman"/>
          <w:sz w:val="28"/>
          <w:szCs w:val="28"/>
        </w:rPr>
        <w:t xml:space="preserve">у формі </w:t>
      </w:r>
      <w:r w:rsidR="0088592F" w:rsidRPr="0088592F">
        <w:rPr>
          <w:rFonts w:ascii="Times New Roman" w:hAnsi="Times New Roman" w:cs="Times New Roman"/>
          <w:sz w:val="28"/>
          <w:szCs w:val="28"/>
        </w:rPr>
        <w:t>іспит</w:t>
      </w:r>
      <w:r w:rsidR="00770E71">
        <w:rPr>
          <w:rFonts w:ascii="Times New Roman" w:hAnsi="Times New Roman" w:cs="Times New Roman"/>
          <w:sz w:val="28"/>
          <w:szCs w:val="28"/>
        </w:rPr>
        <w:t>ів</w:t>
      </w:r>
      <w:r w:rsidR="0088592F" w:rsidRPr="0088592F">
        <w:rPr>
          <w:rFonts w:ascii="Times New Roman" w:hAnsi="Times New Roman" w:cs="Times New Roman"/>
          <w:sz w:val="28"/>
          <w:szCs w:val="28"/>
        </w:rPr>
        <w:t xml:space="preserve">, </w:t>
      </w:r>
      <w:r w:rsidR="00770E71">
        <w:rPr>
          <w:rFonts w:ascii="Times New Roman" w:hAnsi="Times New Roman" w:cs="Times New Roman"/>
          <w:sz w:val="28"/>
          <w:szCs w:val="28"/>
        </w:rPr>
        <w:t>заліків</w:t>
      </w:r>
      <w:r w:rsidR="0088592F" w:rsidRPr="0088592F">
        <w:rPr>
          <w:rFonts w:ascii="Times New Roman" w:hAnsi="Times New Roman" w:cs="Times New Roman"/>
          <w:sz w:val="28"/>
          <w:szCs w:val="28"/>
        </w:rPr>
        <w:t xml:space="preserve"> і т.</w:t>
      </w:r>
      <w:r w:rsidR="00770E71">
        <w:rPr>
          <w:rFonts w:ascii="Times New Roman" w:hAnsi="Times New Roman" w:cs="Times New Roman"/>
          <w:sz w:val="28"/>
          <w:szCs w:val="28"/>
        </w:rPr>
        <w:t> </w:t>
      </w:r>
      <w:r w:rsidR="0088592F" w:rsidRPr="0088592F">
        <w:rPr>
          <w:rFonts w:ascii="Times New Roman" w:hAnsi="Times New Roman" w:cs="Times New Roman"/>
          <w:sz w:val="28"/>
          <w:szCs w:val="28"/>
        </w:rPr>
        <w:t>д. за виконанням обов</w:t>
      </w:r>
      <w:r w:rsidR="00770E71" w:rsidRPr="00770E71">
        <w:rPr>
          <w:rFonts w:ascii="Times New Roman" w:hAnsi="Times New Roman" w:cs="Times New Roman"/>
          <w:sz w:val="28"/>
          <w:szCs w:val="28"/>
        </w:rPr>
        <w:t>’</w:t>
      </w:r>
      <w:r w:rsidR="0088592F" w:rsidRPr="0088592F">
        <w:rPr>
          <w:rFonts w:ascii="Times New Roman" w:hAnsi="Times New Roman" w:cs="Times New Roman"/>
          <w:sz w:val="28"/>
          <w:szCs w:val="28"/>
        </w:rPr>
        <w:t>язк</w:t>
      </w:r>
      <w:r w:rsidR="00770E71">
        <w:rPr>
          <w:rFonts w:ascii="Times New Roman" w:hAnsi="Times New Roman" w:cs="Times New Roman"/>
          <w:sz w:val="28"/>
          <w:szCs w:val="28"/>
        </w:rPr>
        <w:t>ів</w:t>
      </w:r>
      <w:r w:rsidR="0088592F" w:rsidRPr="0088592F">
        <w:rPr>
          <w:rFonts w:ascii="Times New Roman" w:hAnsi="Times New Roman" w:cs="Times New Roman"/>
          <w:sz w:val="28"/>
          <w:szCs w:val="28"/>
        </w:rPr>
        <w:t xml:space="preserve"> іншою стороною </w:t>
      </w:r>
      <w:r w:rsidR="00770E71">
        <w:rPr>
          <w:rFonts w:ascii="Times New Roman" w:hAnsi="Times New Roman" w:cs="Times New Roman"/>
          <w:sz w:val="28"/>
          <w:szCs w:val="28"/>
        </w:rPr>
        <w:t>–</w:t>
      </w:r>
      <w:r w:rsidR="0088592F" w:rsidRPr="0088592F">
        <w:rPr>
          <w:rFonts w:ascii="Times New Roman" w:hAnsi="Times New Roman" w:cs="Times New Roman"/>
          <w:sz w:val="28"/>
          <w:szCs w:val="28"/>
        </w:rPr>
        <w:t xml:space="preserve"> </w:t>
      </w:r>
      <w:r w:rsidR="00770E71">
        <w:rPr>
          <w:rFonts w:ascii="Times New Roman" w:hAnsi="Times New Roman" w:cs="Times New Roman"/>
          <w:sz w:val="28"/>
          <w:szCs w:val="28"/>
        </w:rPr>
        <w:t>здобувачами освіти</w:t>
      </w:r>
      <w:r w:rsidR="00E3720A">
        <w:rPr>
          <w:rFonts w:ascii="Times New Roman" w:hAnsi="Times New Roman" w:cs="Times New Roman"/>
          <w:sz w:val="28"/>
          <w:szCs w:val="28"/>
        </w:rPr>
        <w:t>.</w:t>
      </w:r>
      <w:r w:rsidR="00DB7ECE">
        <w:rPr>
          <w:rFonts w:ascii="Times New Roman" w:hAnsi="Times New Roman" w:cs="Times New Roman"/>
          <w:sz w:val="28"/>
          <w:szCs w:val="28"/>
        </w:rPr>
        <w:t xml:space="preserve"> Крім того, надання освітніх послуг закладами вищої і професійної освіти неможливе без </w:t>
      </w:r>
      <w:r w:rsidR="00DB7ECE">
        <w:rPr>
          <w:rFonts w:ascii="Times New Roman" w:hAnsi="Times New Roman" w:cs="Times New Roman"/>
          <w:sz w:val="28"/>
          <w:szCs w:val="28"/>
        </w:rPr>
        <w:lastRenderedPageBreak/>
        <w:t>ліцензування</w:t>
      </w:r>
      <w:r w:rsidR="00C519F4">
        <w:rPr>
          <w:rFonts w:ascii="Times New Roman" w:hAnsi="Times New Roman" w:cs="Times New Roman"/>
          <w:sz w:val="28"/>
          <w:szCs w:val="28"/>
        </w:rPr>
        <w:t xml:space="preserve"> освітньої діяльності</w:t>
      </w:r>
      <w:r w:rsidR="00DB7ECE">
        <w:rPr>
          <w:rFonts w:ascii="Times New Roman" w:hAnsi="Times New Roman" w:cs="Times New Roman"/>
          <w:sz w:val="28"/>
          <w:szCs w:val="28"/>
        </w:rPr>
        <w:t xml:space="preserve">, акредитації </w:t>
      </w:r>
      <w:r w:rsidR="00C519F4">
        <w:rPr>
          <w:rFonts w:ascii="Times New Roman" w:hAnsi="Times New Roman" w:cs="Times New Roman"/>
          <w:sz w:val="28"/>
          <w:szCs w:val="28"/>
        </w:rPr>
        <w:t>освітніх програм</w:t>
      </w:r>
      <w:r w:rsidR="004A5316">
        <w:rPr>
          <w:rFonts w:ascii="Times New Roman" w:hAnsi="Times New Roman" w:cs="Times New Roman"/>
          <w:sz w:val="28"/>
          <w:szCs w:val="28"/>
        </w:rPr>
        <w:t>, сертифікації, атестації педагогічних працівників</w:t>
      </w:r>
      <w:r w:rsidR="00C519F4">
        <w:rPr>
          <w:rFonts w:ascii="Times New Roman" w:hAnsi="Times New Roman" w:cs="Times New Roman"/>
          <w:sz w:val="28"/>
          <w:szCs w:val="28"/>
        </w:rPr>
        <w:t xml:space="preserve"> </w:t>
      </w:r>
      <w:r w:rsidR="00DB7ECE">
        <w:rPr>
          <w:rFonts w:ascii="Times New Roman" w:hAnsi="Times New Roman" w:cs="Times New Roman"/>
          <w:sz w:val="28"/>
          <w:szCs w:val="28"/>
        </w:rPr>
        <w:t>і т. д.</w:t>
      </w:r>
      <w:r w:rsidR="001E0DE1">
        <w:rPr>
          <w:rFonts w:ascii="Times New Roman" w:hAnsi="Times New Roman" w:cs="Times New Roman"/>
          <w:sz w:val="28"/>
          <w:szCs w:val="28"/>
        </w:rPr>
        <w:t xml:space="preserve"> Водночас, </w:t>
      </w:r>
      <w:r w:rsidR="0088592F" w:rsidRPr="0088592F">
        <w:rPr>
          <w:rFonts w:ascii="Times New Roman" w:hAnsi="Times New Roman" w:cs="Times New Roman"/>
          <w:sz w:val="28"/>
          <w:szCs w:val="28"/>
        </w:rPr>
        <w:t>з суб</w:t>
      </w:r>
      <w:r w:rsidR="001E0DE1" w:rsidRPr="00770E71">
        <w:rPr>
          <w:rFonts w:ascii="Times New Roman" w:hAnsi="Times New Roman" w:cs="Times New Roman"/>
          <w:sz w:val="28"/>
          <w:szCs w:val="28"/>
        </w:rPr>
        <w:t>’</w:t>
      </w:r>
      <w:r w:rsidR="0088592F" w:rsidRPr="0088592F">
        <w:rPr>
          <w:rFonts w:ascii="Times New Roman" w:hAnsi="Times New Roman" w:cs="Times New Roman"/>
          <w:sz w:val="28"/>
          <w:szCs w:val="28"/>
        </w:rPr>
        <w:t>єктивних та об</w:t>
      </w:r>
      <w:r w:rsidR="001E0DE1" w:rsidRPr="00770E71">
        <w:rPr>
          <w:rFonts w:ascii="Times New Roman" w:hAnsi="Times New Roman" w:cs="Times New Roman"/>
          <w:sz w:val="28"/>
          <w:szCs w:val="28"/>
        </w:rPr>
        <w:t>’</w:t>
      </w:r>
      <w:r w:rsidR="0088592F" w:rsidRPr="0088592F">
        <w:rPr>
          <w:rFonts w:ascii="Times New Roman" w:hAnsi="Times New Roman" w:cs="Times New Roman"/>
          <w:sz w:val="28"/>
          <w:szCs w:val="28"/>
        </w:rPr>
        <w:t>єктивних причин практично неможливо довести факт надання неякісної освітньої послуги (</w:t>
      </w:r>
      <w:r w:rsidR="00000704">
        <w:rPr>
          <w:rFonts w:ascii="Times New Roman" w:hAnsi="Times New Roman" w:cs="Times New Roman"/>
          <w:sz w:val="28"/>
          <w:szCs w:val="28"/>
        </w:rPr>
        <w:t>проведених</w:t>
      </w:r>
      <w:r w:rsidR="0088592F" w:rsidRPr="0088592F">
        <w:rPr>
          <w:rFonts w:ascii="Times New Roman" w:hAnsi="Times New Roman" w:cs="Times New Roman"/>
          <w:sz w:val="28"/>
          <w:szCs w:val="28"/>
        </w:rPr>
        <w:t xml:space="preserve"> лекці</w:t>
      </w:r>
      <w:r w:rsidR="00000704">
        <w:rPr>
          <w:rFonts w:ascii="Times New Roman" w:hAnsi="Times New Roman" w:cs="Times New Roman"/>
          <w:sz w:val="28"/>
          <w:szCs w:val="28"/>
        </w:rPr>
        <w:t>й</w:t>
      </w:r>
      <w:r w:rsidR="0088592F" w:rsidRPr="0088592F">
        <w:rPr>
          <w:rFonts w:ascii="Times New Roman" w:hAnsi="Times New Roman" w:cs="Times New Roman"/>
          <w:sz w:val="28"/>
          <w:szCs w:val="28"/>
        </w:rPr>
        <w:t xml:space="preserve">, семінарів, консультацій) навіть через короткий </w:t>
      </w:r>
      <w:r w:rsidR="001E0DE1">
        <w:rPr>
          <w:rFonts w:ascii="Times New Roman" w:hAnsi="Times New Roman" w:cs="Times New Roman"/>
          <w:sz w:val="28"/>
          <w:szCs w:val="28"/>
        </w:rPr>
        <w:t>період</w:t>
      </w:r>
      <w:r w:rsidR="0088592F" w:rsidRPr="0088592F">
        <w:rPr>
          <w:rFonts w:ascii="Times New Roman" w:hAnsi="Times New Roman" w:cs="Times New Roman"/>
          <w:sz w:val="28"/>
          <w:szCs w:val="28"/>
        </w:rPr>
        <w:t xml:space="preserve"> часу.</w:t>
      </w:r>
    </w:p>
    <w:p w14:paraId="49231607" w14:textId="5D578260" w:rsidR="00041787" w:rsidRDefault="0088592F" w:rsidP="00446CDF">
      <w:pPr>
        <w:widowControl w:val="0"/>
        <w:spacing w:after="0" w:line="360" w:lineRule="auto"/>
        <w:ind w:firstLine="709"/>
        <w:jc w:val="both"/>
        <w:rPr>
          <w:rFonts w:ascii="Times New Roman" w:hAnsi="Times New Roman" w:cs="Times New Roman"/>
          <w:sz w:val="28"/>
          <w:szCs w:val="28"/>
        </w:rPr>
      </w:pPr>
      <w:r w:rsidRPr="0088592F">
        <w:rPr>
          <w:rFonts w:ascii="Times New Roman" w:hAnsi="Times New Roman" w:cs="Times New Roman"/>
          <w:sz w:val="28"/>
          <w:szCs w:val="28"/>
        </w:rPr>
        <w:t>Освітні послуги мож</w:t>
      </w:r>
      <w:r w:rsidR="003B647E">
        <w:rPr>
          <w:rFonts w:ascii="Times New Roman" w:hAnsi="Times New Roman" w:cs="Times New Roman"/>
          <w:sz w:val="28"/>
          <w:szCs w:val="28"/>
        </w:rPr>
        <w:t>на</w:t>
      </w:r>
      <w:r w:rsidRPr="0088592F">
        <w:rPr>
          <w:rFonts w:ascii="Times New Roman" w:hAnsi="Times New Roman" w:cs="Times New Roman"/>
          <w:sz w:val="28"/>
          <w:szCs w:val="28"/>
        </w:rPr>
        <w:t xml:space="preserve"> класифік</w:t>
      </w:r>
      <w:r w:rsidR="003B647E">
        <w:rPr>
          <w:rFonts w:ascii="Times New Roman" w:hAnsi="Times New Roman" w:cs="Times New Roman"/>
          <w:sz w:val="28"/>
          <w:szCs w:val="28"/>
        </w:rPr>
        <w:t>увати</w:t>
      </w:r>
      <w:r w:rsidRPr="0088592F">
        <w:rPr>
          <w:rFonts w:ascii="Times New Roman" w:hAnsi="Times New Roman" w:cs="Times New Roman"/>
          <w:sz w:val="28"/>
          <w:szCs w:val="28"/>
        </w:rPr>
        <w:t xml:space="preserve"> за різними ознаками</w:t>
      </w:r>
      <w:r w:rsidR="007B0C05">
        <w:rPr>
          <w:rFonts w:ascii="Times New Roman" w:hAnsi="Times New Roman" w:cs="Times New Roman"/>
          <w:sz w:val="28"/>
          <w:szCs w:val="28"/>
        </w:rPr>
        <w:t xml:space="preserve"> (табл. </w:t>
      </w:r>
      <w:r w:rsidR="00606E71">
        <w:rPr>
          <w:rFonts w:ascii="Times New Roman" w:hAnsi="Times New Roman" w:cs="Times New Roman"/>
          <w:sz w:val="28"/>
          <w:szCs w:val="28"/>
        </w:rPr>
        <w:t>1.</w:t>
      </w:r>
      <w:r w:rsidR="007B0C05">
        <w:rPr>
          <w:rFonts w:ascii="Times New Roman" w:hAnsi="Times New Roman" w:cs="Times New Roman"/>
          <w:sz w:val="28"/>
          <w:szCs w:val="28"/>
        </w:rPr>
        <w:t>2)</w:t>
      </w:r>
      <w:r w:rsidRPr="0088592F">
        <w:rPr>
          <w:rFonts w:ascii="Times New Roman" w:hAnsi="Times New Roman" w:cs="Times New Roman"/>
          <w:sz w:val="28"/>
          <w:szCs w:val="28"/>
        </w:rPr>
        <w:t>.</w:t>
      </w:r>
    </w:p>
    <w:p w14:paraId="6210F0D1" w14:textId="77777777" w:rsidR="00041787" w:rsidRDefault="00041787" w:rsidP="00446CDF">
      <w:pPr>
        <w:widowControl w:val="0"/>
        <w:spacing w:after="0" w:line="360" w:lineRule="auto"/>
        <w:ind w:firstLine="709"/>
        <w:jc w:val="both"/>
        <w:rPr>
          <w:rFonts w:ascii="Times New Roman" w:hAnsi="Times New Roman" w:cs="Times New Roman"/>
          <w:sz w:val="28"/>
          <w:szCs w:val="28"/>
        </w:rPr>
      </w:pPr>
      <w:r w:rsidRPr="00155C00">
        <w:rPr>
          <w:rFonts w:ascii="Times New Roman" w:hAnsi="Times New Roman" w:cs="Times New Roman"/>
          <w:sz w:val="28"/>
          <w:szCs w:val="28"/>
        </w:rPr>
        <w:t xml:space="preserve">У </w:t>
      </w:r>
      <w:r>
        <w:rPr>
          <w:rFonts w:ascii="Times New Roman" w:hAnsi="Times New Roman" w:cs="Times New Roman"/>
          <w:sz w:val="28"/>
          <w:szCs w:val="28"/>
        </w:rPr>
        <w:t xml:space="preserve">сучасному світі </w:t>
      </w:r>
      <w:r w:rsidRPr="00155C00">
        <w:rPr>
          <w:rFonts w:ascii="Times New Roman" w:hAnsi="Times New Roman" w:cs="Times New Roman"/>
          <w:sz w:val="28"/>
          <w:szCs w:val="28"/>
        </w:rPr>
        <w:t>країни, які мають висококваліфікованих</w:t>
      </w:r>
      <w:r>
        <w:rPr>
          <w:rFonts w:ascii="Times New Roman" w:hAnsi="Times New Roman" w:cs="Times New Roman"/>
          <w:sz w:val="28"/>
          <w:szCs w:val="28"/>
        </w:rPr>
        <w:t xml:space="preserve"> </w:t>
      </w:r>
      <w:r w:rsidRPr="00155C00">
        <w:rPr>
          <w:rFonts w:ascii="Times New Roman" w:hAnsi="Times New Roman" w:cs="Times New Roman"/>
          <w:sz w:val="28"/>
          <w:szCs w:val="28"/>
        </w:rPr>
        <w:t>спеціалістів у різних галузях економіки, здатних на практиці реалізувати свої знання і вміння,</w:t>
      </w:r>
      <w:r>
        <w:rPr>
          <w:rFonts w:ascii="Times New Roman" w:hAnsi="Times New Roman" w:cs="Times New Roman"/>
          <w:sz w:val="28"/>
          <w:szCs w:val="28"/>
        </w:rPr>
        <w:t xml:space="preserve"> інвестують значний обсяг ресурсів</w:t>
      </w:r>
      <w:r w:rsidRPr="00155C00">
        <w:rPr>
          <w:rFonts w:ascii="Times New Roman" w:hAnsi="Times New Roman" w:cs="Times New Roman"/>
          <w:sz w:val="28"/>
          <w:szCs w:val="28"/>
        </w:rPr>
        <w:t xml:space="preserve"> у людський капітал</w:t>
      </w:r>
      <w:r>
        <w:rPr>
          <w:rFonts w:ascii="Times New Roman" w:hAnsi="Times New Roman" w:cs="Times New Roman"/>
          <w:sz w:val="28"/>
          <w:szCs w:val="28"/>
        </w:rPr>
        <w:t xml:space="preserve">, відносяться до </w:t>
      </w:r>
      <w:r w:rsidRPr="00155C00">
        <w:rPr>
          <w:rFonts w:ascii="Times New Roman" w:hAnsi="Times New Roman" w:cs="Times New Roman"/>
          <w:sz w:val="28"/>
          <w:szCs w:val="28"/>
        </w:rPr>
        <w:t>країн</w:t>
      </w:r>
      <w:r>
        <w:rPr>
          <w:rFonts w:ascii="Times New Roman" w:hAnsi="Times New Roman" w:cs="Times New Roman"/>
          <w:sz w:val="28"/>
          <w:szCs w:val="28"/>
        </w:rPr>
        <w:t>-</w:t>
      </w:r>
      <w:r w:rsidRPr="00155C00">
        <w:rPr>
          <w:rFonts w:ascii="Times New Roman" w:hAnsi="Times New Roman" w:cs="Times New Roman"/>
          <w:sz w:val="28"/>
          <w:szCs w:val="28"/>
        </w:rPr>
        <w:t>лідер</w:t>
      </w:r>
      <w:r>
        <w:rPr>
          <w:rFonts w:ascii="Times New Roman" w:hAnsi="Times New Roman" w:cs="Times New Roman"/>
          <w:sz w:val="28"/>
          <w:szCs w:val="28"/>
        </w:rPr>
        <w:t>ів</w:t>
      </w:r>
      <w:r w:rsidRPr="00155C00">
        <w:rPr>
          <w:rFonts w:ascii="Times New Roman" w:hAnsi="Times New Roman" w:cs="Times New Roman"/>
          <w:sz w:val="28"/>
          <w:szCs w:val="28"/>
        </w:rPr>
        <w:t>, адже саме він сьогодні є</w:t>
      </w:r>
      <w:r>
        <w:rPr>
          <w:rFonts w:ascii="Times New Roman" w:hAnsi="Times New Roman" w:cs="Times New Roman"/>
          <w:sz w:val="28"/>
          <w:szCs w:val="28"/>
        </w:rPr>
        <w:t xml:space="preserve"> </w:t>
      </w:r>
      <w:r w:rsidRPr="00155C00">
        <w:rPr>
          <w:rFonts w:ascii="Times New Roman" w:hAnsi="Times New Roman" w:cs="Times New Roman"/>
          <w:sz w:val="28"/>
          <w:szCs w:val="28"/>
        </w:rPr>
        <w:t>основною рушійною силою розвитку інноваційної економіки.</w:t>
      </w:r>
      <w:r>
        <w:rPr>
          <w:rFonts w:ascii="Times New Roman" w:hAnsi="Times New Roman" w:cs="Times New Roman"/>
          <w:sz w:val="28"/>
          <w:szCs w:val="28"/>
        </w:rPr>
        <w:t xml:space="preserve"> </w:t>
      </w:r>
    </w:p>
    <w:p w14:paraId="3EF37FCE" w14:textId="1D6300B5" w:rsidR="00041787" w:rsidRDefault="00041787" w:rsidP="00446CDF">
      <w:pPr>
        <w:widowControl w:val="0"/>
        <w:spacing w:after="0" w:line="360" w:lineRule="auto"/>
        <w:ind w:firstLine="709"/>
        <w:jc w:val="both"/>
        <w:rPr>
          <w:rFonts w:ascii="Times New Roman" w:hAnsi="Times New Roman" w:cs="Times New Roman"/>
          <w:sz w:val="28"/>
          <w:szCs w:val="28"/>
        </w:rPr>
      </w:pPr>
      <w:r w:rsidRPr="00155C00">
        <w:rPr>
          <w:rFonts w:ascii="Times New Roman" w:hAnsi="Times New Roman" w:cs="Times New Roman"/>
          <w:sz w:val="28"/>
          <w:szCs w:val="28"/>
        </w:rPr>
        <w:t>Теорія «людського капіталу» означає переорієнтацію економічної науки з дослідження</w:t>
      </w:r>
      <w:r>
        <w:rPr>
          <w:rFonts w:ascii="Times New Roman" w:hAnsi="Times New Roman" w:cs="Times New Roman"/>
          <w:sz w:val="28"/>
          <w:szCs w:val="28"/>
        </w:rPr>
        <w:t xml:space="preserve"> </w:t>
      </w:r>
      <w:r w:rsidRPr="00155C00">
        <w:rPr>
          <w:rFonts w:ascii="Times New Roman" w:hAnsi="Times New Roman" w:cs="Times New Roman"/>
          <w:sz w:val="28"/>
          <w:szCs w:val="28"/>
        </w:rPr>
        <w:t>проблем використання трудових ресурсів на проблеми розвитку якісно нової робочої сили.</w:t>
      </w:r>
      <w:r>
        <w:rPr>
          <w:rFonts w:ascii="Times New Roman" w:hAnsi="Times New Roman" w:cs="Times New Roman"/>
          <w:sz w:val="28"/>
          <w:szCs w:val="28"/>
        </w:rPr>
        <w:t xml:space="preserve"> </w:t>
      </w:r>
    </w:p>
    <w:p w14:paraId="0725CC77" w14:textId="6205D7C1" w:rsidR="007B0C05" w:rsidRPr="008550CB" w:rsidRDefault="007B0C05" w:rsidP="00446CDF">
      <w:pPr>
        <w:widowControl w:val="0"/>
        <w:spacing w:after="0" w:line="360" w:lineRule="auto"/>
        <w:ind w:firstLine="709"/>
        <w:jc w:val="right"/>
        <w:rPr>
          <w:rFonts w:ascii="Times New Roman" w:hAnsi="Times New Roman" w:cs="Times New Roman"/>
          <w:i/>
          <w:iCs/>
          <w:sz w:val="28"/>
          <w:szCs w:val="28"/>
        </w:rPr>
      </w:pPr>
      <w:r w:rsidRPr="008550CB">
        <w:rPr>
          <w:rFonts w:ascii="Times New Roman" w:hAnsi="Times New Roman" w:cs="Times New Roman"/>
          <w:i/>
          <w:iCs/>
          <w:sz w:val="28"/>
          <w:szCs w:val="28"/>
        </w:rPr>
        <w:t xml:space="preserve">Таблиця </w:t>
      </w:r>
      <w:r w:rsidR="00606E71">
        <w:rPr>
          <w:rFonts w:ascii="Times New Roman" w:hAnsi="Times New Roman" w:cs="Times New Roman"/>
          <w:i/>
          <w:iCs/>
          <w:sz w:val="28"/>
          <w:szCs w:val="28"/>
        </w:rPr>
        <w:t>1.</w:t>
      </w:r>
      <w:r>
        <w:rPr>
          <w:rFonts w:ascii="Times New Roman" w:hAnsi="Times New Roman" w:cs="Times New Roman"/>
          <w:i/>
          <w:iCs/>
          <w:sz w:val="28"/>
          <w:szCs w:val="28"/>
        </w:rPr>
        <w:t>2</w:t>
      </w:r>
      <w:r w:rsidRPr="008550CB">
        <w:rPr>
          <w:rFonts w:ascii="Times New Roman" w:hAnsi="Times New Roman" w:cs="Times New Roman"/>
          <w:i/>
          <w:iCs/>
          <w:sz w:val="28"/>
          <w:szCs w:val="28"/>
        </w:rPr>
        <w:t xml:space="preserve"> </w:t>
      </w:r>
    </w:p>
    <w:p w14:paraId="5021A801" w14:textId="6009FE30" w:rsidR="007B0C05" w:rsidRDefault="007B0C05" w:rsidP="00446CDF">
      <w:pPr>
        <w:widowControl w:val="0"/>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 xml:space="preserve">Класифікація </w:t>
      </w:r>
      <w:r w:rsidRPr="008550CB">
        <w:rPr>
          <w:rFonts w:ascii="Times New Roman" w:hAnsi="Times New Roman" w:cs="Times New Roman"/>
          <w:b/>
          <w:bCs/>
          <w:sz w:val="28"/>
          <w:szCs w:val="28"/>
        </w:rPr>
        <w:t>освітн</w:t>
      </w:r>
      <w:r>
        <w:rPr>
          <w:rFonts w:ascii="Times New Roman" w:hAnsi="Times New Roman" w:cs="Times New Roman"/>
          <w:b/>
          <w:bCs/>
          <w:sz w:val="28"/>
          <w:szCs w:val="28"/>
        </w:rPr>
        <w:t>іх</w:t>
      </w:r>
      <w:r w:rsidRPr="008550CB">
        <w:rPr>
          <w:rFonts w:ascii="Times New Roman" w:hAnsi="Times New Roman" w:cs="Times New Roman"/>
          <w:b/>
          <w:bCs/>
          <w:sz w:val="28"/>
          <w:szCs w:val="28"/>
        </w:rPr>
        <w:t xml:space="preserve"> послуг</w:t>
      </w:r>
    </w:p>
    <w:tbl>
      <w:tblPr>
        <w:tblStyle w:val="a5"/>
        <w:tblW w:w="0" w:type="auto"/>
        <w:tblLook w:val="04A0" w:firstRow="1" w:lastRow="0" w:firstColumn="1" w:lastColumn="0" w:noHBand="0" w:noVBand="1"/>
      </w:tblPr>
      <w:tblGrid>
        <w:gridCol w:w="2122"/>
        <w:gridCol w:w="7505"/>
      </w:tblGrid>
      <w:tr w:rsidR="00054028" w:rsidRPr="008550CB" w14:paraId="7DCFA40E" w14:textId="77777777" w:rsidTr="00054028">
        <w:tc>
          <w:tcPr>
            <w:tcW w:w="2122" w:type="dxa"/>
            <w:vAlign w:val="center"/>
          </w:tcPr>
          <w:p w14:paraId="3636FFBD" w14:textId="2ADD5DD6" w:rsidR="007B0C05" w:rsidRPr="0070396C" w:rsidRDefault="00FE69AE" w:rsidP="00446CDF">
            <w:pPr>
              <w:widowControl w:val="0"/>
              <w:jc w:val="center"/>
              <w:rPr>
                <w:rFonts w:ascii="Times New Roman" w:hAnsi="Times New Roman" w:cs="Times New Roman"/>
                <w:i/>
                <w:iCs/>
                <w:sz w:val="24"/>
                <w:szCs w:val="24"/>
              </w:rPr>
            </w:pPr>
            <w:r w:rsidRPr="0070396C">
              <w:rPr>
                <w:rFonts w:ascii="Times New Roman" w:hAnsi="Times New Roman" w:cs="Times New Roman"/>
                <w:i/>
                <w:iCs/>
                <w:sz w:val="24"/>
                <w:szCs w:val="24"/>
              </w:rPr>
              <w:t>Класифікаційна ознака</w:t>
            </w:r>
          </w:p>
        </w:tc>
        <w:tc>
          <w:tcPr>
            <w:tcW w:w="7505" w:type="dxa"/>
            <w:vAlign w:val="center"/>
          </w:tcPr>
          <w:p w14:paraId="76FDB32C" w14:textId="33F2C60F" w:rsidR="007B0C05" w:rsidRPr="0070396C" w:rsidRDefault="00FE69AE" w:rsidP="00446CDF">
            <w:pPr>
              <w:widowControl w:val="0"/>
              <w:jc w:val="center"/>
              <w:rPr>
                <w:rFonts w:ascii="Times New Roman" w:hAnsi="Times New Roman" w:cs="Times New Roman"/>
                <w:i/>
                <w:iCs/>
                <w:sz w:val="24"/>
                <w:szCs w:val="24"/>
              </w:rPr>
            </w:pPr>
            <w:r w:rsidRPr="0070396C">
              <w:rPr>
                <w:rFonts w:ascii="Times New Roman" w:hAnsi="Times New Roman" w:cs="Times New Roman"/>
                <w:i/>
                <w:iCs/>
                <w:sz w:val="24"/>
                <w:szCs w:val="24"/>
              </w:rPr>
              <w:t>Види освітніх послуг</w:t>
            </w:r>
          </w:p>
        </w:tc>
      </w:tr>
      <w:tr w:rsidR="007B0C05" w:rsidRPr="008550CB" w14:paraId="4A8C1496" w14:textId="77777777" w:rsidTr="00054028">
        <w:tc>
          <w:tcPr>
            <w:tcW w:w="2122" w:type="dxa"/>
            <w:vAlign w:val="center"/>
          </w:tcPr>
          <w:p w14:paraId="21D59DB5" w14:textId="565F8ACC" w:rsidR="007B0C05" w:rsidRDefault="00553F26" w:rsidP="00446CDF">
            <w:pPr>
              <w:widowControl w:val="0"/>
              <w:jc w:val="center"/>
              <w:rPr>
                <w:rFonts w:ascii="Times New Roman" w:hAnsi="Times New Roman" w:cs="Times New Roman"/>
                <w:sz w:val="24"/>
                <w:szCs w:val="24"/>
              </w:rPr>
            </w:pPr>
            <w:r>
              <w:rPr>
                <w:rFonts w:ascii="Times New Roman" w:hAnsi="Times New Roman" w:cs="Times New Roman"/>
                <w:sz w:val="24"/>
                <w:szCs w:val="24"/>
              </w:rPr>
              <w:t>Джерело фінансування</w:t>
            </w:r>
          </w:p>
        </w:tc>
        <w:tc>
          <w:tcPr>
            <w:tcW w:w="7505" w:type="dxa"/>
          </w:tcPr>
          <w:p w14:paraId="5562D51C" w14:textId="6750A1B2" w:rsidR="007B0C05" w:rsidRPr="00553F26" w:rsidRDefault="00553F26" w:rsidP="00446CDF">
            <w:pPr>
              <w:pStyle w:val="a8"/>
              <w:widowControl w:val="0"/>
              <w:numPr>
                <w:ilvl w:val="0"/>
                <w:numId w:val="3"/>
              </w:numPr>
              <w:ind w:left="461"/>
              <w:jc w:val="both"/>
              <w:rPr>
                <w:rFonts w:ascii="Times New Roman" w:hAnsi="Times New Roman" w:cs="Times New Roman"/>
                <w:sz w:val="24"/>
                <w:szCs w:val="24"/>
              </w:rPr>
            </w:pPr>
            <w:r w:rsidRPr="00553F26">
              <w:rPr>
                <w:rFonts w:ascii="Times New Roman" w:hAnsi="Times New Roman" w:cs="Times New Roman"/>
                <w:sz w:val="24"/>
                <w:szCs w:val="24"/>
              </w:rPr>
              <w:t>освітні послуги, які надаються за рахунок коштів державного та/або місцевих бюджетів;</w:t>
            </w:r>
          </w:p>
          <w:p w14:paraId="1DEF6103" w14:textId="77777777" w:rsidR="00553F26" w:rsidRPr="00553F26" w:rsidRDefault="00553F26" w:rsidP="00446CDF">
            <w:pPr>
              <w:pStyle w:val="a8"/>
              <w:widowControl w:val="0"/>
              <w:numPr>
                <w:ilvl w:val="0"/>
                <w:numId w:val="3"/>
              </w:numPr>
              <w:ind w:left="461"/>
              <w:jc w:val="both"/>
              <w:rPr>
                <w:rFonts w:ascii="Times New Roman" w:hAnsi="Times New Roman" w:cs="Times New Roman"/>
                <w:sz w:val="24"/>
                <w:szCs w:val="24"/>
              </w:rPr>
            </w:pPr>
            <w:r w:rsidRPr="00553F26">
              <w:rPr>
                <w:rFonts w:ascii="Times New Roman" w:hAnsi="Times New Roman" w:cs="Times New Roman"/>
                <w:sz w:val="24"/>
                <w:szCs w:val="24"/>
              </w:rPr>
              <w:t>освітні послуги, які надаються за рахунок коштів юридичних осіб;</w:t>
            </w:r>
          </w:p>
          <w:p w14:paraId="1B0FDC88" w14:textId="5053C11F" w:rsidR="00553F26" w:rsidRPr="00553F26" w:rsidRDefault="00553F26" w:rsidP="00446CDF">
            <w:pPr>
              <w:pStyle w:val="a8"/>
              <w:widowControl w:val="0"/>
              <w:numPr>
                <w:ilvl w:val="0"/>
                <w:numId w:val="3"/>
              </w:numPr>
              <w:ind w:left="461"/>
              <w:jc w:val="both"/>
              <w:rPr>
                <w:rFonts w:ascii="Times New Roman" w:hAnsi="Times New Roman" w:cs="Times New Roman"/>
                <w:sz w:val="24"/>
                <w:szCs w:val="24"/>
              </w:rPr>
            </w:pPr>
            <w:r w:rsidRPr="00553F26">
              <w:rPr>
                <w:rFonts w:ascii="Times New Roman" w:hAnsi="Times New Roman" w:cs="Times New Roman"/>
                <w:sz w:val="24"/>
                <w:szCs w:val="24"/>
              </w:rPr>
              <w:t>освітні послуги, які надаються за рахунок коштів фізичних осіб.</w:t>
            </w:r>
          </w:p>
        </w:tc>
      </w:tr>
      <w:tr w:rsidR="00054028" w:rsidRPr="008550CB" w14:paraId="5D793740" w14:textId="77777777" w:rsidTr="00054028">
        <w:tc>
          <w:tcPr>
            <w:tcW w:w="2122" w:type="dxa"/>
            <w:vAlign w:val="center"/>
          </w:tcPr>
          <w:p w14:paraId="7AFEADC2" w14:textId="6195B293" w:rsidR="007B0C05" w:rsidRPr="008550CB" w:rsidRDefault="002C4BEE" w:rsidP="00446CDF">
            <w:pPr>
              <w:widowControl w:val="0"/>
              <w:jc w:val="center"/>
              <w:rPr>
                <w:rFonts w:ascii="Times New Roman" w:hAnsi="Times New Roman" w:cs="Times New Roman"/>
                <w:sz w:val="24"/>
                <w:szCs w:val="24"/>
              </w:rPr>
            </w:pPr>
            <w:r>
              <w:rPr>
                <w:rFonts w:ascii="Times New Roman" w:hAnsi="Times New Roman" w:cs="Times New Roman"/>
                <w:sz w:val="24"/>
                <w:szCs w:val="24"/>
              </w:rPr>
              <w:t>Форми освіти</w:t>
            </w:r>
          </w:p>
        </w:tc>
        <w:tc>
          <w:tcPr>
            <w:tcW w:w="7505" w:type="dxa"/>
          </w:tcPr>
          <w:p w14:paraId="4E5404AB" w14:textId="42B52080" w:rsidR="002C4BEE" w:rsidRPr="002C4BEE" w:rsidRDefault="002C4BEE" w:rsidP="00446CDF">
            <w:pPr>
              <w:pStyle w:val="a8"/>
              <w:widowControl w:val="0"/>
              <w:numPr>
                <w:ilvl w:val="0"/>
                <w:numId w:val="7"/>
              </w:numPr>
              <w:tabs>
                <w:tab w:val="left" w:pos="461"/>
              </w:tabs>
              <w:ind w:left="461"/>
              <w:jc w:val="both"/>
              <w:rPr>
                <w:rFonts w:ascii="Times New Roman" w:hAnsi="Times New Roman" w:cs="Times New Roman"/>
                <w:sz w:val="24"/>
                <w:szCs w:val="24"/>
              </w:rPr>
            </w:pPr>
            <w:r>
              <w:rPr>
                <w:rFonts w:ascii="Times New Roman" w:hAnsi="Times New Roman" w:cs="Times New Roman"/>
                <w:sz w:val="24"/>
                <w:szCs w:val="24"/>
              </w:rPr>
              <w:t xml:space="preserve">освітні послуги, отримані за </w:t>
            </w:r>
            <w:r w:rsidRPr="002C4BEE">
              <w:rPr>
                <w:rFonts w:ascii="Times New Roman" w:hAnsi="Times New Roman" w:cs="Times New Roman"/>
                <w:sz w:val="24"/>
                <w:szCs w:val="24"/>
              </w:rPr>
              <w:t>інституційн</w:t>
            </w:r>
            <w:r>
              <w:rPr>
                <w:rFonts w:ascii="Times New Roman" w:hAnsi="Times New Roman" w:cs="Times New Roman"/>
                <w:sz w:val="24"/>
                <w:szCs w:val="24"/>
              </w:rPr>
              <w:t>ою</w:t>
            </w:r>
            <w:r w:rsidRPr="002C4BEE">
              <w:rPr>
                <w:rFonts w:ascii="Times New Roman" w:hAnsi="Times New Roman" w:cs="Times New Roman"/>
                <w:sz w:val="24"/>
                <w:szCs w:val="24"/>
              </w:rPr>
              <w:t xml:space="preserve"> (очн</w:t>
            </w:r>
            <w:r>
              <w:rPr>
                <w:rFonts w:ascii="Times New Roman" w:hAnsi="Times New Roman" w:cs="Times New Roman"/>
                <w:sz w:val="24"/>
                <w:szCs w:val="24"/>
              </w:rPr>
              <w:t>ою</w:t>
            </w:r>
            <w:r w:rsidRPr="002C4BEE">
              <w:rPr>
                <w:rFonts w:ascii="Times New Roman" w:hAnsi="Times New Roman" w:cs="Times New Roman"/>
                <w:sz w:val="24"/>
                <w:szCs w:val="24"/>
              </w:rPr>
              <w:t xml:space="preserve"> (денн</w:t>
            </w:r>
            <w:r>
              <w:rPr>
                <w:rFonts w:ascii="Times New Roman" w:hAnsi="Times New Roman" w:cs="Times New Roman"/>
                <w:sz w:val="24"/>
                <w:szCs w:val="24"/>
              </w:rPr>
              <w:t>ою</w:t>
            </w:r>
            <w:r w:rsidRPr="002C4BEE">
              <w:rPr>
                <w:rFonts w:ascii="Times New Roman" w:hAnsi="Times New Roman" w:cs="Times New Roman"/>
                <w:sz w:val="24"/>
                <w:szCs w:val="24"/>
              </w:rPr>
              <w:t>, вечірн</w:t>
            </w:r>
            <w:r>
              <w:rPr>
                <w:rFonts w:ascii="Times New Roman" w:hAnsi="Times New Roman" w:cs="Times New Roman"/>
                <w:sz w:val="24"/>
                <w:szCs w:val="24"/>
              </w:rPr>
              <w:t>ьою</w:t>
            </w:r>
            <w:r w:rsidRPr="002C4BEE">
              <w:rPr>
                <w:rFonts w:ascii="Times New Roman" w:hAnsi="Times New Roman" w:cs="Times New Roman"/>
                <w:sz w:val="24"/>
                <w:szCs w:val="24"/>
              </w:rPr>
              <w:t>), заочн</w:t>
            </w:r>
            <w:r>
              <w:rPr>
                <w:rFonts w:ascii="Times New Roman" w:hAnsi="Times New Roman" w:cs="Times New Roman"/>
                <w:sz w:val="24"/>
                <w:szCs w:val="24"/>
              </w:rPr>
              <w:t>ою</w:t>
            </w:r>
            <w:r w:rsidRPr="002C4BEE">
              <w:rPr>
                <w:rFonts w:ascii="Times New Roman" w:hAnsi="Times New Roman" w:cs="Times New Roman"/>
                <w:sz w:val="24"/>
                <w:szCs w:val="24"/>
              </w:rPr>
              <w:t>, дистанційн</w:t>
            </w:r>
            <w:r>
              <w:rPr>
                <w:rFonts w:ascii="Times New Roman" w:hAnsi="Times New Roman" w:cs="Times New Roman"/>
                <w:sz w:val="24"/>
                <w:szCs w:val="24"/>
              </w:rPr>
              <w:t>ою</w:t>
            </w:r>
            <w:r w:rsidRPr="002C4BEE">
              <w:rPr>
                <w:rFonts w:ascii="Times New Roman" w:hAnsi="Times New Roman" w:cs="Times New Roman"/>
                <w:sz w:val="24"/>
                <w:szCs w:val="24"/>
              </w:rPr>
              <w:t>, мережев</w:t>
            </w:r>
            <w:r>
              <w:rPr>
                <w:rFonts w:ascii="Times New Roman" w:hAnsi="Times New Roman" w:cs="Times New Roman"/>
                <w:sz w:val="24"/>
                <w:szCs w:val="24"/>
              </w:rPr>
              <w:t>ою</w:t>
            </w:r>
            <w:r w:rsidRPr="002C4BEE">
              <w:rPr>
                <w:rFonts w:ascii="Times New Roman" w:hAnsi="Times New Roman" w:cs="Times New Roman"/>
                <w:sz w:val="24"/>
                <w:szCs w:val="24"/>
              </w:rPr>
              <w:t>)</w:t>
            </w:r>
            <w:r>
              <w:rPr>
                <w:rFonts w:ascii="Times New Roman" w:hAnsi="Times New Roman" w:cs="Times New Roman"/>
                <w:sz w:val="24"/>
                <w:szCs w:val="24"/>
              </w:rPr>
              <w:t xml:space="preserve"> формою</w:t>
            </w:r>
            <w:r w:rsidRPr="002C4BEE">
              <w:rPr>
                <w:rFonts w:ascii="Times New Roman" w:hAnsi="Times New Roman" w:cs="Times New Roman"/>
                <w:sz w:val="24"/>
                <w:szCs w:val="24"/>
              </w:rPr>
              <w:t>;</w:t>
            </w:r>
          </w:p>
          <w:p w14:paraId="0843E2CD" w14:textId="78985CF6" w:rsidR="002C4BEE" w:rsidRPr="002C4BEE" w:rsidRDefault="002C4BEE" w:rsidP="00446CDF">
            <w:pPr>
              <w:pStyle w:val="a8"/>
              <w:widowControl w:val="0"/>
              <w:numPr>
                <w:ilvl w:val="0"/>
                <w:numId w:val="7"/>
              </w:numPr>
              <w:tabs>
                <w:tab w:val="left" w:pos="461"/>
              </w:tabs>
              <w:ind w:left="461"/>
              <w:jc w:val="both"/>
              <w:rPr>
                <w:rFonts w:ascii="Times New Roman" w:hAnsi="Times New Roman" w:cs="Times New Roman"/>
                <w:sz w:val="24"/>
                <w:szCs w:val="24"/>
              </w:rPr>
            </w:pPr>
            <w:bookmarkStart w:id="7" w:name="n135"/>
            <w:bookmarkEnd w:id="7"/>
            <w:r>
              <w:rPr>
                <w:rFonts w:ascii="Times New Roman" w:hAnsi="Times New Roman" w:cs="Times New Roman"/>
                <w:sz w:val="24"/>
                <w:szCs w:val="24"/>
              </w:rPr>
              <w:t xml:space="preserve">освітні послуги, отримані за </w:t>
            </w:r>
            <w:r w:rsidRPr="002C4BEE">
              <w:rPr>
                <w:rFonts w:ascii="Times New Roman" w:hAnsi="Times New Roman" w:cs="Times New Roman"/>
                <w:sz w:val="24"/>
                <w:szCs w:val="24"/>
              </w:rPr>
              <w:t>індивідуальн</w:t>
            </w:r>
            <w:r>
              <w:rPr>
                <w:rFonts w:ascii="Times New Roman" w:hAnsi="Times New Roman" w:cs="Times New Roman"/>
                <w:sz w:val="24"/>
                <w:szCs w:val="24"/>
              </w:rPr>
              <w:t>ою</w:t>
            </w:r>
            <w:r w:rsidRPr="002C4BEE">
              <w:rPr>
                <w:rFonts w:ascii="Times New Roman" w:hAnsi="Times New Roman" w:cs="Times New Roman"/>
                <w:sz w:val="24"/>
                <w:szCs w:val="24"/>
              </w:rPr>
              <w:t xml:space="preserve"> (</w:t>
            </w:r>
            <w:proofErr w:type="spellStart"/>
            <w:r w:rsidRPr="002C4BEE">
              <w:rPr>
                <w:rFonts w:ascii="Times New Roman" w:hAnsi="Times New Roman" w:cs="Times New Roman"/>
                <w:sz w:val="24"/>
                <w:szCs w:val="24"/>
              </w:rPr>
              <w:t>екстернатн</w:t>
            </w:r>
            <w:r>
              <w:rPr>
                <w:rFonts w:ascii="Times New Roman" w:hAnsi="Times New Roman" w:cs="Times New Roman"/>
                <w:sz w:val="24"/>
                <w:szCs w:val="24"/>
              </w:rPr>
              <w:t>ою</w:t>
            </w:r>
            <w:proofErr w:type="spellEnd"/>
            <w:r w:rsidRPr="002C4BEE">
              <w:rPr>
                <w:rFonts w:ascii="Times New Roman" w:hAnsi="Times New Roman" w:cs="Times New Roman"/>
                <w:sz w:val="24"/>
                <w:szCs w:val="24"/>
              </w:rPr>
              <w:t>, сімейн</w:t>
            </w:r>
            <w:r>
              <w:rPr>
                <w:rFonts w:ascii="Times New Roman" w:hAnsi="Times New Roman" w:cs="Times New Roman"/>
                <w:sz w:val="24"/>
                <w:szCs w:val="24"/>
              </w:rPr>
              <w:t>ою</w:t>
            </w:r>
            <w:r w:rsidRPr="002C4BEE">
              <w:rPr>
                <w:rFonts w:ascii="Times New Roman" w:hAnsi="Times New Roman" w:cs="Times New Roman"/>
                <w:sz w:val="24"/>
                <w:szCs w:val="24"/>
              </w:rPr>
              <w:t xml:space="preserve"> (домашн</w:t>
            </w:r>
            <w:r>
              <w:rPr>
                <w:rFonts w:ascii="Times New Roman" w:hAnsi="Times New Roman" w:cs="Times New Roman"/>
                <w:sz w:val="24"/>
                <w:szCs w:val="24"/>
              </w:rPr>
              <w:t>ьою</w:t>
            </w:r>
            <w:r w:rsidRPr="002C4BEE">
              <w:rPr>
                <w:rFonts w:ascii="Times New Roman" w:hAnsi="Times New Roman" w:cs="Times New Roman"/>
                <w:sz w:val="24"/>
                <w:szCs w:val="24"/>
              </w:rPr>
              <w:t>), педагогічний патронаж, на робочому місці (на виробництві)</w:t>
            </w:r>
            <w:r>
              <w:rPr>
                <w:rFonts w:ascii="Times New Roman" w:hAnsi="Times New Roman" w:cs="Times New Roman"/>
                <w:sz w:val="24"/>
                <w:szCs w:val="24"/>
              </w:rPr>
              <w:t>) формою</w:t>
            </w:r>
            <w:r w:rsidRPr="002C4BEE">
              <w:rPr>
                <w:rFonts w:ascii="Times New Roman" w:hAnsi="Times New Roman" w:cs="Times New Roman"/>
                <w:sz w:val="24"/>
                <w:szCs w:val="24"/>
              </w:rPr>
              <w:t>;</w:t>
            </w:r>
          </w:p>
          <w:p w14:paraId="61463557" w14:textId="2FE063E5" w:rsidR="007B0C05" w:rsidRPr="008550CB" w:rsidRDefault="002C4BEE" w:rsidP="00446CDF">
            <w:pPr>
              <w:pStyle w:val="a8"/>
              <w:widowControl w:val="0"/>
              <w:numPr>
                <w:ilvl w:val="0"/>
                <w:numId w:val="7"/>
              </w:numPr>
              <w:tabs>
                <w:tab w:val="left" w:pos="461"/>
              </w:tabs>
              <w:ind w:left="461"/>
              <w:jc w:val="both"/>
              <w:rPr>
                <w:rFonts w:ascii="Times New Roman" w:hAnsi="Times New Roman" w:cs="Times New Roman"/>
                <w:sz w:val="24"/>
                <w:szCs w:val="24"/>
              </w:rPr>
            </w:pPr>
            <w:bookmarkStart w:id="8" w:name="n136"/>
            <w:bookmarkEnd w:id="8"/>
            <w:r>
              <w:rPr>
                <w:rFonts w:ascii="Times New Roman" w:hAnsi="Times New Roman" w:cs="Times New Roman"/>
                <w:sz w:val="24"/>
                <w:szCs w:val="24"/>
              </w:rPr>
              <w:t xml:space="preserve">освітні послуги, отримані за </w:t>
            </w:r>
            <w:r w:rsidRPr="002C4BEE">
              <w:rPr>
                <w:rFonts w:ascii="Times New Roman" w:hAnsi="Times New Roman" w:cs="Times New Roman"/>
                <w:sz w:val="24"/>
                <w:szCs w:val="24"/>
              </w:rPr>
              <w:t>дуальн</w:t>
            </w:r>
            <w:r>
              <w:rPr>
                <w:rFonts w:ascii="Times New Roman" w:hAnsi="Times New Roman" w:cs="Times New Roman"/>
                <w:sz w:val="24"/>
                <w:szCs w:val="24"/>
              </w:rPr>
              <w:t>ою формою</w:t>
            </w:r>
            <w:r w:rsidRPr="002C4BEE">
              <w:rPr>
                <w:rFonts w:ascii="Times New Roman" w:hAnsi="Times New Roman" w:cs="Times New Roman"/>
                <w:sz w:val="24"/>
                <w:szCs w:val="24"/>
              </w:rPr>
              <w:t>.</w:t>
            </w:r>
          </w:p>
        </w:tc>
      </w:tr>
      <w:tr w:rsidR="00344853" w:rsidRPr="008550CB" w14:paraId="68B4A845" w14:textId="77777777" w:rsidTr="00054028">
        <w:tc>
          <w:tcPr>
            <w:tcW w:w="2122" w:type="dxa"/>
            <w:vAlign w:val="center"/>
          </w:tcPr>
          <w:p w14:paraId="347D5512" w14:textId="0EC45244" w:rsidR="00344853" w:rsidRDefault="00344853" w:rsidP="00446CDF">
            <w:pPr>
              <w:widowControl w:val="0"/>
              <w:jc w:val="center"/>
              <w:rPr>
                <w:rFonts w:ascii="Times New Roman" w:hAnsi="Times New Roman" w:cs="Times New Roman"/>
                <w:sz w:val="24"/>
                <w:szCs w:val="24"/>
              </w:rPr>
            </w:pPr>
            <w:r>
              <w:rPr>
                <w:rFonts w:ascii="Times New Roman" w:hAnsi="Times New Roman" w:cs="Times New Roman"/>
                <w:sz w:val="24"/>
                <w:szCs w:val="24"/>
              </w:rPr>
              <w:t>Складові освіти</w:t>
            </w:r>
          </w:p>
        </w:tc>
        <w:tc>
          <w:tcPr>
            <w:tcW w:w="7505" w:type="dxa"/>
          </w:tcPr>
          <w:p w14:paraId="157DCD13" w14:textId="294F1C7F" w:rsidR="00344853" w:rsidRPr="00344853" w:rsidRDefault="00344853" w:rsidP="00446CDF">
            <w:pPr>
              <w:pStyle w:val="a8"/>
              <w:widowControl w:val="0"/>
              <w:numPr>
                <w:ilvl w:val="0"/>
                <w:numId w:val="8"/>
              </w:numPr>
              <w:ind w:left="527" w:hanging="425"/>
              <w:jc w:val="both"/>
              <w:rPr>
                <w:rFonts w:ascii="Times New Roman" w:hAnsi="Times New Roman" w:cs="Times New Roman"/>
                <w:sz w:val="24"/>
                <w:szCs w:val="24"/>
              </w:rPr>
            </w:pPr>
            <w:r w:rsidRPr="00344853">
              <w:rPr>
                <w:rFonts w:ascii="Times New Roman" w:hAnsi="Times New Roman" w:cs="Times New Roman"/>
                <w:sz w:val="24"/>
                <w:szCs w:val="24"/>
              </w:rPr>
              <w:t>освітні послуги у сфері дошкільної освіти;</w:t>
            </w:r>
          </w:p>
          <w:p w14:paraId="1631023C" w14:textId="2F7A7E0B" w:rsidR="00344853" w:rsidRPr="00344853" w:rsidRDefault="00344853" w:rsidP="00446CDF">
            <w:pPr>
              <w:pStyle w:val="a8"/>
              <w:widowControl w:val="0"/>
              <w:numPr>
                <w:ilvl w:val="0"/>
                <w:numId w:val="8"/>
              </w:numPr>
              <w:ind w:left="527" w:hanging="425"/>
              <w:jc w:val="both"/>
              <w:rPr>
                <w:rFonts w:ascii="Times New Roman" w:hAnsi="Times New Roman" w:cs="Times New Roman"/>
                <w:sz w:val="24"/>
                <w:szCs w:val="24"/>
              </w:rPr>
            </w:pPr>
            <w:bookmarkStart w:id="9" w:name="n152"/>
            <w:bookmarkEnd w:id="9"/>
            <w:r w:rsidRPr="00344853">
              <w:rPr>
                <w:rFonts w:ascii="Times New Roman" w:hAnsi="Times New Roman" w:cs="Times New Roman"/>
                <w:sz w:val="24"/>
                <w:szCs w:val="24"/>
              </w:rPr>
              <w:t>освітні послуги у сфері повної загальної середньої освіти;</w:t>
            </w:r>
          </w:p>
          <w:p w14:paraId="712F7157" w14:textId="64E3BBBA" w:rsidR="00344853" w:rsidRPr="00344853" w:rsidRDefault="00344853" w:rsidP="00446CDF">
            <w:pPr>
              <w:pStyle w:val="a8"/>
              <w:widowControl w:val="0"/>
              <w:numPr>
                <w:ilvl w:val="0"/>
                <w:numId w:val="8"/>
              </w:numPr>
              <w:ind w:left="527" w:hanging="425"/>
              <w:jc w:val="both"/>
              <w:rPr>
                <w:rFonts w:ascii="Times New Roman" w:hAnsi="Times New Roman" w:cs="Times New Roman"/>
                <w:sz w:val="24"/>
                <w:szCs w:val="24"/>
              </w:rPr>
            </w:pPr>
            <w:bookmarkStart w:id="10" w:name="n153"/>
            <w:bookmarkEnd w:id="10"/>
            <w:r w:rsidRPr="00344853">
              <w:rPr>
                <w:rFonts w:ascii="Times New Roman" w:hAnsi="Times New Roman" w:cs="Times New Roman"/>
                <w:sz w:val="24"/>
                <w:szCs w:val="24"/>
              </w:rPr>
              <w:t>освітні послуги у сфері позашкільної освіти;</w:t>
            </w:r>
          </w:p>
          <w:p w14:paraId="441C03A0" w14:textId="5E1DC2D9" w:rsidR="00344853" w:rsidRPr="00344853" w:rsidRDefault="00344853" w:rsidP="00446CDF">
            <w:pPr>
              <w:pStyle w:val="a8"/>
              <w:widowControl w:val="0"/>
              <w:numPr>
                <w:ilvl w:val="0"/>
                <w:numId w:val="8"/>
              </w:numPr>
              <w:ind w:left="527" w:hanging="425"/>
              <w:jc w:val="both"/>
              <w:rPr>
                <w:rFonts w:ascii="Times New Roman" w:hAnsi="Times New Roman" w:cs="Times New Roman"/>
                <w:sz w:val="24"/>
                <w:szCs w:val="24"/>
              </w:rPr>
            </w:pPr>
            <w:bookmarkStart w:id="11" w:name="n154"/>
            <w:bookmarkEnd w:id="11"/>
            <w:r w:rsidRPr="00344853">
              <w:rPr>
                <w:rFonts w:ascii="Times New Roman" w:hAnsi="Times New Roman" w:cs="Times New Roman"/>
                <w:sz w:val="24"/>
                <w:szCs w:val="24"/>
              </w:rPr>
              <w:t>освітні послуги у сфері спеціалізованої освіти;</w:t>
            </w:r>
          </w:p>
          <w:p w14:paraId="01C3F60F" w14:textId="7F78393F" w:rsidR="00344853" w:rsidRPr="00344853" w:rsidRDefault="00344853" w:rsidP="00446CDF">
            <w:pPr>
              <w:pStyle w:val="a8"/>
              <w:widowControl w:val="0"/>
              <w:numPr>
                <w:ilvl w:val="0"/>
                <w:numId w:val="8"/>
              </w:numPr>
              <w:ind w:left="527" w:hanging="425"/>
              <w:jc w:val="both"/>
              <w:rPr>
                <w:rFonts w:ascii="Times New Roman" w:hAnsi="Times New Roman" w:cs="Times New Roman"/>
                <w:sz w:val="24"/>
                <w:szCs w:val="24"/>
              </w:rPr>
            </w:pPr>
            <w:bookmarkStart w:id="12" w:name="n155"/>
            <w:bookmarkEnd w:id="12"/>
            <w:r w:rsidRPr="00344853">
              <w:rPr>
                <w:rFonts w:ascii="Times New Roman" w:hAnsi="Times New Roman" w:cs="Times New Roman"/>
                <w:sz w:val="24"/>
                <w:szCs w:val="24"/>
              </w:rPr>
              <w:t>освітні послуги у сфері професійної (професійно-технічної) освіти;</w:t>
            </w:r>
          </w:p>
          <w:p w14:paraId="55C34443" w14:textId="6FBAE7C3" w:rsidR="00344853" w:rsidRPr="00344853" w:rsidRDefault="00344853" w:rsidP="00446CDF">
            <w:pPr>
              <w:pStyle w:val="a8"/>
              <w:widowControl w:val="0"/>
              <w:numPr>
                <w:ilvl w:val="0"/>
                <w:numId w:val="8"/>
              </w:numPr>
              <w:ind w:left="527" w:hanging="425"/>
              <w:jc w:val="both"/>
              <w:rPr>
                <w:rFonts w:ascii="Times New Roman" w:hAnsi="Times New Roman" w:cs="Times New Roman"/>
                <w:sz w:val="24"/>
                <w:szCs w:val="24"/>
              </w:rPr>
            </w:pPr>
            <w:bookmarkStart w:id="13" w:name="n156"/>
            <w:bookmarkEnd w:id="13"/>
            <w:r w:rsidRPr="00344853">
              <w:rPr>
                <w:rFonts w:ascii="Times New Roman" w:hAnsi="Times New Roman" w:cs="Times New Roman"/>
                <w:sz w:val="24"/>
                <w:szCs w:val="24"/>
              </w:rPr>
              <w:t xml:space="preserve">освітні послуги у сфері фахової </w:t>
            </w:r>
            <w:proofErr w:type="spellStart"/>
            <w:r w:rsidRPr="00344853">
              <w:rPr>
                <w:rFonts w:ascii="Times New Roman" w:hAnsi="Times New Roman" w:cs="Times New Roman"/>
                <w:sz w:val="24"/>
                <w:szCs w:val="24"/>
              </w:rPr>
              <w:t>передвищої</w:t>
            </w:r>
            <w:proofErr w:type="spellEnd"/>
            <w:r w:rsidRPr="00344853">
              <w:rPr>
                <w:rFonts w:ascii="Times New Roman" w:hAnsi="Times New Roman" w:cs="Times New Roman"/>
                <w:sz w:val="24"/>
                <w:szCs w:val="24"/>
              </w:rPr>
              <w:t xml:space="preserve"> освіти;</w:t>
            </w:r>
          </w:p>
          <w:p w14:paraId="3F1E9BA1" w14:textId="4CB12909" w:rsidR="00344853" w:rsidRPr="00344853" w:rsidRDefault="00344853" w:rsidP="00446CDF">
            <w:pPr>
              <w:pStyle w:val="a8"/>
              <w:widowControl w:val="0"/>
              <w:numPr>
                <w:ilvl w:val="0"/>
                <w:numId w:val="8"/>
              </w:numPr>
              <w:ind w:left="527" w:hanging="425"/>
              <w:jc w:val="both"/>
              <w:rPr>
                <w:rFonts w:ascii="Times New Roman" w:hAnsi="Times New Roman" w:cs="Times New Roman"/>
                <w:sz w:val="24"/>
                <w:szCs w:val="24"/>
              </w:rPr>
            </w:pPr>
            <w:bookmarkStart w:id="14" w:name="n157"/>
            <w:bookmarkEnd w:id="14"/>
            <w:r w:rsidRPr="00344853">
              <w:rPr>
                <w:rFonts w:ascii="Times New Roman" w:hAnsi="Times New Roman" w:cs="Times New Roman"/>
                <w:sz w:val="24"/>
                <w:szCs w:val="24"/>
              </w:rPr>
              <w:t>освітні послуги у сфері вищої освіти;</w:t>
            </w:r>
          </w:p>
          <w:p w14:paraId="4735741F" w14:textId="7D37898F" w:rsidR="00344853" w:rsidRPr="00344853" w:rsidRDefault="00344853" w:rsidP="00446CDF">
            <w:pPr>
              <w:pStyle w:val="a8"/>
              <w:widowControl w:val="0"/>
              <w:numPr>
                <w:ilvl w:val="0"/>
                <w:numId w:val="8"/>
              </w:numPr>
              <w:ind w:left="527" w:hanging="425"/>
              <w:jc w:val="both"/>
              <w:rPr>
                <w:rFonts w:ascii="Times New Roman" w:hAnsi="Times New Roman" w:cs="Times New Roman"/>
                <w:sz w:val="24"/>
                <w:szCs w:val="24"/>
              </w:rPr>
            </w:pPr>
            <w:bookmarkStart w:id="15" w:name="n158"/>
            <w:bookmarkEnd w:id="15"/>
            <w:r w:rsidRPr="00344853">
              <w:rPr>
                <w:rFonts w:ascii="Times New Roman" w:hAnsi="Times New Roman" w:cs="Times New Roman"/>
                <w:sz w:val="24"/>
                <w:szCs w:val="24"/>
              </w:rPr>
              <w:t>освітні послуги у сфері освіти</w:t>
            </w:r>
            <w:r w:rsidR="0083560A">
              <w:rPr>
                <w:rFonts w:ascii="Times New Roman" w:hAnsi="Times New Roman" w:cs="Times New Roman"/>
                <w:sz w:val="24"/>
                <w:szCs w:val="24"/>
              </w:rPr>
              <w:t xml:space="preserve"> для дорослих</w:t>
            </w:r>
            <w:r w:rsidRPr="00344853">
              <w:rPr>
                <w:rFonts w:ascii="Times New Roman" w:hAnsi="Times New Roman" w:cs="Times New Roman"/>
                <w:sz w:val="24"/>
                <w:szCs w:val="24"/>
              </w:rPr>
              <w:t>.</w:t>
            </w:r>
          </w:p>
        </w:tc>
      </w:tr>
    </w:tbl>
    <w:p w14:paraId="513C3960" w14:textId="77777777" w:rsidR="00DA7CA4" w:rsidRDefault="00DA7CA4" w:rsidP="00446CDF">
      <w:pPr>
        <w:widowControl w:val="0"/>
        <w:jc w:val="right"/>
        <w:rPr>
          <w:rFonts w:ascii="Times New Roman" w:hAnsi="Times New Roman" w:cs="Times New Roman"/>
          <w:i/>
          <w:iCs/>
          <w:sz w:val="28"/>
          <w:szCs w:val="28"/>
        </w:rPr>
      </w:pPr>
    </w:p>
    <w:p w14:paraId="1A683C94" w14:textId="327F1B04" w:rsidR="00520432" w:rsidRPr="00520432" w:rsidRDefault="00520432" w:rsidP="00446CDF">
      <w:pPr>
        <w:widowControl w:val="0"/>
        <w:jc w:val="right"/>
        <w:rPr>
          <w:rFonts w:ascii="Times New Roman" w:hAnsi="Times New Roman" w:cs="Times New Roman"/>
          <w:i/>
          <w:iCs/>
          <w:sz w:val="28"/>
          <w:szCs w:val="28"/>
        </w:rPr>
      </w:pPr>
      <w:r w:rsidRPr="00520432">
        <w:rPr>
          <w:rFonts w:ascii="Times New Roman" w:hAnsi="Times New Roman" w:cs="Times New Roman"/>
          <w:i/>
          <w:iCs/>
          <w:sz w:val="28"/>
          <w:szCs w:val="28"/>
        </w:rPr>
        <w:lastRenderedPageBreak/>
        <w:t xml:space="preserve">Продовження табл. </w:t>
      </w:r>
      <w:r w:rsidR="00606E71">
        <w:rPr>
          <w:rFonts w:ascii="Times New Roman" w:hAnsi="Times New Roman" w:cs="Times New Roman"/>
          <w:i/>
          <w:iCs/>
          <w:sz w:val="28"/>
          <w:szCs w:val="28"/>
        </w:rPr>
        <w:t>1.</w:t>
      </w:r>
      <w:r w:rsidRPr="00520432">
        <w:rPr>
          <w:rFonts w:ascii="Times New Roman" w:hAnsi="Times New Roman" w:cs="Times New Roman"/>
          <w:i/>
          <w:iCs/>
          <w:sz w:val="28"/>
          <w:szCs w:val="28"/>
        </w:rPr>
        <w:t>2</w:t>
      </w:r>
    </w:p>
    <w:tbl>
      <w:tblPr>
        <w:tblStyle w:val="a5"/>
        <w:tblW w:w="0" w:type="auto"/>
        <w:tblLook w:val="04A0" w:firstRow="1" w:lastRow="0" w:firstColumn="1" w:lastColumn="0" w:noHBand="0" w:noVBand="1"/>
      </w:tblPr>
      <w:tblGrid>
        <w:gridCol w:w="2122"/>
        <w:gridCol w:w="7505"/>
      </w:tblGrid>
      <w:tr w:rsidR="00520432" w:rsidRPr="008550CB" w14:paraId="6945E377" w14:textId="77777777" w:rsidTr="00E731E2">
        <w:tc>
          <w:tcPr>
            <w:tcW w:w="2122" w:type="dxa"/>
            <w:vAlign w:val="center"/>
          </w:tcPr>
          <w:p w14:paraId="081CEB2E" w14:textId="68F4D8DB" w:rsidR="00520432" w:rsidRDefault="00520432" w:rsidP="00446CDF">
            <w:pPr>
              <w:widowControl w:val="0"/>
              <w:jc w:val="center"/>
              <w:rPr>
                <w:rFonts w:ascii="Times New Roman" w:hAnsi="Times New Roman" w:cs="Times New Roman"/>
                <w:sz w:val="24"/>
                <w:szCs w:val="24"/>
              </w:rPr>
            </w:pPr>
            <w:r w:rsidRPr="0070396C">
              <w:rPr>
                <w:rFonts w:ascii="Times New Roman" w:hAnsi="Times New Roman" w:cs="Times New Roman"/>
                <w:i/>
                <w:iCs/>
                <w:sz w:val="24"/>
                <w:szCs w:val="24"/>
              </w:rPr>
              <w:t>Класифікаційна ознака</w:t>
            </w:r>
          </w:p>
        </w:tc>
        <w:tc>
          <w:tcPr>
            <w:tcW w:w="7505" w:type="dxa"/>
            <w:vAlign w:val="center"/>
          </w:tcPr>
          <w:p w14:paraId="5877069F" w14:textId="14304232" w:rsidR="00520432" w:rsidRPr="00344853" w:rsidRDefault="00520432" w:rsidP="00446CDF">
            <w:pPr>
              <w:pStyle w:val="a8"/>
              <w:widowControl w:val="0"/>
              <w:ind w:left="527"/>
              <w:jc w:val="center"/>
              <w:rPr>
                <w:rFonts w:ascii="Times New Roman" w:hAnsi="Times New Roman" w:cs="Times New Roman"/>
                <w:sz w:val="24"/>
                <w:szCs w:val="24"/>
              </w:rPr>
            </w:pPr>
            <w:r w:rsidRPr="0070396C">
              <w:rPr>
                <w:rFonts w:ascii="Times New Roman" w:hAnsi="Times New Roman" w:cs="Times New Roman"/>
                <w:i/>
                <w:iCs/>
                <w:sz w:val="24"/>
                <w:szCs w:val="24"/>
              </w:rPr>
              <w:t>Види освітніх послуг</w:t>
            </w:r>
          </w:p>
        </w:tc>
      </w:tr>
      <w:tr w:rsidR="00054028" w:rsidRPr="008550CB" w14:paraId="6BCCA4B8" w14:textId="77777777" w:rsidTr="00054028">
        <w:tc>
          <w:tcPr>
            <w:tcW w:w="2122" w:type="dxa"/>
            <w:vAlign w:val="center"/>
          </w:tcPr>
          <w:p w14:paraId="0E497AA1" w14:textId="4D7E38AD" w:rsidR="007B0C05" w:rsidRPr="008550CB" w:rsidRDefault="002002CF" w:rsidP="00446CDF">
            <w:pPr>
              <w:widowControl w:val="0"/>
              <w:jc w:val="center"/>
              <w:rPr>
                <w:rFonts w:ascii="Times New Roman" w:hAnsi="Times New Roman" w:cs="Times New Roman"/>
                <w:sz w:val="24"/>
                <w:szCs w:val="24"/>
              </w:rPr>
            </w:pPr>
            <w:r>
              <w:rPr>
                <w:rFonts w:ascii="Times New Roman" w:hAnsi="Times New Roman" w:cs="Times New Roman"/>
                <w:sz w:val="24"/>
                <w:szCs w:val="24"/>
              </w:rPr>
              <w:t>Рівні освіти</w:t>
            </w:r>
          </w:p>
        </w:tc>
        <w:tc>
          <w:tcPr>
            <w:tcW w:w="7505" w:type="dxa"/>
          </w:tcPr>
          <w:p w14:paraId="18ED4284" w14:textId="68F3F7F6" w:rsidR="002002CF" w:rsidRPr="002002CF" w:rsidRDefault="00344853" w:rsidP="00446CDF">
            <w:pPr>
              <w:pStyle w:val="a8"/>
              <w:widowControl w:val="0"/>
              <w:numPr>
                <w:ilvl w:val="0"/>
                <w:numId w:val="7"/>
              </w:numPr>
              <w:ind w:left="461"/>
              <w:jc w:val="both"/>
              <w:rPr>
                <w:rFonts w:ascii="Times New Roman" w:hAnsi="Times New Roman" w:cs="Times New Roman"/>
                <w:sz w:val="24"/>
                <w:szCs w:val="24"/>
              </w:rPr>
            </w:pPr>
            <w:r w:rsidRPr="002002CF">
              <w:rPr>
                <w:rFonts w:ascii="Times New Roman" w:hAnsi="Times New Roman" w:cs="Times New Roman"/>
                <w:sz w:val="24"/>
                <w:szCs w:val="24"/>
              </w:rPr>
              <w:t>освітні послуги для здобуття</w:t>
            </w:r>
            <w:r w:rsidR="002002CF" w:rsidRPr="002002CF">
              <w:rPr>
                <w:rFonts w:ascii="Times New Roman" w:hAnsi="Times New Roman" w:cs="Times New Roman"/>
                <w:sz w:val="24"/>
                <w:szCs w:val="24"/>
              </w:rPr>
              <w:t xml:space="preserve"> дошкільної освіти;</w:t>
            </w:r>
          </w:p>
          <w:p w14:paraId="611D84B6" w14:textId="2FF8F618" w:rsidR="002002CF" w:rsidRPr="002002CF" w:rsidRDefault="00344853" w:rsidP="00446CDF">
            <w:pPr>
              <w:pStyle w:val="a8"/>
              <w:widowControl w:val="0"/>
              <w:numPr>
                <w:ilvl w:val="0"/>
                <w:numId w:val="7"/>
              </w:numPr>
              <w:ind w:left="461"/>
              <w:jc w:val="both"/>
              <w:rPr>
                <w:rFonts w:ascii="Times New Roman" w:hAnsi="Times New Roman" w:cs="Times New Roman"/>
                <w:sz w:val="24"/>
                <w:szCs w:val="24"/>
              </w:rPr>
            </w:pPr>
            <w:bookmarkStart w:id="16" w:name="n2197"/>
            <w:bookmarkEnd w:id="16"/>
            <w:r w:rsidRPr="002002CF">
              <w:rPr>
                <w:rFonts w:ascii="Times New Roman" w:hAnsi="Times New Roman" w:cs="Times New Roman"/>
                <w:sz w:val="24"/>
                <w:szCs w:val="24"/>
              </w:rPr>
              <w:t>освітні послуги для здобуття</w:t>
            </w:r>
            <w:r w:rsidR="002002CF" w:rsidRPr="002002CF">
              <w:rPr>
                <w:rFonts w:ascii="Times New Roman" w:hAnsi="Times New Roman" w:cs="Times New Roman"/>
                <w:sz w:val="24"/>
                <w:szCs w:val="24"/>
              </w:rPr>
              <w:t xml:space="preserve"> початкової освіти;</w:t>
            </w:r>
          </w:p>
          <w:p w14:paraId="44793440" w14:textId="5FEE7459" w:rsidR="002002CF" w:rsidRPr="002002CF" w:rsidRDefault="00344853" w:rsidP="00446CDF">
            <w:pPr>
              <w:pStyle w:val="a8"/>
              <w:widowControl w:val="0"/>
              <w:numPr>
                <w:ilvl w:val="0"/>
                <w:numId w:val="7"/>
              </w:numPr>
              <w:ind w:left="461"/>
              <w:jc w:val="both"/>
              <w:rPr>
                <w:rFonts w:ascii="Times New Roman" w:hAnsi="Times New Roman" w:cs="Times New Roman"/>
                <w:sz w:val="24"/>
                <w:szCs w:val="24"/>
              </w:rPr>
            </w:pPr>
            <w:bookmarkStart w:id="17" w:name="n2198"/>
            <w:bookmarkEnd w:id="17"/>
            <w:r w:rsidRPr="002002CF">
              <w:rPr>
                <w:rFonts w:ascii="Times New Roman" w:hAnsi="Times New Roman" w:cs="Times New Roman"/>
                <w:sz w:val="24"/>
                <w:szCs w:val="24"/>
              </w:rPr>
              <w:t xml:space="preserve">освітні послуги для здобуття </w:t>
            </w:r>
            <w:r w:rsidR="002002CF" w:rsidRPr="002002CF">
              <w:rPr>
                <w:rFonts w:ascii="Times New Roman" w:hAnsi="Times New Roman" w:cs="Times New Roman"/>
                <w:sz w:val="24"/>
                <w:szCs w:val="24"/>
              </w:rPr>
              <w:t>базової середньої освіти;</w:t>
            </w:r>
          </w:p>
          <w:p w14:paraId="78D657EF" w14:textId="4373CC8D" w:rsidR="002002CF" w:rsidRPr="002002CF" w:rsidRDefault="00344853" w:rsidP="00446CDF">
            <w:pPr>
              <w:pStyle w:val="a8"/>
              <w:widowControl w:val="0"/>
              <w:numPr>
                <w:ilvl w:val="0"/>
                <w:numId w:val="7"/>
              </w:numPr>
              <w:ind w:left="461"/>
              <w:jc w:val="both"/>
              <w:rPr>
                <w:rFonts w:ascii="Times New Roman" w:hAnsi="Times New Roman" w:cs="Times New Roman"/>
                <w:sz w:val="24"/>
                <w:szCs w:val="24"/>
              </w:rPr>
            </w:pPr>
            <w:bookmarkStart w:id="18" w:name="n2199"/>
            <w:bookmarkEnd w:id="18"/>
            <w:r w:rsidRPr="002002CF">
              <w:rPr>
                <w:rFonts w:ascii="Times New Roman" w:hAnsi="Times New Roman" w:cs="Times New Roman"/>
                <w:sz w:val="24"/>
                <w:szCs w:val="24"/>
              </w:rPr>
              <w:t xml:space="preserve">освітні послуги для здобуття </w:t>
            </w:r>
            <w:r w:rsidR="002002CF" w:rsidRPr="002002CF">
              <w:rPr>
                <w:rFonts w:ascii="Times New Roman" w:hAnsi="Times New Roman" w:cs="Times New Roman"/>
                <w:sz w:val="24"/>
                <w:szCs w:val="24"/>
              </w:rPr>
              <w:t>профільної середньої освіти;</w:t>
            </w:r>
          </w:p>
          <w:p w14:paraId="51F8601D" w14:textId="64EE7D74" w:rsidR="002002CF" w:rsidRPr="002002CF" w:rsidRDefault="002002CF" w:rsidP="00446CDF">
            <w:pPr>
              <w:pStyle w:val="a8"/>
              <w:widowControl w:val="0"/>
              <w:numPr>
                <w:ilvl w:val="0"/>
                <w:numId w:val="7"/>
              </w:numPr>
              <w:ind w:left="461"/>
              <w:jc w:val="both"/>
              <w:rPr>
                <w:rFonts w:ascii="Times New Roman" w:hAnsi="Times New Roman" w:cs="Times New Roman"/>
                <w:sz w:val="24"/>
                <w:szCs w:val="24"/>
              </w:rPr>
            </w:pPr>
            <w:bookmarkStart w:id="19" w:name="n2200"/>
            <w:bookmarkEnd w:id="19"/>
            <w:r w:rsidRPr="002002CF">
              <w:rPr>
                <w:rFonts w:ascii="Times New Roman" w:hAnsi="Times New Roman" w:cs="Times New Roman"/>
                <w:sz w:val="24"/>
                <w:szCs w:val="24"/>
              </w:rPr>
              <w:t>освітні послуги для здобуття першого (початкового) рівня професійної (професійно-технічної) освіти;</w:t>
            </w:r>
          </w:p>
          <w:p w14:paraId="408C0EC7" w14:textId="3CDEC5E6" w:rsidR="002002CF" w:rsidRPr="002002CF" w:rsidRDefault="002002CF" w:rsidP="00446CDF">
            <w:pPr>
              <w:pStyle w:val="a8"/>
              <w:widowControl w:val="0"/>
              <w:numPr>
                <w:ilvl w:val="0"/>
                <w:numId w:val="7"/>
              </w:numPr>
              <w:ind w:left="461"/>
              <w:jc w:val="both"/>
              <w:rPr>
                <w:rFonts w:ascii="Times New Roman" w:hAnsi="Times New Roman" w:cs="Times New Roman"/>
                <w:sz w:val="24"/>
                <w:szCs w:val="24"/>
              </w:rPr>
            </w:pPr>
            <w:bookmarkStart w:id="20" w:name="n2201"/>
            <w:bookmarkEnd w:id="20"/>
            <w:r w:rsidRPr="002002CF">
              <w:rPr>
                <w:rFonts w:ascii="Times New Roman" w:hAnsi="Times New Roman" w:cs="Times New Roman"/>
                <w:sz w:val="24"/>
                <w:szCs w:val="24"/>
              </w:rPr>
              <w:t>освітні послуги для здобуття другого (базового) рівня професійної (професійно-технічної) освіти;</w:t>
            </w:r>
          </w:p>
          <w:p w14:paraId="581FC4C1" w14:textId="53329255" w:rsidR="002002CF" w:rsidRPr="002002CF" w:rsidRDefault="002002CF" w:rsidP="00446CDF">
            <w:pPr>
              <w:pStyle w:val="a8"/>
              <w:widowControl w:val="0"/>
              <w:numPr>
                <w:ilvl w:val="0"/>
                <w:numId w:val="7"/>
              </w:numPr>
              <w:ind w:left="461"/>
              <w:jc w:val="both"/>
              <w:rPr>
                <w:rFonts w:ascii="Times New Roman" w:hAnsi="Times New Roman" w:cs="Times New Roman"/>
                <w:sz w:val="24"/>
                <w:szCs w:val="24"/>
              </w:rPr>
            </w:pPr>
            <w:bookmarkStart w:id="21" w:name="n2202"/>
            <w:bookmarkEnd w:id="21"/>
            <w:r w:rsidRPr="002002CF">
              <w:rPr>
                <w:rFonts w:ascii="Times New Roman" w:hAnsi="Times New Roman" w:cs="Times New Roman"/>
                <w:sz w:val="24"/>
                <w:szCs w:val="24"/>
              </w:rPr>
              <w:t>освітні послуги для здобуття третього (вищого) рівня професійної (професійно-технічної) освіти;</w:t>
            </w:r>
          </w:p>
          <w:p w14:paraId="55CBFF7F" w14:textId="769A3B9A" w:rsidR="002002CF" w:rsidRPr="002002CF" w:rsidRDefault="002002CF" w:rsidP="00446CDF">
            <w:pPr>
              <w:pStyle w:val="a8"/>
              <w:widowControl w:val="0"/>
              <w:numPr>
                <w:ilvl w:val="0"/>
                <w:numId w:val="7"/>
              </w:numPr>
              <w:ind w:left="461"/>
              <w:jc w:val="both"/>
              <w:rPr>
                <w:rFonts w:ascii="Times New Roman" w:hAnsi="Times New Roman" w:cs="Times New Roman"/>
                <w:sz w:val="24"/>
                <w:szCs w:val="24"/>
              </w:rPr>
            </w:pPr>
            <w:bookmarkStart w:id="22" w:name="n2203"/>
            <w:bookmarkEnd w:id="22"/>
            <w:r w:rsidRPr="002002CF">
              <w:rPr>
                <w:rFonts w:ascii="Times New Roman" w:hAnsi="Times New Roman" w:cs="Times New Roman"/>
                <w:sz w:val="24"/>
                <w:szCs w:val="24"/>
              </w:rPr>
              <w:t xml:space="preserve">освітні послуги у сфері фахової </w:t>
            </w:r>
            <w:proofErr w:type="spellStart"/>
            <w:r w:rsidRPr="002002CF">
              <w:rPr>
                <w:rFonts w:ascii="Times New Roman" w:hAnsi="Times New Roman" w:cs="Times New Roman"/>
                <w:sz w:val="24"/>
                <w:szCs w:val="24"/>
              </w:rPr>
              <w:t>передвищої</w:t>
            </w:r>
            <w:proofErr w:type="spellEnd"/>
            <w:r w:rsidRPr="002002CF">
              <w:rPr>
                <w:rFonts w:ascii="Times New Roman" w:hAnsi="Times New Roman" w:cs="Times New Roman"/>
                <w:sz w:val="24"/>
                <w:szCs w:val="24"/>
              </w:rPr>
              <w:t xml:space="preserve"> освіти;</w:t>
            </w:r>
          </w:p>
          <w:p w14:paraId="0E158DBF" w14:textId="60343C61" w:rsidR="002002CF" w:rsidRPr="002002CF" w:rsidRDefault="002002CF" w:rsidP="00446CDF">
            <w:pPr>
              <w:pStyle w:val="a8"/>
              <w:widowControl w:val="0"/>
              <w:numPr>
                <w:ilvl w:val="0"/>
                <w:numId w:val="7"/>
              </w:numPr>
              <w:ind w:left="461"/>
              <w:jc w:val="both"/>
              <w:rPr>
                <w:rFonts w:ascii="Times New Roman" w:hAnsi="Times New Roman" w:cs="Times New Roman"/>
                <w:sz w:val="24"/>
                <w:szCs w:val="24"/>
              </w:rPr>
            </w:pPr>
            <w:bookmarkStart w:id="23" w:name="n2204"/>
            <w:bookmarkEnd w:id="23"/>
            <w:r w:rsidRPr="002002CF">
              <w:rPr>
                <w:rFonts w:ascii="Times New Roman" w:hAnsi="Times New Roman" w:cs="Times New Roman"/>
                <w:sz w:val="24"/>
                <w:szCs w:val="24"/>
              </w:rPr>
              <w:t>освітні послуги для здобуття початкового рівня (короткого циклу) вищої освіти;</w:t>
            </w:r>
          </w:p>
          <w:p w14:paraId="6BEB8D5C" w14:textId="2889498A" w:rsidR="002002CF" w:rsidRPr="002002CF" w:rsidRDefault="002002CF" w:rsidP="00446CDF">
            <w:pPr>
              <w:pStyle w:val="a8"/>
              <w:widowControl w:val="0"/>
              <w:numPr>
                <w:ilvl w:val="0"/>
                <w:numId w:val="7"/>
              </w:numPr>
              <w:ind w:left="461"/>
              <w:jc w:val="both"/>
              <w:rPr>
                <w:rFonts w:ascii="Times New Roman" w:hAnsi="Times New Roman" w:cs="Times New Roman"/>
                <w:sz w:val="24"/>
                <w:szCs w:val="24"/>
              </w:rPr>
            </w:pPr>
            <w:bookmarkStart w:id="24" w:name="n2205"/>
            <w:bookmarkEnd w:id="24"/>
            <w:r w:rsidRPr="002002CF">
              <w:rPr>
                <w:rFonts w:ascii="Times New Roman" w:hAnsi="Times New Roman" w:cs="Times New Roman"/>
                <w:sz w:val="24"/>
                <w:szCs w:val="24"/>
              </w:rPr>
              <w:t>освітні послуги для здобуття першого (бакалаврського) рівня вищої освіти;</w:t>
            </w:r>
          </w:p>
          <w:p w14:paraId="469AEC5F" w14:textId="6B610391" w:rsidR="002002CF" w:rsidRPr="002002CF" w:rsidRDefault="002002CF" w:rsidP="00446CDF">
            <w:pPr>
              <w:pStyle w:val="a8"/>
              <w:widowControl w:val="0"/>
              <w:numPr>
                <w:ilvl w:val="0"/>
                <w:numId w:val="7"/>
              </w:numPr>
              <w:ind w:left="461"/>
              <w:jc w:val="both"/>
              <w:rPr>
                <w:rFonts w:ascii="Times New Roman" w:hAnsi="Times New Roman" w:cs="Times New Roman"/>
                <w:sz w:val="24"/>
                <w:szCs w:val="24"/>
              </w:rPr>
            </w:pPr>
            <w:bookmarkStart w:id="25" w:name="n2206"/>
            <w:bookmarkEnd w:id="25"/>
            <w:r w:rsidRPr="002002CF">
              <w:rPr>
                <w:rFonts w:ascii="Times New Roman" w:hAnsi="Times New Roman" w:cs="Times New Roman"/>
                <w:sz w:val="24"/>
                <w:szCs w:val="24"/>
              </w:rPr>
              <w:t>освітні послуги для здобуття другого (магістерського) рівня вищої освіти;</w:t>
            </w:r>
          </w:p>
          <w:p w14:paraId="33F226F0" w14:textId="6B601915" w:rsidR="00067FA3" w:rsidRPr="002002CF" w:rsidRDefault="002002CF" w:rsidP="00446CDF">
            <w:pPr>
              <w:pStyle w:val="a8"/>
              <w:widowControl w:val="0"/>
              <w:numPr>
                <w:ilvl w:val="0"/>
                <w:numId w:val="7"/>
              </w:numPr>
              <w:ind w:left="461"/>
              <w:jc w:val="both"/>
              <w:rPr>
                <w:rFonts w:ascii="Times New Roman" w:hAnsi="Times New Roman" w:cs="Times New Roman"/>
                <w:sz w:val="24"/>
                <w:szCs w:val="24"/>
              </w:rPr>
            </w:pPr>
            <w:bookmarkStart w:id="26" w:name="n2207"/>
            <w:bookmarkEnd w:id="26"/>
            <w:r w:rsidRPr="002002CF">
              <w:rPr>
                <w:rFonts w:ascii="Times New Roman" w:hAnsi="Times New Roman" w:cs="Times New Roman"/>
                <w:sz w:val="24"/>
                <w:szCs w:val="24"/>
              </w:rPr>
              <w:t>освітні послуги для здобуття третього (</w:t>
            </w:r>
            <w:proofErr w:type="spellStart"/>
            <w:r w:rsidRPr="002002CF">
              <w:rPr>
                <w:rFonts w:ascii="Times New Roman" w:hAnsi="Times New Roman" w:cs="Times New Roman"/>
                <w:sz w:val="24"/>
                <w:szCs w:val="24"/>
              </w:rPr>
              <w:t>освітньо</w:t>
            </w:r>
            <w:proofErr w:type="spellEnd"/>
            <w:r w:rsidRPr="002002CF">
              <w:rPr>
                <w:rFonts w:ascii="Times New Roman" w:hAnsi="Times New Roman" w:cs="Times New Roman"/>
                <w:sz w:val="24"/>
                <w:szCs w:val="24"/>
              </w:rPr>
              <w:t>-наукового/</w:t>
            </w:r>
            <w:proofErr w:type="spellStart"/>
            <w:r w:rsidRPr="002002CF">
              <w:rPr>
                <w:rFonts w:ascii="Times New Roman" w:hAnsi="Times New Roman" w:cs="Times New Roman"/>
                <w:sz w:val="24"/>
                <w:szCs w:val="24"/>
              </w:rPr>
              <w:t>освітньо</w:t>
            </w:r>
            <w:proofErr w:type="spellEnd"/>
            <w:r w:rsidRPr="002002CF">
              <w:rPr>
                <w:rFonts w:ascii="Times New Roman" w:hAnsi="Times New Roman" w:cs="Times New Roman"/>
                <w:sz w:val="24"/>
                <w:szCs w:val="24"/>
              </w:rPr>
              <w:t>-творчого) рівня вищої освіти</w:t>
            </w:r>
            <w:r w:rsidR="00344853">
              <w:rPr>
                <w:rFonts w:ascii="Times New Roman" w:hAnsi="Times New Roman" w:cs="Times New Roman"/>
                <w:sz w:val="24"/>
                <w:szCs w:val="24"/>
              </w:rPr>
              <w:t>.</w:t>
            </w:r>
          </w:p>
        </w:tc>
      </w:tr>
      <w:tr w:rsidR="00054028" w:rsidRPr="008550CB" w14:paraId="514ACFC8" w14:textId="77777777" w:rsidTr="00054028">
        <w:tc>
          <w:tcPr>
            <w:tcW w:w="2122" w:type="dxa"/>
            <w:vAlign w:val="center"/>
          </w:tcPr>
          <w:p w14:paraId="24D81763" w14:textId="407BCD08" w:rsidR="007B0C05" w:rsidRPr="00054028" w:rsidRDefault="00054028" w:rsidP="00446CDF">
            <w:pPr>
              <w:widowControl w:val="0"/>
              <w:jc w:val="center"/>
              <w:rPr>
                <w:rFonts w:ascii="Times New Roman" w:hAnsi="Times New Roman" w:cs="Times New Roman"/>
                <w:sz w:val="24"/>
                <w:szCs w:val="24"/>
              </w:rPr>
            </w:pPr>
            <w:r>
              <w:rPr>
                <w:rFonts w:ascii="Times New Roman" w:hAnsi="Times New Roman" w:cs="Times New Roman"/>
                <w:sz w:val="24"/>
                <w:szCs w:val="24"/>
              </w:rPr>
              <w:t xml:space="preserve">Форма власності </w:t>
            </w:r>
            <w:proofErr w:type="spellStart"/>
            <w:r>
              <w:rPr>
                <w:rFonts w:ascii="Times New Roman" w:hAnsi="Times New Roman" w:cs="Times New Roman"/>
                <w:sz w:val="24"/>
                <w:szCs w:val="24"/>
              </w:rPr>
              <w:t>суб</w:t>
            </w:r>
            <w:proofErr w:type="spellEnd"/>
            <w:r w:rsidRPr="00054028">
              <w:rPr>
                <w:rFonts w:ascii="Times New Roman" w:hAnsi="Times New Roman" w:cs="Times New Roman"/>
                <w:sz w:val="24"/>
                <w:szCs w:val="24"/>
                <w:lang w:val="ru-RU"/>
              </w:rPr>
              <w:t>’</w:t>
            </w:r>
            <w:proofErr w:type="spellStart"/>
            <w:r>
              <w:rPr>
                <w:rFonts w:ascii="Times New Roman" w:hAnsi="Times New Roman" w:cs="Times New Roman"/>
                <w:sz w:val="24"/>
                <w:szCs w:val="24"/>
              </w:rPr>
              <w:t>єкта</w:t>
            </w:r>
            <w:proofErr w:type="spellEnd"/>
            <w:r>
              <w:rPr>
                <w:rFonts w:ascii="Times New Roman" w:hAnsi="Times New Roman" w:cs="Times New Roman"/>
                <w:sz w:val="24"/>
                <w:szCs w:val="24"/>
              </w:rPr>
              <w:t xml:space="preserve"> освітньої діяльності</w:t>
            </w:r>
          </w:p>
        </w:tc>
        <w:tc>
          <w:tcPr>
            <w:tcW w:w="7505" w:type="dxa"/>
          </w:tcPr>
          <w:p w14:paraId="48D34FAC" w14:textId="77777777" w:rsidR="007B0C05" w:rsidRPr="00054028" w:rsidRDefault="00054028" w:rsidP="00446CDF">
            <w:pPr>
              <w:pStyle w:val="a8"/>
              <w:widowControl w:val="0"/>
              <w:numPr>
                <w:ilvl w:val="0"/>
                <w:numId w:val="9"/>
              </w:numPr>
              <w:ind w:left="462"/>
              <w:jc w:val="both"/>
              <w:rPr>
                <w:rFonts w:ascii="Times New Roman" w:hAnsi="Times New Roman" w:cs="Times New Roman"/>
                <w:sz w:val="24"/>
                <w:szCs w:val="24"/>
              </w:rPr>
            </w:pPr>
            <w:r w:rsidRPr="00054028">
              <w:rPr>
                <w:rFonts w:ascii="Times New Roman" w:hAnsi="Times New Roman" w:cs="Times New Roman"/>
                <w:sz w:val="24"/>
                <w:szCs w:val="24"/>
              </w:rPr>
              <w:t>освітні послуги, які надаються суб’єктами освітньої діяльності державної власності;</w:t>
            </w:r>
          </w:p>
          <w:p w14:paraId="6DD6FC91" w14:textId="21687584" w:rsidR="00054028" w:rsidRPr="00054028" w:rsidRDefault="00054028" w:rsidP="00446CDF">
            <w:pPr>
              <w:pStyle w:val="a8"/>
              <w:widowControl w:val="0"/>
              <w:numPr>
                <w:ilvl w:val="0"/>
                <w:numId w:val="9"/>
              </w:numPr>
              <w:ind w:left="462"/>
              <w:jc w:val="both"/>
              <w:rPr>
                <w:rFonts w:ascii="Times New Roman" w:hAnsi="Times New Roman" w:cs="Times New Roman"/>
                <w:sz w:val="24"/>
                <w:szCs w:val="24"/>
              </w:rPr>
            </w:pPr>
            <w:r w:rsidRPr="00054028">
              <w:rPr>
                <w:rFonts w:ascii="Times New Roman" w:hAnsi="Times New Roman" w:cs="Times New Roman"/>
                <w:sz w:val="24"/>
                <w:szCs w:val="24"/>
              </w:rPr>
              <w:t>освітні послуги, які надаються суб’єктами освітньої діяльності комунальної власності;</w:t>
            </w:r>
          </w:p>
          <w:p w14:paraId="570AB83D" w14:textId="7174E501" w:rsidR="00054028" w:rsidRPr="00054028" w:rsidRDefault="00054028" w:rsidP="00446CDF">
            <w:pPr>
              <w:pStyle w:val="a8"/>
              <w:widowControl w:val="0"/>
              <w:numPr>
                <w:ilvl w:val="0"/>
                <w:numId w:val="9"/>
              </w:numPr>
              <w:ind w:left="462"/>
              <w:jc w:val="both"/>
              <w:rPr>
                <w:rFonts w:ascii="Times New Roman" w:hAnsi="Times New Roman" w:cs="Times New Roman"/>
                <w:sz w:val="24"/>
                <w:szCs w:val="24"/>
              </w:rPr>
            </w:pPr>
            <w:r w:rsidRPr="00054028">
              <w:rPr>
                <w:rFonts w:ascii="Times New Roman" w:hAnsi="Times New Roman" w:cs="Times New Roman"/>
                <w:sz w:val="24"/>
                <w:szCs w:val="24"/>
              </w:rPr>
              <w:t>освітні послуги, які надаються суб’єктами освітньої діяльності приватної власності.</w:t>
            </w:r>
          </w:p>
        </w:tc>
      </w:tr>
      <w:tr w:rsidR="00054028" w:rsidRPr="008550CB" w14:paraId="341568C6" w14:textId="77777777" w:rsidTr="00054028">
        <w:tc>
          <w:tcPr>
            <w:tcW w:w="2122" w:type="dxa"/>
            <w:vAlign w:val="center"/>
          </w:tcPr>
          <w:p w14:paraId="3E11FA68" w14:textId="1FCD46B8" w:rsidR="007B0C05" w:rsidRPr="008550CB" w:rsidRDefault="00054028" w:rsidP="00446CDF">
            <w:pPr>
              <w:widowControl w:val="0"/>
              <w:jc w:val="center"/>
              <w:rPr>
                <w:rFonts w:ascii="Times New Roman" w:hAnsi="Times New Roman" w:cs="Times New Roman"/>
                <w:sz w:val="24"/>
                <w:szCs w:val="24"/>
              </w:rPr>
            </w:pPr>
            <w:r>
              <w:rPr>
                <w:rFonts w:ascii="Times New Roman" w:hAnsi="Times New Roman" w:cs="Times New Roman"/>
                <w:sz w:val="24"/>
                <w:szCs w:val="24"/>
              </w:rPr>
              <w:t xml:space="preserve">Організаційно-правовий статус </w:t>
            </w:r>
            <w:proofErr w:type="spellStart"/>
            <w:r>
              <w:rPr>
                <w:rFonts w:ascii="Times New Roman" w:hAnsi="Times New Roman" w:cs="Times New Roman"/>
                <w:sz w:val="24"/>
                <w:szCs w:val="24"/>
              </w:rPr>
              <w:t>суб</w:t>
            </w:r>
            <w:proofErr w:type="spellEnd"/>
            <w:r w:rsidRPr="00054028">
              <w:rPr>
                <w:rFonts w:ascii="Times New Roman" w:hAnsi="Times New Roman" w:cs="Times New Roman"/>
                <w:sz w:val="24"/>
                <w:szCs w:val="24"/>
                <w:lang w:val="ru-RU"/>
              </w:rPr>
              <w:t>’</w:t>
            </w:r>
            <w:proofErr w:type="spellStart"/>
            <w:r>
              <w:rPr>
                <w:rFonts w:ascii="Times New Roman" w:hAnsi="Times New Roman" w:cs="Times New Roman"/>
                <w:sz w:val="24"/>
                <w:szCs w:val="24"/>
              </w:rPr>
              <w:t>єкта</w:t>
            </w:r>
            <w:proofErr w:type="spellEnd"/>
            <w:r>
              <w:rPr>
                <w:rFonts w:ascii="Times New Roman" w:hAnsi="Times New Roman" w:cs="Times New Roman"/>
                <w:sz w:val="24"/>
                <w:szCs w:val="24"/>
              </w:rPr>
              <w:t xml:space="preserve"> освітньої діяльності</w:t>
            </w:r>
          </w:p>
        </w:tc>
        <w:tc>
          <w:tcPr>
            <w:tcW w:w="7505" w:type="dxa"/>
          </w:tcPr>
          <w:p w14:paraId="7C47BE26" w14:textId="77777777" w:rsidR="00054028" w:rsidRPr="00054028" w:rsidRDefault="00054028" w:rsidP="00446CDF">
            <w:pPr>
              <w:pStyle w:val="a8"/>
              <w:widowControl w:val="0"/>
              <w:numPr>
                <w:ilvl w:val="0"/>
                <w:numId w:val="10"/>
              </w:numPr>
              <w:ind w:left="462"/>
              <w:jc w:val="both"/>
              <w:rPr>
                <w:rFonts w:ascii="Times New Roman" w:hAnsi="Times New Roman" w:cs="Times New Roman"/>
                <w:sz w:val="24"/>
                <w:szCs w:val="24"/>
              </w:rPr>
            </w:pPr>
            <w:r w:rsidRPr="00054028">
              <w:rPr>
                <w:rFonts w:ascii="Times New Roman" w:hAnsi="Times New Roman" w:cs="Times New Roman"/>
                <w:sz w:val="24"/>
                <w:szCs w:val="24"/>
              </w:rPr>
              <w:t>освітні послуги, які надаються фізичними особами;</w:t>
            </w:r>
          </w:p>
          <w:p w14:paraId="52C03DF3" w14:textId="30DAF313" w:rsidR="007B0C05" w:rsidRPr="00054028" w:rsidRDefault="00054028" w:rsidP="00446CDF">
            <w:pPr>
              <w:pStyle w:val="a8"/>
              <w:widowControl w:val="0"/>
              <w:numPr>
                <w:ilvl w:val="0"/>
                <w:numId w:val="10"/>
              </w:numPr>
              <w:ind w:left="462"/>
              <w:jc w:val="both"/>
              <w:rPr>
                <w:rFonts w:ascii="Times New Roman" w:hAnsi="Times New Roman" w:cs="Times New Roman"/>
                <w:sz w:val="24"/>
                <w:szCs w:val="24"/>
              </w:rPr>
            </w:pPr>
            <w:r w:rsidRPr="00054028">
              <w:rPr>
                <w:rFonts w:ascii="Times New Roman" w:hAnsi="Times New Roman" w:cs="Times New Roman"/>
                <w:sz w:val="24"/>
                <w:szCs w:val="24"/>
              </w:rPr>
              <w:t>освітні послуги, які надаються юридичними особами (закладами освіти, підприємствами, установами, організаціями).</w:t>
            </w:r>
          </w:p>
        </w:tc>
      </w:tr>
    </w:tbl>
    <w:p w14:paraId="240B2B37" w14:textId="5A00C65D" w:rsidR="00054028" w:rsidRPr="00054028" w:rsidRDefault="007B0C05" w:rsidP="00446CDF">
      <w:pPr>
        <w:widowControl w:val="0"/>
        <w:spacing w:after="0" w:line="360" w:lineRule="auto"/>
        <w:ind w:firstLine="709"/>
        <w:rPr>
          <w:rFonts w:ascii="Times New Roman" w:hAnsi="Times New Roman" w:cs="Times New Roman"/>
          <w:sz w:val="24"/>
          <w:szCs w:val="24"/>
        </w:rPr>
      </w:pPr>
      <w:r w:rsidRPr="00EB641D">
        <w:rPr>
          <w:rFonts w:ascii="Times New Roman" w:hAnsi="Times New Roman" w:cs="Times New Roman"/>
          <w:i/>
          <w:iCs/>
          <w:sz w:val="24"/>
          <w:szCs w:val="24"/>
        </w:rPr>
        <w:t xml:space="preserve">Джерело: </w:t>
      </w:r>
      <w:r w:rsidR="00054028" w:rsidRPr="00054028">
        <w:rPr>
          <w:rFonts w:ascii="Times New Roman" w:hAnsi="Times New Roman" w:cs="Times New Roman"/>
          <w:sz w:val="24"/>
          <w:szCs w:val="24"/>
        </w:rPr>
        <w:t>складено автором.</w:t>
      </w:r>
    </w:p>
    <w:p w14:paraId="73814EA3" w14:textId="5B859553" w:rsidR="007B0C05" w:rsidRPr="00EB641D" w:rsidRDefault="007B0C05" w:rsidP="00446CDF">
      <w:pPr>
        <w:widowControl w:val="0"/>
        <w:spacing w:after="0" w:line="360" w:lineRule="auto"/>
        <w:ind w:firstLine="709"/>
        <w:jc w:val="center"/>
        <w:rPr>
          <w:rFonts w:ascii="Times New Roman" w:hAnsi="Times New Roman" w:cs="Times New Roman"/>
          <w:i/>
          <w:iCs/>
          <w:sz w:val="24"/>
          <w:szCs w:val="24"/>
        </w:rPr>
      </w:pPr>
    </w:p>
    <w:p w14:paraId="382DC129" w14:textId="15226D88" w:rsidR="00520432" w:rsidRDefault="00520432"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практиці це означає</w:t>
      </w:r>
      <w:r w:rsidRPr="00155C00">
        <w:rPr>
          <w:rFonts w:ascii="Times New Roman" w:hAnsi="Times New Roman" w:cs="Times New Roman"/>
          <w:sz w:val="28"/>
          <w:szCs w:val="28"/>
        </w:rPr>
        <w:t xml:space="preserve"> необхідн</w:t>
      </w:r>
      <w:r>
        <w:rPr>
          <w:rFonts w:ascii="Times New Roman" w:hAnsi="Times New Roman" w:cs="Times New Roman"/>
          <w:sz w:val="28"/>
          <w:szCs w:val="28"/>
        </w:rPr>
        <w:t>ість здійснення</w:t>
      </w:r>
      <w:r w:rsidRPr="00155C00">
        <w:rPr>
          <w:rFonts w:ascii="Times New Roman" w:hAnsi="Times New Roman" w:cs="Times New Roman"/>
          <w:sz w:val="28"/>
          <w:szCs w:val="28"/>
        </w:rPr>
        <w:t xml:space="preserve"> інвестицій у розвиток людини.</w:t>
      </w:r>
      <w:r>
        <w:rPr>
          <w:rFonts w:ascii="Times New Roman" w:hAnsi="Times New Roman" w:cs="Times New Roman"/>
          <w:sz w:val="28"/>
          <w:szCs w:val="28"/>
        </w:rPr>
        <w:t xml:space="preserve"> </w:t>
      </w:r>
    </w:p>
    <w:p w14:paraId="5F2DDAAD" w14:textId="4C5AEC72" w:rsidR="00520432" w:rsidRDefault="00520432"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Одним із пріоритетних</w:t>
      </w:r>
      <w:r w:rsidRPr="00155C00">
        <w:rPr>
          <w:rFonts w:ascii="Times New Roman" w:hAnsi="Times New Roman" w:cs="Times New Roman"/>
          <w:sz w:val="28"/>
          <w:szCs w:val="28"/>
        </w:rPr>
        <w:t xml:space="preserve"> видів інвестицій у людський капітал</w:t>
      </w:r>
      <w:r>
        <w:rPr>
          <w:rFonts w:ascii="Times New Roman" w:hAnsi="Times New Roman" w:cs="Times New Roman"/>
          <w:sz w:val="28"/>
          <w:szCs w:val="28"/>
        </w:rPr>
        <w:t xml:space="preserve"> є </w:t>
      </w:r>
      <w:r w:rsidRPr="00155C00">
        <w:rPr>
          <w:rFonts w:ascii="Times New Roman" w:hAnsi="Times New Roman" w:cs="Times New Roman"/>
          <w:sz w:val="28"/>
          <w:szCs w:val="28"/>
        </w:rPr>
        <w:t xml:space="preserve">витрати на освіту. Інвестиції </w:t>
      </w:r>
      <w:r w:rsidR="0052318F">
        <w:rPr>
          <w:rFonts w:ascii="Times New Roman" w:hAnsi="Times New Roman" w:cs="Times New Roman"/>
          <w:sz w:val="28"/>
          <w:szCs w:val="28"/>
        </w:rPr>
        <w:t>в освітні послуги є передумовою</w:t>
      </w:r>
      <w:r w:rsidRPr="00155C00">
        <w:rPr>
          <w:rFonts w:ascii="Times New Roman" w:hAnsi="Times New Roman" w:cs="Times New Roman"/>
          <w:sz w:val="28"/>
          <w:szCs w:val="28"/>
        </w:rPr>
        <w:t xml:space="preserve"> формуванн</w:t>
      </w:r>
      <w:r w:rsidR="0052318F">
        <w:rPr>
          <w:rFonts w:ascii="Times New Roman" w:hAnsi="Times New Roman" w:cs="Times New Roman"/>
          <w:sz w:val="28"/>
          <w:szCs w:val="28"/>
        </w:rPr>
        <w:t>я</w:t>
      </w:r>
      <w:r w:rsidRPr="00155C00">
        <w:rPr>
          <w:rFonts w:ascii="Times New Roman" w:hAnsi="Times New Roman" w:cs="Times New Roman"/>
          <w:sz w:val="28"/>
          <w:szCs w:val="28"/>
        </w:rPr>
        <w:t xml:space="preserve"> </w:t>
      </w:r>
      <w:r w:rsidR="005B4D26">
        <w:rPr>
          <w:rFonts w:ascii="Times New Roman" w:hAnsi="Times New Roman" w:cs="Times New Roman"/>
          <w:sz w:val="28"/>
          <w:szCs w:val="28"/>
        </w:rPr>
        <w:t>професіоналів у різних сферах національної економіки</w:t>
      </w:r>
      <w:r w:rsidRPr="00155C00">
        <w:rPr>
          <w:rFonts w:ascii="Times New Roman" w:hAnsi="Times New Roman" w:cs="Times New Roman"/>
          <w:sz w:val="28"/>
          <w:szCs w:val="28"/>
        </w:rPr>
        <w:t xml:space="preserve">, </w:t>
      </w:r>
      <w:r w:rsidR="005B4D26">
        <w:rPr>
          <w:rFonts w:ascii="Times New Roman" w:hAnsi="Times New Roman" w:cs="Times New Roman"/>
          <w:sz w:val="28"/>
          <w:szCs w:val="28"/>
        </w:rPr>
        <w:t xml:space="preserve">продуктивність </w:t>
      </w:r>
      <w:r w:rsidRPr="00155C00">
        <w:rPr>
          <w:rFonts w:ascii="Times New Roman" w:hAnsi="Times New Roman" w:cs="Times New Roman"/>
          <w:sz w:val="28"/>
          <w:szCs w:val="28"/>
        </w:rPr>
        <w:t>прац</w:t>
      </w:r>
      <w:r w:rsidR="005B4D26">
        <w:rPr>
          <w:rFonts w:ascii="Times New Roman" w:hAnsi="Times New Roman" w:cs="Times New Roman"/>
          <w:sz w:val="28"/>
          <w:szCs w:val="28"/>
        </w:rPr>
        <w:t>і</w:t>
      </w:r>
      <w:r w:rsidRPr="00155C00">
        <w:rPr>
          <w:rFonts w:ascii="Times New Roman" w:hAnsi="Times New Roman" w:cs="Times New Roman"/>
          <w:sz w:val="28"/>
          <w:szCs w:val="28"/>
        </w:rPr>
        <w:t xml:space="preserve"> яких </w:t>
      </w:r>
      <w:r w:rsidR="005B4D26">
        <w:rPr>
          <w:rFonts w:ascii="Times New Roman" w:hAnsi="Times New Roman" w:cs="Times New Roman"/>
          <w:sz w:val="28"/>
          <w:szCs w:val="28"/>
        </w:rPr>
        <w:t xml:space="preserve">є </w:t>
      </w:r>
      <w:proofErr w:type="spellStart"/>
      <w:r w:rsidR="005B4D26">
        <w:rPr>
          <w:rFonts w:ascii="Times New Roman" w:hAnsi="Times New Roman" w:cs="Times New Roman"/>
          <w:sz w:val="28"/>
          <w:szCs w:val="28"/>
        </w:rPr>
        <w:t>детермінантою</w:t>
      </w:r>
      <w:proofErr w:type="spellEnd"/>
      <w:r w:rsidR="005B4D26">
        <w:rPr>
          <w:rFonts w:ascii="Times New Roman" w:hAnsi="Times New Roman" w:cs="Times New Roman"/>
          <w:sz w:val="28"/>
          <w:szCs w:val="28"/>
        </w:rPr>
        <w:t xml:space="preserve"> забезпечення сталого </w:t>
      </w:r>
      <w:r w:rsidRPr="00155C00">
        <w:rPr>
          <w:rFonts w:ascii="Times New Roman" w:hAnsi="Times New Roman" w:cs="Times New Roman"/>
          <w:sz w:val="28"/>
          <w:szCs w:val="28"/>
        </w:rPr>
        <w:t>розвитк</w:t>
      </w:r>
      <w:r w:rsidR="005B4D26">
        <w:rPr>
          <w:rFonts w:ascii="Times New Roman" w:hAnsi="Times New Roman" w:cs="Times New Roman"/>
          <w:sz w:val="28"/>
          <w:szCs w:val="28"/>
        </w:rPr>
        <w:t>у</w:t>
      </w:r>
      <w:r w:rsidRPr="00155C00">
        <w:rPr>
          <w:rFonts w:ascii="Times New Roman" w:hAnsi="Times New Roman" w:cs="Times New Roman"/>
          <w:sz w:val="28"/>
          <w:szCs w:val="28"/>
        </w:rPr>
        <w:t xml:space="preserve"> країни. </w:t>
      </w:r>
    </w:p>
    <w:p w14:paraId="7D2AF563" w14:textId="77777777" w:rsidR="00520432" w:rsidRDefault="00520432"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 можна не погодитися із Т. </w:t>
      </w:r>
      <w:proofErr w:type="spellStart"/>
      <w:r>
        <w:rPr>
          <w:rFonts w:ascii="Times New Roman" w:hAnsi="Times New Roman" w:cs="Times New Roman"/>
          <w:sz w:val="28"/>
          <w:szCs w:val="28"/>
        </w:rPr>
        <w:t>Мацьохою</w:t>
      </w:r>
      <w:proofErr w:type="spellEnd"/>
      <w:r>
        <w:rPr>
          <w:rFonts w:ascii="Times New Roman" w:hAnsi="Times New Roman" w:cs="Times New Roman"/>
          <w:sz w:val="28"/>
          <w:szCs w:val="28"/>
        </w:rPr>
        <w:t>, яка виокремлює «такі</w:t>
      </w:r>
      <w:r w:rsidRPr="00155C00">
        <w:rPr>
          <w:rFonts w:ascii="Times New Roman" w:hAnsi="Times New Roman" w:cs="Times New Roman"/>
          <w:sz w:val="28"/>
          <w:szCs w:val="28"/>
        </w:rPr>
        <w:t xml:space="preserve"> </w:t>
      </w:r>
      <w:r>
        <w:rPr>
          <w:rFonts w:ascii="Times New Roman" w:hAnsi="Times New Roman" w:cs="Times New Roman"/>
          <w:sz w:val="28"/>
          <w:szCs w:val="28"/>
        </w:rPr>
        <w:t>наслідки</w:t>
      </w:r>
      <w:r w:rsidRPr="00155C00">
        <w:rPr>
          <w:rFonts w:ascii="Times New Roman" w:hAnsi="Times New Roman" w:cs="Times New Roman"/>
          <w:sz w:val="28"/>
          <w:szCs w:val="28"/>
        </w:rPr>
        <w:t xml:space="preserve"> впливу освіти на людину:</w:t>
      </w:r>
      <w:r>
        <w:rPr>
          <w:rFonts w:ascii="Times New Roman" w:hAnsi="Times New Roman" w:cs="Times New Roman"/>
          <w:sz w:val="28"/>
          <w:szCs w:val="28"/>
        </w:rPr>
        <w:t xml:space="preserve"> </w:t>
      </w:r>
      <w:r w:rsidRPr="00155C00">
        <w:rPr>
          <w:rFonts w:ascii="Times New Roman" w:hAnsi="Times New Roman" w:cs="Times New Roman"/>
          <w:sz w:val="28"/>
          <w:szCs w:val="28"/>
        </w:rPr>
        <w:t>освічені люди працюють більш</w:t>
      </w:r>
      <w:r>
        <w:rPr>
          <w:rFonts w:ascii="Times New Roman" w:hAnsi="Times New Roman" w:cs="Times New Roman"/>
          <w:sz w:val="28"/>
          <w:szCs w:val="28"/>
        </w:rPr>
        <w:t xml:space="preserve"> </w:t>
      </w:r>
      <w:proofErr w:type="spellStart"/>
      <w:r w:rsidRPr="00155C00">
        <w:rPr>
          <w:rFonts w:ascii="Times New Roman" w:hAnsi="Times New Roman" w:cs="Times New Roman"/>
          <w:sz w:val="28"/>
          <w:szCs w:val="28"/>
        </w:rPr>
        <w:t>продуктивно</w:t>
      </w:r>
      <w:proofErr w:type="spellEnd"/>
      <w:r w:rsidRPr="00155C00">
        <w:rPr>
          <w:rFonts w:ascii="Times New Roman" w:hAnsi="Times New Roman" w:cs="Times New Roman"/>
          <w:sz w:val="28"/>
          <w:szCs w:val="28"/>
        </w:rPr>
        <w:t>; освіта розвиває в людині підприємницькі навички та організаторські здібності;</w:t>
      </w:r>
      <w:r>
        <w:rPr>
          <w:rFonts w:ascii="Times New Roman" w:hAnsi="Times New Roman" w:cs="Times New Roman"/>
          <w:sz w:val="28"/>
          <w:szCs w:val="28"/>
        </w:rPr>
        <w:t xml:space="preserve"> </w:t>
      </w:r>
      <w:r w:rsidRPr="00155C00">
        <w:rPr>
          <w:rFonts w:ascii="Times New Roman" w:hAnsi="Times New Roman" w:cs="Times New Roman"/>
          <w:sz w:val="28"/>
          <w:szCs w:val="28"/>
        </w:rPr>
        <w:t xml:space="preserve">людина </w:t>
      </w:r>
      <w:r w:rsidRPr="00155C00">
        <w:rPr>
          <w:rFonts w:ascii="Times New Roman" w:hAnsi="Times New Roman" w:cs="Times New Roman"/>
          <w:sz w:val="28"/>
          <w:szCs w:val="28"/>
        </w:rPr>
        <w:lastRenderedPageBreak/>
        <w:t>з високим рівнем освіти швидше реагує на зміни у виробництві, науці та техніці,</w:t>
      </w:r>
      <w:r>
        <w:rPr>
          <w:rFonts w:ascii="Times New Roman" w:hAnsi="Times New Roman" w:cs="Times New Roman"/>
          <w:sz w:val="28"/>
          <w:szCs w:val="28"/>
        </w:rPr>
        <w:t xml:space="preserve"> </w:t>
      </w:r>
      <w:r w:rsidRPr="00155C00">
        <w:rPr>
          <w:rFonts w:ascii="Times New Roman" w:hAnsi="Times New Roman" w:cs="Times New Roman"/>
          <w:sz w:val="28"/>
          <w:szCs w:val="28"/>
        </w:rPr>
        <w:t xml:space="preserve">сприяючи поширенню та здійсненню наукових </w:t>
      </w:r>
      <w:proofErr w:type="spellStart"/>
      <w:r w:rsidRPr="00155C00">
        <w:rPr>
          <w:rFonts w:ascii="Times New Roman" w:hAnsi="Times New Roman" w:cs="Times New Roman"/>
          <w:sz w:val="28"/>
          <w:szCs w:val="28"/>
        </w:rPr>
        <w:t>відкриттів</w:t>
      </w:r>
      <w:proofErr w:type="spellEnd"/>
      <w:r>
        <w:rPr>
          <w:rFonts w:ascii="Times New Roman" w:hAnsi="Times New Roman" w:cs="Times New Roman"/>
          <w:sz w:val="28"/>
          <w:szCs w:val="28"/>
        </w:rPr>
        <w:t xml:space="preserve"> </w:t>
      </w:r>
      <w:r w:rsidRPr="00155C00">
        <w:rPr>
          <w:rFonts w:ascii="Times New Roman" w:hAnsi="Times New Roman" w:cs="Times New Roman"/>
          <w:sz w:val="28"/>
          <w:szCs w:val="28"/>
        </w:rPr>
        <w:t>[</w:t>
      </w:r>
      <w:r w:rsidRPr="00BF5479">
        <w:rPr>
          <w:rFonts w:ascii="Times New Roman" w:hAnsi="Times New Roman" w:cs="Times New Roman"/>
          <w:sz w:val="28"/>
          <w:szCs w:val="28"/>
        </w:rPr>
        <w:t>20</w:t>
      </w:r>
      <w:r>
        <w:rPr>
          <w:rFonts w:ascii="Times New Roman" w:hAnsi="Times New Roman" w:cs="Times New Roman"/>
          <w:sz w:val="28"/>
          <w:szCs w:val="28"/>
        </w:rPr>
        <w:t>, с. 54</w:t>
      </w:r>
      <w:r w:rsidRPr="00155C00">
        <w:rPr>
          <w:rFonts w:ascii="Times New Roman" w:hAnsi="Times New Roman" w:cs="Times New Roman"/>
          <w:sz w:val="28"/>
          <w:szCs w:val="28"/>
        </w:rPr>
        <w:t>]</w:t>
      </w:r>
      <w:r>
        <w:rPr>
          <w:rFonts w:ascii="Times New Roman" w:hAnsi="Times New Roman" w:cs="Times New Roman"/>
          <w:sz w:val="28"/>
          <w:szCs w:val="28"/>
        </w:rPr>
        <w:t>»</w:t>
      </w:r>
      <w:r w:rsidRPr="00155C00">
        <w:rPr>
          <w:rFonts w:ascii="Times New Roman" w:hAnsi="Times New Roman" w:cs="Times New Roman"/>
          <w:sz w:val="28"/>
          <w:szCs w:val="28"/>
        </w:rPr>
        <w:t>.</w:t>
      </w:r>
    </w:p>
    <w:p w14:paraId="2011F561" w14:textId="11024518" w:rsidR="001F1C0A" w:rsidRDefault="001F1C0A"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Бюджетні ресурси є одним із найважливіших джерел фінансового забезпечення освіти, відтак доцільно більш детально розглянути сутність бюджетного фінансування освітніх послуг в контексті його впливу на інклюзивний стійкий розвиток держави.</w:t>
      </w:r>
    </w:p>
    <w:p w14:paraId="6746592E" w14:textId="77777777" w:rsidR="00960551" w:rsidRDefault="00960551" w:rsidP="00446CDF">
      <w:pPr>
        <w:widowControl w:val="0"/>
        <w:spacing w:after="0" w:line="360" w:lineRule="auto"/>
        <w:ind w:firstLine="709"/>
        <w:jc w:val="both"/>
        <w:rPr>
          <w:rFonts w:ascii="Times New Roman" w:hAnsi="Times New Roman" w:cs="Times New Roman"/>
          <w:sz w:val="28"/>
          <w:szCs w:val="28"/>
        </w:rPr>
      </w:pPr>
    </w:p>
    <w:p w14:paraId="37238A21" w14:textId="7768E005" w:rsidR="0088592F" w:rsidRDefault="0088592F" w:rsidP="00446CDF">
      <w:pPr>
        <w:pStyle w:val="a8"/>
        <w:widowControl w:val="0"/>
        <w:numPr>
          <w:ilvl w:val="1"/>
          <w:numId w:val="11"/>
        </w:numPr>
        <w:spacing w:after="0" w:line="360" w:lineRule="auto"/>
        <w:ind w:left="0" w:firstLine="709"/>
        <w:jc w:val="both"/>
        <w:rPr>
          <w:rFonts w:ascii="Times New Roman" w:hAnsi="Times New Roman" w:cs="Times New Roman"/>
          <w:b/>
          <w:bCs/>
          <w:sz w:val="28"/>
          <w:szCs w:val="28"/>
        </w:rPr>
      </w:pPr>
      <w:r w:rsidRPr="001F1C0A">
        <w:rPr>
          <w:rFonts w:ascii="Times New Roman" w:hAnsi="Times New Roman" w:cs="Times New Roman"/>
          <w:b/>
          <w:bCs/>
          <w:sz w:val="28"/>
          <w:szCs w:val="28"/>
        </w:rPr>
        <w:t>Концептуалізація бюджетного фінансування освітніх послуг</w:t>
      </w:r>
    </w:p>
    <w:p w14:paraId="0D670C9E" w14:textId="5DFF84F8" w:rsidR="001F1C0A" w:rsidRDefault="001F1C0A" w:rsidP="00446CDF">
      <w:pPr>
        <w:widowControl w:val="0"/>
        <w:spacing w:after="0" w:line="360" w:lineRule="auto"/>
        <w:jc w:val="both"/>
        <w:rPr>
          <w:rFonts w:ascii="Times New Roman" w:hAnsi="Times New Roman" w:cs="Times New Roman"/>
          <w:b/>
          <w:bCs/>
          <w:sz w:val="28"/>
          <w:szCs w:val="28"/>
        </w:rPr>
      </w:pPr>
    </w:p>
    <w:p w14:paraId="3814F129" w14:textId="4B3C71D8" w:rsidR="00245323" w:rsidRDefault="00245323" w:rsidP="00446CDF">
      <w:pPr>
        <w:widowControl w:val="0"/>
        <w:spacing w:after="0" w:line="360" w:lineRule="auto"/>
        <w:ind w:firstLine="709"/>
        <w:jc w:val="both"/>
        <w:rPr>
          <w:rFonts w:ascii="Times New Roman" w:hAnsi="Times New Roman" w:cs="Times New Roman"/>
          <w:sz w:val="28"/>
          <w:szCs w:val="28"/>
        </w:rPr>
      </w:pPr>
      <w:r w:rsidRPr="00245323">
        <w:rPr>
          <w:rFonts w:ascii="Times New Roman" w:hAnsi="Times New Roman" w:cs="Times New Roman"/>
          <w:sz w:val="28"/>
          <w:szCs w:val="28"/>
        </w:rPr>
        <w:t>В умовах трансформаційних процесів, які відбуваються в Україні, та спрямовані на побудову правової і демократичної держави з соціально-орієнтованою ринковою економікою актуалізуються питання забезпечення повної реалізації задекларован</w:t>
      </w:r>
      <w:r w:rsidR="007101FF">
        <w:rPr>
          <w:rFonts w:ascii="Times New Roman" w:hAnsi="Times New Roman" w:cs="Times New Roman"/>
          <w:sz w:val="28"/>
          <w:szCs w:val="28"/>
        </w:rPr>
        <w:t>ого</w:t>
      </w:r>
      <w:r w:rsidRPr="00245323">
        <w:rPr>
          <w:rFonts w:ascii="Times New Roman" w:hAnsi="Times New Roman" w:cs="Times New Roman"/>
          <w:sz w:val="28"/>
          <w:szCs w:val="28"/>
        </w:rPr>
        <w:t xml:space="preserve"> у Конституції України соціальн</w:t>
      </w:r>
      <w:r w:rsidR="007101FF">
        <w:rPr>
          <w:rFonts w:ascii="Times New Roman" w:hAnsi="Times New Roman" w:cs="Times New Roman"/>
          <w:sz w:val="28"/>
          <w:szCs w:val="28"/>
        </w:rPr>
        <w:t>ого</w:t>
      </w:r>
      <w:r w:rsidRPr="00245323">
        <w:rPr>
          <w:rFonts w:ascii="Times New Roman" w:hAnsi="Times New Roman" w:cs="Times New Roman"/>
          <w:sz w:val="28"/>
          <w:szCs w:val="28"/>
        </w:rPr>
        <w:t xml:space="preserve"> прав</w:t>
      </w:r>
      <w:r w:rsidR="007101FF">
        <w:rPr>
          <w:rFonts w:ascii="Times New Roman" w:hAnsi="Times New Roman" w:cs="Times New Roman"/>
          <w:sz w:val="28"/>
          <w:szCs w:val="28"/>
        </w:rPr>
        <w:t>а</w:t>
      </w:r>
      <w:r w:rsidRPr="00245323">
        <w:rPr>
          <w:rFonts w:ascii="Times New Roman" w:hAnsi="Times New Roman" w:cs="Times New Roman"/>
          <w:sz w:val="28"/>
          <w:szCs w:val="28"/>
        </w:rPr>
        <w:t xml:space="preserve"> </w:t>
      </w:r>
      <w:r w:rsidR="007101FF" w:rsidRPr="00245323">
        <w:rPr>
          <w:rFonts w:ascii="Times New Roman" w:hAnsi="Times New Roman" w:cs="Times New Roman"/>
          <w:sz w:val="28"/>
          <w:szCs w:val="28"/>
        </w:rPr>
        <w:t xml:space="preserve">її громадян </w:t>
      </w:r>
      <w:r w:rsidRPr="00245323">
        <w:rPr>
          <w:rFonts w:ascii="Times New Roman" w:hAnsi="Times New Roman" w:cs="Times New Roman"/>
          <w:sz w:val="28"/>
          <w:szCs w:val="28"/>
        </w:rPr>
        <w:t xml:space="preserve">на освіту. </w:t>
      </w:r>
    </w:p>
    <w:p w14:paraId="5AFDEE75" w14:textId="6094919F" w:rsidR="00F03673" w:rsidRDefault="00F03673" w:rsidP="00446CDF">
      <w:pPr>
        <w:widowControl w:val="0"/>
        <w:spacing w:after="0" w:line="360" w:lineRule="auto"/>
        <w:ind w:firstLine="709"/>
        <w:jc w:val="both"/>
        <w:rPr>
          <w:rFonts w:ascii="Times New Roman" w:hAnsi="Times New Roman" w:cs="Times New Roman"/>
          <w:sz w:val="28"/>
          <w:szCs w:val="28"/>
        </w:rPr>
      </w:pPr>
      <w:r w:rsidRPr="00F03673">
        <w:rPr>
          <w:rFonts w:ascii="Times New Roman" w:hAnsi="Times New Roman" w:cs="Times New Roman"/>
          <w:sz w:val="28"/>
          <w:szCs w:val="28"/>
        </w:rPr>
        <w:t>Освіта належить до змішаного, так званого третього (переважно некомерційного), сектора економіки, який у будь-якій країні фінансується здебільшого державою.</w:t>
      </w:r>
      <w:r w:rsidRPr="00F03673">
        <w:rPr>
          <w:rFonts w:ascii="Times New Roman" w:hAnsi="Times New Roman" w:cs="Times New Roman"/>
          <w:sz w:val="28"/>
          <w:szCs w:val="28"/>
          <w:lang w:val="ru-RU"/>
        </w:rPr>
        <w:t xml:space="preserve"> </w:t>
      </w:r>
      <w:r w:rsidRPr="00F03673">
        <w:rPr>
          <w:rFonts w:ascii="Times New Roman" w:hAnsi="Times New Roman" w:cs="Times New Roman"/>
          <w:sz w:val="28"/>
          <w:szCs w:val="28"/>
        </w:rPr>
        <w:t xml:space="preserve">Інвестування освіти, з одного боку, є підготовкою покоління до самостійного життя, а з іншого – закладає основи майбутнього суспільства </w:t>
      </w:r>
      <w:r w:rsidRPr="00F03673">
        <w:rPr>
          <w:rFonts w:ascii="Times New Roman" w:hAnsi="Times New Roman" w:cs="Times New Roman"/>
          <w:sz w:val="28"/>
          <w:szCs w:val="28"/>
          <w:lang w:val="ru-RU"/>
        </w:rPr>
        <w:t>[</w:t>
      </w:r>
      <w:r>
        <w:rPr>
          <w:rFonts w:ascii="Times New Roman" w:hAnsi="Times New Roman" w:cs="Times New Roman"/>
          <w:sz w:val="28"/>
          <w:szCs w:val="28"/>
          <w:lang w:val="ru-RU"/>
        </w:rPr>
        <w:t>32</w:t>
      </w:r>
      <w:r w:rsidRPr="00F03673">
        <w:rPr>
          <w:rFonts w:ascii="Times New Roman" w:hAnsi="Times New Roman" w:cs="Times New Roman"/>
          <w:sz w:val="28"/>
          <w:szCs w:val="28"/>
        </w:rPr>
        <w:t xml:space="preserve">, с. 22, 29–30.]. </w:t>
      </w:r>
    </w:p>
    <w:p w14:paraId="6EA6A10C" w14:textId="59A96A4D" w:rsidR="00F03673" w:rsidRDefault="00847CFE"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Необхідною умовою реалізації</w:t>
      </w:r>
      <w:r w:rsidRPr="00245323">
        <w:rPr>
          <w:rFonts w:ascii="Times New Roman" w:hAnsi="Times New Roman" w:cs="Times New Roman"/>
          <w:sz w:val="28"/>
          <w:szCs w:val="28"/>
        </w:rPr>
        <w:t xml:space="preserve"> соціальних зобов’язань держави </w:t>
      </w:r>
      <w:r>
        <w:rPr>
          <w:rFonts w:ascii="Times New Roman" w:hAnsi="Times New Roman" w:cs="Times New Roman"/>
          <w:sz w:val="28"/>
          <w:szCs w:val="28"/>
        </w:rPr>
        <w:t>є</w:t>
      </w:r>
      <w:r w:rsidRPr="00245323">
        <w:rPr>
          <w:rFonts w:ascii="Times New Roman" w:hAnsi="Times New Roman" w:cs="Times New Roman"/>
          <w:sz w:val="28"/>
          <w:szCs w:val="28"/>
        </w:rPr>
        <w:t xml:space="preserve"> ефективн</w:t>
      </w:r>
      <w:r>
        <w:rPr>
          <w:rFonts w:ascii="Times New Roman" w:hAnsi="Times New Roman" w:cs="Times New Roman"/>
          <w:sz w:val="28"/>
          <w:szCs w:val="28"/>
        </w:rPr>
        <w:t>е</w:t>
      </w:r>
      <w:r w:rsidRPr="00245323">
        <w:rPr>
          <w:rFonts w:ascii="Times New Roman" w:hAnsi="Times New Roman" w:cs="Times New Roman"/>
          <w:sz w:val="28"/>
          <w:szCs w:val="28"/>
        </w:rPr>
        <w:t xml:space="preserve"> </w:t>
      </w:r>
      <w:r>
        <w:rPr>
          <w:rFonts w:ascii="Times New Roman" w:hAnsi="Times New Roman" w:cs="Times New Roman"/>
          <w:sz w:val="28"/>
          <w:szCs w:val="28"/>
        </w:rPr>
        <w:t>застосування</w:t>
      </w:r>
      <w:r w:rsidRPr="00245323">
        <w:rPr>
          <w:rFonts w:ascii="Times New Roman" w:hAnsi="Times New Roman" w:cs="Times New Roman"/>
          <w:sz w:val="28"/>
          <w:szCs w:val="28"/>
        </w:rPr>
        <w:t xml:space="preserve"> </w:t>
      </w:r>
      <w:r>
        <w:rPr>
          <w:rFonts w:ascii="Times New Roman" w:hAnsi="Times New Roman" w:cs="Times New Roman"/>
          <w:sz w:val="28"/>
          <w:szCs w:val="28"/>
        </w:rPr>
        <w:t>бюджету як</w:t>
      </w:r>
      <w:r w:rsidRPr="00245323">
        <w:rPr>
          <w:rFonts w:ascii="Times New Roman" w:hAnsi="Times New Roman" w:cs="Times New Roman"/>
          <w:sz w:val="28"/>
          <w:szCs w:val="28"/>
        </w:rPr>
        <w:t xml:space="preserve"> інструменту державного </w:t>
      </w:r>
      <w:r>
        <w:rPr>
          <w:rFonts w:ascii="Times New Roman" w:hAnsi="Times New Roman" w:cs="Times New Roman"/>
          <w:sz w:val="28"/>
          <w:szCs w:val="28"/>
        </w:rPr>
        <w:t>управління</w:t>
      </w:r>
      <w:r w:rsidRPr="00245323">
        <w:rPr>
          <w:rFonts w:ascii="Times New Roman" w:hAnsi="Times New Roman" w:cs="Times New Roman"/>
          <w:sz w:val="28"/>
          <w:szCs w:val="28"/>
        </w:rPr>
        <w:t xml:space="preserve"> соціально-економічни</w:t>
      </w:r>
      <w:r>
        <w:rPr>
          <w:rFonts w:ascii="Times New Roman" w:hAnsi="Times New Roman" w:cs="Times New Roman"/>
          <w:sz w:val="28"/>
          <w:szCs w:val="28"/>
        </w:rPr>
        <w:t>ми</w:t>
      </w:r>
      <w:r w:rsidRPr="00245323">
        <w:rPr>
          <w:rFonts w:ascii="Times New Roman" w:hAnsi="Times New Roman" w:cs="Times New Roman"/>
          <w:sz w:val="28"/>
          <w:szCs w:val="28"/>
        </w:rPr>
        <w:t xml:space="preserve"> </w:t>
      </w:r>
      <w:r>
        <w:rPr>
          <w:rFonts w:ascii="Times New Roman" w:hAnsi="Times New Roman" w:cs="Times New Roman"/>
          <w:sz w:val="28"/>
          <w:szCs w:val="28"/>
        </w:rPr>
        <w:t>процесами</w:t>
      </w:r>
      <w:r w:rsidRPr="00245323">
        <w:rPr>
          <w:rFonts w:ascii="Times New Roman" w:hAnsi="Times New Roman" w:cs="Times New Roman"/>
          <w:sz w:val="28"/>
          <w:szCs w:val="28"/>
        </w:rPr>
        <w:t>.</w:t>
      </w:r>
      <w:r w:rsidR="00F03673" w:rsidRPr="00245323">
        <w:rPr>
          <w:rFonts w:ascii="Times New Roman" w:hAnsi="Times New Roman" w:cs="Times New Roman"/>
          <w:sz w:val="28"/>
          <w:szCs w:val="28"/>
        </w:rPr>
        <w:t xml:space="preserve">  Саме «… бюджет, – як зазначають  С. Юрій та В. </w:t>
      </w:r>
      <w:proofErr w:type="spellStart"/>
      <w:r w:rsidR="00F03673" w:rsidRPr="00245323">
        <w:rPr>
          <w:rFonts w:ascii="Times New Roman" w:hAnsi="Times New Roman" w:cs="Times New Roman"/>
          <w:sz w:val="28"/>
          <w:szCs w:val="28"/>
        </w:rPr>
        <w:t>Федосов</w:t>
      </w:r>
      <w:proofErr w:type="spellEnd"/>
      <w:r w:rsidR="00F03673" w:rsidRPr="00245323">
        <w:rPr>
          <w:rFonts w:ascii="Times New Roman" w:hAnsi="Times New Roman" w:cs="Times New Roman"/>
          <w:sz w:val="28"/>
          <w:szCs w:val="28"/>
        </w:rPr>
        <w:t>, – головний інструмент державного регулювання економіки, активного впливу держави на соціально-економічний розвиток країни» [</w:t>
      </w:r>
      <w:r w:rsidR="00F03673">
        <w:rPr>
          <w:rFonts w:ascii="Times New Roman" w:hAnsi="Times New Roman" w:cs="Times New Roman"/>
          <w:sz w:val="28"/>
          <w:szCs w:val="28"/>
        </w:rPr>
        <w:t>2</w:t>
      </w:r>
      <w:r w:rsidR="00F03673">
        <w:rPr>
          <w:rFonts w:ascii="Times New Roman" w:hAnsi="Times New Roman" w:cs="Times New Roman"/>
          <w:sz w:val="28"/>
          <w:szCs w:val="28"/>
          <w:lang w:val="ru-RU"/>
        </w:rPr>
        <w:t>1</w:t>
      </w:r>
      <w:r w:rsidR="00F03673" w:rsidRPr="00245323">
        <w:rPr>
          <w:rFonts w:ascii="Times New Roman" w:hAnsi="Times New Roman" w:cs="Times New Roman"/>
          <w:sz w:val="28"/>
          <w:szCs w:val="28"/>
        </w:rPr>
        <w:t>].</w:t>
      </w:r>
    </w:p>
    <w:p w14:paraId="5AB1EEAC" w14:textId="4EDD8A85" w:rsidR="00F03673" w:rsidRPr="00F03673" w:rsidRDefault="00F03673" w:rsidP="00446CDF">
      <w:pPr>
        <w:widowControl w:val="0"/>
        <w:spacing w:after="0" w:line="360" w:lineRule="auto"/>
        <w:ind w:firstLine="709"/>
        <w:jc w:val="both"/>
        <w:rPr>
          <w:rFonts w:ascii="Times New Roman" w:hAnsi="Times New Roman" w:cs="Times New Roman"/>
          <w:sz w:val="28"/>
          <w:szCs w:val="28"/>
        </w:rPr>
      </w:pPr>
      <w:r w:rsidRPr="00F03673">
        <w:rPr>
          <w:rFonts w:ascii="Times New Roman" w:hAnsi="Times New Roman" w:cs="Times New Roman"/>
          <w:sz w:val="28"/>
          <w:szCs w:val="28"/>
        </w:rPr>
        <w:t xml:space="preserve">У 2002 р. в Україні було затверджено Національну доктрину розвитку освіти, в якій </w:t>
      </w:r>
      <w:r w:rsidR="00DA7CA4">
        <w:rPr>
          <w:rFonts w:ascii="Times New Roman" w:hAnsi="Times New Roman" w:cs="Times New Roman"/>
          <w:sz w:val="28"/>
          <w:szCs w:val="28"/>
        </w:rPr>
        <w:t>«</w:t>
      </w:r>
      <w:r w:rsidRPr="00F03673">
        <w:rPr>
          <w:rFonts w:ascii="Times New Roman" w:hAnsi="Times New Roman" w:cs="Times New Roman"/>
          <w:sz w:val="28"/>
          <w:szCs w:val="28"/>
        </w:rPr>
        <w:t>фінансування цієї сфери було визначено пріоритетним напрямом видатків бюджетів усіх рівнів. Зазначено, що його обсяги мають задовольняти потреби особистості й суспільства в якісній освіті, а держава для цього збільшуватиме видатки до рівня середніх європейських показників</w:t>
      </w:r>
      <w:r w:rsidR="00DA7CA4">
        <w:rPr>
          <w:rFonts w:ascii="Times New Roman" w:hAnsi="Times New Roman" w:cs="Times New Roman"/>
          <w:sz w:val="28"/>
          <w:szCs w:val="28"/>
        </w:rPr>
        <w:t>»</w:t>
      </w:r>
      <w:r w:rsidRPr="00F03673">
        <w:rPr>
          <w:rFonts w:ascii="Times New Roman" w:hAnsi="Times New Roman" w:cs="Times New Roman"/>
          <w:sz w:val="28"/>
          <w:szCs w:val="28"/>
        </w:rPr>
        <w:t xml:space="preserve"> [</w:t>
      </w:r>
      <w:r>
        <w:rPr>
          <w:rFonts w:ascii="Times New Roman" w:hAnsi="Times New Roman" w:cs="Times New Roman"/>
          <w:sz w:val="28"/>
          <w:szCs w:val="28"/>
        </w:rPr>
        <w:t>33</w:t>
      </w:r>
      <w:r w:rsidRPr="00F03673">
        <w:rPr>
          <w:rFonts w:ascii="Times New Roman" w:hAnsi="Times New Roman" w:cs="Times New Roman"/>
          <w:sz w:val="28"/>
          <w:szCs w:val="28"/>
        </w:rPr>
        <w:t xml:space="preserve">]. </w:t>
      </w:r>
    </w:p>
    <w:p w14:paraId="771E1319" w14:textId="53A7A06E" w:rsidR="00F03673" w:rsidRPr="00F03673" w:rsidRDefault="00F03673" w:rsidP="00446CDF">
      <w:pPr>
        <w:widowControl w:val="0"/>
        <w:spacing w:after="0" w:line="360" w:lineRule="auto"/>
        <w:ind w:firstLine="709"/>
        <w:jc w:val="both"/>
        <w:rPr>
          <w:rFonts w:ascii="Times New Roman" w:hAnsi="Times New Roman" w:cs="Times New Roman"/>
          <w:sz w:val="28"/>
          <w:szCs w:val="28"/>
        </w:rPr>
      </w:pPr>
      <w:r w:rsidRPr="00F03673">
        <w:rPr>
          <w:rFonts w:ascii="Times New Roman" w:hAnsi="Times New Roman" w:cs="Times New Roman"/>
          <w:sz w:val="28"/>
          <w:szCs w:val="28"/>
        </w:rPr>
        <w:t>У статті 78 Закону України «Про освіту» № 2145-VIII від 5.09.2017 р.</w:t>
      </w:r>
      <w:r w:rsidRPr="00F03673">
        <w:rPr>
          <w:rFonts w:ascii="Times New Roman" w:hAnsi="Times New Roman" w:cs="Times New Roman"/>
          <w:b/>
          <w:bCs/>
          <w:sz w:val="28"/>
          <w:szCs w:val="28"/>
        </w:rPr>
        <w:t xml:space="preserve"> </w:t>
      </w:r>
      <w:r w:rsidRPr="00F03673">
        <w:rPr>
          <w:rFonts w:ascii="Times New Roman" w:hAnsi="Times New Roman" w:cs="Times New Roman"/>
          <w:sz w:val="28"/>
          <w:szCs w:val="28"/>
        </w:rPr>
        <w:lastRenderedPageBreak/>
        <w:t>визначено, що «держава забезпечує асигнування на освіту в розмірі не менше ніж 7% ВВП за рахунок коштів державного, місцевих бюджетів та інших джерел фінансування, не заборонених законодавством</w:t>
      </w:r>
      <w:r w:rsidR="00584A79">
        <w:rPr>
          <w:rFonts w:ascii="Times New Roman" w:hAnsi="Times New Roman" w:cs="Times New Roman"/>
          <w:sz w:val="28"/>
          <w:szCs w:val="28"/>
        </w:rPr>
        <w:t xml:space="preserve"> </w:t>
      </w:r>
      <w:r w:rsidR="00584A79" w:rsidRPr="00B8146E">
        <w:rPr>
          <w:rFonts w:ascii="Times New Roman" w:hAnsi="Times New Roman" w:cs="Times New Roman"/>
          <w:sz w:val="28"/>
          <w:szCs w:val="28"/>
        </w:rPr>
        <w:t>[</w:t>
      </w:r>
      <w:r w:rsidR="00584A79">
        <w:rPr>
          <w:rFonts w:ascii="Times New Roman" w:hAnsi="Times New Roman" w:cs="Times New Roman"/>
          <w:sz w:val="28"/>
          <w:szCs w:val="28"/>
        </w:rPr>
        <w:t>1</w:t>
      </w:r>
      <w:r w:rsidR="00584A79" w:rsidRPr="00B8146E">
        <w:rPr>
          <w:rFonts w:ascii="Times New Roman" w:hAnsi="Times New Roman" w:cs="Times New Roman"/>
          <w:sz w:val="28"/>
          <w:szCs w:val="28"/>
        </w:rPr>
        <w:t>]</w:t>
      </w:r>
      <w:r w:rsidRPr="00F03673">
        <w:rPr>
          <w:rFonts w:ascii="Times New Roman" w:hAnsi="Times New Roman" w:cs="Times New Roman"/>
          <w:sz w:val="28"/>
          <w:szCs w:val="28"/>
        </w:rPr>
        <w:t>».</w:t>
      </w:r>
    </w:p>
    <w:p w14:paraId="5075F879" w14:textId="78616C83" w:rsidR="0058097C" w:rsidRDefault="0058097C"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Джерела фінансування освітніх послуг наведено на рис. 1</w:t>
      </w:r>
      <w:r w:rsidR="00606E71">
        <w:rPr>
          <w:rFonts w:ascii="Times New Roman" w:hAnsi="Times New Roman" w:cs="Times New Roman"/>
          <w:sz w:val="28"/>
          <w:szCs w:val="28"/>
        </w:rPr>
        <w:t>.1</w:t>
      </w:r>
      <w:r>
        <w:rPr>
          <w:rFonts w:ascii="Times New Roman" w:hAnsi="Times New Roman" w:cs="Times New Roman"/>
          <w:sz w:val="28"/>
          <w:szCs w:val="28"/>
        </w:rPr>
        <w:t>.</w:t>
      </w:r>
    </w:p>
    <w:p w14:paraId="765E254C" w14:textId="24EE8932" w:rsidR="006B4FFD" w:rsidRDefault="006B4FFD" w:rsidP="006B4FFD">
      <w:pPr>
        <w:widowControl w:val="0"/>
        <w:spacing w:after="0" w:line="360" w:lineRule="auto"/>
        <w:jc w:val="both"/>
        <w:rPr>
          <w:rFonts w:ascii="Times New Roman" w:hAnsi="Times New Roman" w:cs="Times New Roman"/>
          <w:b/>
          <w:bCs/>
          <w:sz w:val="28"/>
          <w:szCs w:val="28"/>
        </w:rPr>
      </w:pPr>
      <w:bookmarkStart w:id="27" w:name="n1143"/>
      <w:bookmarkStart w:id="28" w:name="n1144"/>
      <w:bookmarkEnd w:id="27"/>
      <w:bookmarkEnd w:id="28"/>
      <w:r>
        <w:rPr>
          <w:noProof/>
        </w:rPr>
        <w:drawing>
          <wp:inline distT="0" distB="0" distL="0" distR="0" wp14:anchorId="4C095A16" wp14:editId="07175397">
            <wp:extent cx="6032500" cy="4543425"/>
            <wp:effectExtent l="0" t="0" r="6350" b="9525"/>
            <wp:docPr id="129" name="Рисунок 129"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Рисунок 129" descr="Зображення, що містить стіл&#10;&#10;Автоматично згенерований опис"/>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032500" cy="4543425"/>
                    </a:xfrm>
                    <a:prstGeom prst="rect">
                      <a:avLst/>
                    </a:prstGeom>
                    <a:noFill/>
                    <a:ln>
                      <a:noFill/>
                    </a:ln>
                  </pic:spPr>
                </pic:pic>
              </a:graphicData>
            </a:graphic>
          </wp:inline>
        </w:drawing>
      </w:r>
    </w:p>
    <w:p w14:paraId="5CF28424" w14:textId="000FB9F9" w:rsidR="00584A79" w:rsidRPr="00584A79" w:rsidRDefault="00584A79" w:rsidP="00446CDF">
      <w:pPr>
        <w:widowControl w:val="0"/>
        <w:spacing w:after="0" w:line="360" w:lineRule="auto"/>
        <w:ind w:firstLine="709"/>
        <w:jc w:val="both"/>
        <w:rPr>
          <w:rFonts w:ascii="Times New Roman" w:hAnsi="Times New Roman" w:cs="Times New Roman"/>
          <w:b/>
          <w:bCs/>
          <w:sz w:val="28"/>
          <w:szCs w:val="28"/>
        </w:rPr>
      </w:pPr>
      <w:r w:rsidRPr="00584A79">
        <w:rPr>
          <w:rFonts w:ascii="Times New Roman" w:hAnsi="Times New Roman" w:cs="Times New Roman"/>
          <w:b/>
          <w:bCs/>
          <w:sz w:val="28"/>
          <w:szCs w:val="28"/>
        </w:rPr>
        <w:t>Рис. 1.</w:t>
      </w:r>
      <w:r w:rsidR="00606E71">
        <w:rPr>
          <w:rFonts w:ascii="Times New Roman" w:hAnsi="Times New Roman" w:cs="Times New Roman"/>
          <w:b/>
          <w:bCs/>
          <w:sz w:val="28"/>
          <w:szCs w:val="28"/>
        </w:rPr>
        <w:t>1.</w:t>
      </w:r>
      <w:r w:rsidRPr="00584A79">
        <w:rPr>
          <w:rFonts w:ascii="Times New Roman" w:hAnsi="Times New Roman" w:cs="Times New Roman"/>
          <w:b/>
          <w:bCs/>
          <w:sz w:val="28"/>
          <w:szCs w:val="28"/>
        </w:rPr>
        <w:t xml:space="preserve"> Джерела фінансування освітніх послуг</w:t>
      </w:r>
      <w:r>
        <w:rPr>
          <w:rFonts w:ascii="Times New Roman" w:hAnsi="Times New Roman" w:cs="Times New Roman"/>
          <w:b/>
          <w:bCs/>
          <w:sz w:val="28"/>
          <w:szCs w:val="28"/>
        </w:rPr>
        <w:t>.</w:t>
      </w:r>
    </w:p>
    <w:p w14:paraId="7FAD30CD" w14:textId="4C1BAE17" w:rsidR="0058097C" w:rsidRPr="0058097C" w:rsidRDefault="00584A79" w:rsidP="00446CDF">
      <w:pPr>
        <w:widowControl w:val="0"/>
        <w:spacing w:after="0" w:line="360" w:lineRule="auto"/>
        <w:ind w:firstLine="709"/>
        <w:jc w:val="both"/>
        <w:rPr>
          <w:rFonts w:ascii="Times New Roman" w:hAnsi="Times New Roman" w:cs="Times New Roman"/>
          <w:sz w:val="24"/>
          <w:szCs w:val="24"/>
        </w:rPr>
      </w:pPr>
      <w:r w:rsidRPr="00EB641D">
        <w:rPr>
          <w:rFonts w:ascii="Times New Roman" w:hAnsi="Times New Roman" w:cs="Times New Roman"/>
          <w:i/>
          <w:iCs/>
          <w:sz w:val="24"/>
          <w:szCs w:val="24"/>
        </w:rPr>
        <w:t xml:space="preserve">Джерело: </w:t>
      </w:r>
      <w:r w:rsidRPr="00054028">
        <w:rPr>
          <w:rFonts w:ascii="Times New Roman" w:hAnsi="Times New Roman" w:cs="Times New Roman"/>
          <w:sz w:val="24"/>
          <w:szCs w:val="24"/>
        </w:rPr>
        <w:t>складено автором</w:t>
      </w:r>
      <w:r>
        <w:rPr>
          <w:rFonts w:ascii="Times New Roman" w:hAnsi="Times New Roman" w:cs="Times New Roman"/>
          <w:sz w:val="24"/>
          <w:szCs w:val="24"/>
        </w:rPr>
        <w:t xml:space="preserve"> на основі даних </w:t>
      </w:r>
      <w:r w:rsidRPr="00584A79">
        <w:rPr>
          <w:rFonts w:ascii="Times New Roman" w:hAnsi="Times New Roman" w:cs="Times New Roman"/>
          <w:sz w:val="24"/>
          <w:szCs w:val="24"/>
          <w:lang w:val="ru-RU"/>
        </w:rPr>
        <w:t>[</w:t>
      </w:r>
      <w:r>
        <w:rPr>
          <w:rFonts w:ascii="Times New Roman" w:hAnsi="Times New Roman" w:cs="Times New Roman"/>
          <w:sz w:val="24"/>
          <w:szCs w:val="24"/>
        </w:rPr>
        <w:t>1</w:t>
      </w:r>
      <w:r w:rsidRPr="00584A79">
        <w:rPr>
          <w:rFonts w:ascii="Times New Roman" w:hAnsi="Times New Roman" w:cs="Times New Roman"/>
          <w:sz w:val="24"/>
          <w:szCs w:val="24"/>
          <w:lang w:val="ru-RU"/>
        </w:rPr>
        <w:t>]</w:t>
      </w:r>
      <w:r w:rsidRPr="00054028">
        <w:rPr>
          <w:rFonts w:ascii="Times New Roman" w:hAnsi="Times New Roman" w:cs="Times New Roman"/>
          <w:sz w:val="24"/>
          <w:szCs w:val="24"/>
        </w:rPr>
        <w:t>.</w:t>
      </w:r>
    </w:p>
    <w:p w14:paraId="323628FA" w14:textId="4E18F8AA" w:rsidR="0058097C" w:rsidRDefault="0058097C" w:rsidP="00446CDF">
      <w:pPr>
        <w:widowControl w:val="0"/>
        <w:spacing w:after="0" w:line="360" w:lineRule="auto"/>
        <w:ind w:firstLine="709"/>
        <w:jc w:val="both"/>
        <w:rPr>
          <w:rFonts w:ascii="Times New Roman" w:hAnsi="Times New Roman" w:cs="Times New Roman"/>
          <w:sz w:val="24"/>
          <w:szCs w:val="24"/>
        </w:rPr>
      </w:pPr>
      <w:bookmarkStart w:id="29" w:name="n1145"/>
      <w:bookmarkEnd w:id="29"/>
    </w:p>
    <w:p w14:paraId="2F08611C" w14:textId="7086144F" w:rsidR="00DA645A" w:rsidRPr="0058097C" w:rsidRDefault="00DA645A" w:rsidP="00446CDF">
      <w:pPr>
        <w:widowControl w:val="0"/>
        <w:spacing w:after="0" w:line="360" w:lineRule="auto"/>
        <w:ind w:firstLine="709"/>
        <w:jc w:val="both"/>
        <w:rPr>
          <w:rFonts w:ascii="Times New Roman" w:hAnsi="Times New Roman" w:cs="Times New Roman"/>
          <w:sz w:val="24"/>
          <w:szCs w:val="24"/>
        </w:rPr>
      </w:pPr>
      <w:r>
        <w:rPr>
          <w:rFonts w:ascii="Times New Roman" w:hAnsi="Times New Roman" w:cs="Times New Roman"/>
          <w:sz w:val="28"/>
          <w:szCs w:val="28"/>
        </w:rPr>
        <w:t>О</w:t>
      </w:r>
      <w:r w:rsidRPr="003418B1">
        <w:rPr>
          <w:rFonts w:ascii="Times New Roman" w:hAnsi="Times New Roman" w:cs="Times New Roman"/>
          <w:bCs/>
          <w:sz w:val="28"/>
          <w:szCs w:val="28"/>
        </w:rPr>
        <w:t xml:space="preserve">сновним джерелом фінансування </w:t>
      </w:r>
      <w:r>
        <w:rPr>
          <w:rFonts w:ascii="Times New Roman" w:hAnsi="Times New Roman" w:cs="Times New Roman"/>
          <w:bCs/>
          <w:sz w:val="28"/>
          <w:szCs w:val="28"/>
        </w:rPr>
        <w:t>освітніх послуг</w:t>
      </w:r>
      <w:r w:rsidRPr="003418B1">
        <w:rPr>
          <w:rFonts w:ascii="Times New Roman" w:hAnsi="Times New Roman" w:cs="Times New Roman"/>
          <w:bCs/>
          <w:sz w:val="28"/>
          <w:szCs w:val="28"/>
        </w:rPr>
        <w:t xml:space="preserve"> в Україні є кошти бюджетів різн</w:t>
      </w:r>
      <w:r>
        <w:rPr>
          <w:rFonts w:ascii="Times New Roman" w:hAnsi="Times New Roman" w:cs="Times New Roman"/>
          <w:bCs/>
          <w:sz w:val="28"/>
          <w:szCs w:val="28"/>
        </w:rPr>
        <w:t>их</w:t>
      </w:r>
      <w:r w:rsidRPr="003418B1">
        <w:rPr>
          <w:rFonts w:ascii="Times New Roman" w:hAnsi="Times New Roman" w:cs="Times New Roman"/>
          <w:bCs/>
          <w:sz w:val="28"/>
          <w:szCs w:val="28"/>
        </w:rPr>
        <w:t xml:space="preserve"> рів</w:t>
      </w:r>
      <w:r>
        <w:rPr>
          <w:rFonts w:ascii="Times New Roman" w:hAnsi="Times New Roman" w:cs="Times New Roman"/>
          <w:bCs/>
          <w:sz w:val="28"/>
          <w:szCs w:val="28"/>
        </w:rPr>
        <w:t>нів</w:t>
      </w:r>
      <w:r w:rsidRPr="003418B1">
        <w:rPr>
          <w:rFonts w:ascii="Times New Roman" w:hAnsi="Times New Roman" w:cs="Times New Roman"/>
          <w:bCs/>
          <w:sz w:val="28"/>
          <w:szCs w:val="28"/>
        </w:rPr>
        <w:t>.</w:t>
      </w:r>
    </w:p>
    <w:p w14:paraId="27145516" w14:textId="3FE9DF58" w:rsidR="00584A79" w:rsidRPr="00B8146E" w:rsidRDefault="005B4D26" w:rsidP="00446CDF">
      <w:pPr>
        <w:widowControl w:val="0"/>
        <w:spacing w:after="0" w:line="360" w:lineRule="auto"/>
        <w:ind w:firstLine="709"/>
        <w:jc w:val="both"/>
        <w:rPr>
          <w:rFonts w:ascii="Times New Roman" w:hAnsi="Times New Roman" w:cs="Times New Roman"/>
          <w:sz w:val="28"/>
          <w:szCs w:val="28"/>
        </w:rPr>
      </w:pPr>
      <w:bookmarkStart w:id="30" w:name="n1146"/>
      <w:bookmarkEnd w:id="30"/>
      <w:r>
        <w:rPr>
          <w:rFonts w:ascii="Times New Roman" w:hAnsi="Times New Roman" w:cs="Times New Roman"/>
          <w:sz w:val="28"/>
          <w:szCs w:val="28"/>
        </w:rPr>
        <w:t>«</w:t>
      </w:r>
      <w:r w:rsidR="00584A79" w:rsidRPr="00B8146E">
        <w:rPr>
          <w:rFonts w:ascii="Times New Roman" w:hAnsi="Times New Roman" w:cs="Times New Roman"/>
          <w:sz w:val="28"/>
          <w:szCs w:val="28"/>
        </w:rPr>
        <w:t xml:space="preserve">Фінансування </w:t>
      </w:r>
      <w:r w:rsidR="007555AC">
        <w:rPr>
          <w:rFonts w:ascii="Times New Roman" w:hAnsi="Times New Roman" w:cs="Times New Roman"/>
          <w:sz w:val="28"/>
          <w:szCs w:val="28"/>
        </w:rPr>
        <w:t xml:space="preserve">освітніх послуг у сфері </w:t>
      </w:r>
      <w:r w:rsidR="00584A79" w:rsidRPr="00B8146E">
        <w:rPr>
          <w:rFonts w:ascii="Times New Roman" w:hAnsi="Times New Roman" w:cs="Times New Roman"/>
          <w:sz w:val="28"/>
          <w:szCs w:val="28"/>
        </w:rPr>
        <w:t>дошкільної, позашкільної, вищої, післядипломної освіти здійснюється за рахунок коштів державного та/або місцевих бюджетів</w:t>
      </w:r>
      <w:r w:rsidR="00C5747C">
        <w:rPr>
          <w:rFonts w:ascii="Times New Roman" w:hAnsi="Times New Roman" w:cs="Times New Roman"/>
          <w:sz w:val="28"/>
          <w:szCs w:val="28"/>
        </w:rPr>
        <w:t xml:space="preserve"> та</w:t>
      </w:r>
      <w:r w:rsidR="00584A79" w:rsidRPr="00B8146E">
        <w:rPr>
          <w:rFonts w:ascii="Times New Roman" w:hAnsi="Times New Roman" w:cs="Times New Roman"/>
          <w:sz w:val="28"/>
          <w:szCs w:val="28"/>
        </w:rPr>
        <w:t xml:space="preserve"> інших джерел, не заборонених законодавством. </w:t>
      </w:r>
    </w:p>
    <w:p w14:paraId="5210EE54" w14:textId="486B768B" w:rsidR="00584A79" w:rsidRDefault="00584A79" w:rsidP="00446CDF">
      <w:pPr>
        <w:widowControl w:val="0"/>
        <w:spacing w:after="0" w:line="360" w:lineRule="auto"/>
        <w:ind w:firstLine="709"/>
        <w:jc w:val="both"/>
        <w:rPr>
          <w:rFonts w:ascii="Times New Roman" w:hAnsi="Times New Roman" w:cs="Times New Roman"/>
          <w:sz w:val="28"/>
          <w:szCs w:val="28"/>
        </w:rPr>
      </w:pPr>
      <w:r w:rsidRPr="00B8146E">
        <w:rPr>
          <w:rFonts w:ascii="Times New Roman" w:hAnsi="Times New Roman" w:cs="Times New Roman"/>
          <w:sz w:val="28"/>
          <w:szCs w:val="28"/>
        </w:rPr>
        <w:t xml:space="preserve">Фінансування </w:t>
      </w:r>
      <w:r w:rsidR="007555AC">
        <w:rPr>
          <w:rFonts w:ascii="Times New Roman" w:hAnsi="Times New Roman" w:cs="Times New Roman"/>
          <w:sz w:val="28"/>
          <w:szCs w:val="28"/>
        </w:rPr>
        <w:t>освітніх послуг у сфері</w:t>
      </w:r>
      <w:r w:rsidRPr="00B8146E">
        <w:rPr>
          <w:rFonts w:ascii="Times New Roman" w:hAnsi="Times New Roman" w:cs="Times New Roman"/>
          <w:sz w:val="28"/>
          <w:szCs w:val="28"/>
        </w:rPr>
        <w:t xml:space="preserve"> повної загальної середньої, професійної (професійно-технічної) та фахової </w:t>
      </w:r>
      <w:proofErr w:type="spellStart"/>
      <w:r w:rsidRPr="00B8146E">
        <w:rPr>
          <w:rFonts w:ascii="Times New Roman" w:hAnsi="Times New Roman" w:cs="Times New Roman"/>
          <w:sz w:val="28"/>
          <w:szCs w:val="28"/>
        </w:rPr>
        <w:t>передвищої</w:t>
      </w:r>
      <w:proofErr w:type="spellEnd"/>
      <w:r w:rsidRPr="00B8146E">
        <w:rPr>
          <w:rFonts w:ascii="Times New Roman" w:hAnsi="Times New Roman" w:cs="Times New Roman"/>
          <w:sz w:val="28"/>
          <w:szCs w:val="28"/>
        </w:rPr>
        <w:t xml:space="preserve"> освіти здійснюється за рахунок коштів державного бюджету, у тому числі шляхом надання освітн</w:t>
      </w:r>
      <w:r w:rsidR="00C5747C">
        <w:rPr>
          <w:rFonts w:ascii="Times New Roman" w:hAnsi="Times New Roman" w:cs="Times New Roman"/>
          <w:sz w:val="28"/>
          <w:szCs w:val="28"/>
        </w:rPr>
        <w:t>ьої</w:t>
      </w:r>
      <w:r w:rsidRPr="00B8146E">
        <w:rPr>
          <w:rFonts w:ascii="Times New Roman" w:hAnsi="Times New Roman" w:cs="Times New Roman"/>
          <w:sz w:val="28"/>
          <w:szCs w:val="28"/>
        </w:rPr>
        <w:t xml:space="preserve"> </w:t>
      </w:r>
      <w:r w:rsidRPr="00B8146E">
        <w:rPr>
          <w:rFonts w:ascii="Times New Roman" w:hAnsi="Times New Roman" w:cs="Times New Roman"/>
          <w:sz w:val="28"/>
          <w:szCs w:val="28"/>
        </w:rPr>
        <w:lastRenderedPageBreak/>
        <w:t>субвенці</w:t>
      </w:r>
      <w:r w:rsidR="00C5747C">
        <w:rPr>
          <w:rFonts w:ascii="Times New Roman" w:hAnsi="Times New Roman" w:cs="Times New Roman"/>
          <w:sz w:val="28"/>
          <w:szCs w:val="28"/>
        </w:rPr>
        <w:t>ї та інших трансфертів</w:t>
      </w:r>
      <w:r w:rsidRPr="00B8146E">
        <w:rPr>
          <w:rFonts w:ascii="Times New Roman" w:hAnsi="Times New Roman" w:cs="Times New Roman"/>
          <w:sz w:val="28"/>
          <w:szCs w:val="28"/>
        </w:rPr>
        <w:t xml:space="preserve"> місцевим бюджетам, коштів місцевого бюджету та інших джерел, не заборонених законодавством</w:t>
      </w:r>
      <w:r w:rsidR="005B4D26">
        <w:rPr>
          <w:rFonts w:ascii="Times New Roman" w:hAnsi="Times New Roman" w:cs="Times New Roman"/>
          <w:sz w:val="28"/>
          <w:szCs w:val="28"/>
        </w:rPr>
        <w:t>»</w:t>
      </w:r>
      <w:r w:rsidRPr="00B8146E">
        <w:rPr>
          <w:rFonts w:ascii="Times New Roman" w:hAnsi="Times New Roman" w:cs="Times New Roman"/>
          <w:sz w:val="28"/>
          <w:szCs w:val="28"/>
        </w:rPr>
        <w:t xml:space="preserve"> [</w:t>
      </w:r>
      <w:r>
        <w:rPr>
          <w:rFonts w:ascii="Times New Roman" w:hAnsi="Times New Roman" w:cs="Times New Roman"/>
          <w:sz w:val="28"/>
          <w:szCs w:val="28"/>
        </w:rPr>
        <w:t>1</w:t>
      </w:r>
      <w:r w:rsidRPr="00B8146E">
        <w:rPr>
          <w:rFonts w:ascii="Times New Roman" w:hAnsi="Times New Roman" w:cs="Times New Roman"/>
          <w:sz w:val="28"/>
          <w:szCs w:val="28"/>
        </w:rPr>
        <w:t>].</w:t>
      </w:r>
    </w:p>
    <w:p w14:paraId="71CCEAC2" w14:textId="301786A6" w:rsidR="00993D28" w:rsidRPr="00847CFE" w:rsidRDefault="00FB6F4E" w:rsidP="00847CFE">
      <w:pPr>
        <w:widowControl w:val="0"/>
        <w:spacing w:after="0" w:line="360" w:lineRule="auto"/>
        <w:ind w:firstLine="709"/>
        <w:jc w:val="both"/>
        <w:rPr>
          <w:rFonts w:ascii="Times New Roman" w:hAnsi="Times New Roman" w:cs="Times New Roman"/>
          <w:sz w:val="28"/>
          <w:szCs w:val="28"/>
        </w:rPr>
      </w:pPr>
      <w:r w:rsidRPr="00FB6F4E">
        <w:rPr>
          <w:rFonts w:ascii="Times New Roman" w:hAnsi="Times New Roman" w:cs="Times New Roman"/>
          <w:sz w:val="28"/>
          <w:szCs w:val="28"/>
        </w:rPr>
        <w:t>Водночас</w:t>
      </w:r>
      <w:r>
        <w:rPr>
          <w:rFonts w:ascii="Times New Roman" w:hAnsi="Times New Roman" w:cs="Times New Roman"/>
          <w:sz w:val="28"/>
          <w:szCs w:val="28"/>
        </w:rPr>
        <w:t xml:space="preserve">, поряд </w:t>
      </w:r>
      <w:r w:rsidR="007555AC">
        <w:rPr>
          <w:rFonts w:ascii="Times New Roman" w:hAnsi="Times New Roman" w:cs="Times New Roman"/>
          <w:sz w:val="28"/>
          <w:szCs w:val="28"/>
        </w:rPr>
        <w:t>і</w:t>
      </w:r>
      <w:r>
        <w:rPr>
          <w:rFonts w:ascii="Times New Roman" w:hAnsi="Times New Roman" w:cs="Times New Roman"/>
          <w:sz w:val="28"/>
          <w:szCs w:val="28"/>
        </w:rPr>
        <w:t xml:space="preserve">з бюджетним фінансуванням додатковим джерелом </w:t>
      </w:r>
      <w:r w:rsidRPr="003418B1">
        <w:rPr>
          <w:rFonts w:ascii="Times New Roman" w:hAnsi="Times New Roman" w:cs="Times New Roman"/>
          <w:bCs/>
          <w:sz w:val="28"/>
          <w:szCs w:val="28"/>
        </w:rPr>
        <w:t xml:space="preserve">фінансування </w:t>
      </w:r>
      <w:r>
        <w:rPr>
          <w:rFonts w:ascii="Times New Roman" w:hAnsi="Times New Roman" w:cs="Times New Roman"/>
          <w:bCs/>
          <w:sz w:val="28"/>
          <w:szCs w:val="28"/>
        </w:rPr>
        <w:t xml:space="preserve">освітніх послуг є </w:t>
      </w:r>
      <w:r w:rsidR="00AF5E73">
        <w:rPr>
          <w:rFonts w:ascii="Times New Roman" w:hAnsi="Times New Roman" w:cs="Times New Roman"/>
          <w:bCs/>
          <w:sz w:val="28"/>
          <w:szCs w:val="28"/>
        </w:rPr>
        <w:t>«</w:t>
      </w:r>
      <w:r>
        <w:rPr>
          <w:rFonts w:ascii="Times New Roman" w:hAnsi="Times New Roman" w:cs="Times New Roman"/>
          <w:bCs/>
          <w:sz w:val="28"/>
          <w:szCs w:val="28"/>
        </w:rPr>
        <w:t>надходження від надання платних послуг, зокрема плати за</w:t>
      </w:r>
      <w:r w:rsidR="00847CFE">
        <w:rPr>
          <w:rFonts w:ascii="Times New Roman" w:hAnsi="Times New Roman" w:cs="Times New Roman"/>
          <w:bCs/>
          <w:sz w:val="28"/>
          <w:szCs w:val="28"/>
        </w:rPr>
        <w:t xml:space="preserve">: </w:t>
      </w:r>
      <w:r w:rsidRPr="002B6BC7">
        <w:rPr>
          <w:rFonts w:ascii="Times New Roman" w:hAnsi="Times New Roman" w:cs="Times New Roman"/>
          <w:bCs/>
          <w:sz w:val="28"/>
          <w:szCs w:val="28"/>
        </w:rPr>
        <w:t>навчання понад державне (регіональне) замовлення в межах ліцензійного обсягу</w:t>
      </w:r>
      <w:r w:rsidR="00993D28" w:rsidRPr="002B6BC7">
        <w:rPr>
          <w:rFonts w:ascii="Times New Roman" w:hAnsi="Times New Roman" w:cs="Times New Roman"/>
          <w:bCs/>
          <w:sz w:val="28"/>
          <w:szCs w:val="28"/>
        </w:rPr>
        <w:t>;</w:t>
      </w:r>
      <w:r w:rsidRPr="002B6BC7">
        <w:rPr>
          <w:rFonts w:ascii="Times New Roman" w:hAnsi="Times New Roman" w:cs="Times New Roman"/>
          <w:bCs/>
          <w:sz w:val="28"/>
          <w:szCs w:val="28"/>
        </w:rPr>
        <w:t xml:space="preserve"> навчання студентів, курсантів для здобуття другої вищої освіти певного рівня</w:t>
      </w:r>
      <w:r w:rsidR="00993D28" w:rsidRPr="002B6BC7">
        <w:rPr>
          <w:rFonts w:ascii="Times New Roman" w:hAnsi="Times New Roman" w:cs="Times New Roman"/>
          <w:bCs/>
          <w:sz w:val="28"/>
          <w:szCs w:val="28"/>
        </w:rPr>
        <w:t>;</w:t>
      </w:r>
      <w:r w:rsidRPr="002B6BC7">
        <w:rPr>
          <w:rFonts w:ascii="Times New Roman" w:hAnsi="Times New Roman" w:cs="Times New Roman"/>
          <w:bCs/>
          <w:sz w:val="28"/>
          <w:szCs w:val="28"/>
        </w:rPr>
        <w:t xml:space="preserve"> підвищення кваліфікації, перепідготовка, інше навчання для здобуття післядипломної освіти понад державне (регіональне) замовлення в межах ліцензійного обсягу</w:t>
      </w:r>
      <w:r w:rsidR="00993D28" w:rsidRPr="002B6BC7">
        <w:rPr>
          <w:rFonts w:ascii="Times New Roman" w:hAnsi="Times New Roman" w:cs="Times New Roman"/>
          <w:bCs/>
          <w:sz w:val="28"/>
          <w:szCs w:val="28"/>
        </w:rPr>
        <w:t xml:space="preserve">; проведення спеціальних курсів, семінарів, тренінгів, стажування, підвищення професійної компетентності в іншій формі, що не потребує отримання відповідної ліцензії; підготовку до вступу до закладів фахової </w:t>
      </w:r>
      <w:proofErr w:type="spellStart"/>
      <w:r w:rsidR="00993D28" w:rsidRPr="002B6BC7">
        <w:rPr>
          <w:rFonts w:ascii="Times New Roman" w:hAnsi="Times New Roman" w:cs="Times New Roman"/>
          <w:bCs/>
          <w:sz w:val="28"/>
          <w:szCs w:val="28"/>
        </w:rPr>
        <w:t>передвищої</w:t>
      </w:r>
      <w:proofErr w:type="spellEnd"/>
      <w:r w:rsidR="00993D28" w:rsidRPr="002B6BC7">
        <w:rPr>
          <w:rFonts w:ascii="Times New Roman" w:hAnsi="Times New Roman" w:cs="Times New Roman"/>
          <w:bCs/>
          <w:sz w:val="28"/>
          <w:szCs w:val="28"/>
        </w:rPr>
        <w:t xml:space="preserve">, вищої освіти та до зовнішнього незалежного оцінювання; проведення Українським центром оцінювання якості освіти та його регіональними підрозділами: </w:t>
      </w:r>
      <w:bookmarkStart w:id="31" w:name="n261"/>
      <w:bookmarkEnd w:id="31"/>
      <w:r w:rsidR="00993D28" w:rsidRPr="002B6BC7">
        <w:rPr>
          <w:rFonts w:ascii="Times New Roman" w:hAnsi="Times New Roman" w:cs="Times New Roman"/>
          <w:bCs/>
          <w:sz w:val="28"/>
          <w:szCs w:val="28"/>
        </w:rPr>
        <w:t xml:space="preserve">оцінювання рівня володіння українською та іноземними мовами; </w:t>
      </w:r>
      <w:bookmarkStart w:id="32" w:name="n262"/>
      <w:bookmarkEnd w:id="32"/>
      <w:r w:rsidR="00993D28" w:rsidRPr="002B6BC7">
        <w:rPr>
          <w:rFonts w:ascii="Times New Roman" w:hAnsi="Times New Roman" w:cs="Times New Roman"/>
          <w:bCs/>
          <w:sz w:val="28"/>
          <w:szCs w:val="28"/>
        </w:rPr>
        <w:t xml:space="preserve">вступних випробувань із використанням організаційно-технологічних процесів здійснення зовнішнього незалежного оцінювання; </w:t>
      </w:r>
      <w:bookmarkStart w:id="33" w:name="n263"/>
      <w:bookmarkEnd w:id="33"/>
      <w:r w:rsidR="00993D28" w:rsidRPr="002B6BC7">
        <w:rPr>
          <w:rFonts w:ascii="Times New Roman" w:hAnsi="Times New Roman" w:cs="Times New Roman"/>
          <w:bCs/>
          <w:sz w:val="28"/>
          <w:szCs w:val="28"/>
        </w:rPr>
        <w:t xml:space="preserve">зовнішнього незалежного оцінювання (оцінювання результатів навчання, здобутих на певному освітньому рівні); </w:t>
      </w:r>
      <w:bookmarkStart w:id="34" w:name="n264"/>
      <w:bookmarkEnd w:id="34"/>
      <w:r w:rsidR="00993D28" w:rsidRPr="002B6BC7">
        <w:rPr>
          <w:rFonts w:ascii="Times New Roman" w:hAnsi="Times New Roman" w:cs="Times New Roman"/>
          <w:bCs/>
          <w:sz w:val="28"/>
          <w:szCs w:val="28"/>
        </w:rPr>
        <w:t xml:space="preserve">незалежного тестування професійних </w:t>
      </w:r>
      <w:proofErr w:type="spellStart"/>
      <w:r w:rsidR="00993D28" w:rsidRPr="002B6BC7">
        <w:rPr>
          <w:rFonts w:ascii="Times New Roman" w:hAnsi="Times New Roman" w:cs="Times New Roman"/>
          <w:bCs/>
          <w:sz w:val="28"/>
          <w:szCs w:val="28"/>
        </w:rPr>
        <w:t>компетентностей</w:t>
      </w:r>
      <w:proofErr w:type="spellEnd"/>
      <w:r w:rsidR="00993D28" w:rsidRPr="002B6BC7">
        <w:rPr>
          <w:rFonts w:ascii="Times New Roman" w:hAnsi="Times New Roman" w:cs="Times New Roman"/>
          <w:bCs/>
          <w:sz w:val="28"/>
          <w:szCs w:val="28"/>
        </w:rPr>
        <w:t xml:space="preserve"> у процесі сертифікації педагогічних працівників, крім випадків, коли право на їх безоплатне проходження передбачено законодавством;</w:t>
      </w:r>
      <w:r w:rsidR="00847CFE">
        <w:rPr>
          <w:rFonts w:ascii="Times New Roman" w:hAnsi="Times New Roman" w:cs="Times New Roman"/>
          <w:bCs/>
          <w:sz w:val="28"/>
          <w:szCs w:val="28"/>
        </w:rPr>
        <w:t xml:space="preserve"> </w:t>
      </w:r>
      <w:r w:rsidR="00993D28" w:rsidRPr="002B6BC7">
        <w:rPr>
          <w:rFonts w:ascii="Times New Roman" w:hAnsi="Times New Roman" w:cs="Times New Roman"/>
          <w:bCs/>
          <w:sz w:val="28"/>
          <w:szCs w:val="28"/>
        </w:rPr>
        <w:t>навчання студентів, курсантів, аспірантів, асистентів-стажистів, докторантів, які перебувають в Україні на законних підставах, з числа іноземців та осіб без громадянства, які постійно проживають в Україні;</w:t>
      </w:r>
      <w:r w:rsidR="00847CFE">
        <w:rPr>
          <w:rFonts w:ascii="Times New Roman" w:hAnsi="Times New Roman" w:cs="Times New Roman"/>
          <w:bCs/>
          <w:sz w:val="28"/>
          <w:szCs w:val="28"/>
        </w:rPr>
        <w:t xml:space="preserve"> </w:t>
      </w:r>
      <w:r w:rsidR="007555AC" w:rsidRPr="007555AC">
        <w:rPr>
          <w:rFonts w:ascii="Times New Roman" w:hAnsi="Times New Roman" w:cs="Times New Roman"/>
          <w:bCs/>
          <w:sz w:val="28"/>
          <w:szCs w:val="28"/>
        </w:rPr>
        <w:t>прийом кандидатських іспитів, видання та розповсюдження авторефератів, дисертацій, стенографування під час захисту дисертацій, організація, підготовка до захисту дисертацій на здобуття ступенів доктора філософії/доктора мистецтва (кандидата наук), доктора наук та його проведення для осіб, які навчаються (навчалися) відповідно до договорів, укладених з фізичними або юридичними особами, у тому числі для осіб, які не навчаються (не навчалися) у відповідному закладі вищої освіти або науковій установі</w:t>
      </w:r>
      <w:r w:rsidR="007555AC">
        <w:rPr>
          <w:rFonts w:ascii="Times New Roman" w:hAnsi="Times New Roman" w:cs="Times New Roman"/>
          <w:bCs/>
          <w:sz w:val="28"/>
          <w:szCs w:val="28"/>
        </w:rPr>
        <w:t>;</w:t>
      </w:r>
      <w:r w:rsidR="00847CFE">
        <w:rPr>
          <w:rFonts w:ascii="Times New Roman" w:hAnsi="Times New Roman" w:cs="Times New Roman"/>
          <w:bCs/>
          <w:sz w:val="28"/>
          <w:szCs w:val="28"/>
        </w:rPr>
        <w:t xml:space="preserve"> </w:t>
      </w:r>
      <w:r w:rsidR="00993D28" w:rsidRPr="002B6BC7">
        <w:rPr>
          <w:rFonts w:ascii="Times New Roman" w:hAnsi="Times New Roman" w:cs="Times New Roman"/>
          <w:bCs/>
          <w:sz w:val="28"/>
          <w:szCs w:val="28"/>
        </w:rPr>
        <w:t>інші види освітніх послуг</w:t>
      </w:r>
      <w:bookmarkStart w:id="35" w:name="_Hlk87196763"/>
      <w:r w:rsidR="00AF5E73">
        <w:rPr>
          <w:rFonts w:ascii="Times New Roman" w:hAnsi="Times New Roman" w:cs="Times New Roman"/>
          <w:sz w:val="28"/>
          <w:szCs w:val="28"/>
        </w:rPr>
        <w:t>»</w:t>
      </w:r>
      <w:r w:rsidR="00995DCD" w:rsidRPr="002B6BC7">
        <w:rPr>
          <w:rFonts w:ascii="Times New Roman" w:hAnsi="Times New Roman" w:cs="Times New Roman"/>
          <w:sz w:val="28"/>
          <w:szCs w:val="28"/>
        </w:rPr>
        <w:t xml:space="preserve"> </w:t>
      </w:r>
      <w:r w:rsidR="00995DCD" w:rsidRPr="00847CFE">
        <w:rPr>
          <w:rFonts w:ascii="Times New Roman" w:hAnsi="Times New Roman" w:cs="Times New Roman"/>
          <w:sz w:val="28"/>
          <w:szCs w:val="28"/>
        </w:rPr>
        <w:t>[34].</w:t>
      </w:r>
    </w:p>
    <w:p w14:paraId="4719B5ED" w14:textId="0FEA4571" w:rsidR="002A580A" w:rsidRPr="002A580A" w:rsidRDefault="006360D7" w:rsidP="00446CDF">
      <w:pPr>
        <w:widowControl w:val="0"/>
        <w:tabs>
          <w:tab w:val="left" w:pos="708"/>
        </w:tabs>
        <w:spacing w:after="0" w:line="360" w:lineRule="auto"/>
        <w:ind w:firstLine="709"/>
        <w:jc w:val="both"/>
        <w:rPr>
          <w:rFonts w:ascii="Times New Roman" w:eastAsia="Times New Roman" w:hAnsi="Times New Roman" w:cs="Times New Roman"/>
          <w:sz w:val="28"/>
          <w:szCs w:val="28"/>
          <w:lang w:eastAsia="ru-RU"/>
        </w:rPr>
      </w:pPr>
      <w:bookmarkStart w:id="36" w:name="n1147"/>
      <w:bookmarkStart w:id="37" w:name="n1148"/>
      <w:bookmarkStart w:id="38" w:name="n1149"/>
      <w:bookmarkEnd w:id="35"/>
      <w:bookmarkEnd w:id="36"/>
      <w:bookmarkEnd w:id="37"/>
      <w:bookmarkEnd w:id="38"/>
      <w:r>
        <w:rPr>
          <w:rFonts w:ascii="Times New Roman" w:eastAsia="Times New Roman" w:hAnsi="Times New Roman" w:cs="Times New Roman"/>
          <w:sz w:val="28"/>
          <w:szCs w:val="28"/>
          <w:lang w:eastAsia="ru-RU"/>
        </w:rPr>
        <w:lastRenderedPageBreak/>
        <w:t>В</w:t>
      </w:r>
      <w:r w:rsidRPr="002A580A">
        <w:rPr>
          <w:rFonts w:ascii="Times New Roman" w:eastAsia="Times New Roman" w:hAnsi="Times New Roman" w:cs="Times New Roman"/>
          <w:sz w:val="28"/>
          <w:szCs w:val="28"/>
          <w:lang w:eastAsia="ru-RU"/>
        </w:rPr>
        <w:t xml:space="preserve">иділення </w:t>
      </w:r>
      <w:r>
        <w:rPr>
          <w:rFonts w:ascii="Times New Roman" w:eastAsia="Times New Roman" w:hAnsi="Times New Roman" w:cs="Times New Roman"/>
          <w:sz w:val="28"/>
          <w:szCs w:val="28"/>
          <w:lang w:eastAsia="ru-RU"/>
        </w:rPr>
        <w:t xml:space="preserve">бюджетних ресурсів </w:t>
      </w:r>
      <w:r w:rsidR="007555AC">
        <w:rPr>
          <w:rFonts w:ascii="Times New Roman" w:eastAsia="Times New Roman" w:hAnsi="Times New Roman" w:cs="Times New Roman"/>
          <w:sz w:val="28"/>
          <w:szCs w:val="28"/>
          <w:lang w:eastAsia="ru-RU"/>
        </w:rPr>
        <w:t>і</w:t>
      </w:r>
      <w:r>
        <w:rPr>
          <w:rFonts w:ascii="Times New Roman" w:eastAsia="Times New Roman" w:hAnsi="Times New Roman" w:cs="Times New Roman"/>
          <w:sz w:val="28"/>
          <w:szCs w:val="28"/>
          <w:lang w:eastAsia="ru-RU"/>
        </w:rPr>
        <w:t xml:space="preserve">з бюджету розпорядникам бюджетних </w:t>
      </w:r>
      <w:r w:rsidRPr="002A580A">
        <w:rPr>
          <w:rFonts w:ascii="Times New Roman" w:eastAsia="Times New Roman" w:hAnsi="Times New Roman" w:cs="Times New Roman"/>
          <w:sz w:val="28"/>
          <w:szCs w:val="28"/>
          <w:lang w:eastAsia="ru-RU"/>
        </w:rPr>
        <w:t xml:space="preserve">коштів </w:t>
      </w:r>
      <w:r>
        <w:rPr>
          <w:rFonts w:ascii="Times New Roman" w:eastAsia="Times New Roman" w:hAnsi="Times New Roman" w:cs="Times New Roman"/>
          <w:sz w:val="28"/>
          <w:szCs w:val="28"/>
          <w:lang w:eastAsia="ru-RU"/>
        </w:rPr>
        <w:t>для фінансового забезпечення їх функцій у б</w:t>
      </w:r>
      <w:r w:rsidR="002A580A" w:rsidRPr="002A580A">
        <w:rPr>
          <w:rFonts w:ascii="Times New Roman" w:eastAsia="Times New Roman" w:hAnsi="Times New Roman" w:cs="Times New Roman"/>
          <w:sz w:val="28"/>
          <w:szCs w:val="28"/>
          <w:lang w:eastAsia="ru-RU"/>
        </w:rPr>
        <w:t>езповоротн</w:t>
      </w:r>
      <w:r>
        <w:rPr>
          <w:rFonts w:ascii="Times New Roman" w:eastAsia="Times New Roman" w:hAnsi="Times New Roman" w:cs="Times New Roman"/>
          <w:sz w:val="28"/>
          <w:szCs w:val="28"/>
          <w:lang w:eastAsia="ru-RU"/>
        </w:rPr>
        <w:t>ій</w:t>
      </w:r>
      <w:r w:rsidR="002A580A" w:rsidRPr="002A580A">
        <w:rPr>
          <w:rFonts w:ascii="Times New Roman" w:eastAsia="Times New Roman" w:hAnsi="Times New Roman" w:cs="Times New Roman"/>
          <w:sz w:val="28"/>
          <w:szCs w:val="28"/>
          <w:lang w:eastAsia="ru-RU"/>
        </w:rPr>
        <w:t xml:space="preserve"> та безвідплатн</w:t>
      </w:r>
      <w:r>
        <w:rPr>
          <w:rFonts w:ascii="Times New Roman" w:eastAsia="Times New Roman" w:hAnsi="Times New Roman" w:cs="Times New Roman"/>
          <w:sz w:val="28"/>
          <w:szCs w:val="28"/>
          <w:lang w:eastAsia="ru-RU"/>
        </w:rPr>
        <w:t>ій формі</w:t>
      </w:r>
      <w:r w:rsidR="002A580A" w:rsidRPr="002A580A">
        <w:rPr>
          <w:rFonts w:ascii="Times New Roman" w:eastAsia="Times New Roman" w:hAnsi="Times New Roman" w:cs="Times New Roman"/>
          <w:sz w:val="28"/>
          <w:szCs w:val="28"/>
          <w:lang w:eastAsia="ru-RU"/>
        </w:rPr>
        <w:t xml:space="preserve"> називається бюджетним фінансуванням. </w:t>
      </w:r>
    </w:p>
    <w:p w14:paraId="40651ECA" w14:textId="3BDC9152" w:rsidR="002A580A" w:rsidRPr="002A580A" w:rsidRDefault="005B4D26" w:rsidP="00446CDF">
      <w:pPr>
        <w:widowControl w:val="0"/>
        <w:tabs>
          <w:tab w:val="left" w:pos="708"/>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Організація</w:t>
      </w:r>
      <w:r w:rsidR="002A580A" w:rsidRPr="002A580A">
        <w:rPr>
          <w:rFonts w:ascii="Times New Roman" w:eastAsia="Times New Roman" w:hAnsi="Times New Roman" w:cs="Times New Roman"/>
          <w:sz w:val="28"/>
          <w:szCs w:val="28"/>
          <w:lang w:eastAsia="ru-RU"/>
        </w:rPr>
        <w:t xml:space="preserve"> бюджетного фінансування </w:t>
      </w:r>
      <w:r>
        <w:rPr>
          <w:rFonts w:ascii="Times New Roman" w:eastAsia="Times New Roman" w:hAnsi="Times New Roman" w:cs="Times New Roman"/>
          <w:sz w:val="28"/>
          <w:szCs w:val="28"/>
          <w:lang w:eastAsia="ru-RU"/>
        </w:rPr>
        <w:t>залежить від</w:t>
      </w:r>
      <w:r w:rsidR="002A580A" w:rsidRPr="002A580A">
        <w:rPr>
          <w:rFonts w:ascii="Times New Roman" w:eastAsia="Times New Roman" w:hAnsi="Times New Roman" w:cs="Times New Roman"/>
          <w:sz w:val="28"/>
          <w:szCs w:val="28"/>
          <w:lang w:eastAsia="ru-RU"/>
        </w:rPr>
        <w:t xml:space="preserve"> </w:t>
      </w:r>
      <w:r w:rsidR="007555AC">
        <w:rPr>
          <w:rFonts w:ascii="Times New Roman" w:eastAsia="Times New Roman" w:hAnsi="Times New Roman" w:cs="Times New Roman"/>
          <w:sz w:val="28"/>
          <w:szCs w:val="28"/>
          <w:lang w:eastAsia="ru-RU"/>
        </w:rPr>
        <w:t>суспільно</w:t>
      </w:r>
      <w:r>
        <w:rPr>
          <w:rFonts w:ascii="Times New Roman" w:eastAsia="Times New Roman" w:hAnsi="Times New Roman" w:cs="Times New Roman"/>
          <w:sz w:val="28"/>
          <w:szCs w:val="28"/>
          <w:lang w:eastAsia="ru-RU"/>
        </w:rPr>
        <w:t>ї</w:t>
      </w:r>
      <w:r w:rsidR="007555AC">
        <w:rPr>
          <w:rFonts w:ascii="Times New Roman" w:eastAsia="Times New Roman" w:hAnsi="Times New Roman" w:cs="Times New Roman"/>
          <w:sz w:val="28"/>
          <w:szCs w:val="28"/>
          <w:lang w:eastAsia="ru-RU"/>
        </w:rPr>
        <w:t xml:space="preserve"> </w:t>
      </w:r>
      <w:r w:rsidR="002A580A" w:rsidRPr="002A580A">
        <w:rPr>
          <w:rFonts w:ascii="Times New Roman" w:eastAsia="Times New Roman" w:hAnsi="Times New Roman" w:cs="Times New Roman"/>
          <w:sz w:val="28"/>
          <w:szCs w:val="28"/>
          <w:lang w:eastAsia="ru-RU"/>
        </w:rPr>
        <w:t>модел</w:t>
      </w:r>
      <w:r>
        <w:rPr>
          <w:rFonts w:ascii="Times New Roman" w:eastAsia="Times New Roman" w:hAnsi="Times New Roman" w:cs="Times New Roman"/>
          <w:sz w:val="28"/>
          <w:szCs w:val="28"/>
          <w:lang w:eastAsia="ru-RU"/>
        </w:rPr>
        <w:t>і</w:t>
      </w:r>
      <w:r w:rsidR="002A580A" w:rsidRPr="002A580A">
        <w:rPr>
          <w:rFonts w:ascii="Times New Roman" w:eastAsia="Times New Roman" w:hAnsi="Times New Roman" w:cs="Times New Roman"/>
          <w:sz w:val="28"/>
          <w:szCs w:val="28"/>
          <w:lang w:eastAsia="ru-RU"/>
        </w:rPr>
        <w:t xml:space="preserve"> фінансових відносин.</w:t>
      </w:r>
      <w:r w:rsidR="006360D7">
        <w:rPr>
          <w:rFonts w:ascii="Times New Roman" w:eastAsia="Times New Roman" w:hAnsi="Times New Roman" w:cs="Times New Roman"/>
          <w:sz w:val="28"/>
          <w:szCs w:val="28"/>
          <w:lang w:eastAsia="ru-RU"/>
        </w:rPr>
        <w:t xml:space="preserve"> З огляду на те, що</w:t>
      </w:r>
      <w:r w:rsidR="002A580A" w:rsidRPr="002A580A">
        <w:rPr>
          <w:rFonts w:ascii="Times New Roman" w:eastAsia="Times New Roman" w:hAnsi="Times New Roman" w:cs="Times New Roman"/>
          <w:sz w:val="28"/>
          <w:szCs w:val="28"/>
          <w:lang w:eastAsia="ru-RU"/>
        </w:rPr>
        <w:t xml:space="preserve"> </w:t>
      </w:r>
      <w:r w:rsidR="008A3DC2">
        <w:rPr>
          <w:rFonts w:ascii="Times New Roman" w:eastAsia="Times New Roman" w:hAnsi="Times New Roman" w:cs="Times New Roman"/>
          <w:sz w:val="28"/>
          <w:szCs w:val="28"/>
          <w:lang w:eastAsia="ru-RU"/>
        </w:rPr>
        <w:t>в Україні третя частина ВВП централізується до державного і місцевих бюджетів</w:t>
      </w:r>
      <w:r w:rsidR="002A580A" w:rsidRPr="002A580A">
        <w:rPr>
          <w:rFonts w:ascii="Times New Roman" w:eastAsia="Times New Roman" w:hAnsi="Times New Roman" w:cs="Times New Roman"/>
          <w:sz w:val="28"/>
          <w:szCs w:val="28"/>
          <w:lang w:eastAsia="ru-RU"/>
        </w:rPr>
        <w:t>, бюджетн</w:t>
      </w:r>
      <w:r w:rsidR="008A3DC2">
        <w:rPr>
          <w:rFonts w:ascii="Times New Roman" w:eastAsia="Times New Roman" w:hAnsi="Times New Roman" w:cs="Times New Roman"/>
          <w:sz w:val="28"/>
          <w:szCs w:val="28"/>
          <w:lang w:eastAsia="ru-RU"/>
        </w:rPr>
        <w:t>ому</w:t>
      </w:r>
      <w:r w:rsidR="002A580A" w:rsidRPr="002A580A">
        <w:rPr>
          <w:rFonts w:ascii="Times New Roman" w:eastAsia="Times New Roman" w:hAnsi="Times New Roman" w:cs="Times New Roman"/>
          <w:sz w:val="28"/>
          <w:szCs w:val="28"/>
          <w:lang w:eastAsia="ru-RU"/>
        </w:rPr>
        <w:t xml:space="preserve"> фінансуванн</w:t>
      </w:r>
      <w:r w:rsidR="008A3DC2">
        <w:rPr>
          <w:rFonts w:ascii="Times New Roman" w:eastAsia="Times New Roman" w:hAnsi="Times New Roman" w:cs="Times New Roman"/>
          <w:sz w:val="28"/>
          <w:szCs w:val="28"/>
          <w:lang w:eastAsia="ru-RU"/>
        </w:rPr>
        <w:t>ю</w:t>
      </w:r>
      <w:r w:rsidR="002A580A" w:rsidRPr="002A580A">
        <w:rPr>
          <w:rFonts w:ascii="Times New Roman" w:eastAsia="Times New Roman" w:hAnsi="Times New Roman" w:cs="Times New Roman"/>
          <w:sz w:val="28"/>
          <w:szCs w:val="28"/>
          <w:lang w:eastAsia="ru-RU"/>
        </w:rPr>
        <w:t xml:space="preserve"> </w:t>
      </w:r>
      <w:r w:rsidR="008A3DC2">
        <w:rPr>
          <w:rFonts w:ascii="Times New Roman" w:eastAsia="Times New Roman" w:hAnsi="Times New Roman" w:cs="Times New Roman"/>
          <w:sz w:val="28"/>
          <w:szCs w:val="28"/>
          <w:lang w:eastAsia="ru-RU"/>
        </w:rPr>
        <w:t>відводиться вагома роль у</w:t>
      </w:r>
      <w:r w:rsidR="002A580A" w:rsidRPr="002A580A">
        <w:rPr>
          <w:rFonts w:ascii="Times New Roman" w:eastAsia="Times New Roman" w:hAnsi="Times New Roman" w:cs="Times New Roman"/>
          <w:sz w:val="28"/>
          <w:szCs w:val="28"/>
          <w:lang w:eastAsia="ru-RU"/>
        </w:rPr>
        <w:t xml:space="preserve"> фінансово</w:t>
      </w:r>
      <w:r w:rsidR="008A3DC2">
        <w:rPr>
          <w:rFonts w:ascii="Times New Roman" w:eastAsia="Times New Roman" w:hAnsi="Times New Roman" w:cs="Times New Roman"/>
          <w:sz w:val="28"/>
          <w:szCs w:val="28"/>
          <w:lang w:eastAsia="ru-RU"/>
        </w:rPr>
        <w:t>му</w:t>
      </w:r>
      <w:r w:rsidR="002A580A" w:rsidRPr="002A580A">
        <w:rPr>
          <w:rFonts w:ascii="Times New Roman" w:eastAsia="Times New Roman" w:hAnsi="Times New Roman" w:cs="Times New Roman"/>
          <w:sz w:val="28"/>
          <w:szCs w:val="28"/>
          <w:lang w:eastAsia="ru-RU"/>
        </w:rPr>
        <w:t xml:space="preserve"> забезпеченн</w:t>
      </w:r>
      <w:r w:rsidR="008A3DC2">
        <w:rPr>
          <w:rFonts w:ascii="Times New Roman" w:eastAsia="Times New Roman" w:hAnsi="Times New Roman" w:cs="Times New Roman"/>
          <w:sz w:val="28"/>
          <w:szCs w:val="28"/>
          <w:lang w:eastAsia="ru-RU"/>
        </w:rPr>
        <w:t>і</w:t>
      </w:r>
      <w:r w:rsidR="002A580A" w:rsidRPr="002A580A">
        <w:rPr>
          <w:rFonts w:ascii="Times New Roman" w:eastAsia="Times New Roman" w:hAnsi="Times New Roman" w:cs="Times New Roman"/>
          <w:sz w:val="28"/>
          <w:szCs w:val="28"/>
          <w:lang w:eastAsia="ru-RU"/>
        </w:rPr>
        <w:t xml:space="preserve"> </w:t>
      </w:r>
      <w:r w:rsidR="008A3DC2">
        <w:rPr>
          <w:rFonts w:ascii="Times New Roman" w:eastAsia="Times New Roman" w:hAnsi="Times New Roman" w:cs="Times New Roman"/>
          <w:sz w:val="28"/>
          <w:szCs w:val="28"/>
          <w:lang w:eastAsia="ru-RU"/>
        </w:rPr>
        <w:t>публічних послуг</w:t>
      </w:r>
      <w:r w:rsidR="002A580A" w:rsidRPr="002A580A">
        <w:rPr>
          <w:rFonts w:ascii="Times New Roman" w:eastAsia="Times New Roman" w:hAnsi="Times New Roman" w:cs="Times New Roman"/>
          <w:sz w:val="28"/>
          <w:szCs w:val="28"/>
          <w:lang w:eastAsia="ru-RU"/>
        </w:rPr>
        <w:t xml:space="preserve">. </w:t>
      </w:r>
    </w:p>
    <w:p w14:paraId="025AEF1F" w14:textId="778DCAD5" w:rsidR="002A580A" w:rsidRPr="002A580A" w:rsidRDefault="008A3DC2" w:rsidP="00446CDF">
      <w:pPr>
        <w:widowControl w:val="0"/>
        <w:tabs>
          <w:tab w:val="left" w:pos="708"/>
        </w:tabs>
        <w:spacing w:after="0" w:line="360" w:lineRule="auto"/>
        <w:ind w:firstLine="709"/>
        <w:jc w:val="both"/>
        <w:rPr>
          <w:rFonts w:ascii="Times New Roman" w:eastAsia="Times New Roman" w:hAnsi="Times New Roman" w:cs="Times New Roman"/>
          <w:i/>
          <w:sz w:val="28"/>
          <w:szCs w:val="28"/>
          <w:lang w:eastAsia="ru-RU"/>
        </w:rPr>
      </w:pPr>
      <w:r>
        <w:rPr>
          <w:rFonts w:ascii="Times New Roman" w:eastAsia="Times New Roman" w:hAnsi="Times New Roman" w:cs="Times New Roman"/>
          <w:sz w:val="28"/>
          <w:szCs w:val="28"/>
          <w:lang w:eastAsia="ru-RU"/>
        </w:rPr>
        <w:t>Науковці використовують різні підходи для трактування поняття</w:t>
      </w:r>
      <w:r w:rsidR="002A580A" w:rsidRPr="002A580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002A580A" w:rsidRPr="002A580A">
        <w:rPr>
          <w:rFonts w:ascii="Times New Roman" w:eastAsia="Times New Roman" w:hAnsi="Times New Roman" w:cs="Times New Roman"/>
          <w:sz w:val="28"/>
          <w:szCs w:val="28"/>
          <w:lang w:eastAsia="ru-RU"/>
        </w:rPr>
        <w:t>бюджетне фінансування</w:t>
      </w:r>
      <w:r>
        <w:rPr>
          <w:rFonts w:ascii="Times New Roman" w:eastAsia="Times New Roman" w:hAnsi="Times New Roman" w:cs="Times New Roman"/>
          <w:sz w:val="28"/>
          <w:szCs w:val="28"/>
          <w:lang w:eastAsia="ru-RU"/>
        </w:rPr>
        <w:t xml:space="preserve">» </w:t>
      </w:r>
      <w:r w:rsidR="002A580A" w:rsidRPr="002A580A">
        <w:rPr>
          <w:rFonts w:ascii="Times New Roman" w:eastAsia="Times New Roman" w:hAnsi="Times New Roman" w:cs="Times New Roman"/>
          <w:sz w:val="28"/>
          <w:szCs w:val="28"/>
          <w:lang w:eastAsia="ru-RU"/>
        </w:rPr>
        <w:t xml:space="preserve">(рис. </w:t>
      </w:r>
      <w:r w:rsidR="00AF5E73">
        <w:rPr>
          <w:rFonts w:ascii="Times New Roman" w:eastAsia="Times New Roman" w:hAnsi="Times New Roman" w:cs="Times New Roman"/>
          <w:sz w:val="28"/>
          <w:szCs w:val="28"/>
          <w:lang w:eastAsia="ru-RU"/>
        </w:rPr>
        <w:t>1.</w:t>
      </w:r>
      <w:r w:rsidR="009403D9">
        <w:rPr>
          <w:rFonts w:ascii="Times New Roman" w:eastAsia="Times New Roman" w:hAnsi="Times New Roman" w:cs="Times New Roman"/>
          <w:sz w:val="28"/>
          <w:szCs w:val="28"/>
          <w:lang w:eastAsia="ru-RU"/>
        </w:rPr>
        <w:t>2</w:t>
      </w:r>
      <w:r w:rsidR="002A580A" w:rsidRPr="002A580A">
        <w:rPr>
          <w:rFonts w:ascii="Times New Roman" w:eastAsia="Times New Roman" w:hAnsi="Times New Roman" w:cs="Times New Roman"/>
          <w:sz w:val="28"/>
          <w:szCs w:val="28"/>
          <w:lang w:eastAsia="ru-RU"/>
        </w:rPr>
        <w:t>).</w:t>
      </w:r>
      <w:r w:rsidR="002A580A" w:rsidRPr="002A580A">
        <w:rPr>
          <w:rFonts w:ascii="Times New Roman" w:eastAsia="Times New Roman" w:hAnsi="Times New Roman" w:cs="Times New Roman"/>
          <w:i/>
          <w:sz w:val="28"/>
          <w:szCs w:val="28"/>
          <w:lang w:eastAsia="ru-RU"/>
        </w:rPr>
        <w:t xml:space="preserve"> </w:t>
      </w:r>
    </w:p>
    <w:p w14:paraId="41C6B5F6" w14:textId="50261D33" w:rsidR="006B4FFD" w:rsidRDefault="006B4FFD" w:rsidP="006B4FFD">
      <w:pPr>
        <w:widowControl w:val="0"/>
        <w:tabs>
          <w:tab w:val="left" w:pos="708"/>
        </w:tabs>
        <w:spacing w:after="0" w:line="360" w:lineRule="auto"/>
        <w:jc w:val="both"/>
        <w:rPr>
          <w:rFonts w:ascii="Times New Roman" w:eastAsia="Times New Roman" w:hAnsi="Times New Roman" w:cs="Times New Roman"/>
          <w:b/>
          <w:sz w:val="28"/>
          <w:szCs w:val="28"/>
          <w:lang w:eastAsia="ru-RU"/>
        </w:rPr>
      </w:pPr>
      <w:r>
        <w:rPr>
          <w:noProof/>
        </w:rPr>
        <w:drawing>
          <wp:inline distT="0" distB="0" distL="0" distR="0" wp14:anchorId="356F608B" wp14:editId="34A0297E">
            <wp:extent cx="6119495" cy="2461895"/>
            <wp:effectExtent l="0" t="0" r="0" b="0"/>
            <wp:docPr id="131" name="Рисунок 131"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Рисунок 131" descr="Зображення, що містить текст&#10;&#10;Автоматично згенерований опис"/>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19495" cy="2461895"/>
                    </a:xfrm>
                    <a:prstGeom prst="rect">
                      <a:avLst/>
                    </a:prstGeom>
                    <a:noFill/>
                    <a:ln>
                      <a:noFill/>
                    </a:ln>
                  </pic:spPr>
                </pic:pic>
              </a:graphicData>
            </a:graphic>
          </wp:inline>
        </w:drawing>
      </w:r>
    </w:p>
    <w:p w14:paraId="5189B5E2" w14:textId="65567B57" w:rsidR="002A580A" w:rsidRPr="002A580A" w:rsidRDefault="002A580A" w:rsidP="00446CDF">
      <w:pPr>
        <w:widowControl w:val="0"/>
        <w:tabs>
          <w:tab w:val="left" w:pos="708"/>
        </w:tabs>
        <w:spacing w:after="0" w:line="360" w:lineRule="auto"/>
        <w:ind w:firstLine="709"/>
        <w:jc w:val="both"/>
        <w:rPr>
          <w:rFonts w:ascii="Times New Roman" w:eastAsia="Times New Roman" w:hAnsi="Times New Roman" w:cs="Times New Roman"/>
          <w:b/>
          <w:sz w:val="28"/>
          <w:szCs w:val="28"/>
          <w:lang w:val="ru-RU" w:eastAsia="ru-RU"/>
        </w:rPr>
      </w:pPr>
      <w:r w:rsidRPr="002A580A">
        <w:rPr>
          <w:rFonts w:ascii="Times New Roman" w:eastAsia="Times New Roman" w:hAnsi="Times New Roman" w:cs="Times New Roman"/>
          <w:b/>
          <w:sz w:val="28"/>
          <w:szCs w:val="28"/>
          <w:lang w:eastAsia="ru-RU"/>
        </w:rPr>
        <w:t xml:space="preserve">Рис. </w:t>
      </w:r>
      <w:r w:rsidR="00AF5E73">
        <w:rPr>
          <w:rFonts w:ascii="Times New Roman" w:eastAsia="Times New Roman" w:hAnsi="Times New Roman" w:cs="Times New Roman"/>
          <w:b/>
          <w:sz w:val="28"/>
          <w:szCs w:val="28"/>
          <w:lang w:eastAsia="ru-RU"/>
        </w:rPr>
        <w:t>1.</w:t>
      </w:r>
      <w:r w:rsidR="009403D9">
        <w:rPr>
          <w:rFonts w:ascii="Times New Roman" w:eastAsia="Times New Roman" w:hAnsi="Times New Roman" w:cs="Times New Roman"/>
          <w:b/>
          <w:sz w:val="28"/>
          <w:szCs w:val="28"/>
          <w:lang w:eastAsia="ru-RU"/>
        </w:rPr>
        <w:t>2</w:t>
      </w:r>
      <w:r w:rsidR="006360D7">
        <w:rPr>
          <w:rFonts w:ascii="Times New Roman" w:eastAsia="Times New Roman" w:hAnsi="Times New Roman" w:cs="Times New Roman"/>
          <w:b/>
          <w:sz w:val="28"/>
          <w:szCs w:val="28"/>
          <w:lang w:eastAsia="ru-RU"/>
        </w:rPr>
        <w:t>.</w:t>
      </w:r>
      <w:r w:rsidRPr="002A580A">
        <w:rPr>
          <w:rFonts w:ascii="Times New Roman" w:eastAsia="Times New Roman" w:hAnsi="Times New Roman" w:cs="Times New Roman"/>
          <w:b/>
          <w:sz w:val="28"/>
          <w:szCs w:val="28"/>
          <w:lang w:eastAsia="ru-RU"/>
        </w:rPr>
        <w:t xml:space="preserve"> Зміст бюджетного фінансування</w:t>
      </w:r>
      <w:r w:rsidR="006360D7">
        <w:rPr>
          <w:rFonts w:ascii="Times New Roman" w:eastAsia="Times New Roman" w:hAnsi="Times New Roman" w:cs="Times New Roman"/>
          <w:b/>
          <w:sz w:val="28"/>
          <w:szCs w:val="28"/>
          <w:lang w:eastAsia="ru-RU"/>
        </w:rPr>
        <w:t xml:space="preserve"> </w:t>
      </w:r>
      <w:r w:rsidR="006360D7" w:rsidRPr="00BD184F">
        <w:rPr>
          <w:rFonts w:ascii="Times New Roman" w:eastAsia="Times New Roman" w:hAnsi="Times New Roman" w:cs="Times New Roman"/>
          <w:b/>
          <w:sz w:val="28"/>
          <w:szCs w:val="28"/>
          <w:lang w:val="ru-RU" w:eastAsia="ru-RU"/>
        </w:rPr>
        <w:t>[</w:t>
      </w:r>
      <w:r w:rsidR="00BD184F">
        <w:rPr>
          <w:rFonts w:ascii="Times New Roman" w:eastAsia="Times New Roman" w:hAnsi="Times New Roman" w:cs="Times New Roman"/>
          <w:b/>
          <w:sz w:val="28"/>
          <w:szCs w:val="28"/>
          <w:lang w:eastAsia="ru-RU"/>
        </w:rPr>
        <w:t>22, с. 369</w:t>
      </w:r>
      <w:r w:rsidR="006360D7" w:rsidRPr="00BD184F">
        <w:rPr>
          <w:rFonts w:ascii="Times New Roman" w:eastAsia="Times New Roman" w:hAnsi="Times New Roman" w:cs="Times New Roman"/>
          <w:b/>
          <w:sz w:val="28"/>
          <w:szCs w:val="28"/>
          <w:lang w:val="ru-RU" w:eastAsia="ru-RU"/>
        </w:rPr>
        <w:t>]</w:t>
      </w:r>
      <w:r w:rsidR="006360D7">
        <w:rPr>
          <w:rFonts w:ascii="Times New Roman" w:eastAsia="Times New Roman" w:hAnsi="Times New Roman" w:cs="Times New Roman"/>
          <w:b/>
          <w:sz w:val="28"/>
          <w:szCs w:val="28"/>
          <w:lang w:val="ru-RU" w:eastAsia="ru-RU"/>
        </w:rPr>
        <w:t>.</w:t>
      </w:r>
    </w:p>
    <w:p w14:paraId="2B1388FA" w14:textId="415193E1" w:rsidR="002A580A" w:rsidRDefault="002A580A" w:rsidP="00446CDF">
      <w:pPr>
        <w:widowControl w:val="0"/>
        <w:tabs>
          <w:tab w:val="left" w:pos="708"/>
        </w:tabs>
        <w:spacing w:after="0" w:line="360" w:lineRule="auto"/>
        <w:jc w:val="both"/>
        <w:rPr>
          <w:rFonts w:ascii="Times New Roman" w:eastAsia="Times New Roman" w:hAnsi="Times New Roman" w:cs="Times New Roman"/>
          <w:i/>
          <w:sz w:val="28"/>
          <w:szCs w:val="28"/>
          <w:lang w:eastAsia="ru-RU"/>
        </w:rPr>
      </w:pPr>
    </w:p>
    <w:p w14:paraId="11AEB3E4" w14:textId="4AE88068" w:rsidR="00F55A96" w:rsidRDefault="00F55A96"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w:t>
      </w:r>
      <w:r w:rsidRPr="007101FF">
        <w:rPr>
          <w:rFonts w:ascii="Times New Roman" w:hAnsi="Times New Roman" w:cs="Times New Roman"/>
          <w:sz w:val="28"/>
          <w:szCs w:val="28"/>
        </w:rPr>
        <w:t xml:space="preserve">агато </w:t>
      </w:r>
      <w:r>
        <w:rPr>
          <w:rFonts w:ascii="Times New Roman" w:hAnsi="Times New Roman" w:cs="Times New Roman"/>
          <w:sz w:val="28"/>
          <w:szCs w:val="28"/>
        </w:rPr>
        <w:t>науковців</w:t>
      </w:r>
      <w:r w:rsidRPr="007101FF">
        <w:rPr>
          <w:rFonts w:ascii="Times New Roman" w:hAnsi="Times New Roman" w:cs="Times New Roman"/>
          <w:sz w:val="28"/>
          <w:szCs w:val="28"/>
        </w:rPr>
        <w:t xml:space="preserve"> </w:t>
      </w:r>
      <w:r w:rsidR="008A3DC2">
        <w:rPr>
          <w:rFonts w:ascii="Times New Roman" w:hAnsi="Times New Roman" w:cs="Times New Roman"/>
          <w:sz w:val="28"/>
          <w:szCs w:val="28"/>
        </w:rPr>
        <w:t>визначають</w:t>
      </w:r>
      <w:r w:rsidRPr="007101FF">
        <w:rPr>
          <w:rFonts w:ascii="Times New Roman" w:hAnsi="Times New Roman" w:cs="Times New Roman"/>
          <w:sz w:val="28"/>
          <w:szCs w:val="28"/>
        </w:rPr>
        <w:t xml:space="preserve"> термін «бюджетне фінансування» </w:t>
      </w:r>
      <w:r>
        <w:rPr>
          <w:rFonts w:ascii="Times New Roman" w:hAnsi="Times New Roman" w:cs="Times New Roman"/>
          <w:sz w:val="28"/>
          <w:szCs w:val="28"/>
        </w:rPr>
        <w:t>як</w:t>
      </w:r>
      <w:r w:rsidRPr="007101FF">
        <w:rPr>
          <w:rFonts w:ascii="Times New Roman" w:hAnsi="Times New Roman" w:cs="Times New Roman"/>
          <w:sz w:val="28"/>
          <w:szCs w:val="28"/>
        </w:rPr>
        <w:t xml:space="preserve"> безповоротн</w:t>
      </w:r>
      <w:r>
        <w:rPr>
          <w:rFonts w:ascii="Times New Roman" w:hAnsi="Times New Roman" w:cs="Times New Roman"/>
          <w:sz w:val="28"/>
          <w:szCs w:val="28"/>
        </w:rPr>
        <w:t>е</w:t>
      </w:r>
      <w:r w:rsidRPr="007101FF">
        <w:rPr>
          <w:rFonts w:ascii="Times New Roman" w:hAnsi="Times New Roman" w:cs="Times New Roman"/>
          <w:sz w:val="28"/>
          <w:szCs w:val="28"/>
        </w:rPr>
        <w:t xml:space="preserve"> та без</w:t>
      </w:r>
      <w:r w:rsidR="00B10FD6">
        <w:rPr>
          <w:rFonts w:ascii="Times New Roman" w:hAnsi="Times New Roman" w:cs="Times New Roman"/>
          <w:sz w:val="28"/>
          <w:szCs w:val="28"/>
        </w:rPr>
        <w:t>о</w:t>
      </w:r>
      <w:r w:rsidRPr="007101FF">
        <w:rPr>
          <w:rFonts w:ascii="Times New Roman" w:hAnsi="Times New Roman" w:cs="Times New Roman"/>
          <w:sz w:val="28"/>
          <w:szCs w:val="28"/>
        </w:rPr>
        <w:t>платн</w:t>
      </w:r>
      <w:r>
        <w:rPr>
          <w:rFonts w:ascii="Times New Roman" w:hAnsi="Times New Roman" w:cs="Times New Roman"/>
          <w:sz w:val="28"/>
          <w:szCs w:val="28"/>
        </w:rPr>
        <w:t>е</w:t>
      </w:r>
      <w:r w:rsidRPr="007101FF">
        <w:rPr>
          <w:rFonts w:ascii="Times New Roman" w:hAnsi="Times New Roman" w:cs="Times New Roman"/>
          <w:sz w:val="28"/>
          <w:szCs w:val="28"/>
        </w:rPr>
        <w:t xml:space="preserve"> надання коштів з бюджету</w:t>
      </w:r>
      <w:r>
        <w:rPr>
          <w:rFonts w:ascii="Times New Roman" w:hAnsi="Times New Roman" w:cs="Times New Roman"/>
          <w:sz w:val="28"/>
          <w:szCs w:val="28"/>
        </w:rPr>
        <w:t xml:space="preserve">, акцентуючи увагу </w:t>
      </w:r>
      <w:r w:rsidRPr="007101FF">
        <w:rPr>
          <w:rFonts w:ascii="Times New Roman" w:hAnsi="Times New Roman" w:cs="Times New Roman"/>
          <w:sz w:val="28"/>
          <w:szCs w:val="28"/>
        </w:rPr>
        <w:t xml:space="preserve"> на важливості </w:t>
      </w:r>
      <w:r w:rsidR="00B10FD6">
        <w:rPr>
          <w:rFonts w:ascii="Times New Roman" w:hAnsi="Times New Roman" w:cs="Times New Roman"/>
          <w:sz w:val="28"/>
          <w:szCs w:val="28"/>
        </w:rPr>
        <w:t>фінансового забезпечення</w:t>
      </w:r>
      <w:r w:rsidRPr="007101FF">
        <w:rPr>
          <w:rFonts w:ascii="Times New Roman" w:hAnsi="Times New Roman" w:cs="Times New Roman"/>
          <w:sz w:val="28"/>
          <w:szCs w:val="28"/>
        </w:rPr>
        <w:t xml:space="preserve"> виконання </w:t>
      </w:r>
      <w:r>
        <w:rPr>
          <w:rFonts w:ascii="Times New Roman" w:hAnsi="Times New Roman" w:cs="Times New Roman"/>
          <w:sz w:val="28"/>
          <w:szCs w:val="28"/>
        </w:rPr>
        <w:t xml:space="preserve">функцій органів державної влади і місцевого самоврядування (табл. </w:t>
      </w:r>
      <w:r w:rsidR="00AF5E73">
        <w:rPr>
          <w:rFonts w:ascii="Times New Roman" w:hAnsi="Times New Roman" w:cs="Times New Roman"/>
          <w:sz w:val="28"/>
          <w:szCs w:val="28"/>
        </w:rPr>
        <w:t>1.</w:t>
      </w:r>
      <w:r>
        <w:rPr>
          <w:rFonts w:ascii="Times New Roman" w:hAnsi="Times New Roman" w:cs="Times New Roman"/>
          <w:sz w:val="28"/>
          <w:szCs w:val="28"/>
        </w:rPr>
        <w:t>3)</w:t>
      </w:r>
      <w:r w:rsidRPr="007101FF">
        <w:rPr>
          <w:rFonts w:ascii="Times New Roman" w:hAnsi="Times New Roman" w:cs="Times New Roman"/>
          <w:sz w:val="28"/>
          <w:szCs w:val="28"/>
        </w:rPr>
        <w:t xml:space="preserve">. </w:t>
      </w:r>
    </w:p>
    <w:p w14:paraId="238F5D7B" w14:textId="77777777" w:rsidR="005068B1" w:rsidRPr="00B10FD6" w:rsidRDefault="005068B1" w:rsidP="005068B1">
      <w:pPr>
        <w:widowControl w:val="0"/>
        <w:tabs>
          <w:tab w:val="left" w:pos="708"/>
        </w:tabs>
        <w:spacing w:after="0" w:line="360" w:lineRule="auto"/>
        <w:ind w:firstLine="709"/>
        <w:jc w:val="both"/>
        <w:rPr>
          <w:rFonts w:ascii="Times New Roman" w:eastAsia="Times New Roman" w:hAnsi="Times New Roman" w:cs="Times New Roman"/>
          <w:sz w:val="28"/>
          <w:szCs w:val="28"/>
          <w:lang w:eastAsia="ru-RU"/>
        </w:rPr>
      </w:pPr>
      <w:r w:rsidRPr="00B10FD6">
        <w:rPr>
          <w:rFonts w:ascii="Times New Roman" w:eastAsia="Times New Roman" w:hAnsi="Times New Roman" w:cs="Times New Roman"/>
          <w:sz w:val="28"/>
          <w:szCs w:val="28"/>
          <w:lang w:eastAsia="ru-RU"/>
        </w:rPr>
        <w:t xml:space="preserve">Процес бюджетного фінансування </w:t>
      </w:r>
      <w:r>
        <w:rPr>
          <w:rFonts w:ascii="Times New Roman" w:eastAsia="Times New Roman" w:hAnsi="Times New Roman" w:cs="Times New Roman"/>
          <w:sz w:val="28"/>
          <w:szCs w:val="28"/>
          <w:lang w:eastAsia="ru-RU"/>
        </w:rPr>
        <w:t xml:space="preserve">освітніх послуг </w:t>
      </w:r>
      <w:r w:rsidRPr="00B10FD6">
        <w:rPr>
          <w:rFonts w:ascii="Times New Roman" w:eastAsia="Times New Roman" w:hAnsi="Times New Roman" w:cs="Times New Roman"/>
          <w:sz w:val="28"/>
          <w:szCs w:val="28"/>
          <w:lang w:eastAsia="ru-RU"/>
        </w:rPr>
        <w:t xml:space="preserve">проводиться у встановленому Бюджетним кодексом України порядку. </w:t>
      </w:r>
    </w:p>
    <w:p w14:paraId="4E01F1FA" w14:textId="035A44F8" w:rsidR="005068B1" w:rsidRDefault="005068B1" w:rsidP="005068B1">
      <w:pPr>
        <w:widowControl w:val="0"/>
        <w:tabs>
          <w:tab w:val="left" w:pos="708"/>
        </w:tabs>
        <w:spacing w:after="0" w:line="360" w:lineRule="auto"/>
        <w:ind w:firstLine="709"/>
        <w:jc w:val="both"/>
        <w:rPr>
          <w:rFonts w:ascii="Times New Roman" w:eastAsia="Times New Roman" w:hAnsi="Times New Roman" w:cs="Times New Roman"/>
          <w:sz w:val="28"/>
          <w:szCs w:val="28"/>
          <w:lang w:eastAsia="ru-RU"/>
        </w:rPr>
      </w:pPr>
      <w:r w:rsidRPr="00B10FD6">
        <w:rPr>
          <w:rFonts w:ascii="Times New Roman" w:eastAsia="Times New Roman" w:hAnsi="Times New Roman" w:cs="Times New Roman"/>
          <w:sz w:val="28"/>
          <w:szCs w:val="28"/>
          <w:lang w:eastAsia="ru-RU"/>
        </w:rPr>
        <w:t xml:space="preserve">Враховуючи те, що, </w:t>
      </w:r>
      <w:r>
        <w:rPr>
          <w:rFonts w:ascii="Times New Roman" w:eastAsia="Times New Roman" w:hAnsi="Times New Roman" w:cs="Times New Roman"/>
          <w:sz w:val="28"/>
          <w:szCs w:val="28"/>
          <w:lang w:eastAsia="ru-RU"/>
        </w:rPr>
        <w:t>згідно з</w:t>
      </w:r>
      <w:r w:rsidRPr="00B10FD6">
        <w:rPr>
          <w:rFonts w:ascii="Times New Roman" w:eastAsia="Times New Roman" w:hAnsi="Times New Roman" w:cs="Times New Roman"/>
          <w:sz w:val="28"/>
          <w:szCs w:val="28"/>
          <w:lang w:eastAsia="ru-RU"/>
        </w:rPr>
        <w:t xml:space="preserve"> Бюджетн</w:t>
      </w:r>
      <w:r>
        <w:rPr>
          <w:rFonts w:ascii="Times New Roman" w:eastAsia="Times New Roman" w:hAnsi="Times New Roman" w:cs="Times New Roman"/>
          <w:sz w:val="28"/>
          <w:szCs w:val="28"/>
          <w:lang w:eastAsia="ru-RU"/>
        </w:rPr>
        <w:t>им</w:t>
      </w:r>
      <w:r w:rsidRPr="00B10FD6">
        <w:rPr>
          <w:rFonts w:ascii="Times New Roman" w:eastAsia="Times New Roman" w:hAnsi="Times New Roman" w:cs="Times New Roman"/>
          <w:sz w:val="28"/>
          <w:szCs w:val="28"/>
          <w:lang w:eastAsia="ru-RU"/>
        </w:rPr>
        <w:t xml:space="preserve"> кодекс</w:t>
      </w:r>
      <w:r>
        <w:rPr>
          <w:rFonts w:ascii="Times New Roman" w:eastAsia="Times New Roman" w:hAnsi="Times New Roman" w:cs="Times New Roman"/>
          <w:sz w:val="28"/>
          <w:szCs w:val="28"/>
          <w:lang w:eastAsia="ru-RU"/>
        </w:rPr>
        <w:t>ом</w:t>
      </w:r>
      <w:r w:rsidRPr="00B10FD6">
        <w:rPr>
          <w:rFonts w:ascii="Times New Roman" w:eastAsia="Times New Roman" w:hAnsi="Times New Roman" w:cs="Times New Roman"/>
          <w:sz w:val="28"/>
          <w:szCs w:val="28"/>
          <w:lang w:eastAsia="ru-RU"/>
        </w:rPr>
        <w:t xml:space="preserve"> України, </w:t>
      </w:r>
      <w:r>
        <w:rPr>
          <w:rFonts w:ascii="Times New Roman" w:eastAsia="Times New Roman" w:hAnsi="Times New Roman" w:cs="Times New Roman"/>
          <w:sz w:val="28"/>
          <w:szCs w:val="28"/>
          <w:lang w:eastAsia="ru-RU"/>
        </w:rPr>
        <w:t>«</w:t>
      </w:r>
      <w:r w:rsidRPr="00B10FD6">
        <w:rPr>
          <w:rFonts w:ascii="Times New Roman" w:eastAsia="Times New Roman" w:hAnsi="Times New Roman" w:cs="Times New Roman"/>
          <w:sz w:val="28"/>
          <w:szCs w:val="28"/>
          <w:lang w:eastAsia="ru-RU"/>
        </w:rPr>
        <w:t xml:space="preserve">розпорядники бюджетних коштів беруть бюджетні зобов’язання та здійснюють платежі тільки в межах бюджетних асигнувань, встановлених кошторисами, тобто видатки з бюджету будь-якого рівня розпорядниками коштів здійснюються винятково на </w:t>
      </w:r>
      <w:r w:rsidRPr="00B10FD6">
        <w:rPr>
          <w:rFonts w:ascii="Times New Roman" w:eastAsia="Times New Roman" w:hAnsi="Times New Roman" w:cs="Times New Roman"/>
          <w:sz w:val="28"/>
          <w:szCs w:val="28"/>
          <w:lang w:eastAsia="ru-RU"/>
        </w:rPr>
        <w:lastRenderedPageBreak/>
        <w:t>підставі затверджених кошторисів, паспортів бюджетних програм (у разі застосування програмно-цільового методу у бюджетному процесі), а також порядків використання бюджетних коштів (п. 1 стаття 46 Бюджетного кодексу України), кошторисне фінансування є єдиною формою бюджетного фінансування</w:t>
      </w:r>
      <w:r>
        <w:rPr>
          <w:rFonts w:ascii="Times New Roman" w:eastAsia="Times New Roman" w:hAnsi="Times New Roman" w:cs="Times New Roman"/>
          <w:sz w:val="28"/>
          <w:szCs w:val="28"/>
          <w:lang w:eastAsia="ru-RU"/>
        </w:rPr>
        <w:t xml:space="preserve"> освітніх послуг</w:t>
      </w:r>
      <w:r w:rsidRPr="00B10FD6">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2A580A">
        <w:rPr>
          <w:rFonts w:ascii="Times New Roman" w:eastAsia="Times New Roman" w:hAnsi="Times New Roman" w:cs="Times New Roman"/>
          <w:sz w:val="28"/>
          <w:szCs w:val="28"/>
          <w:lang w:eastAsia="ru-RU"/>
        </w:rPr>
        <w:t>Основою для бюджетного фінансування є затверджений бюджет та бюджетний розпис</w:t>
      </w:r>
      <w:r>
        <w:rPr>
          <w:rFonts w:ascii="Times New Roman" w:eastAsia="Times New Roman" w:hAnsi="Times New Roman" w:cs="Times New Roman"/>
          <w:sz w:val="28"/>
          <w:szCs w:val="28"/>
          <w:lang w:eastAsia="ru-RU"/>
        </w:rPr>
        <w:t xml:space="preserve">» </w:t>
      </w:r>
      <w:r w:rsidRPr="004556C0">
        <w:rPr>
          <w:rFonts w:ascii="Times New Roman" w:eastAsia="Times New Roman" w:hAnsi="Times New Roman" w:cs="Times New Roman"/>
          <w:sz w:val="28"/>
          <w:szCs w:val="28"/>
          <w:lang w:val="ru-RU" w:eastAsia="ru-RU"/>
        </w:rPr>
        <w:t>[31]</w:t>
      </w:r>
      <w:r w:rsidRPr="002A580A">
        <w:rPr>
          <w:rFonts w:ascii="Times New Roman" w:eastAsia="Times New Roman" w:hAnsi="Times New Roman" w:cs="Times New Roman"/>
          <w:sz w:val="28"/>
          <w:szCs w:val="28"/>
          <w:lang w:eastAsia="ru-RU"/>
        </w:rPr>
        <w:t>.</w:t>
      </w:r>
    </w:p>
    <w:p w14:paraId="5A819456" w14:textId="2552F2F9" w:rsidR="00F55A96" w:rsidRPr="007101FF" w:rsidRDefault="00F55A96" w:rsidP="00446CDF">
      <w:pPr>
        <w:widowControl w:val="0"/>
        <w:spacing w:after="0" w:line="360" w:lineRule="auto"/>
        <w:ind w:firstLine="709"/>
        <w:jc w:val="right"/>
        <w:rPr>
          <w:rFonts w:ascii="Times New Roman" w:hAnsi="Times New Roman" w:cs="Times New Roman"/>
          <w:i/>
          <w:iCs/>
          <w:sz w:val="28"/>
          <w:szCs w:val="28"/>
        </w:rPr>
      </w:pPr>
      <w:r w:rsidRPr="007101FF">
        <w:rPr>
          <w:rFonts w:ascii="Times New Roman" w:hAnsi="Times New Roman" w:cs="Times New Roman"/>
          <w:i/>
          <w:iCs/>
          <w:sz w:val="28"/>
          <w:szCs w:val="28"/>
        </w:rPr>
        <w:t xml:space="preserve">Таблиця </w:t>
      </w:r>
      <w:r w:rsidR="00AF5E73">
        <w:rPr>
          <w:rFonts w:ascii="Times New Roman" w:hAnsi="Times New Roman" w:cs="Times New Roman"/>
          <w:i/>
          <w:iCs/>
          <w:sz w:val="28"/>
          <w:szCs w:val="28"/>
        </w:rPr>
        <w:t>1.</w:t>
      </w:r>
      <w:r>
        <w:rPr>
          <w:rFonts w:ascii="Times New Roman" w:hAnsi="Times New Roman" w:cs="Times New Roman"/>
          <w:i/>
          <w:iCs/>
          <w:sz w:val="28"/>
          <w:szCs w:val="28"/>
        </w:rPr>
        <w:t>3</w:t>
      </w:r>
    </w:p>
    <w:p w14:paraId="382492EA" w14:textId="3A928CEC" w:rsidR="00F55A96" w:rsidRDefault="00F55A96" w:rsidP="00446CDF">
      <w:pPr>
        <w:widowControl w:val="0"/>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Основні</w:t>
      </w:r>
      <w:r w:rsidRPr="007101FF">
        <w:rPr>
          <w:rFonts w:ascii="Times New Roman" w:hAnsi="Times New Roman" w:cs="Times New Roman"/>
          <w:b/>
          <w:bCs/>
          <w:sz w:val="28"/>
          <w:szCs w:val="28"/>
        </w:rPr>
        <w:t xml:space="preserve"> підходи </w:t>
      </w:r>
      <w:r>
        <w:rPr>
          <w:rFonts w:ascii="Times New Roman" w:hAnsi="Times New Roman" w:cs="Times New Roman"/>
          <w:b/>
          <w:bCs/>
          <w:sz w:val="28"/>
          <w:szCs w:val="28"/>
        </w:rPr>
        <w:t xml:space="preserve">науковців </w:t>
      </w:r>
      <w:r w:rsidRPr="007101FF">
        <w:rPr>
          <w:rFonts w:ascii="Times New Roman" w:hAnsi="Times New Roman" w:cs="Times New Roman"/>
          <w:b/>
          <w:bCs/>
          <w:sz w:val="28"/>
          <w:szCs w:val="28"/>
        </w:rPr>
        <w:t xml:space="preserve">до трактування поняття </w:t>
      </w:r>
      <w:r>
        <w:rPr>
          <w:rFonts w:ascii="Times New Roman" w:hAnsi="Times New Roman" w:cs="Times New Roman"/>
          <w:b/>
          <w:bCs/>
          <w:sz w:val="28"/>
          <w:szCs w:val="28"/>
        </w:rPr>
        <w:t>«</w:t>
      </w:r>
      <w:r w:rsidRPr="007101FF">
        <w:rPr>
          <w:rFonts w:ascii="Times New Roman" w:hAnsi="Times New Roman" w:cs="Times New Roman"/>
          <w:b/>
          <w:bCs/>
          <w:sz w:val="28"/>
          <w:szCs w:val="28"/>
        </w:rPr>
        <w:t>бюджетн</w:t>
      </w:r>
      <w:r>
        <w:rPr>
          <w:rFonts w:ascii="Times New Roman" w:hAnsi="Times New Roman" w:cs="Times New Roman"/>
          <w:b/>
          <w:bCs/>
          <w:sz w:val="28"/>
          <w:szCs w:val="28"/>
        </w:rPr>
        <w:t>е</w:t>
      </w:r>
      <w:r w:rsidRPr="007101FF">
        <w:rPr>
          <w:rFonts w:ascii="Times New Roman" w:hAnsi="Times New Roman" w:cs="Times New Roman"/>
          <w:b/>
          <w:bCs/>
          <w:sz w:val="28"/>
          <w:szCs w:val="28"/>
        </w:rPr>
        <w:t xml:space="preserve"> фінансування</w:t>
      </w:r>
      <w:r>
        <w:rPr>
          <w:rFonts w:ascii="Times New Roman" w:hAnsi="Times New Roman" w:cs="Times New Roman"/>
          <w:b/>
          <w:bCs/>
          <w:sz w:val="28"/>
          <w:szCs w:val="28"/>
        </w:rPr>
        <w:t>»</w:t>
      </w:r>
    </w:p>
    <w:p w14:paraId="2335112E" w14:textId="2F08E70D" w:rsidR="005068B1" w:rsidRDefault="005068B1" w:rsidP="005068B1">
      <w:pPr>
        <w:widowControl w:val="0"/>
        <w:spacing w:after="0" w:line="360" w:lineRule="auto"/>
        <w:jc w:val="center"/>
        <w:rPr>
          <w:rFonts w:ascii="Times New Roman" w:hAnsi="Times New Roman" w:cs="Times New Roman"/>
          <w:b/>
          <w:bCs/>
          <w:sz w:val="28"/>
          <w:szCs w:val="28"/>
        </w:rPr>
      </w:pPr>
      <w:r>
        <w:rPr>
          <w:noProof/>
        </w:rPr>
        <w:drawing>
          <wp:inline distT="0" distB="0" distL="0" distR="0" wp14:anchorId="36618CBC" wp14:editId="60080732">
            <wp:extent cx="5811429" cy="5456373"/>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9330" t="17029" r="16035" b="8471"/>
                    <a:stretch/>
                  </pic:blipFill>
                  <pic:spPr bwMode="auto">
                    <a:xfrm>
                      <a:off x="0" y="0"/>
                      <a:ext cx="5835230" cy="5478720"/>
                    </a:xfrm>
                    <a:prstGeom prst="rect">
                      <a:avLst/>
                    </a:prstGeom>
                    <a:ln>
                      <a:noFill/>
                    </a:ln>
                    <a:extLst>
                      <a:ext uri="{53640926-AAD7-44D8-BBD7-CCE9431645EC}">
                        <a14:shadowObscured xmlns:a14="http://schemas.microsoft.com/office/drawing/2010/main"/>
                      </a:ext>
                    </a:extLst>
                  </pic:spPr>
                </pic:pic>
              </a:graphicData>
            </a:graphic>
          </wp:inline>
        </w:drawing>
      </w:r>
    </w:p>
    <w:p w14:paraId="716661E1" w14:textId="10DF87EE" w:rsidR="00F55A96" w:rsidRPr="007101FF" w:rsidRDefault="00206652" w:rsidP="00446CDF">
      <w:pPr>
        <w:widowControl w:val="0"/>
        <w:spacing w:after="0" w:line="360" w:lineRule="auto"/>
        <w:ind w:firstLine="709"/>
        <w:jc w:val="both"/>
        <w:rPr>
          <w:rFonts w:ascii="Times New Roman" w:hAnsi="Times New Roman" w:cs="Times New Roman"/>
          <w:sz w:val="24"/>
          <w:szCs w:val="24"/>
        </w:rPr>
      </w:pPr>
      <w:r w:rsidRPr="00206652">
        <w:rPr>
          <w:rFonts w:ascii="Times New Roman" w:hAnsi="Times New Roman" w:cs="Times New Roman"/>
          <w:i/>
          <w:iCs/>
          <w:sz w:val="24"/>
          <w:szCs w:val="24"/>
        </w:rPr>
        <w:t>Джерело:</w:t>
      </w:r>
      <w:r w:rsidRPr="00206652">
        <w:rPr>
          <w:rFonts w:ascii="Times New Roman" w:hAnsi="Times New Roman" w:cs="Times New Roman"/>
          <w:sz w:val="24"/>
          <w:szCs w:val="24"/>
        </w:rPr>
        <w:t xml:space="preserve"> складено автором</w:t>
      </w:r>
      <w:r w:rsidR="004F3081">
        <w:rPr>
          <w:rFonts w:ascii="Times New Roman" w:hAnsi="Times New Roman" w:cs="Times New Roman"/>
          <w:sz w:val="24"/>
          <w:szCs w:val="24"/>
        </w:rPr>
        <w:t>.</w:t>
      </w:r>
    </w:p>
    <w:p w14:paraId="1487E9C2" w14:textId="77777777" w:rsidR="00206652" w:rsidRDefault="00206652" w:rsidP="00446CDF">
      <w:pPr>
        <w:widowControl w:val="0"/>
        <w:tabs>
          <w:tab w:val="left" w:pos="708"/>
        </w:tabs>
        <w:spacing w:after="0" w:line="360" w:lineRule="auto"/>
        <w:ind w:firstLine="709"/>
        <w:jc w:val="both"/>
        <w:rPr>
          <w:rFonts w:ascii="Times New Roman" w:eastAsia="Times New Roman" w:hAnsi="Times New Roman" w:cs="Times New Roman"/>
          <w:sz w:val="28"/>
          <w:szCs w:val="28"/>
          <w:lang w:eastAsia="ru-RU"/>
        </w:rPr>
      </w:pPr>
    </w:p>
    <w:p w14:paraId="3FFF5CAA" w14:textId="4D939149" w:rsidR="00206652" w:rsidRPr="002A580A" w:rsidRDefault="00206652" w:rsidP="00446CDF">
      <w:pPr>
        <w:widowControl w:val="0"/>
        <w:tabs>
          <w:tab w:val="left" w:pos="708"/>
        </w:tabs>
        <w:spacing w:after="0" w:line="360" w:lineRule="auto"/>
        <w:ind w:firstLine="709"/>
        <w:jc w:val="both"/>
        <w:rPr>
          <w:rFonts w:ascii="Times New Roman" w:eastAsia="Times New Roman" w:hAnsi="Times New Roman" w:cs="Times New Roman"/>
          <w:sz w:val="28"/>
          <w:szCs w:val="28"/>
          <w:lang w:eastAsia="ru-RU"/>
        </w:rPr>
      </w:pPr>
    </w:p>
    <w:p w14:paraId="277AAB8C" w14:textId="217A72F8" w:rsidR="002A580A" w:rsidRPr="002A580A" w:rsidRDefault="002A580A" w:rsidP="00446CDF">
      <w:pPr>
        <w:widowControl w:val="0"/>
        <w:tabs>
          <w:tab w:val="left" w:pos="708"/>
        </w:tabs>
        <w:spacing w:after="0" w:line="360" w:lineRule="auto"/>
        <w:ind w:firstLine="709"/>
        <w:jc w:val="both"/>
        <w:rPr>
          <w:rFonts w:ascii="Times New Roman" w:eastAsia="Times New Roman" w:hAnsi="Times New Roman" w:cs="Times New Roman"/>
          <w:sz w:val="28"/>
          <w:szCs w:val="28"/>
          <w:lang w:eastAsia="ru-RU"/>
        </w:rPr>
      </w:pPr>
      <w:r w:rsidRPr="002A580A">
        <w:rPr>
          <w:rFonts w:ascii="Times New Roman" w:eastAsia="Times New Roman" w:hAnsi="Times New Roman" w:cs="Times New Roman"/>
          <w:sz w:val="28"/>
          <w:szCs w:val="28"/>
          <w:lang w:eastAsia="ru-RU"/>
        </w:rPr>
        <w:lastRenderedPageBreak/>
        <w:t xml:space="preserve">Ознаки бюджетного фінансування </w:t>
      </w:r>
      <w:r w:rsidR="00937B14">
        <w:rPr>
          <w:rFonts w:ascii="Times New Roman" w:eastAsia="Times New Roman" w:hAnsi="Times New Roman" w:cs="Times New Roman"/>
          <w:sz w:val="28"/>
          <w:szCs w:val="28"/>
          <w:lang w:eastAsia="ru-RU"/>
        </w:rPr>
        <w:t xml:space="preserve">освітніх послуг </w:t>
      </w:r>
      <w:r w:rsidRPr="002A580A">
        <w:rPr>
          <w:rFonts w:ascii="Times New Roman" w:eastAsia="Times New Roman" w:hAnsi="Times New Roman" w:cs="Times New Roman"/>
          <w:sz w:val="28"/>
          <w:szCs w:val="28"/>
          <w:lang w:eastAsia="ru-RU"/>
        </w:rPr>
        <w:t xml:space="preserve">подано на рис. </w:t>
      </w:r>
      <w:r w:rsidR="00AF5E73">
        <w:rPr>
          <w:rFonts w:ascii="Times New Roman" w:eastAsia="Times New Roman" w:hAnsi="Times New Roman" w:cs="Times New Roman"/>
          <w:sz w:val="28"/>
          <w:szCs w:val="28"/>
          <w:lang w:eastAsia="ru-RU"/>
        </w:rPr>
        <w:t>1.</w:t>
      </w:r>
      <w:r w:rsidR="009403D9">
        <w:rPr>
          <w:rFonts w:ascii="Times New Roman" w:eastAsia="Times New Roman" w:hAnsi="Times New Roman" w:cs="Times New Roman"/>
          <w:sz w:val="28"/>
          <w:szCs w:val="28"/>
          <w:lang w:eastAsia="ru-RU"/>
        </w:rPr>
        <w:t>3</w:t>
      </w:r>
      <w:r w:rsidRPr="002A580A">
        <w:rPr>
          <w:rFonts w:ascii="Times New Roman" w:eastAsia="Times New Roman" w:hAnsi="Times New Roman" w:cs="Times New Roman"/>
          <w:sz w:val="28"/>
          <w:szCs w:val="28"/>
          <w:lang w:eastAsia="ru-RU"/>
        </w:rPr>
        <w:t>.</w:t>
      </w:r>
    </w:p>
    <w:p w14:paraId="51217FD3" w14:textId="3CDD6F2C" w:rsidR="006B4FFD" w:rsidRDefault="006B4FFD" w:rsidP="006B4FFD">
      <w:pPr>
        <w:widowControl w:val="0"/>
        <w:tabs>
          <w:tab w:val="left" w:pos="708"/>
        </w:tabs>
        <w:spacing w:after="0" w:line="360" w:lineRule="auto"/>
        <w:jc w:val="both"/>
        <w:rPr>
          <w:rFonts w:ascii="Times New Roman" w:eastAsia="Times New Roman" w:hAnsi="Times New Roman" w:cs="Times New Roman"/>
          <w:b/>
          <w:sz w:val="28"/>
          <w:szCs w:val="28"/>
          <w:lang w:eastAsia="ru-RU"/>
        </w:rPr>
      </w:pPr>
      <w:r>
        <w:rPr>
          <w:noProof/>
        </w:rPr>
        <w:drawing>
          <wp:inline distT="0" distB="0" distL="0" distR="0" wp14:anchorId="10A1CF05" wp14:editId="5B112C4D">
            <wp:extent cx="5812155" cy="3437890"/>
            <wp:effectExtent l="0" t="0" r="0" b="0"/>
            <wp:docPr id="134" name="Рисунок 134"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Рисунок 134" descr="Зображення, що містить стіл&#10;&#10;Автоматично згенерований опис"/>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812155" cy="3437890"/>
                    </a:xfrm>
                    <a:prstGeom prst="rect">
                      <a:avLst/>
                    </a:prstGeom>
                    <a:noFill/>
                    <a:ln>
                      <a:noFill/>
                    </a:ln>
                  </pic:spPr>
                </pic:pic>
              </a:graphicData>
            </a:graphic>
          </wp:inline>
        </w:drawing>
      </w:r>
    </w:p>
    <w:p w14:paraId="2078EBB4" w14:textId="395D736A" w:rsidR="002A580A" w:rsidRPr="002A580A" w:rsidRDefault="002A580A" w:rsidP="00446CDF">
      <w:pPr>
        <w:widowControl w:val="0"/>
        <w:tabs>
          <w:tab w:val="left" w:pos="708"/>
        </w:tabs>
        <w:spacing w:after="0" w:line="360" w:lineRule="auto"/>
        <w:ind w:firstLine="709"/>
        <w:jc w:val="both"/>
        <w:rPr>
          <w:rFonts w:ascii="Times New Roman" w:eastAsia="Times New Roman" w:hAnsi="Times New Roman" w:cs="Times New Roman"/>
          <w:b/>
          <w:sz w:val="28"/>
          <w:szCs w:val="28"/>
          <w:lang w:val="ru-RU" w:eastAsia="ru-RU"/>
        </w:rPr>
      </w:pPr>
      <w:r w:rsidRPr="002A580A">
        <w:rPr>
          <w:rFonts w:ascii="Times New Roman" w:eastAsia="Times New Roman" w:hAnsi="Times New Roman" w:cs="Times New Roman"/>
          <w:b/>
          <w:sz w:val="28"/>
          <w:szCs w:val="28"/>
          <w:lang w:eastAsia="ru-RU"/>
        </w:rPr>
        <w:t xml:space="preserve">Рис. </w:t>
      </w:r>
      <w:r w:rsidR="00AF5E73">
        <w:rPr>
          <w:rFonts w:ascii="Times New Roman" w:eastAsia="Times New Roman" w:hAnsi="Times New Roman" w:cs="Times New Roman"/>
          <w:b/>
          <w:sz w:val="28"/>
          <w:szCs w:val="28"/>
          <w:lang w:eastAsia="ru-RU"/>
        </w:rPr>
        <w:t>1.</w:t>
      </w:r>
      <w:r w:rsidR="009403D9">
        <w:rPr>
          <w:rFonts w:ascii="Times New Roman" w:eastAsia="Times New Roman" w:hAnsi="Times New Roman" w:cs="Times New Roman"/>
          <w:b/>
          <w:sz w:val="28"/>
          <w:szCs w:val="28"/>
          <w:lang w:eastAsia="ru-RU"/>
        </w:rPr>
        <w:t>3</w:t>
      </w:r>
      <w:r w:rsidRPr="002A580A">
        <w:rPr>
          <w:rFonts w:ascii="Times New Roman" w:eastAsia="Times New Roman" w:hAnsi="Times New Roman" w:cs="Times New Roman"/>
          <w:b/>
          <w:sz w:val="28"/>
          <w:szCs w:val="28"/>
          <w:lang w:eastAsia="ru-RU"/>
        </w:rPr>
        <w:t>. Ознаки бюджетного фінансування</w:t>
      </w:r>
      <w:r w:rsidR="00E92FEB">
        <w:rPr>
          <w:rFonts w:ascii="Times New Roman" w:eastAsia="Times New Roman" w:hAnsi="Times New Roman" w:cs="Times New Roman"/>
          <w:b/>
          <w:sz w:val="28"/>
          <w:szCs w:val="28"/>
          <w:lang w:eastAsia="ru-RU"/>
        </w:rPr>
        <w:t xml:space="preserve"> освітніх послуг</w:t>
      </w:r>
      <w:r w:rsidR="00F55A96">
        <w:rPr>
          <w:rFonts w:ascii="Times New Roman" w:eastAsia="Times New Roman" w:hAnsi="Times New Roman" w:cs="Times New Roman"/>
          <w:b/>
          <w:sz w:val="28"/>
          <w:szCs w:val="28"/>
          <w:lang w:val="ru-RU" w:eastAsia="ru-RU"/>
        </w:rPr>
        <w:t>.</w:t>
      </w:r>
    </w:p>
    <w:p w14:paraId="4A333872" w14:textId="183D22D0" w:rsidR="00E92FEB" w:rsidRPr="007101FF" w:rsidRDefault="00E92FEB" w:rsidP="00446CDF">
      <w:pPr>
        <w:widowControl w:val="0"/>
        <w:spacing w:after="0" w:line="360" w:lineRule="auto"/>
        <w:ind w:firstLine="709"/>
        <w:jc w:val="both"/>
        <w:rPr>
          <w:rFonts w:ascii="Times New Roman" w:hAnsi="Times New Roman" w:cs="Times New Roman"/>
          <w:sz w:val="24"/>
          <w:szCs w:val="24"/>
        </w:rPr>
      </w:pPr>
      <w:r w:rsidRPr="00206652">
        <w:rPr>
          <w:rFonts w:ascii="Times New Roman" w:hAnsi="Times New Roman" w:cs="Times New Roman"/>
          <w:i/>
          <w:iCs/>
          <w:sz w:val="24"/>
          <w:szCs w:val="24"/>
        </w:rPr>
        <w:t>Джерело:</w:t>
      </w:r>
      <w:r w:rsidRPr="00206652">
        <w:rPr>
          <w:rFonts w:ascii="Times New Roman" w:hAnsi="Times New Roman" w:cs="Times New Roman"/>
          <w:sz w:val="24"/>
          <w:szCs w:val="24"/>
        </w:rPr>
        <w:t xml:space="preserve"> складено автором</w:t>
      </w:r>
      <w:r>
        <w:rPr>
          <w:rFonts w:ascii="Times New Roman" w:hAnsi="Times New Roman" w:cs="Times New Roman"/>
          <w:sz w:val="24"/>
          <w:szCs w:val="24"/>
        </w:rPr>
        <w:t xml:space="preserve"> на основі </w:t>
      </w:r>
      <w:r w:rsidRPr="00E92FEB">
        <w:rPr>
          <w:rFonts w:ascii="Times New Roman" w:hAnsi="Times New Roman" w:cs="Times New Roman"/>
          <w:sz w:val="24"/>
          <w:szCs w:val="24"/>
          <w:lang w:val="ru-RU"/>
        </w:rPr>
        <w:t>[</w:t>
      </w:r>
      <w:r>
        <w:rPr>
          <w:rFonts w:ascii="Times New Roman" w:hAnsi="Times New Roman" w:cs="Times New Roman"/>
          <w:sz w:val="24"/>
          <w:szCs w:val="24"/>
        </w:rPr>
        <w:t>23</w:t>
      </w:r>
      <w:r w:rsidRPr="00E92FEB">
        <w:rPr>
          <w:rFonts w:ascii="Times New Roman" w:hAnsi="Times New Roman" w:cs="Times New Roman"/>
          <w:sz w:val="24"/>
          <w:szCs w:val="24"/>
          <w:lang w:val="ru-RU"/>
        </w:rPr>
        <w:t>]</w:t>
      </w:r>
      <w:r>
        <w:rPr>
          <w:rFonts w:ascii="Times New Roman" w:hAnsi="Times New Roman" w:cs="Times New Roman"/>
          <w:sz w:val="24"/>
          <w:szCs w:val="24"/>
        </w:rPr>
        <w:t>.</w:t>
      </w:r>
    </w:p>
    <w:p w14:paraId="59F70B6A" w14:textId="77777777" w:rsidR="002A580A" w:rsidRPr="002A580A" w:rsidRDefault="002A580A" w:rsidP="00446CDF">
      <w:pPr>
        <w:widowControl w:val="0"/>
        <w:tabs>
          <w:tab w:val="left" w:pos="708"/>
        </w:tabs>
        <w:spacing w:after="0" w:line="360" w:lineRule="auto"/>
        <w:ind w:firstLine="709"/>
        <w:jc w:val="both"/>
        <w:rPr>
          <w:rFonts w:ascii="Times New Roman" w:eastAsia="Times New Roman" w:hAnsi="Times New Roman" w:cs="Times New Roman"/>
          <w:sz w:val="28"/>
          <w:szCs w:val="28"/>
          <w:lang w:eastAsia="ru-RU"/>
        </w:rPr>
      </w:pPr>
    </w:p>
    <w:p w14:paraId="6AD89C2D" w14:textId="77777777" w:rsidR="00086F47" w:rsidRDefault="009A56AF" w:rsidP="00446CDF">
      <w:pPr>
        <w:widowControl w:val="0"/>
        <w:tabs>
          <w:tab w:val="left" w:pos="708"/>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 основі критичного аналізу наукових праць, які присвячені методології </w:t>
      </w:r>
      <w:r w:rsidRPr="009A56AF">
        <w:rPr>
          <w:rFonts w:ascii="Times New Roman" w:eastAsia="Times New Roman" w:hAnsi="Times New Roman" w:cs="Times New Roman"/>
          <w:sz w:val="28"/>
          <w:szCs w:val="28"/>
          <w:lang w:eastAsia="ru-RU"/>
        </w:rPr>
        <w:t>наукового пізнання бюджетного фінансування</w:t>
      </w:r>
      <w:r>
        <w:rPr>
          <w:rFonts w:ascii="Times New Roman" w:eastAsia="Times New Roman" w:hAnsi="Times New Roman" w:cs="Times New Roman"/>
          <w:sz w:val="28"/>
          <w:szCs w:val="28"/>
          <w:lang w:eastAsia="ru-RU"/>
        </w:rPr>
        <w:t>, варто звернути увагу на поширене використання</w:t>
      </w:r>
      <w:r w:rsidRPr="009A56AF">
        <w:rPr>
          <w:rFonts w:ascii="Times New Roman" w:eastAsia="Times New Roman" w:hAnsi="Times New Roman" w:cs="Times New Roman"/>
          <w:sz w:val="28"/>
          <w:szCs w:val="28"/>
          <w:lang w:eastAsia="ru-RU"/>
        </w:rPr>
        <w:t xml:space="preserve"> діалектичн</w:t>
      </w:r>
      <w:r>
        <w:rPr>
          <w:rFonts w:ascii="Times New Roman" w:eastAsia="Times New Roman" w:hAnsi="Times New Roman" w:cs="Times New Roman"/>
          <w:sz w:val="28"/>
          <w:szCs w:val="28"/>
          <w:lang w:eastAsia="ru-RU"/>
        </w:rPr>
        <w:t>ого</w:t>
      </w:r>
      <w:r w:rsidRPr="009A56AF">
        <w:rPr>
          <w:rFonts w:ascii="Times New Roman" w:eastAsia="Times New Roman" w:hAnsi="Times New Roman" w:cs="Times New Roman"/>
          <w:sz w:val="28"/>
          <w:szCs w:val="28"/>
          <w:lang w:eastAsia="ru-RU"/>
        </w:rPr>
        <w:t xml:space="preserve"> метод</w:t>
      </w:r>
      <w:r>
        <w:rPr>
          <w:rFonts w:ascii="Times New Roman" w:eastAsia="Times New Roman" w:hAnsi="Times New Roman" w:cs="Times New Roman"/>
          <w:sz w:val="28"/>
          <w:szCs w:val="28"/>
          <w:lang w:eastAsia="ru-RU"/>
        </w:rPr>
        <w:t>у</w:t>
      </w:r>
      <w:r w:rsidRPr="009A56AF">
        <w:rPr>
          <w:rFonts w:ascii="Times New Roman" w:eastAsia="Times New Roman" w:hAnsi="Times New Roman" w:cs="Times New Roman"/>
          <w:sz w:val="28"/>
          <w:szCs w:val="28"/>
          <w:lang w:eastAsia="ru-RU"/>
        </w:rPr>
        <w:t xml:space="preserve">, основу якого становлять такі філософські категорії діалектики, як сутність, явище, зміст, форма. </w:t>
      </w:r>
    </w:p>
    <w:p w14:paraId="75504E2A" w14:textId="285E3158" w:rsidR="00086F47" w:rsidRDefault="00086F47" w:rsidP="00446CDF">
      <w:pPr>
        <w:widowControl w:val="0"/>
        <w:tabs>
          <w:tab w:val="left" w:pos="708"/>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Ми погоджуємося із В. </w:t>
      </w:r>
      <w:proofErr w:type="spellStart"/>
      <w:r>
        <w:rPr>
          <w:rFonts w:ascii="Times New Roman" w:eastAsia="Times New Roman" w:hAnsi="Times New Roman" w:cs="Times New Roman"/>
          <w:sz w:val="28"/>
          <w:szCs w:val="28"/>
          <w:lang w:eastAsia="ru-RU"/>
        </w:rPr>
        <w:t>Дем</w:t>
      </w:r>
      <w:r w:rsidRPr="00086F4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янишином</w:t>
      </w:r>
      <w:proofErr w:type="spellEnd"/>
      <w:r>
        <w:rPr>
          <w:rFonts w:ascii="Times New Roman" w:eastAsia="Times New Roman" w:hAnsi="Times New Roman" w:cs="Times New Roman"/>
          <w:sz w:val="28"/>
          <w:szCs w:val="28"/>
          <w:lang w:eastAsia="ru-RU"/>
        </w:rPr>
        <w:t xml:space="preserve"> </w:t>
      </w:r>
      <w:r w:rsidRPr="00086F47">
        <w:rPr>
          <w:rFonts w:ascii="Times New Roman" w:eastAsia="Times New Roman" w:hAnsi="Times New Roman" w:cs="Times New Roman"/>
          <w:sz w:val="28"/>
          <w:szCs w:val="28"/>
          <w:lang w:eastAsia="ru-RU"/>
        </w:rPr>
        <w:t>[</w:t>
      </w:r>
      <w:r w:rsidR="00D65C89">
        <w:rPr>
          <w:rFonts w:ascii="Times New Roman" w:eastAsia="Times New Roman" w:hAnsi="Times New Roman" w:cs="Times New Roman"/>
          <w:sz w:val="28"/>
          <w:szCs w:val="28"/>
          <w:lang w:eastAsia="ru-RU"/>
        </w:rPr>
        <w:t>35</w:t>
      </w:r>
      <w:r w:rsidRPr="00086F4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З. </w:t>
      </w:r>
      <w:proofErr w:type="spellStart"/>
      <w:r>
        <w:rPr>
          <w:rFonts w:ascii="Times New Roman" w:eastAsia="Times New Roman" w:hAnsi="Times New Roman" w:cs="Times New Roman"/>
          <w:sz w:val="28"/>
          <w:szCs w:val="28"/>
          <w:lang w:eastAsia="ru-RU"/>
        </w:rPr>
        <w:t>Лободіною</w:t>
      </w:r>
      <w:proofErr w:type="spellEnd"/>
      <w:r w:rsidRPr="00086F47">
        <w:rPr>
          <w:rFonts w:ascii="Times New Roman" w:eastAsia="Times New Roman" w:hAnsi="Times New Roman" w:cs="Times New Roman"/>
          <w:sz w:val="28"/>
          <w:szCs w:val="28"/>
          <w:lang w:eastAsia="ru-RU"/>
        </w:rPr>
        <w:t xml:space="preserve"> </w:t>
      </w:r>
      <w:r w:rsidRPr="00286227">
        <w:rPr>
          <w:rFonts w:ascii="Times New Roman" w:eastAsia="Times New Roman" w:hAnsi="Times New Roman" w:cs="Times New Roman"/>
          <w:sz w:val="28"/>
          <w:szCs w:val="28"/>
          <w:lang w:eastAsia="ru-RU"/>
        </w:rPr>
        <w:t>[</w:t>
      </w:r>
      <w:r w:rsidR="00D65C89" w:rsidRPr="00286227">
        <w:rPr>
          <w:rFonts w:ascii="Times New Roman" w:eastAsia="Times New Roman" w:hAnsi="Times New Roman" w:cs="Times New Roman"/>
          <w:sz w:val="28"/>
          <w:szCs w:val="28"/>
          <w:lang w:eastAsia="ru-RU"/>
        </w:rPr>
        <w:t>29; 36</w:t>
      </w:r>
      <w:r w:rsidRPr="0028622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І. Титарчук</w:t>
      </w:r>
      <w:r w:rsidRPr="00286227">
        <w:rPr>
          <w:rFonts w:ascii="Times New Roman" w:eastAsia="Times New Roman" w:hAnsi="Times New Roman" w:cs="Times New Roman"/>
          <w:sz w:val="28"/>
          <w:szCs w:val="28"/>
          <w:lang w:eastAsia="ru-RU"/>
        </w:rPr>
        <w:t xml:space="preserve"> [</w:t>
      </w:r>
      <w:r w:rsidR="00D65C89" w:rsidRPr="00286227">
        <w:rPr>
          <w:rFonts w:ascii="Times New Roman" w:eastAsia="Times New Roman" w:hAnsi="Times New Roman" w:cs="Times New Roman"/>
          <w:sz w:val="28"/>
          <w:szCs w:val="28"/>
          <w:lang w:eastAsia="ru-RU"/>
        </w:rPr>
        <w:t>37; 38</w:t>
      </w:r>
      <w:r w:rsidRPr="0028622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які використовуючи діалектичний підхід, вважають, що </w:t>
      </w:r>
    </w:p>
    <w:p w14:paraId="63C995ED" w14:textId="4E4F4BAB" w:rsidR="00086F47" w:rsidRPr="00086F47" w:rsidRDefault="00286227" w:rsidP="00446CDF">
      <w:pPr>
        <w:pStyle w:val="a8"/>
        <w:widowControl w:val="0"/>
        <w:numPr>
          <w:ilvl w:val="0"/>
          <w:numId w:val="15"/>
        </w:numPr>
        <w:tabs>
          <w:tab w:val="left" w:pos="708"/>
          <w:tab w:val="left" w:pos="1134"/>
        </w:tabs>
        <w:spacing w:after="0" w:line="36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009A56AF" w:rsidRPr="00086F47">
        <w:rPr>
          <w:rFonts w:ascii="Times New Roman" w:eastAsia="Times New Roman" w:hAnsi="Times New Roman" w:cs="Times New Roman"/>
          <w:sz w:val="28"/>
          <w:szCs w:val="28"/>
          <w:lang w:eastAsia="ru-RU"/>
        </w:rPr>
        <w:t xml:space="preserve">за сутністю бюджетне фінансування проявляється через сукупність грошових відносин, пов’язаних з розподілом і використанням бюджетних ресурсів, спрямованих на забезпечення діяльності органів державної влади та місцевого самоврядування для реалізації їхніх функцій; </w:t>
      </w:r>
    </w:p>
    <w:p w14:paraId="02F116AE" w14:textId="77777777" w:rsidR="00086F47" w:rsidRPr="00086F47" w:rsidRDefault="009A56AF" w:rsidP="00446CDF">
      <w:pPr>
        <w:pStyle w:val="a8"/>
        <w:widowControl w:val="0"/>
        <w:numPr>
          <w:ilvl w:val="0"/>
          <w:numId w:val="15"/>
        </w:numPr>
        <w:tabs>
          <w:tab w:val="left" w:pos="708"/>
          <w:tab w:val="left" w:pos="1134"/>
        </w:tabs>
        <w:spacing w:after="0" w:line="360" w:lineRule="auto"/>
        <w:ind w:left="0" w:firstLine="709"/>
        <w:jc w:val="both"/>
        <w:rPr>
          <w:rFonts w:ascii="Times New Roman" w:eastAsia="Times New Roman" w:hAnsi="Times New Roman" w:cs="Times New Roman"/>
          <w:sz w:val="28"/>
          <w:szCs w:val="28"/>
          <w:lang w:eastAsia="ru-RU"/>
        </w:rPr>
      </w:pPr>
      <w:r w:rsidRPr="00086F47">
        <w:rPr>
          <w:rFonts w:ascii="Times New Roman" w:eastAsia="Times New Roman" w:hAnsi="Times New Roman" w:cs="Times New Roman"/>
          <w:sz w:val="28"/>
          <w:szCs w:val="28"/>
          <w:lang w:eastAsia="ru-RU"/>
        </w:rPr>
        <w:t xml:space="preserve">як явище відображається у здійсненні платежів органом Державної казначейської служби України за дорученням розпорядника бюджетних коштів із його рахунків в межах бюджетних асигнувань після отримання ним товарів, робіт і послуг відповідно до умов взятих бюджетних зобов’язань; </w:t>
      </w:r>
    </w:p>
    <w:p w14:paraId="6F96CC34" w14:textId="77777777" w:rsidR="00086F47" w:rsidRPr="00086F47" w:rsidRDefault="009A56AF" w:rsidP="00446CDF">
      <w:pPr>
        <w:pStyle w:val="a8"/>
        <w:widowControl w:val="0"/>
        <w:numPr>
          <w:ilvl w:val="0"/>
          <w:numId w:val="15"/>
        </w:numPr>
        <w:tabs>
          <w:tab w:val="left" w:pos="708"/>
          <w:tab w:val="left" w:pos="1134"/>
        </w:tabs>
        <w:spacing w:after="0" w:line="360" w:lineRule="auto"/>
        <w:ind w:left="0" w:firstLine="709"/>
        <w:jc w:val="both"/>
        <w:rPr>
          <w:rFonts w:ascii="Times New Roman" w:eastAsia="Times New Roman" w:hAnsi="Times New Roman" w:cs="Times New Roman"/>
          <w:sz w:val="28"/>
          <w:szCs w:val="28"/>
          <w:lang w:eastAsia="ru-RU"/>
        </w:rPr>
      </w:pPr>
      <w:r w:rsidRPr="00086F47">
        <w:rPr>
          <w:rFonts w:ascii="Times New Roman" w:eastAsia="Times New Roman" w:hAnsi="Times New Roman" w:cs="Times New Roman"/>
          <w:sz w:val="28"/>
          <w:szCs w:val="28"/>
          <w:lang w:eastAsia="ru-RU"/>
        </w:rPr>
        <w:lastRenderedPageBreak/>
        <w:t xml:space="preserve">за змістом – це сукупність форм, методів, принципів використання бюджетних ресурсів за різними напрямками, у результаті комплексного практичного застосування яких відбувається здійснення видатків Державного та місцевих бюджетів України; </w:t>
      </w:r>
    </w:p>
    <w:p w14:paraId="440C2F75" w14:textId="32A930D6" w:rsidR="009A56AF" w:rsidRPr="00086F47" w:rsidRDefault="009A56AF" w:rsidP="00446CDF">
      <w:pPr>
        <w:pStyle w:val="a8"/>
        <w:widowControl w:val="0"/>
        <w:numPr>
          <w:ilvl w:val="0"/>
          <w:numId w:val="15"/>
        </w:numPr>
        <w:tabs>
          <w:tab w:val="left" w:pos="708"/>
          <w:tab w:val="left" w:pos="1134"/>
        </w:tabs>
        <w:spacing w:after="0" w:line="360" w:lineRule="auto"/>
        <w:ind w:left="0" w:firstLine="709"/>
        <w:jc w:val="both"/>
        <w:rPr>
          <w:rFonts w:ascii="Times New Roman" w:eastAsia="Times New Roman" w:hAnsi="Times New Roman" w:cs="Times New Roman"/>
          <w:sz w:val="28"/>
          <w:szCs w:val="28"/>
          <w:lang w:eastAsia="ru-RU"/>
        </w:rPr>
      </w:pPr>
      <w:r w:rsidRPr="00086F47">
        <w:rPr>
          <w:rFonts w:ascii="Times New Roman" w:eastAsia="Times New Roman" w:hAnsi="Times New Roman" w:cs="Times New Roman"/>
          <w:sz w:val="28"/>
          <w:szCs w:val="28"/>
          <w:lang w:eastAsia="ru-RU"/>
        </w:rPr>
        <w:t>за формою – процес безповоротного і безоплатного надання бюджетних ресурсів їх розпорядникам на проведення заходів, передбачених затвердженим розписом бюджету та фінансовим планом розпорядника</w:t>
      </w:r>
      <w:r w:rsidR="00286227">
        <w:rPr>
          <w:rFonts w:ascii="Times New Roman" w:eastAsia="Times New Roman" w:hAnsi="Times New Roman" w:cs="Times New Roman"/>
          <w:sz w:val="28"/>
          <w:szCs w:val="28"/>
          <w:lang w:eastAsia="ru-RU"/>
        </w:rPr>
        <w:t>»</w:t>
      </w:r>
      <w:r w:rsidR="00D65C89">
        <w:rPr>
          <w:rFonts w:ascii="Times New Roman" w:eastAsia="Times New Roman" w:hAnsi="Times New Roman" w:cs="Times New Roman"/>
          <w:sz w:val="28"/>
          <w:szCs w:val="28"/>
          <w:lang w:eastAsia="ru-RU"/>
        </w:rPr>
        <w:t xml:space="preserve"> </w:t>
      </w:r>
      <w:r w:rsidR="00086F47" w:rsidRPr="00086F47">
        <w:rPr>
          <w:rFonts w:ascii="Times New Roman" w:eastAsia="Times New Roman" w:hAnsi="Times New Roman" w:cs="Times New Roman"/>
          <w:sz w:val="28"/>
          <w:szCs w:val="28"/>
          <w:lang w:val="ru-RU" w:eastAsia="ru-RU"/>
        </w:rPr>
        <w:t>[</w:t>
      </w:r>
      <w:r w:rsidR="00D65C89">
        <w:rPr>
          <w:rFonts w:ascii="Times New Roman" w:eastAsia="Times New Roman" w:hAnsi="Times New Roman" w:cs="Times New Roman"/>
          <w:sz w:val="28"/>
          <w:szCs w:val="28"/>
          <w:lang w:val="ru-RU" w:eastAsia="ru-RU"/>
        </w:rPr>
        <w:t>29; 35–38</w:t>
      </w:r>
      <w:r w:rsidR="00086F47" w:rsidRPr="00086F47">
        <w:rPr>
          <w:rFonts w:ascii="Times New Roman" w:eastAsia="Times New Roman" w:hAnsi="Times New Roman" w:cs="Times New Roman"/>
          <w:sz w:val="28"/>
          <w:szCs w:val="28"/>
          <w:lang w:val="ru-RU" w:eastAsia="ru-RU"/>
        </w:rPr>
        <w:t>]</w:t>
      </w:r>
      <w:r w:rsidRPr="00086F47">
        <w:rPr>
          <w:rFonts w:ascii="Times New Roman" w:eastAsia="Times New Roman" w:hAnsi="Times New Roman" w:cs="Times New Roman"/>
          <w:sz w:val="28"/>
          <w:szCs w:val="28"/>
          <w:lang w:eastAsia="ru-RU"/>
        </w:rPr>
        <w:t xml:space="preserve">.  </w:t>
      </w:r>
    </w:p>
    <w:p w14:paraId="757DD618" w14:textId="73197BB2" w:rsidR="002A580A" w:rsidRDefault="002A580A" w:rsidP="00446CDF">
      <w:pPr>
        <w:widowControl w:val="0"/>
        <w:tabs>
          <w:tab w:val="left" w:pos="708"/>
        </w:tabs>
        <w:spacing w:after="0" w:line="360" w:lineRule="auto"/>
        <w:ind w:firstLine="709"/>
        <w:jc w:val="both"/>
        <w:rPr>
          <w:rFonts w:ascii="Times New Roman" w:eastAsia="Times New Roman" w:hAnsi="Times New Roman" w:cs="Times New Roman"/>
          <w:sz w:val="28"/>
          <w:szCs w:val="28"/>
          <w:lang w:eastAsia="ru-RU"/>
        </w:rPr>
      </w:pPr>
      <w:r w:rsidRPr="002A580A">
        <w:rPr>
          <w:rFonts w:ascii="Times New Roman" w:eastAsia="Times New Roman" w:hAnsi="Times New Roman" w:cs="Times New Roman"/>
          <w:sz w:val="28"/>
          <w:szCs w:val="28"/>
          <w:lang w:eastAsia="ru-RU"/>
        </w:rPr>
        <w:t>Таким чином, під бюджетним фінансуванням</w:t>
      </w:r>
      <w:r w:rsidRPr="002A580A">
        <w:rPr>
          <w:rFonts w:ascii="Times New Roman" w:eastAsia="Times New Roman" w:hAnsi="Times New Roman" w:cs="Times New Roman"/>
          <w:i/>
          <w:sz w:val="28"/>
          <w:szCs w:val="28"/>
          <w:lang w:eastAsia="ru-RU"/>
        </w:rPr>
        <w:t xml:space="preserve"> </w:t>
      </w:r>
      <w:r w:rsidR="00E92FEB">
        <w:rPr>
          <w:rFonts w:ascii="Times New Roman" w:eastAsia="Times New Roman" w:hAnsi="Times New Roman" w:cs="Times New Roman"/>
          <w:sz w:val="28"/>
          <w:szCs w:val="28"/>
          <w:lang w:eastAsia="ru-RU"/>
        </w:rPr>
        <w:t xml:space="preserve">освітніх послуг </w:t>
      </w:r>
      <w:r w:rsidRPr="002A580A">
        <w:rPr>
          <w:rFonts w:ascii="Times New Roman" w:eastAsia="Times New Roman" w:hAnsi="Times New Roman" w:cs="Times New Roman"/>
          <w:sz w:val="28"/>
          <w:szCs w:val="28"/>
          <w:lang w:eastAsia="ru-RU"/>
        </w:rPr>
        <w:t xml:space="preserve">слід розуміти </w:t>
      </w:r>
      <w:r w:rsidR="00937B14">
        <w:rPr>
          <w:rFonts w:ascii="Times New Roman" w:eastAsia="Times New Roman" w:hAnsi="Times New Roman" w:cs="Times New Roman"/>
          <w:sz w:val="28"/>
          <w:szCs w:val="28"/>
          <w:lang w:eastAsia="ru-RU"/>
        </w:rPr>
        <w:t>процес</w:t>
      </w:r>
      <w:r w:rsidRPr="002A580A">
        <w:rPr>
          <w:rFonts w:ascii="Times New Roman" w:eastAsia="Times New Roman" w:hAnsi="Times New Roman" w:cs="Times New Roman"/>
          <w:sz w:val="28"/>
          <w:szCs w:val="28"/>
          <w:lang w:eastAsia="ru-RU"/>
        </w:rPr>
        <w:t xml:space="preserve"> </w:t>
      </w:r>
      <w:r w:rsidR="00937B14" w:rsidRPr="00B10FD6">
        <w:rPr>
          <w:rFonts w:ascii="Times New Roman" w:eastAsia="Times New Roman" w:hAnsi="Times New Roman" w:cs="Times New Roman"/>
          <w:sz w:val="28"/>
          <w:szCs w:val="28"/>
          <w:lang w:eastAsia="ru-RU"/>
        </w:rPr>
        <w:t>здійснення платежів</w:t>
      </w:r>
      <w:r w:rsidR="00D70F58">
        <w:rPr>
          <w:rFonts w:ascii="Times New Roman" w:eastAsia="Times New Roman" w:hAnsi="Times New Roman" w:cs="Times New Roman"/>
          <w:sz w:val="28"/>
          <w:szCs w:val="28"/>
          <w:lang w:eastAsia="ru-RU"/>
        </w:rPr>
        <w:t xml:space="preserve"> </w:t>
      </w:r>
      <w:r w:rsidR="00E253F4" w:rsidRPr="00086F47">
        <w:rPr>
          <w:rFonts w:ascii="Times New Roman" w:eastAsia="Times New Roman" w:hAnsi="Times New Roman" w:cs="Times New Roman"/>
          <w:sz w:val="28"/>
          <w:szCs w:val="28"/>
          <w:lang w:eastAsia="ru-RU"/>
        </w:rPr>
        <w:t>органом Державної казначейської служби України за дорученням розпорядника бюджетних коштів із його рахунків в межах бюджетних асигнувань після отримання ним товарів, робіт і послуг відповідно до умов взятих бюджетних зобов’язань</w:t>
      </w:r>
      <w:r w:rsidR="00E253F4">
        <w:rPr>
          <w:rFonts w:ascii="Times New Roman" w:eastAsia="Times New Roman" w:hAnsi="Times New Roman" w:cs="Times New Roman"/>
          <w:sz w:val="28"/>
          <w:szCs w:val="28"/>
          <w:lang w:eastAsia="ru-RU"/>
        </w:rPr>
        <w:t xml:space="preserve"> </w:t>
      </w:r>
      <w:r w:rsidR="00D70F58">
        <w:rPr>
          <w:rFonts w:ascii="Times New Roman" w:eastAsia="Times New Roman" w:hAnsi="Times New Roman" w:cs="Times New Roman"/>
          <w:sz w:val="28"/>
          <w:szCs w:val="28"/>
          <w:lang w:eastAsia="ru-RU"/>
        </w:rPr>
        <w:t>на проведення заходів, пов</w:t>
      </w:r>
      <w:r w:rsidR="00D70F58" w:rsidRPr="00D70F58">
        <w:rPr>
          <w:rFonts w:ascii="Times New Roman" w:eastAsia="Times New Roman" w:hAnsi="Times New Roman" w:cs="Times New Roman"/>
          <w:sz w:val="28"/>
          <w:szCs w:val="28"/>
          <w:lang w:eastAsia="ru-RU"/>
        </w:rPr>
        <w:t>’яз</w:t>
      </w:r>
      <w:r w:rsidR="00D70F58">
        <w:rPr>
          <w:rFonts w:ascii="Times New Roman" w:eastAsia="Times New Roman" w:hAnsi="Times New Roman" w:cs="Times New Roman"/>
          <w:sz w:val="28"/>
          <w:szCs w:val="28"/>
          <w:lang w:eastAsia="ru-RU"/>
        </w:rPr>
        <w:t>аних із наданням освітніх послуг</w:t>
      </w:r>
      <w:r w:rsidRPr="002A580A">
        <w:rPr>
          <w:rFonts w:ascii="Times New Roman" w:eastAsia="Times New Roman" w:hAnsi="Times New Roman" w:cs="Times New Roman"/>
          <w:sz w:val="28"/>
          <w:szCs w:val="28"/>
          <w:lang w:eastAsia="ru-RU"/>
        </w:rPr>
        <w:t xml:space="preserve">. </w:t>
      </w:r>
    </w:p>
    <w:p w14:paraId="092EEAFB" w14:textId="2296D087" w:rsidR="00E20588" w:rsidRPr="00E20588" w:rsidRDefault="00E20588" w:rsidP="00446CDF">
      <w:pPr>
        <w:widowControl w:val="0"/>
        <w:tabs>
          <w:tab w:val="left" w:pos="708"/>
        </w:tabs>
        <w:spacing w:after="0" w:line="360" w:lineRule="auto"/>
        <w:ind w:firstLine="709"/>
        <w:jc w:val="both"/>
        <w:rPr>
          <w:rFonts w:ascii="Times New Roman" w:eastAsia="Times New Roman" w:hAnsi="Times New Roman" w:cs="Times New Roman"/>
          <w:sz w:val="28"/>
          <w:szCs w:val="28"/>
          <w:lang w:eastAsia="ru-RU"/>
        </w:rPr>
      </w:pPr>
      <w:r w:rsidRPr="00E20588">
        <w:rPr>
          <w:rFonts w:ascii="Times New Roman" w:eastAsia="Times New Roman" w:hAnsi="Times New Roman" w:cs="Times New Roman"/>
          <w:sz w:val="28"/>
          <w:szCs w:val="28"/>
          <w:lang w:eastAsia="ru-RU"/>
        </w:rPr>
        <w:t>Здійснення операцій за видатками державного</w:t>
      </w:r>
      <w:r>
        <w:rPr>
          <w:rFonts w:ascii="Times New Roman" w:eastAsia="Times New Roman" w:hAnsi="Times New Roman" w:cs="Times New Roman"/>
          <w:sz w:val="28"/>
          <w:szCs w:val="28"/>
          <w:lang w:eastAsia="ru-RU"/>
        </w:rPr>
        <w:t>/місцевого</w:t>
      </w:r>
      <w:r w:rsidRPr="00E20588">
        <w:rPr>
          <w:rFonts w:ascii="Times New Roman" w:eastAsia="Times New Roman" w:hAnsi="Times New Roman" w:cs="Times New Roman"/>
          <w:sz w:val="28"/>
          <w:szCs w:val="28"/>
          <w:lang w:eastAsia="ru-RU"/>
        </w:rPr>
        <w:t xml:space="preserve"> бюджету </w:t>
      </w:r>
      <w:r w:rsidR="00C51796">
        <w:rPr>
          <w:rFonts w:ascii="Times New Roman" w:eastAsia="Times New Roman" w:hAnsi="Times New Roman" w:cs="Times New Roman"/>
          <w:sz w:val="28"/>
          <w:szCs w:val="28"/>
          <w:lang w:eastAsia="ru-RU"/>
        </w:rPr>
        <w:t xml:space="preserve">на надання освітніх послуг </w:t>
      </w:r>
      <w:r w:rsidRPr="00E20588">
        <w:rPr>
          <w:rFonts w:ascii="Times New Roman" w:eastAsia="Times New Roman" w:hAnsi="Times New Roman" w:cs="Times New Roman"/>
          <w:sz w:val="28"/>
          <w:szCs w:val="28"/>
          <w:lang w:eastAsia="ru-RU"/>
        </w:rPr>
        <w:t>через органи Державної казначейської служби України обов’язкове для всіх розпорядників його коштів. При казначейській формі виконання бюджету розпорядникам коштів відкриваються реєстраційні та інші рахунки в органах Державної казначейської служби України.</w:t>
      </w:r>
    </w:p>
    <w:p w14:paraId="67F94C4A" w14:textId="0AA397A3" w:rsidR="00E20588" w:rsidRPr="00E20588" w:rsidRDefault="00E20588" w:rsidP="00446CDF">
      <w:pPr>
        <w:widowControl w:val="0"/>
        <w:tabs>
          <w:tab w:val="left" w:pos="708"/>
        </w:tabs>
        <w:spacing w:after="0" w:line="360" w:lineRule="auto"/>
        <w:ind w:firstLine="709"/>
        <w:jc w:val="both"/>
        <w:rPr>
          <w:rFonts w:ascii="Times New Roman" w:eastAsia="Times New Roman" w:hAnsi="Times New Roman" w:cs="Times New Roman"/>
          <w:sz w:val="28"/>
          <w:szCs w:val="28"/>
          <w:lang w:eastAsia="ru-RU"/>
        </w:rPr>
      </w:pPr>
      <w:r w:rsidRPr="00E20588">
        <w:rPr>
          <w:rFonts w:ascii="Times New Roman" w:eastAsia="Times New Roman" w:hAnsi="Times New Roman" w:cs="Times New Roman"/>
          <w:sz w:val="28"/>
          <w:szCs w:val="28"/>
          <w:lang w:eastAsia="ru-RU"/>
        </w:rPr>
        <w:t xml:space="preserve">Чинним порядком казначейського обслуговування бюджетів визначено необхідність формування мережі розпорядників коштів бюджетів всіх рівнів, на підставі якої здійснюється виділення асигнувань </w:t>
      </w:r>
      <w:r w:rsidR="00C51796">
        <w:rPr>
          <w:rFonts w:ascii="Times New Roman" w:eastAsia="Times New Roman" w:hAnsi="Times New Roman" w:cs="Times New Roman"/>
          <w:sz w:val="28"/>
          <w:szCs w:val="28"/>
          <w:lang w:eastAsia="ru-RU"/>
        </w:rPr>
        <w:t>і</w:t>
      </w:r>
      <w:r w:rsidRPr="00E20588">
        <w:rPr>
          <w:rFonts w:ascii="Times New Roman" w:eastAsia="Times New Roman" w:hAnsi="Times New Roman" w:cs="Times New Roman"/>
          <w:sz w:val="28"/>
          <w:szCs w:val="28"/>
          <w:lang w:eastAsia="ru-RU"/>
        </w:rPr>
        <w:t xml:space="preserve"> проведення платежів розпорядникам та одержувачам коштів. </w:t>
      </w:r>
    </w:p>
    <w:p w14:paraId="33AB60BD" w14:textId="42F32808" w:rsidR="00E20588" w:rsidRDefault="00286227" w:rsidP="00446CDF">
      <w:pPr>
        <w:widowControl w:val="0"/>
        <w:tabs>
          <w:tab w:val="left" w:pos="708"/>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00FA521D">
        <w:rPr>
          <w:rFonts w:ascii="Times New Roman" w:eastAsia="Times New Roman" w:hAnsi="Times New Roman" w:cs="Times New Roman"/>
          <w:sz w:val="28"/>
          <w:szCs w:val="28"/>
          <w:lang w:eastAsia="ru-RU"/>
        </w:rPr>
        <w:t>Бюджетним у</w:t>
      </w:r>
      <w:r w:rsidR="00E20588" w:rsidRPr="00E20588">
        <w:rPr>
          <w:rFonts w:ascii="Times New Roman" w:eastAsia="Times New Roman" w:hAnsi="Times New Roman" w:cs="Times New Roman"/>
          <w:sz w:val="28"/>
          <w:szCs w:val="28"/>
          <w:lang w:eastAsia="ru-RU"/>
        </w:rPr>
        <w:t>становам</w:t>
      </w:r>
      <w:r w:rsidR="00C51796">
        <w:rPr>
          <w:rFonts w:ascii="Times New Roman" w:eastAsia="Times New Roman" w:hAnsi="Times New Roman" w:cs="Times New Roman"/>
          <w:sz w:val="28"/>
          <w:szCs w:val="28"/>
          <w:lang w:eastAsia="ru-RU"/>
        </w:rPr>
        <w:t>, які надають освітні послуги,</w:t>
      </w:r>
      <w:r w:rsidR="00E20588" w:rsidRPr="00E20588">
        <w:rPr>
          <w:rFonts w:ascii="Times New Roman" w:eastAsia="Times New Roman" w:hAnsi="Times New Roman" w:cs="Times New Roman"/>
          <w:sz w:val="28"/>
          <w:szCs w:val="28"/>
          <w:lang w:eastAsia="ru-RU"/>
        </w:rPr>
        <w:t xml:space="preserve"> можуть виділятися бюджетні кошти тільки за наявності затверджених кошторисів, планів асигнувань загального фонду бюджету, планів надання кредитів із загального фонду бюджету, планів спеціального фонду, а вищим навчальним закладам та науковим установам також за наявності затверджених планів використання бюджетних коштів і помісячних планів використання бюджетних коштів.</w:t>
      </w:r>
      <w:r w:rsidR="00256114">
        <w:rPr>
          <w:rFonts w:ascii="Times New Roman" w:eastAsia="Times New Roman" w:hAnsi="Times New Roman" w:cs="Times New Roman"/>
          <w:sz w:val="28"/>
          <w:szCs w:val="28"/>
          <w:lang w:eastAsia="ru-RU"/>
        </w:rPr>
        <w:t xml:space="preserve"> Перераховані документи </w:t>
      </w:r>
      <w:r w:rsidR="00256114" w:rsidRPr="00256114">
        <w:rPr>
          <w:rFonts w:ascii="Times New Roman" w:eastAsia="Times New Roman" w:hAnsi="Times New Roman" w:cs="Times New Roman"/>
          <w:sz w:val="28"/>
          <w:szCs w:val="28"/>
          <w:lang w:eastAsia="ru-RU"/>
        </w:rPr>
        <w:t xml:space="preserve">повинні бути затверджені протягом 30 календарних </w:t>
      </w:r>
      <w:r w:rsidR="00256114" w:rsidRPr="00256114">
        <w:rPr>
          <w:rFonts w:ascii="Times New Roman" w:eastAsia="Times New Roman" w:hAnsi="Times New Roman" w:cs="Times New Roman"/>
          <w:sz w:val="28"/>
          <w:szCs w:val="28"/>
          <w:lang w:eastAsia="ru-RU"/>
        </w:rPr>
        <w:lastRenderedPageBreak/>
        <w:t>днів після затвердження розписів відповідних бюджетів</w:t>
      </w:r>
      <w:r>
        <w:rPr>
          <w:rFonts w:ascii="Times New Roman" w:eastAsia="Times New Roman" w:hAnsi="Times New Roman" w:cs="Times New Roman"/>
          <w:sz w:val="28"/>
          <w:szCs w:val="28"/>
          <w:lang w:eastAsia="ru-RU"/>
        </w:rPr>
        <w:t>»</w:t>
      </w:r>
      <w:r w:rsidR="00256114">
        <w:rPr>
          <w:rFonts w:ascii="Times New Roman" w:eastAsia="Times New Roman" w:hAnsi="Times New Roman" w:cs="Times New Roman"/>
          <w:sz w:val="28"/>
          <w:szCs w:val="28"/>
          <w:lang w:eastAsia="ru-RU"/>
        </w:rPr>
        <w:t xml:space="preserve"> </w:t>
      </w:r>
      <w:r w:rsidR="00256114" w:rsidRPr="00256114">
        <w:rPr>
          <w:rFonts w:ascii="Times New Roman" w:eastAsia="Times New Roman" w:hAnsi="Times New Roman" w:cs="Times New Roman"/>
          <w:sz w:val="28"/>
          <w:szCs w:val="28"/>
          <w:lang w:eastAsia="ru-RU"/>
        </w:rPr>
        <w:t>[</w:t>
      </w:r>
      <w:r w:rsidR="00C51796">
        <w:rPr>
          <w:rFonts w:ascii="Times New Roman" w:eastAsia="Times New Roman" w:hAnsi="Times New Roman" w:cs="Times New Roman"/>
          <w:sz w:val="28"/>
          <w:szCs w:val="28"/>
          <w:lang w:eastAsia="ru-RU"/>
        </w:rPr>
        <w:t>22; 39</w:t>
      </w:r>
      <w:r w:rsidR="00256114" w:rsidRPr="00256114">
        <w:rPr>
          <w:rFonts w:ascii="Times New Roman" w:eastAsia="Times New Roman" w:hAnsi="Times New Roman" w:cs="Times New Roman"/>
          <w:sz w:val="28"/>
          <w:szCs w:val="28"/>
          <w:lang w:eastAsia="ru-RU"/>
        </w:rPr>
        <w:t>].</w:t>
      </w:r>
    </w:p>
    <w:p w14:paraId="44E95D48" w14:textId="121A4D4C" w:rsidR="00C70619" w:rsidRDefault="00C70619" w:rsidP="00446CDF">
      <w:pPr>
        <w:widowControl w:val="0"/>
        <w:spacing w:after="0" w:line="360" w:lineRule="auto"/>
        <w:ind w:firstLine="567"/>
        <w:jc w:val="both"/>
        <w:rPr>
          <w:rFonts w:ascii="Times New Roman" w:hAnsi="Times New Roman" w:cs="Times New Roman"/>
          <w:bCs/>
          <w:sz w:val="28"/>
          <w:szCs w:val="28"/>
        </w:rPr>
      </w:pPr>
      <w:r w:rsidRPr="00C70619">
        <w:rPr>
          <w:rFonts w:ascii="Times New Roman" w:hAnsi="Times New Roman" w:cs="Times New Roman"/>
          <w:bCs/>
          <w:sz w:val="28"/>
          <w:szCs w:val="28"/>
        </w:rPr>
        <w:t xml:space="preserve">Розподіл видатків бюджетів на </w:t>
      </w:r>
      <w:r w:rsidR="009D1A71">
        <w:rPr>
          <w:rFonts w:ascii="Times New Roman" w:hAnsi="Times New Roman" w:cs="Times New Roman"/>
          <w:bCs/>
          <w:sz w:val="28"/>
          <w:szCs w:val="28"/>
        </w:rPr>
        <w:t>надання освітніх послуг між державним та різними місцевими бюджетами</w:t>
      </w:r>
      <w:r w:rsidRPr="00C70619">
        <w:rPr>
          <w:rFonts w:ascii="Times New Roman" w:hAnsi="Times New Roman" w:cs="Times New Roman"/>
          <w:bCs/>
          <w:sz w:val="28"/>
          <w:szCs w:val="28"/>
        </w:rPr>
        <w:t xml:space="preserve"> регламентується статтями 87, 89 та 90 Бюджетного кодексу України</w:t>
      </w:r>
      <w:r w:rsidRPr="009D1A71">
        <w:rPr>
          <w:rFonts w:ascii="Times New Roman" w:hAnsi="Times New Roman" w:cs="Times New Roman"/>
          <w:bCs/>
          <w:sz w:val="28"/>
          <w:szCs w:val="28"/>
        </w:rPr>
        <w:t xml:space="preserve"> (</w:t>
      </w:r>
      <w:r w:rsidR="005203A3" w:rsidRPr="009D1A71">
        <w:rPr>
          <w:rFonts w:ascii="Times New Roman" w:hAnsi="Times New Roman" w:cs="Times New Roman"/>
          <w:bCs/>
          <w:sz w:val="28"/>
          <w:szCs w:val="28"/>
        </w:rPr>
        <w:t xml:space="preserve">рис. </w:t>
      </w:r>
      <w:r w:rsidR="00AF5E73">
        <w:rPr>
          <w:rFonts w:ascii="Times New Roman" w:hAnsi="Times New Roman" w:cs="Times New Roman"/>
          <w:bCs/>
          <w:sz w:val="28"/>
          <w:szCs w:val="28"/>
        </w:rPr>
        <w:t>1.</w:t>
      </w:r>
      <w:r w:rsidR="009403D9" w:rsidRPr="009D1A71">
        <w:rPr>
          <w:rFonts w:ascii="Times New Roman" w:hAnsi="Times New Roman" w:cs="Times New Roman"/>
          <w:bCs/>
          <w:sz w:val="28"/>
          <w:szCs w:val="28"/>
        </w:rPr>
        <w:t>4</w:t>
      </w:r>
      <w:r w:rsidR="006B1CA6" w:rsidRPr="009D1A71">
        <w:rPr>
          <w:rFonts w:ascii="Times New Roman" w:hAnsi="Times New Roman" w:cs="Times New Roman"/>
          <w:bCs/>
          <w:sz w:val="28"/>
          <w:szCs w:val="28"/>
        </w:rPr>
        <w:t>–</w:t>
      </w:r>
      <w:r w:rsidR="00AF5E73">
        <w:rPr>
          <w:rFonts w:ascii="Times New Roman" w:hAnsi="Times New Roman" w:cs="Times New Roman"/>
          <w:bCs/>
          <w:sz w:val="28"/>
          <w:szCs w:val="28"/>
        </w:rPr>
        <w:t>1.</w:t>
      </w:r>
      <w:r w:rsidR="009403D9" w:rsidRPr="009D1A71">
        <w:rPr>
          <w:rFonts w:ascii="Times New Roman" w:hAnsi="Times New Roman" w:cs="Times New Roman"/>
          <w:bCs/>
          <w:sz w:val="28"/>
          <w:szCs w:val="28"/>
        </w:rPr>
        <w:t>6</w:t>
      </w:r>
      <w:r w:rsidRPr="00C70619">
        <w:rPr>
          <w:rFonts w:ascii="Times New Roman" w:hAnsi="Times New Roman" w:cs="Times New Roman"/>
          <w:bCs/>
          <w:sz w:val="28"/>
          <w:szCs w:val="28"/>
        </w:rPr>
        <w:t>).</w:t>
      </w:r>
    </w:p>
    <w:p w14:paraId="08DC619A" w14:textId="646FE51C" w:rsidR="006B4FFD" w:rsidRDefault="006B4FFD" w:rsidP="006B4FFD">
      <w:pPr>
        <w:widowControl w:val="0"/>
        <w:spacing w:after="0" w:line="360" w:lineRule="auto"/>
        <w:jc w:val="both"/>
        <w:rPr>
          <w:rFonts w:ascii="Times New Roman" w:hAnsi="Times New Roman" w:cs="Times New Roman"/>
          <w:b/>
          <w:sz w:val="28"/>
          <w:szCs w:val="28"/>
        </w:rPr>
      </w:pPr>
      <w:r>
        <w:rPr>
          <w:noProof/>
        </w:rPr>
        <w:drawing>
          <wp:inline distT="0" distB="0" distL="0" distR="0" wp14:anchorId="302CB833" wp14:editId="4623BF54">
            <wp:extent cx="6060440" cy="6726555"/>
            <wp:effectExtent l="0" t="0" r="0" b="0"/>
            <wp:docPr id="135" name="Рисунок 135"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Рисунок 135" descr="Зображення, що містить текст&#10;&#10;Автоматично згенерований опис"/>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060440" cy="6726555"/>
                    </a:xfrm>
                    <a:prstGeom prst="rect">
                      <a:avLst/>
                    </a:prstGeom>
                    <a:noFill/>
                    <a:ln>
                      <a:noFill/>
                    </a:ln>
                  </pic:spPr>
                </pic:pic>
              </a:graphicData>
            </a:graphic>
          </wp:inline>
        </w:drawing>
      </w:r>
    </w:p>
    <w:p w14:paraId="6A2DD1B9" w14:textId="556B1A4A" w:rsidR="002240E5" w:rsidRPr="0037097C" w:rsidRDefault="002240E5" w:rsidP="00446CDF">
      <w:pPr>
        <w:widowControl w:val="0"/>
        <w:spacing w:after="0" w:line="360" w:lineRule="auto"/>
        <w:ind w:firstLine="709"/>
        <w:jc w:val="both"/>
        <w:rPr>
          <w:b/>
          <w:sz w:val="28"/>
          <w:szCs w:val="28"/>
        </w:rPr>
      </w:pPr>
      <w:r w:rsidRPr="0037097C">
        <w:rPr>
          <w:rFonts w:ascii="Times New Roman" w:hAnsi="Times New Roman" w:cs="Times New Roman"/>
          <w:b/>
          <w:sz w:val="28"/>
          <w:szCs w:val="28"/>
        </w:rPr>
        <w:t xml:space="preserve">Рис. </w:t>
      </w:r>
      <w:r w:rsidR="00AF5E73">
        <w:rPr>
          <w:rFonts w:ascii="Times New Roman" w:hAnsi="Times New Roman" w:cs="Times New Roman"/>
          <w:b/>
          <w:sz w:val="28"/>
          <w:szCs w:val="28"/>
        </w:rPr>
        <w:t>1.</w:t>
      </w:r>
      <w:r w:rsidR="009403D9">
        <w:rPr>
          <w:rFonts w:ascii="Times New Roman" w:hAnsi="Times New Roman" w:cs="Times New Roman"/>
          <w:b/>
          <w:sz w:val="28"/>
          <w:szCs w:val="28"/>
        </w:rPr>
        <w:t>4</w:t>
      </w:r>
      <w:r w:rsidR="005203A3" w:rsidRPr="0037097C">
        <w:rPr>
          <w:rFonts w:ascii="Times New Roman" w:hAnsi="Times New Roman" w:cs="Times New Roman"/>
          <w:b/>
          <w:sz w:val="28"/>
          <w:szCs w:val="28"/>
        </w:rPr>
        <w:t xml:space="preserve">. </w:t>
      </w:r>
      <w:r w:rsidRPr="00C70619">
        <w:rPr>
          <w:rFonts w:ascii="Times New Roman" w:hAnsi="Times New Roman" w:cs="Times New Roman"/>
          <w:b/>
          <w:sz w:val="28"/>
          <w:szCs w:val="28"/>
        </w:rPr>
        <w:t>Видатки, які здійснюються з Державного бюджету України на надання освітніх послуг</w:t>
      </w:r>
      <w:r w:rsidR="004556C0">
        <w:rPr>
          <w:rFonts w:ascii="Times New Roman" w:hAnsi="Times New Roman" w:cs="Times New Roman"/>
          <w:b/>
          <w:sz w:val="28"/>
          <w:szCs w:val="28"/>
        </w:rPr>
        <w:t>.</w:t>
      </w:r>
    </w:p>
    <w:p w14:paraId="1EEB6D77" w14:textId="6C2BE994" w:rsidR="002240E5" w:rsidRPr="00C70619" w:rsidRDefault="002240E5" w:rsidP="00446CDF">
      <w:pPr>
        <w:widowControl w:val="0"/>
        <w:spacing w:after="0" w:line="360" w:lineRule="auto"/>
        <w:ind w:firstLine="567"/>
        <w:jc w:val="both"/>
        <w:rPr>
          <w:rFonts w:ascii="Times New Roman" w:hAnsi="Times New Roman" w:cs="Times New Roman"/>
          <w:sz w:val="24"/>
          <w:szCs w:val="24"/>
        </w:rPr>
      </w:pPr>
      <w:r w:rsidRPr="00C70619">
        <w:rPr>
          <w:rFonts w:ascii="Times New Roman" w:eastAsia="Calibri" w:hAnsi="Times New Roman" w:cs="Times New Roman"/>
          <w:i/>
          <w:sz w:val="24"/>
          <w:szCs w:val="24"/>
        </w:rPr>
        <w:t>Джерело:</w:t>
      </w:r>
      <w:r w:rsidRPr="00C70619">
        <w:rPr>
          <w:rFonts w:ascii="Times New Roman" w:eastAsia="Calibri" w:hAnsi="Times New Roman" w:cs="Times New Roman"/>
          <w:sz w:val="24"/>
          <w:szCs w:val="24"/>
        </w:rPr>
        <w:t xml:space="preserve"> складено автор</w:t>
      </w:r>
      <w:r w:rsidRPr="0037097C">
        <w:rPr>
          <w:rFonts w:ascii="Times New Roman" w:eastAsia="Calibri" w:hAnsi="Times New Roman" w:cs="Times New Roman"/>
          <w:sz w:val="24"/>
          <w:szCs w:val="24"/>
        </w:rPr>
        <w:t>ом</w:t>
      </w:r>
      <w:r w:rsidRPr="00C70619">
        <w:rPr>
          <w:rFonts w:ascii="Times New Roman" w:eastAsia="Calibri" w:hAnsi="Times New Roman" w:cs="Times New Roman"/>
          <w:sz w:val="24"/>
          <w:szCs w:val="24"/>
        </w:rPr>
        <w:t xml:space="preserve"> на основі </w:t>
      </w:r>
      <w:r w:rsidR="0037097C" w:rsidRPr="0037097C">
        <w:rPr>
          <w:rFonts w:ascii="Times New Roman" w:eastAsia="Calibri" w:hAnsi="Times New Roman" w:cs="Times New Roman"/>
          <w:sz w:val="24"/>
          <w:szCs w:val="24"/>
        </w:rPr>
        <w:t>даних</w:t>
      </w:r>
      <w:r w:rsidRPr="0037097C">
        <w:rPr>
          <w:rFonts w:ascii="Times New Roman" w:eastAsia="Calibri" w:hAnsi="Times New Roman" w:cs="Times New Roman"/>
          <w:sz w:val="24"/>
          <w:szCs w:val="24"/>
        </w:rPr>
        <w:t xml:space="preserve"> </w:t>
      </w:r>
      <w:r w:rsidRPr="0037097C">
        <w:rPr>
          <w:rFonts w:ascii="Times New Roman" w:eastAsia="Calibri" w:hAnsi="Times New Roman" w:cs="Times New Roman"/>
          <w:sz w:val="24"/>
          <w:szCs w:val="24"/>
          <w:lang w:val="ru-RU"/>
        </w:rPr>
        <w:t>[</w:t>
      </w:r>
      <w:r w:rsidR="0037097C" w:rsidRPr="0037097C">
        <w:rPr>
          <w:rFonts w:ascii="Times New Roman" w:eastAsia="Calibri" w:hAnsi="Times New Roman" w:cs="Times New Roman"/>
          <w:sz w:val="24"/>
          <w:szCs w:val="24"/>
          <w:lang w:val="ru-RU"/>
        </w:rPr>
        <w:t>31</w:t>
      </w:r>
      <w:r w:rsidRPr="0037097C">
        <w:rPr>
          <w:rFonts w:ascii="Times New Roman" w:eastAsia="Calibri" w:hAnsi="Times New Roman" w:cs="Times New Roman"/>
          <w:sz w:val="24"/>
          <w:szCs w:val="24"/>
          <w:lang w:val="ru-RU"/>
        </w:rPr>
        <w:t>]</w:t>
      </w:r>
      <w:r w:rsidRPr="00C70619">
        <w:rPr>
          <w:rFonts w:ascii="Times New Roman" w:eastAsia="Calibri" w:hAnsi="Times New Roman" w:cs="Times New Roman"/>
          <w:sz w:val="24"/>
          <w:szCs w:val="24"/>
        </w:rPr>
        <w:t>.</w:t>
      </w:r>
    </w:p>
    <w:p w14:paraId="7B6632A4" w14:textId="7AD38D61" w:rsidR="002240E5" w:rsidRDefault="002240E5" w:rsidP="00446CDF">
      <w:pPr>
        <w:widowControl w:val="0"/>
        <w:spacing w:after="0" w:line="360" w:lineRule="auto"/>
        <w:ind w:firstLine="567"/>
        <w:jc w:val="both"/>
        <w:rPr>
          <w:rFonts w:ascii="Times New Roman" w:hAnsi="Times New Roman" w:cs="Times New Roman"/>
          <w:bCs/>
          <w:i/>
          <w:iCs/>
          <w:sz w:val="28"/>
          <w:szCs w:val="28"/>
        </w:rPr>
      </w:pPr>
    </w:p>
    <w:p w14:paraId="1A3A5E34" w14:textId="785F6205" w:rsidR="006B4FFD" w:rsidRDefault="006B4FFD" w:rsidP="006B4FFD">
      <w:pPr>
        <w:widowControl w:val="0"/>
        <w:spacing w:after="0" w:line="360" w:lineRule="auto"/>
        <w:jc w:val="center"/>
        <w:rPr>
          <w:rFonts w:ascii="Times New Roman" w:hAnsi="Times New Roman" w:cs="Times New Roman"/>
          <w:b/>
          <w:sz w:val="28"/>
          <w:szCs w:val="28"/>
        </w:rPr>
      </w:pPr>
      <w:r>
        <w:rPr>
          <w:noProof/>
        </w:rPr>
        <w:lastRenderedPageBreak/>
        <w:drawing>
          <wp:inline distT="0" distB="0" distL="0" distR="0" wp14:anchorId="0677BF7D" wp14:editId="26EF78D6">
            <wp:extent cx="6059170" cy="7111093"/>
            <wp:effectExtent l="0" t="0" r="0" b="0"/>
            <wp:docPr id="136" name="Рисунок 136"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Рисунок 136" descr="Зображення, що містить текст&#10;&#10;Автоматично згенерований опис"/>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078371" cy="7133627"/>
                    </a:xfrm>
                    <a:prstGeom prst="rect">
                      <a:avLst/>
                    </a:prstGeom>
                    <a:noFill/>
                    <a:ln>
                      <a:noFill/>
                    </a:ln>
                  </pic:spPr>
                </pic:pic>
              </a:graphicData>
            </a:graphic>
          </wp:inline>
        </w:drawing>
      </w:r>
    </w:p>
    <w:p w14:paraId="28B6320E" w14:textId="2BACAB74" w:rsidR="009246EC" w:rsidRPr="0037097C" w:rsidRDefault="009246EC" w:rsidP="00446CDF">
      <w:pPr>
        <w:widowControl w:val="0"/>
        <w:spacing w:after="0" w:line="360" w:lineRule="auto"/>
        <w:ind w:firstLine="709"/>
        <w:jc w:val="both"/>
        <w:rPr>
          <w:b/>
          <w:sz w:val="28"/>
          <w:szCs w:val="28"/>
        </w:rPr>
      </w:pPr>
      <w:r w:rsidRPr="0037097C">
        <w:rPr>
          <w:rFonts w:ascii="Times New Roman" w:hAnsi="Times New Roman" w:cs="Times New Roman"/>
          <w:b/>
          <w:sz w:val="28"/>
          <w:szCs w:val="28"/>
        </w:rPr>
        <w:t xml:space="preserve">Рис. </w:t>
      </w:r>
      <w:r w:rsidR="00AF5E73">
        <w:rPr>
          <w:rFonts w:ascii="Times New Roman" w:hAnsi="Times New Roman" w:cs="Times New Roman"/>
          <w:b/>
          <w:sz w:val="28"/>
          <w:szCs w:val="28"/>
        </w:rPr>
        <w:t>1.</w:t>
      </w:r>
      <w:r w:rsidR="009403D9">
        <w:rPr>
          <w:rFonts w:ascii="Times New Roman" w:hAnsi="Times New Roman" w:cs="Times New Roman"/>
          <w:b/>
          <w:sz w:val="28"/>
          <w:szCs w:val="28"/>
        </w:rPr>
        <w:t>5</w:t>
      </w:r>
      <w:r w:rsidRPr="0037097C">
        <w:rPr>
          <w:rFonts w:ascii="Times New Roman" w:hAnsi="Times New Roman" w:cs="Times New Roman"/>
          <w:b/>
          <w:sz w:val="28"/>
          <w:szCs w:val="28"/>
        </w:rPr>
        <w:t xml:space="preserve">. </w:t>
      </w:r>
      <w:r w:rsidRPr="00C70619">
        <w:rPr>
          <w:rFonts w:ascii="Times New Roman" w:hAnsi="Times New Roman" w:cs="Times New Roman"/>
          <w:b/>
          <w:sz w:val="28"/>
          <w:szCs w:val="28"/>
        </w:rPr>
        <w:t xml:space="preserve">Видатки, які здійснюються з </w:t>
      </w:r>
      <w:r>
        <w:rPr>
          <w:rFonts w:ascii="Times New Roman" w:hAnsi="Times New Roman" w:cs="Times New Roman"/>
          <w:b/>
          <w:sz w:val="28"/>
          <w:szCs w:val="28"/>
        </w:rPr>
        <w:t>обласних бюджетів</w:t>
      </w:r>
      <w:r w:rsidRPr="00C70619">
        <w:rPr>
          <w:rFonts w:ascii="Times New Roman" w:hAnsi="Times New Roman" w:cs="Times New Roman"/>
          <w:b/>
          <w:sz w:val="28"/>
          <w:szCs w:val="28"/>
        </w:rPr>
        <w:t xml:space="preserve"> на надання освітніх послуг</w:t>
      </w:r>
      <w:r w:rsidR="004556C0">
        <w:rPr>
          <w:rFonts w:ascii="Times New Roman" w:hAnsi="Times New Roman" w:cs="Times New Roman"/>
          <w:b/>
          <w:sz w:val="28"/>
          <w:szCs w:val="28"/>
        </w:rPr>
        <w:t>.</w:t>
      </w:r>
    </w:p>
    <w:p w14:paraId="70AB0AA4" w14:textId="77777777" w:rsidR="009246EC" w:rsidRPr="00C70619" w:rsidRDefault="009246EC" w:rsidP="00446CDF">
      <w:pPr>
        <w:widowControl w:val="0"/>
        <w:spacing w:after="0" w:line="360" w:lineRule="auto"/>
        <w:ind w:firstLine="567"/>
        <w:jc w:val="both"/>
        <w:rPr>
          <w:rFonts w:ascii="Times New Roman" w:hAnsi="Times New Roman" w:cs="Times New Roman"/>
          <w:sz w:val="24"/>
          <w:szCs w:val="24"/>
        </w:rPr>
      </w:pPr>
      <w:r w:rsidRPr="00C70619">
        <w:rPr>
          <w:rFonts w:ascii="Times New Roman" w:eastAsia="Calibri" w:hAnsi="Times New Roman" w:cs="Times New Roman"/>
          <w:i/>
          <w:sz w:val="24"/>
          <w:szCs w:val="24"/>
        </w:rPr>
        <w:t>Джерело:</w:t>
      </w:r>
      <w:r w:rsidRPr="00C70619">
        <w:rPr>
          <w:rFonts w:ascii="Times New Roman" w:eastAsia="Calibri" w:hAnsi="Times New Roman" w:cs="Times New Roman"/>
          <w:sz w:val="24"/>
          <w:szCs w:val="24"/>
        </w:rPr>
        <w:t xml:space="preserve"> складено автор</w:t>
      </w:r>
      <w:r w:rsidRPr="0037097C">
        <w:rPr>
          <w:rFonts w:ascii="Times New Roman" w:eastAsia="Calibri" w:hAnsi="Times New Roman" w:cs="Times New Roman"/>
          <w:sz w:val="24"/>
          <w:szCs w:val="24"/>
        </w:rPr>
        <w:t>ом</w:t>
      </w:r>
      <w:r w:rsidRPr="00C70619">
        <w:rPr>
          <w:rFonts w:ascii="Times New Roman" w:eastAsia="Calibri" w:hAnsi="Times New Roman" w:cs="Times New Roman"/>
          <w:sz w:val="24"/>
          <w:szCs w:val="24"/>
        </w:rPr>
        <w:t xml:space="preserve"> на основі </w:t>
      </w:r>
      <w:r w:rsidRPr="0037097C">
        <w:rPr>
          <w:rFonts w:ascii="Times New Roman" w:eastAsia="Calibri" w:hAnsi="Times New Roman" w:cs="Times New Roman"/>
          <w:sz w:val="24"/>
          <w:szCs w:val="24"/>
        </w:rPr>
        <w:t xml:space="preserve">даних </w:t>
      </w:r>
      <w:r w:rsidRPr="0037097C">
        <w:rPr>
          <w:rFonts w:ascii="Times New Roman" w:eastAsia="Calibri" w:hAnsi="Times New Roman" w:cs="Times New Roman"/>
          <w:sz w:val="24"/>
          <w:szCs w:val="24"/>
          <w:lang w:val="ru-RU"/>
        </w:rPr>
        <w:t>[31]</w:t>
      </w:r>
      <w:r w:rsidRPr="00C70619">
        <w:rPr>
          <w:rFonts w:ascii="Times New Roman" w:eastAsia="Calibri" w:hAnsi="Times New Roman" w:cs="Times New Roman"/>
          <w:sz w:val="24"/>
          <w:szCs w:val="24"/>
        </w:rPr>
        <w:t>.</w:t>
      </w:r>
    </w:p>
    <w:p w14:paraId="2DCCD87B" w14:textId="5B5AC731" w:rsidR="009246EC" w:rsidRPr="00261E86" w:rsidRDefault="009246EC" w:rsidP="00446CDF">
      <w:pPr>
        <w:widowControl w:val="0"/>
        <w:spacing w:after="0" w:line="360" w:lineRule="auto"/>
        <w:ind w:firstLine="567"/>
        <w:jc w:val="center"/>
        <w:rPr>
          <w:rFonts w:ascii="Times New Roman" w:hAnsi="Times New Roman" w:cs="Times New Roman"/>
          <w:bCs/>
          <w:i/>
          <w:iCs/>
          <w:sz w:val="16"/>
          <w:szCs w:val="16"/>
        </w:rPr>
      </w:pPr>
    </w:p>
    <w:p w14:paraId="2DBDDA07" w14:textId="63D6D0DB" w:rsidR="00520432" w:rsidRDefault="00286227"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520432" w:rsidRPr="005825F1">
        <w:rPr>
          <w:rFonts w:ascii="Times New Roman" w:hAnsi="Times New Roman" w:cs="Times New Roman"/>
          <w:sz w:val="28"/>
          <w:szCs w:val="28"/>
        </w:rPr>
        <w:t>Бюджетні асигнування на освіту, включаючи кошти освітніх субвенцій, кошти, отримані закладом освіти як плата за навчання, підготовку, підвищення кваліфікації кадрів, за надання додаткових освітніх послуг, не вилуч</w:t>
      </w:r>
      <w:r w:rsidR="00520432">
        <w:rPr>
          <w:rFonts w:ascii="Times New Roman" w:hAnsi="Times New Roman" w:cs="Times New Roman"/>
          <w:sz w:val="28"/>
          <w:szCs w:val="28"/>
        </w:rPr>
        <w:t>аються</w:t>
      </w:r>
      <w:r w:rsidR="00520432" w:rsidRPr="005825F1">
        <w:rPr>
          <w:rFonts w:ascii="Times New Roman" w:hAnsi="Times New Roman" w:cs="Times New Roman"/>
          <w:sz w:val="28"/>
          <w:szCs w:val="28"/>
        </w:rPr>
        <w:t xml:space="preserve"> в </w:t>
      </w:r>
      <w:r w:rsidR="00520432" w:rsidRPr="005825F1">
        <w:rPr>
          <w:rFonts w:ascii="Times New Roman" w:hAnsi="Times New Roman" w:cs="Times New Roman"/>
          <w:sz w:val="28"/>
          <w:szCs w:val="28"/>
        </w:rPr>
        <w:lastRenderedPageBreak/>
        <w:t>дохід держави або місцевих бюджетів. Зазначені кошти спрямовуються на діяльність, визначену установчими документами закладу</w:t>
      </w:r>
      <w:r w:rsidR="00520432">
        <w:rPr>
          <w:rFonts w:ascii="Times New Roman" w:hAnsi="Times New Roman" w:cs="Times New Roman"/>
          <w:sz w:val="28"/>
          <w:szCs w:val="28"/>
        </w:rPr>
        <w:t xml:space="preserve">, який надає </w:t>
      </w:r>
      <w:r w:rsidR="00520432" w:rsidRPr="005825F1">
        <w:rPr>
          <w:rFonts w:ascii="Times New Roman" w:hAnsi="Times New Roman" w:cs="Times New Roman"/>
          <w:sz w:val="28"/>
          <w:szCs w:val="28"/>
        </w:rPr>
        <w:t>освіт</w:t>
      </w:r>
      <w:r w:rsidR="00520432">
        <w:rPr>
          <w:rFonts w:ascii="Times New Roman" w:hAnsi="Times New Roman" w:cs="Times New Roman"/>
          <w:sz w:val="28"/>
          <w:szCs w:val="28"/>
        </w:rPr>
        <w:t>ні послуги</w:t>
      </w:r>
      <w:r>
        <w:rPr>
          <w:rFonts w:ascii="Times New Roman" w:hAnsi="Times New Roman" w:cs="Times New Roman"/>
          <w:sz w:val="28"/>
          <w:szCs w:val="28"/>
        </w:rPr>
        <w:t>»</w:t>
      </w:r>
      <w:r w:rsidR="00520432">
        <w:rPr>
          <w:rFonts w:ascii="Times New Roman" w:hAnsi="Times New Roman" w:cs="Times New Roman"/>
          <w:sz w:val="28"/>
          <w:szCs w:val="28"/>
        </w:rPr>
        <w:t xml:space="preserve"> </w:t>
      </w:r>
      <w:r w:rsidR="00520432" w:rsidRPr="005825F1">
        <w:rPr>
          <w:rFonts w:ascii="Times New Roman" w:hAnsi="Times New Roman" w:cs="Times New Roman"/>
          <w:sz w:val="28"/>
          <w:szCs w:val="28"/>
        </w:rPr>
        <w:t>[</w:t>
      </w:r>
      <w:r w:rsidR="00520432">
        <w:rPr>
          <w:rFonts w:ascii="Times New Roman" w:hAnsi="Times New Roman" w:cs="Times New Roman"/>
          <w:sz w:val="28"/>
          <w:szCs w:val="28"/>
        </w:rPr>
        <w:t>1</w:t>
      </w:r>
      <w:r w:rsidR="00520432" w:rsidRPr="005825F1">
        <w:rPr>
          <w:rFonts w:ascii="Times New Roman" w:hAnsi="Times New Roman" w:cs="Times New Roman"/>
          <w:sz w:val="28"/>
          <w:szCs w:val="28"/>
        </w:rPr>
        <w:t>].</w:t>
      </w:r>
    </w:p>
    <w:p w14:paraId="785B3B55" w14:textId="25098579" w:rsidR="00B936A3" w:rsidRDefault="00B936A3" w:rsidP="00B936A3">
      <w:pPr>
        <w:widowControl w:val="0"/>
        <w:spacing w:after="0" w:line="360" w:lineRule="auto"/>
        <w:jc w:val="both"/>
        <w:rPr>
          <w:rFonts w:ascii="Times New Roman" w:hAnsi="Times New Roman" w:cs="Times New Roman"/>
          <w:b/>
          <w:sz w:val="28"/>
          <w:szCs w:val="28"/>
        </w:rPr>
      </w:pPr>
      <w:r>
        <w:rPr>
          <w:noProof/>
        </w:rPr>
        <w:drawing>
          <wp:inline distT="0" distB="0" distL="0" distR="0" wp14:anchorId="3D73C4A1" wp14:editId="591F68EF">
            <wp:extent cx="6060440" cy="7237095"/>
            <wp:effectExtent l="0" t="0" r="0" b="1905"/>
            <wp:docPr id="137" name="Рисунок 137"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Рисунок 137" descr="Зображення, що містить стіл&#10;&#10;Автоматично згенерований опис"/>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060440" cy="7237095"/>
                    </a:xfrm>
                    <a:prstGeom prst="rect">
                      <a:avLst/>
                    </a:prstGeom>
                    <a:noFill/>
                    <a:ln>
                      <a:noFill/>
                    </a:ln>
                  </pic:spPr>
                </pic:pic>
              </a:graphicData>
            </a:graphic>
          </wp:inline>
        </w:drawing>
      </w:r>
    </w:p>
    <w:p w14:paraId="16E01E9A" w14:textId="3A660F06" w:rsidR="009246EC" w:rsidRPr="004556C0" w:rsidRDefault="009246EC" w:rsidP="00446CDF">
      <w:pPr>
        <w:widowControl w:val="0"/>
        <w:spacing w:after="0" w:line="360" w:lineRule="auto"/>
        <w:ind w:firstLine="709"/>
        <w:jc w:val="both"/>
        <w:rPr>
          <w:b/>
          <w:sz w:val="28"/>
          <w:szCs w:val="28"/>
        </w:rPr>
      </w:pPr>
      <w:r w:rsidRPr="0037097C">
        <w:rPr>
          <w:rFonts w:ascii="Times New Roman" w:hAnsi="Times New Roman" w:cs="Times New Roman"/>
          <w:b/>
          <w:sz w:val="28"/>
          <w:szCs w:val="28"/>
        </w:rPr>
        <w:t xml:space="preserve">Рис. </w:t>
      </w:r>
      <w:r w:rsidR="00AF5E73">
        <w:rPr>
          <w:rFonts w:ascii="Times New Roman" w:hAnsi="Times New Roman" w:cs="Times New Roman"/>
          <w:b/>
          <w:sz w:val="28"/>
          <w:szCs w:val="28"/>
        </w:rPr>
        <w:t>1.</w:t>
      </w:r>
      <w:r w:rsidR="009403D9">
        <w:rPr>
          <w:rFonts w:ascii="Times New Roman" w:hAnsi="Times New Roman" w:cs="Times New Roman"/>
          <w:b/>
          <w:sz w:val="28"/>
          <w:szCs w:val="28"/>
        </w:rPr>
        <w:t>6</w:t>
      </w:r>
      <w:r w:rsidRPr="0037097C">
        <w:rPr>
          <w:rFonts w:ascii="Times New Roman" w:hAnsi="Times New Roman" w:cs="Times New Roman"/>
          <w:b/>
          <w:sz w:val="28"/>
          <w:szCs w:val="28"/>
        </w:rPr>
        <w:t xml:space="preserve">. </w:t>
      </w:r>
      <w:r w:rsidRPr="00C70619">
        <w:rPr>
          <w:rFonts w:ascii="Times New Roman" w:hAnsi="Times New Roman" w:cs="Times New Roman"/>
          <w:b/>
          <w:sz w:val="28"/>
          <w:szCs w:val="28"/>
        </w:rPr>
        <w:t>Видатки, які здійснюються з бюджетів сільських, селищних, міських територіальних громад на надання освітніх послуг</w:t>
      </w:r>
      <w:r w:rsidR="004556C0">
        <w:rPr>
          <w:rFonts w:ascii="Times New Roman" w:hAnsi="Times New Roman" w:cs="Times New Roman"/>
          <w:b/>
          <w:sz w:val="28"/>
          <w:szCs w:val="28"/>
        </w:rPr>
        <w:t>.</w:t>
      </w:r>
    </w:p>
    <w:p w14:paraId="2F02B2F8" w14:textId="77777777" w:rsidR="009246EC" w:rsidRPr="00C70619" w:rsidRDefault="009246EC" w:rsidP="00446CDF">
      <w:pPr>
        <w:widowControl w:val="0"/>
        <w:spacing w:after="0" w:line="360" w:lineRule="auto"/>
        <w:ind w:firstLine="567"/>
        <w:jc w:val="both"/>
        <w:rPr>
          <w:rFonts w:ascii="Times New Roman" w:hAnsi="Times New Roman" w:cs="Times New Roman"/>
          <w:sz w:val="24"/>
          <w:szCs w:val="24"/>
        </w:rPr>
      </w:pPr>
      <w:r w:rsidRPr="00C70619">
        <w:rPr>
          <w:rFonts w:ascii="Times New Roman" w:eastAsia="Calibri" w:hAnsi="Times New Roman" w:cs="Times New Roman"/>
          <w:i/>
          <w:sz w:val="24"/>
          <w:szCs w:val="24"/>
        </w:rPr>
        <w:t>Джерело:</w:t>
      </w:r>
      <w:r w:rsidRPr="00C70619">
        <w:rPr>
          <w:rFonts w:ascii="Times New Roman" w:eastAsia="Calibri" w:hAnsi="Times New Roman" w:cs="Times New Roman"/>
          <w:sz w:val="24"/>
          <w:szCs w:val="24"/>
        </w:rPr>
        <w:t xml:space="preserve"> складено автор</w:t>
      </w:r>
      <w:r w:rsidRPr="0037097C">
        <w:rPr>
          <w:rFonts w:ascii="Times New Roman" w:eastAsia="Calibri" w:hAnsi="Times New Roman" w:cs="Times New Roman"/>
          <w:sz w:val="24"/>
          <w:szCs w:val="24"/>
        </w:rPr>
        <w:t>ом</w:t>
      </w:r>
      <w:r w:rsidRPr="00C70619">
        <w:rPr>
          <w:rFonts w:ascii="Times New Roman" w:eastAsia="Calibri" w:hAnsi="Times New Roman" w:cs="Times New Roman"/>
          <w:sz w:val="24"/>
          <w:szCs w:val="24"/>
        </w:rPr>
        <w:t xml:space="preserve"> на основі </w:t>
      </w:r>
      <w:r w:rsidRPr="0037097C">
        <w:rPr>
          <w:rFonts w:ascii="Times New Roman" w:eastAsia="Calibri" w:hAnsi="Times New Roman" w:cs="Times New Roman"/>
          <w:sz w:val="24"/>
          <w:szCs w:val="24"/>
        </w:rPr>
        <w:t xml:space="preserve">даних </w:t>
      </w:r>
      <w:r w:rsidRPr="0037097C">
        <w:rPr>
          <w:rFonts w:ascii="Times New Roman" w:eastAsia="Calibri" w:hAnsi="Times New Roman" w:cs="Times New Roman"/>
          <w:sz w:val="24"/>
          <w:szCs w:val="24"/>
          <w:lang w:val="ru-RU"/>
        </w:rPr>
        <w:t>[31]</w:t>
      </w:r>
      <w:r w:rsidRPr="00C70619">
        <w:rPr>
          <w:rFonts w:ascii="Times New Roman" w:eastAsia="Calibri" w:hAnsi="Times New Roman" w:cs="Times New Roman"/>
          <w:sz w:val="24"/>
          <w:szCs w:val="24"/>
        </w:rPr>
        <w:t>.</w:t>
      </w:r>
    </w:p>
    <w:p w14:paraId="357AE26A" w14:textId="1B2F4633" w:rsidR="00C942BB" w:rsidRPr="00245323" w:rsidRDefault="00C942BB"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Отже, бюджетні ресурси відіграють важливу роль у фінансуванні освітніх послуг та безпосередньо впливають на підготовку фахівців у сфері професійної, вищої та інших складових освіти.</w:t>
      </w:r>
    </w:p>
    <w:p w14:paraId="5EE70E7D" w14:textId="77777777" w:rsidR="001F1C0A" w:rsidRDefault="001F1C0A" w:rsidP="00446CDF">
      <w:pPr>
        <w:widowControl w:val="0"/>
        <w:spacing w:after="0" w:line="360" w:lineRule="auto"/>
        <w:ind w:firstLine="709"/>
        <w:jc w:val="both"/>
        <w:rPr>
          <w:rFonts w:ascii="Times New Roman" w:hAnsi="Times New Roman" w:cs="Times New Roman"/>
          <w:sz w:val="28"/>
          <w:szCs w:val="28"/>
        </w:rPr>
      </w:pPr>
    </w:p>
    <w:p w14:paraId="6976E25C" w14:textId="1F216331" w:rsidR="0088592F" w:rsidRPr="00C942BB" w:rsidRDefault="0088592F" w:rsidP="00446CDF">
      <w:pPr>
        <w:widowControl w:val="0"/>
        <w:spacing w:after="0" w:line="360" w:lineRule="auto"/>
        <w:ind w:firstLine="709"/>
        <w:jc w:val="both"/>
        <w:rPr>
          <w:rFonts w:ascii="Times New Roman" w:hAnsi="Times New Roman" w:cs="Times New Roman"/>
          <w:b/>
          <w:bCs/>
          <w:sz w:val="28"/>
          <w:szCs w:val="28"/>
        </w:rPr>
      </w:pPr>
      <w:r w:rsidRPr="00C942BB">
        <w:rPr>
          <w:rFonts w:ascii="Times New Roman" w:hAnsi="Times New Roman" w:cs="Times New Roman"/>
          <w:b/>
          <w:bCs/>
          <w:sz w:val="28"/>
          <w:szCs w:val="28"/>
        </w:rPr>
        <w:t>Висновки до розділу 1</w:t>
      </w:r>
    </w:p>
    <w:p w14:paraId="3ED526AD" w14:textId="77777777" w:rsidR="000C3BE4" w:rsidRPr="001824CF" w:rsidRDefault="000C3BE4" w:rsidP="00446CDF">
      <w:pPr>
        <w:widowControl w:val="0"/>
        <w:spacing w:after="0" w:line="360" w:lineRule="auto"/>
        <w:ind w:firstLine="709"/>
        <w:jc w:val="both"/>
        <w:rPr>
          <w:rFonts w:ascii="Times New Roman" w:hAnsi="Times New Roman" w:cs="Times New Roman"/>
          <w:sz w:val="28"/>
          <w:szCs w:val="28"/>
        </w:rPr>
      </w:pPr>
      <w:r w:rsidRPr="001824CF">
        <w:rPr>
          <w:rFonts w:ascii="Times New Roman" w:hAnsi="Times New Roman" w:cs="Times New Roman"/>
          <w:sz w:val="28"/>
          <w:szCs w:val="28"/>
        </w:rPr>
        <w:t>Ключову роль у формуванні інтелектуального потенціалу населення, підвищенні рівня суспільного добробуту та забезпеченні інклюзивного стійкого розвитку держави відіграють якісні освітні послуги.</w:t>
      </w:r>
    </w:p>
    <w:p w14:paraId="12398FE5" w14:textId="77777777" w:rsidR="000C3BE4" w:rsidRPr="001824CF" w:rsidRDefault="000C3BE4" w:rsidP="00446CDF">
      <w:pPr>
        <w:widowControl w:val="0"/>
        <w:spacing w:after="0" w:line="360" w:lineRule="auto"/>
        <w:ind w:firstLine="709"/>
        <w:jc w:val="both"/>
        <w:rPr>
          <w:rFonts w:ascii="Times New Roman" w:hAnsi="Times New Roman" w:cs="Times New Roman"/>
          <w:sz w:val="28"/>
          <w:szCs w:val="28"/>
        </w:rPr>
      </w:pPr>
      <w:r w:rsidRPr="001824CF">
        <w:rPr>
          <w:rFonts w:ascii="Times New Roman" w:hAnsi="Times New Roman" w:cs="Times New Roman"/>
          <w:sz w:val="28"/>
          <w:szCs w:val="28"/>
        </w:rPr>
        <w:t xml:space="preserve">На основі критичного аналізу наукових праць з’ясовано, що найбільш обґрунтованою є дефініція «освітньої послуги» як нематеріального блага, яке спрямоване на формування у особи </w:t>
      </w:r>
      <w:proofErr w:type="spellStart"/>
      <w:r w:rsidRPr="001824CF">
        <w:rPr>
          <w:rFonts w:ascii="Times New Roman" w:hAnsi="Times New Roman" w:cs="Times New Roman"/>
          <w:sz w:val="28"/>
          <w:szCs w:val="28"/>
        </w:rPr>
        <w:t>компетентностей</w:t>
      </w:r>
      <w:proofErr w:type="spellEnd"/>
      <w:r w:rsidRPr="001824CF">
        <w:rPr>
          <w:rFonts w:ascii="Times New Roman" w:hAnsi="Times New Roman" w:cs="Times New Roman"/>
          <w:sz w:val="28"/>
          <w:szCs w:val="28"/>
        </w:rPr>
        <w:t xml:space="preserve"> для здійснення майбутньої професійної та/або подальшої навчальної діяльності. А процес передачі знань здобувачу освіти і розвитку у нього навичок є наданням освітньої послуги.</w:t>
      </w:r>
    </w:p>
    <w:p w14:paraId="4551FDE3" w14:textId="537B8AE5" w:rsidR="000C3BE4" w:rsidRPr="001824CF" w:rsidRDefault="000C3BE4" w:rsidP="00446CDF">
      <w:pPr>
        <w:widowControl w:val="0"/>
        <w:spacing w:after="0" w:line="360" w:lineRule="auto"/>
        <w:ind w:firstLine="709"/>
        <w:jc w:val="both"/>
        <w:rPr>
          <w:rFonts w:ascii="Times New Roman" w:hAnsi="Times New Roman" w:cs="Times New Roman"/>
          <w:sz w:val="28"/>
          <w:szCs w:val="28"/>
        </w:rPr>
      </w:pPr>
      <w:r w:rsidRPr="001824CF">
        <w:rPr>
          <w:rFonts w:ascii="Times New Roman" w:hAnsi="Times New Roman" w:cs="Times New Roman"/>
          <w:sz w:val="28"/>
          <w:szCs w:val="28"/>
        </w:rPr>
        <w:t xml:space="preserve">Освітні послуги можна класифікувати за такими ознаками як джерело фінансування, форми, складові </w:t>
      </w:r>
      <w:r w:rsidR="009F4E83">
        <w:rPr>
          <w:rFonts w:ascii="Times New Roman" w:hAnsi="Times New Roman" w:cs="Times New Roman"/>
          <w:sz w:val="28"/>
          <w:szCs w:val="28"/>
        </w:rPr>
        <w:t>та</w:t>
      </w:r>
      <w:r w:rsidRPr="001824CF">
        <w:rPr>
          <w:rFonts w:ascii="Times New Roman" w:hAnsi="Times New Roman" w:cs="Times New Roman"/>
          <w:sz w:val="28"/>
          <w:szCs w:val="28"/>
        </w:rPr>
        <w:t xml:space="preserve"> рівні освіти, форма власності </w:t>
      </w:r>
      <w:r w:rsidR="009F4E83">
        <w:rPr>
          <w:rFonts w:ascii="Times New Roman" w:hAnsi="Times New Roman" w:cs="Times New Roman"/>
          <w:sz w:val="28"/>
          <w:szCs w:val="28"/>
        </w:rPr>
        <w:t>та</w:t>
      </w:r>
      <w:r w:rsidRPr="001824CF">
        <w:rPr>
          <w:rFonts w:ascii="Times New Roman" w:hAnsi="Times New Roman" w:cs="Times New Roman"/>
          <w:sz w:val="28"/>
          <w:szCs w:val="28"/>
        </w:rPr>
        <w:t xml:space="preserve"> організаційно-правовий статус суб’єкта освітньої діяльності.</w:t>
      </w:r>
    </w:p>
    <w:p w14:paraId="27729610" w14:textId="1C882F16" w:rsidR="000C3BE4" w:rsidRPr="001824CF" w:rsidRDefault="000C3BE4" w:rsidP="00446CDF">
      <w:pPr>
        <w:widowControl w:val="0"/>
        <w:spacing w:after="0" w:line="360" w:lineRule="auto"/>
        <w:ind w:firstLine="709"/>
        <w:jc w:val="both"/>
        <w:rPr>
          <w:rFonts w:ascii="Times New Roman" w:hAnsi="Times New Roman" w:cs="Times New Roman"/>
          <w:sz w:val="28"/>
          <w:szCs w:val="28"/>
        </w:rPr>
      </w:pPr>
      <w:r w:rsidRPr="001824CF">
        <w:rPr>
          <w:rFonts w:ascii="Times New Roman" w:hAnsi="Times New Roman" w:cs="Times New Roman"/>
          <w:sz w:val="28"/>
          <w:szCs w:val="28"/>
        </w:rPr>
        <w:t>О</w:t>
      </w:r>
      <w:r w:rsidRPr="001824CF">
        <w:rPr>
          <w:rFonts w:ascii="Times New Roman" w:hAnsi="Times New Roman" w:cs="Times New Roman"/>
          <w:bCs/>
          <w:sz w:val="28"/>
          <w:szCs w:val="28"/>
        </w:rPr>
        <w:t xml:space="preserve">сновним джерелом фінансування освітніх послуг в Україні є кошти бюджетів різних рівнів. </w:t>
      </w:r>
    </w:p>
    <w:p w14:paraId="71F3AAC4" w14:textId="77777777" w:rsidR="000C3BE4" w:rsidRPr="001824CF" w:rsidRDefault="000C3BE4" w:rsidP="00446CDF">
      <w:pPr>
        <w:widowControl w:val="0"/>
        <w:spacing w:after="0" w:line="360" w:lineRule="auto"/>
        <w:ind w:firstLine="709"/>
        <w:jc w:val="both"/>
        <w:rPr>
          <w:rFonts w:ascii="Times New Roman" w:hAnsi="Times New Roman" w:cs="Times New Roman"/>
          <w:sz w:val="28"/>
          <w:szCs w:val="28"/>
        </w:rPr>
      </w:pPr>
      <w:r w:rsidRPr="001824CF">
        <w:rPr>
          <w:rFonts w:ascii="Times New Roman" w:eastAsia="Times New Roman" w:hAnsi="Times New Roman" w:cs="Times New Roman"/>
          <w:sz w:val="28"/>
          <w:szCs w:val="28"/>
          <w:lang w:eastAsia="ru-RU"/>
        </w:rPr>
        <w:t>Під бюджетним фінансуванням</w:t>
      </w:r>
      <w:r w:rsidRPr="001824CF">
        <w:rPr>
          <w:rFonts w:ascii="Times New Roman" w:eastAsia="Times New Roman" w:hAnsi="Times New Roman" w:cs="Times New Roman"/>
          <w:i/>
          <w:sz w:val="28"/>
          <w:szCs w:val="28"/>
          <w:lang w:eastAsia="ru-RU"/>
        </w:rPr>
        <w:t xml:space="preserve"> </w:t>
      </w:r>
      <w:r w:rsidRPr="001824CF">
        <w:rPr>
          <w:rFonts w:ascii="Times New Roman" w:eastAsia="Times New Roman" w:hAnsi="Times New Roman" w:cs="Times New Roman"/>
          <w:sz w:val="28"/>
          <w:szCs w:val="28"/>
          <w:lang w:eastAsia="ru-RU"/>
        </w:rPr>
        <w:t>освітніх послуг слід розуміти процес здійснення платежів органом Державної казначейської служби України за дорученням розпорядника бюджетних коштів із його рахунків в межах бюджетних асигнувань після отримання ним товарів, робіт і послуг відповідно до умов взятих бюджетних зобов’язань на проведення заходів, пов’язаних із наданням освітніх послуг.</w:t>
      </w:r>
    </w:p>
    <w:p w14:paraId="2BEB21EE" w14:textId="28948581" w:rsidR="000C3BE4" w:rsidRDefault="000C3BE4" w:rsidP="00446CDF">
      <w:pPr>
        <w:widowControl w:val="0"/>
        <w:spacing w:after="0" w:line="360" w:lineRule="auto"/>
        <w:ind w:firstLine="709"/>
        <w:jc w:val="both"/>
        <w:rPr>
          <w:rFonts w:ascii="Times New Roman" w:hAnsi="Times New Roman" w:cs="Times New Roman"/>
          <w:bCs/>
          <w:sz w:val="28"/>
          <w:szCs w:val="28"/>
        </w:rPr>
      </w:pPr>
      <w:r w:rsidRPr="001824CF">
        <w:rPr>
          <w:rFonts w:ascii="Times New Roman" w:hAnsi="Times New Roman" w:cs="Times New Roman"/>
          <w:sz w:val="28"/>
          <w:szCs w:val="28"/>
        </w:rPr>
        <w:t xml:space="preserve">Водночас, поряд із бюджетним фінансуванням додатковим джерелом </w:t>
      </w:r>
      <w:r w:rsidRPr="001824CF">
        <w:rPr>
          <w:rFonts w:ascii="Times New Roman" w:hAnsi="Times New Roman" w:cs="Times New Roman"/>
          <w:bCs/>
          <w:sz w:val="28"/>
          <w:szCs w:val="28"/>
        </w:rPr>
        <w:t>фінансування освітніх послуг є надходження від надання платних послуг.</w:t>
      </w:r>
    </w:p>
    <w:p w14:paraId="545C80C3" w14:textId="77777777" w:rsidR="00261E86" w:rsidRDefault="00261E86" w:rsidP="00446CDF">
      <w:pPr>
        <w:widowControl w:val="0"/>
        <w:spacing w:after="0" w:line="360" w:lineRule="auto"/>
        <w:ind w:firstLine="709"/>
        <w:jc w:val="both"/>
        <w:rPr>
          <w:rFonts w:ascii="Times New Roman" w:hAnsi="Times New Roman" w:cs="Times New Roman"/>
          <w:bCs/>
          <w:sz w:val="28"/>
          <w:szCs w:val="28"/>
        </w:rPr>
      </w:pPr>
    </w:p>
    <w:p w14:paraId="565B678F" w14:textId="77777777" w:rsidR="004E2699" w:rsidRDefault="004E2699" w:rsidP="00446CDF">
      <w:pPr>
        <w:widowControl w:val="0"/>
        <w:spacing w:after="0" w:line="360" w:lineRule="auto"/>
        <w:ind w:firstLine="709"/>
        <w:jc w:val="both"/>
        <w:rPr>
          <w:rFonts w:ascii="Times New Roman" w:hAnsi="Times New Roman" w:cs="Times New Roman"/>
          <w:bCs/>
          <w:sz w:val="28"/>
          <w:szCs w:val="28"/>
        </w:rPr>
        <w:sectPr w:rsidR="004E2699" w:rsidSect="00BD1FC8">
          <w:pgSz w:w="11906" w:h="16838"/>
          <w:pgMar w:top="1134" w:right="851" w:bottom="1134" w:left="1418" w:header="709" w:footer="709" w:gutter="0"/>
          <w:cols w:space="708"/>
          <w:docGrid w:linePitch="360"/>
        </w:sectPr>
      </w:pPr>
    </w:p>
    <w:p w14:paraId="31A9A205" w14:textId="1270E79E" w:rsidR="004E2699" w:rsidRPr="00652AC1" w:rsidRDefault="004E2699" w:rsidP="00446CDF">
      <w:pPr>
        <w:widowControl w:val="0"/>
        <w:spacing w:after="0" w:line="360" w:lineRule="auto"/>
        <w:ind w:firstLine="709"/>
        <w:jc w:val="center"/>
        <w:rPr>
          <w:rFonts w:ascii="Times New Roman" w:hAnsi="Times New Roman" w:cs="Times New Roman"/>
          <w:b/>
          <w:sz w:val="28"/>
          <w:szCs w:val="28"/>
        </w:rPr>
      </w:pPr>
      <w:r w:rsidRPr="00652AC1">
        <w:rPr>
          <w:rFonts w:ascii="Times New Roman" w:hAnsi="Times New Roman" w:cs="Times New Roman"/>
          <w:b/>
          <w:sz w:val="28"/>
          <w:szCs w:val="28"/>
        </w:rPr>
        <w:lastRenderedPageBreak/>
        <w:t>РОЗДІЛ 2</w:t>
      </w:r>
    </w:p>
    <w:p w14:paraId="61FE3049" w14:textId="2B11B5B4" w:rsidR="00652AC1" w:rsidRPr="00652AC1" w:rsidRDefault="00652AC1" w:rsidP="00446CDF">
      <w:pPr>
        <w:widowControl w:val="0"/>
        <w:spacing w:after="0" w:line="360" w:lineRule="auto"/>
        <w:ind w:firstLine="709"/>
        <w:jc w:val="center"/>
        <w:rPr>
          <w:rFonts w:ascii="Times New Roman" w:hAnsi="Times New Roman" w:cs="Times New Roman"/>
          <w:b/>
          <w:iCs/>
          <w:sz w:val="28"/>
          <w:szCs w:val="28"/>
        </w:rPr>
      </w:pPr>
      <w:r w:rsidRPr="00652AC1">
        <w:rPr>
          <w:rFonts w:ascii="Times New Roman" w:hAnsi="Times New Roman" w:cs="Times New Roman"/>
          <w:b/>
          <w:iCs/>
          <w:sz w:val="28"/>
          <w:szCs w:val="28"/>
        </w:rPr>
        <w:t>РЕАЛІЇ ТА ПРОБЛЕМИ БЮДЖЕТНОГО ФІНАНСУВАННЯ ОСВІТНІХ ПОСЛУГ В УКРАЇНІ</w:t>
      </w:r>
    </w:p>
    <w:p w14:paraId="4B0D7FED" w14:textId="77777777" w:rsidR="00652AC1" w:rsidRDefault="00652AC1" w:rsidP="00446CDF">
      <w:pPr>
        <w:widowControl w:val="0"/>
        <w:spacing w:after="0" w:line="360" w:lineRule="auto"/>
        <w:ind w:firstLine="709"/>
        <w:jc w:val="both"/>
        <w:rPr>
          <w:rFonts w:ascii="Times New Roman" w:hAnsi="Times New Roman" w:cs="Times New Roman"/>
          <w:b/>
          <w:iCs/>
          <w:sz w:val="28"/>
          <w:szCs w:val="28"/>
        </w:rPr>
      </w:pPr>
    </w:p>
    <w:p w14:paraId="6F8F4B5D" w14:textId="55583224" w:rsidR="00652AC1" w:rsidRDefault="00652AC1" w:rsidP="00446CDF">
      <w:pPr>
        <w:widowControl w:val="0"/>
        <w:spacing w:after="0" w:line="360" w:lineRule="auto"/>
        <w:ind w:firstLine="709"/>
        <w:jc w:val="both"/>
        <w:rPr>
          <w:rFonts w:ascii="Times New Roman" w:hAnsi="Times New Roman" w:cs="Times New Roman"/>
          <w:b/>
          <w:iCs/>
          <w:sz w:val="28"/>
          <w:szCs w:val="28"/>
        </w:rPr>
      </w:pPr>
      <w:r w:rsidRPr="00652AC1">
        <w:rPr>
          <w:rFonts w:ascii="Times New Roman" w:hAnsi="Times New Roman" w:cs="Times New Roman"/>
          <w:b/>
          <w:iCs/>
          <w:sz w:val="28"/>
          <w:szCs w:val="28"/>
        </w:rPr>
        <w:t>2.1.</w:t>
      </w:r>
      <w:r w:rsidRPr="00652AC1">
        <w:rPr>
          <w:rFonts w:ascii="Times New Roman" w:hAnsi="Times New Roman" w:cs="Times New Roman"/>
          <w:bCs/>
          <w:iCs/>
          <w:sz w:val="28"/>
          <w:szCs w:val="28"/>
        </w:rPr>
        <w:tab/>
      </w:r>
      <w:r w:rsidRPr="00652AC1">
        <w:rPr>
          <w:rFonts w:ascii="Times New Roman" w:hAnsi="Times New Roman" w:cs="Times New Roman"/>
          <w:b/>
          <w:iCs/>
          <w:sz w:val="28"/>
          <w:szCs w:val="28"/>
        </w:rPr>
        <w:t>Практика здійснення видатків Державного бюджету України на надання освітніх послуг.</w:t>
      </w:r>
    </w:p>
    <w:p w14:paraId="33887787" w14:textId="155E57D4" w:rsidR="006C29D0" w:rsidRDefault="006C29D0" w:rsidP="00446CDF">
      <w:pPr>
        <w:widowControl w:val="0"/>
        <w:spacing w:after="0" w:line="360" w:lineRule="auto"/>
        <w:ind w:firstLine="709"/>
        <w:jc w:val="both"/>
        <w:rPr>
          <w:rFonts w:ascii="Times New Roman" w:hAnsi="Times New Roman" w:cs="Times New Roman"/>
          <w:b/>
          <w:iCs/>
          <w:sz w:val="28"/>
          <w:szCs w:val="28"/>
        </w:rPr>
      </w:pPr>
    </w:p>
    <w:p w14:paraId="1BACBD4C" w14:textId="790F4530" w:rsidR="000D6EC0" w:rsidRDefault="00F12E35"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Н</w:t>
      </w:r>
      <w:r w:rsidR="009853E1" w:rsidRPr="009853E1">
        <w:rPr>
          <w:rFonts w:ascii="Times New Roman" w:hAnsi="Times New Roman" w:cs="Times New Roman"/>
          <w:bCs/>
          <w:sz w:val="28"/>
          <w:szCs w:val="28"/>
        </w:rPr>
        <w:t>адання якісн</w:t>
      </w:r>
      <w:r w:rsidR="009853E1">
        <w:rPr>
          <w:rFonts w:ascii="Times New Roman" w:hAnsi="Times New Roman" w:cs="Times New Roman"/>
          <w:bCs/>
          <w:sz w:val="28"/>
          <w:szCs w:val="28"/>
        </w:rPr>
        <w:t xml:space="preserve">их і доступних </w:t>
      </w:r>
      <w:r w:rsidR="009853E1" w:rsidRPr="009853E1">
        <w:rPr>
          <w:rFonts w:ascii="Times New Roman" w:hAnsi="Times New Roman" w:cs="Times New Roman"/>
          <w:bCs/>
          <w:sz w:val="28"/>
          <w:szCs w:val="28"/>
        </w:rPr>
        <w:t>освіт</w:t>
      </w:r>
      <w:r w:rsidR="009853E1">
        <w:rPr>
          <w:rFonts w:ascii="Times New Roman" w:hAnsi="Times New Roman" w:cs="Times New Roman"/>
          <w:bCs/>
          <w:sz w:val="28"/>
          <w:szCs w:val="28"/>
        </w:rPr>
        <w:t>ніх послуг</w:t>
      </w:r>
      <w:r w:rsidR="009853E1" w:rsidRPr="009853E1">
        <w:rPr>
          <w:rFonts w:ascii="Times New Roman" w:hAnsi="Times New Roman" w:cs="Times New Roman"/>
          <w:bCs/>
          <w:sz w:val="28"/>
          <w:szCs w:val="28"/>
        </w:rPr>
        <w:t xml:space="preserve"> потребує належного рівня </w:t>
      </w:r>
      <w:r w:rsidR="009853E1">
        <w:rPr>
          <w:rFonts w:ascii="Times New Roman" w:hAnsi="Times New Roman" w:cs="Times New Roman"/>
          <w:bCs/>
          <w:sz w:val="28"/>
          <w:szCs w:val="28"/>
        </w:rPr>
        <w:t>бюджетного</w:t>
      </w:r>
      <w:r w:rsidR="009853E1" w:rsidRPr="009853E1">
        <w:rPr>
          <w:rFonts w:ascii="Times New Roman" w:hAnsi="Times New Roman" w:cs="Times New Roman"/>
          <w:bCs/>
          <w:sz w:val="28"/>
          <w:szCs w:val="28"/>
        </w:rPr>
        <w:t xml:space="preserve"> фінансування. </w:t>
      </w:r>
      <w:r w:rsidR="009853E1">
        <w:rPr>
          <w:rFonts w:ascii="Times New Roman" w:hAnsi="Times New Roman" w:cs="Times New Roman"/>
          <w:bCs/>
          <w:sz w:val="28"/>
          <w:szCs w:val="28"/>
        </w:rPr>
        <w:t xml:space="preserve">З огляду на те, що </w:t>
      </w:r>
      <w:r w:rsidR="009853E1" w:rsidRPr="003418B1">
        <w:rPr>
          <w:rFonts w:ascii="Times New Roman" w:hAnsi="Times New Roman" w:cs="Times New Roman"/>
          <w:sz w:val="28"/>
          <w:szCs w:val="28"/>
        </w:rPr>
        <w:t>о</w:t>
      </w:r>
      <w:r w:rsidR="009853E1" w:rsidRPr="003418B1">
        <w:rPr>
          <w:rFonts w:ascii="Times New Roman" w:hAnsi="Times New Roman" w:cs="Times New Roman"/>
          <w:bCs/>
          <w:sz w:val="28"/>
          <w:szCs w:val="28"/>
        </w:rPr>
        <w:t xml:space="preserve">сновним джерелом фінансування </w:t>
      </w:r>
      <w:r w:rsidR="009853E1">
        <w:rPr>
          <w:rFonts w:ascii="Times New Roman" w:hAnsi="Times New Roman" w:cs="Times New Roman"/>
          <w:bCs/>
          <w:sz w:val="28"/>
          <w:szCs w:val="28"/>
        </w:rPr>
        <w:t xml:space="preserve">галузі </w:t>
      </w:r>
      <w:r w:rsidR="009853E1" w:rsidRPr="003418B1">
        <w:rPr>
          <w:rFonts w:ascii="Times New Roman" w:hAnsi="Times New Roman" w:cs="Times New Roman"/>
          <w:bCs/>
          <w:sz w:val="28"/>
          <w:szCs w:val="28"/>
        </w:rPr>
        <w:t>освіти в Україні є кошти бюджетів різн</w:t>
      </w:r>
      <w:r w:rsidR="009853E1">
        <w:rPr>
          <w:rFonts w:ascii="Times New Roman" w:hAnsi="Times New Roman" w:cs="Times New Roman"/>
          <w:bCs/>
          <w:sz w:val="28"/>
          <w:szCs w:val="28"/>
        </w:rPr>
        <w:t>их</w:t>
      </w:r>
      <w:r w:rsidR="009853E1" w:rsidRPr="003418B1">
        <w:rPr>
          <w:rFonts w:ascii="Times New Roman" w:hAnsi="Times New Roman" w:cs="Times New Roman"/>
          <w:bCs/>
          <w:sz w:val="28"/>
          <w:szCs w:val="28"/>
        </w:rPr>
        <w:t xml:space="preserve"> рів</w:t>
      </w:r>
      <w:r w:rsidR="009853E1">
        <w:rPr>
          <w:rFonts w:ascii="Times New Roman" w:hAnsi="Times New Roman" w:cs="Times New Roman"/>
          <w:bCs/>
          <w:sz w:val="28"/>
          <w:szCs w:val="28"/>
        </w:rPr>
        <w:t>нів, п</w:t>
      </w:r>
      <w:r w:rsidR="000D6EC0">
        <w:rPr>
          <w:rFonts w:ascii="Times New Roman" w:hAnsi="Times New Roman" w:cs="Times New Roman"/>
          <w:bCs/>
          <w:sz w:val="28"/>
          <w:szCs w:val="28"/>
        </w:rPr>
        <w:t xml:space="preserve">роаналізуємо стан бюджетного фінансування освітніх послуг в Україні. </w:t>
      </w:r>
    </w:p>
    <w:p w14:paraId="6BCB9211" w14:textId="37BB838C" w:rsidR="00CE2B02" w:rsidRDefault="00CE2B02" w:rsidP="00CE2B02">
      <w:pPr>
        <w:widowControl w:val="0"/>
        <w:spacing w:after="0" w:line="360" w:lineRule="auto"/>
        <w:jc w:val="both"/>
        <w:rPr>
          <w:rFonts w:ascii="Times New Roman" w:eastAsia="Calibri" w:hAnsi="Times New Roman" w:cs="Times New Roman"/>
          <w:b/>
          <w:bCs/>
          <w:iCs/>
          <w:sz w:val="28"/>
          <w:szCs w:val="28"/>
        </w:rPr>
      </w:pPr>
      <w:r>
        <w:rPr>
          <w:noProof/>
        </w:rPr>
        <w:drawing>
          <wp:inline distT="0" distB="0" distL="0" distR="0" wp14:anchorId="073F3048" wp14:editId="10958951">
            <wp:extent cx="6096000" cy="3505200"/>
            <wp:effectExtent l="0" t="0" r="0"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07409" cy="3511760"/>
                    </a:xfrm>
                    <a:prstGeom prst="rect">
                      <a:avLst/>
                    </a:prstGeom>
                    <a:noFill/>
                    <a:ln>
                      <a:noFill/>
                    </a:ln>
                  </pic:spPr>
                </pic:pic>
              </a:graphicData>
            </a:graphic>
          </wp:inline>
        </w:drawing>
      </w:r>
    </w:p>
    <w:p w14:paraId="55288162" w14:textId="379EE02A" w:rsidR="000D6EC0" w:rsidRPr="003418B1" w:rsidRDefault="000D6EC0" w:rsidP="00446CDF">
      <w:pPr>
        <w:widowControl w:val="0"/>
        <w:spacing w:after="0" w:line="360" w:lineRule="auto"/>
        <w:ind w:firstLine="709"/>
        <w:jc w:val="both"/>
        <w:rPr>
          <w:rFonts w:ascii="Times New Roman" w:eastAsia="Calibri" w:hAnsi="Times New Roman" w:cs="Times New Roman"/>
          <w:b/>
          <w:sz w:val="28"/>
          <w:szCs w:val="28"/>
        </w:rPr>
      </w:pPr>
      <w:r w:rsidRPr="003418B1">
        <w:rPr>
          <w:rFonts w:ascii="Times New Roman" w:eastAsia="Calibri" w:hAnsi="Times New Roman" w:cs="Times New Roman"/>
          <w:b/>
          <w:bCs/>
          <w:iCs/>
          <w:sz w:val="28"/>
          <w:szCs w:val="28"/>
        </w:rPr>
        <w:t xml:space="preserve">Рис. </w:t>
      </w:r>
      <w:r w:rsidR="009853E1">
        <w:rPr>
          <w:rFonts w:ascii="Times New Roman" w:eastAsia="Calibri" w:hAnsi="Times New Roman" w:cs="Times New Roman"/>
          <w:b/>
          <w:bCs/>
          <w:iCs/>
          <w:sz w:val="28"/>
          <w:szCs w:val="28"/>
        </w:rPr>
        <w:t>2.</w:t>
      </w:r>
      <w:r w:rsidRPr="003418B1">
        <w:rPr>
          <w:rFonts w:ascii="Times New Roman" w:eastAsia="Calibri" w:hAnsi="Times New Roman" w:cs="Times New Roman"/>
          <w:b/>
          <w:bCs/>
          <w:iCs/>
          <w:sz w:val="28"/>
          <w:szCs w:val="28"/>
        </w:rPr>
        <w:t>1.</w:t>
      </w:r>
      <w:r w:rsidRPr="003418B1">
        <w:rPr>
          <w:rFonts w:ascii="Times New Roman" w:eastAsia="Calibri" w:hAnsi="Times New Roman" w:cs="Times New Roman"/>
          <w:b/>
          <w:sz w:val="28"/>
          <w:szCs w:val="28"/>
        </w:rPr>
        <w:t xml:space="preserve"> </w:t>
      </w:r>
      <w:r w:rsidR="00E35171">
        <w:rPr>
          <w:rFonts w:ascii="Times New Roman" w:eastAsia="Calibri" w:hAnsi="Times New Roman" w:cs="Times New Roman"/>
          <w:b/>
          <w:sz w:val="28"/>
          <w:szCs w:val="28"/>
        </w:rPr>
        <w:t>В</w:t>
      </w:r>
      <w:r w:rsidRPr="003418B1">
        <w:rPr>
          <w:rFonts w:ascii="Times New Roman" w:eastAsia="Calibri" w:hAnsi="Times New Roman" w:cs="Times New Roman"/>
          <w:b/>
          <w:sz w:val="28"/>
          <w:szCs w:val="28"/>
        </w:rPr>
        <w:t>идатк</w:t>
      </w:r>
      <w:r w:rsidR="00E35171">
        <w:rPr>
          <w:rFonts w:ascii="Times New Roman" w:eastAsia="Calibri" w:hAnsi="Times New Roman" w:cs="Times New Roman"/>
          <w:b/>
          <w:sz w:val="28"/>
          <w:szCs w:val="28"/>
        </w:rPr>
        <w:t>и</w:t>
      </w:r>
      <w:r w:rsidRPr="003418B1">
        <w:rPr>
          <w:rFonts w:ascii="Times New Roman" w:eastAsia="Calibri" w:hAnsi="Times New Roman" w:cs="Times New Roman"/>
          <w:b/>
          <w:sz w:val="28"/>
          <w:szCs w:val="28"/>
        </w:rPr>
        <w:t xml:space="preserve"> Державного та місцевих бюджетів України на </w:t>
      </w:r>
      <w:r>
        <w:rPr>
          <w:rFonts w:ascii="Times New Roman" w:eastAsia="Calibri" w:hAnsi="Times New Roman" w:cs="Times New Roman"/>
          <w:b/>
          <w:sz w:val="28"/>
          <w:szCs w:val="28"/>
        </w:rPr>
        <w:t xml:space="preserve">надання </w:t>
      </w:r>
      <w:r w:rsidRPr="003418B1">
        <w:rPr>
          <w:rFonts w:ascii="Times New Roman" w:eastAsia="Calibri" w:hAnsi="Times New Roman" w:cs="Times New Roman"/>
          <w:b/>
          <w:sz w:val="28"/>
          <w:szCs w:val="28"/>
        </w:rPr>
        <w:t>освіт</w:t>
      </w:r>
      <w:r>
        <w:rPr>
          <w:rFonts w:ascii="Times New Roman" w:eastAsia="Calibri" w:hAnsi="Times New Roman" w:cs="Times New Roman"/>
          <w:b/>
          <w:sz w:val="28"/>
          <w:szCs w:val="28"/>
        </w:rPr>
        <w:t>ніх послуг</w:t>
      </w:r>
      <w:r w:rsidRPr="003418B1">
        <w:rPr>
          <w:rFonts w:ascii="Times New Roman" w:eastAsia="Calibri" w:hAnsi="Times New Roman" w:cs="Times New Roman"/>
          <w:b/>
          <w:sz w:val="28"/>
          <w:szCs w:val="28"/>
        </w:rPr>
        <w:t xml:space="preserve"> у 2016–2020 рр.</w:t>
      </w:r>
    </w:p>
    <w:p w14:paraId="0C25DE3F" w14:textId="4CC58020" w:rsidR="000D6EC0" w:rsidRPr="003418B1" w:rsidRDefault="000D6EC0" w:rsidP="00446CDF">
      <w:pPr>
        <w:widowControl w:val="0"/>
        <w:spacing w:after="0" w:line="360" w:lineRule="auto"/>
        <w:ind w:firstLine="709"/>
        <w:jc w:val="both"/>
        <w:rPr>
          <w:rFonts w:ascii="Times New Roman" w:hAnsi="Times New Roman" w:cs="Times New Roman"/>
          <w:sz w:val="28"/>
          <w:szCs w:val="28"/>
        </w:rPr>
      </w:pPr>
      <w:r w:rsidRPr="003418B1">
        <w:rPr>
          <w:rFonts w:ascii="Times New Roman" w:eastAsia="Calibri" w:hAnsi="Times New Roman" w:cs="Times New Roman"/>
          <w:i/>
          <w:sz w:val="24"/>
          <w:szCs w:val="24"/>
        </w:rPr>
        <w:t>Джерело:</w:t>
      </w:r>
      <w:r w:rsidRPr="003418B1">
        <w:rPr>
          <w:rFonts w:ascii="Times New Roman" w:eastAsia="Calibri" w:hAnsi="Times New Roman" w:cs="Times New Roman"/>
          <w:sz w:val="24"/>
          <w:szCs w:val="24"/>
        </w:rPr>
        <w:t xml:space="preserve"> складено автор</w:t>
      </w:r>
      <w:r w:rsidR="009853E1">
        <w:rPr>
          <w:rFonts w:ascii="Times New Roman" w:eastAsia="Calibri" w:hAnsi="Times New Roman" w:cs="Times New Roman"/>
          <w:sz w:val="24"/>
          <w:szCs w:val="24"/>
        </w:rPr>
        <w:t>ом</w:t>
      </w:r>
      <w:r w:rsidRPr="003418B1">
        <w:rPr>
          <w:rFonts w:ascii="Times New Roman" w:eastAsia="Calibri" w:hAnsi="Times New Roman" w:cs="Times New Roman"/>
          <w:sz w:val="24"/>
          <w:szCs w:val="24"/>
        </w:rPr>
        <w:t xml:space="preserve"> на основі даних </w:t>
      </w:r>
      <w:r w:rsidRPr="003418B1">
        <w:rPr>
          <w:rFonts w:ascii="Times New Roman" w:eastAsia="Calibri" w:hAnsi="Times New Roman" w:cs="Times New Roman"/>
          <w:sz w:val="24"/>
          <w:szCs w:val="24"/>
          <w:lang w:val="ru-RU"/>
        </w:rPr>
        <w:t>[</w:t>
      </w:r>
      <w:r w:rsidR="009853E1">
        <w:rPr>
          <w:rFonts w:ascii="Times New Roman" w:eastAsia="Calibri" w:hAnsi="Times New Roman" w:cs="Times New Roman"/>
          <w:sz w:val="24"/>
          <w:szCs w:val="24"/>
          <w:lang w:val="ru-RU"/>
        </w:rPr>
        <w:t>40</w:t>
      </w:r>
      <w:r w:rsidRPr="003418B1">
        <w:rPr>
          <w:rFonts w:ascii="Times New Roman" w:eastAsia="Calibri" w:hAnsi="Times New Roman" w:cs="Times New Roman"/>
          <w:sz w:val="24"/>
          <w:szCs w:val="24"/>
          <w:lang w:val="ru-RU"/>
        </w:rPr>
        <w:t>]</w:t>
      </w:r>
      <w:r w:rsidRPr="003418B1">
        <w:rPr>
          <w:rFonts w:ascii="Times New Roman" w:eastAsia="Calibri" w:hAnsi="Times New Roman" w:cs="Times New Roman"/>
          <w:sz w:val="24"/>
          <w:szCs w:val="24"/>
        </w:rPr>
        <w:t>.</w:t>
      </w:r>
    </w:p>
    <w:p w14:paraId="23CBC5B8" w14:textId="77777777" w:rsidR="000D6EC0" w:rsidRDefault="000D6EC0" w:rsidP="00446CDF">
      <w:pPr>
        <w:widowControl w:val="0"/>
        <w:spacing w:after="0" w:line="360" w:lineRule="auto"/>
        <w:ind w:firstLine="709"/>
        <w:jc w:val="both"/>
        <w:rPr>
          <w:rFonts w:ascii="Times New Roman" w:hAnsi="Times New Roman" w:cs="Times New Roman"/>
          <w:bCs/>
          <w:sz w:val="28"/>
          <w:szCs w:val="28"/>
        </w:rPr>
      </w:pPr>
      <w:bookmarkStart w:id="39" w:name="n1118"/>
      <w:bookmarkEnd w:id="39"/>
    </w:p>
    <w:p w14:paraId="5B6CEB79" w14:textId="049D8BAE" w:rsidR="000D6EC0" w:rsidRPr="00706A85" w:rsidRDefault="000D6EC0" w:rsidP="00446CDF">
      <w:pPr>
        <w:widowControl w:val="0"/>
        <w:spacing w:after="0" w:line="360" w:lineRule="auto"/>
        <w:ind w:firstLine="709"/>
        <w:jc w:val="both"/>
        <w:rPr>
          <w:rFonts w:ascii="Times New Roman" w:hAnsi="Times New Roman" w:cs="Times New Roman"/>
          <w:sz w:val="28"/>
          <w:szCs w:val="28"/>
        </w:rPr>
      </w:pPr>
      <w:r w:rsidRPr="003418B1">
        <w:rPr>
          <w:rFonts w:ascii="Times New Roman" w:hAnsi="Times New Roman" w:cs="Times New Roman"/>
          <w:bCs/>
          <w:sz w:val="28"/>
          <w:szCs w:val="28"/>
        </w:rPr>
        <w:t xml:space="preserve">Аналіз даних рис. </w:t>
      </w:r>
      <w:r w:rsidR="009853E1">
        <w:rPr>
          <w:rFonts w:ascii="Times New Roman" w:hAnsi="Times New Roman" w:cs="Times New Roman"/>
          <w:bCs/>
          <w:sz w:val="28"/>
          <w:szCs w:val="28"/>
        </w:rPr>
        <w:t>2.</w:t>
      </w:r>
      <w:r w:rsidRPr="003418B1">
        <w:rPr>
          <w:rFonts w:ascii="Times New Roman" w:hAnsi="Times New Roman" w:cs="Times New Roman"/>
          <w:bCs/>
          <w:sz w:val="28"/>
          <w:szCs w:val="28"/>
        </w:rPr>
        <w:t>1 свідчить, що впродовж 2016–2020 рр. видатк</w:t>
      </w:r>
      <w:r w:rsidR="00F36B6D">
        <w:rPr>
          <w:rFonts w:ascii="Times New Roman" w:hAnsi="Times New Roman" w:cs="Times New Roman"/>
          <w:bCs/>
          <w:sz w:val="28"/>
          <w:szCs w:val="28"/>
        </w:rPr>
        <w:t>и</w:t>
      </w:r>
      <w:r w:rsidRPr="003418B1">
        <w:rPr>
          <w:rFonts w:ascii="Times New Roman" w:hAnsi="Times New Roman" w:cs="Times New Roman"/>
          <w:bCs/>
          <w:sz w:val="28"/>
          <w:szCs w:val="28"/>
        </w:rPr>
        <w:t xml:space="preserve"> Державного та місцевих бюджетів України на освіту </w:t>
      </w:r>
      <w:r w:rsidR="00F36B6D">
        <w:rPr>
          <w:rFonts w:ascii="Times New Roman" w:hAnsi="Times New Roman" w:cs="Times New Roman"/>
          <w:bCs/>
          <w:sz w:val="28"/>
          <w:szCs w:val="28"/>
        </w:rPr>
        <w:t>зросли</w:t>
      </w:r>
      <w:r w:rsidRPr="003418B1">
        <w:rPr>
          <w:rFonts w:ascii="Times New Roman" w:hAnsi="Times New Roman" w:cs="Times New Roman"/>
          <w:bCs/>
          <w:sz w:val="28"/>
          <w:szCs w:val="28"/>
        </w:rPr>
        <w:t xml:space="preserve"> майже у 2 рази з 129437,7 млн грн у 2016 р. до 252283,7 млн грн у 2020 р.</w:t>
      </w:r>
      <w:r w:rsidR="00F36B6D">
        <w:rPr>
          <w:rFonts w:ascii="Times New Roman" w:hAnsi="Times New Roman" w:cs="Times New Roman"/>
          <w:bCs/>
          <w:sz w:val="28"/>
          <w:szCs w:val="28"/>
        </w:rPr>
        <w:t>, а</w:t>
      </w:r>
      <w:r w:rsidRPr="003418B1">
        <w:rPr>
          <w:rFonts w:ascii="Times New Roman" w:hAnsi="Times New Roman" w:cs="Times New Roman"/>
          <w:bCs/>
          <w:sz w:val="28"/>
          <w:szCs w:val="28"/>
        </w:rPr>
        <w:t xml:space="preserve"> їхн</w:t>
      </w:r>
      <w:r w:rsidR="00F36B6D">
        <w:rPr>
          <w:rFonts w:ascii="Times New Roman" w:hAnsi="Times New Roman" w:cs="Times New Roman"/>
          <w:bCs/>
          <w:sz w:val="28"/>
          <w:szCs w:val="28"/>
        </w:rPr>
        <w:t>я</w:t>
      </w:r>
      <w:r w:rsidRPr="003418B1">
        <w:rPr>
          <w:rFonts w:ascii="Times New Roman" w:hAnsi="Times New Roman" w:cs="Times New Roman"/>
          <w:bCs/>
          <w:sz w:val="28"/>
          <w:szCs w:val="28"/>
        </w:rPr>
        <w:t xml:space="preserve"> частк</w:t>
      </w:r>
      <w:r w:rsidR="00F36B6D">
        <w:rPr>
          <w:rFonts w:ascii="Times New Roman" w:hAnsi="Times New Roman" w:cs="Times New Roman"/>
          <w:bCs/>
          <w:sz w:val="28"/>
          <w:szCs w:val="28"/>
        </w:rPr>
        <w:t>а</w:t>
      </w:r>
      <w:r w:rsidRPr="003418B1">
        <w:rPr>
          <w:rFonts w:ascii="Times New Roman" w:hAnsi="Times New Roman" w:cs="Times New Roman"/>
          <w:bCs/>
          <w:sz w:val="28"/>
          <w:szCs w:val="28"/>
        </w:rPr>
        <w:t xml:space="preserve"> у ВВП – </w:t>
      </w:r>
      <w:r w:rsidRPr="003418B1">
        <w:rPr>
          <w:rFonts w:ascii="Times New Roman" w:hAnsi="Times New Roman" w:cs="Times New Roman"/>
          <w:bCs/>
          <w:sz w:val="28"/>
          <w:szCs w:val="28"/>
        </w:rPr>
        <w:lastRenderedPageBreak/>
        <w:t>відповідно з 5,43% до 6,02%.</w:t>
      </w:r>
      <w:r>
        <w:rPr>
          <w:rFonts w:ascii="Times New Roman" w:hAnsi="Times New Roman" w:cs="Times New Roman"/>
          <w:bCs/>
          <w:sz w:val="28"/>
          <w:szCs w:val="28"/>
        </w:rPr>
        <w:t xml:space="preserve"> </w:t>
      </w:r>
      <w:r w:rsidRPr="003418B1">
        <w:rPr>
          <w:rFonts w:ascii="Times New Roman" w:hAnsi="Times New Roman" w:cs="Times New Roman"/>
          <w:sz w:val="28"/>
          <w:szCs w:val="28"/>
        </w:rPr>
        <w:t xml:space="preserve">Однак, </w:t>
      </w:r>
      <w:r w:rsidR="00F36B6D">
        <w:rPr>
          <w:rFonts w:ascii="Times New Roman" w:hAnsi="Times New Roman" w:cs="Times New Roman"/>
          <w:sz w:val="28"/>
          <w:szCs w:val="28"/>
        </w:rPr>
        <w:t>попри</w:t>
      </w:r>
      <w:r w:rsidRPr="00706A85">
        <w:rPr>
          <w:rFonts w:ascii="Times New Roman" w:hAnsi="Times New Roman" w:cs="Times New Roman"/>
          <w:sz w:val="28"/>
          <w:szCs w:val="28"/>
        </w:rPr>
        <w:t xml:space="preserve"> зростання номінальних обсягів видатків бюджету </w:t>
      </w:r>
      <w:r w:rsidR="00F36B6D">
        <w:rPr>
          <w:rFonts w:ascii="Times New Roman" w:hAnsi="Times New Roman" w:cs="Times New Roman"/>
          <w:sz w:val="28"/>
          <w:szCs w:val="28"/>
        </w:rPr>
        <w:t>держави</w:t>
      </w:r>
      <w:r w:rsidRPr="00706A85">
        <w:rPr>
          <w:rFonts w:ascii="Times New Roman" w:hAnsi="Times New Roman" w:cs="Times New Roman"/>
          <w:sz w:val="28"/>
          <w:szCs w:val="28"/>
        </w:rPr>
        <w:t xml:space="preserve"> на освіту, </w:t>
      </w:r>
      <w:r w:rsidRPr="003418B1">
        <w:rPr>
          <w:rFonts w:ascii="Times New Roman" w:hAnsi="Times New Roman" w:cs="Times New Roman"/>
          <w:sz w:val="28"/>
          <w:szCs w:val="28"/>
        </w:rPr>
        <w:t>задекларованого у Законі України «Про освіту» №</w:t>
      </w:r>
      <w:r>
        <w:rPr>
          <w:rFonts w:ascii="Times New Roman" w:hAnsi="Times New Roman" w:cs="Times New Roman"/>
          <w:sz w:val="28"/>
          <w:szCs w:val="28"/>
        </w:rPr>
        <w:t> </w:t>
      </w:r>
      <w:r w:rsidRPr="003418B1">
        <w:rPr>
          <w:rFonts w:ascii="Times New Roman" w:hAnsi="Times New Roman" w:cs="Times New Roman"/>
          <w:sz w:val="28"/>
          <w:szCs w:val="28"/>
        </w:rPr>
        <w:t xml:space="preserve">2145-VIII від 5.09.2017 р. обсягу фінансування </w:t>
      </w:r>
      <w:r w:rsidRPr="003418B1">
        <w:rPr>
          <w:rFonts w:ascii="Times New Roman" w:hAnsi="Times New Roman" w:cs="Times New Roman"/>
          <w:sz w:val="28"/>
          <w:szCs w:val="28"/>
        </w:rPr>
        <w:softHyphen/>
        <w:t>– не менше ніж 7% ВВП – не досягнуто</w:t>
      </w:r>
      <w:r>
        <w:rPr>
          <w:rFonts w:ascii="Times New Roman" w:hAnsi="Times New Roman" w:cs="Times New Roman"/>
          <w:sz w:val="28"/>
          <w:szCs w:val="28"/>
        </w:rPr>
        <w:t>.</w:t>
      </w:r>
      <w:r w:rsidRPr="00706A85">
        <w:rPr>
          <w:rFonts w:ascii="Times New Roman" w:hAnsi="Times New Roman" w:cs="Times New Roman"/>
          <w:sz w:val="28"/>
          <w:szCs w:val="28"/>
        </w:rPr>
        <w:t xml:space="preserve"> </w:t>
      </w:r>
      <w:r>
        <w:rPr>
          <w:rFonts w:ascii="Times New Roman" w:hAnsi="Times New Roman" w:cs="Times New Roman"/>
          <w:sz w:val="28"/>
          <w:szCs w:val="28"/>
        </w:rPr>
        <w:t>К</w:t>
      </w:r>
      <w:r w:rsidRPr="00706A85">
        <w:rPr>
          <w:rFonts w:ascii="Times New Roman" w:hAnsi="Times New Roman" w:cs="Times New Roman"/>
          <w:sz w:val="28"/>
          <w:szCs w:val="28"/>
        </w:rPr>
        <w:t>ошти, які надходять на фінансування</w:t>
      </w:r>
      <w:r>
        <w:rPr>
          <w:rFonts w:ascii="Times New Roman" w:hAnsi="Times New Roman" w:cs="Times New Roman"/>
          <w:sz w:val="28"/>
          <w:szCs w:val="28"/>
        </w:rPr>
        <w:t xml:space="preserve"> зазначеної галузі</w:t>
      </w:r>
      <w:r w:rsidRPr="00706A85">
        <w:rPr>
          <w:rFonts w:ascii="Times New Roman" w:hAnsi="Times New Roman" w:cs="Times New Roman"/>
          <w:sz w:val="28"/>
          <w:szCs w:val="28"/>
        </w:rPr>
        <w:t xml:space="preserve"> не забезпечують </w:t>
      </w:r>
      <w:r>
        <w:rPr>
          <w:rFonts w:ascii="Times New Roman" w:hAnsi="Times New Roman" w:cs="Times New Roman"/>
          <w:sz w:val="28"/>
          <w:szCs w:val="28"/>
        </w:rPr>
        <w:t xml:space="preserve">її </w:t>
      </w:r>
      <w:r w:rsidRPr="00706A85">
        <w:rPr>
          <w:rFonts w:ascii="Times New Roman" w:hAnsi="Times New Roman" w:cs="Times New Roman"/>
          <w:sz w:val="28"/>
          <w:szCs w:val="28"/>
        </w:rPr>
        <w:t xml:space="preserve">потреби у фінансових ресурсах. </w:t>
      </w:r>
      <w:r w:rsidR="00F36B6D">
        <w:rPr>
          <w:rFonts w:ascii="Times New Roman" w:hAnsi="Times New Roman" w:cs="Times New Roman"/>
          <w:sz w:val="28"/>
          <w:szCs w:val="28"/>
        </w:rPr>
        <w:t>Це є причиною</w:t>
      </w:r>
      <w:r w:rsidRPr="00706A85">
        <w:rPr>
          <w:rFonts w:ascii="Times New Roman" w:hAnsi="Times New Roman" w:cs="Times New Roman"/>
          <w:sz w:val="28"/>
          <w:szCs w:val="28"/>
        </w:rPr>
        <w:t xml:space="preserve"> погірш</w:t>
      </w:r>
      <w:r w:rsidR="00F36B6D">
        <w:rPr>
          <w:rFonts w:ascii="Times New Roman" w:hAnsi="Times New Roman" w:cs="Times New Roman"/>
          <w:sz w:val="28"/>
          <w:szCs w:val="28"/>
        </w:rPr>
        <w:t>ення</w:t>
      </w:r>
      <w:r w:rsidRPr="00706A85">
        <w:rPr>
          <w:rFonts w:ascii="Times New Roman" w:hAnsi="Times New Roman" w:cs="Times New Roman"/>
          <w:sz w:val="28"/>
          <w:szCs w:val="28"/>
        </w:rPr>
        <w:t xml:space="preserve"> як</w:t>
      </w:r>
      <w:r w:rsidR="00F36B6D">
        <w:rPr>
          <w:rFonts w:ascii="Times New Roman" w:hAnsi="Times New Roman" w:cs="Times New Roman"/>
          <w:sz w:val="28"/>
          <w:szCs w:val="28"/>
        </w:rPr>
        <w:t>ості</w:t>
      </w:r>
      <w:r w:rsidRPr="00706A85">
        <w:rPr>
          <w:rFonts w:ascii="Times New Roman" w:hAnsi="Times New Roman" w:cs="Times New Roman"/>
          <w:sz w:val="28"/>
          <w:szCs w:val="28"/>
        </w:rPr>
        <w:t xml:space="preserve"> освітніх послуг і зменш</w:t>
      </w:r>
      <w:r w:rsidR="00F36B6D">
        <w:rPr>
          <w:rFonts w:ascii="Times New Roman" w:hAnsi="Times New Roman" w:cs="Times New Roman"/>
          <w:sz w:val="28"/>
          <w:szCs w:val="28"/>
        </w:rPr>
        <w:t>ення</w:t>
      </w:r>
      <w:r w:rsidRPr="00706A85">
        <w:rPr>
          <w:rFonts w:ascii="Times New Roman" w:hAnsi="Times New Roman" w:cs="Times New Roman"/>
          <w:sz w:val="28"/>
          <w:szCs w:val="28"/>
        </w:rPr>
        <w:t xml:space="preserve"> їх доступн</w:t>
      </w:r>
      <w:r w:rsidR="00F36B6D">
        <w:rPr>
          <w:rFonts w:ascii="Times New Roman" w:hAnsi="Times New Roman" w:cs="Times New Roman"/>
          <w:sz w:val="28"/>
          <w:szCs w:val="28"/>
        </w:rPr>
        <w:t>ості</w:t>
      </w:r>
      <w:r w:rsidRPr="00706A85">
        <w:rPr>
          <w:rFonts w:ascii="Times New Roman" w:hAnsi="Times New Roman" w:cs="Times New Roman"/>
          <w:sz w:val="28"/>
          <w:szCs w:val="28"/>
        </w:rPr>
        <w:t xml:space="preserve"> для </w:t>
      </w:r>
      <w:r w:rsidR="00F36B6D">
        <w:rPr>
          <w:rFonts w:ascii="Times New Roman" w:hAnsi="Times New Roman" w:cs="Times New Roman"/>
          <w:sz w:val="28"/>
          <w:szCs w:val="28"/>
        </w:rPr>
        <w:t>незаможного</w:t>
      </w:r>
      <w:r w:rsidRPr="00706A85">
        <w:rPr>
          <w:rFonts w:ascii="Times New Roman" w:hAnsi="Times New Roman" w:cs="Times New Roman"/>
          <w:sz w:val="28"/>
          <w:szCs w:val="28"/>
        </w:rPr>
        <w:t xml:space="preserve"> населення. </w:t>
      </w:r>
    </w:p>
    <w:p w14:paraId="7C9273AB" w14:textId="7D975757" w:rsidR="000D6EC0" w:rsidRDefault="000D6EC0" w:rsidP="00446CDF">
      <w:pPr>
        <w:widowControl w:val="0"/>
        <w:spacing w:after="0" w:line="360" w:lineRule="auto"/>
        <w:ind w:firstLine="709"/>
        <w:jc w:val="both"/>
        <w:rPr>
          <w:rFonts w:ascii="Times New Roman" w:hAnsi="Times New Roman" w:cs="Times New Roman"/>
          <w:bCs/>
          <w:sz w:val="28"/>
          <w:szCs w:val="28"/>
        </w:rPr>
      </w:pPr>
      <w:r w:rsidRPr="003418B1">
        <w:rPr>
          <w:rFonts w:ascii="Times New Roman" w:hAnsi="Times New Roman" w:cs="Times New Roman"/>
          <w:bCs/>
          <w:sz w:val="28"/>
          <w:szCs w:val="28"/>
        </w:rPr>
        <w:t>Основна частина видатків на освіту здійсню</w:t>
      </w:r>
      <w:r>
        <w:rPr>
          <w:rFonts w:ascii="Times New Roman" w:hAnsi="Times New Roman" w:cs="Times New Roman"/>
          <w:bCs/>
          <w:sz w:val="28"/>
          <w:szCs w:val="28"/>
        </w:rPr>
        <w:t>вала</w:t>
      </w:r>
      <w:r w:rsidRPr="003418B1">
        <w:rPr>
          <w:rFonts w:ascii="Times New Roman" w:hAnsi="Times New Roman" w:cs="Times New Roman"/>
          <w:bCs/>
          <w:sz w:val="28"/>
          <w:szCs w:val="28"/>
        </w:rPr>
        <w:t>ся із місцевих бюджетів (від 73,1% у 2016 р. до 79% у 2021 р.)</w:t>
      </w:r>
      <w:r>
        <w:rPr>
          <w:rFonts w:ascii="Times New Roman" w:hAnsi="Times New Roman" w:cs="Times New Roman"/>
          <w:bCs/>
          <w:sz w:val="28"/>
          <w:szCs w:val="28"/>
        </w:rPr>
        <w:t xml:space="preserve"> із тенденцією до зростання як обсягу, так і питомої ваги у видатках на зазначену галузь Зведеного бюджету України</w:t>
      </w:r>
      <w:r w:rsidRPr="003418B1">
        <w:rPr>
          <w:rFonts w:ascii="Times New Roman" w:hAnsi="Times New Roman" w:cs="Times New Roman"/>
          <w:bCs/>
          <w:sz w:val="28"/>
          <w:szCs w:val="28"/>
        </w:rPr>
        <w:t xml:space="preserve">. З Державного бюджету України на задоволення освітніх потреб населення спрямовувалося відповідно від 26,9% до 21% коштів </w:t>
      </w:r>
      <w:r w:rsidRPr="005E5DEC">
        <w:rPr>
          <w:rFonts w:ascii="Times New Roman" w:hAnsi="Times New Roman" w:cs="Times New Roman"/>
          <w:bCs/>
          <w:sz w:val="28"/>
          <w:szCs w:val="28"/>
        </w:rPr>
        <w:t xml:space="preserve">(табл. </w:t>
      </w:r>
      <w:r>
        <w:rPr>
          <w:rFonts w:ascii="Times New Roman" w:hAnsi="Times New Roman" w:cs="Times New Roman"/>
          <w:bCs/>
          <w:sz w:val="28"/>
          <w:szCs w:val="28"/>
        </w:rPr>
        <w:t>2</w:t>
      </w:r>
      <w:r w:rsidR="00DC61A0">
        <w:rPr>
          <w:rFonts w:ascii="Times New Roman" w:hAnsi="Times New Roman" w:cs="Times New Roman"/>
          <w:bCs/>
          <w:sz w:val="28"/>
          <w:szCs w:val="28"/>
        </w:rPr>
        <w:t>.1</w:t>
      </w:r>
      <w:r>
        <w:rPr>
          <w:rFonts w:ascii="Times New Roman" w:hAnsi="Times New Roman" w:cs="Times New Roman"/>
          <w:bCs/>
          <w:sz w:val="28"/>
          <w:szCs w:val="28"/>
          <w:lang w:val="ru-RU"/>
        </w:rPr>
        <w:t>)</w:t>
      </w:r>
      <w:r w:rsidRPr="003418B1">
        <w:rPr>
          <w:rFonts w:ascii="Times New Roman" w:hAnsi="Times New Roman" w:cs="Times New Roman"/>
          <w:bCs/>
          <w:sz w:val="28"/>
          <w:szCs w:val="28"/>
        </w:rPr>
        <w:t xml:space="preserve">. </w:t>
      </w:r>
    </w:p>
    <w:p w14:paraId="196C6AD9" w14:textId="10CBED89" w:rsidR="000D6EC0" w:rsidRPr="008810B4" w:rsidRDefault="000D6EC0" w:rsidP="00446CDF">
      <w:pPr>
        <w:widowControl w:val="0"/>
        <w:spacing w:after="0" w:line="360" w:lineRule="auto"/>
        <w:ind w:firstLine="709"/>
        <w:jc w:val="right"/>
        <w:rPr>
          <w:rFonts w:ascii="Times New Roman" w:eastAsia="Calibri" w:hAnsi="Times New Roman" w:cs="Times New Roman"/>
          <w:i/>
          <w:iCs/>
          <w:sz w:val="28"/>
          <w:szCs w:val="28"/>
        </w:rPr>
      </w:pPr>
      <w:r w:rsidRPr="008810B4">
        <w:rPr>
          <w:rFonts w:ascii="Times New Roman" w:hAnsi="Times New Roman" w:cs="Times New Roman"/>
          <w:bCs/>
          <w:i/>
          <w:iCs/>
          <w:sz w:val="28"/>
          <w:szCs w:val="28"/>
        </w:rPr>
        <w:t xml:space="preserve">Таблиця </w:t>
      </w:r>
      <w:r>
        <w:rPr>
          <w:rFonts w:ascii="Times New Roman" w:hAnsi="Times New Roman" w:cs="Times New Roman"/>
          <w:bCs/>
          <w:i/>
          <w:iCs/>
          <w:sz w:val="28"/>
          <w:szCs w:val="28"/>
        </w:rPr>
        <w:t>2</w:t>
      </w:r>
      <w:r w:rsidR="00DC61A0">
        <w:rPr>
          <w:rFonts w:ascii="Times New Roman" w:hAnsi="Times New Roman" w:cs="Times New Roman"/>
          <w:bCs/>
          <w:i/>
          <w:iCs/>
          <w:sz w:val="28"/>
          <w:szCs w:val="28"/>
        </w:rPr>
        <w:t>.1</w:t>
      </w:r>
    </w:p>
    <w:p w14:paraId="6F4BC6E5" w14:textId="77777777" w:rsidR="000D6EC0" w:rsidRPr="003418B1" w:rsidRDefault="000D6EC0" w:rsidP="00446CDF">
      <w:pPr>
        <w:widowControl w:val="0"/>
        <w:spacing w:after="0" w:line="360" w:lineRule="auto"/>
        <w:ind w:firstLine="709"/>
        <w:jc w:val="center"/>
        <w:rPr>
          <w:rFonts w:ascii="Times New Roman" w:eastAsia="Calibri" w:hAnsi="Times New Roman" w:cs="Times New Roman"/>
          <w:b/>
          <w:sz w:val="28"/>
          <w:szCs w:val="28"/>
        </w:rPr>
      </w:pPr>
      <w:r>
        <w:rPr>
          <w:rFonts w:ascii="Times New Roman" w:eastAsia="Calibri" w:hAnsi="Times New Roman" w:cs="Times New Roman"/>
          <w:b/>
          <w:sz w:val="28"/>
          <w:szCs w:val="28"/>
        </w:rPr>
        <w:t xml:space="preserve">Розподіл </w:t>
      </w:r>
      <w:r w:rsidRPr="003418B1">
        <w:rPr>
          <w:rFonts w:ascii="Times New Roman" w:eastAsia="Calibri" w:hAnsi="Times New Roman" w:cs="Times New Roman"/>
          <w:b/>
          <w:sz w:val="28"/>
          <w:szCs w:val="28"/>
        </w:rPr>
        <w:t xml:space="preserve">видатків на </w:t>
      </w:r>
      <w:r>
        <w:rPr>
          <w:rFonts w:ascii="Times New Roman" w:eastAsia="Calibri" w:hAnsi="Times New Roman" w:cs="Times New Roman"/>
          <w:b/>
          <w:sz w:val="28"/>
          <w:szCs w:val="28"/>
        </w:rPr>
        <w:t>надання освітніх послуг</w:t>
      </w:r>
      <w:r w:rsidRPr="003418B1">
        <w:rPr>
          <w:rFonts w:ascii="Times New Roman" w:eastAsia="Calibri" w:hAnsi="Times New Roman" w:cs="Times New Roman"/>
          <w:b/>
          <w:sz w:val="28"/>
          <w:szCs w:val="28"/>
        </w:rPr>
        <w:t xml:space="preserve"> </w:t>
      </w:r>
      <w:r>
        <w:rPr>
          <w:rFonts w:ascii="Times New Roman" w:eastAsia="Calibri" w:hAnsi="Times New Roman" w:cs="Times New Roman"/>
          <w:b/>
          <w:sz w:val="28"/>
          <w:szCs w:val="28"/>
        </w:rPr>
        <w:t xml:space="preserve">між бюджетами </w:t>
      </w:r>
      <w:r w:rsidRPr="003418B1">
        <w:rPr>
          <w:rFonts w:ascii="Times New Roman" w:eastAsia="Calibri" w:hAnsi="Times New Roman" w:cs="Times New Roman"/>
          <w:b/>
          <w:sz w:val="28"/>
          <w:szCs w:val="28"/>
        </w:rPr>
        <w:t>у 2016–2020 рр.</w:t>
      </w:r>
    </w:p>
    <w:p w14:paraId="38DA44CA" w14:textId="77777777" w:rsidR="00CE2B02" w:rsidRDefault="00CE2B02" w:rsidP="00CE2B02">
      <w:pPr>
        <w:widowControl w:val="0"/>
        <w:spacing w:after="0" w:line="240" w:lineRule="auto"/>
        <w:jc w:val="both"/>
        <w:rPr>
          <w:noProof/>
        </w:rPr>
      </w:pPr>
    </w:p>
    <w:p w14:paraId="5E86C076" w14:textId="12C55F00" w:rsidR="000D6EC0" w:rsidRDefault="00CE2B02" w:rsidP="00CE2B02">
      <w:pPr>
        <w:widowControl w:val="0"/>
        <w:spacing w:after="0" w:line="240" w:lineRule="auto"/>
        <w:jc w:val="both"/>
        <w:rPr>
          <w:rFonts w:ascii="Times New Roman" w:eastAsia="Calibri" w:hAnsi="Times New Roman" w:cs="Times New Roman"/>
          <w:i/>
          <w:sz w:val="24"/>
          <w:szCs w:val="24"/>
        </w:rPr>
      </w:pPr>
      <w:r>
        <w:rPr>
          <w:noProof/>
        </w:rPr>
        <w:drawing>
          <wp:inline distT="0" distB="0" distL="0" distR="0" wp14:anchorId="05E92378" wp14:editId="13D94F56">
            <wp:extent cx="6215967" cy="2052320"/>
            <wp:effectExtent l="0" t="0" r="0" b="5080"/>
            <wp:docPr id="1" name="Рисунок 1"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Зображення, що містить стіл&#10;&#10;Автоматично згенерований опис"/>
                    <pic:cNvPicPr/>
                  </pic:nvPicPr>
                  <pic:blipFill rotWithShape="1">
                    <a:blip r:embed="rId19"/>
                    <a:srcRect l="24801" t="42854" r="21241" b="26656"/>
                    <a:stretch/>
                  </pic:blipFill>
                  <pic:spPr bwMode="auto">
                    <a:xfrm>
                      <a:off x="0" y="0"/>
                      <a:ext cx="6231300" cy="2057382"/>
                    </a:xfrm>
                    <a:prstGeom prst="rect">
                      <a:avLst/>
                    </a:prstGeom>
                    <a:ln>
                      <a:noFill/>
                    </a:ln>
                    <a:extLst>
                      <a:ext uri="{53640926-AAD7-44D8-BBD7-CCE9431645EC}">
                        <a14:shadowObscured xmlns:a14="http://schemas.microsoft.com/office/drawing/2010/main"/>
                      </a:ext>
                    </a:extLst>
                  </pic:spPr>
                </pic:pic>
              </a:graphicData>
            </a:graphic>
          </wp:inline>
        </w:drawing>
      </w:r>
    </w:p>
    <w:p w14:paraId="729255E4" w14:textId="2EEDE14A" w:rsidR="000D6EC0" w:rsidRPr="003418B1" w:rsidRDefault="000D6EC0" w:rsidP="00446CDF">
      <w:pPr>
        <w:widowControl w:val="0"/>
        <w:spacing w:after="0" w:line="240" w:lineRule="auto"/>
        <w:ind w:firstLine="709"/>
        <w:jc w:val="both"/>
        <w:rPr>
          <w:rFonts w:ascii="Times New Roman" w:hAnsi="Times New Roman" w:cs="Times New Roman"/>
          <w:sz w:val="28"/>
          <w:szCs w:val="28"/>
        </w:rPr>
      </w:pPr>
      <w:r w:rsidRPr="003418B1">
        <w:rPr>
          <w:rFonts w:ascii="Times New Roman" w:eastAsia="Calibri" w:hAnsi="Times New Roman" w:cs="Times New Roman"/>
          <w:i/>
          <w:sz w:val="24"/>
          <w:szCs w:val="24"/>
        </w:rPr>
        <w:t>Джерело:</w:t>
      </w:r>
      <w:r w:rsidRPr="003418B1">
        <w:rPr>
          <w:rFonts w:ascii="Times New Roman" w:eastAsia="Calibri" w:hAnsi="Times New Roman" w:cs="Times New Roman"/>
          <w:sz w:val="24"/>
          <w:szCs w:val="24"/>
        </w:rPr>
        <w:t xml:space="preserve"> складено автор</w:t>
      </w:r>
      <w:r w:rsidR="00AF4E95">
        <w:rPr>
          <w:rFonts w:ascii="Times New Roman" w:eastAsia="Calibri" w:hAnsi="Times New Roman" w:cs="Times New Roman"/>
          <w:sz w:val="24"/>
          <w:szCs w:val="24"/>
        </w:rPr>
        <w:t>ом</w:t>
      </w:r>
      <w:r w:rsidRPr="003418B1">
        <w:rPr>
          <w:rFonts w:ascii="Times New Roman" w:eastAsia="Calibri" w:hAnsi="Times New Roman" w:cs="Times New Roman"/>
          <w:sz w:val="24"/>
          <w:szCs w:val="24"/>
        </w:rPr>
        <w:t xml:space="preserve"> на основі даних </w:t>
      </w:r>
      <w:r w:rsidRPr="003418B1">
        <w:rPr>
          <w:rFonts w:ascii="Times New Roman" w:eastAsia="Calibri" w:hAnsi="Times New Roman" w:cs="Times New Roman"/>
          <w:sz w:val="24"/>
          <w:szCs w:val="24"/>
          <w:lang w:val="ru-RU"/>
        </w:rPr>
        <w:t>[</w:t>
      </w:r>
      <w:r w:rsidR="00DC61A0">
        <w:rPr>
          <w:rFonts w:ascii="Times New Roman" w:eastAsia="Calibri" w:hAnsi="Times New Roman" w:cs="Times New Roman"/>
          <w:sz w:val="24"/>
          <w:szCs w:val="24"/>
          <w:lang w:val="ru-RU"/>
        </w:rPr>
        <w:t>40</w:t>
      </w:r>
      <w:r>
        <w:rPr>
          <w:rFonts w:ascii="Times New Roman" w:eastAsia="Calibri" w:hAnsi="Times New Roman" w:cs="Times New Roman"/>
          <w:sz w:val="24"/>
          <w:szCs w:val="24"/>
          <w:lang w:val="ru-RU"/>
        </w:rPr>
        <w:t>, с. 20</w:t>
      </w:r>
      <w:r w:rsidRPr="003418B1">
        <w:rPr>
          <w:rFonts w:ascii="Times New Roman" w:eastAsia="Calibri" w:hAnsi="Times New Roman" w:cs="Times New Roman"/>
          <w:sz w:val="24"/>
          <w:szCs w:val="24"/>
          <w:lang w:val="ru-RU"/>
        </w:rPr>
        <w:t>]</w:t>
      </w:r>
      <w:r w:rsidRPr="003418B1">
        <w:rPr>
          <w:rFonts w:ascii="Times New Roman" w:eastAsia="Calibri" w:hAnsi="Times New Roman" w:cs="Times New Roman"/>
          <w:sz w:val="24"/>
          <w:szCs w:val="24"/>
        </w:rPr>
        <w:t>.</w:t>
      </w:r>
    </w:p>
    <w:p w14:paraId="72F602A9" w14:textId="77777777" w:rsidR="000D6EC0" w:rsidRPr="003418B1" w:rsidRDefault="000D6EC0" w:rsidP="00446CDF">
      <w:pPr>
        <w:widowControl w:val="0"/>
        <w:spacing w:after="0" w:line="240" w:lineRule="auto"/>
        <w:ind w:firstLine="709"/>
        <w:jc w:val="both"/>
        <w:rPr>
          <w:rFonts w:ascii="Times New Roman" w:hAnsi="Times New Roman" w:cs="Times New Roman"/>
          <w:sz w:val="28"/>
          <w:szCs w:val="28"/>
        </w:rPr>
      </w:pPr>
    </w:p>
    <w:p w14:paraId="62D110E4" w14:textId="2034DA0B" w:rsidR="000D6EC0" w:rsidRDefault="000D6EC0" w:rsidP="00446CDF">
      <w:pPr>
        <w:widowControl w:val="0"/>
        <w:spacing w:after="0" w:line="360" w:lineRule="auto"/>
        <w:ind w:firstLine="709"/>
        <w:jc w:val="both"/>
        <w:rPr>
          <w:rFonts w:ascii="Times New Roman" w:hAnsi="Times New Roman" w:cs="Times New Roman"/>
          <w:bCs/>
          <w:sz w:val="28"/>
          <w:szCs w:val="28"/>
        </w:rPr>
      </w:pPr>
      <w:r w:rsidRPr="003418B1">
        <w:rPr>
          <w:rFonts w:ascii="Times New Roman" w:hAnsi="Times New Roman" w:cs="Times New Roman"/>
          <w:bCs/>
          <w:sz w:val="28"/>
          <w:szCs w:val="28"/>
        </w:rPr>
        <w:t xml:space="preserve">З огляду на те, що у складі видатків місцевих бюджетів на освіту </w:t>
      </w:r>
      <w:r>
        <w:rPr>
          <w:rFonts w:ascii="Times New Roman" w:hAnsi="Times New Roman" w:cs="Times New Roman"/>
          <w:bCs/>
          <w:sz w:val="28"/>
          <w:szCs w:val="28"/>
        </w:rPr>
        <w:t xml:space="preserve">від 47,05% у 2016 р. до </w:t>
      </w:r>
      <w:r w:rsidRPr="003418B1">
        <w:rPr>
          <w:rFonts w:ascii="Times New Roman" w:hAnsi="Times New Roman" w:cs="Times New Roman"/>
          <w:bCs/>
          <w:sz w:val="28"/>
          <w:szCs w:val="28"/>
        </w:rPr>
        <w:t xml:space="preserve">40,73% </w:t>
      </w:r>
      <w:r>
        <w:rPr>
          <w:rFonts w:ascii="Times New Roman" w:hAnsi="Times New Roman" w:cs="Times New Roman"/>
          <w:bCs/>
          <w:sz w:val="28"/>
          <w:szCs w:val="28"/>
        </w:rPr>
        <w:t xml:space="preserve">у </w:t>
      </w:r>
      <w:r w:rsidRPr="003418B1">
        <w:rPr>
          <w:rFonts w:ascii="Times New Roman" w:hAnsi="Times New Roman" w:cs="Times New Roman"/>
          <w:bCs/>
          <w:sz w:val="28"/>
          <w:szCs w:val="28"/>
        </w:rPr>
        <w:t xml:space="preserve">2020 р. припадає на освітню субвенцію, яка надходить з державного бюджету, частка видатків Державного бюджету України на </w:t>
      </w:r>
      <w:r>
        <w:rPr>
          <w:rFonts w:ascii="Times New Roman" w:hAnsi="Times New Roman" w:cs="Times New Roman"/>
          <w:bCs/>
          <w:sz w:val="28"/>
          <w:szCs w:val="28"/>
        </w:rPr>
        <w:t>зазначену галузь</w:t>
      </w:r>
      <w:r w:rsidRPr="003418B1">
        <w:rPr>
          <w:rFonts w:ascii="Times New Roman" w:hAnsi="Times New Roman" w:cs="Times New Roman"/>
          <w:bCs/>
          <w:sz w:val="28"/>
          <w:szCs w:val="28"/>
        </w:rPr>
        <w:t xml:space="preserve"> у видатках зведеного бюджету була значно більшою – </w:t>
      </w:r>
      <w:r>
        <w:rPr>
          <w:rFonts w:ascii="Times New Roman" w:hAnsi="Times New Roman" w:cs="Times New Roman"/>
          <w:bCs/>
          <w:sz w:val="28"/>
          <w:szCs w:val="28"/>
        </w:rPr>
        <w:t xml:space="preserve">від 61,3% у 2016 р. до </w:t>
      </w:r>
      <w:r w:rsidRPr="003418B1">
        <w:rPr>
          <w:rFonts w:ascii="Times New Roman" w:hAnsi="Times New Roman" w:cs="Times New Roman"/>
          <w:bCs/>
          <w:sz w:val="28"/>
          <w:szCs w:val="28"/>
        </w:rPr>
        <w:t>53,1</w:t>
      </w:r>
      <w:r>
        <w:rPr>
          <w:rFonts w:ascii="Times New Roman" w:hAnsi="Times New Roman" w:cs="Times New Roman"/>
          <w:bCs/>
          <w:sz w:val="28"/>
          <w:szCs w:val="28"/>
        </w:rPr>
        <w:t>5</w:t>
      </w:r>
      <w:r w:rsidRPr="003418B1">
        <w:rPr>
          <w:rFonts w:ascii="Times New Roman" w:hAnsi="Times New Roman" w:cs="Times New Roman"/>
          <w:bCs/>
          <w:sz w:val="28"/>
          <w:szCs w:val="28"/>
        </w:rPr>
        <w:t xml:space="preserve">% </w:t>
      </w:r>
      <w:r>
        <w:rPr>
          <w:rFonts w:ascii="Times New Roman" w:hAnsi="Times New Roman" w:cs="Times New Roman"/>
          <w:bCs/>
          <w:sz w:val="28"/>
          <w:szCs w:val="28"/>
        </w:rPr>
        <w:t xml:space="preserve">у </w:t>
      </w:r>
      <w:r w:rsidRPr="003418B1">
        <w:rPr>
          <w:rFonts w:ascii="Times New Roman" w:hAnsi="Times New Roman" w:cs="Times New Roman"/>
          <w:bCs/>
          <w:sz w:val="28"/>
          <w:szCs w:val="28"/>
        </w:rPr>
        <w:t>2020 р.</w:t>
      </w:r>
      <w:r>
        <w:rPr>
          <w:rFonts w:ascii="Times New Roman" w:hAnsi="Times New Roman" w:cs="Times New Roman"/>
          <w:bCs/>
          <w:sz w:val="28"/>
          <w:szCs w:val="28"/>
        </w:rPr>
        <w:t xml:space="preserve"> (рис. 2</w:t>
      </w:r>
      <w:r w:rsidR="00DC61A0">
        <w:rPr>
          <w:rFonts w:ascii="Times New Roman" w:hAnsi="Times New Roman" w:cs="Times New Roman"/>
          <w:bCs/>
          <w:sz w:val="28"/>
          <w:szCs w:val="28"/>
        </w:rPr>
        <w:t>.2</w:t>
      </w:r>
      <w:r>
        <w:rPr>
          <w:rFonts w:ascii="Times New Roman" w:hAnsi="Times New Roman" w:cs="Times New Roman"/>
          <w:bCs/>
          <w:sz w:val="28"/>
          <w:szCs w:val="28"/>
        </w:rPr>
        <w:t>).</w:t>
      </w:r>
    </w:p>
    <w:p w14:paraId="0981F2A4" w14:textId="77777777" w:rsidR="000D6EC0" w:rsidRDefault="000D6EC0" w:rsidP="00446CDF">
      <w:pPr>
        <w:widowControl w:val="0"/>
        <w:spacing w:after="0" w:line="360" w:lineRule="auto"/>
        <w:ind w:firstLine="567"/>
        <w:jc w:val="both"/>
        <w:rPr>
          <w:rFonts w:ascii="Times New Roman" w:hAnsi="Times New Roman" w:cs="Times New Roman"/>
          <w:bCs/>
          <w:sz w:val="28"/>
          <w:szCs w:val="28"/>
        </w:rPr>
      </w:pPr>
    </w:p>
    <w:p w14:paraId="2E6A23AF" w14:textId="0D01184F" w:rsidR="00CE2B02" w:rsidRDefault="00CE2B02" w:rsidP="00CE2B02">
      <w:pPr>
        <w:widowControl w:val="0"/>
        <w:spacing w:after="0" w:line="360" w:lineRule="auto"/>
        <w:jc w:val="both"/>
        <w:rPr>
          <w:rFonts w:ascii="Times New Roman" w:eastAsia="Calibri" w:hAnsi="Times New Roman" w:cs="Times New Roman"/>
          <w:b/>
          <w:bCs/>
          <w:iCs/>
          <w:sz w:val="28"/>
          <w:szCs w:val="28"/>
        </w:rPr>
      </w:pPr>
      <w:r>
        <w:rPr>
          <w:noProof/>
        </w:rPr>
        <w:lastRenderedPageBreak/>
        <w:drawing>
          <wp:inline distT="0" distB="0" distL="0" distR="0" wp14:anchorId="25FCBC72" wp14:editId="5A0BAD38">
            <wp:extent cx="6096000" cy="3289300"/>
            <wp:effectExtent l="0" t="0" r="0" b="6350"/>
            <wp:docPr id="146" name="Рисунок 146"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Рисунок 146" descr="Зображення, що містить стіл&#10;&#10;Автоматично згенерований опис"/>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096000" cy="3289300"/>
                    </a:xfrm>
                    <a:prstGeom prst="rect">
                      <a:avLst/>
                    </a:prstGeom>
                    <a:noFill/>
                    <a:ln>
                      <a:noFill/>
                    </a:ln>
                  </pic:spPr>
                </pic:pic>
              </a:graphicData>
            </a:graphic>
          </wp:inline>
        </w:drawing>
      </w:r>
    </w:p>
    <w:p w14:paraId="77613A66" w14:textId="200D0449" w:rsidR="000D6EC0" w:rsidRPr="00B60DB7" w:rsidRDefault="000D6EC0" w:rsidP="00446CDF">
      <w:pPr>
        <w:widowControl w:val="0"/>
        <w:spacing w:after="0" w:line="360" w:lineRule="auto"/>
        <w:ind w:firstLine="709"/>
        <w:jc w:val="both"/>
        <w:rPr>
          <w:rFonts w:ascii="Times New Roman" w:eastAsia="Calibri" w:hAnsi="Times New Roman" w:cs="Times New Roman"/>
          <w:b/>
          <w:sz w:val="28"/>
          <w:szCs w:val="28"/>
        </w:rPr>
      </w:pPr>
      <w:r w:rsidRPr="00B60DB7">
        <w:rPr>
          <w:rFonts w:ascii="Times New Roman" w:eastAsia="Calibri" w:hAnsi="Times New Roman" w:cs="Times New Roman"/>
          <w:b/>
          <w:bCs/>
          <w:iCs/>
          <w:sz w:val="28"/>
          <w:szCs w:val="28"/>
        </w:rPr>
        <w:t>Рис. 2.</w:t>
      </w:r>
      <w:r w:rsidR="00DC61A0">
        <w:rPr>
          <w:rFonts w:ascii="Times New Roman" w:eastAsia="Calibri" w:hAnsi="Times New Roman" w:cs="Times New Roman"/>
          <w:b/>
          <w:bCs/>
          <w:iCs/>
          <w:sz w:val="28"/>
          <w:szCs w:val="28"/>
        </w:rPr>
        <w:t>2.</w:t>
      </w:r>
      <w:r w:rsidRPr="00B60DB7">
        <w:rPr>
          <w:rFonts w:ascii="Times New Roman" w:eastAsia="Calibri" w:hAnsi="Times New Roman" w:cs="Times New Roman"/>
          <w:b/>
          <w:sz w:val="28"/>
          <w:szCs w:val="28"/>
        </w:rPr>
        <w:t xml:space="preserve"> Динаміка видатків Державного бюджету України на надання освітніх послуг з урахуванням освітньої субвенції, наданої місцевим бюджетам, у 2016–2020 рр.</w:t>
      </w:r>
    </w:p>
    <w:p w14:paraId="6E143EE6" w14:textId="5E039D5E" w:rsidR="000D6EC0" w:rsidRPr="003418B1" w:rsidRDefault="000D6EC0" w:rsidP="00446CDF">
      <w:pPr>
        <w:widowControl w:val="0"/>
        <w:spacing w:after="0" w:line="240" w:lineRule="auto"/>
        <w:ind w:firstLine="709"/>
        <w:jc w:val="both"/>
        <w:rPr>
          <w:rFonts w:ascii="Times New Roman" w:hAnsi="Times New Roman" w:cs="Times New Roman"/>
          <w:sz w:val="28"/>
          <w:szCs w:val="28"/>
        </w:rPr>
      </w:pPr>
      <w:r w:rsidRPr="003418B1">
        <w:rPr>
          <w:rFonts w:ascii="Times New Roman" w:eastAsia="Calibri" w:hAnsi="Times New Roman" w:cs="Times New Roman"/>
          <w:i/>
          <w:sz w:val="24"/>
          <w:szCs w:val="24"/>
        </w:rPr>
        <w:t>Джерело:</w:t>
      </w:r>
      <w:r w:rsidRPr="003418B1">
        <w:rPr>
          <w:rFonts w:ascii="Times New Roman" w:eastAsia="Calibri" w:hAnsi="Times New Roman" w:cs="Times New Roman"/>
          <w:sz w:val="24"/>
          <w:szCs w:val="24"/>
        </w:rPr>
        <w:t xml:space="preserve"> складено автор</w:t>
      </w:r>
      <w:r w:rsidR="00AF4E95">
        <w:rPr>
          <w:rFonts w:ascii="Times New Roman" w:eastAsia="Calibri" w:hAnsi="Times New Roman" w:cs="Times New Roman"/>
          <w:sz w:val="24"/>
          <w:szCs w:val="24"/>
        </w:rPr>
        <w:t>ом</w:t>
      </w:r>
      <w:r w:rsidRPr="003418B1">
        <w:rPr>
          <w:rFonts w:ascii="Times New Roman" w:eastAsia="Calibri" w:hAnsi="Times New Roman" w:cs="Times New Roman"/>
          <w:sz w:val="24"/>
          <w:szCs w:val="24"/>
        </w:rPr>
        <w:t xml:space="preserve"> на основі даних </w:t>
      </w:r>
      <w:r w:rsidRPr="003418B1">
        <w:rPr>
          <w:rFonts w:ascii="Times New Roman" w:eastAsia="Calibri" w:hAnsi="Times New Roman" w:cs="Times New Roman"/>
          <w:sz w:val="24"/>
          <w:szCs w:val="24"/>
          <w:lang w:val="ru-RU"/>
        </w:rPr>
        <w:t>[</w:t>
      </w:r>
      <w:r>
        <w:rPr>
          <w:rFonts w:ascii="Times New Roman" w:eastAsia="Calibri" w:hAnsi="Times New Roman" w:cs="Times New Roman"/>
          <w:sz w:val="24"/>
          <w:szCs w:val="24"/>
          <w:lang w:val="ru-RU"/>
        </w:rPr>
        <w:t>4</w:t>
      </w:r>
      <w:r w:rsidR="00DC61A0">
        <w:rPr>
          <w:rFonts w:ascii="Times New Roman" w:eastAsia="Calibri" w:hAnsi="Times New Roman" w:cs="Times New Roman"/>
          <w:sz w:val="24"/>
          <w:szCs w:val="24"/>
          <w:lang w:val="ru-RU"/>
        </w:rPr>
        <w:t>1</w:t>
      </w:r>
      <w:r w:rsidRPr="003418B1">
        <w:rPr>
          <w:rFonts w:ascii="Times New Roman" w:eastAsia="Calibri" w:hAnsi="Times New Roman" w:cs="Times New Roman"/>
          <w:sz w:val="24"/>
          <w:szCs w:val="24"/>
          <w:lang w:val="ru-RU"/>
        </w:rPr>
        <w:t>]</w:t>
      </w:r>
      <w:r w:rsidRPr="003418B1">
        <w:rPr>
          <w:rFonts w:ascii="Times New Roman" w:eastAsia="Calibri" w:hAnsi="Times New Roman" w:cs="Times New Roman"/>
          <w:sz w:val="24"/>
          <w:szCs w:val="24"/>
        </w:rPr>
        <w:t>.</w:t>
      </w:r>
    </w:p>
    <w:p w14:paraId="19BDF5E4" w14:textId="04E48ADE" w:rsidR="000D6EC0" w:rsidRDefault="000D6EC0" w:rsidP="00446CDF">
      <w:pPr>
        <w:widowControl w:val="0"/>
        <w:spacing w:after="0" w:line="240" w:lineRule="auto"/>
        <w:ind w:firstLine="709"/>
        <w:jc w:val="both"/>
        <w:rPr>
          <w:rFonts w:ascii="Times New Roman" w:hAnsi="Times New Roman" w:cs="Times New Roman"/>
          <w:bCs/>
          <w:sz w:val="28"/>
          <w:szCs w:val="28"/>
        </w:rPr>
      </w:pPr>
    </w:p>
    <w:p w14:paraId="01801062" w14:textId="77777777" w:rsidR="0079009B" w:rsidRPr="002E77E2" w:rsidRDefault="0079009B" w:rsidP="00446CDF">
      <w:pPr>
        <w:widowControl w:val="0"/>
        <w:spacing w:after="0" w:line="360" w:lineRule="auto"/>
        <w:ind w:firstLine="709"/>
        <w:jc w:val="both"/>
        <w:rPr>
          <w:rFonts w:ascii="Times New Roman" w:hAnsi="Times New Roman" w:cs="Times New Roman"/>
          <w:bCs/>
          <w:sz w:val="28"/>
          <w:szCs w:val="28"/>
          <w:lang w:val="ru-RU"/>
        </w:rPr>
      </w:pPr>
    </w:p>
    <w:p w14:paraId="4F71B883" w14:textId="5672CEF0" w:rsidR="0079009B" w:rsidRDefault="0079009B" w:rsidP="00446CDF">
      <w:pPr>
        <w:widowControl w:val="0"/>
        <w:spacing w:after="0" w:line="360" w:lineRule="auto"/>
        <w:ind w:firstLine="709"/>
        <w:jc w:val="both"/>
        <w:rPr>
          <w:rFonts w:ascii="Times New Roman" w:hAnsi="Times New Roman" w:cs="Times New Roman"/>
          <w:bCs/>
          <w:sz w:val="28"/>
          <w:szCs w:val="28"/>
        </w:rPr>
      </w:pPr>
      <w:r w:rsidRPr="0079009B">
        <w:rPr>
          <w:rFonts w:ascii="Times New Roman" w:hAnsi="Times New Roman" w:cs="Times New Roman"/>
          <w:bCs/>
          <w:sz w:val="28"/>
          <w:szCs w:val="28"/>
        </w:rPr>
        <w:t xml:space="preserve">Серед видатків Державного бюджету України </w:t>
      </w:r>
      <w:r>
        <w:rPr>
          <w:rFonts w:ascii="Times New Roman" w:hAnsi="Times New Roman" w:cs="Times New Roman"/>
          <w:bCs/>
          <w:sz w:val="28"/>
          <w:szCs w:val="28"/>
        </w:rPr>
        <w:t xml:space="preserve">на освіту </w:t>
      </w:r>
      <w:r w:rsidRPr="0079009B">
        <w:rPr>
          <w:rFonts w:ascii="Times New Roman" w:hAnsi="Times New Roman" w:cs="Times New Roman"/>
          <w:bCs/>
          <w:sz w:val="28"/>
          <w:szCs w:val="28"/>
        </w:rPr>
        <w:t xml:space="preserve">у 2018–2020 рр. </w:t>
      </w:r>
      <w:r>
        <w:rPr>
          <w:rFonts w:ascii="Times New Roman" w:hAnsi="Times New Roman" w:cs="Times New Roman"/>
          <w:bCs/>
          <w:sz w:val="28"/>
          <w:szCs w:val="28"/>
        </w:rPr>
        <w:t>найбільше переважали видатки на надання освітніх послуг у сфері вищої освіти – від 82,78% у 2018 р. з тенденцією до збільшення до 84,19% у 2020 р. (табл. 2.2).</w:t>
      </w:r>
    </w:p>
    <w:p w14:paraId="133F78B8" w14:textId="77777777" w:rsidR="00107611" w:rsidRPr="00CA7A39" w:rsidRDefault="00107611" w:rsidP="00107611">
      <w:pPr>
        <w:widowControl w:val="0"/>
        <w:spacing w:after="0" w:line="360" w:lineRule="auto"/>
        <w:ind w:firstLine="709"/>
        <w:jc w:val="both"/>
        <w:rPr>
          <w:rFonts w:ascii="Times New Roman" w:hAnsi="Times New Roman" w:cs="Times New Roman"/>
          <w:bCs/>
          <w:sz w:val="28"/>
          <w:szCs w:val="28"/>
        </w:rPr>
      </w:pPr>
      <w:r w:rsidRPr="00CA7A39">
        <w:rPr>
          <w:rFonts w:ascii="Times New Roman" w:hAnsi="Times New Roman" w:cs="Times New Roman"/>
          <w:bCs/>
          <w:sz w:val="28"/>
          <w:szCs w:val="28"/>
        </w:rPr>
        <w:t xml:space="preserve">В Україні бюджетне фінансування освітніх послуг у сфері вищої освіти здійснюється із використанням принципу «гроші ходять за студентом». Ця схема базується на моделі непрямого фінансового забезпечення освітніх послуг через освітні ваучери (сертифікати). Вони дають змогу своїм власникам одержати освітню послугу певного рівня освіти у визначеному обсязі. </w:t>
      </w:r>
    </w:p>
    <w:p w14:paraId="0506F95F" w14:textId="77777777" w:rsidR="00107611" w:rsidRPr="00CA7A39" w:rsidRDefault="00107611" w:rsidP="00107611">
      <w:pPr>
        <w:widowControl w:val="0"/>
        <w:spacing w:after="0" w:line="360" w:lineRule="auto"/>
        <w:ind w:firstLine="709"/>
        <w:jc w:val="both"/>
        <w:rPr>
          <w:rFonts w:ascii="Times New Roman" w:hAnsi="Times New Roman" w:cs="Times New Roman"/>
          <w:bCs/>
          <w:sz w:val="28"/>
          <w:szCs w:val="28"/>
        </w:rPr>
      </w:pPr>
      <w:r w:rsidRPr="00CA7A39">
        <w:rPr>
          <w:rFonts w:ascii="Times New Roman" w:hAnsi="Times New Roman" w:cs="Times New Roman"/>
          <w:bCs/>
          <w:sz w:val="28"/>
          <w:szCs w:val="28"/>
        </w:rPr>
        <w:t xml:space="preserve">У вітчизняній практиці освітнім ваучером можна вважати сертифікат зовнішнього незалежного оцінювання якості середньої освіти (при вступі на бакалаврські освітні програми) та сертифікат про складене єдине фахове вступне випробування , єдиний вступний іспит (при вступі на магістерські освітні  програми). </w:t>
      </w:r>
    </w:p>
    <w:p w14:paraId="0D79C321" w14:textId="77777777" w:rsidR="00107611" w:rsidRPr="0079009B" w:rsidRDefault="00107611" w:rsidP="00446CDF">
      <w:pPr>
        <w:widowControl w:val="0"/>
        <w:spacing w:after="0" w:line="360" w:lineRule="auto"/>
        <w:ind w:firstLine="709"/>
        <w:jc w:val="both"/>
        <w:rPr>
          <w:rFonts w:ascii="Times New Roman" w:hAnsi="Times New Roman" w:cs="Times New Roman"/>
          <w:bCs/>
          <w:sz w:val="28"/>
          <w:szCs w:val="28"/>
        </w:rPr>
      </w:pPr>
    </w:p>
    <w:p w14:paraId="1008D414" w14:textId="70C42FEF" w:rsidR="00803A2B" w:rsidRPr="00803A2B" w:rsidRDefault="00803A2B" w:rsidP="00446CDF">
      <w:pPr>
        <w:widowControl w:val="0"/>
        <w:spacing w:after="0" w:line="360" w:lineRule="auto"/>
        <w:ind w:firstLine="709"/>
        <w:jc w:val="right"/>
        <w:rPr>
          <w:rFonts w:ascii="Times New Roman" w:hAnsi="Times New Roman" w:cs="Times New Roman"/>
          <w:bCs/>
          <w:i/>
          <w:iCs/>
          <w:sz w:val="28"/>
          <w:szCs w:val="28"/>
        </w:rPr>
      </w:pPr>
      <w:r w:rsidRPr="00803A2B">
        <w:rPr>
          <w:rFonts w:ascii="Times New Roman" w:hAnsi="Times New Roman" w:cs="Times New Roman"/>
          <w:bCs/>
          <w:i/>
          <w:iCs/>
          <w:sz w:val="28"/>
          <w:szCs w:val="28"/>
        </w:rPr>
        <w:lastRenderedPageBreak/>
        <w:t>Таблиця 2.2</w:t>
      </w:r>
    </w:p>
    <w:p w14:paraId="316FD498" w14:textId="7FA2D0D8" w:rsidR="00803A2B" w:rsidRPr="00803A2B" w:rsidRDefault="00803A2B" w:rsidP="00446CDF">
      <w:pPr>
        <w:widowControl w:val="0"/>
        <w:spacing w:after="0" w:line="360" w:lineRule="auto"/>
        <w:ind w:firstLine="426"/>
        <w:jc w:val="center"/>
        <w:rPr>
          <w:rFonts w:ascii="Times New Roman" w:hAnsi="Times New Roman" w:cs="Times New Roman"/>
          <w:b/>
          <w:sz w:val="28"/>
          <w:szCs w:val="28"/>
        </w:rPr>
      </w:pPr>
      <w:r w:rsidRPr="00803A2B">
        <w:rPr>
          <w:rFonts w:ascii="Times New Roman" w:hAnsi="Times New Roman" w:cs="Times New Roman"/>
          <w:b/>
          <w:sz w:val="28"/>
          <w:szCs w:val="28"/>
        </w:rPr>
        <w:t>Структура видатків Державного бюджету України на надання освітніх послуг за функціональною бюджетною класифікацією у 2018–2020 рр., %</w:t>
      </w:r>
    </w:p>
    <w:p w14:paraId="1F7469E8" w14:textId="6BEC5D0B" w:rsidR="006C2586" w:rsidRDefault="006C2586" w:rsidP="006C2586">
      <w:pPr>
        <w:widowControl w:val="0"/>
        <w:spacing w:after="0" w:line="240" w:lineRule="auto"/>
        <w:jc w:val="both"/>
        <w:rPr>
          <w:rFonts w:ascii="Times New Roman" w:eastAsia="Calibri" w:hAnsi="Times New Roman" w:cs="Times New Roman"/>
          <w:i/>
          <w:sz w:val="24"/>
          <w:szCs w:val="24"/>
        </w:rPr>
      </w:pPr>
      <w:r>
        <w:rPr>
          <w:noProof/>
        </w:rPr>
        <w:drawing>
          <wp:inline distT="0" distB="0" distL="0" distR="0" wp14:anchorId="3C4D53C3" wp14:editId="3939728D">
            <wp:extent cx="6141085" cy="3487003"/>
            <wp:effectExtent l="0" t="0" r="0" b="0"/>
            <wp:docPr id="147" name="Рисунок 147"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Рисунок 147" descr="Зображення, що містить стіл&#10;&#10;Автоматично згенерований опис"/>
                    <pic:cNvPicPr/>
                  </pic:nvPicPr>
                  <pic:blipFill rotWithShape="1">
                    <a:blip r:embed="rId21"/>
                    <a:srcRect l="26547" t="28942" r="23700" b="20838"/>
                    <a:stretch/>
                  </pic:blipFill>
                  <pic:spPr bwMode="auto">
                    <a:xfrm>
                      <a:off x="0" y="0"/>
                      <a:ext cx="6177336" cy="3507587"/>
                    </a:xfrm>
                    <a:prstGeom prst="rect">
                      <a:avLst/>
                    </a:prstGeom>
                    <a:ln>
                      <a:noFill/>
                    </a:ln>
                    <a:extLst>
                      <a:ext uri="{53640926-AAD7-44D8-BBD7-CCE9431645EC}">
                        <a14:shadowObscured xmlns:a14="http://schemas.microsoft.com/office/drawing/2010/main"/>
                      </a:ext>
                    </a:extLst>
                  </pic:spPr>
                </pic:pic>
              </a:graphicData>
            </a:graphic>
          </wp:inline>
        </w:drawing>
      </w:r>
    </w:p>
    <w:p w14:paraId="02666F42" w14:textId="3C5B8E71" w:rsidR="00AF4E95" w:rsidRPr="003418B1" w:rsidRDefault="00AF4E95" w:rsidP="00446CDF">
      <w:pPr>
        <w:widowControl w:val="0"/>
        <w:spacing w:after="0" w:line="240" w:lineRule="auto"/>
        <w:ind w:firstLine="709"/>
        <w:jc w:val="both"/>
        <w:rPr>
          <w:rFonts w:ascii="Times New Roman" w:hAnsi="Times New Roman" w:cs="Times New Roman"/>
          <w:sz w:val="28"/>
          <w:szCs w:val="28"/>
        </w:rPr>
      </w:pPr>
      <w:r w:rsidRPr="003418B1">
        <w:rPr>
          <w:rFonts w:ascii="Times New Roman" w:eastAsia="Calibri" w:hAnsi="Times New Roman" w:cs="Times New Roman"/>
          <w:i/>
          <w:sz w:val="24"/>
          <w:szCs w:val="24"/>
        </w:rPr>
        <w:t>Джерело:</w:t>
      </w:r>
      <w:r w:rsidRPr="003418B1">
        <w:rPr>
          <w:rFonts w:ascii="Times New Roman" w:eastAsia="Calibri" w:hAnsi="Times New Roman" w:cs="Times New Roman"/>
          <w:sz w:val="24"/>
          <w:szCs w:val="24"/>
        </w:rPr>
        <w:t xml:space="preserve"> складено автор</w:t>
      </w:r>
      <w:r>
        <w:rPr>
          <w:rFonts w:ascii="Times New Roman" w:eastAsia="Calibri" w:hAnsi="Times New Roman" w:cs="Times New Roman"/>
          <w:sz w:val="24"/>
          <w:szCs w:val="24"/>
        </w:rPr>
        <w:t>ом</w:t>
      </w:r>
      <w:r w:rsidRPr="003418B1">
        <w:rPr>
          <w:rFonts w:ascii="Times New Roman" w:eastAsia="Calibri" w:hAnsi="Times New Roman" w:cs="Times New Roman"/>
          <w:sz w:val="24"/>
          <w:szCs w:val="24"/>
        </w:rPr>
        <w:t xml:space="preserve"> на основі даних </w:t>
      </w:r>
      <w:r w:rsidRPr="003418B1">
        <w:rPr>
          <w:rFonts w:ascii="Times New Roman" w:eastAsia="Calibri" w:hAnsi="Times New Roman" w:cs="Times New Roman"/>
          <w:sz w:val="24"/>
          <w:szCs w:val="24"/>
          <w:lang w:val="ru-RU"/>
        </w:rPr>
        <w:t>[</w:t>
      </w:r>
      <w:r>
        <w:rPr>
          <w:rFonts w:ascii="Times New Roman" w:eastAsia="Calibri" w:hAnsi="Times New Roman" w:cs="Times New Roman"/>
          <w:sz w:val="24"/>
          <w:szCs w:val="24"/>
          <w:lang w:val="ru-RU"/>
        </w:rPr>
        <w:t>41</w:t>
      </w:r>
      <w:r w:rsidRPr="003418B1">
        <w:rPr>
          <w:rFonts w:ascii="Times New Roman" w:eastAsia="Calibri" w:hAnsi="Times New Roman" w:cs="Times New Roman"/>
          <w:sz w:val="24"/>
          <w:szCs w:val="24"/>
          <w:lang w:val="ru-RU"/>
        </w:rPr>
        <w:t>]</w:t>
      </w:r>
      <w:r w:rsidRPr="003418B1">
        <w:rPr>
          <w:rFonts w:ascii="Times New Roman" w:eastAsia="Calibri" w:hAnsi="Times New Roman" w:cs="Times New Roman"/>
          <w:sz w:val="24"/>
          <w:szCs w:val="24"/>
        </w:rPr>
        <w:t>.</w:t>
      </w:r>
    </w:p>
    <w:p w14:paraId="3F46FF05" w14:textId="614564FB" w:rsidR="00DC61A0" w:rsidRDefault="00DC61A0" w:rsidP="00446CDF">
      <w:pPr>
        <w:widowControl w:val="0"/>
        <w:spacing w:after="0" w:line="360" w:lineRule="auto"/>
        <w:ind w:firstLine="709"/>
        <w:jc w:val="both"/>
        <w:rPr>
          <w:rFonts w:ascii="Times New Roman" w:hAnsi="Times New Roman" w:cs="Times New Roman"/>
          <w:bCs/>
          <w:sz w:val="28"/>
          <w:szCs w:val="28"/>
        </w:rPr>
      </w:pPr>
    </w:p>
    <w:p w14:paraId="43C70581" w14:textId="6875E40D" w:rsidR="00486323" w:rsidRPr="00CA7A39" w:rsidRDefault="00E761E8" w:rsidP="00446CDF">
      <w:pPr>
        <w:widowControl w:val="0"/>
        <w:spacing w:after="0" w:line="360" w:lineRule="auto"/>
        <w:ind w:firstLine="709"/>
        <w:jc w:val="both"/>
        <w:rPr>
          <w:rFonts w:ascii="Times New Roman" w:hAnsi="Times New Roman" w:cs="Times New Roman"/>
          <w:bCs/>
          <w:sz w:val="28"/>
          <w:szCs w:val="28"/>
        </w:rPr>
      </w:pPr>
      <w:r w:rsidRPr="00CA7A39">
        <w:rPr>
          <w:rFonts w:ascii="Times New Roman" w:hAnsi="Times New Roman" w:cs="Times New Roman"/>
          <w:bCs/>
          <w:sz w:val="28"/>
          <w:szCs w:val="28"/>
        </w:rPr>
        <w:t>Р</w:t>
      </w:r>
      <w:r w:rsidR="00486323" w:rsidRPr="00CA7A39">
        <w:rPr>
          <w:rFonts w:ascii="Times New Roman" w:hAnsi="Times New Roman" w:cs="Times New Roman"/>
          <w:bCs/>
          <w:sz w:val="28"/>
          <w:szCs w:val="28"/>
        </w:rPr>
        <w:t xml:space="preserve">озподіл державного замовлення між </w:t>
      </w:r>
      <w:r w:rsidRPr="00CA7A39">
        <w:rPr>
          <w:rFonts w:ascii="Times New Roman" w:hAnsi="Times New Roman" w:cs="Times New Roman"/>
          <w:bCs/>
          <w:sz w:val="28"/>
          <w:szCs w:val="28"/>
        </w:rPr>
        <w:t>надавачами освітніх послуг у сфері вищої освіти</w:t>
      </w:r>
      <w:r w:rsidR="00486323" w:rsidRPr="00CA7A39">
        <w:rPr>
          <w:rFonts w:ascii="Times New Roman" w:hAnsi="Times New Roman" w:cs="Times New Roman"/>
          <w:bCs/>
          <w:sz w:val="28"/>
          <w:szCs w:val="28"/>
        </w:rPr>
        <w:t xml:space="preserve"> </w:t>
      </w:r>
      <w:r w:rsidRPr="00CA7A39">
        <w:rPr>
          <w:rFonts w:ascii="Times New Roman" w:hAnsi="Times New Roman" w:cs="Times New Roman"/>
          <w:bCs/>
          <w:sz w:val="28"/>
          <w:szCs w:val="28"/>
        </w:rPr>
        <w:t>відбувається</w:t>
      </w:r>
      <w:r w:rsidR="00486323" w:rsidRPr="00CA7A39">
        <w:rPr>
          <w:rFonts w:ascii="Times New Roman" w:hAnsi="Times New Roman" w:cs="Times New Roman"/>
          <w:bCs/>
          <w:sz w:val="28"/>
          <w:szCs w:val="28"/>
        </w:rPr>
        <w:t xml:space="preserve"> за підсумками </w:t>
      </w:r>
      <w:r w:rsidRPr="00CA7A39">
        <w:rPr>
          <w:rFonts w:ascii="Times New Roman" w:hAnsi="Times New Roman" w:cs="Times New Roman"/>
          <w:bCs/>
          <w:sz w:val="28"/>
          <w:szCs w:val="28"/>
        </w:rPr>
        <w:t>поданих їм</w:t>
      </w:r>
      <w:r w:rsidR="00486323" w:rsidRPr="00CA7A39">
        <w:rPr>
          <w:rFonts w:ascii="Times New Roman" w:hAnsi="Times New Roman" w:cs="Times New Roman"/>
          <w:bCs/>
          <w:sz w:val="28"/>
          <w:szCs w:val="28"/>
        </w:rPr>
        <w:t xml:space="preserve"> сертифікатів </w:t>
      </w:r>
      <w:r w:rsidRPr="00CA7A39">
        <w:rPr>
          <w:rFonts w:ascii="Times New Roman" w:hAnsi="Times New Roman" w:cs="Times New Roman"/>
          <w:bCs/>
          <w:sz w:val="28"/>
          <w:szCs w:val="28"/>
        </w:rPr>
        <w:t>вступників</w:t>
      </w:r>
      <w:r w:rsidR="00486323" w:rsidRPr="00CA7A39">
        <w:rPr>
          <w:rFonts w:ascii="Times New Roman" w:hAnsi="Times New Roman" w:cs="Times New Roman"/>
          <w:bCs/>
          <w:sz w:val="28"/>
          <w:szCs w:val="28"/>
        </w:rPr>
        <w:t xml:space="preserve"> з високими балами. Така схема </w:t>
      </w:r>
      <w:r w:rsidRPr="00CA7A39">
        <w:rPr>
          <w:rFonts w:ascii="Times New Roman" w:hAnsi="Times New Roman" w:cs="Times New Roman"/>
          <w:bCs/>
          <w:sz w:val="28"/>
          <w:szCs w:val="28"/>
        </w:rPr>
        <w:t>нівелює</w:t>
      </w:r>
      <w:r w:rsidR="00486323" w:rsidRPr="00CA7A39">
        <w:rPr>
          <w:rFonts w:ascii="Times New Roman" w:hAnsi="Times New Roman" w:cs="Times New Roman"/>
          <w:bCs/>
          <w:sz w:val="28"/>
          <w:szCs w:val="28"/>
        </w:rPr>
        <w:t xml:space="preserve"> адміністративні та </w:t>
      </w:r>
      <w:r w:rsidR="00B15F88" w:rsidRPr="00CA7A39">
        <w:rPr>
          <w:rFonts w:ascii="Times New Roman" w:hAnsi="Times New Roman" w:cs="Times New Roman"/>
          <w:bCs/>
          <w:sz w:val="28"/>
          <w:szCs w:val="28"/>
        </w:rPr>
        <w:t>активізує</w:t>
      </w:r>
      <w:r w:rsidR="00486323" w:rsidRPr="00CA7A39">
        <w:rPr>
          <w:rFonts w:ascii="Times New Roman" w:hAnsi="Times New Roman" w:cs="Times New Roman"/>
          <w:bCs/>
          <w:sz w:val="28"/>
          <w:szCs w:val="28"/>
        </w:rPr>
        <w:t xml:space="preserve"> ринкові </w:t>
      </w:r>
      <w:r w:rsidR="00B15F88" w:rsidRPr="00CA7A39">
        <w:rPr>
          <w:rFonts w:ascii="Times New Roman" w:hAnsi="Times New Roman" w:cs="Times New Roman"/>
          <w:bCs/>
          <w:sz w:val="28"/>
          <w:szCs w:val="28"/>
        </w:rPr>
        <w:t>способи</w:t>
      </w:r>
      <w:r w:rsidR="00486323" w:rsidRPr="00CA7A39">
        <w:rPr>
          <w:rFonts w:ascii="Times New Roman" w:hAnsi="Times New Roman" w:cs="Times New Roman"/>
          <w:bCs/>
          <w:sz w:val="28"/>
          <w:szCs w:val="28"/>
        </w:rPr>
        <w:t xml:space="preserve"> розподілу обсягів державного замовлення </w:t>
      </w:r>
      <w:r w:rsidR="00B15F88" w:rsidRPr="00CA7A39">
        <w:rPr>
          <w:rFonts w:ascii="Times New Roman" w:hAnsi="Times New Roman" w:cs="Times New Roman"/>
          <w:bCs/>
          <w:sz w:val="28"/>
          <w:szCs w:val="28"/>
        </w:rPr>
        <w:t>між вищими навчальними закладами</w:t>
      </w:r>
      <w:r w:rsidR="00486323" w:rsidRPr="00CA7A39">
        <w:rPr>
          <w:rFonts w:ascii="Times New Roman" w:hAnsi="Times New Roman" w:cs="Times New Roman"/>
          <w:bCs/>
          <w:sz w:val="28"/>
          <w:szCs w:val="28"/>
        </w:rPr>
        <w:t xml:space="preserve">, оскільки дає змогу </w:t>
      </w:r>
      <w:r w:rsidRPr="00CA7A39">
        <w:rPr>
          <w:rFonts w:ascii="Times New Roman" w:hAnsi="Times New Roman" w:cs="Times New Roman"/>
          <w:bCs/>
          <w:sz w:val="28"/>
          <w:szCs w:val="28"/>
        </w:rPr>
        <w:t>«…</w:t>
      </w:r>
      <w:r w:rsidR="00486323" w:rsidRPr="00CA7A39">
        <w:rPr>
          <w:rFonts w:ascii="Times New Roman" w:hAnsi="Times New Roman" w:cs="Times New Roman"/>
          <w:bCs/>
          <w:sz w:val="28"/>
          <w:szCs w:val="28"/>
        </w:rPr>
        <w:t xml:space="preserve">перейти від лобістської моделі, коли кількість державних місць залежала від домовленостей керівництва навчального закладу в міністерстві до системи, коли майбутні студенти з найвищими балами </w:t>
      </w:r>
      <w:r w:rsidRPr="00CA7A39">
        <w:rPr>
          <w:rFonts w:ascii="Times New Roman" w:hAnsi="Times New Roman" w:cs="Times New Roman"/>
          <w:bCs/>
          <w:sz w:val="28"/>
          <w:szCs w:val="28"/>
        </w:rPr>
        <w:t>«</w:t>
      </w:r>
      <w:r w:rsidR="00486323" w:rsidRPr="00CA7A39">
        <w:rPr>
          <w:rFonts w:ascii="Times New Roman" w:hAnsi="Times New Roman" w:cs="Times New Roman"/>
          <w:bCs/>
          <w:sz w:val="28"/>
          <w:szCs w:val="28"/>
        </w:rPr>
        <w:t>приносять</w:t>
      </w:r>
      <w:r w:rsidRPr="00CA7A39">
        <w:rPr>
          <w:rFonts w:ascii="Times New Roman" w:hAnsi="Times New Roman" w:cs="Times New Roman"/>
          <w:bCs/>
          <w:sz w:val="28"/>
          <w:szCs w:val="28"/>
        </w:rPr>
        <w:t>»</w:t>
      </w:r>
      <w:r w:rsidR="00486323" w:rsidRPr="00CA7A39">
        <w:rPr>
          <w:rFonts w:ascii="Times New Roman" w:hAnsi="Times New Roman" w:cs="Times New Roman"/>
          <w:bCs/>
          <w:sz w:val="28"/>
          <w:szCs w:val="28"/>
        </w:rPr>
        <w:t xml:space="preserve"> бюджетні гроші в навчальні заклади</w:t>
      </w:r>
      <w:r w:rsidRPr="00CA7A39">
        <w:rPr>
          <w:rFonts w:ascii="Times New Roman" w:hAnsi="Times New Roman" w:cs="Times New Roman"/>
          <w:bCs/>
          <w:sz w:val="28"/>
          <w:szCs w:val="28"/>
        </w:rPr>
        <w:t>»</w:t>
      </w:r>
      <w:r w:rsidR="00486323" w:rsidRPr="00CA7A39">
        <w:rPr>
          <w:rFonts w:ascii="Times New Roman" w:hAnsi="Times New Roman" w:cs="Times New Roman"/>
          <w:bCs/>
          <w:sz w:val="28"/>
          <w:szCs w:val="28"/>
        </w:rPr>
        <w:t xml:space="preserve"> [</w:t>
      </w:r>
      <w:r w:rsidR="00B15F88" w:rsidRPr="00CA7A39">
        <w:rPr>
          <w:rFonts w:ascii="Times New Roman" w:hAnsi="Times New Roman" w:cs="Times New Roman"/>
          <w:bCs/>
          <w:sz w:val="28"/>
          <w:szCs w:val="28"/>
        </w:rPr>
        <w:t>50</w:t>
      </w:r>
      <w:r w:rsidR="00486323" w:rsidRPr="00CA7A39">
        <w:rPr>
          <w:rFonts w:ascii="Times New Roman" w:hAnsi="Times New Roman" w:cs="Times New Roman"/>
          <w:bCs/>
          <w:sz w:val="28"/>
          <w:szCs w:val="28"/>
        </w:rPr>
        <w:t xml:space="preserve">]. </w:t>
      </w:r>
    </w:p>
    <w:p w14:paraId="7700A19B" w14:textId="77777777" w:rsidR="006D46C9" w:rsidRPr="00CA7A39" w:rsidRDefault="00B15F88" w:rsidP="00446CDF">
      <w:pPr>
        <w:widowControl w:val="0"/>
        <w:spacing w:after="0" w:line="360" w:lineRule="auto"/>
        <w:ind w:firstLine="709"/>
        <w:jc w:val="both"/>
        <w:rPr>
          <w:rFonts w:ascii="Times New Roman" w:hAnsi="Times New Roman" w:cs="Times New Roman"/>
          <w:bCs/>
          <w:sz w:val="28"/>
          <w:szCs w:val="28"/>
        </w:rPr>
      </w:pPr>
      <w:r w:rsidRPr="00CA7A39">
        <w:rPr>
          <w:rFonts w:ascii="Times New Roman" w:hAnsi="Times New Roman" w:cs="Times New Roman"/>
          <w:bCs/>
          <w:sz w:val="28"/>
          <w:szCs w:val="28"/>
        </w:rPr>
        <w:t>Головними перевагами цієї моделі фінансового забезпечення</w:t>
      </w:r>
      <w:r w:rsidR="00486323" w:rsidRPr="00CA7A39">
        <w:rPr>
          <w:rFonts w:ascii="Times New Roman" w:hAnsi="Times New Roman" w:cs="Times New Roman"/>
          <w:bCs/>
          <w:sz w:val="28"/>
          <w:szCs w:val="28"/>
        </w:rPr>
        <w:t xml:space="preserve"> </w:t>
      </w:r>
      <w:r w:rsidRPr="00CA7A39">
        <w:rPr>
          <w:rFonts w:ascii="Times New Roman" w:hAnsi="Times New Roman" w:cs="Times New Roman"/>
          <w:bCs/>
          <w:sz w:val="28"/>
          <w:szCs w:val="28"/>
        </w:rPr>
        <w:t>освітніх послуг у сфері вищої освіти є</w:t>
      </w:r>
      <w:r w:rsidR="00486323" w:rsidRPr="00CA7A39">
        <w:rPr>
          <w:rFonts w:ascii="Times New Roman" w:hAnsi="Times New Roman" w:cs="Times New Roman"/>
          <w:bCs/>
          <w:sz w:val="28"/>
          <w:szCs w:val="28"/>
        </w:rPr>
        <w:t xml:space="preserve">: </w:t>
      </w:r>
    </w:p>
    <w:p w14:paraId="5DE4C6E3" w14:textId="1BEA753A" w:rsidR="006D46C9" w:rsidRPr="00CA7A39" w:rsidRDefault="00B15F88" w:rsidP="00446CDF">
      <w:pPr>
        <w:pStyle w:val="a8"/>
        <w:widowControl w:val="0"/>
        <w:numPr>
          <w:ilvl w:val="0"/>
          <w:numId w:val="26"/>
        </w:numPr>
        <w:spacing w:after="0" w:line="360" w:lineRule="auto"/>
        <w:ind w:left="0" w:firstLine="709"/>
        <w:jc w:val="both"/>
        <w:rPr>
          <w:rFonts w:ascii="Times New Roman" w:hAnsi="Times New Roman" w:cs="Times New Roman"/>
          <w:bCs/>
          <w:sz w:val="28"/>
          <w:szCs w:val="28"/>
        </w:rPr>
      </w:pPr>
      <w:r w:rsidRPr="00CA7A39">
        <w:rPr>
          <w:rFonts w:ascii="Times New Roman" w:hAnsi="Times New Roman" w:cs="Times New Roman"/>
          <w:bCs/>
          <w:sz w:val="28"/>
          <w:szCs w:val="28"/>
        </w:rPr>
        <w:t>посилення</w:t>
      </w:r>
      <w:r w:rsidR="00486323" w:rsidRPr="00CA7A39">
        <w:rPr>
          <w:rFonts w:ascii="Times New Roman" w:hAnsi="Times New Roman" w:cs="Times New Roman"/>
          <w:bCs/>
          <w:sz w:val="28"/>
          <w:szCs w:val="28"/>
        </w:rPr>
        <w:t xml:space="preserve"> конкурен</w:t>
      </w:r>
      <w:r w:rsidRPr="00CA7A39">
        <w:rPr>
          <w:rFonts w:ascii="Times New Roman" w:hAnsi="Times New Roman" w:cs="Times New Roman"/>
          <w:bCs/>
          <w:sz w:val="28"/>
          <w:szCs w:val="28"/>
        </w:rPr>
        <w:t>тної боротьби</w:t>
      </w:r>
      <w:r w:rsidR="00486323" w:rsidRPr="00CA7A39">
        <w:rPr>
          <w:rFonts w:ascii="Times New Roman" w:hAnsi="Times New Roman" w:cs="Times New Roman"/>
          <w:bCs/>
          <w:sz w:val="28"/>
          <w:szCs w:val="28"/>
        </w:rPr>
        <w:t xml:space="preserve"> між </w:t>
      </w:r>
      <w:r w:rsidRPr="00CA7A39">
        <w:rPr>
          <w:rFonts w:ascii="Times New Roman" w:hAnsi="Times New Roman" w:cs="Times New Roman"/>
          <w:bCs/>
          <w:sz w:val="28"/>
          <w:szCs w:val="28"/>
        </w:rPr>
        <w:t>надавачами освітніх послуг</w:t>
      </w:r>
      <w:r w:rsidR="00486323" w:rsidRPr="00CA7A39">
        <w:rPr>
          <w:rFonts w:ascii="Times New Roman" w:hAnsi="Times New Roman" w:cs="Times New Roman"/>
          <w:bCs/>
          <w:sz w:val="28"/>
          <w:szCs w:val="28"/>
        </w:rPr>
        <w:t xml:space="preserve"> </w:t>
      </w:r>
      <w:r w:rsidRPr="00CA7A39">
        <w:rPr>
          <w:rFonts w:ascii="Times New Roman" w:hAnsi="Times New Roman" w:cs="Times New Roman"/>
          <w:bCs/>
          <w:sz w:val="28"/>
          <w:szCs w:val="28"/>
        </w:rPr>
        <w:t>за бюджетні ресурси</w:t>
      </w:r>
      <w:r w:rsidR="00003E3D" w:rsidRPr="00CA7A39">
        <w:rPr>
          <w:rFonts w:ascii="Times New Roman" w:hAnsi="Times New Roman" w:cs="Times New Roman"/>
          <w:bCs/>
          <w:sz w:val="28"/>
          <w:szCs w:val="28"/>
        </w:rPr>
        <w:t>, які використовуватимуться для покращення освітньої діяльності і матеріально-технічної бази,</w:t>
      </w:r>
      <w:r w:rsidRPr="00CA7A39">
        <w:rPr>
          <w:rFonts w:ascii="Times New Roman" w:hAnsi="Times New Roman" w:cs="Times New Roman"/>
          <w:bCs/>
          <w:sz w:val="28"/>
          <w:szCs w:val="28"/>
        </w:rPr>
        <w:t xml:space="preserve"> через</w:t>
      </w:r>
      <w:r w:rsidR="00486323" w:rsidRPr="00CA7A39">
        <w:rPr>
          <w:rFonts w:ascii="Times New Roman" w:hAnsi="Times New Roman" w:cs="Times New Roman"/>
          <w:bCs/>
          <w:sz w:val="28"/>
          <w:szCs w:val="28"/>
        </w:rPr>
        <w:t xml:space="preserve"> </w:t>
      </w:r>
      <w:r w:rsidRPr="00CA7A39">
        <w:rPr>
          <w:rFonts w:ascii="Times New Roman" w:hAnsi="Times New Roman" w:cs="Times New Roman"/>
          <w:bCs/>
          <w:sz w:val="28"/>
          <w:szCs w:val="28"/>
        </w:rPr>
        <w:t>зарахування</w:t>
      </w:r>
      <w:r w:rsidR="00486323" w:rsidRPr="00CA7A39">
        <w:rPr>
          <w:rFonts w:ascii="Times New Roman" w:hAnsi="Times New Roman" w:cs="Times New Roman"/>
          <w:bCs/>
          <w:sz w:val="28"/>
          <w:szCs w:val="28"/>
        </w:rPr>
        <w:t xml:space="preserve"> </w:t>
      </w:r>
      <w:r w:rsidRPr="00CA7A39">
        <w:rPr>
          <w:rFonts w:ascii="Times New Roman" w:hAnsi="Times New Roman" w:cs="Times New Roman"/>
          <w:bCs/>
          <w:sz w:val="28"/>
          <w:szCs w:val="28"/>
        </w:rPr>
        <w:t>на навчання здобувачів освіти</w:t>
      </w:r>
      <w:r w:rsidR="00486323" w:rsidRPr="00CA7A39">
        <w:rPr>
          <w:rFonts w:ascii="Times New Roman" w:hAnsi="Times New Roman" w:cs="Times New Roman"/>
          <w:bCs/>
          <w:sz w:val="28"/>
          <w:szCs w:val="28"/>
        </w:rPr>
        <w:t xml:space="preserve"> з </w:t>
      </w:r>
      <w:r w:rsidR="006D46C9" w:rsidRPr="00CA7A39">
        <w:rPr>
          <w:rFonts w:ascii="Times New Roman" w:hAnsi="Times New Roman" w:cs="Times New Roman"/>
          <w:bCs/>
          <w:sz w:val="28"/>
          <w:szCs w:val="28"/>
        </w:rPr>
        <w:t>хорошими</w:t>
      </w:r>
      <w:r w:rsidR="00486323" w:rsidRPr="00CA7A39">
        <w:rPr>
          <w:rFonts w:ascii="Times New Roman" w:hAnsi="Times New Roman" w:cs="Times New Roman"/>
          <w:bCs/>
          <w:sz w:val="28"/>
          <w:szCs w:val="28"/>
        </w:rPr>
        <w:t xml:space="preserve"> результатами навчання; </w:t>
      </w:r>
    </w:p>
    <w:p w14:paraId="4DDCE496" w14:textId="6C1712AF" w:rsidR="006D46C9" w:rsidRPr="00CA7A39" w:rsidRDefault="006D46C9" w:rsidP="00446CDF">
      <w:pPr>
        <w:pStyle w:val="a8"/>
        <w:widowControl w:val="0"/>
        <w:numPr>
          <w:ilvl w:val="0"/>
          <w:numId w:val="26"/>
        </w:numPr>
        <w:spacing w:after="0" w:line="360" w:lineRule="auto"/>
        <w:ind w:left="0" w:firstLine="709"/>
        <w:jc w:val="both"/>
        <w:rPr>
          <w:rFonts w:ascii="Times New Roman" w:hAnsi="Times New Roman" w:cs="Times New Roman"/>
          <w:bCs/>
          <w:sz w:val="28"/>
          <w:szCs w:val="28"/>
        </w:rPr>
      </w:pPr>
      <w:r w:rsidRPr="00CA7A39">
        <w:rPr>
          <w:rFonts w:ascii="Times New Roman" w:hAnsi="Times New Roman" w:cs="Times New Roman"/>
          <w:bCs/>
          <w:sz w:val="28"/>
          <w:szCs w:val="28"/>
        </w:rPr>
        <w:lastRenderedPageBreak/>
        <w:t>здійснення бюджетного</w:t>
      </w:r>
      <w:r w:rsidR="00486323" w:rsidRPr="00CA7A39">
        <w:rPr>
          <w:rFonts w:ascii="Times New Roman" w:hAnsi="Times New Roman" w:cs="Times New Roman"/>
          <w:bCs/>
          <w:sz w:val="28"/>
          <w:szCs w:val="28"/>
        </w:rPr>
        <w:t xml:space="preserve"> фінансування </w:t>
      </w:r>
      <w:r w:rsidRPr="00CA7A39">
        <w:rPr>
          <w:rFonts w:ascii="Times New Roman" w:hAnsi="Times New Roman" w:cs="Times New Roman"/>
          <w:bCs/>
          <w:sz w:val="28"/>
          <w:szCs w:val="28"/>
        </w:rPr>
        <w:t>не навчальних закладів, а наданих ними</w:t>
      </w:r>
      <w:r w:rsidR="00486323" w:rsidRPr="00CA7A39">
        <w:rPr>
          <w:rFonts w:ascii="Times New Roman" w:hAnsi="Times New Roman" w:cs="Times New Roman"/>
          <w:bCs/>
          <w:sz w:val="28"/>
          <w:szCs w:val="28"/>
        </w:rPr>
        <w:t xml:space="preserve"> освітніх послуг; </w:t>
      </w:r>
    </w:p>
    <w:p w14:paraId="09D94328" w14:textId="003108FD" w:rsidR="006D46C9" w:rsidRPr="00CA7A39" w:rsidRDefault="006D46C9" w:rsidP="00446CDF">
      <w:pPr>
        <w:pStyle w:val="a8"/>
        <w:widowControl w:val="0"/>
        <w:numPr>
          <w:ilvl w:val="0"/>
          <w:numId w:val="26"/>
        </w:numPr>
        <w:spacing w:after="0" w:line="360" w:lineRule="auto"/>
        <w:ind w:left="0" w:firstLine="709"/>
        <w:jc w:val="both"/>
        <w:rPr>
          <w:rFonts w:ascii="Times New Roman" w:hAnsi="Times New Roman" w:cs="Times New Roman"/>
          <w:bCs/>
          <w:sz w:val="28"/>
          <w:szCs w:val="28"/>
        </w:rPr>
      </w:pPr>
      <w:r w:rsidRPr="00CA7A39">
        <w:rPr>
          <w:rFonts w:ascii="Times New Roman" w:hAnsi="Times New Roman" w:cs="Times New Roman"/>
          <w:bCs/>
          <w:sz w:val="28"/>
          <w:szCs w:val="28"/>
        </w:rPr>
        <w:t xml:space="preserve">заохочення до підвищення якості наданих навчальними закладами освітніх послуг шляхом пропонування ними затребуваних в сучасних реаліях освітніх програм, використання інноваційних </w:t>
      </w:r>
      <w:proofErr w:type="spellStart"/>
      <w:r w:rsidRPr="00CA7A39">
        <w:rPr>
          <w:rFonts w:ascii="Times New Roman" w:hAnsi="Times New Roman" w:cs="Times New Roman"/>
          <w:bCs/>
          <w:sz w:val="28"/>
          <w:szCs w:val="28"/>
        </w:rPr>
        <w:t>методик</w:t>
      </w:r>
      <w:proofErr w:type="spellEnd"/>
      <w:r w:rsidRPr="00CA7A39">
        <w:rPr>
          <w:rFonts w:ascii="Times New Roman" w:hAnsi="Times New Roman" w:cs="Times New Roman"/>
          <w:bCs/>
          <w:sz w:val="28"/>
          <w:szCs w:val="28"/>
        </w:rPr>
        <w:t xml:space="preserve"> викладання</w:t>
      </w:r>
      <w:r w:rsidR="00486323" w:rsidRPr="00CA7A39">
        <w:rPr>
          <w:rFonts w:ascii="Times New Roman" w:hAnsi="Times New Roman" w:cs="Times New Roman"/>
          <w:bCs/>
          <w:sz w:val="28"/>
          <w:szCs w:val="28"/>
        </w:rPr>
        <w:t xml:space="preserve">. </w:t>
      </w:r>
    </w:p>
    <w:p w14:paraId="21E02B60" w14:textId="79E38B50" w:rsidR="004E22B9" w:rsidRPr="00CA7A39" w:rsidRDefault="00003E3D" w:rsidP="00446CDF">
      <w:pPr>
        <w:widowControl w:val="0"/>
        <w:spacing w:after="0" w:line="360" w:lineRule="auto"/>
        <w:ind w:firstLine="709"/>
        <w:jc w:val="both"/>
        <w:rPr>
          <w:rFonts w:ascii="Times New Roman" w:hAnsi="Times New Roman" w:cs="Times New Roman"/>
          <w:bCs/>
          <w:sz w:val="28"/>
          <w:szCs w:val="28"/>
        </w:rPr>
      </w:pPr>
      <w:r w:rsidRPr="00CA7A39">
        <w:rPr>
          <w:rFonts w:ascii="Times New Roman" w:hAnsi="Times New Roman" w:cs="Times New Roman"/>
          <w:bCs/>
          <w:sz w:val="28"/>
          <w:szCs w:val="28"/>
        </w:rPr>
        <w:t xml:space="preserve">Водночас, ми погоджуємося із В. </w:t>
      </w:r>
      <w:proofErr w:type="spellStart"/>
      <w:r w:rsidRPr="00CA7A39">
        <w:rPr>
          <w:rFonts w:ascii="Times New Roman" w:hAnsi="Times New Roman" w:cs="Times New Roman"/>
          <w:bCs/>
          <w:sz w:val="28"/>
          <w:szCs w:val="28"/>
        </w:rPr>
        <w:t>Горином</w:t>
      </w:r>
      <w:proofErr w:type="spellEnd"/>
      <w:r w:rsidRPr="00CA7A39">
        <w:rPr>
          <w:rFonts w:ascii="Times New Roman" w:hAnsi="Times New Roman" w:cs="Times New Roman"/>
          <w:bCs/>
          <w:sz w:val="28"/>
          <w:szCs w:val="28"/>
        </w:rPr>
        <w:t xml:space="preserve"> та С. Коваль, які виокремлюють  негативні сторони моделі бюджетного фінансування освітніх послуг у сфері вищої освіти «гроші ходять за студентом»: «</w:t>
      </w:r>
      <w:r w:rsidR="004556C0">
        <w:rPr>
          <w:rFonts w:ascii="Times New Roman" w:hAnsi="Times New Roman" w:cs="Times New Roman"/>
          <w:bCs/>
          <w:sz w:val="28"/>
          <w:szCs w:val="28"/>
        </w:rPr>
        <w:t>п</w:t>
      </w:r>
      <w:r w:rsidR="00486323" w:rsidRPr="00CA7A39">
        <w:rPr>
          <w:rFonts w:ascii="Times New Roman" w:hAnsi="Times New Roman" w:cs="Times New Roman"/>
          <w:bCs/>
          <w:sz w:val="28"/>
          <w:szCs w:val="28"/>
        </w:rPr>
        <w:t xml:space="preserve">ринцип розподілу державного замовлення на підготовку фахівців за схемою </w:t>
      </w:r>
      <w:r w:rsidRPr="00CA7A39">
        <w:rPr>
          <w:rFonts w:ascii="Times New Roman" w:hAnsi="Times New Roman" w:cs="Times New Roman"/>
          <w:bCs/>
          <w:sz w:val="28"/>
          <w:szCs w:val="28"/>
        </w:rPr>
        <w:t>«</w:t>
      </w:r>
      <w:r w:rsidR="00486323" w:rsidRPr="00CA7A39">
        <w:rPr>
          <w:rFonts w:ascii="Times New Roman" w:hAnsi="Times New Roman" w:cs="Times New Roman"/>
          <w:bCs/>
          <w:sz w:val="28"/>
          <w:szCs w:val="28"/>
        </w:rPr>
        <w:t>широкого конкурсу за спеціальностями</w:t>
      </w:r>
      <w:r w:rsidRPr="00CA7A39">
        <w:rPr>
          <w:rFonts w:ascii="Times New Roman" w:hAnsi="Times New Roman" w:cs="Times New Roman"/>
          <w:bCs/>
          <w:sz w:val="28"/>
          <w:szCs w:val="28"/>
        </w:rPr>
        <w:t>»</w:t>
      </w:r>
      <w:r w:rsidR="00486323" w:rsidRPr="00CA7A39">
        <w:rPr>
          <w:rFonts w:ascii="Times New Roman" w:hAnsi="Times New Roman" w:cs="Times New Roman"/>
          <w:bCs/>
          <w:sz w:val="28"/>
          <w:szCs w:val="28"/>
        </w:rPr>
        <w:t xml:space="preserve"> не враховує реалій демографічної і соціально-економічної ситуації у регіонах, інтересів та потреб регіонального сектора економіки. Формування рейтингових списків по спеціальностях призвела до того, що за одними спеціальностями значна кількість абітурієнтів з високими балами незалежного оцінювання не має змоги реалізувати своє право на отримання безкоштовної освіти, натомість </w:t>
      </w:r>
      <w:r w:rsidRPr="00CA7A39">
        <w:rPr>
          <w:rFonts w:ascii="Times New Roman" w:hAnsi="Times New Roman" w:cs="Times New Roman"/>
          <w:bCs/>
          <w:sz w:val="28"/>
          <w:szCs w:val="28"/>
        </w:rPr>
        <w:t>«</w:t>
      </w:r>
      <w:r w:rsidR="00486323" w:rsidRPr="00CA7A39">
        <w:rPr>
          <w:rFonts w:ascii="Times New Roman" w:hAnsi="Times New Roman" w:cs="Times New Roman"/>
          <w:bCs/>
          <w:sz w:val="28"/>
          <w:szCs w:val="28"/>
        </w:rPr>
        <w:t>малопопулярні</w:t>
      </w:r>
      <w:r w:rsidRPr="00CA7A39">
        <w:rPr>
          <w:rFonts w:ascii="Times New Roman" w:hAnsi="Times New Roman" w:cs="Times New Roman"/>
          <w:bCs/>
          <w:sz w:val="28"/>
          <w:szCs w:val="28"/>
        </w:rPr>
        <w:t>»</w:t>
      </w:r>
      <w:r w:rsidR="00486323" w:rsidRPr="00CA7A39">
        <w:rPr>
          <w:rFonts w:ascii="Times New Roman" w:hAnsi="Times New Roman" w:cs="Times New Roman"/>
          <w:bCs/>
          <w:sz w:val="28"/>
          <w:szCs w:val="28"/>
        </w:rPr>
        <w:t xml:space="preserve"> у суспільстві спеціальності поповнюються випускниками шкіл з посередніми результатами навчання, які отримують підготовку на умовах державного замовлення. </w:t>
      </w:r>
      <w:r w:rsidR="004E22B9" w:rsidRPr="00CA7A39">
        <w:rPr>
          <w:rFonts w:ascii="Times New Roman" w:hAnsi="Times New Roman" w:cs="Times New Roman"/>
          <w:bCs/>
          <w:sz w:val="28"/>
          <w:szCs w:val="28"/>
        </w:rPr>
        <w:t xml:space="preserve">… </w:t>
      </w:r>
      <w:r w:rsidR="00486323" w:rsidRPr="00CA7A39">
        <w:rPr>
          <w:rFonts w:ascii="Times New Roman" w:hAnsi="Times New Roman" w:cs="Times New Roman"/>
          <w:bCs/>
          <w:sz w:val="28"/>
          <w:szCs w:val="28"/>
        </w:rPr>
        <w:t xml:space="preserve">Іншим суперечливим наслідком існуючої моделі розподілу державних місць є концентрація найбільш підготовлених абітурієнтів та, відповідно, місць державного замовлення в столиці й вищих навчальних закладах кількох найбільших міст країни, що потенційно несе загрозу розвитку інших регіонів. </w:t>
      </w:r>
      <w:r w:rsidR="004E22B9" w:rsidRPr="00CA7A39">
        <w:rPr>
          <w:rFonts w:ascii="Times New Roman" w:hAnsi="Times New Roman" w:cs="Times New Roman"/>
          <w:bCs/>
          <w:sz w:val="28"/>
          <w:szCs w:val="28"/>
        </w:rPr>
        <w:t>Посилений інтерес з боку абітурієнтів до таких надавачів освітніх послуг пояснюється не стільки якістю надаваних ними освітніх послуг, скільки більшими особистими перспективами та престижністю місця проживання. Акумулюючи переважну частину державного замовлення, а отже, бюджетного фінансування, ці навчальні заклади отримують переваги при визначенні вартості навчання на комерційних засадах, що пояснюється дією ефекту масштабу» [</w:t>
      </w:r>
      <w:r w:rsidR="000F78AC" w:rsidRPr="00CA7A39">
        <w:rPr>
          <w:rFonts w:ascii="Times New Roman" w:hAnsi="Times New Roman" w:cs="Times New Roman"/>
          <w:bCs/>
          <w:sz w:val="28"/>
          <w:szCs w:val="28"/>
        </w:rPr>
        <w:t>51</w:t>
      </w:r>
      <w:r w:rsidR="004E22B9" w:rsidRPr="00CA7A39">
        <w:rPr>
          <w:rFonts w:ascii="Times New Roman" w:hAnsi="Times New Roman" w:cs="Times New Roman"/>
          <w:bCs/>
          <w:sz w:val="28"/>
          <w:szCs w:val="28"/>
        </w:rPr>
        <w:t>].</w:t>
      </w:r>
    </w:p>
    <w:p w14:paraId="24A6090D" w14:textId="4F6ACBCE" w:rsidR="004E22B9" w:rsidRPr="00CA7A39" w:rsidRDefault="004E22B9" w:rsidP="00446CDF">
      <w:pPr>
        <w:widowControl w:val="0"/>
        <w:spacing w:after="0" w:line="360" w:lineRule="auto"/>
        <w:ind w:firstLine="709"/>
        <w:jc w:val="both"/>
        <w:rPr>
          <w:rFonts w:ascii="Times New Roman" w:hAnsi="Times New Roman" w:cs="Times New Roman"/>
          <w:bCs/>
          <w:sz w:val="28"/>
          <w:szCs w:val="28"/>
        </w:rPr>
      </w:pPr>
      <w:r w:rsidRPr="00CA7A39">
        <w:rPr>
          <w:rFonts w:ascii="Times New Roman" w:hAnsi="Times New Roman" w:cs="Times New Roman"/>
          <w:bCs/>
          <w:sz w:val="28"/>
          <w:szCs w:val="28"/>
        </w:rPr>
        <w:t xml:space="preserve">У результаті </w:t>
      </w:r>
      <w:r w:rsidR="0008548D" w:rsidRPr="00CA7A39">
        <w:rPr>
          <w:rFonts w:ascii="Times New Roman" w:hAnsi="Times New Roman" w:cs="Times New Roman"/>
          <w:bCs/>
          <w:sz w:val="28"/>
          <w:szCs w:val="28"/>
        </w:rPr>
        <w:t xml:space="preserve">посилюються ризики диференціації рівня освіченості населення за регіонами України, зниження конкурентоспроможності надавачів освітніх послуг у сфері вищої освіти на регіональному рівні, виникнення </w:t>
      </w:r>
      <w:r w:rsidR="0008548D" w:rsidRPr="00CA7A39">
        <w:rPr>
          <w:rFonts w:ascii="Times New Roman" w:hAnsi="Times New Roman" w:cs="Times New Roman"/>
          <w:bCs/>
          <w:sz w:val="28"/>
          <w:szCs w:val="28"/>
        </w:rPr>
        <w:lastRenderedPageBreak/>
        <w:t>асиметрії регіонального соціально-економічного розвитку.</w:t>
      </w:r>
    </w:p>
    <w:p w14:paraId="673B9012" w14:textId="15CC75C2" w:rsidR="00CF293F" w:rsidRPr="00CF293F" w:rsidRDefault="002E77E2"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Планові видатки</w:t>
      </w:r>
      <w:r w:rsidR="00CF293F" w:rsidRPr="00CF293F">
        <w:rPr>
          <w:rFonts w:ascii="Times New Roman" w:hAnsi="Times New Roman" w:cs="Times New Roman"/>
          <w:bCs/>
          <w:sz w:val="28"/>
          <w:szCs w:val="28"/>
        </w:rPr>
        <w:t xml:space="preserve"> Державного бюджету України на 2021 р</w:t>
      </w:r>
      <w:r w:rsidR="00CF293F">
        <w:rPr>
          <w:rFonts w:ascii="Times New Roman" w:hAnsi="Times New Roman" w:cs="Times New Roman"/>
          <w:bCs/>
          <w:sz w:val="28"/>
          <w:szCs w:val="28"/>
        </w:rPr>
        <w:t>.</w:t>
      </w:r>
      <w:r w:rsidR="00CF293F" w:rsidRPr="00CF293F">
        <w:rPr>
          <w:rFonts w:ascii="Times New Roman" w:hAnsi="Times New Roman" w:cs="Times New Roman"/>
          <w:bCs/>
          <w:sz w:val="28"/>
          <w:szCs w:val="28"/>
        </w:rPr>
        <w:t xml:space="preserve"> на </w:t>
      </w:r>
      <w:r w:rsidR="00CF293F">
        <w:rPr>
          <w:rFonts w:ascii="Times New Roman" w:hAnsi="Times New Roman" w:cs="Times New Roman"/>
          <w:bCs/>
          <w:sz w:val="28"/>
          <w:szCs w:val="28"/>
        </w:rPr>
        <w:t>надання освітніх послуг</w:t>
      </w:r>
      <w:r w:rsidR="00CF293F" w:rsidRPr="00CF293F">
        <w:rPr>
          <w:rFonts w:ascii="Times New Roman" w:hAnsi="Times New Roman" w:cs="Times New Roman"/>
          <w:bCs/>
          <w:sz w:val="28"/>
          <w:szCs w:val="28"/>
        </w:rPr>
        <w:t xml:space="preserve"> </w:t>
      </w:r>
      <w:r>
        <w:rPr>
          <w:rFonts w:ascii="Times New Roman" w:hAnsi="Times New Roman" w:cs="Times New Roman"/>
          <w:bCs/>
          <w:sz w:val="28"/>
          <w:szCs w:val="28"/>
        </w:rPr>
        <w:t>визначені</w:t>
      </w:r>
      <w:r w:rsidR="00CF293F" w:rsidRPr="00CF293F">
        <w:rPr>
          <w:rFonts w:ascii="Times New Roman" w:hAnsi="Times New Roman" w:cs="Times New Roman"/>
          <w:bCs/>
          <w:sz w:val="28"/>
          <w:szCs w:val="28"/>
        </w:rPr>
        <w:t xml:space="preserve"> обся</w:t>
      </w:r>
      <w:r>
        <w:rPr>
          <w:rFonts w:ascii="Times New Roman" w:hAnsi="Times New Roman" w:cs="Times New Roman"/>
          <w:bCs/>
          <w:sz w:val="28"/>
          <w:szCs w:val="28"/>
        </w:rPr>
        <w:t>гом</w:t>
      </w:r>
      <w:r w:rsidR="00CF293F" w:rsidRPr="00CF293F">
        <w:rPr>
          <w:rFonts w:ascii="Times New Roman" w:hAnsi="Times New Roman" w:cs="Times New Roman"/>
          <w:bCs/>
          <w:sz w:val="28"/>
          <w:szCs w:val="28"/>
        </w:rPr>
        <w:t xml:space="preserve"> 173,8 млрд гр</w:t>
      </w:r>
      <w:r w:rsidR="00CF293F">
        <w:rPr>
          <w:rFonts w:ascii="Times New Roman" w:hAnsi="Times New Roman" w:cs="Times New Roman"/>
          <w:bCs/>
          <w:sz w:val="28"/>
          <w:szCs w:val="28"/>
        </w:rPr>
        <w:t>н</w:t>
      </w:r>
      <w:r w:rsidR="00CF293F" w:rsidRPr="00CF293F">
        <w:rPr>
          <w:rFonts w:ascii="Times New Roman" w:hAnsi="Times New Roman" w:cs="Times New Roman"/>
          <w:bCs/>
          <w:sz w:val="28"/>
          <w:szCs w:val="28"/>
        </w:rPr>
        <w:t>.</w:t>
      </w:r>
      <w:r w:rsidR="00CF293F">
        <w:rPr>
          <w:rFonts w:ascii="Times New Roman" w:hAnsi="Times New Roman" w:cs="Times New Roman"/>
          <w:bCs/>
          <w:sz w:val="28"/>
          <w:szCs w:val="28"/>
        </w:rPr>
        <w:t xml:space="preserve"> </w:t>
      </w:r>
      <w:r w:rsidR="009B2A4D">
        <w:rPr>
          <w:rFonts w:ascii="Times New Roman" w:hAnsi="Times New Roman" w:cs="Times New Roman"/>
          <w:bCs/>
          <w:sz w:val="28"/>
          <w:szCs w:val="28"/>
        </w:rPr>
        <w:t>Для</w:t>
      </w:r>
      <w:r w:rsidR="00CF293F" w:rsidRPr="00CF293F">
        <w:rPr>
          <w:rFonts w:ascii="Times New Roman" w:hAnsi="Times New Roman" w:cs="Times New Roman"/>
          <w:bCs/>
          <w:sz w:val="28"/>
          <w:szCs w:val="28"/>
        </w:rPr>
        <w:t xml:space="preserve"> виплат</w:t>
      </w:r>
      <w:r w:rsidR="009B2A4D">
        <w:rPr>
          <w:rFonts w:ascii="Times New Roman" w:hAnsi="Times New Roman" w:cs="Times New Roman"/>
          <w:bCs/>
          <w:sz w:val="28"/>
          <w:szCs w:val="28"/>
        </w:rPr>
        <w:t>и</w:t>
      </w:r>
      <w:r w:rsidR="00CF293F" w:rsidRPr="00CF293F">
        <w:rPr>
          <w:rFonts w:ascii="Times New Roman" w:hAnsi="Times New Roman" w:cs="Times New Roman"/>
          <w:bCs/>
          <w:sz w:val="28"/>
          <w:szCs w:val="28"/>
        </w:rPr>
        <w:t xml:space="preserve"> заробітної плати педагогічним працівникам </w:t>
      </w:r>
      <w:r w:rsidR="009B2A4D">
        <w:rPr>
          <w:rFonts w:ascii="Times New Roman" w:hAnsi="Times New Roman" w:cs="Times New Roman"/>
          <w:bCs/>
          <w:sz w:val="28"/>
          <w:szCs w:val="28"/>
        </w:rPr>
        <w:t xml:space="preserve">місцевим бюджетам буде передано </w:t>
      </w:r>
      <w:r w:rsidR="009B2A4D" w:rsidRPr="00CF293F">
        <w:rPr>
          <w:rFonts w:ascii="Times New Roman" w:hAnsi="Times New Roman" w:cs="Times New Roman"/>
          <w:bCs/>
          <w:sz w:val="28"/>
          <w:szCs w:val="28"/>
        </w:rPr>
        <w:t>102,5</w:t>
      </w:r>
      <w:r w:rsidR="00833B16">
        <w:rPr>
          <w:rFonts w:ascii="Times New Roman" w:hAnsi="Times New Roman" w:cs="Times New Roman"/>
          <w:bCs/>
          <w:sz w:val="28"/>
          <w:szCs w:val="28"/>
        </w:rPr>
        <w:t xml:space="preserve"> </w:t>
      </w:r>
      <w:r w:rsidR="009B2A4D" w:rsidRPr="00CF293F">
        <w:rPr>
          <w:rFonts w:ascii="Times New Roman" w:hAnsi="Times New Roman" w:cs="Times New Roman"/>
          <w:bCs/>
          <w:sz w:val="28"/>
          <w:szCs w:val="28"/>
        </w:rPr>
        <w:t>млрд</w:t>
      </w:r>
      <w:r w:rsidR="00833B16">
        <w:rPr>
          <w:rFonts w:ascii="Times New Roman" w:hAnsi="Times New Roman" w:cs="Times New Roman"/>
          <w:bCs/>
          <w:sz w:val="28"/>
          <w:szCs w:val="28"/>
        </w:rPr>
        <w:t xml:space="preserve"> </w:t>
      </w:r>
      <w:r w:rsidR="009B2A4D" w:rsidRPr="00CF293F">
        <w:rPr>
          <w:rFonts w:ascii="Times New Roman" w:hAnsi="Times New Roman" w:cs="Times New Roman"/>
          <w:bCs/>
          <w:sz w:val="28"/>
          <w:szCs w:val="28"/>
        </w:rPr>
        <w:t>гр</w:t>
      </w:r>
      <w:r w:rsidR="009B2A4D">
        <w:rPr>
          <w:rFonts w:ascii="Times New Roman" w:hAnsi="Times New Roman" w:cs="Times New Roman"/>
          <w:bCs/>
          <w:sz w:val="28"/>
          <w:szCs w:val="28"/>
        </w:rPr>
        <w:t>н</w:t>
      </w:r>
      <w:r w:rsidR="00CF293F" w:rsidRPr="00CF293F">
        <w:rPr>
          <w:rFonts w:ascii="Times New Roman" w:hAnsi="Times New Roman" w:cs="Times New Roman"/>
          <w:bCs/>
          <w:sz w:val="28"/>
          <w:szCs w:val="28"/>
        </w:rPr>
        <w:t xml:space="preserve"> освітн</w:t>
      </w:r>
      <w:r w:rsidR="009B2A4D">
        <w:rPr>
          <w:rFonts w:ascii="Times New Roman" w:hAnsi="Times New Roman" w:cs="Times New Roman"/>
          <w:bCs/>
          <w:sz w:val="28"/>
          <w:szCs w:val="28"/>
        </w:rPr>
        <w:t>ьої</w:t>
      </w:r>
      <w:r w:rsidR="00CF293F" w:rsidRPr="00CF293F">
        <w:rPr>
          <w:rFonts w:ascii="Times New Roman" w:hAnsi="Times New Roman" w:cs="Times New Roman"/>
          <w:bCs/>
          <w:sz w:val="28"/>
          <w:szCs w:val="28"/>
        </w:rPr>
        <w:t xml:space="preserve"> субвенці</w:t>
      </w:r>
      <w:r w:rsidR="009B2A4D">
        <w:rPr>
          <w:rFonts w:ascii="Times New Roman" w:hAnsi="Times New Roman" w:cs="Times New Roman"/>
          <w:bCs/>
          <w:sz w:val="28"/>
          <w:szCs w:val="28"/>
        </w:rPr>
        <w:t>ї</w:t>
      </w:r>
      <w:r w:rsidR="00CF293F">
        <w:rPr>
          <w:rFonts w:ascii="Times New Roman" w:hAnsi="Times New Roman" w:cs="Times New Roman"/>
          <w:bCs/>
          <w:sz w:val="28"/>
          <w:szCs w:val="28"/>
        </w:rPr>
        <w:t>.</w:t>
      </w:r>
      <w:r w:rsidR="00CF293F" w:rsidRPr="00CF293F">
        <w:rPr>
          <w:rFonts w:ascii="Times New Roman" w:hAnsi="Times New Roman" w:cs="Times New Roman"/>
          <w:bCs/>
          <w:sz w:val="28"/>
          <w:szCs w:val="28"/>
        </w:rPr>
        <w:t xml:space="preserve"> </w:t>
      </w:r>
    </w:p>
    <w:p w14:paraId="7312FDCB" w14:textId="65E09FEF" w:rsidR="00CF293F" w:rsidRPr="00CF293F" w:rsidRDefault="00833B16"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Для</w:t>
      </w:r>
      <w:r w:rsidR="00CF293F" w:rsidRPr="00CF293F">
        <w:rPr>
          <w:rFonts w:ascii="Times New Roman" w:hAnsi="Times New Roman" w:cs="Times New Roman"/>
          <w:bCs/>
          <w:sz w:val="28"/>
          <w:szCs w:val="28"/>
        </w:rPr>
        <w:t xml:space="preserve"> відновлення та розбудов</w:t>
      </w:r>
      <w:r>
        <w:rPr>
          <w:rFonts w:ascii="Times New Roman" w:hAnsi="Times New Roman" w:cs="Times New Roman"/>
          <w:bCs/>
          <w:sz w:val="28"/>
          <w:szCs w:val="28"/>
        </w:rPr>
        <w:t>и</w:t>
      </w:r>
      <w:r w:rsidR="00CF293F" w:rsidRPr="00CF293F">
        <w:rPr>
          <w:rFonts w:ascii="Times New Roman" w:hAnsi="Times New Roman" w:cs="Times New Roman"/>
          <w:bCs/>
          <w:sz w:val="28"/>
          <w:szCs w:val="28"/>
        </w:rPr>
        <w:t xml:space="preserve"> студентських гуртожитків, забезпечення пожежної та техногенної безпеки у </w:t>
      </w:r>
      <w:r>
        <w:rPr>
          <w:rFonts w:ascii="Times New Roman" w:hAnsi="Times New Roman" w:cs="Times New Roman"/>
          <w:bCs/>
          <w:sz w:val="28"/>
          <w:szCs w:val="28"/>
        </w:rPr>
        <w:t xml:space="preserve">навчальних </w:t>
      </w:r>
      <w:r w:rsidR="00CF293F" w:rsidRPr="00CF293F">
        <w:rPr>
          <w:rFonts w:ascii="Times New Roman" w:hAnsi="Times New Roman" w:cs="Times New Roman"/>
          <w:bCs/>
          <w:sz w:val="28"/>
          <w:szCs w:val="28"/>
        </w:rPr>
        <w:t xml:space="preserve">закладах </w:t>
      </w:r>
      <w:r>
        <w:rPr>
          <w:rFonts w:ascii="Times New Roman" w:hAnsi="Times New Roman" w:cs="Times New Roman"/>
          <w:bCs/>
          <w:sz w:val="28"/>
          <w:szCs w:val="28"/>
        </w:rPr>
        <w:t>заплановано витратити</w:t>
      </w:r>
      <w:r w:rsidR="00CF293F" w:rsidRPr="00CF293F">
        <w:rPr>
          <w:rFonts w:ascii="Times New Roman" w:hAnsi="Times New Roman" w:cs="Times New Roman"/>
          <w:bCs/>
          <w:sz w:val="28"/>
          <w:szCs w:val="28"/>
        </w:rPr>
        <w:t xml:space="preserve"> 1 млрд гр</w:t>
      </w:r>
      <w:r w:rsidR="002E77E2">
        <w:rPr>
          <w:rFonts w:ascii="Times New Roman" w:hAnsi="Times New Roman" w:cs="Times New Roman"/>
          <w:bCs/>
          <w:sz w:val="28"/>
          <w:szCs w:val="28"/>
        </w:rPr>
        <w:t>н</w:t>
      </w:r>
      <w:r>
        <w:rPr>
          <w:rFonts w:ascii="Times New Roman" w:hAnsi="Times New Roman" w:cs="Times New Roman"/>
          <w:bCs/>
          <w:sz w:val="28"/>
          <w:szCs w:val="28"/>
        </w:rPr>
        <w:t xml:space="preserve"> з державного бюджету</w:t>
      </w:r>
      <w:r w:rsidR="00CF293F" w:rsidRPr="00CF293F">
        <w:rPr>
          <w:rFonts w:ascii="Times New Roman" w:hAnsi="Times New Roman" w:cs="Times New Roman"/>
          <w:bCs/>
          <w:sz w:val="28"/>
          <w:szCs w:val="28"/>
        </w:rPr>
        <w:t>.</w:t>
      </w:r>
    </w:p>
    <w:p w14:paraId="3A9F4D3B" w14:textId="4C17AB00" w:rsidR="00CF293F" w:rsidRPr="00CF293F" w:rsidRDefault="008F0927"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Н</w:t>
      </w:r>
      <w:r w:rsidRPr="00CF293F">
        <w:rPr>
          <w:rFonts w:ascii="Times New Roman" w:hAnsi="Times New Roman" w:cs="Times New Roman"/>
          <w:bCs/>
          <w:sz w:val="28"/>
          <w:szCs w:val="28"/>
        </w:rPr>
        <w:t>а підвищення кваліфікації педагогічних працівників</w:t>
      </w:r>
      <w:r>
        <w:rPr>
          <w:rFonts w:ascii="Times New Roman" w:hAnsi="Times New Roman" w:cs="Times New Roman"/>
          <w:bCs/>
          <w:sz w:val="28"/>
          <w:szCs w:val="28"/>
        </w:rPr>
        <w:t>, які беруть участь в</w:t>
      </w:r>
      <w:r w:rsidR="00CF293F" w:rsidRPr="00CF293F">
        <w:rPr>
          <w:rFonts w:ascii="Times New Roman" w:hAnsi="Times New Roman" w:cs="Times New Roman"/>
          <w:bCs/>
          <w:sz w:val="28"/>
          <w:szCs w:val="28"/>
        </w:rPr>
        <w:t xml:space="preserve"> реалізації реформи загальної середньої освіти </w:t>
      </w:r>
      <w:r w:rsidR="00CF293F">
        <w:rPr>
          <w:rFonts w:ascii="Times New Roman" w:hAnsi="Times New Roman" w:cs="Times New Roman"/>
          <w:bCs/>
          <w:sz w:val="28"/>
          <w:szCs w:val="28"/>
        </w:rPr>
        <w:t>«</w:t>
      </w:r>
      <w:r w:rsidR="00CF293F" w:rsidRPr="00CF293F">
        <w:rPr>
          <w:rFonts w:ascii="Times New Roman" w:hAnsi="Times New Roman" w:cs="Times New Roman"/>
          <w:bCs/>
          <w:sz w:val="28"/>
          <w:szCs w:val="28"/>
        </w:rPr>
        <w:t>Нова українська школа</w:t>
      </w:r>
      <w:r w:rsidR="00CF293F">
        <w:rPr>
          <w:rFonts w:ascii="Times New Roman" w:hAnsi="Times New Roman" w:cs="Times New Roman"/>
          <w:bCs/>
          <w:sz w:val="28"/>
          <w:szCs w:val="28"/>
        </w:rPr>
        <w:t>»</w:t>
      </w:r>
      <w:r>
        <w:rPr>
          <w:rFonts w:ascii="Times New Roman" w:hAnsi="Times New Roman" w:cs="Times New Roman"/>
          <w:bCs/>
          <w:sz w:val="28"/>
          <w:szCs w:val="28"/>
        </w:rPr>
        <w:t xml:space="preserve">, а також </w:t>
      </w:r>
      <w:r w:rsidR="00CF293F" w:rsidRPr="00CF293F">
        <w:rPr>
          <w:rFonts w:ascii="Times New Roman" w:hAnsi="Times New Roman" w:cs="Times New Roman"/>
          <w:bCs/>
          <w:sz w:val="28"/>
          <w:szCs w:val="28"/>
        </w:rPr>
        <w:t xml:space="preserve"> на придбання обладнання в школах </w:t>
      </w:r>
      <w:r>
        <w:rPr>
          <w:rFonts w:ascii="Times New Roman" w:hAnsi="Times New Roman" w:cs="Times New Roman"/>
          <w:bCs/>
          <w:sz w:val="28"/>
          <w:szCs w:val="28"/>
        </w:rPr>
        <w:t xml:space="preserve">у </w:t>
      </w:r>
      <w:r w:rsidRPr="00CF293F">
        <w:rPr>
          <w:rFonts w:ascii="Times New Roman" w:hAnsi="Times New Roman" w:cs="Times New Roman"/>
          <w:bCs/>
          <w:sz w:val="28"/>
          <w:szCs w:val="28"/>
        </w:rPr>
        <w:t>2021 р</w:t>
      </w:r>
      <w:r>
        <w:rPr>
          <w:rFonts w:ascii="Times New Roman" w:hAnsi="Times New Roman" w:cs="Times New Roman"/>
          <w:bCs/>
          <w:sz w:val="28"/>
          <w:szCs w:val="28"/>
        </w:rPr>
        <w:t>.</w:t>
      </w:r>
      <w:r w:rsidRPr="00CF293F">
        <w:rPr>
          <w:rFonts w:ascii="Times New Roman" w:hAnsi="Times New Roman" w:cs="Times New Roman"/>
          <w:bCs/>
          <w:sz w:val="28"/>
          <w:szCs w:val="28"/>
        </w:rPr>
        <w:t xml:space="preserve"> </w:t>
      </w:r>
      <w:r>
        <w:rPr>
          <w:rFonts w:ascii="Times New Roman" w:hAnsi="Times New Roman" w:cs="Times New Roman"/>
          <w:bCs/>
          <w:sz w:val="28"/>
          <w:szCs w:val="28"/>
        </w:rPr>
        <w:t>передбачено асигнування</w:t>
      </w:r>
      <w:r w:rsidR="00CF293F" w:rsidRPr="00CF293F">
        <w:rPr>
          <w:rFonts w:ascii="Times New Roman" w:hAnsi="Times New Roman" w:cs="Times New Roman"/>
          <w:bCs/>
          <w:sz w:val="28"/>
          <w:szCs w:val="28"/>
        </w:rPr>
        <w:t xml:space="preserve"> обся</w:t>
      </w:r>
      <w:r>
        <w:rPr>
          <w:rFonts w:ascii="Times New Roman" w:hAnsi="Times New Roman" w:cs="Times New Roman"/>
          <w:bCs/>
          <w:sz w:val="28"/>
          <w:szCs w:val="28"/>
        </w:rPr>
        <w:t>гом</w:t>
      </w:r>
      <w:r w:rsidR="00CF293F" w:rsidRPr="00CF293F">
        <w:rPr>
          <w:rFonts w:ascii="Times New Roman" w:hAnsi="Times New Roman" w:cs="Times New Roman"/>
          <w:bCs/>
          <w:sz w:val="28"/>
          <w:szCs w:val="28"/>
        </w:rPr>
        <w:t xml:space="preserve"> 1,4 млрд гр</w:t>
      </w:r>
      <w:r w:rsidR="00CF293F">
        <w:rPr>
          <w:rFonts w:ascii="Times New Roman" w:hAnsi="Times New Roman" w:cs="Times New Roman"/>
          <w:bCs/>
          <w:sz w:val="28"/>
          <w:szCs w:val="28"/>
        </w:rPr>
        <w:t>н</w:t>
      </w:r>
      <w:r w:rsidR="00CF293F" w:rsidRPr="00CF293F">
        <w:rPr>
          <w:rFonts w:ascii="Times New Roman" w:hAnsi="Times New Roman" w:cs="Times New Roman"/>
          <w:bCs/>
          <w:sz w:val="28"/>
          <w:szCs w:val="28"/>
        </w:rPr>
        <w:t>.</w:t>
      </w:r>
    </w:p>
    <w:p w14:paraId="0C62AD46" w14:textId="0C0ED844" w:rsidR="00CF293F" w:rsidRPr="00CF293F" w:rsidRDefault="00E35171" w:rsidP="00446CDF">
      <w:pPr>
        <w:widowControl w:val="0"/>
        <w:spacing w:after="0" w:line="360" w:lineRule="auto"/>
        <w:ind w:firstLine="709"/>
        <w:jc w:val="both"/>
        <w:rPr>
          <w:rFonts w:ascii="Times New Roman" w:hAnsi="Times New Roman" w:cs="Times New Roman"/>
          <w:bCs/>
          <w:sz w:val="28"/>
          <w:szCs w:val="28"/>
        </w:rPr>
      </w:pPr>
      <w:bookmarkStart w:id="40" w:name="_Hlk89715422"/>
      <w:r>
        <w:rPr>
          <w:rFonts w:ascii="Times New Roman" w:hAnsi="Times New Roman" w:cs="Times New Roman"/>
          <w:bCs/>
          <w:sz w:val="28"/>
          <w:szCs w:val="28"/>
        </w:rPr>
        <w:t>У</w:t>
      </w:r>
      <w:r w:rsidRPr="00CF293F">
        <w:rPr>
          <w:rFonts w:ascii="Times New Roman" w:hAnsi="Times New Roman" w:cs="Times New Roman"/>
          <w:bCs/>
          <w:sz w:val="28"/>
          <w:szCs w:val="28"/>
        </w:rPr>
        <w:t xml:space="preserve"> 2021 р</w:t>
      </w:r>
      <w:r>
        <w:rPr>
          <w:rFonts w:ascii="Times New Roman" w:hAnsi="Times New Roman" w:cs="Times New Roman"/>
          <w:bCs/>
          <w:sz w:val="28"/>
          <w:szCs w:val="28"/>
        </w:rPr>
        <w:t>.</w:t>
      </w:r>
      <w:r w:rsidRPr="00CF293F">
        <w:rPr>
          <w:rFonts w:ascii="Times New Roman" w:hAnsi="Times New Roman" w:cs="Times New Roman"/>
          <w:bCs/>
          <w:sz w:val="28"/>
          <w:szCs w:val="28"/>
        </w:rPr>
        <w:t xml:space="preserve"> </w:t>
      </w:r>
      <w:r>
        <w:rPr>
          <w:rFonts w:ascii="Times New Roman" w:hAnsi="Times New Roman" w:cs="Times New Roman"/>
          <w:bCs/>
          <w:sz w:val="28"/>
          <w:szCs w:val="28"/>
        </w:rPr>
        <w:t>для</w:t>
      </w:r>
      <w:r w:rsidR="00CF293F" w:rsidRPr="00CF293F">
        <w:rPr>
          <w:rFonts w:ascii="Times New Roman" w:hAnsi="Times New Roman" w:cs="Times New Roman"/>
          <w:bCs/>
          <w:sz w:val="28"/>
          <w:szCs w:val="28"/>
        </w:rPr>
        <w:t xml:space="preserve"> будівництв</w:t>
      </w:r>
      <w:r>
        <w:rPr>
          <w:rFonts w:ascii="Times New Roman" w:hAnsi="Times New Roman" w:cs="Times New Roman"/>
          <w:bCs/>
          <w:sz w:val="28"/>
          <w:szCs w:val="28"/>
        </w:rPr>
        <w:t>а</w:t>
      </w:r>
      <w:r w:rsidR="00CF293F" w:rsidRPr="00CF293F">
        <w:rPr>
          <w:rFonts w:ascii="Times New Roman" w:hAnsi="Times New Roman" w:cs="Times New Roman"/>
          <w:bCs/>
          <w:sz w:val="28"/>
          <w:szCs w:val="28"/>
        </w:rPr>
        <w:t xml:space="preserve"> нових та ремонт</w:t>
      </w:r>
      <w:r>
        <w:rPr>
          <w:rFonts w:ascii="Times New Roman" w:hAnsi="Times New Roman" w:cs="Times New Roman"/>
          <w:bCs/>
          <w:sz w:val="28"/>
          <w:szCs w:val="28"/>
        </w:rPr>
        <w:t>у</w:t>
      </w:r>
      <w:r w:rsidR="00CF293F" w:rsidRPr="00CF293F">
        <w:rPr>
          <w:rFonts w:ascii="Times New Roman" w:hAnsi="Times New Roman" w:cs="Times New Roman"/>
          <w:bCs/>
          <w:sz w:val="28"/>
          <w:szCs w:val="28"/>
        </w:rPr>
        <w:t xml:space="preserve"> </w:t>
      </w:r>
      <w:r>
        <w:rPr>
          <w:rFonts w:ascii="Times New Roman" w:hAnsi="Times New Roman" w:cs="Times New Roman"/>
          <w:bCs/>
          <w:sz w:val="28"/>
          <w:szCs w:val="28"/>
        </w:rPr>
        <w:t>функціонуючих</w:t>
      </w:r>
      <w:r w:rsidR="00CF293F" w:rsidRPr="00CF293F">
        <w:rPr>
          <w:rFonts w:ascii="Times New Roman" w:hAnsi="Times New Roman" w:cs="Times New Roman"/>
          <w:bCs/>
          <w:sz w:val="28"/>
          <w:szCs w:val="28"/>
        </w:rPr>
        <w:t xml:space="preserve"> шкіл, </w:t>
      </w:r>
      <w:r>
        <w:rPr>
          <w:rFonts w:ascii="Times New Roman" w:hAnsi="Times New Roman" w:cs="Times New Roman"/>
          <w:bCs/>
          <w:sz w:val="28"/>
          <w:szCs w:val="28"/>
        </w:rPr>
        <w:t>створення</w:t>
      </w:r>
      <w:r w:rsidR="00CF293F" w:rsidRPr="00CF293F">
        <w:rPr>
          <w:rFonts w:ascii="Times New Roman" w:hAnsi="Times New Roman" w:cs="Times New Roman"/>
          <w:bCs/>
          <w:sz w:val="28"/>
          <w:szCs w:val="28"/>
        </w:rPr>
        <w:t xml:space="preserve"> нового освітнього простору для учнів </w:t>
      </w:r>
      <w:r>
        <w:rPr>
          <w:rFonts w:ascii="Times New Roman" w:hAnsi="Times New Roman" w:cs="Times New Roman"/>
          <w:bCs/>
          <w:sz w:val="28"/>
          <w:szCs w:val="28"/>
        </w:rPr>
        <w:t>на фінансування</w:t>
      </w:r>
      <w:r w:rsidR="00CF293F" w:rsidRPr="00CF293F">
        <w:rPr>
          <w:rFonts w:ascii="Times New Roman" w:hAnsi="Times New Roman" w:cs="Times New Roman"/>
          <w:bCs/>
          <w:sz w:val="28"/>
          <w:szCs w:val="28"/>
        </w:rPr>
        <w:t xml:space="preserve"> програми </w:t>
      </w:r>
      <w:r w:rsidR="00CF293F">
        <w:rPr>
          <w:rFonts w:ascii="Times New Roman" w:hAnsi="Times New Roman" w:cs="Times New Roman"/>
          <w:bCs/>
          <w:sz w:val="28"/>
          <w:szCs w:val="28"/>
        </w:rPr>
        <w:t>«</w:t>
      </w:r>
      <w:r w:rsidR="00CF293F" w:rsidRPr="00CF293F">
        <w:rPr>
          <w:rFonts w:ascii="Times New Roman" w:hAnsi="Times New Roman" w:cs="Times New Roman"/>
          <w:bCs/>
          <w:sz w:val="28"/>
          <w:szCs w:val="28"/>
        </w:rPr>
        <w:t>Спроможна школа для кращих результатів</w:t>
      </w:r>
      <w:r w:rsidR="00CF293F">
        <w:rPr>
          <w:rFonts w:ascii="Times New Roman" w:hAnsi="Times New Roman" w:cs="Times New Roman"/>
          <w:bCs/>
          <w:sz w:val="28"/>
          <w:szCs w:val="28"/>
        </w:rPr>
        <w:t>»</w:t>
      </w:r>
      <w:r w:rsidR="00CF293F" w:rsidRPr="00CF293F">
        <w:rPr>
          <w:rFonts w:ascii="Times New Roman" w:hAnsi="Times New Roman" w:cs="Times New Roman"/>
          <w:bCs/>
          <w:sz w:val="28"/>
          <w:szCs w:val="28"/>
        </w:rPr>
        <w:t xml:space="preserve"> </w:t>
      </w:r>
      <w:r>
        <w:rPr>
          <w:rFonts w:ascii="Times New Roman" w:hAnsi="Times New Roman" w:cs="Times New Roman"/>
          <w:bCs/>
          <w:sz w:val="28"/>
          <w:szCs w:val="28"/>
        </w:rPr>
        <w:t>заплановано</w:t>
      </w:r>
      <w:r w:rsidR="00CF293F" w:rsidRPr="00CF293F">
        <w:rPr>
          <w:rFonts w:ascii="Times New Roman" w:hAnsi="Times New Roman" w:cs="Times New Roman"/>
          <w:bCs/>
          <w:sz w:val="28"/>
          <w:szCs w:val="28"/>
        </w:rPr>
        <w:t xml:space="preserve"> 1 млрд гр</w:t>
      </w:r>
      <w:r w:rsidR="00CF293F">
        <w:rPr>
          <w:rFonts w:ascii="Times New Roman" w:hAnsi="Times New Roman" w:cs="Times New Roman"/>
          <w:bCs/>
          <w:sz w:val="28"/>
          <w:szCs w:val="28"/>
        </w:rPr>
        <w:t>н</w:t>
      </w:r>
      <w:r w:rsidR="00CF293F" w:rsidRPr="00CF293F">
        <w:rPr>
          <w:rFonts w:ascii="Times New Roman" w:hAnsi="Times New Roman" w:cs="Times New Roman"/>
          <w:bCs/>
          <w:sz w:val="28"/>
          <w:szCs w:val="28"/>
        </w:rPr>
        <w:t>.</w:t>
      </w:r>
    </w:p>
    <w:bookmarkEnd w:id="40"/>
    <w:p w14:paraId="409E0BEE" w14:textId="54828E90" w:rsidR="00CF293F" w:rsidRPr="00CF293F" w:rsidRDefault="00251677"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У державному бюджеті також передбачено видатки обсягом </w:t>
      </w:r>
      <w:r w:rsidRPr="00CF293F">
        <w:rPr>
          <w:rFonts w:ascii="Times New Roman" w:hAnsi="Times New Roman" w:cs="Times New Roman"/>
          <w:bCs/>
          <w:sz w:val="28"/>
          <w:szCs w:val="28"/>
        </w:rPr>
        <w:t>504,5 млн гр</w:t>
      </w:r>
      <w:r>
        <w:rPr>
          <w:rFonts w:ascii="Times New Roman" w:hAnsi="Times New Roman" w:cs="Times New Roman"/>
          <w:bCs/>
          <w:sz w:val="28"/>
          <w:szCs w:val="28"/>
        </w:rPr>
        <w:t>н</w:t>
      </w:r>
      <w:r w:rsidRPr="00CF293F">
        <w:rPr>
          <w:rFonts w:ascii="Times New Roman" w:hAnsi="Times New Roman" w:cs="Times New Roman"/>
          <w:bCs/>
          <w:sz w:val="28"/>
          <w:szCs w:val="28"/>
        </w:rPr>
        <w:t xml:space="preserve"> для підтримки особам з особливими освітніми потребами </w:t>
      </w:r>
      <w:r>
        <w:rPr>
          <w:rFonts w:ascii="Times New Roman" w:hAnsi="Times New Roman" w:cs="Times New Roman"/>
          <w:bCs/>
          <w:sz w:val="28"/>
          <w:szCs w:val="28"/>
        </w:rPr>
        <w:t>з метою</w:t>
      </w:r>
      <w:r w:rsidR="00CF293F" w:rsidRPr="00CF293F">
        <w:rPr>
          <w:rFonts w:ascii="Times New Roman" w:hAnsi="Times New Roman" w:cs="Times New Roman"/>
          <w:bCs/>
          <w:sz w:val="28"/>
          <w:szCs w:val="28"/>
        </w:rPr>
        <w:t xml:space="preserve"> </w:t>
      </w:r>
      <w:r>
        <w:rPr>
          <w:rFonts w:ascii="Times New Roman" w:hAnsi="Times New Roman" w:cs="Times New Roman"/>
          <w:bCs/>
          <w:sz w:val="28"/>
          <w:szCs w:val="28"/>
        </w:rPr>
        <w:t xml:space="preserve">їх </w:t>
      </w:r>
      <w:r w:rsidR="00CF293F" w:rsidRPr="00CF293F">
        <w:rPr>
          <w:rFonts w:ascii="Times New Roman" w:hAnsi="Times New Roman" w:cs="Times New Roman"/>
          <w:bCs/>
          <w:sz w:val="28"/>
          <w:szCs w:val="28"/>
        </w:rPr>
        <w:t>охоплення інклюзивною освітою.</w:t>
      </w:r>
    </w:p>
    <w:p w14:paraId="0A3C7777" w14:textId="7A136EF6" w:rsidR="00CF293F" w:rsidRDefault="00CF293F" w:rsidP="00446CDF">
      <w:pPr>
        <w:widowControl w:val="0"/>
        <w:spacing w:after="0" w:line="360" w:lineRule="auto"/>
        <w:ind w:firstLine="709"/>
        <w:jc w:val="both"/>
        <w:rPr>
          <w:rFonts w:ascii="Times New Roman" w:hAnsi="Times New Roman" w:cs="Times New Roman"/>
          <w:bCs/>
          <w:sz w:val="28"/>
          <w:szCs w:val="28"/>
        </w:rPr>
      </w:pPr>
      <w:r w:rsidRPr="00CF293F">
        <w:rPr>
          <w:rFonts w:ascii="Times New Roman" w:hAnsi="Times New Roman" w:cs="Times New Roman"/>
          <w:bCs/>
          <w:sz w:val="28"/>
          <w:szCs w:val="28"/>
        </w:rPr>
        <w:t>З метою наближення змісту та якості професійної освіти до поточних та перспективних потреб ринку праці на 2021 р</w:t>
      </w:r>
      <w:r w:rsidR="004B458F">
        <w:rPr>
          <w:rFonts w:ascii="Times New Roman" w:hAnsi="Times New Roman" w:cs="Times New Roman"/>
          <w:bCs/>
          <w:sz w:val="28"/>
          <w:szCs w:val="28"/>
        </w:rPr>
        <w:t>.</w:t>
      </w:r>
      <w:r w:rsidRPr="00CF293F">
        <w:rPr>
          <w:rFonts w:ascii="Times New Roman" w:hAnsi="Times New Roman" w:cs="Times New Roman"/>
          <w:bCs/>
          <w:sz w:val="28"/>
          <w:szCs w:val="28"/>
        </w:rPr>
        <w:t xml:space="preserve"> </w:t>
      </w:r>
      <w:r w:rsidR="00E35171">
        <w:rPr>
          <w:rFonts w:ascii="Times New Roman" w:hAnsi="Times New Roman" w:cs="Times New Roman"/>
          <w:bCs/>
          <w:sz w:val="28"/>
          <w:szCs w:val="28"/>
        </w:rPr>
        <w:t>для формування</w:t>
      </w:r>
      <w:r w:rsidRPr="00CF293F">
        <w:rPr>
          <w:rFonts w:ascii="Times New Roman" w:hAnsi="Times New Roman" w:cs="Times New Roman"/>
          <w:bCs/>
          <w:sz w:val="28"/>
          <w:szCs w:val="28"/>
        </w:rPr>
        <w:t xml:space="preserve"> </w:t>
      </w:r>
      <w:r w:rsidR="00E35171">
        <w:rPr>
          <w:rFonts w:ascii="Times New Roman" w:hAnsi="Times New Roman" w:cs="Times New Roman"/>
          <w:bCs/>
          <w:sz w:val="28"/>
          <w:szCs w:val="28"/>
        </w:rPr>
        <w:t>актуальних</w:t>
      </w:r>
      <w:r w:rsidRPr="00CF293F">
        <w:rPr>
          <w:rFonts w:ascii="Times New Roman" w:hAnsi="Times New Roman" w:cs="Times New Roman"/>
          <w:bCs/>
          <w:sz w:val="28"/>
          <w:szCs w:val="28"/>
        </w:rPr>
        <w:t xml:space="preserve"> навчально-практичних центрів з підготовки робітників </w:t>
      </w:r>
      <w:r w:rsidR="002E77E2">
        <w:rPr>
          <w:rFonts w:ascii="Times New Roman" w:hAnsi="Times New Roman" w:cs="Times New Roman"/>
          <w:bCs/>
          <w:sz w:val="28"/>
          <w:szCs w:val="28"/>
        </w:rPr>
        <w:t xml:space="preserve">передбачені </w:t>
      </w:r>
      <w:r w:rsidRPr="00CF293F">
        <w:rPr>
          <w:rFonts w:ascii="Times New Roman" w:hAnsi="Times New Roman" w:cs="Times New Roman"/>
          <w:bCs/>
          <w:sz w:val="28"/>
          <w:szCs w:val="28"/>
        </w:rPr>
        <w:t>кошти в обсязі 150 млн гр</w:t>
      </w:r>
      <w:r w:rsidR="004B458F">
        <w:rPr>
          <w:rFonts w:ascii="Times New Roman" w:hAnsi="Times New Roman" w:cs="Times New Roman"/>
          <w:bCs/>
          <w:sz w:val="28"/>
          <w:szCs w:val="28"/>
        </w:rPr>
        <w:t>н</w:t>
      </w:r>
      <w:r w:rsidR="002E77E2">
        <w:rPr>
          <w:rFonts w:ascii="Times New Roman" w:hAnsi="Times New Roman" w:cs="Times New Roman"/>
          <w:bCs/>
          <w:sz w:val="28"/>
          <w:szCs w:val="28"/>
        </w:rPr>
        <w:t xml:space="preserve"> </w:t>
      </w:r>
      <w:r w:rsidR="002E77E2" w:rsidRPr="002E77E2">
        <w:rPr>
          <w:rFonts w:ascii="Times New Roman" w:hAnsi="Times New Roman" w:cs="Times New Roman"/>
          <w:bCs/>
          <w:sz w:val="28"/>
          <w:szCs w:val="28"/>
        </w:rPr>
        <w:t>[</w:t>
      </w:r>
      <w:r w:rsidR="00653D1F">
        <w:rPr>
          <w:rFonts w:ascii="Times New Roman" w:hAnsi="Times New Roman" w:cs="Times New Roman"/>
          <w:bCs/>
          <w:sz w:val="28"/>
          <w:szCs w:val="28"/>
        </w:rPr>
        <w:t>42</w:t>
      </w:r>
      <w:r w:rsidR="002E77E2" w:rsidRPr="002E77E2">
        <w:rPr>
          <w:rFonts w:ascii="Times New Roman" w:hAnsi="Times New Roman" w:cs="Times New Roman"/>
          <w:bCs/>
          <w:sz w:val="28"/>
          <w:szCs w:val="28"/>
        </w:rPr>
        <w:t>]</w:t>
      </w:r>
      <w:r w:rsidRPr="00CF293F">
        <w:rPr>
          <w:rFonts w:ascii="Times New Roman" w:hAnsi="Times New Roman" w:cs="Times New Roman"/>
          <w:bCs/>
          <w:sz w:val="28"/>
          <w:szCs w:val="28"/>
        </w:rPr>
        <w:t>.</w:t>
      </w:r>
    </w:p>
    <w:p w14:paraId="7F38F691" w14:textId="7949B43A" w:rsidR="00B606DC" w:rsidRDefault="006B19A4"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Плановий обсяг </w:t>
      </w:r>
      <w:r w:rsidR="00B606DC">
        <w:rPr>
          <w:rFonts w:ascii="Times New Roman" w:hAnsi="Times New Roman" w:cs="Times New Roman"/>
          <w:bCs/>
          <w:sz w:val="28"/>
          <w:szCs w:val="28"/>
        </w:rPr>
        <w:t xml:space="preserve">видатків </w:t>
      </w:r>
      <w:r w:rsidR="00B606DC" w:rsidRPr="00B606DC">
        <w:rPr>
          <w:rFonts w:ascii="Times New Roman" w:hAnsi="Times New Roman" w:cs="Times New Roman"/>
          <w:bCs/>
          <w:sz w:val="28"/>
          <w:szCs w:val="28"/>
        </w:rPr>
        <w:t xml:space="preserve">Державного бюджету України на надання освітніх послуг за програмною бюджетною класифікацією </w:t>
      </w:r>
      <w:r>
        <w:rPr>
          <w:rFonts w:ascii="Times New Roman" w:hAnsi="Times New Roman" w:cs="Times New Roman"/>
          <w:bCs/>
          <w:sz w:val="28"/>
          <w:szCs w:val="28"/>
        </w:rPr>
        <w:t>на</w:t>
      </w:r>
      <w:r w:rsidR="00B606DC" w:rsidRPr="00B606DC">
        <w:rPr>
          <w:rFonts w:ascii="Times New Roman" w:hAnsi="Times New Roman" w:cs="Times New Roman"/>
          <w:bCs/>
          <w:sz w:val="28"/>
          <w:szCs w:val="28"/>
        </w:rPr>
        <w:t xml:space="preserve"> 2021 р. </w:t>
      </w:r>
      <w:r>
        <w:rPr>
          <w:rFonts w:ascii="Times New Roman" w:hAnsi="Times New Roman" w:cs="Times New Roman"/>
          <w:bCs/>
          <w:sz w:val="28"/>
          <w:szCs w:val="28"/>
        </w:rPr>
        <w:t xml:space="preserve">та фактичний обсяг їх виконання за 9 місяців 2021 р. </w:t>
      </w:r>
      <w:r w:rsidR="00B606DC" w:rsidRPr="00B606DC">
        <w:rPr>
          <w:rFonts w:ascii="Times New Roman" w:hAnsi="Times New Roman" w:cs="Times New Roman"/>
          <w:bCs/>
          <w:sz w:val="28"/>
          <w:szCs w:val="28"/>
        </w:rPr>
        <w:t xml:space="preserve">наведено у </w:t>
      </w:r>
      <w:r w:rsidR="009B2A4D">
        <w:rPr>
          <w:rFonts w:ascii="Times New Roman" w:hAnsi="Times New Roman" w:cs="Times New Roman"/>
          <w:bCs/>
          <w:sz w:val="28"/>
          <w:szCs w:val="28"/>
        </w:rPr>
        <w:t>додатку Г</w:t>
      </w:r>
      <w:r w:rsidR="00B606DC" w:rsidRPr="00B606DC">
        <w:rPr>
          <w:rFonts w:ascii="Times New Roman" w:hAnsi="Times New Roman" w:cs="Times New Roman"/>
          <w:bCs/>
          <w:sz w:val="28"/>
          <w:szCs w:val="28"/>
        </w:rPr>
        <w:t>.</w:t>
      </w:r>
    </w:p>
    <w:p w14:paraId="5F306C93" w14:textId="5D9BACEE" w:rsidR="009F1A17" w:rsidRDefault="00B606DC"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Не  зважаючи на те, що бюджетні ресурси для надання освітніх послуг </w:t>
      </w:r>
      <w:r w:rsidR="002C3A49">
        <w:rPr>
          <w:rFonts w:ascii="Times New Roman" w:hAnsi="Times New Roman" w:cs="Times New Roman"/>
          <w:bCs/>
          <w:sz w:val="28"/>
          <w:szCs w:val="28"/>
        </w:rPr>
        <w:t xml:space="preserve">з Державного бюджету України </w:t>
      </w:r>
      <w:r>
        <w:rPr>
          <w:rFonts w:ascii="Times New Roman" w:hAnsi="Times New Roman" w:cs="Times New Roman"/>
          <w:bCs/>
          <w:sz w:val="28"/>
          <w:szCs w:val="28"/>
        </w:rPr>
        <w:t>отримують різні розпорядники бюджетних коштів, проте  найбільше о</w:t>
      </w:r>
      <w:r w:rsidR="002C3A49">
        <w:rPr>
          <w:rFonts w:ascii="Times New Roman" w:hAnsi="Times New Roman" w:cs="Times New Roman"/>
          <w:bCs/>
          <w:sz w:val="28"/>
          <w:szCs w:val="28"/>
        </w:rPr>
        <w:t>держує</w:t>
      </w:r>
      <w:r>
        <w:rPr>
          <w:rFonts w:ascii="Times New Roman" w:hAnsi="Times New Roman" w:cs="Times New Roman"/>
          <w:bCs/>
          <w:sz w:val="28"/>
          <w:szCs w:val="28"/>
        </w:rPr>
        <w:t xml:space="preserve"> профільне Міністерство освіти і науки України </w:t>
      </w:r>
      <w:r w:rsidR="002C3A49">
        <w:rPr>
          <w:rFonts w:ascii="Times New Roman" w:hAnsi="Times New Roman" w:cs="Times New Roman"/>
          <w:bCs/>
          <w:sz w:val="28"/>
          <w:szCs w:val="28"/>
        </w:rPr>
        <w:t xml:space="preserve"> –   154, 1 млрд грн (з</w:t>
      </w:r>
      <w:r w:rsidR="002C3A49" w:rsidRPr="002C3A49">
        <w:rPr>
          <w:rFonts w:ascii="Times New Roman" w:hAnsi="Times New Roman" w:cs="Times New Roman"/>
          <w:bCs/>
          <w:sz w:val="28"/>
          <w:szCs w:val="28"/>
        </w:rPr>
        <w:t>атверджен</w:t>
      </w:r>
      <w:r w:rsidR="002C3A49">
        <w:rPr>
          <w:rFonts w:ascii="Times New Roman" w:hAnsi="Times New Roman" w:cs="Times New Roman"/>
          <w:bCs/>
          <w:sz w:val="28"/>
          <w:szCs w:val="28"/>
        </w:rPr>
        <w:t>ий</w:t>
      </w:r>
      <w:r w:rsidR="002C3A49" w:rsidRPr="002C3A49">
        <w:rPr>
          <w:rFonts w:ascii="Times New Roman" w:hAnsi="Times New Roman" w:cs="Times New Roman"/>
          <w:bCs/>
          <w:sz w:val="28"/>
          <w:szCs w:val="28"/>
        </w:rPr>
        <w:t xml:space="preserve"> Верховною Радою України  на </w:t>
      </w:r>
      <w:r w:rsidR="002C3A49" w:rsidRPr="002C3A49">
        <w:rPr>
          <w:rFonts w:ascii="Times New Roman" w:hAnsi="Times New Roman" w:cs="Times New Roman"/>
          <w:sz w:val="28"/>
          <w:szCs w:val="28"/>
        </w:rPr>
        <w:t>2021р</w:t>
      </w:r>
      <w:r w:rsidR="002C3A49" w:rsidRPr="002C3A49">
        <w:rPr>
          <w:rFonts w:ascii="Times New Roman" w:hAnsi="Times New Roman" w:cs="Times New Roman"/>
          <w:bCs/>
          <w:sz w:val="28"/>
          <w:szCs w:val="28"/>
        </w:rPr>
        <w:t xml:space="preserve">. </w:t>
      </w:r>
      <w:r w:rsidR="002C3A49">
        <w:rPr>
          <w:rFonts w:ascii="Times New Roman" w:hAnsi="Times New Roman" w:cs="Times New Roman"/>
          <w:bCs/>
          <w:sz w:val="28"/>
          <w:szCs w:val="28"/>
        </w:rPr>
        <w:t xml:space="preserve">обсяг </w:t>
      </w:r>
      <w:r w:rsidR="002C3A49" w:rsidRPr="002C3A49">
        <w:rPr>
          <w:rFonts w:ascii="Times New Roman" w:hAnsi="Times New Roman" w:cs="Times New Roman"/>
          <w:bCs/>
          <w:sz w:val="28"/>
          <w:szCs w:val="28"/>
        </w:rPr>
        <w:t>з урахуванням змін</w:t>
      </w:r>
      <w:r w:rsidR="002C3A49">
        <w:rPr>
          <w:rFonts w:ascii="Times New Roman" w:hAnsi="Times New Roman" w:cs="Times New Roman"/>
          <w:bCs/>
          <w:sz w:val="28"/>
          <w:szCs w:val="28"/>
        </w:rPr>
        <w:t>), 156,7 млрд грн (п</w:t>
      </w:r>
      <w:r w:rsidR="002C3A49" w:rsidRPr="002C3A49">
        <w:rPr>
          <w:rFonts w:ascii="Times New Roman" w:hAnsi="Times New Roman" w:cs="Times New Roman"/>
          <w:bCs/>
          <w:sz w:val="28"/>
          <w:szCs w:val="28"/>
        </w:rPr>
        <w:t>лан</w:t>
      </w:r>
      <w:r w:rsidR="002C3A49">
        <w:rPr>
          <w:rFonts w:ascii="Times New Roman" w:hAnsi="Times New Roman" w:cs="Times New Roman"/>
          <w:bCs/>
          <w:sz w:val="28"/>
          <w:szCs w:val="28"/>
        </w:rPr>
        <w:t>овий обсяг</w:t>
      </w:r>
      <w:r w:rsidR="002C3A49" w:rsidRPr="002C3A49">
        <w:rPr>
          <w:rFonts w:ascii="Times New Roman" w:hAnsi="Times New Roman" w:cs="Times New Roman"/>
          <w:bCs/>
          <w:sz w:val="28"/>
          <w:szCs w:val="28"/>
        </w:rPr>
        <w:t xml:space="preserve"> на 2021 р</w:t>
      </w:r>
      <w:r w:rsidR="002C3A49">
        <w:rPr>
          <w:rFonts w:ascii="Times New Roman" w:hAnsi="Times New Roman" w:cs="Times New Roman"/>
          <w:bCs/>
          <w:sz w:val="28"/>
          <w:szCs w:val="28"/>
        </w:rPr>
        <w:t>.</w:t>
      </w:r>
      <w:r w:rsidR="002C3A49" w:rsidRPr="002C3A49">
        <w:rPr>
          <w:rFonts w:ascii="Times New Roman" w:hAnsi="Times New Roman" w:cs="Times New Roman"/>
          <w:bCs/>
          <w:sz w:val="28"/>
          <w:szCs w:val="28"/>
        </w:rPr>
        <w:t xml:space="preserve"> з </w:t>
      </w:r>
      <w:r w:rsidR="002C3A49" w:rsidRPr="002C3A49">
        <w:rPr>
          <w:rFonts w:ascii="Times New Roman" w:hAnsi="Times New Roman" w:cs="Times New Roman"/>
          <w:bCs/>
          <w:sz w:val="28"/>
          <w:szCs w:val="28"/>
        </w:rPr>
        <w:lastRenderedPageBreak/>
        <w:t>урахуванням внесених змін</w:t>
      </w:r>
      <w:r w:rsidR="002C3A49">
        <w:rPr>
          <w:rFonts w:ascii="Times New Roman" w:hAnsi="Times New Roman" w:cs="Times New Roman"/>
          <w:bCs/>
          <w:sz w:val="28"/>
          <w:szCs w:val="28"/>
        </w:rPr>
        <w:t>), 109,6 млрд грн (фактичний обсяг бюджетного фінансування</w:t>
      </w:r>
      <w:r w:rsidR="002C3A49" w:rsidRPr="002C3A49">
        <w:rPr>
          <w:rFonts w:ascii="Times New Roman" w:hAnsi="Times New Roman" w:cs="Times New Roman"/>
          <w:bCs/>
          <w:sz w:val="28"/>
          <w:szCs w:val="28"/>
        </w:rPr>
        <w:t xml:space="preserve"> за 9 місяців 2021 р.</w:t>
      </w:r>
      <w:r w:rsidR="002C3A49">
        <w:rPr>
          <w:rFonts w:ascii="Times New Roman" w:hAnsi="Times New Roman" w:cs="Times New Roman"/>
          <w:bCs/>
          <w:sz w:val="28"/>
          <w:szCs w:val="28"/>
        </w:rPr>
        <w:t>).</w:t>
      </w:r>
      <w:r w:rsidR="006B19A4">
        <w:rPr>
          <w:rFonts w:ascii="Times New Roman" w:hAnsi="Times New Roman" w:cs="Times New Roman"/>
          <w:bCs/>
          <w:sz w:val="28"/>
          <w:szCs w:val="28"/>
        </w:rPr>
        <w:t xml:space="preserve"> </w:t>
      </w:r>
      <w:r w:rsidR="009F1A17">
        <w:rPr>
          <w:rFonts w:ascii="Times New Roman" w:hAnsi="Times New Roman" w:cs="Times New Roman"/>
          <w:bCs/>
          <w:sz w:val="28"/>
          <w:szCs w:val="28"/>
        </w:rPr>
        <w:t xml:space="preserve">Близько 33% від загального обсягу  видатків </w:t>
      </w:r>
      <w:r w:rsidR="009F1A17" w:rsidRPr="00B606DC">
        <w:rPr>
          <w:rFonts w:ascii="Times New Roman" w:hAnsi="Times New Roman" w:cs="Times New Roman"/>
          <w:bCs/>
          <w:sz w:val="28"/>
          <w:szCs w:val="28"/>
        </w:rPr>
        <w:t>Державного бюджету України на надання освітніх послуг</w:t>
      </w:r>
      <w:r w:rsidR="009F1A17">
        <w:rPr>
          <w:rFonts w:ascii="Times New Roman" w:hAnsi="Times New Roman" w:cs="Times New Roman"/>
          <w:bCs/>
          <w:sz w:val="28"/>
          <w:szCs w:val="28"/>
        </w:rPr>
        <w:t>, який передбачається для Міністерства освіти і науки України у 2021 р., буде спрямовано для передачі міжбюджетних трансфертів місцевим бюджетам.</w:t>
      </w:r>
    </w:p>
    <w:p w14:paraId="37425A70" w14:textId="77777777" w:rsidR="009B2A4D" w:rsidRDefault="00CD20CB"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Серед запланованого обсягу бюджетного фінансування </w:t>
      </w:r>
      <w:r w:rsidR="00EA170E">
        <w:rPr>
          <w:rFonts w:ascii="Times New Roman" w:hAnsi="Times New Roman" w:cs="Times New Roman"/>
          <w:bCs/>
          <w:sz w:val="28"/>
          <w:szCs w:val="28"/>
        </w:rPr>
        <w:t xml:space="preserve">освіти </w:t>
      </w:r>
      <w:r>
        <w:rPr>
          <w:rFonts w:ascii="Times New Roman" w:hAnsi="Times New Roman" w:cs="Times New Roman"/>
          <w:bCs/>
          <w:sz w:val="28"/>
          <w:szCs w:val="28"/>
        </w:rPr>
        <w:t xml:space="preserve">з Державного бюджету України </w:t>
      </w:r>
      <w:r w:rsidR="006B19A4">
        <w:rPr>
          <w:rFonts w:ascii="Times New Roman" w:hAnsi="Times New Roman" w:cs="Times New Roman"/>
          <w:bCs/>
          <w:sz w:val="28"/>
          <w:szCs w:val="28"/>
        </w:rPr>
        <w:t xml:space="preserve">(за виключенням обсягу видатків на надання міжбюджетних трансфертів) </w:t>
      </w:r>
      <w:r>
        <w:rPr>
          <w:rFonts w:ascii="Times New Roman" w:hAnsi="Times New Roman" w:cs="Times New Roman"/>
          <w:bCs/>
          <w:sz w:val="28"/>
          <w:szCs w:val="28"/>
        </w:rPr>
        <w:t xml:space="preserve">у 2021 р. 83,2% буде спрямовано на надання  освітніх послуг  у сфері фахової </w:t>
      </w:r>
      <w:proofErr w:type="spellStart"/>
      <w:r>
        <w:rPr>
          <w:rFonts w:ascii="Times New Roman" w:hAnsi="Times New Roman" w:cs="Times New Roman"/>
          <w:bCs/>
          <w:sz w:val="28"/>
          <w:szCs w:val="28"/>
        </w:rPr>
        <w:t>передвищої</w:t>
      </w:r>
      <w:proofErr w:type="spellEnd"/>
      <w:r>
        <w:rPr>
          <w:rFonts w:ascii="Times New Roman" w:hAnsi="Times New Roman" w:cs="Times New Roman"/>
          <w:bCs/>
          <w:sz w:val="28"/>
          <w:szCs w:val="28"/>
        </w:rPr>
        <w:t xml:space="preserve"> і вищої освіти</w:t>
      </w:r>
      <w:r w:rsidR="00EA170E">
        <w:rPr>
          <w:rFonts w:ascii="Times New Roman" w:hAnsi="Times New Roman" w:cs="Times New Roman"/>
          <w:bCs/>
          <w:sz w:val="28"/>
          <w:szCs w:val="28"/>
        </w:rPr>
        <w:t>.</w:t>
      </w:r>
    </w:p>
    <w:p w14:paraId="40B594EE" w14:textId="6C4503A3" w:rsidR="00F033BD" w:rsidRPr="00F033BD" w:rsidRDefault="00F033BD" w:rsidP="00446CDF">
      <w:pPr>
        <w:widowControl w:val="0"/>
        <w:spacing w:after="0" w:line="360" w:lineRule="auto"/>
        <w:ind w:firstLine="709"/>
        <w:jc w:val="both"/>
        <w:rPr>
          <w:rFonts w:ascii="Times New Roman" w:hAnsi="Times New Roman" w:cs="Times New Roman"/>
          <w:bCs/>
          <w:sz w:val="28"/>
          <w:szCs w:val="28"/>
        </w:rPr>
      </w:pPr>
      <w:r w:rsidRPr="00F033BD">
        <w:rPr>
          <w:rFonts w:ascii="Times New Roman" w:hAnsi="Times New Roman" w:cs="Times New Roman"/>
          <w:bCs/>
          <w:sz w:val="28"/>
          <w:szCs w:val="28"/>
        </w:rPr>
        <w:t xml:space="preserve">У </w:t>
      </w:r>
      <w:r w:rsidR="00F36B6D">
        <w:rPr>
          <w:rFonts w:ascii="Times New Roman" w:hAnsi="Times New Roman" w:cs="Times New Roman"/>
          <w:bCs/>
          <w:sz w:val="28"/>
          <w:szCs w:val="28"/>
        </w:rPr>
        <w:t>д</w:t>
      </w:r>
      <w:r w:rsidRPr="00F033BD">
        <w:rPr>
          <w:rFonts w:ascii="Times New Roman" w:hAnsi="Times New Roman" w:cs="Times New Roman"/>
          <w:bCs/>
          <w:sz w:val="28"/>
          <w:szCs w:val="28"/>
        </w:rPr>
        <w:t>ержавно</w:t>
      </w:r>
      <w:r w:rsidR="00F36B6D">
        <w:rPr>
          <w:rFonts w:ascii="Times New Roman" w:hAnsi="Times New Roman" w:cs="Times New Roman"/>
          <w:bCs/>
          <w:sz w:val="28"/>
          <w:szCs w:val="28"/>
        </w:rPr>
        <w:t>му</w:t>
      </w:r>
      <w:r w:rsidRPr="00F033BD">
        <w:rPr>
          <w:rFonts w:ascii="Times New Roman" w:hAnsi="Times New Roman" w:cs="Times New Roman"/>
          <w:bCs/>
          <w:sz w:val="28"/>
          <w:szCs w:val="28"/>
        </w:rPr>
        <w:t xml:space="preserve"> бюджет</w:t>
      </w:r>
      <w:r w:rsidR="00F36B6D">
        <w:rPr>
          <w:rFonts w:ascii="Times New Roman" w:hAnsi="Times New Roman" w:cs="Times New Roman"/>
          <w:bCs/>
          <w:sz w:val="28"/>
          <w:szCs w:val="28"/>
        </w:rPr>
        <w:t>і</w:t>
      </w:r>
      <w:r w:rsidRPr="00F033BD">
        <w:rPr>
          <w:rFonts w:ascii="Times New Roman" w:hAnsi="Times New Roman" w:cs="Times New Roman"/>
          <w:bCs/>
          <w:sz w:val="28"/>
          <w:szCs w:val="28"/>
        </w:rPr>
        <w:t xml:space="preserve"> видатки на надання освітніх послуг </w:t>
      </w:r>
      <w:r w:rsidR="00316F9C">
        <w:rPr>
          <w:rFonts w:ascii="Times New Roman" w:hAnsi="Times New Roman" w:cs="Times New Roman"/>
          <w:bCs/>
          <w:sz w:val="28"/>
          <w:szCs w:val="28"/>
        </w:rPr>
        <w:t xml:space="preserve">у 2022 р. </w:t>
      </w:r>
      <w:r w:rsidRPr="00F033BD">
        <w:rPr>
          <w:rFonts w:ascii="Times New Roman" w:hAnsi="Times New Roman" w:cs="Times New Roman"/>
          <w:bCs/>
          <w:sz w:val="28"/>
          <w:szCs w:val="28"/>
        </w:rPr>
        <w:t>заплановані обсягом 185,6 млрд грн.</w:t>
      </w:r>
      <w:r>
        <w:rPr>
          <w:rFonts w:ascii="Times New Roman" w:hAnsi="Times New Roman" w:cs="Times New Roman"/>
          <w:bCs/>
          <w:sz w:val="28"/>
          <w:szCs w:val="28"/>
        </w:rPr>
        <w:t xml:space="preserve"> </w:t>
      </w:r>
      <w:r w:rsidR="00316F9C">
        <w:rPr>
          <w:rFonts w:ascii="Times New Roman" w:hAnsi="Times New Roman" w:cs="Times New Roman"/>
          <w:bCs/>
          <w:sz w:val="28"/>
          <w:szCs w:val="28"/>
        </w:rPr>
        <w:t>Для</w:t>
      </w:r>
      <w:r w:rsidRPr="00F033BD">
        <w:rPr>
          <w:rFonts w:ascii="Times New Roman" w:hAnsi="Times New Roman" w:cs="Times New Roman"/>
          <w:bCs/>
          <w:sz w:val="28"/>
          <w:szCs w:val="28"/>
        </w:rPr>
        <w:t xml:space="preserve"> виплат</w:t>
      </w:r>
      <w:r w:rsidR="00316F9C">
        <w:rPr>
          <w:rFonts w:ascii="Times New Roman" w:hAnsi="Times New Roman" w:cs="Times New Roman"/>
          <w:bCs/>
          <w:sz w:val="28"/>
          <w:szCs w:val="28"/>
        </w:rPr>
        <w:t>и</w:t>
      </w:r>
      <w:r w:rsidRPr="00F033BD">
        <w:rPr>
          <w:rFonts w:ascii="Times New Roman" w:hAnsi="Times New Roman" w:cs="Times New Roman"/>
          <w:bCs/>
          <w:sz w:val="28"/>
          <w:szCs w:val="28"/>
        </w:rPr>
        <w:t xml:space="preserve"> зарплати педагогічн</w:t>
      </w:r>
      <w:r w:rsidR="00316F9C">
        <w:rPr>
          <w:rFonts w:ascii="Times New Roman" w:hAnsi="Times New Roman" w:cs="Times New Roman"/>
          <w:bCs/>
          <w:sz w:val="28"/>
          <w:szCs w:val="28"/>
        </w:rPr>
        <w:t>ому</w:t>
      </w:r>
      <w:r w:rsidRPr="00F033BD">
        <w:rPr>
          <w:rFonts w:ascii="Times New Roman" w:hAnsi="Times New Roman" w:cs="Times New Roman"/>
          <w:bCs/>
          <w:sz w:val="28"/>
          <w:szCs w:val="28"/>
        </w:rPr>
        <w:t xml:space="preserve"> </w:t>
      </w:r>
      <w:r w:rsidR="00316F9C">
        <w:rPr>
          <w:rFonts w:ascii="Times New Roman" w:hAnsi="Times New Roman" w:cs="Times New Roman"/>
          <w:bCs/>
          <w:sz w:val="28"/>
          <w:szCs w:val="28"/>
        </w:rPr>
        <w:t>персоналу</w:t>
      </w:r>
      <w:r w:rsidRPr="00F033BD">
        <w:rPr>
          <w:rFonts w:ascii="Times New Roman" w:hAnsi="Times New Roman" w:cs="Times New Roman"/>
          <w:bCs/>
          <w:sz w:val="28"/>
          <w:szCs w:val="28"/>
        </w:rPr>
        <w:t xml:space="preserve"> закладів освіти </w:t>
      </w:r>
      <w:r>
        <w:rPr>
          <w:rFonts w:ascii="Times New Roman" w:hAnsi="Times New Roman" w:cs="Times New Roman"/>
          <w:bCs/>
          <w:sz w:val="28"/>
          <w:szCs w:val="28"/>
        </w:rPr>
        <w:t>з</w:t>
      </w:r>
      <w:r w:rsidRPr="00F033BD">
        <w:rPr>
          <w:rFonts w:ascii="Times New Roman" w:hAnsi="Times New Roman" w:cs="Times New Roman"/>
          <w:bCs/>
          <w:sz w:val="28"/>
          <w:szCs w:val="28"/>
        </w:rPr>
        <w:t xml:space="preserve"> державного бюджету </w:t>
      </w:r>
      <w:r>
        <w:rPr>
          <w:rFonts w:ascii="Times New Roman" w:hAnsi="Times New Roman" w:cs="Times New Roman"/>
          <w:bCs/>
          <w:sz w:val="28"/>
          <w:szCs w:val="28"/>
        </w:rPr>
        <w:t>буде спрямовано до місцевих бюджетів</w:t>
      </w:r>
      <w:r w:rsidRPr="00F033BD">
        <w:rPr>
          <w:rFonts w:ascii="Times New Roman" w:hAnsi="Times New Roman" w:cs="Times New Roman"/>
          <w:bCs/>
          <w:sz w:val="28"/>
          <w:szCs w:val="28"/>
        </w:rPr>
        <w:t xml:space="preserve"> освітню субвенцію </w:t>
      </w:r>
      <w:r>
        <w:rPr>
          <w:rFonts w:ascii="Times New Roman" w:hAnsi="Times New Roman" w:cs="Times New Roman"/>
          <w:bCs/>
          <w:sz w:val="28"/>
          <w:szCs w:val="28"/>
        </w:rPr>
        <w:t>обсягом</w:t>
      </w:r>
      <w:r w:rsidRPr="00F033BD">
        <w:rPr>
          <w:rFonts w:ascii="Times New Roman" w:hAnsi="Times New Roman" w:cs="Times New Roman"/>
          <w:bCs/>
          <w:sz w:val="28"/>
          <w:szCs w:val="28"/>
        </w:rPr>
        <w:t xml:space="preserve"> 108 млрд гр</w:t>
      </w:r>
      <w:r>
        <w:rPr>
          <w:rFonts w:ascii="Times New Roman" w:hAnsi="Times New Roman" w:cs="Times New Roman"/>
          <w:bCs/>
          <w:sz w:val="28"/>
          <w:szCs w:val="28"/>
        </w:rPr>
        <w:t>н</w:t>
      </w:r>
      <w:r w:rsidRPr="00F033BD">
        <w:rPr>
          <w:rFonts w:ascii="Times New Roman" w:hAnsi="Times New Roman" w:cs="Times New Roman"/>
          <w:bCs/>
          <w:sz w:val="28"/>
          <w:szCs w:val="28"/>
        </w:rPr>
        <w:t xml:space="preserve">. </w:t>
      </w:r>
    </w:p>
    <w:p w14:paraId="111F3E56" w14:textId="30A0DEBC" w:rsidR="00F033BD" w:rsidRPr="00F033BD" w:rsidRDefault="00F033BD" w:rsidP="00446CDF">
      <w:pPr>
        <w:widowControl w:val="0"/>
        <w:spacing w:after="0" w:line="360" w:lineRule="auto"/>
        <w:ind w:firstLine="709"/>
        <w:jc w:val="both"/>
        <w:rPr>
          <w:rFonts w:ascii="Times New Roman" w:hAnsi="Times New Roman" w:cs="Times New Roman"/>
          <w:bCs/>
          <w:sz w:val="28"/>
          <w:szCs w:val="28"/>
        </w:rPr>
      </w:pPr>
      <w:r w:rsidRPr="00F033BD">
        <w:rPr>
          <w:rFonts w:ascii="Times New Roman" w:hAnsi="Times New Roman" w:cs="Times New Roman"/>
          <w:bCs/>
          <w:sz w:val="28"/>
          <w:szCs w:val="28"/>
        </w:rPr>
        <w:t xml:space="preserve">Вперше </w:t>
      </w:r>
      <w:r>
        <w:rPr>
          <w:rFonts w:ascii="Times New Roman" w:hAnsi="Times New Roman" w:cs="Times New Roman"/>
          <w:bCs/>
          <w:sz w:val="28"/>
          <w:szCs w:val="28"/>
        </w:rPr>
        <w:t>у 2022 р. планують</w:t>
      </w:r>
      <w:r w:rsidRPr="00F033BD">
        <w:rPr>
          <w:rFonts w:ascii="Times New Roman" w:hAnsi="Times New Roman" w:cs="Times New Roman"/>
          <w:bCs/>
          <w:sz w:val="28"/>
          <w:szCs w:val="28"/>
        </w:rPr>
        <w:t xml:space="preserve"> придба</w:t>
      </w:r>
      <w:r w:rsidR="00316F9C">
        <w:rPr>
          <w:rFonts w:ascii="Times New Roman" w:hAnsi="Times New Roman" w:cs="Times New Roman"/>
          <w:bCs/>
          <w:sz w:val="28"/>
          <w:szCs w:val="28"/>
        </w:rPr>
        <w:t>ти</w:t>
      </w:r>
      <w:r w:rsidRPr="00F033BD">
        <w:rPr>
          <w:rFonts w:ascii="Times New Roman" w:hAnsi="Times New Roman" w:cs="Times New Roman"/>
          <w:bCs/>
          <w:sz w:val="28"/>
          <w:szCs w:val="28"/>
        </w:rPr>
        <w:t xml:space="preserve"> обладнання для </w:t>
      </w:r>
      <w:r w:rsidR="00316F9C">
        <w:rPr>
          <w:rFonts w:ascii="Times New Roman" w:hAnsi="Times New Roman" w:cs="Times New Roman"/>
          <w:bCs/>
          <w:sz w:val="28"/>
          <w:szCs w:val="28"/>
        </w:rPr>
        <w:t xml:space="preserve">шкільних </w:t>
      </w:r>
      <w:proofErr w:type="spellStart"/>
      <w:r w:rsidRPr="00F033BD">
        <w:rPr>
          <w:rFonts w:ascii="Times New Roman" w:hAnsi="Times New Roman" w:cs="Times New Roman"/>
          <w:bCs/>
          <w:sz w:val="28"/>
          <w:szCs w:val="28"/>
        </w:rPr>
        <w:t>їдалень</w:t>
      </w:r>
      <w:proofErr w:type="spellEnd"/>
      <w:r w:rsidRPr="00F033BD">
        <w:rPr>
          <w:rFonts w:ascii="Times New Roman" w:hAnsi="Times New Roman" w:cs="Times New Roman"/>
          <w:bCs/>
          <w:sz w:val="28"/>
          <w:szCs w:val="28"/>
        </w:rPr>
        <w:t xml:space="preserve"> </w:t>
      </w:r>
      <w:r w:rsidR="00316F9C">
        <w:rPr>
          <w:rFonts w:ascii="Times New Roman" w:hAnsi="Times New Roman" w:cs="Times New Roman"/>
          <w:bCs/>
          <w:sz w:val="28"/>
          <w:szCs w:val="28"/>
        </w:rPr>
        <w:t>та профінансувати</w:t>
      </w:r>
      <w:r w:rsidRPr="00F033BD">
        <w:rPr>
          <w:rFonts w:ascii="Times New Roman" w:hAnsi="Times New Roman" w:cs="Times New Roman"/>
          <w:bCs/>
          <w:sz w:val="28"/>
          <w:szCs w:val="28"/>
        </w:rPr>
        <w:t xml:space="preserve"> заход</w:t>
      </w:r>
      <w:r w:rsidR="00316F9C">
        <w:rPr>
          <w:rFonts w:ascii="Times New Roman" w:hAnsi="Times New Roman" w:cs="Times New Roman"/>
          <w:bCs/>
          <w:sz w:val="28"/>
          <w:szCs w:val="28"/>
        </w:rPr>
        <w:t>и щодо</w:t>
      </w:r>
      <w:r w:rsidRPr="00F033BD">
        <w:rPr>
          <w:rFonts w:ascii="Times New Roman" w:hAnsi="Times New Roman" w:cs="Times New Roman"/>
          <w:bCs/>
          <w:sz w:val="28"/>
          <w:szCs w:val="28"/>
        </w:rPr>
        <w:t xml:space="preserve"> забезпечення пожежної безпеки у закладах освіти, </w:t>
      </w:r>
      <w:r w:rsidR="00ED1107">
        <w:rPr>
          <w:rFonts w:ascii="Times New Roman" w:hAnsi="Times New Roman" w:cs="Times New Roman"/>
          <w:bCs/>
          <w:sz w:val="28"/>
          <w:szCs w:val="28"/>
        </w:rPr>
        <w:t>витрати</w:t>
      </w:r>
      <w:r w:rsidR="00316F9C">
        <w:rPr>
          <w:rFonts w:ascii="Times New Roman" w:hAnsi="Times New Roman" w:cs="Times New Roman"/>
          <w:bCs/>
          <w:sz w:val="28"/>
          <w:szCs w:val="28"/>
        </w:rPr>
        <w:t>вш</w:t>
      </w:r>
      <w:r w:rsidR="00ED1107">
        <w:rPr>
          <w:rFonts w:ascii="Times New Roman" w:hAnsi="Times New Roman" w:cs="Times New Roman"/>
          <w:bCs/>
          <w:sz w:val="28"/>
          <w:szCs w:val="28"/>
        </w:rPr>
        <w:t>и</w:t>
      </w:r>
      <w:r w:rsidRPr="00F033BD">
        <w:rPr>
          <w:rFonts w:ascii="Times New Roman" w:hAnsi="Times New Roman" w:cs="Times New Roman"/>
          <w:bCs/>
          <w:sz w:val="28"/>
          <w:szCs w:val="28"/>
        </w:rPr>
        <w:t xml:space="preserve"> 3 млрд гривень.</w:t>
      </w:r>
    </w:p>
    <w:p w14:paraId="76A734D8" w14:textId="3619F6F0" w:rsidR="00F033BD" w:rsidRPr="00F033BD" w:rsidRDefault="00F033BD" w:rsidP="00446CDF">
      <w:pPr>
        <w:widowControl w:val="0"/>
        <w:spacing w:after="0" w:line="360" w:lineRule="auto"/>
        <w:ind w:firstLine="709"/>
        <w:jc w:val="both"/>
        <w:rPr>
          <w:rFonts w:ascii="Times New Roman" w:hAnsi="Times New Roman" w:cs="Times New Roman"/>
          <w:bCs/>
          <w:sz w:val="28"/>
          <w:szCs w:val="28"/>
        </w:rPr>
      </w:pPr>
      <w:r w:rsidRPr="00F033BD">
        <w:rPr>
          <w:rFonts w:ascii="Times New Roman" w:hAnsi="Times New Roman" w:cs="Times New Roman"/>
          <w:bCs/>
          <w:sz w:val="28"/>
          <w:szCs w:val="28"/>
        </w:rPr>
        <w:t xml:space="preserve">На виплату академічних стипендій </w:t>
      </w:r>
      <w:r w:rsidR="00ED1107">
        <w:rPr>
          <w:rFonts w:ascii="Times New Roman" w:hAnsi="Times New Roman" w:cs="Times New Roman"/>
          <w:bCs/>
          <w:sz w:val="28"/>
          <w:szCs w:val="28"/>
        </w:rPr>
        <w:t>буде спрямовано</w:t>
      </w:r>
      <w:r w:rsidRPr="00F033BD">
        <w:rPr>
          <w:rFonts w:ascii="Times New Roman" w:hAnsi="Times New Roman" w:cs="Times New Roman"/>
          <w:bCs/>
          <w:sz w:val="28"/>
          <w:szCs w:val="28"/>
        </w:rPr>
        <w:t xml:space="preserve"> 4,5 млрд гр</w:t>
      </w:r>
      <w:r w:rsidR="00ED1107">
        <w:rPr>
          <w:rFonts w:ascii="Times New Roman" w:hAnsi="Times New Roman" w:cs="Times New Roman"/>
          <w:bCs/>
          <w:sz w:val="28"/>
          <w:szCs w:val="28"/>
        </w:rPr>
        <w:t>н</w:t>
      </w:r>
      <w:r w:rsidRPr="00F033BD">
        <w:rPr>
          <w:rFonts w:ascii="Times New Roman" w:hAnsi="Times New Roman" w:cs="Times New Roman"/>
          <w:bCs/>
          <w:sz w:val="28"/>
          <w:szCs w:val="28"/>
        </w:rPr>
        <w:t>.</w:t>
      </w:r>
    </w:p>
    <w:p w14:paraId="07A326E0" w14:textId="44B660C8" w:rsidR="00F033BD" w:rsidRPr="00F033BD" w:rsidRDefault="00316F9C"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З метою</w:t>
      </w:r>
      <w:r w:rsidR="00ED1107" w:rsidRPr="00F033BD">
        <w:rPr>
          <w:rFonts w:ascii="Times New Roman" w:hAnsi="Times New Roman" w:cs="Times New Roman"/>
          <w:bCs/>
          <w:sz w:val="28"/>
          <w:szCs w:val="28"/>
        </w:rPr>
        <w:t xml:space="preserve"> підвищення кваліфікації педагогічн</w:t>
      </w:r>
      <w:r>
        <w:rPr>
          <w:rFonts w:ascii="Times New Roman" w:hAnsi="Times New Roman" w:cs="Times New Roman"/>
          <w:bCs/>
          <w:sz w:val="28"/>
          <w:szCs w:val="28"/>
        </w:rPr>
        <w:t>ого</w:t>
      </w:r>
      <w:r w:rsidR="00ED1107" w:rsidRPr="00F033BD">
        <w:rPr>
          <w:rFonts w:ascii="Times New Roman" w:hAnsi="Times New Roman" w:cs="Times New Roman"/>
          <w:bCs/>
          <w:sz w:val="28"/>
          <w:szCs w:val="28"/>
        </w:rPr>
        <w:t xml:space="preserve"> </w:t>
      </w:r>
      <w:r>
        <w:rPr>
          <w:rFonts w:ascii="Times New Roman" w:hAnsi="Times New Roman" w:cs="Times New Roman"/>
          <w:bCs/>
          <w:sz w:val="28"/>
          <w:szCs w:val="28"/>
        </w:rPr>
        <w:t>персоналу</w:t>
      </w:r>
      <w:r w:rsidR="00ED1107" w:rsidRPr="00F033BD">
        <w:rPr>
          <w:rFonts w:ascii="Times New Roman" w:hAnsi="Times New Roman" w:cs="Times New Roman"/>
          <w:bCs/>
          <w:sz w:val="28"/>
          <w:szCs w:val="28"/>
        </w:rPr>
        <w:t xml:space="preserve"> та придбання обладнання в школах </w:t>
      </w:r>
      <w:r w:rsidR="00ED1107">
        <w:rPr>
          <w:rFonts w:ascii="Times New Roman" w:hAnsi="Times New Roman" w:cs="Times New Roman"/>
          <w:bCs/>
          <w:sz w:val="28"/>
          <w:szCs w:val="28"/>
        </w:rPr>
        <w:t>в контексті</w:t>
      </w:r>
      <w:r w:rsidR="00F033BD" w:rsidRPr="00F033BD">
        <w:rPr>
          <w:rFonts w:ascii="Times New Roman" w:hAnsi="Times New Roman" w:cs="Times New Roman"/>
          <w:bCs/>
          <w:sz w:val="28"/>
          <w:szCs w:val="28"/>
        </w:rPr>
        <w:t xml:space="preserve"> </w:t>
      </w:r>
      <w:r>
        <w:rPr>
          <w:rFonts w:ascii="Times New Roman" w:hAnsi="Times New Roman" w:cs="Times New Roman"/>
          <w:bCs/>
          <w:sz w:val="28"/>
          <w:szCs w:val="28"/>
        </w:rPr>
        <w:t>здійснення</w:t>
      </w:r>
      <w:r w:rsidR="00F90442">
        <w:rPr>
          <w:rFonts w:ascii="Times New Roman" w:hAnsi="Times New Roman" w:cs="Times New Roman"/>
          <w:bCs/>
          <w:sz w:val="28"/>
          <w:szCs w:val="28"/>
        </w:rPr>
        <w:t xml:space="preserve"> </w:t>
      </w:r>
      <w:r w:rsidR="00F033BD" w:rsidRPr="00F033BD">
        <w:rPr>
          <w:rFonts w:ascii="Times New Roman" w:hAnsi="Times New Roman" w:cs="Times New Roman"/>
          <w:bCs/>
          <w:sz w:val="28"/>
          <w:szCs w:val="28"/>
        </w:rPr>
        <w:t xml:space="preserve">реформи загальної середньої освіти </w:t>
      </w:r>
      <w:r w:rsidR="00ED1107">
        <w:rPr>
          <w:rFonts w:ascii="Times New Roman" w:hAnsi="Times New Roman" w:cs="Times New Roman"/>
          <w:bCs/>
          <w:sz w:val="28"/>
          <w:szCs w:val="28"/>
        </w:rPr>
        <w:t>«</w:t>
      </w:r>
      <w:r w:rsidR="00F033BD" w:rsidRPr="00F033BD">
        <w:rPr>
          <w:rFonts w:ascii="Times New Roman" w:hAnsi="Times New Roman" w:cs="Times New Roman"/>
          <w:bCs/>
          <w:sz w:val="28"/>
          <w:szCs w:val="28"/>
        </w:rPr>
        <w:t>Нова українська школа</w:t>
      </w:r>
      <w:r w:rsidR="00ED1107">
        <w:rPr>
          <w:rFonts w:ascii="Times New Roman" w:hAnsi="Times New Roman" w:cs="Times New Roman"/>
          <w:bCs/>
          <w:sz w:val="28"/>
          <w:szCs w:val="28"/>
        </w:rPr>
        <w:t>»</w:t>
      </w:r>
      <w:r w:rsidR="00F033BD" w:rsidRPr="00F033BD">
        <w:rPr>
          <w:rFonts w:ascii="Times New Roman" w:hAnsi="Times New Roman" w:cs="Times New Roman"/>
          <w:bCs/>
          <w:sz w:val="28"/>
          <w:szCs w:val="28"/>
        </w:rPr>
        <w:t xml:space="preserve"> на 2022 р</w:t>
      </w:r>
      <w:r w:rsidR="00F56EC8">
        <w:rPr>
          <w:rFonts w:ascii="Times New Roman" w:hAnsi="Times New Roman" w:cs="Times New Roman"/>
          <w:bCs/>
          <w:sz w:val="28"/>
          <w:szCs w:val="28"/>
        </w:rPr>
        <w:t>.</w:t>
      </w:r>
      <w:r w:rsidR="00F033BD" w:rsidRPr="00F033BD">
        <w:rPr>
          <w:rFonts w:ascii="Times New Roman" w:hAnsi="Times New Roman" w:cs="Times New Roman"/>
          <w:bCs/>
          <w:sz w:val="28"/>
          <w:szCs w:val="28"/>
        </w:rPr>
        <w:t xml:space="preserve"> </w:t>
      </w:r>
      <w:r w:rsidR="00ED1107">
        <w:rPr>
          <w:rFonts w:ascii="Times New Roman" w:hAnsi="Times New Roman" w:cs="Times New Roman"/>
          <w:bCs/>
          <w:sz w:val="28"/>
          <w:szCs w:val="28"/>
        </w:rPr>
        <w:t>заплановано видатки</w:t>
      </w:r>
      <w:r w:rsidR="00F033BD" w:rsidRPr="00F033BD">
        <w:rPr>
          <w:rFonts w:ascii="Times New Roman" w:hAnsi="Times New Roman" w:cs="Times New Roman"/>
          <w:bCs/>
          <w:sz w:val="28"/>
          <w:szCs w:val="28"/>
        </w:rPr>
        <w:t xml:space="preserve"> обся</w:t>
      </w:r>
      <w:r w:rsidR="00ED1107">
        <w:rPr>
          <w:rFonts w:ascii="Times New Roman" w:hAnsi="Times New Roman" w:cs="Times New Roman"/>
          <w:bCs/>
          <w:sz w:val="28"/>
          <w:szCs w:val="28"/>
        </w:rPr>
        <w:t>гом</w:t>
      </w:r>
      <w:r w:rsidR="00F033BD" w:rsidRPr="00F033BD">
        <w:rPr>
          <w:rFonts w:ascii="Times New Roman" w:hAnsi="Times New Roman" w:cs="Times New Roman"/>
          <w:bCs/>
          <w:sz w:val="28"/>
          <w:szCs w:val="28"/>
        </w:rPr>
        <w:t xml:space="preserve"> 1,4 млрд гр</w:t>
      </w:r>
      <w:r w:rsidR="00ED1107">
        <w:rPr>
          <w:rFonts w:ascii="Times New Roman" w:hAnsi="Times New Roman" w:cs="Times New Roman"/>
          <w:bCs/>
          <w:sz w:val="28"/>
          <w:szCs w:val="28"/>
        </w:rPr>
        <w:t>н</w:t>
      </w:r>
      <w:r w:rsidR="00F033BD" w:rsidRPr="00F033BD">
        <w:rPr>
          <w:rFonts w:ascii="Times New Roman" w:hAnsi="Times New Roman" w:cs="Times New Roman"/>
          <w:bCs/>
          <w:sz w:val="28"/>
          <w:szCs w:val="28"/>
        </w:rPr>
        <w:t>.</w:t>
      </w:r>
    </w:p>
    <w:p w14:paraId="19172224" w14:textId="34C878A2" w:rsidR="00F033BD" w:rsidRPr="00F033BD" w:rsidRDefault="00F033BD" w:rsidP="00446CDF">
      <w:pPr>
        <w:widowControl w:val="0"/>
        <w:spacing w:after="0" w:line="360" w:lineRule="auto"/>
        <w:ind w:firstLine="709"/>
        <w:jc w:val="both"/>
        <w:rPr>
          <w:rFonts w:ascii="Times New Roman" w:hAnsi="Times New Roman" w:cs="Times New Roman"/>
          <w:bCs/>
          <w:sz w:val="28"/>
          <w:szCs w:val="28"/>
        </w:rPr>
      </w:pPr>
      <w:bookmarkStart w:id="41" w:name="_Hlk89715597"/>
      <w:r w:rsidRPr="00F033BD">
        <w:rPr>
          <w:rFonts w:ascii="Times New Roman" w:hAnsi="Times New Roman" w:cs="Times New Roman"/>
          <w:bCs/>
          <w:sz w:val="28"/>
          <w:szCs w:val="28"/>
        </w:rPr>
        <w:t xml:space="preserve">На ремонт та реконструкцію шкіл, </w:t>
      </w:r>
      <w:r w:rsidR="00987CDB">
        <w:rPr>
          <w:rFonts w:ascii="Times New Roman" w:hAnsi="Times New Roman" w:cs="Times New Roman"/>
          <w:bCs/>
          <w:sz w:val="28"/>
          <w:szCs w:val="28"/>
        </w:rPr>
        <w:t>створення сучасного</w:t>
      </w:r>
      <w:r w:rsidRPr="00F033BD">
        <w:rPr>
          <w:rFonts w:ascii="Times New Roman" w:hAnsi="Times New Roman" w:cs="Times New Roman"/>
          <w:bCs/>
          <w:sz w:val="28"/>
          <w:szCs w:val="28"/>
        </w:rPr>
        <w:t xml:space="preserve"> освітнього простору для учнів </w:t>
      </w:r>
      <w:r w:rsidR="00987CDB">
        <w:rPr>
          <w:rFonts w:ascii="Times New Roman" w:hAnsi="Times New Roman" w:cs="Times New Roman"/>
          <w:bCs/>
          <w:sz w:val="28"/>
          <w:szCs w:val="28"/>
        </w:rPr>
        <w:t>на</w:t>
      </w:r>
      <w:r w:rsidRPr="00F033BD">
        <w:rPr>
          <w:rFonts w:ascii="Times New Roman" w:hAnsi="Times New Roman" w:cs="Times New Roman"/>
          <w:bCs/>
          <w:sz w:val="28"/>
          <w:szCs w:val="28"/>
        </w:rPr>
        <w:t xml:space="preserve"> програм</w:t>
      </w:r>
      <w:r w:rsidR="00987CDB">
        <w:rPr>
          <w:rFonts w:ascii="Times New Roman" w:hAnsi="Times New Roman" w:cs="Times New Roman"/>
          <w:bCs/>
          <w:sz w:val="28"/>
          <w:szCs w:val="28"/>
        </w:rPr>
        <w:t>у</w:t>
      </w:r>
      <w:r w:rsidRPr="00F033BD">
        <w:rPr>
          <w:rFonts w:ascii="Times New Roman" w:hAnsi="Times New Roman" w:cs="Times New Roman"/>
          <w:bCs/>
          <w:sz w:val="28"/>
          <w:szCs w:val="28"/>
        </w:rPr>
        <w:t xml:space="preserve"> </w:t>
      </w:r>
      <w:r w:rsidR="00F56EC8">
        <w:rPr>
          <w:rFonts w:ascii="Times New Roman" w:hAnsi="Times New Roman" w:cs="Times New Roman"/>
          <w:bCs/>
          <w:sz w:val="28"/>
          <w:szCs w:val="28"/>
        </w:rPr>
        <w:t>«</w:t>
      </w:r>
      <w:r w:rsidRPr="00F033BD">
        <w:rPr>
          <w:rFonts w:ascii="Times New Roman" w:hAnsi="Times New Roman" w:cs="Times New Roman"/>
          <w:bCs/>
          <w:sz w:val="28"/>
          <w:szCs w:val="28"/>
        </w:rPr>
        <w:t>Спроможна школа для кращих результатів</w:t>
      </w:r>
      <w:r w:rsidR="00F56EC8">
        <w:rPr>
          <w:rFonts w:ascii="Times New Roman" w:hAnsi="Times New Roman" w:cs="Times New Roman"/>
          <w:bCs/>
          <w:sz w:val="28"/>
          <w:szCs w:val="28"/>
        </w:rPr>
        <w:t>»</w:t>
      </w:r>
      <w:r w:rsidRPr="00F033BD">
        <w:rPr>
          <w:rFonts w:ascii="Times New Roman" w:hAnsi="Times New Roman" w:cs="Times New Roman"/>
          <w:bCs/>
          <w:sz w:val="28"/>
          <w:szCs w:val="28"/>
        </w:rPr>
        <w:t xml:space="preserve"> </w:t>
      </w:r>
      <w:r w:rsidR="00987CDB">
        <w:rPr>
          <w:rFonts w:ascii="Times New Roman" w:hAnsi="Times New Roman" w:cs="Times New Roman"/>
          <w:bCs/>
          <w:sz w:val="28"/>
          <w:szCs w:val="28"/>
        </w:rPr>
        <w:t>у</w:t>
      </w:r>
      <w:r w:rsidRPr="00F033BD">
        <w:rPr>
          <w:rFonts w:ascii="Times New Roman" w:hAnsi="Times New Roman" w:cs="Times New Roman"/>
          <w:bCs/>
          <w:sz w:val="28"/>
          <w:szCs w:val="28"/>
        </w:rPr>
        <w:t xml:space="preserve"> 2022 р</w:t>
      </w:r>
      <w:r w:rsidR="00F56EC8">
        <w:rPr>
          <w:rFonts w:ascii="Times New Roman" w:hAnsi="Times New Roman" w:cs="Times New Roman"/>
          <w:bCs/>
          <w:sz w:val="28"/>
          <w:szCs w:val="28"/>
        </w:rPr>
        <w:t>.</w:t>
      </w:r>
      <w:r w:rsidRPr="00F033BD">
        <w:rPr>
          <w:rFonts w:ascii="Times New Roman" w:hAnsi="Times New Roman" w:cs="Times New Roman"/>
          <w:bCs/>
          <w:sz w:val="28"/>
          <w:szCs w:val="28"/>
        </w:rPr>
        <w:t xml:space="preserve"> </w:t>
      </w:r>
      <w:r w:rsidR="00F56EC8">
        <w:rPr>
          <w:rFonts w:ascii="Times New Roman" w:hAnsi="Times New Roman" w:cs="Times New Roman"/>
          <w:bCs/>
          <w:sz w:val="28"/>
          <w:szCs w:val="28"/>
        </w:rPr>
        <w:t>заплановано витратити</w:t>
      </w:r>
      <w:r w:rsidRPr="00F033BD">
        <w:rPr>
          <w:rFonts w:ascii="Times New Roman" w:hAnsi="Times New Roman" w:cs="Times New Roman"/>
          <w:bCs/>
          <w:sz w:val="28"/>
          <w:szCs w:val="28"/>
        </w:rPr>
        <w:t xml:space="preserve"> 1,3 млрд гр</w:t>
      </w:r>
      <w:r w:rsidR="00F56EC8">
        <w:rPr>
          <w:rFonts w:ascii="Times New Roman" w:hAnsi="Times New Roman" w:cs="Times New Roman"/>
          <w:bCs/>
          <w:sz w:val="28"/>
          <w:szCs w:val="28"/>
        </w:rPr>
        <w:t>н</w:t>
      </w:r>
      <w:r w:rsidRPr="00F033BD">
        <w:rPr>
          <w:rFonts w:ascii="Times New Roman" w:hAnsi="Times New Roman" w:cs="Times New Roman"/>
          <w:bCs/>
          <w:sz w:val="28"/>
          <w:szCs w:val="28"/>
        </w:rPr>
        <w:t>.</w:t>
      </w:r>
    </w:p>
    <w:bookmarkEnd w:id="41"/>
    <w:p w14:paraId="3CD8D339" w14:textId="67416177" w:rsidR="00F033BD" w:rsidRPr="00F033BD" w:rsidRDefault="00F033BD" w:rsidP="00446CDF">
      <w:pPr>
        <w:widowControl w:val="0"/>
        <w:spacing w:after="0" w:line="360" w:lineRule="auto"/>
        <w:ind w:firstLine="709"/>
        <w:jc w:val="both"/>
        <w:rPr>
          <w:rFonts w:ascii="Times New Roman" w:hAnsi="Times New Roman" w:cs="Times New Roman"/>
          <w:bCs/>
          <w:sz w:val="28"/>
          <w:szCs w:val="28"/>
        </w:rPr>
      </w:pPr>
      <w:r w:rsidRPr="00F033BD">
        <w:rPr>
          <w:rFonts w:ascii="Times New Roman" w:hAnsi="Times New Roman" w:cs="Times New Roman"/>
          <w:bCs/>
          <w:sz w:val="28"/>
          <w:szCs w:val="28"/>
        </w:rPr>
        <w:t xml:space="preserve">На реалізацію проекту </w:t>
      </w:r>
      <w:r w:rsidR="00F54AE0">
        <w:rPr>
          <w:rFonts w:ascii="Times New Roman" w:hAnsi="Times New Roman" w:cs="Times New Roman"/>
          <w:bCs/>
          <w:sz w:val="28"/>
          <w:szCs w:val="28"/>
        </w:rPr>
        <w:t>«</w:t>
      </w:r>
      <w:r w:rsidRPr="00F033BD">
        <w:rPr>
          <w:rFonts w:ascii="Times New Roman" w:hAnsi="Times New Roman" w:cs="Times New Roman"/>
          <w:bCs/>
          <w:sz w:val="28"/>
          <w:szCs w:val="28"/>
        </w:rPr>
        <w:t>Президентський університет</w:t>
      </w:r>
      <w:r w:rsidR="00F54AE0">
        <w:rPr>
          <w:rFonts w:ascii="Times New Roman" w:hAnsi="Times New Roman" w:cs="Times New Roman"/>
          <w:bCs/>
          <w:sz w:val="28"/>
          <w:szCs w:val="28"/>
        </w:rPr>
        <w:t>»</w:t>
      </w:r>
      <w:r w:rsidRPr="00F033BD">
        <w:rPr>
          <w:rFonts w:ascii="Times New Roman" w:hAnsi="Times New Roman" w:cs="Times New Roman"/>
          <w:bCs/>
          <w:sz w:val="28"/>
          <w:szCs w:val="28"/>
        </w:rPr>
        <w:t xml:space="preserve"> передбачено видатки </w:t>
      </w:r>
      <w:r w:rsidR="00F54AE0">
        <w:rPr>
          <w:rFonts w:ascii="Times New Roman" w:hAnsi="Times New Roman" w:cs="Times New Roman"/>
          <w:bCs/>
          <w:sz w:val="28"/>
          <w:szCs w:val="28"/>
        </w:rPr>
        <w:t>обсягом</w:t>
      </w:r>
      <w:r w:rsidRPr="00F033BD">
        <w:rPr>
          <w:rFonts w:ascii="Times New Roman" w:hAnsi="Times New Roman" w:cs="Times New Roman"/>
          <w:bCs/>
          <w:sz w:val="28"/>
          <w:szCs w:val="28"/>
        </w:rPr>
        <w:t xml:space="preserve"> 100 млн гр</w:t>
      </w:r>
      <w:r w:rsidR="00F54AE0">
        <w:rPr>
          <w:rFonts w:ascii="Times New Roman" w:hAnsi="Times New Roman" w:cs="Times New Roman"/>
          <w:bCs/>
          <w:sz w:val="28"/>
          <w:szCs w:val="28"/>
        </w:rPr>
        <w:t>н</w:t>
      </w:r>
      <w:r w:rsidRPr="00F033BD">
        <w:rPr>
          <w:rFonts w:ascii="Times New Roman" w:hAnsi="Times New Roman" w:cs="Times New Roman"/>
          <w:bCs/>
          <w:sz w:val="28"/>
          <w:szCs w:val="28"/>
        </w:rPr>
        <w:t>.</w:t>
      </w:r>
    </w:p>
    <w:p w14:paraId="652C07F3" w14:textId="31CE1FD5" w:rsidR="00F033BD" w:rsidRPr="00F033BD" w:rsidRDefault="001265B6"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Плановий обсяг видатків д</w:t>
      </w:r>
      <w:r w:rsidR="00F033BD" w:rsidRPr="00F033BD">
        <w:rPr>
          <w:rFonts w:ascii="Times New Roman" w:hAnsi="Times New Roman" w:cs="Times New Roman"/>
          <w:bCs/>
          <w:sz w:val="28"/>
          <w:szCs w:val="28"/>
        </w:rPr>
        <w:t xml:space="preserve">ля </w:t>
      </w:r>
      <w:r w:rsidR="00143DAB">
        <w:rPr>
          <w:rFonts w:ascii="Times New Roman" w:hAnsi="Times New Roman" w:cs="Times New Roman"/>
          <w:bCs/>
          <w:sz w:val="28"/>
          <w:szCs w:val="28"/>
        </w:rPr>
        <w:t>надання освітніх послуг</w:t>
      </w:r>
      <w:r w:rsidR="00F033BD" w:rsidRPr="00F033BD">
        <w:rPr>
          <w:rFonts w:ascii="Times New Roman" w:hAnsi="Times New Roman" w:cs="Times New Roman"/>
          <w:bCs/>
          <w:sz w:val="28"/>
          <w:szCs w:val="28"/>
        </w:rPr>
        <w:t xml:space="preserve"> діт</w:t>
      </w:r>
      <w:r w:rsidR="00143DAB">
        <w:rPr>
          <w:rFonts w:ascii="Times New Roman" w:hAnsi="Times New Roman" w:cs="Times New Roman"/>
          <w:bCs/>
          <w:sz w:val="28"/>
          <w:szCs w:val="28"/>
        </w:rPr>
        <w:t>ям</w:t>
      </w:r>
      <w:r w:rsidR="00F033BD" w:rsidRPr="00F033BD">
        <w:rPr>
          <w:rFonts w:ascii="Times New Roman" w:hAnsi="Times New Roman" w:cs="Times New Roman"/>
          <w:bCs/>
          <w:sz w:val="28"/>
          <w:szCs w:val="28"/>
        </w:rPr>
        <w:t xml:space="preserve">, які перебувають на довготривалому лікуванні в лікарнях, </w:t>
      </w:r>
      <w:r w:rsidR="00143DAB">
        <w:rPr>
          <w:rFonts w:ascii="Times New Roman" w:hAnsi="Times New Roman" w:cs="Times New Roman"/>
          <w:bCs/>
          <w:sz w:val="28"/>
          <w:szCs w:val="28"/>
        </w:rPr>
        <w:t>у</w:t>
      </w:r>
      <w:r w:rsidR="00F033BD" w:rsidRPr="00F033BD">
        <w:rPr>
          <w:rFonts w:ascii="Times New Roman" w:hAnsi="Times New Roman" w:cs="Times New Roman"/>
          <w:bCs/>
          <w:sz w:val="28"/>
          <w:szCs w:val="28"/>
        </w:rPr>
        <w:t xml:space="preserve"> 2022 р</w:t>
      </w:r>
      <w:r w:rsidR="00143DAB">
        <w:rPr>
          <w:rFonts w:ascii="Times New Roman" w:hAnsi="Times New Roman" w:cs="Times New Roman"/>
          <w:bCs/>
          <w:sz w:val="28"/>
          <w:szCs w:val="28"/>
        </w:rPr>
        <w:t>.</w:t>
      </w:r>
      <w:r w:rsidR="00F033BD" w:rsidRPr="00F033BD">
        <w:rPr>
          <w:rFonts w:ascii="Times New Roman" w:hAnsi="Times New Roman" w:cs="Times New Roman"/>
          <w:bCs/>
          <w:sz w:val="28"/>
          <w:szCs w:val="28"/>
        </w:rPr>
        <w:t xml:space="preserve"> </w:t>
      </w:r>
      <w:r w:rsidR="009E4D50">
        <w:rPr>
          <w:rFonts w:ascii="Times New Roman" w:hAnsi="Times New Roman" w:cs="Times New Roman"/>
          <w:bCs/>
          <w:sz w:val="28"/>
          <w:szCs w:val="28"/>
        </w:rPr>
        <w:t>становитиме</w:t>
      </w:r>
      <w:r>
        <w:rPr>
          <w:rFonts w:ascii="Times New Roman" w:hAnsi="Times New Roman" w:cs="Times New Roman"/>
          <w:bCs/>
          <w:sz w:val="28"/>
          <w:szCs w:val="28"/>
        </w:rPr>
        <w:t xml:space="preserve"> </w:t>
      </w:r>
      <w:r w:rsidR="00F033BD" w:rsidRPr="00F033BD">
        <w:rPr>
          <w:rFonts w:ascii="Times New Roman" w:hAnsi="Times New Roman" w:cs="Times New Roman"/>
          <w:bCs/>
          <w:sz w:val="28"/>
          <w:szCs w:val="28"/>
        </w:rPr>
        <w:t>50 млн гр</w:t>
      </w:r>
      <w:r w:rsidR="00143DAB">
        <w:rPr>
          <w:rFonts w:ascii="Times New Roman" w:hAnsi="Times New Roman" w:cs="Times New Roman"/>
          <w:bCs/>
          <w:sz w:val="28"/>
          <w:szCs w:val="28"/>
        </w:rPr>
        <w:t>н</w:t>
      </w:r>
      <w:r w:rsidR="00CA2DAB">
        <w:rPr>
          <w:rFonts w:ascii="Times New Roman" w:hAnsi="Times New Roman" w:cs="Times New Roman"/>
          <w:bCs/>
          <w:sz w:val="28"/>
          <w:szCs w:val="28"/>
        </w:rPr>
        <w:t xml:space="preserve"> </w:t>
      </w:r>
      <w:r w:rsidR="00CA2DAB" w:rsidRPr="001265B6">
        <w:rPr>
          <w:rFonts w:ascii="Times New Roman" w:hAnsi="Times New Roman" w:cs="Times New Roman"/>
          <w:bCs/>
          <w:sz w:val="28"/>
          <w:szCs w:val="28"/>
          <w:lang w:val="ru-RU"/>
        </w:rPr>
        <w:t>[</w:t>
      </w:r>
      <w:r>
        <w:rPr>
          <w:rFonts w:ascii="Times New Roman" w:hAnsi="Times New Roman" w:cs="Times New Roman"/>
          <w:bCs/>
          <w:sz w:val="28"/>
          <w:szCs w:val="28"/>
          <w:lang w:val="ru-RU"/>
        </w:rPr>
        <w:t>44</w:t>
      </w:r>
      <w:r w:rsidR="00CA2DAB" w:rsidRPr="001265B6">
        <w:rPr>
          <w:rFonts w:ascii="Times New Roman" w:hAnsi="Times New Roman" w:cs="Times New Roman"/>
          <w:bCs/>
          <w:sz w:val="28"/>
          <w:szCs w:val="28"/>
          <w:lang w:val="ru-RU"/>
        </w:rPr>
        <w:t>]</w:t>
      </w:r>
      <w:r w:rsidR="00F033BD" w:rsidRPr="00F033BD">
        <w:rPr>
          <w:rFonts w:ascii="Times New Roman" w:hAnsi="Times New Roman" w:cs="Times New Roman"/>
          <w:bCs/>
          <w:sz w:val="28"/>
          <w:szCs w:val="28"/>
        </w:rPr>
        <w:t>.</w:t>
      </w:r>
    </w:p>
    <w:p w14:paraId="278EFAE1" w14:textId="60FF3E8A" w:rsidR="000D6EC0" w:rsidRDefault="00D46BC5"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Незважаючи на щорічне збільшення бюджетного фінансування освітніх послуг, обсяг бюджетних ресурсів, який витрачається на їх надання, не повністю </w:t>
      </w:r>
      <w:r>
        <w:rPr>
          <w:rFonts w:ascii="Times New Roman" w:hAnsi="Times New Roman" w:cs="Times New Roman"/>
          <w:bCs/>
          <w:sz w:val="28"/>
          <w:szCs w:val="28"/>
        </w:rPr>
        <w:lastRenderedPageBreak/>
        <w:t xml:space="preserve">відповідає потребі. </w:t>
      </w:r>
      <w:r w:rsidR="000D6EC0">
        <w:rPr>
          <w:rFonts w:ascii="Times New Roman" w:hAnsi="Times New Roman" w:cs="Times New Roman"/>
          <w:bCs/>
          <w:sz w:val="28"/>
          <w:szCs w:val="28"/>
        </w:rPr>
        <w:t>Поряд із недостатнім обсягом бюджетного фінансування освітніх послуг</w:t>
      </w:r>
      <w:r w:rsidR="000D6EC0" w:rsidRPr="00421A8F">
        <w:rPr>
          <w:rFonts w:ascii="Times New Roman" w:hAnsi="Times New Roman" w:cs="Times New Roman"/>
          <w:bCs/>
          <w:sz w:val="28"/>
          <w:szCs w:val="28"/>
        </w:rPr>
        <w:t xml:space="preserve"> </w:t>
      </w:r>
      <w:r w:rsidR="00F90442">
        <w:rPr>
          <w:rFonts w:ascii="Times New Roman" w:hAnsi="Times New Roman" w:cs="Times New Roman"/>
          <w:bCs/>
          <w:sz w:val="28"/>
          <w:szCs w:val="28"/>
        </w:rPr>
        <w:t>спостерігається</w:t>
      </w:r>
      <w:r w:rsidR="000D6EC0" w:rsidRPr="00421A8F">
        <w:rPr>
          <w:rFonts w:ascii="Times New Roman" w:hAnsi="Times New Roman" w:cs="Times New Roman"/>
          <w:bCs/>
          <w:sz w:val="28"/>
          <w:szCs w:val="28"/>
        </w:rPr>
        <w:t xml:space="preserve"> не</w:t>
      </w:r>
      <w:r w:rsidR="00F90442">
        <w:rPr>
          <w:rFonts w:ascii="Times New Roman" w:hAnsi="Times New Roman" w:cs="Times New Roman"/>
          <w:bCs/>
          <w:sz w:val="28"/>
          <w:szCs w:val="28"/>
        </w:rPr>
        <w:t>ефективне</w:t>
      </w:r>
      <w:r w:rsidR="000D6EC0" w:rsidRPr="00421A8F">
        <w:rPr>
          <w:rFonts w:ascii="Times New Roman" w:hAnsi="Times New Roman" w:cs="Times New Roman"/>
          <w:bCs/>
          <w:sz w:val="28"/>
          <w:szCs w:val="28"/>
        </w:rPr>
        <w:t xml:space="preserve"> використання фінансових ресурсів, які надходять </w:t>
      </w:r>
      <w:r w:rsidR="00F90442">
        <w:rPr>
          <w:rFonts w:ascii="Times New Roman" w:hAnsi="Times New Roman" w:cs="Times New Roman"/>
          <w:bCs/>
          <w:sz w:val="28"/>
          <w:szCs w:val="28"/>
        </w:rPr>
        <w:t>розпорядникам бюджетних коштів в галузі освіти</w:t>
      </w:r>
      <w:r w:rsidR="000D6EC0" w:rsidRPr="00421A8F">
        <w:rPr>
          <w:rFonts w:ascii="Times New Roman" w:hAnsi="Times New Roman" w:cs="Times New Roman"/>
          <w:bCs/>
          <w:sz w:val="28"/>
          <w:szCs w:val="28"/>
        </w:rPr>
        <w:t xml:space="preserve">. </w:t>
      </w:r>
      <w:r w:rsidR="00F90442">
        <w:rPr>
          <w:rFonts w:ascii="Times New Roman" w:hAnsi="Times New Roman" w:cs="Times New Roman"/>
          <w:bCs/>
          <w:sz w:val="28"/>
          <w:szCs w:val="28"/>
        </w:rPr>
        <w:t>Причиною цього є</w:t>
      </w:r>
      <w:r w:rsidR="000D6EC0" w:rsidRPr="00421A8F">
        <w:rPr>
          <w:rFonts w:ascii="Times New Roman" w:hAnsi="Times New Roman" w:cs="Times New Roman"/>
          <w:bCs/>
          <w:sz w:val="28"/>
          <w:szCs w:val="28"/>
        </w:rPr>
        <w:t xml:space="preserve"> </w:t>
      </w:r>
      <w:r w:rsidR="00F90442">
        <w:rPr>
          <w:rFonts w:ascii="Times New Roman" w:hAnsi="Times New Roman" w:cs="Times New Roman"/>
          <w:bCs/>
          <w:sz w:val="28"/>
          <w:szCs w:val="28"/>
        </w:rPr>
        <w:t>низька якість прийнятих</w:t>
      </w:r>
      <w:r w:rsidR="000D6EC0" w:rsidRPr="00421A8F">
        <w:rPr>
          <w:rFonts w:ascii="Times New Roman" w:hAnsi="Times New Roman" w:cs="Times New Roman"/>
          <w:bCs/>
          <w:sz w:val="28"/>
          <w:szCs w:val="28"/>
        </w:rPr>
        <w:t xml:space="preserve"> учасник</w:t>
      </w:r>
      <w:r w:rsidR="00F90442">
        <w:rPr>
          <w:rFonts w:ascii="Times New Roman" w:hAnsi="Times New Roman" w:cs="Times New Roman"/>
          <w:bCs/>
          <w:sz w:val="28"/>
          <w:szCs w:val="28"/>
        </w:rPr>
        <w:t>ами</w:t>
      </w:r>
      <w:r w:rsidR="000D6EC0" w:rsidRPr="00421A8F">
        <w:rPr>
          <w:rFonts w:ascii="Times New Roman" w:hAnsi="Times New Roman" w:cs="Times New Roman"/>
          <w:bCs/>
          <w:sz w:val="28"/>
          <w:szCs w:val="28"/>
        </w:rPr>
        <w:t xml:space="preserve"> бюджетного процесу управлінськ</w:t>
      </w:r>
      <w:r w:rsidR="00F90442">
        <w:rPr>
          <w:rFonts w:ascii="Times New Roman" w:hAnsi="Times New Roman" w:cs="Times New Roman"/>
          <w:bCs/>
          <w:sz w:val="28"/>
          <w:szCs w:val="28"/>
        </w:rPr>
        <w:t>их</w:t>
      </w:r>
      <w:r w:rsidR="000D6EC0" w:rsidRPr="00421A8F">
        <w:rPr>
          <w:rFonts w:ascii="Times New Roman" w:hAnsi="Times New Roman" w:cs="Times New Roman"/>
          <w:bCs/>
          <w:sz w:val="28"/>
          <w:szCs w:val="28"/>
        </w:rPr>
        <w:t xml:space="preserve"> рішен</w:t>
      </w:r>
      <w:r w:rsidR="00F90442">
        <w:rPr>
          <w:rFonts w:ascii="Times New Roman" w:hAnsi="Times New Roman" w:cs="Times New Roman"/>
          <w:bCs/>
          <w:sz w:val="28"/>
          <w:szCs w:val="28"/>
        </w:rPr>
        <w:t>ь</w:t>
      </w:r>
      <w:r w:rsidR="000D6EC0" w:rsidRPr="00421A8F">
        <w:rPr>
          <w:rFonts w:ascii="Times New Roman" w:hAnsi="Times New Roman" w:cs="Times New Roman"/>
          <w:bCs/>
          <w:sz w:val="28"/>
          <w:szCs w:val="28"/>
        </w:rPr>
        <w:t xml:space="preserve">, </w:t>
      </w:r>
      <w:r w:rsidR="00F90442">
        <w:rPr>
          <w:rFonts w:ascii="Times New Roman" w:hAnsi="Times New Roman" w:cs="Times New Roman"/>
          <w:bCs/>
          <w:sz w:val="28"/>
          <w:szCs w:val="28"/>
        </w:rPr>
        <w:t>а також</w:t>
      </w:r>
      <w:r w:rsidR="000D6EC0">
        <w:rPr>
          <w:rFonts w:ascii="Times New Roman" w:hAnsi="Times New Roman" w:cs="Times New Roman"/>
          <w:bCs/>
          <w:sz w:val="28"/>
          <w:szCs w:val="28"/>
        </w:rPr>
        <w:t xml:space="preserve"> </w:t>
      </w:r>
      <w:r w:rsidR="000D6EC0" w:rsidRPr="00421A8F">
        <w:rPr>
          <w:rFonts w:ascii="Times New Roman" w:hAnsi="Times New Roman" w:cs="Times New Roman"/>
          <w:bCs/>
          <w:sz w:val="28"/>
          <w:szCs w:val="28"/>
        </w:rPr>
        <w:t>недосконаліст</w:t>
      </w:r>
      <w:r w:rsidR="00F90442">
        <w:rPr>
          <w:rFonts w:ascii="Times New Roman" w:hAnsi="Times New Roman" w:cs="Times New Roman"/>
          <w:bCs/>
          <w:sz w:val="28"/>
          <w:szCs w:val="28"/>
        </w:rPr>
        <w:t>ь</w:t>
      </w:r>
      <w:r w:rsidR="000D6EC0" w:rsidRPr="00421A8F">
        <w:rPr>
          <w:rFonts w:ascii="Times New Roman" w:hAnsi="Times New Roman" w:cs="Times New Roman"/>
          <w:bCs/>
          <w:sz w:val="28"/>
          <w:szCs w:val="28"/>
        </w:rPr>
        <w:t xml:space="preserve"> </w:t>
      </w:r>
      <w:r w:rsidR="000D6EC0">
        <w:rPr>
          <w:rFonts w:ascii="Times New Roman" w:hAnsi="Times New Roman" w:cs="Times New Roman"/>
          <w:bCs/>
          <w:sz w:val="28"/>
          <w:szCs w:val="28"/>
        </w:rPr>
        <w:t>методики оцінювання ефективності бюджетних програм</w:t>
      </w:r>
      <w:r w:rsidR="007A017C">
        <w:rPr>
          <w:rFonts w:ascii="Times New Roman" w:hAnsi="Times New Roman" w:cs="Times New Roman"/>
          <w:bCs/>
          <w:sz w:val="28"/>
          <w:szCs w:val="28"/>
        </w:rPr>
        <w:t xml:space="preserve"> у сфері надання освітніх послуг</w:t>
      </w:r>
      <w:r w:rsidR="000D6EC0" w:rsidRPr="00421A8F">
        <w:rPr>
          <w:rFonts w:ascii="Times New Roman" w:hAnsi="Times New Roman" w:cs="Times New Roman"/>
          <w:bCs/>
          <w:sz w:val="28"/>
          <w:szCs w:val="28"/>
        </w:rPr>
        <w:t>.</w:t>
      </w:r>
      <w:r w:rsidR="000D6EC0">
        <w:rPr>
          <w:rFonts w:ascii="Times New Roman" w:hAnsi="Times New Roman" w:cs="Times New Roman"/>
          <w:bCs/>
          <w:sz w:val="28"/>
          <w:szCs w:val="28"/>
        </w:rPr>
        <w:t xml:space="preserve"> </w:t>
      </w:r>
      <w:r w:rsidR="00F90442">
        <w:rPr>
          <w:rFonts w:ascii="Times New Roman" w:hAnsi="Times New Roman" w:cs="Times New Roman"/>
          <w:bCs/>
          <w:sz w:val="28"/>
          <w:szCs w:val="28"/>
        </w:rPr>
        <w:t>Незважаючи на те, що у бюджетному законодавстві акцентується увага на необхідності</w:t>
      </w:r>
      <w:r w:rsidR="000D6EC0" w:rsidRPr="00421A8F">
        <w:rPr>
          <w:rFonts w:ascii="Times New Roman" w:hAnsi="Times New Roman" w:cs="Times New Roman"/>
          <w:bCs/>
          <w:sz w:val="28"/>
          <w:szCs w:val="28"/>
        </w:rPr>
        <w:t xml:space="preserve"> ефективного </w:t>
      </w:r>
      <w:r w:rsidR="007A017C">
        <w:rPr>
          <w:rFonts w:ascii="Times New Roman" w:hAnsi="Times New Roman" w:cs="Times New Roman"/>
          <w:bCs/>
          <w:sz w:val="28"/>
          <w:szCs w:val="28"/>
        </w:rPr>
        <w:t>використання</w:t>
      </w:r>
      <w:r w:rsidR="000D6EC0" w:rsidRPr="00421A8F">
        <w:rPr>
          <w:rFonts w:ascii="Times New Roman" w:hAnsi="Times New Roman" w:cs="Times New Roman"/>
          <w:bCs/>
          <w:sz w:val="28"/>
          <w:szCs w:val="28"/>
        </w:rPr>
        <w:t xml:space="preserve"> бюджетних </w:t>
      </w:r>
      <w:r w:rsidR="007A017C">
        <w:rPr>
          <w:rFonts w:ascii="Times New Roman" w:hAnsi="Times New Roman" w:cs="Times New Roman"/>
          <w:bCs/>
          <w:sz w:val="28"/>
          <w:szCs w:val="28"/>
        </w:rPr>
        <w:t>коштів</w:t>
      </w:r>
      <w:r w:rsidR="000D6EC0" w:rsidRPr="00421A8F">
        <w:rPr>
          <w:rFonts w:ascii="Times New Roman" w:hAnsi="Times New Roman" w:cs="Times New Roman"/>
          <w:bCs/>
          <w:sz w:val="28"/>
          <w:szCs w:val="28"/>
        </w:rPr>
        <w:t xml:space="preserve">, </w:t>
      </w:r>
      <w:r w:rsidR="007A017C">
        <w:rPr>
          <w:rFonts w:ascii="Times New Roman" w:hAnsi="Times New Roman" w:cs="Times New Roman"/>
          <w:bCs/>
          <w:sz w:val="28"/>
          <w:szCs w:val="28"/>
        </w:rPr>
        <w:t>проведення</w:t>
      </w:r>
      <w:r w:rsidR="000D6EC0" w:rsidRPr="00421A8F">
        <w:rPr>
          <w:rFonts w:ascii="Times New Roman" w:hAnsi="Times New Roman" w:cs="Times New Roman"/>
          <w:bCs/>
          <w:sz w:val="28"/>
          <w:szCs w:val="28"/>
        </w:rPr>
        <w:t xml:space="preserve"> оцін</w:t>
      </w:r>
      <w:r w:rsidR="000D6EC0">
        <w:rPr>
          <w:rFonts w:ascii="Times New Roman" w:hAnsi="Times New Roman" w:cs="Times New Roman"/>
          <w:bCs/>
          <w:sz w:val="28"/>
          <w:szCs w:val="28"/>
        </w:rPr>
        <w:t>ювання</w:t>
      </w:r>
      <w:r w:rsidR="007A017C">
        <w:rPr>
          <w:rFonts w:ascii="Times New Roman" w:hAnsi="Times New Roman" w:cs="Times New Roman"/>
          <w:bCs/>
          <w:sz w:val="28"/>
          <w:szCs w:val="28"/>
        </w:rPr>
        <w:t xml:space="preserve"> і</w:t>
      </w:r>
      <w:r w:rsidR="000D6EC0" w:rsidRPr="00421A8F">
        <w:rPr>
          <w:rFonts w:ascii="Times New Roman" w:hAnsi="Times New Roman" w:cs="Times New Roman"/>
          <w:bCs/>
          <w:sz w:val="28"/>
          <w:szCs w:val="28"/>
        </w:rPr>
        <w:t xml:space="preserve"> контролю за цим процесом, </w:t>
      </w:r>
      <w:r w:rsidR="007A017C">
        <w:rPr>
          <w:rFonts w:ascii="Times New Roman" w:hAnsi="Times New Roman" w:cs="Times New Roman"/>
          <w:bCs/>
          <w:sz w:val="28"/>
          <w:szCs w:val="28"/>
        </w:rPr>
        <w:t xml:space="preserve">заходи впливу до </w:t>
      </w:r>
      <w:r w:rsidR="000D6EC0" w:rsidRPr="00421A8F">
        <w:rPr>
          <w:rFonts w:ascii="Times New Roman" w:hAnsi="Times New Roman" w:cs="Times New Roman"/>
          <w:bCs/>
          <w:sz w:val="28"/>
          <w:szCs w:val="28"/>
        </w:rPr>
        <w:t xml:space="preserve">учасників бюджетного процесу за </w:t>
      </w:r>
      <w:r w:rsidR="007A017C">
        <w:rPr>
          <w:rFonts w:ascii="Times New Roman" w:hAnsi="Times New Roman" w:cs="Times New Roman"/>
          <w:bCs/>
          <w:sz w:val="28"/>
          <w:szCs w:val="28"/>
        </w:rPr>
        <w:t xml:space="preserve">такі </w:t>
      </w:r>
      <w:r w:rsidR="000D6EC0" w:rsidRPr="00421A8F">
        <w:rPr>
          <w:rFonts w:ascii="Times New Roman" w:hAnsi="Times New Roman" w:cs="Times New Roman"/>
          <w:bCs/>
          <w:sz w:val="28"/>
          <w:szCs w:val="28"/>
        </w:rPr>
        <w:t xml:space="preserve">порушення </w:t>
      </w:r>
      <w:r w:rsidR="007A017C">
        <w:rPr>
          <w:rFonts w:ascii="Times New Roman" w:hAnsi="Times New Roman" w:cs="Times New Roman"/>
          <w:bCs/>
          <w:sz w:val="28"/>
          <w:szCs w:val="28"/>
        </w:rPr>
        <w:t>застосовуються</w:t>
      </w:r>
      <w:r w:rsidR="000D6EC0" w:rsidRPr="00421A8F">
        <w:rPr>
          <w:rFonts w:ascii="Times New Roman" w:hAnsi="Times New Roman" w:cs="Times New Roman"/>
          <w:bCs/>
          <w:sz w:val="28"/>
          <w:szCs w:val="28"/>
        </w:rPr>
        <w:t xml:space="preserve"> у </w:t>
      </w:r>
      <w:r w:rsidR="007A017C">
        <w:rPr>
          <w:rFonts w:ascii="Times New Roman" w:hAnsi="Times New Roman" w:cs="Times New Roman"/>
          <w:bCs/>
          <w:sz w:val="28"/>
          <w:szCs w:val="28"/>
        </w:rPr>
        <w:t>випадку</w:t>
      </w:r>
      <w:r w:rsidR="000D6EC0" w:rsidRPr="00421A8F">
        <w:rPr>
          <w:rFonts w:ascii="Times New Roman" w:hAnsi="Times New Roman" w:cs="Times New Roman"/>
          <w:bCs/>
          <w:sz w:val="28"/>
          <w:szCs w:val="28"/>
        </w:rPr>
        <w:t xml:space="preserve"> нецільового (а не</w:t>
      </w:r>
      <w:r w:rsidR="000D6EC0" w:rsidRPr="00421A8F">
        <w:rPr>
          <w:rFonts w:ascii="Times New Roman" w:hAnsi="Times New Roman" w:cs="Times New Roman"/>
          <w:bCs/>
          <w:i/>
          <w:sz w:val="28"/>
          <w:szCs w:val="28"/>
        </w:rPr>
        <w:t xml:space="preserve"> </w:t>
      </w:r>
      <w:r w:rsidR="000D6EC0" w:rsidRPr="00421A8F">
        <w:rPr>
          <w:rFonts w:ascii="Times New Roman" w:hAnsi="Times New Roman" w:cs="Times New Roman"/>
          <w:bCs/>
          <w:sz w:val="28"/>
          <w:szCs w:val="28"/>
        </w:rPr>
        <w:t xml:space="preserve">неефективного) </w:t>
      </w:r>
      <w:r w:rsidR="007A017C">
        <w:rPr>
          <w:rFonts w:ascii="Times New Roman" w:hAnsi="Times New Roman" w:cs="Times New Roman"/>
          <w:bCs/>
          <w:sz w:val="28"/>
          <w:szCs w:val="28"/>
        </w:rPr>
        <w:t>витрачання</w:t>
      </w:r>
      <w:r w:rsidR="000D6EC0" w:rsidRPr="00421A8F">
        <w:rPr>
          <w:rFonts w:ascii="Times New Roman" w:hAnsi="Times New Roman" w:cs="Times New Roman"/>
          <w:bCs/>
          <w:sz w:val="28"/>
          <w:szCs w:val="28"/>
        </w:rPr>
        <w:t xml:space="preserve"> бюджетних коштів</w:t>
      </w:r>
      <w:r w:rsidR="007A017C">
        <w:rPr>
          <w:rFonts w:ascii="Times New Roman" w:hAnsi="Times New Roman" w:cs="Times New Roman"/>
          <w:bCs/>
          <w:sz w:val="28"/>
          <w:szCs w:val="28"/>
        </w:rPr>
        <w:t xml:space="preserve"> </w:t>
      </w:r>
      <w:r w:rsidR="000D6EC0" w:rsidRPr="00421A8F">
        <w:rPr>
          <w:rFonts w:ascii="Times New Roman" w:hAnsi="Times New Roman" w:cs="Times New Roman"/>
          <w:bCs/>
          <w:sz w:val="28"/>
          <w:szCs w:val="28"/>
        </w:rPr>
        <w:t xml:space="preserve">тощо. </w:t>
      </w:r>
    </w:p>
    <w:p w14:paraId="333B556B" w14:textId="64FEB751" w:rsidR="000D6EC0" w:rsidRPr="003418B1" w:rsidRDefault="000D6EC0" w:rsidP="00446CDF">
      <w:pPr>
        <w:widowControl w:val="0"/>
        <w:shd w:val="clear" w:color="auto" w:fill="FFFFFF"/>
        <w:spacing w:after="0" w:line="360" w:lineRule="auto"/>
        <w:ind w:firstLine="709"/>
        <w:jc w:val="both"/>
        <w:rPr>
          <w:rFonts w:ascii="Times New Roman" w:hAnsi="Times New Roman" w:cs="Times New Roman"/>
          <w:sz w:val="28"/>
          <w:szCs w:val="28"/>
          <w:shd w:val="clear" w:color="auto" w:fill="FFFFFF"/>
        </w:rPr>
      </w:pPr>
      <w:r w:rsidRPr="003418B1">
        <w:rPr>
          <w:rFonts w:ascii="Times New Roman" w:hAnsi="Times New Roman" w:cs="Times New Roman"/>
          <w:sz w:val="28"/>
          <w:szCs w:val="28"/>
        </w:rPr>
        <w:t xml:space="preserve">Отже, забезпечення населення країни якісними освітніми послугами суттєво залежить від бюджетного </w:t>
      </w:r>
      <w:r>
        <w:rPr>
          <w:rFonts w:ascii="Times New Roman" w:hAnsi="Times New Roman" w:cs="Times New Roman"/>
          <w:sz w:val="28"/>
          <w:szCs w:val="28"/>
        </w:rPr>
        <w:t>фінансування</w:t>
      </w:r>
      <w:r w:rsidRPr="003418B1">
        <w:rPr>
          <w:rFonts w:ascii="Times New Roman" w:hAnsi="Times New Roman" w:cs="Times New Roman"/>
          <w:sz w:val="28"/>
          <w:szCs w:val="28"/>
        </w:rPr>
        <w:t xml:space="preserve"> освіти, покращити яке можливо не тільки шляхом збільшення обсягу видатків бюджетів, але й впровадження заходів щодо підвищення ефективності </w:t>
      </w:r>
      <w:r w:rsidR="007A017C">
        <w:rPr>
          <w:rFonts w:ascii="Times New Roman" w:hAnsi="Times New Roman" w:cs="Times New Roman"/>
          <w:sz w:val="28"/>
          <w:szCs w:val="28"/>
        </w:rPr>
        <w:t>витрачання</w:t>
      </w:r>
      <w:r w:rsidRPr="003418B1">
        <w:rPr>
          <w:rFonts w:ascii="Times New Roman" w:hAnsi="Times New Roman" w:cs="Times New Roman"/>
          <w:sz w:val="28"/>
          <w:szCs w:val="28"/>
        </w:rPr>
        <w:t xml:space="preserve"> бюджетних ресурсів.</w:t>
      </w:r>
    </w:p>
    <w:p w14:paraId="356FF330" w14:textId="77777777" w:rsidR="00652AC1" w:rsidRDefault="00652AC1" w:rsidP="00446CDF">
      <w:pPr>
        <w:widowControl w:val="0"/>
        <w:spacing w:after="0" w:line="360" w:lineRule="auto"/>
        <w:ind w:firstLine="709"/>
        <w:jc w:val="both"/>
        <w:rPr>
          <w:rFonts w:ascii="Times New Roman" w:hAnsi="Times New Roman" w:cs="Times New Roman"/>
          <w:b/>
          <w:iCs/>
          <w:sz w:val="28"/>
          <w:szCs w:val="28"/>
        </w:rPr>
      </w:pPr>
    </w:p>
    <w:p w14:paraId="674B2FBC" w14:textId="648DF800" w:rsidR="00652AC1" w:rsidRPr="00652AC1" w:rsidRDefault="00652AC1" w:rsidP="00446CDF">
      <w:pPr>
        <w:widowControl w:val="0"/>
        <w:spacing w:after="0" w:line="360" w:lineRule="auto"/>
        <w:ind w:firstLine="709"/>
        <w:jc w:val="both"/>
        <w:rPr>
          <w:rFonts w:ascii="Times New Roman" w:hAnsi="Times New Roman" w:cs="Times New Roman"/>
          <w:b/>
          <w:iCs/>
          <w:sz w:val="28"/>
          <w:szCs w:val="28"/>
        </w:rPr>
      </w:pPr>
      <w:r w:rsidRPr="00652AC1">
        <w:rPr>
          <w:rFonts w:ascii="Times New Roman" w:hAnsi="Times New Roman" w:cs="Times New Roman"/>
          <w:b/>
          <w:iCs/>
          <w:sz w:val="28"/>
          <w:szCs w:val="28"/>
        </w:rPr>
        <w:t>2.2.</w:t>
      </w:r>
      <w:r w:rsidRPr="00652AC1">
        <w:rPr>
          <w:rFonts w:ascii="Times New Roman" w:hAnsi="Times New Roman" w:cs="Times New Roman"/>
          <w:b/>
          <w:iCs/>
          <w:sz w:val="28"/>
          <w:szCs w:val="28"/>
        </w:rPr>
        <w:tab/>
        <w:t>Оцінювання стану бюджетного фінансування освіти на місцевому рівні.</w:t>
      </w:r>
    </w:p>
    <w:p w14:paraId="53A19BB7" w14:textId="77777777" w:rsidR="00652AC1" w:rsidRDefault="00652AC1" w:rsidP="00446CDF">
      <w:pPr>
        <w:widowControl w:val="0"/>
        <w:spacing w:after="0" w:line="360" w:lineRule="auto"/>
        <w:ind w:firstLine="709"/>
        <w:jc w:val="both"/>
        <w:rPr>
          <w:rFonts w:ascii="Times New Roman" w:hAnsi="Times New Roman" w:cs="Times New Roman"/>
          <w:b/>
          <w:iCs/>
          <w:sz w:val="28"/>
          <w:szCs w:val="28"/>
        </w:rPr>
      </w:pPr>
    </w:p>
    <w:p w14:paraId="1228EE67" w14:textId="0037E0DB" w:rsidR="000313AB" w:rsidRDefault="000313AB"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Важливим джерелом фінансового забезпечення публічних освітніх послуг є </w:t>
      </w:r>
      <w:r w:rsidR="0024041F">
        <w:rPr>
          <w:rFonts w:ascii="Times New Roman" w:hAnsi="Times New Roman" w:cs="Times New Roman"/>
          <w:bCs/>
          <w:sz w:val="28"/>
          <w:szCs w:val="28"/>
        </w:rPr>
        <w:t>кошти місцевих бюджетів, частка яких у 2020 р. у загальному обсязі видатків бюджету держави на освіту становила 79%.</w:t>
      </w:r>
    </w:p>
    <w:p w14:paraId="29C236A5" w14:textId="03765DF0" w:rsidR="00666AC7" w:rsidRDefault="00666AC7" w:rsidP="00446CDF">
      <w:pPr>
        <w:widowControl w:val="0"/>
        <w:spacing w:after="0" w:line="360" w:lineRule="auto"/>
        <w:ind w:firstLine="709"/>
        <w:jc w:val="both"/>
        <w:rPr>
          <w:rFonts w:ascii="Times New Roman" w:hAnsi="Times New Roman" w:cs="Times New Roman"/>
          <w:bCs/>
          <w:color w:val="000000" w:themeColor="text1"/>
          <w:sz w:val="28"/>
          <w:szCs w:val="28"/>
        </w:rPr>
      </w:pPr>
      <w:r w:rsidRPr="0079009B">
        <w:rPr>
          <w:rFonts w:ascii="Times New Roman" w:hAnsi="Times New Roman" w:cs="Times New Roman"/>
          <w:bCs/>
          <w:sz w:val="28"/>
          <w:szCs w:val="28"/>
        </w:rPr>
        <w:t xml:space="preserve">Серед видатків </w:t>
      </w:r>
      <w:r>
        <w:rPr>
          <w:rFonts w:ascii="Times New Roman" w:hAnsi="Times New Roman" w:cs="Times New Roman"/>
          <w:bCs/>
          <w:sz w:val="28"/>
          <w:szCs w:val="28"/>
        </w:rPr>
        <w:t>місцевих</w:t>
      </w:r>
      <w:r w:rsidRPr="0079009B">
        <w:rPr>
          <w:rFonts w:ascii="Times New Roman" w:hAnsi="Times New Roman" w:cs="Times New Roman"/>
          <w:bCs/>
          <w:sz w:val="28"/>
          <w:szCs w:val="28"/>
        </w:rPr>
        <w:t xml:space="preserve"> бюджет</w:t>
      </w:r>
      <w:r>
        <w:rPr>
          <w:rFonts w:ascii="Times New Roman" w:hAnsi="Times New Roman" w:cs="Times New Roman"/>
          <w:bCs/>
          <w:sz w:val="28"/>
          <w:szCs w:val="28"/>
        </w:rPr>
        <w:t>ів</w:t>
      </w:r>
      <w:r w:rsidRPr="0079009B">
        <w:rPr>
          <w:rFonts w:ascii="Times New Roman" w:hAnsi="Times New Roman" w:cs="Times New Roman"/>
          <w:bCs/>
          <w:sz w:val="28"/>
          <w:szCs w:val="28"/>
        </w:rPr>
        <w:t xml:space="preserve"> України </w:t>
      </w:r>
      <w:r>
        <w:rPr>
          <w:rFonts w:ascii="Times New Roman" w:hAnsi="Times New Roman" w:cs="Times New Roman"/>
          <w:bCs/>
          <w:sz w:val="28"/>
          <w:szCs w:val="28"/>
        </w:rPr>
        <w:t xml:space="preserve">на </w:t>
      </w:r>
      <w:r w:rsidR="001E09A2">
        <w:rPr>
          <w:rFonts w:ascii="Times New Roman" w:hAnsi="Times New Roman" w:cs="Times New Roman"/>
          <w:bCs/>
          <w:sz w:val="28"/>
          <w:szCs w:val="28"/>
        </w:rPr>
        <w:t>зазначену галузь</w:t>
      </w:r>
      <w:r>
        <w:rPr>
          <w:rFonts w:ascii="Times New Roman" w:hAnsi="Times New Roman" w:cs="Times New Roman"/>
          <w:bCs/>
          <w:sz w:val="28"/>
          <w:szCs w:val="28"/>
        </w:rPr>
        <w:t xml:space="preserve"> </w:t>
      </w:r>
      <w:r w:rsidRPr="0079009B">
        <w:rPr>
          <w:rFonts w:ascii="Times New Roman" w:hAnsi="Times New Roman" w:cs="Times New Roman"/>
          <w:bCs/>
          <w:sz w:val="28"/>
          <w:szCs w:val="28"/>
        </w:rPr>
        <w:t xml:space="preserve">у 2018–2020 рр. </w:t>
      </w:r>
      <w:r>
        <w:rPr>
          <w:rFonts w:ascii="Times New Roman" w:hAnsi="Times New Roman" w:cs="Times New Roman"/>
          <w:bCs/>
          <w:sz w:val="28"/>
          <w:szCs w:val="28"/>
        </w:rPr>
        <w:t xml:space="preserve">найбільше переважали видатки на надання освітніх послуг у сфері загальної середньої освіти – від 61,12% у 2018 р. з тенденцією до збільшення до 61,21% у </w:t>
      </w:r>
      <w:r w:rsidRPr="00BD68FB">
        <w:rPr>
          <w:rFonts w:ascii="Times New Roman" w:hAnsi="Times New Roman" w:cs="Times New Roman"/>
          <w:bCs/>
          <w:color w:val="000000" w:themeColor="text1"/>
          <w:sz w:val="28"/>
          <w:szCs w:val="28"/>
        </w:rPr>
        <w:t>2020 р. (табл. 2.</w:t>
      </w:r>
      <w:r w:rsidR="00FD0E9C">
        <w:rPr>
          <w:rFonts w:ascii="Times New Roman" w:hAnsi="Times New Roman" w:cs="Times New Roman"/>
          <w:bCs/>
          <w:color w:val="000000" w:themeColor="text1"/>
          <w:sz w:val="28"/>
          <w:szCs w:val="28"/>
        </w:rPr>
        <w:t>3</w:t>
      </w:r>
      <w:r w:rsidRPr="00BD68FB">
        <w:rPr>
          <w:rFonts w:ascii="Times New Roman" w:hAnsi="Times New Roman" w:cs="Times New Roman"/>
          <w:bCs/>
          <w:color w:val="000000" w:themeColor="text1"/>
          <w:sz w:val="28"/>
          <w:szCs w:val="28"/>
        </w:rPr>
        <w:t>).</w:t>
      </w:r>
    </w:p>
    <w:p w14:paraId="30D0A7A4" w14:textId="77777777" w:rsidR="00C931FA" w:rsidRDefault="00C931FA" w:rsidP="00C931FA">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Освітні послуги у сфері д</w:t>
      </w:r>
      <w:r w:rsidRPr="008E1BAD">
        <w:rPr>
          <w:rFonts w:ascii="Times New Roman" w:hAnsi="Times New Roman" w:cs="Times New Roman"/>
          <w:bCs/>
          <w:sz w:val="28"/>
          <w:szCs w:val="28"/>
        </w:rPr>
        <w:t>ошкільн</w:t>
      </w:r>
      <w:r>
        <w:rPr>
          <w:rFonts w:ascii="Times New Roman" w:hAnsi="Times New Roman" w:cs="Times New Roman"/>
          <w:bCs/>
          <w:sz w:val="28"/>
          <w:szCs w:val="28"/>
        </w:rPr>
        <w:t>ої</w:t>
      </w:r>
      <w:r w:rsidRPr="008E1BAD">
        <w:rPr>
          <w:rFonts w:ascii="Times New Roman" w:hAnsi="Times New Roman" w:cs="Times New Roman"/>
          <w:bCs/>
          <w:sz w:val="28"/>
          <w:szCs w:val="28"/>
        </w:rPr>
        <w:t xml:space="preserve"> освіт</w:t>
      </w:r>
      <w:r>
        <w:rPr>
          <w:rFonts w:ascii="Times New Roman" w:hAnsi="Times New Roman" w:cs="Times New Roman"/>
          <w:bCs/>
          <w:sz w:val="28"/>
          <w:szCs w:val="28"/>
        </w:rPr>
        <w:t>и</w:t>
      </w:r>
      <w:r w:rsidRPr="008E1BAD">
        <w:rPr>
          <w:rFonts w:ascii="Times New Roman" w:hAnsi="Times New Roman" w:cs="Times New Roman"/>
          <w:bCs/>
          <w:sz w:val="28"/>
          <w:szCs w:val="28"/>
        </w:rPr>
        <w:t xml:space="preserve"> з 2017 р. фінансу</w:t>
      </w:r>
      <w:r>
        <w:rPr>
          <w:rFonts w:ascii="Times New Roman" w:hAnsi="Times New Roman" w:cs="Times New Roman"/>
          <w:bCs/>
          <w:sz w:val="28"/>
          <w:szCs w:val="28"/>
        </w:rPr>
        <w:t>ю</w:t>
      </w:r>
      <w:r w:rsidRPr="008E1BAD">
        <w:rPr>
          <w:rFonts w:ascii="Times New Roman" w:hAnsi="Times New Roman" w:cs="Times New Roman"/>
          <w:bCs/>
          <w:sz w:val="28"/>
          <w:szCs w:val="28"/>
        </w:rPr>
        <w:t>ться виключно за рахунок коштів місцевих бюджетів. У</w:t>
      </w:r>
      <w:r>
        <w:rPr>
          <w:rFonts w:ascii="Times New Roman" w:hAnsi="Times New Roman" w:cs="Times New Roman"/>
          <w:bCs/>
          <w:sz w:val="28"/>
          <w:szCs w:val="28"/>
        </w:rPr>
        <w:t xml:space="preserve"> 2018 р.</w:t>
      </w:r>
      <w:r w:rsidRPr="008E1BAD">
        <w:rPr>
          <w:rFonts w:ascii="Times New Roman" w:hAnsi="Times New Roman" w:cs="Times New Roman"/>
          <w:bCs/>
          <w:sz w:val="28"/>
          <w:szCs w:val="28"/>
        </w:rPr>
        <w:t xml:space="preserve"> ця частка складала біля </w:t>
      </w:r>
      <w:r>
        <w:rPr>
          <w:rFonts w:ascii="Times New Roman" w:hAnsi="Times New Roman" w:cs="Times New Roman"/>
          <w:bCs/>
          <w:sz w:val="28"/>
          <w:szCs w:val="28"/>
        </w:rPr>
        <w:t>19,18</w:t>
      </w:r>
      <w:r w:rsidRPr="008E1BAD">
        <w:rPr>
          <w:rFonts w:ascii="Times New Roman" w:hAnsi="Times New Roman" w:cs="Times New Roman"/>
          <w:bCs/>
          <w:sz w:val="28"/>
          <w:szCs w:val="28"/>
        </w:rPr>
        <w:t>%</w:t>
      </w:r>
      <w:r>
        <w:rPr>
          <w:rFonts w:ascii="Times New Roman" w:hAnsi="Times New Roman" w:cs="Times New Roman"/>
          <w:bCs/>
          <w:sz w:val="28"/>
          <w:szCs w:val="28"/>
        </w:rPr>
        <w:t xml:space="preserve"> з тенденцією до зменшення на 0,35% у 2020 р.</w:t>
      </w:r>
      <w:r w:rsidRPr="008E1BAD">
        <w:rPr>
          <w:rFonts w:ascii="Times New Roman" w:hAnsi="Times New Roman" w:cs="Times New Roman"/>
          <w:bCs/>
          <w:sz w:val="28"/>
          <w:szCs w:val="28"/>
        </w:rPr>
        <w:t xml:space="preserve"> </w:t>
      </w:r>
    </w:p>
    <w:p w14:paraId="4FBC096E" w14:textId="77777777" w:rsidR="00C931FA" w:rsidRDefault="00C931FA" w:rsidP="00C931FA">
      <w:pPr>
        <w:widowControl w:val="0"/>
        <w:spacing w:after="0" w:line="360" w:lineRule="auto"/>
        <w:ind w:firstLine="709"/>
        <w:jc w:val="both"/>
        <w:rPr>
          <w:rFonts w:ascii="Times New Roman" w:hAnsi="Times New Roman" w:cs="Times New Roman"/>
          <w:bCs/>
          <w:sz w:val="28"/>
          <w:szCs w:val="28"/>
        </w:rPr>
      </w:pPr>
      <w:r w:rsidRPr="008E1BAD">
        <w:rPr>
          <w:rFonts w:ascii="Times New Roman" w:hAnsi="Times New Roman" w:cs="Times New Roman"/>
          <w:bCs/>
          <w:sz w:val="28"/>
          <w:szCs w:val="28"/>
        </w:rPr>
        <w:t xml:space="preserve">Якщо у 2014–2015 рр. </w:t>
      </w:r>
      <w:r>
        <w:rPr>
          <w:rFonts w:ascii="Times New Roman" w:hAnsi="Times New Roman" w:cs="Times New Roman"/>
          <w:bCs/>
          <w:sz w:val="28"/>
          <w:szCs w:val="28"/>
        </w:rPr>
        <w:t xml:space="preserve">з </w:t>
      </w:r>
      <w:r w:rsidRPr="008E1BAD">
        <w:rPr>
          <w:rFonts w:ascii="Times New Roman" w:hAnsi="Times New Roman" w:cs="Times New Roman"/>
          <w:bCs/>
          <w:sz w:val="28"/>
          <w:szCs w:val="28"/>
        </w:rPr>
        <w:t>місцев</w:t>
      </w:r>
      <w:r>
        <w:rPr>
          <w:rFonts w:ascii="Times New Roman" w:hAnsi="Times New Roman" w:cs="Times New Roman"/>
          <w:bCs/>
          <w:sz w:val="28"/>
          <w:szCs w:val="28"/>
        </w:rPr>
        <w:t>их</w:t>
      </w:r>
      <w:r w:rsidRPr="008E1BAD">
        <w:rPr>
          <w:rFonts w:ascii="Times New Roman" w:hAnsi="Times New Roman" w:cs="Times New Roman"/>
          <w:bCs/>
          <w:sz w:val="28"/>
          <w:szCs w:val="28"/>
        </w:rPr>
        <w:t xml:space="preserve"> бюджет</w:t>
      </w:r>
      <w:r>
        <w:rPr>
          <w:rFonts w:ascii="Times New Roman" w:hAnsi="Times New Roman" w:cs="Times New Roman"/>
          <w:bCs/>
          <w:sz w:val="28"/>
          <w:szCs w:val="28"/>
        </w:rPr>
        <w:t>ів</w:t>
      </w:r>
      <w:r w:rsidRPr="008E1BAD">
        <w:rPr>
          <w:rFonts w:ascii="Times New Roman" w:hAnsi="Times New Roman" w:cs="Times New Roman"/>
          <w:bCs/>
          <w:sz w:val="28"/>
          <w:szCs w:val="28"/>
        </w:rPr>
        <w:t xml:space="preserve"> майже не </w:t>
      </w:r>
      <w:r>
        <w:rPr>
          <w:rFonts w:ascii="Times New Roman" w:hAnsi="Times New Roman" w:cs="Times New Roman"/>
          <w:bCs/>
          <w:sz w:val="28"/>
          <w:szCs w:val="28"/>
        </w:rPr>
        <w:t>здійснювалися</w:t>
      </w:r>
      <w:r w:rsidRPr="008E1BAD">
        <w:rPr>
          <w:rFonts w:ascii="Times New Roman" w:hAnsi="Times New Roman" w:cs="Times New Roman"/>
          <w:bCs/>
          <w:sz w:val="28"/>
          <w:szCs w:val="28"/>
        </w:rPr>
        <w:t xml:space="preserve"> </w:t>
      </w:r>
      <w:r>
        <w:rPr>
          <w:rFonts w:ascii="Times New Roman" w:hAnsi="Times New Roman" w:cs="Times New Roman"/>
          <w:bCs/>
          <w:sz w:val="28"/>
          <w:szCs w:val="28"/>
        </w:rPr>
        <w:t>видатки</w:t>
      </w:r>
      <w:r w:rsidRPr="008E1BAD">
        <w:rPr>
          <w:rFonts w:ascii="Times New Roman" w:hAnsi="Times New Roman" w:cs="Times New Roman"/>
          <w:bCs/>
          <w:sz w:val="28"/>
          <w:szCs w:val="28"/>
        </w:rPr>
        <w:t xml:space="preserve"> на </w:t>
      </w:r>
      <w:r>
        <w:rPr>
          <w:rFonts w:ascii="Times New Roman" w:hAnsi="Times New Roman" w:cs="Times New Roman"/>
          <w:bCs/>
          <w:sz w:val="28"/>
          <w:szCs w:val="28"/>
        </w:rPr>
        <w:t xml:space="preserve">надання освітніх послуг у сфері </w:t>
      </w:r>
      <w:r w:rsidRPr="008E1BAD">
        <w:rPr>
          <w:rFonts w:ascii="Times New Roman" w:hAnsi="Times New Roman" w:cs="Times New Roman"/>
          <w:bCs/>
          <w:sz w:val="28"/>
          <w:szCs w:val="28"/>
        </w:rPr>
        <w:t>професійн</w:t>
      </w:r>
      <w:r>
        <w:rPr>
          <w:rFonts w:ascii="Times New Roman" w:hAnsi="Times New Roman" w:cs="Times New Roman"/>
          <w:bCs/>
          <w:sz w:val="28"/>
          <w:szCs w:val="28"/>
        </w:rPr>
        <w:t xml:space="preserve">ої </w:t>
      </w:r>
      <w:r w:rsidRPr="008E1BAD">
        <w:rPr>
          <w:rFonts w:ascii="Times New Roman" w:hAnsi="Times New Roman" w:cs="Times New Roman"/>
          <w:bCs/>
          <w:sz w:val="28"/>
          <w:szCs w:val="28"/>
        </w:rPr>
        <w:t>освіт</w:t>
      </w:r>
      <w:r>
        <w:rPr>
          <w:rFonts w:ascii="Times New Roman" w:hAnsi="Times New Roman" w:cs="Times New Roman"/>
          <w:bCs/>
          <w:sz w:val="28"/>
          <w:szCs w:val="28"/>
        </w:rPr>
        <w:t>и</w:t>
      </w:r>
      <w:r w:rsidRPr="008E1BAD">
        <w:rPr>
          <w:rFonts w:ascii="Times New Roman" w:hAnsi="Times New Roman" w:cs="Times New Roman"/>
          <w:bCs/>
          <w:sz w:val="28"/>
          <w:szCs w:val="28"/>
        </w:rPr>
        <w:t xml:space="preserve">, то з 2016 р. </w:t>
      </w:r>
      <w:r>
        <w:rPr>
          <w:rFonts w:ascii="Times New Roman" w:hAnsi="Times New Roman" w:cs="Times New Roman"/>
          <w:bCs/>
          <w:sz w:val="28"/>
          <w:szCs w:val="28"/>
        </w:rPr>
        <w:lastRenderedPageBreak/>
        <w:t>професійна освіта повністю фінансується з місцевих бюджетів</w:t>
      </w:r>
      <w:r w:rsidRPr="008E1BAD">
        <w:rPr>
          <w:rFonts w:ascii="Times New Roman" w:hAnsi="Times New Roman" w:cs="Times New Roman"/>
          <w:bCs/>
          <w:sz w:val="28"/>
          <w:szCs w:val="28"/>
        </w:rPr>
        <w:t>. У 20</w:t>
      </w:r>
      <w:r>
        <w:rPr>
          <w:rFonts w:ascii="Times New Roman" w:hAnsi="Times New Roman" w:cs="Times New Roman"/>
          <w:bCs/>
          <w:sz w:val="28"/>
          <w:szCs w:val="28"/>
        </w:rPr>
        <w:t>18</w:t>
      </w:r>
      <w:r w:rsidRPr="008E1BAD">
        <w:rPr>
          <w:rFonts w:ascii="Times New Roman" w:hAnsi="Times New Roman" w:cs="Times New Roman"/>
          <w:bCs/>
          <w:sz w:val="28"/>
          <w:szCs w:val="28"/>
        </w:rPr>
        <w:t>–</w:t>
      </w:r>
      <w:r>
        <w:rPr>
          <w:rFonts w:ascii="Times New Roman" w:hAnsi="Times New Roman" w:cs="Times New Roman"/>
          <w:bCs/>
          <w:sz w:val="28"/>
          <w:szCs w:val="28"/>
        </w:rPr>
        <w:t>2</w:t>
      </w:r>
      <w:r w:rsidRPr="008E1BAD">
        <w:rPr>
          <w:rFonts w:ascii="Times New Roman" w:hAnsi="Times New Roman" w:cs="Times New Roman"/>
          <w:bCs/>
          <w:sz w:val="28"/>
          <w:szCs w:val="28"/>
        </w:rPr>
        <w:t>0</w:t>
      </w:r>
      <w:r>
        <w:rPr>
          <w:rFonts w:ascii="Times New Roman" w:hAnsi="Times New Roman" w:cs="Times New Roman"/>
          <w:bCs/>
          <w:sz w:val="28"/>
          <w:szCs w:val="28"/>
        </w:rPr>
        <w:t>20</w:t>
      </w:r>
      <w:r w:rsidRPr="008E1BAD">
        <w:rPr>
          <w:rFonts w:ascii="Times New Roman" w:hAnsi="Times New Roman" w:cs="Times New Roman"/>
          <w:bCs/>
          <w:sz w:val="28"/>
          <w:szCs w:val="28"/>
        </w:rPr>
        <w:t xml:space="preserve"> рр. питома вага цього показника коливалася біля </w:t>
      </w:r>
      <w:r>
        <w:rPr>
          <w:rFonts w:ascii="Times New Roman" w:hAnsi="Times New Roman" w:cs="Times New Roman"/>
          <w:bCs/>
          <w:sz w:val="28"/>
          <w:szCs w:val="28"/>
        </w:rPr>
        <w:t>5,58–5,87</w:t>
      </w:r>
      <w:r w:rsidRPr="008E1BAD">
        <w:rPr>
          <w:rFonts w:ascii="Times New Roman" w:hAnsi="Times New Roman" w:cs="Times New Roman"/>
          <w:bCs/>
          <w:sz w:val="28"/>
          <w:szCs w:val="28"/>
        </w:rPr>
        <w:t>%</w:t>
      </w:r>
      <w:r>
        <w:rPr>
          <w:rFonts w:ascii="Times New Roman" w:hAnsi="Times New Roman" w:cs="Times New Roman"/>
          <w:bCs/>
          <w:sz w:val="28"/>
          <w:szCs w:val="28"/>
        </w:rPr>
        <w:t>.</w:t>
      </w:r>
    </w:p>
    <w:p w14:paraId="17F49FE3" w14:textId="6AD5568B" w:rsidR="00666AC7" w:rsidRPr="00BD68FB" w:rsidRDefault="00666AC7" w:rsidP="00446CDF">
      <w:pPr>
        <w:widowControl w:val="0"/>
        <w:spacing w:after="0" w:line="360" w:lineRule="auto"/>
        <w:ind w:firstLine="709"/>
        <w:jc w:val="right"/>
        <w:rPr>
          <w:rFonts w:ascii="Times New Roman" w:hAnsi="Times New Roman" w:cs="Times New Roman"/>
          <w:bCs/>
          <w:i/>
          <w:iCs/>
          <w:color w:val="000000" w:themeColor="text1"/>
          <w:sz w:val="28"/>
          <w:szCs w:val="28"/>
        </w:rPr>
      </w:pPr>
      <w:r w:rsidRPr="00BD68FB">
        <w:rPr>
          <w:rFonts w:ascii="Times New Roman" w:hAnsi="Times New Roman" w:cs="Times New Roman"/>
          <w:bCs/>
          <w:i/>
          <w:iCs/>
          <w:color w:val="000000" w:themeColor="text1"/>
          <w:sz w:val="28"/>
          <w:szCs w:val="28"/>
        </w:rPr>
        <w:t>Таблиця 2.</w:t>
      </w:r>
      <w:r w:rsidR="00FD0E9C">
        <w:rPr>
          <w:rFonts w:ascii="Times New Roman" w:hAnsi="Times New Roman" w:cs="Times New Roman"/>
          <w:bCs/>
          <w:i/>
          <w:iCs/>
          <w:color w:val="000000" w:themeColor="text1"/>
          <w:sz w:val="28"/>
          <w:szCs w:val="28"/>
        </w:rPr>
        <w:t>3</w:t>
      </w:r>
    </w:p>
    <w:p w14:paraId="1EA688BB" w14:textId="2C08A62C" w:rsidR="00666AC7" w:rsidRDefault="00666AC7" w:rsidP="00446CDF">
      <w:pPr>
        <w:widowControl w:val="0"/>
        <w:spacing w:after="0" w:line="360" w:lineRule="auto"/>
        <w:ind w:firstLine="426"/>
        <w:jc w:val="center"/>
        <w:rPr>
          <w:rFonts w:ascii="Times New Roman" w:hAnsi="Times New Roman" w:cs="Times New Roman"/>
          <w:b/>
          <w:sz w:val="28"/>
          <w:szCs w:val="28"/>
        </w:rPr>
      </w:pPr>
      <w:r w:rsidRPr="00803A2B">
        <w:rPr>
          <w:rFonts w:ascii="Times New Roman" w:hAnsi="Times New Roman" w:cs="Times New Roman"/>
          <w:b/>
          <w:sz w:val="28"/>
          <w:szCs w:val="28"/>
        </w:rPr>
        <w:t xml:space="preserve">Структура видатків </w:t>
      </w:r>
      <w:r>
        <w:rPr>
          <w:rFonts w:ascii="Times New Roman" w:hAnsi="Times New Roman" w:cs="Times New Roman"/>
          <w:b/>
          <w:sz w:val="28"/>
          <w:szCs w:val="28"/>
        </w:rPr>
        <w:t>місцевих бюджетів</w:t>
      </w:r>
      <w:r w:rsidRPr="00803A2B">
        <w:rPr>
          <w:rFonts w:ascii="Times New Roman" w:hAnsi="Times New Roman" w:cs="Times New Roman"/>
          <w:b/>
          <w:sz w:val="28"/>
          <w:szCs w:val="28"/>
        </w:rPr>
        <w:t xml:space="preserve"> України на надання освітніх послуг за функціональною бюджетною класифікацією у 2018–2020 рр., %</w:t>
      </w:r>
    </w:p>
    <w:p w14:paraId="62DB9E07" w14:textId="5A413529" w:rsidR="006C2586" w:rsidRPr="00803A2B" w:rsidRDefault="006C2586" w:rsidP="006C2586">
      <w:pPr>
        <w:widowControl w:val="0"/>
        <w:spacing w:after="0" w:line="360" w:lineRule="auto"/>
        <w:jc w:val="center"/>
        <w:rPr>
          <w:rFonts w:ascii="Times New Roman" w:hAnsi="Times New Roman" w:cs="Times New Roman"/>
          <w:b/>
          <w:sz w:val="28"/>
          <w:szCs w:val="28"/>
        </w:rPr>
      </w:pPr>
      <w:r>
        <w:rPr>
          <w:noProof/>
        </w:rPr>
        <w:drawing>
          <wp:inline distT="0" distB="0" distL="0" distR="0" wp14:anchorId="2AAC739C" wp14:editId="5F2BA60D">
            <wp:extent cx="5980647" cy="4188050"/>
            <wp:effectExtent l="0" t="0" r="1270" b="3175"/>
            <wp:docPr id="148" name="Рисунок 148"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Рисунок 148" descr="Зображення, що містить стіл&#10;&#10;Автоматично згенерований опис"/>
                    <pic:cNvPicPr/>
                  </pic:nvPicPr>
                  <pic:blipFill rotWithShape="1">
                    <a:blip r:embed="rId22"/>
                    <a:srcRect l="29196" t="30241" r="26412" b="14497"/>
                    <a:stretch/>
                  </pic:blipFill>
                  <pic:spPr bwMode="auto">
                    <a:xfrm>
                      <a:off x="0" y="0"/>
                      <a:ext cx="6020047" cy="4215640"/>
                    </a:xfrm>
                    <a:prstGeom prst="rect">
                      <a:avLst/>
                    </a:prstGeom>
                    <a:ln>
                      <a:noFill/>
                    </a:ln>
                    <a:extLst>
                      <a:ext uri="{53640926-AAD7-44D8-BBD7-CCE9431645EC}">
                        <a14:shadowObscured xmlns:a14="http://schemas.microsoft.com/office/drawing/2010/main"/>
                      </a:ext>
                    </a:extLst>
                  </pic:spPr>
                </pic:pic>
              </a:graphicData>
            </a:graphic>
          </wp:inline>
        </w:drawing>
      </w:r>
    </w:p>
    <w:p w14:paraId="5395D2F5" w14:textId="388E7436" w:rsidR="00666AC7" w:rsidRPr="003418B1" w:rsidRDefault="00666AC7" w:rsidP="00446CDF">
      <w:pPr>
        <w:widowControl w:val="0"/>
        <w:spacing w:after="0" w:line="240" w:lineRule="auto"/>
        <w:ind w:firstLine="709"/>
        <w:jc w:val="both"/>
        <w:rPr>
          <w:rFonts w:ascii="Times New Roman" w:hAnsi="Times New Roman" w:cs="Times New Roman"/>
          <w:sz w:val="28"/>
          <w:szCs w:val="28"/>
        </w:rPr>
      </w:pPr>
      <w:r w:rsidRPr="003418B1">
        <w:rPr>
          <w:rFonts w:ascii="Times New Roman" w:eastAsia="Calibri" w:hAnsi="Times New Roman" w:cs="Times New Roman"/>
          <w:i/>
          <w:sz w:val="24"/>
          <w:szCs w:val="24"/>
        </w:rPr>
        <w:t>Джерело:</w:t>
      </w:r>
      <w:r w:rsidRPr="003418B1">
        <w:rPr>
          <w:rFonts w:ascii="Times New Roman" w:eastAsia="Calibri" w:hAnsi="Times New Roman" w:cs="Times New Roman"/>
          <w:sz w:val="24"/>
          <w:szCs w:val="24"/>
        </w:rPr>
        <w:t xml:space="preserve"> складено автор</w:t>
      </w:r>
      <w:r>
        <w:rPr>
          <w:rFonts w:ascii="Times New Roman" w:eastAsia="Calibri" w:hAnsi="Times New Roman" w:cs="Times New Roman"/>
          <w:sz w:val="24"/>
          <w:szCs w:val="24"/>
        </w:rPr>
        <w:t>ом</w:t>
      </w:r>
      <w:r w:rsidRPr="003418B1">
        <w:rPr>
          <w:rFonts w:ascii="Times New Roman" w:eastAsia="Calibri" w:hAnsi="Times New Roman" w:cs="Times New Roman"/>
          <w:sz w:val="24"/>
          <w:szCs w:val="24"/>
        </w:rPr>
        <w:t xml:space="preserve"> на основі даних </w:t>
      </w:r>
      <w:r w:rsidRPr="003418B1">
        <w:rPr>
          <w:rFonts w:ascii="Times New Roman" w:eastAsia="Calibri" w:hAnsi="Times New Roman" w:cs="Times New Roman"/>
          <w:sz w:val="24"/>
          <w:szCs w:val="24"/>
          <w:lang w:val="ru-RU"/>
        </w:rPr>
        <w:t>[</w:t>
      </w:r>
      <w:r>
        <w:rPr>
          <w:rFonts w:ascii="Times New Roman" w:eastAsia="Calibri" w:hAnsi="Times New Roman" w:cs="Times New Roman"/>
          <w:sz w:val="24"/>
          <w:szCs w:val="24"/>
          <w:lang w:val="ru-RU"/>
        </w:rPr>
        <w:t>41</w:t>
      </w:r>
      <w:r w:rsidRPr="003418B1">
        <w:rPr>
          <w:rFonts w:ascii="Times New Roman" w:eastAsia="Calibri" w:hAnsi="Times New Roman" w:cs="Times New Roman"/>
          <w:sz w:val="24"/>
          <w:szCs w:val="24"/>
          <w:lang w:val="ru-RU"/>
        </w:rPr>
        <w:t>]</w:t>
      </w:r>
      <w:r w:rsidRPr="003418B1">
        <w:rPr>
          <w:rFonts w:ascii="Times New Roman" w:eastAsia="Calibri" w:hAnsi="Times New Roman" w:cs="Times New Roman"/>
          <w:sz w:val="24"/>
          <w:szCs w:val="24"/>
        </w:rPr>
        <w:t>.</w:t>
      </w:r>
    </w:p>
    <w:p w14:paraId="35CAF0DF" w14:textId="77777777" w:rsidR="00666AC7" w:rsidRDefault="00666AC7" w:rsidP="00446CDF">
      <w:pPr>
        <w:widowControl w:val="0"/>
        <w:spacing w:after="0" w:line="360" w:lineRule="auto"/>
        <w:ind w:firstLine="709"/>
        <w:jc w:val="both"/>
        <w:rPr>
          <w:rFonts w:ascii="Times New Roman" w:hAnsi="Times New Roman" w:cs="Times New Roman"/>
          <w:bCs/>
          <w:sz w:val="28"/>
          <w:szCs w:val="28"/>
        </w:rPr>
      </w:pPr>
    </w:p>
    <w:p w14:paraId="3FB1D052" w14:textId="765CFDC0" w:rsidR="001E09A2" w:rsidRDefault="001E09A2"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Поряд з власними доходами місцевих бюджетів на надання освітніх послуг спрямовуються бюджетні ресурси, які надходять до місцевих бюджетів у вигляді міжбюджетних трансфертів. </w:t>
      </w:r>
      <w:r w:rsidR="00D23AD7">
        <w:rPr>
          <w:rFonts w:ascii="Times New Roman" w:hAnsi="Times New Roman" w:cs="Times New Roman"/>
          <w:bCs/>
          <w:sz w:val="28"/>
          <w:szCs w:val="28"/>
        </w:rPr>
        <w:t>Міжбюджетні трансферти, отримані</w:t>
      </w:r>
      <w:r>
        <w:rPr>
          <w:rFonts w:ascii="Times New Roman" w:hAnsi="Times New Roman" w:cs="Times New Roman"/>
          <w:bCs/>
          <w:sz w:val="28"/>
          <w:szCs w:val="28"/>
        </w:rPr>
        <w:t xml:space="preserve"> місцев</w:t>
      </w:r>
      <w:r w:rsidR="00D23AD7">
        <w:rPr>
          <w:rFonts w:ascii="Times New Roman" w:hAnsi="Times New Roman" w:cs="Times New Roman"/>
          <w:bCs/>
          <w:sz w:val="28"/>
          <w:szCs w:val="28"/>
        </w:rPr>
        <w:t>ими</w:t>
      </w:r>
      <w:r>
        <w:rPr>
          <w:rFonts w:ascii="Times New Roman" w:hAnsi="Times New Roman" w:cs="Times New Roman"/>
          <w:bCs/>
          <w:sz w:val="28"/>
          <w:szCs w:val="28"/>
        </w:rPr>
        <w:t xml:space="preserve"> бюджет</w:t>
      </w:r>
      <w:r w:rsidR="00D23AD7">
        <w:rPr>
          <w:rFonts w:ascii="Times New Roman" w:hAnsi="Times New Roman" w:cs="Times New Roman"/>
          <w:bCs/>
          <w:sz w:val="28"/>
          <w:szCs w:val="28"/>
        </w:rPr>
        <w:t>ам</w:t>
      </w:r>
      <w:r>
        <w:rPr>
          <w:rFonts w:ascii="Times New Roman" w:hAnsi="Times New Roman" w:cs="Times New Roman"/>
          <w:bCs/>
          <w:sz w:val="28"/>
          <w:szCs w:val="28"/>
        </w:rPr>
        <w:t xml:space="preserve">и </w:t>
      </w:r>
      <w:r w:rsidR="00D23AD7">
        <w:rPr>
          <w:rFonts w:ascii="Times New Roman" w:hAnsi="Times New Roman" w:cs="Times New Roman"/>
          <w:bCs/>
          <w:sz w:val="28"/>
          <w:szCs w:val="28"/>
        </w:rPr>
        <w:t>у 2020 р. і спрямовані на освіту, наведено на рис. 2.3.</w:t>
      </w:r>
    </w:p>
    <w:p w14:paraId="03F1E934" w14:textId="77777777" w:rsidR="00C931FA" w:rsidRPr="0000268B" w:rsidRDefault="00C931FA" w:rsidP="00C931FA">
      <w:pPr>
        <w:pStyle w:val="a8"/>
        <w:widowControl w:val="0"/>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Найбільша частка серед </w:t>
      </w:r>
      <w:r w:rsidRPr="0000268B">
        <w:rPr>
          <w:rFonts w:ascii="Times New Roman" w:hAnsi="Times New Roman" w:cs="Times New Roman"/>
          <w:bCs/>
          <w:sz w:val="28"/>
          <w:szCs w:val="28"/>
        </w:rPr>
        <w:t>міжбюджетних трансфертів з Державного бюджету України, спрямованих на надання освітніх послуг у 2020 р., припадає на освітню субвенцію.</w:t>
      </w:r>
    </w:p>
    <w:p w14:paraId="687FA536" w14:textId="77777777" w:rsidR="00C931FA" w:rsidRDefault="00C931FA" w:rsidP="00446CDF">
      <w:pPr>
        <w:widowControl w:val="0"/>
        <w:spacing w:after="0" w:line="360" w:lineRule="auto"/>
        <w:ind w:firstLine="709"/>
        <w:jc w:val="both"/>
        <w:rPr>
          <w:rFonts w:ascii="Times New Roman" w:hAnsi="Times New Roman" w:cs="Times New Roman"/>
          <w:bCs/>
          <w:sz w:val="28"/>
          <w:szCs w:val="28"/>
        </w:rPr>
      </w:pPr>
    </w:p>
    <w:p w14:paraId="1D10636D" w14:textId="08FDE1A9" w:rsidR="006C2586" w:rsidRDefault="006C2586" w:rsidP="006C2586">
      <w:pPr>
        <w:widowControl w:val="0"/>
        <w:spacing w:after="0" w:line="360" w:lineRule="auto"/>
        <w:jc w:val="both"/>
        <w:rPr>
          <w:rFonts w:ascii="Times New Roman" w:hAnsi="Times New Roman" w:cs="Times New Roman"/>
          <w:b/>
          <w:sz w:val="28"/>
          <w:szCs w:val="28"/>
        </w:rPr>
      </w:pPr>
      <w:r>
        <w:rPr>
          <w:noProof/>
        </w:rPr>
        <w:lastRenderedPageBreak/>
        <w:drawing>
          <wp:inline distT="0" distB="0" distL="0" distR="0" wp14:anchorId="758019A1" wp14:editId="755640B9">
            <wp:extent cx="6054090" cy="4859655"/>
            <wp:effectExtent l="0" t="0" r="3810" b="0"/>
            <wp:docPr id="149" name="Рисунок 149"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Рисунок 149" descr="Зображення, що містить стіл&#10;&#10;Автоматично згенерований опис"/>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054090" cy="4859655"/>
                    </a:xfrm>
                    <a:prstGeom prst="rect">
                      <a:avLst/>
                    </a:prstGeom>
                    <a:noFill/>
                    <a:ln>
                      <a:noFill/>
                    </a:ln>
                  </pic:spPr>
                </pic:pic>
              </a:graphicData>
            </a:graphic>
          </wp:inline>
        </w:drawing>
      </w:r>
    </w:p>
    <w:p w14:paraId="3532465B" w14:textId="2D9DE2BE" w:rsidR="00FD0E9C" w:rsidRPr="0037097C" w:rsidRDefault="00FD0E9C" w:rsidP="00446CDF">
      <w:pPr>
        <w:widowControl w:val="0"/>
        <w:spacing w:after="0" w:line="360" w:lineRule="auto"/>
        <w:ind w:firstLine="709"/>
        <w:jc w:val="both"/>
        <w:rPr>
          <w:b/>
          <w:sz w:val="28"/>
          <w:szCs w:val="28"/>
        </w:rPr>
      </w:pPr>
      <w:r w:rsidRPr="0037097C">
        <w:rPr>
          <w:rFonts w:ascii="Times New Roman" w:hAnsi="Times New Roman" w:cs="Times New Roman"/>
          <w:b/>
          <w:sz w:val="28"/>
          <w:szCs w:val="28"/>
        </w:rPr>
        <w:t xml:space="preserve">Рис. </w:t>
      </w:r>
      <w:r>
        <w:rPr>
          <w:rFonts w:ascii="Times New Roman" w:hAnsi="Times New Roman" w:cs="Times New Roman"/>
          <w:b/>
          <w:sz w:val="28"/>
          <w:szCs w:val="28"/>
        </w:rPr>
        <w:t>2.3.</w:t>
      </w:r>
      <w:r w:rsidRPr="0037097C">
        <w:rPr>
          <w:rFonts w:ascii="Times New Roman" w:hAnsi="Times New Roman" w:cs="Times New Roman"/>
          <w:b/>
          <w:sz w:val="28"/>
          <w:szCs w:val="28"/>
        </w:rPr>
        <w:t xml:space="preserve"> </w:t>
      </w:r>
      <w:r>
        <w:rPr>
          <w:rFonts w:ascii="Times New Roman" w:hAnsi="Times New Roman" w:cs="Times New Roman"/>
          <w:b/>
          <w:sz w:val="28"/>
          <w:szCs w:val="28"/>
        </w:rPr>
        <w:t>Види та обсяг міжбюджетних трансфертів, які були спрямовані на надання освітніх послуг у 2020 р.</w:t>
      </w:r>
    </w:p>
    <w:p w14:paraId="64C1D219" w14:textId="3729F93D" w:rsidR="00FD0E9C" w:rsidRPr="00C70619" w:rsidRDefault="00FD0E9C" w:rsidP="00446CDF">
      <w:pPr>
        <w:widowControl w:val="0"/>
        <w:spacing w:after="0" w:line="360" w:lineRule="auto"/>
        <w:ind w:firstLine="567"/>
        <w:jc w:val="both"/>
        <w:rPr>
          <w:rFonts w:ascii="Times New Roman" w:hAnsi="Times New Roman" w:cs="Times New Roman"/>
          <w:sz w:val="24"/>
          <w:szCs w:val="24"/>
        </w:rPr>
      </w:pPr>
      <w:r w:rsidRPr="00C70619">
        <w:rPr>
          <w:rFonts w:ascii="Times New Roman" w:eastAsia="Calibri" w:hAnsi="Times New Roman" w:cs="Times New Roman"/>
          <w:i/>
          <w:sz w:val="24"/>
          <w:szCs w:val="24"/>
        </w:rPr>
        <w:t>Джерело:</w:t>
      </w:r>
      <w:r w:rsidRPr="00C70619">
        <w:rPr>
          <w:rFonts w:ascii="Times New Roman" w:eastAsia="Calibri" w:hAnsi="Times New Roman" w:cs="Times New Roman"/>
          <w:sz w:val="24"/>
          <w:szCs w:val="24"/>
        </w:rPr>
        <w:t xml:space="preserve"> складено автор</w:t>
      </w:r>
      <w:r w:rsidRPr="0037097C">
        <w:rPr>
          <w:rFonts w:ascii="Times New Roman" w:eastAsia="Calibri" w:hAnsi="Times New Roman" w:cs="Times New Roman"/>
          <w:sz w:val="24"/>
          <w:szCs w:val="24"/>
        </w:rPr>
        <w:t>ом</w:t>
      </w:r>
      <w:r w:rsidRPr="00C70619">
        <w:rPr>
          <w:rFonts w:ascii="Times New Roman" w:eastAsia="Calibri" w:hAnsi="Times New Roman" w:cs="Times New Roman"/>
          <w:sz w:val="24"/>
          <w:szCs w:val="24"/>
        </w:rPr>
        <w:t xml:space="preserve"> на основі </w:t>
      </w:r>
      <w:r w:rsidRPr="0037097C">
        <w:rPr>
          <w:rFonts w:ascii="Times New Roman" w:eastAsia="Calibri" w:hAnsi="Times New Roman" w:cs="Times New Roman"/>
          <w:sz w:val="24"/>
          <w:szCs w:val="24"/>
        </w:rPr>
        <w:t xml:space="preserve">даних </w:t>
      </w:r>
      <w:r w:rsidRPr="0037097C">
        <w:rPr>
          <w:rFonts w:ascii="Times New Roman" w:eastAsia="Calibri" w:hAnsi="Times New Roman" w:cs="Times New Roman"/>
          <w:sz w:val="24"/>
          <w:szCs w:val="24"/>
          <w:lang w:val="ru-RU"/>
        </w:rPr>
        <w:t>[</w:t>
      </w:r>
      <w:r>
        <w:rPr>
          <w:rFonts w:ascii="Times New Roman" w:eastAsia="Calibri" w:hAnsi="Times New Roman" w:cs="Times New Roman"/>
          <w:sz w:val="24"/>
          <w:szCs w:val="24"/>
          <w:lang w:val="ru-RU"/>
        </w:rPr>
        <w:t>4</w:t>
      </w:r>
      <w:r w:rsidR="0000268B">
        <w:rPr>
          <w:rFonts w:ascii="Times New Roman" w:eastAsia="Calibri" w:hAnsi="Times New Roman" w:cs="Times New Roman"/>
          <w:sz w:val="24"/>
          <w:szCs w:val="24"/>
          <w:lang w:val="ru-RU"/>
        </w:rPr>
        <w:t>1</w:t>
      </w:r>
      <w:r w:rsidRPr="0037097C">
        <w:rPr>
          <w:rFonts w:ascii="Times New Roman" w:eastAsia="Calibri" w:hAnsi="Times New Roman" w:cs="Times New Roman"/>
          <w:sz w:val="24"/>
          <w:szCs w:val="24"/>
          <w:lang w:val="ru-RU"/>
        </w:rPr>
        <w:t>]</w:t>
      </w:r>
      <w:r w:rsidRPr="00C70619">
        <w:rPr>
          <w:rFonts w:ascii="Times New Roman" w:eastAsia="Calibri" w:hAnsi="Times New Roman" w:cs="Times New Roman"/>
          <w:sz w:val="24"/>
          <w:szCs w:val="24"/>
        </w:rPr>
        <w:t>.</w:t>
      </w:r>
    </w:p>
    <w:p w14:paraId="5A8C4CD4" w14:textId="5EB8B54E" w:rsidR="0076488A" w:rsidRPr="00D23AD7" w:rsidRDefault="0076488A" w:rsidP="00446CDF">
      <w:pPr>
        <w:widowControl w:val="0"/>
        <w:spacing w:after="0" w:line="240" w:lineRule="auto"/>
        <w:ind w:left="709"/>
        <w:jc w:val="both"/>
        <w:rPr>
          <w:rFonts w:ascii="Times New Roman" w:hAnsi="Times New Roman" w:cs="Times New Roman"/>
          <w:bCs/>
          <w:sz w:val="24"/>
          <w:szCs w:val="24"/>
        </w:rPr>
      </w:pPr>
    </w:p>
    <w:p w14:paraId="5D37E778" w14:textId="0673074C" w:rsidR="00233B7F" w:rsidRPr="00D23AD7" w:rsidRDefault="00233B7F" w:rsidP="00446CDF">
      <w:pPr>
        <w:widowControl w:val="0"/>
        <w:spacing w:after="0" w:line="240" w:lineRule="auto"/>
        <w:ind w:left="709"/>
        <w:jc w:val="both"/>
        <w:rPr>
          <w:rFonts w:ascii="Times New Roman" w:hAnsi="Times New Roman" w:cs="Times New Roman"/>
          <w:bCs/>
          <w:sz w:val="24"/>
          <w:szCs w:val="24"/>
        </w:rPr>
      </w:pPr>
    </w:p>
    <w:p w14:paraId="431ED24C" w14:textId="076A458B" w:rsidR="0000583C" w:rsidRDefault="0000583C" w:rsidP="00446CDF">
      <w:pPr>
        <w:pStyle w:val="a8"/>
        <w:widowControl w:val="0"/>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У 2021 р. з місцевих бюджетів на надання освітніх послуг заплановано витратити 255,7 млрд грн або 45,5% від загального обсягу видатків місцевих бюджетів</w:t>
      </w:r>
      <w:r w:rsidR="0000268B">
        <w:rPr>
          <w:rFonts w:ascii="Times New Roman" w:hAnsi="Times New Roman" w:cs="Times New Roman"/>
          <w:bCs/>
          <w:sz w:val="28"/>
          <w:szCs w:val="28"/>
        </w:rPr>
        <w:t xml:space="preserve"> (табл. 2.4)</w:t>
      </w:r>
      <w:r>
        <w:rPr>
          <w:rFonts w:ascii="Times New Roman" w:hAnsi="Times New Roman" w:cs="Times New Roman"/>
          <w:bCs/>
          <w:sz w:val="28"/>
          <w:szCs w:val="28"/>
        </w:rPr>
        <w:t>.</w:t>
      </w:r>
    </w:p>
    <w:p w14:paraId="31CB85A4" w14:textId="05FBF5E7" w:rsidR="002F5BB6" w:rsidRDefault="002F5BB6" w:rsidP="002F5BB6">
      <w:pPr>
        <w:pStyle w:val="a8"/>
        <w:widowControl w:val="0"/>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У 2021 р. у їх складі, як і в попередні бюджетні періоди, переважатимуть видатки на надання загальної середньої освіти – 60,19%.</w:t>
      </w:r>
    </w:p>
    <w:p w14:paraId="0099DA4D" w14:textId="77777777" w:rsidR="00C931FA" w:rsidRDefault="00C931FA" w:rsidP="00C931FA">
      <w:pPr>
        <w:pStyle w:val="a8"/>
        <w:widowControl w:val="0"/>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Обсяг міжбюджетних трансфертів, які у 2021 р. отримають місцеві бюджети на надання освітніх послуг, зріс порівняно із попереднім роком і становитиме 108,6 млрд грн. Серед них найбільшу питому вагу займає освітня субвенція – 91,74% (табл. 2.5).</w:t>
      </w:r>
    </w:p>
    <w:p w14:paraId="2E154236" w14:textId="77777777" w:rsidR="00C931FA" w:rsidRDefault="00C931FA" w:rsidP="002F5BB6">
      <w:pPr>
        <w:pStyle w:val="a8"/>
        <w:widowControl w:val="0"/>
        <w:spacing w:after="0" w:line="360" w:lineRule="auto"/>
        <w:ind w:left="0" w:firstLine="709"/>
        <w:jc w:val="both"/>
        <w:rPr>
          <w:rFonts w:ascii="Times New Roman" w:hAnsi="Times New Roman" w:cs="Times New Roman"/>
          <w:bCs/>
          <w:sz w:val="28"/>
          <w:szCs w:val="28"/>
        </w:rPr>
      </w:pPr>
    </w:p>
    <w:p w14:paraId="6C79D9C4" w14:textId="4679BBD9" w:rsidR="001A5204" w:rsidRPr="00B671A5" w:rsidRDefault="001A5204" w:rsidP="00446CDF">
      <w:pPr>
        <w:widowControl w:val="0"/>
        <w:spacing w:after="0" w:line="360" w:lineRule="auto"/>
        <w:ind w:firstLine="709"/>
        <w:jc w:val="right"/>
        <w:rPr>
          <w:rFonts w:ascii="Times New Roman" w:hAnsi="Times New Roman" w:cs="Times New Roman"/>
          <w:bCs/>
          <w:i/>
          <w:iCs/>
          <w:color w:val="000000" w:themeColor="text1"/>
          <w:sz w:val="28"/>
          <w:szCs w:val="28"/>
        </w:rPr>
      </w:pPr>
      <w:r w:rsidRPr="00B671A5">
        <w:rPr>
          <w:rFonts w:ascii="Times New Roman" w:hAnsi="Times New Roman" w:cs="Times New Roman"/>
          <w:bCs/>
          <w:i/>
          <w:iCs/>
          <w:color w:val="000000" w:themeColor="text1"/>
          <w:sz w:val="28"/>
          <w:szCs w:val="28"/>
        </w:rPr>
        <w:lastRenderedPageBreak/>
        <w:t>Таблиця 2.</w:t>
      </w:r>
      <w:r w:rsidR="0000268B">
        <w:rPr>
          <w:rFonts w:ascii="Times New Roman" w:hAnsi="Times New Roman" w:cs="Times New Roman"/>
          <w:bCs/>
          <w:i/>
          <w:iCs/>
          <w:color w:val="000000" w:themeColor="text1"/>
          <w:sz w:val="28"/>
          <w:szCs w:val="28"/>
        </w:rPr>
        <w:t>4</w:t>
      </w:r>
    </w:p>
    <w:p w14:paraId="19A4251F" w14:textId="13954FD9" w:rsidR="001A5204" w:rsidRPr="00803A2B" w:rsidRDefault="001A5204" w:rsidP="00446CDF">
      <w:pPr>
        <w:widowControl w:val="0"/>
        <w:spacing w:after="0" w:line="360" w:lineRule="auto"/>
        <w:ind w:firstLine="426"/>
        <w:jc w:val="center"/>
        <w:rPr>
          <w:rFonts w:ascii="Times New Roman" w:hAnsi="Times New Roman" w:cs="Times New Roman"/>
          <w:b/>
          <w:sz w:val="28"/>
          <w:szCs w:val="28"/>
        </w:rPr>
      </w:pPr>
      <w:r w:rsidRPr="00803A2B">
        <w:rPr>
          <w:rFonts w:ascii="Times New Roman" w:hAnsi="Times New Roman" w:cs="Times New Roman"/>
          <w:b/>
          <w:sz w:val="28"/>
          <w:szCs w:val="28"/>
        </w:rPr>
        <w:t>С</w:t>
      </w:r>
      <w:r>
        <w:rPr>
          <w:rFonts w:ascii="Times New Roman" w:hAnsi="Times New Roman" w:cs="Times New Roman"/>
          <w:b/>
          <w:sz w:val="28"/>
          <w:szCs w:val="28"/>
        </w:rPr>
        <w:t>клад</w:t>
      </w:r>
      <w:r w:rsidRPr="00803A2B">
        <w:rPr>
          <w:rFonts w:ascii="Times New Roman" w:hAnsi="Times New Roman" w:cs="Times New Roman"/>
          <w:b/>
          <w:sz w:val="28"/>
          <w:szCs w:val="28"/>
        </w:rPr>
        <w:t xml:space="preserve"> видатків </w:t>
      </w:r>
      <w:r>
        <w:rPr>
          <w:rFonts w:ascii="Times New Roman" w:hAnsi="Times New Roman" w:cs="Times New Roman"/>
          <w:b/>
          <w:sz w:val="28"/>
          <w:szCs w:val="28"/>
        </w:rPr>
        <w:t>місцевих бюджетів</w:t>
      </w:r>
      <w:r w:rsidRPr="00803A2B">
        <w:rPr>
          <w:rFonts w:ascii="Times New Roman" w:hAnsi="Times New Roman" w:cs="Times New Roman"/>
          <w:b/>
          <w:sz w:val="28"/>
          <w:szCs w:val="28"/>
        </w:rPr>
        <w:t xml:space="preserve"> України на надання освітніх послуг за функціональною бюджетною класифікацією у </w:t>
      </w:r>
      <w:r>
        <w:rPr>
          <w:rFonts w:ascii="Times New Roman" w:hAnsi="Times New Roman" w:cs="Times New Roman"/>
          <w:b/>
          <w:sz w:val="28"/>
          <w:szCs w:val="28"/>
        </w:rPr>
        <w:t>2021</w:t>
      </w:r>
      <w:r w:rsidRPr="00803A2B">
        <w:rPr>
          <w:rFonts w:ascii="Times New Roman" w:hAnsi="Times New Roman" w:cs="Times New Roman"/>
          <w:b/>
          <w:sz w:val="28"/>
          <w:szCs w:val="28"/>
        </w:rPr>
        <w:t xml:space="preserve"> р</w:t>
      </w:r>
      <w:r w:rsidR="00E429F6">
        <w:rPr>
          <w:rFonts w:ascii="Times New Roman" w:hAnsi="Times New Roman" w:cs="Times New Roman"/>
          <w:b/>
          <w:sz w:val="28"/>
          <w:szCs w:val="28"/>
        </w:rPr>
        <w:t>.</w:t>
      </w:r>
    </w:p>
    <w:p w14:paraId="5D0A8151" w14:textId="2D06778B" w:rsidR="006C2586" w:rsidRDefault="006C2586" w:rsidP="006C2586">
      <w:pPr>
        <w:widowControl w:val="0"/>
        <w:spacing w:after="0" w:line="240" w:lineRule="auto"/>
        <w:jc w:val="both"/>
        <w:rPr>
          <w:rFonts w:ascii="Times New Roman" w:eastAsia="Calibri" w:hAnsi="Times New Roman" w:cs="Times New Roman"/>
          <w:i/>
          <w:sz w:val="24"/>
          <w:szCs w:val="24"/>
        </w:rPr>
      </w:pPr>
      <w:r>
        <w:rPr>
          <w:noProof/>
        </w:rPr>
        <w:drawing>
          <wp:inline distT="0" distB="0" distL="0" distR="0" wp14:anchorId="2BEC679B" wp14:editId="00105B78">
            <wp:extent cx="6184800" cy="5803564"/>
            <wp:effectExtent l="0" t="0" r="6985" b="6985"/>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0477" t="15303" r="27381" b="16120"/>
                    <a:stretch/>
                  </pic:blipFill>
                  <pic:spPr bwMode="auto">
                    <a:xfrm>
                      <a:off x="0" y="0"/>
                      <a:ext cx="6210027" cy="5827236"/>
                    </a:xfrm>
                    <a:prstGeom prst="rect">
                      <a:avLst/>
                    </a:prstGeom>
                    <a:ln>
                      <a:noFill/>
                    </a:ln>
                    <a:extLst>
                      <a:ext uri="{53640926-AAD7-44D8-BBD7-CCE9431645EC}">
                        <a14:shadowObscured xmlns:a14="http://schemas.microsoft.com/office/drawing/2010/main"/>
                      </a:ext>
                    </a:extLst>
                  </pic:spPr>
                </pic:pic>
              </a:graphicData>
            </a:graphic>
          </wp:inline>
        </w:drawing>
      </w:r>
    </w:p>
    <w:p w14:paraId="0DE56898" w14:textId="6224FD10" w:rsidR="001A5204" w:rsidRPr="003418B1" w:rsidRDefault="001A5204" w:rsidP="00446CDF">
      <w:pPr>
        <w:widowControl w:val="0"/>
        <w:spacing w:after="0" w:line="240" w:lineRule="auto"/>
        <w:ind w:firstLine="709"/>
        <w:jc w:val="both"/>
        <w:rPr>
          <w:rFonts w:ascii="Times New Roman" w:hAnsi="Times New Roman" w:cs="Times New Roman"/>
          <w:sz w:val="28"/>
          <w:szCs w:val="28"/>
        </w:rPr>
      </w:pPr>
      <w:r w:rsidRPr="003418B1">
        <w:rPr>
          <w:rFonts w:ascii="Times New Roman" w:eastAsia="Calibri" w:hAnsi="Times New Roman" w:cs="Times New Roman"/>
          <w:i/>
          <w:sz w:val="24"/>
          <w:szCs w:val="24"/>
        </w:rPr>
        <w:t>Джерело:</w:t>
      </w:r>
      <w:r w:rsidRPr="003418B1">
        <w:rPr>
          <w:rFonts w:ascii="Times New Roman" w:eastAsia="Calibri" w:hAnsi="Times New Roman" w:cs="Times New Roman"/>
          <w:sz w:val="24"/>
          <w:szCs w:val="24"/>
        </w:rPr>
        <w:t xml:space="preserve"> складено автор</w:t>
      </w:r>
      <w:r>
        <w:rPr>
          <w:rFonts w:ascii="Times New Roman" w:eastAsia="Calibri" w:hAnsi="Times New Roman" w:cs="Times New Roman"/>
          <w:sz w:val="24"/>
          <w:szCs w:val="24"/>
        </w:rPr>
        <w:t>ом</w:t>
      </w:r>
      <w:r w:rsidRPr="003418B1">
        <w:rPr>
          <w:rFonts w:ascii="Times New Roman" w:eastAsia="Calibri" w:hAnsi="Times New Roman" w:cs="Times New Roman"/>
          <w:sz w:val="24"/>
          <w:szCs w:val="24"/>
        </w:rPr>
        <w:t xml:space="preserve"> на основі </w:t>
      </w:r>
      <w:r w:rsidRPr="003418B1">
        <w:rPr>
          <w:rFonts w:ascii="Times New Roman" w:eastAsia="Calibri" w:hAnsi="Times New Roman" w:cs="Times New Roman"/>
          <w:sz w:val="24"/>
          <w:szCs w:val="24"/>
          <w:lang w:val="ru-RU"/>
        </w:rPr>
        <w:t>[</w:t>
      </w:r>
      <w:r>
        <w:rPr>
          <w:rFonts w:ascii="Times New Roman" w:eastAsia="Calibri" w:hAnsi="Times New Roman" w:cs="Times New Roman"/>
          <w:sz w:val="24"/>
          <w:szCs w:val="24"/>
          <w:lang w:val="ru-RU"/>
        </w:rPr>
        <w:t>43</w:t>
      </w:r>
      <w:r w:rsidRPr="003418B1">
        <w:rPr>
          <w:rFonts w:ascii="Times New Roman" w:eastAsia="Calibri" w:hAnsi="Times New Roman" w:cs="Times New Roman"/>
          <w:sz w:val="24"/>
          <w:szCs w:val="24"/>
          <w:lang w:val="ru-RU"/>
        </w:rPr>
        <w:t>]</w:t>
      </w:r>
      <w:r w:rsidRPr="003418B1">
        <w:rPr>
          <w:rFonts w:ascii="Times New Roman" w:eastAsia="Calibri" w:hAnsi="Times New Roman" w:cs="Times New Roman"/>
          <w:sz w:val="24"/>
          <w:szCs w:val="24"/>
        </w:rPr>
        <w:t>.</w:t>
      </w:r>
    </w:p>
    <w:p w14:paraId="34EA4A57" w14:textId="77777777" w:rsidR="001A5204" w:rsidRDefault="001A5204" w:rsidP="00446CDF">
      <w:pPr>
        <w:widowControl w:val="0"/>
        <w:spacing w:after="0" w:line="360" w:lineRule="auto"/>
        <w:ind w:firstLine="709"/>
        <w:jc w:val="both"/>
        <w:rPr>
          <w:rFonts w:ascii="Times New Roman" w:hAnsi="Times New Roman" w:cs="Times New Roman"/>
          <w:bCs/>
          <w:sz w:val="28"/>
          <w:szCs w:val="28"/>
        </w:rPr>
      </w:pPr>
    </w:p>
    <w:p w14:paraId="41D213C7" w14:textId="77777777" w:rsidR="00C931FA" w:rsidRDefault="00C931FA" w:rsidP="00C931FA">
      <w:pPr>
        <w:widowControl w:val="0"/>
        <w:spacing w:after="0" w:line="360" w:lineRule="auto"/>
        <w:ind w:firstLine="709"/>
        <w:jc w:val="both"/>
        <w:rPr>
          <w:rFonts w:ascii="Times New Roman" w:hAnsi="Times New Roman" w:cs="Times New Roman"/>
          <w:bCs/>
          <w:sz w:val="28"/>
          <w:szCs w:val="28"/>
        </w:rPr>
      </w:pPr>
      <w:r w:rsidRPr="00251677">
        <w:rPr>
          <w:rFonts w:ascii="Times New Roman" w:hAnsi="Times New Roman" w:cs="Times New Roman"/>
          <w:bCs/>
          <w:sz w:val="28"/>
          <w:szCs w:val="28"/>
        </w:rPr>
        <w:t>Фактично у 2021 р. у складі видатків місцевих бюджетів на освіту 42,5% припадає на кошти, отримані з Державного бюджету України.</w:t>
      </w:r>
    </w:p>
    <w:p w14:paraId="1847DE6C" w14:textId="334D89F4" w:rsidR="002F5BB6" w:rsidRDefault="002F5BB6" w:rsidP="00446CDF">
      <w:pPr>
        <w:widowControl w:val="0"/>
        <w:spacing w:after="0" w:line="360" w:lineRule="auto"/>
        <w:ind w:firstLine="709"/>
        <w:jc w:val="right"/>
        <w:rPr>
          <w:rFonts w:ascii="Times New Roman" w:hAnsi="Times New Roman" w:cs="Times New Roman"/>
          <w:bCs/>
          <w:i/>
          <w:iCs/>
          <w:color w:val="000000" w:themeColor="text1"/>
          <w:sz w:val="28"/>
          <w:szCs w:val="28"/>
        </w:rPr>
      </w:pPr>
    </w:p>
    <w:p w14:paraId="40B230E7" w14:textId="0F0AF0E7" w:rsidR="00C931FA" w:rsidRDefault="00C931FA" w:rsidP="00446CDF">
      <w:pPr>
        <w:widowControl w:val="0"/>
        <w:spacing w:after="0" w:line="360" w:lineRule="auto"/>
        <w:ind w:firstLine="709"/>
        <w:jc w:val="right"/>
        <w:rPr>
          <w:rFonts w:ascii="Times New Roman" w:hAnsi="Times New Roman" w:cs="Times New Roman"/>
          <w:bCs/>
          <w:i/>
          <w:iCs/>
          <w:color w:val="000000" w:themeColor="text1"/>
          <w:sz w:val="28"/>
          <w:szCs w:val="28"/>
        </w:rPr>
      </w:pPr>
    </w:p>
    <w:p w14:paraId="31C87F5F" w14:textId="77777777" w:rsidR="00C931FA" w:rsidRDefault="00C931FA" w:rsidP="00446CDF">
      <w:pPr>
        <w:widowControl w:val="0"/>
        <w:spacing w:after="0" w:line="360" w:lineRule="auto"/>
        <w:ind w:firstLine="709"/>
        <w:jc w:val="right"/>
        <w:rPr>
          <w:rFonts w:ascii="Times New Roman" w:hAnsi="Times New Roman" w:cs="Times New Roman"/>
          <w:bCs/>
          <w:i/>
          <w:iCs/>
          <w:color w:val="000000" w:themeColor="text1"/>
          <w:sz w:val="28"/>
          <w:szCs w:val="28"/>
        </w:rPr>
      </w:pPr>
    </w:p>
    <w:p w14:paraId="7E632CD9" w14:textId="77777777" w:rsidR="002F5BB6" w:rsidRDefault="002F5BB6" w:rsidP="00446CDF">
      <w:pPr>
        <w:widowControl w:val="0"/>
        <w:spacing w:after="0" w:line="360" w:lineRule="auto"/>
        <w:ind w:firstLine="709"/>
        <w:jc w:val="right"/>
        <w:rPr>
          <w:rFonts w:ascii="Times New Roman" w:hAnsi="Times New Roman" w:cs="Times New Roman"/>
          <w:bCs/>
          <w:i/>
          <w:iCs/>
          <w:color w:val="000000" w:themeColor="text1"/>
          <w:sz w:val="28"/>
          <w:szCs w:val="28"/>
        </w:rPr>
      </w:pPr>
    </w:p>
    <w:p w14:paraId="247A03E7" w14:textId="182C8125" w:rsidR="0059543E" w:rsidRPr="00C86C59" w:rsidRDefault="0059543E" w:rsidP="00446CDF">
      <w:pPr>
        <w:widowControl w:val="0"/>
        <w:spacing w:after="0" w:line="360" w:lineRule="auto"/>
        <w:ind w:firstLine="709"/>
        <w:jc w:val="right"/>
        <w:rPr>
          <w:rFonts w:ascii="Times New Roman" w:hAnsi="Times New Roman" w:cs="Times New Roman"/>
          <w:bCs/>
          <w:i/>
          <w:iCs/>
          <w:color w:val="000000" w:themeColor="text1"/>
          <w:sz w:val="28"/>
          <w:szCs w:val="28"/>
        </w:rPr>
      </w:pPr>
      <w:r w:rsidRPr="00C86C59">
        <w:rPr>
          <w:rFonts w:ascii="Times New Roman" w:hAnsi="Times New Roman" w:cs="Times New Roman"/>
          <w:bCs/>
          <w:i/>
          <w:iCs/>
          <w:color w:val="000000" w:themeColor="text1"/>
          <w:sz w:val="28"/>
          <w:szCs w:val="28"/>
        </w:rPr>
        <w:lastRenderedPageBreak/>
        <w:t>Таблиця 2.</w:t>
      </w:r>
      <w:r w:rsidR="0000268B">
        <w:rPr>
          <w:rFonts w:ascii="Times New Roman" w:hAnsi="Times New Roman" w:cs="Times New Roman"/>
          <w:bCs/>
          <w:i/>
          <w:iCs/>
          <w:color w:val="000000" w:themeColor="text1"/>
          <w:sz w:val="28"/>
          <w:szCs w:val="28"/>
        </w:rPr>
        <w:t>5</w:t>
      </w:r>
    </w:p>
    <w:p w14:paraId="77F47F18" w14:textId="1A641991" w:rsidR="0059543E" w:rsidRPr="00803A2B" w:rsidRDefault="0059543E" w:rsidP="00446CDF">
      <w:pPr>
        <w:widowControl w:val="0"/>
        <w:spacing w:after="0" w:line="360" w:lineRule="auto"/>
        <w:ind w:firstLine="426"/>
        <w:jc w:val="center"/>
        <w:rPr>
          <w:rFonts w:ascii="Times New Roman" w:hAnsi="Times New Roman" w:cs="Times New Roman"/>
          <w:b/>
          <w:sz w:val="28"/>
          <w:szCs w:val="28"/>
        </w:rPr>
      </w:pPr>
      <w:r>
        <w:rPr>
          <w:rFonts w:ascii="Times New Roman" w:hAnsi="Times New Roman" w:cs="Times New Roman"/>
          <w:b/>
          <w:sz w:val="28"/>
          <w:szCs w:val="28"/>
        </w:rPr>
        <w:t>Обсяг переданих з Державного бюджету України трансфертів</w:t>
      </w:r>
      <w:r w:rsidRPr="00803A2B">
        <w:rPr>
          <w:rFonts w:ascii="Times New Roman" w:hAnsi="Times New Roman" w:cs="Times New Roman"/>
          <w:b/>
          <w:sz w:val="28"/>
          <w:szCs w:val="28"/>
        </w:rPr>
        <w:t xml:space="preserve"> </w:t>
      </w:r>
      <w:r>
        <w:rPr>
          <w:rFonts w:ascii="Times New Roman" w:hAnsi="Times New Roman" w:cs="Times New Roman"/>
          <w:b/>
          <w:sz w:val="28"/>
          <w:szCs w:val="28"/>
        </w:rPr>
        <w:t>місцевим бюджетам</w:t>
      </w:r>
      <w:r w:rsidRPr="00803A2B">
        <w:rPr>
          <w:rFonts w:ascii="Times New Roman" w:hAnsi="Times New Roman" w:cs="Times New Roman"/>
          <w:b/>
          <w:sz w:val="28"/>
          <w:szCs w:val="28"/>
        </w:rPr>
        <w:t xml:space="preserve"> на надання освітніх послуг у </w:t>
      </w:r>
      <w:r>
        <w:rPr>
          <w:rFonts w:ascii="Times New Roman" w:hAnsi="Times New Roman" w:cs="Times New Roman"/>
          <w:b/>
          <w:sz w:val="28"/>
          <w:szCs w:val="28"/>
        </w:rPr>
        <w:t>2021</w:t>
      </w:r>
      <w:r w:rsidRPr="00803A2B">
        <w:rPr>
          <w:rFonts w:ascii="Times New Roman" w:hAnsi="Times New Roman" w:cs="Times New Roman"/>
          <w:b/>
          <w:sz w:val="28"/>
          <w:szCs w:val="28"/>
        </w:rPr>
        <w:t xml:space="preserve"> р</w:t>
      </w:r>
      <w:r>
        <w:rPr>
          <w:rFonts w:ascii="Times New Roman" w:hAnsi="Times New Roman" w:cs="Times New Roman"/>
          <w:b/>
          <w:sz w:val="28"/>
          <w:szCs w:val="28"/>
        </w:rPr>
        <w:t>., тис грн</w:t>
      </w:r>
    </w:p>
    <w:p w14:paraId="0752746F" w14:textId="42DADC19" w:rsidR="00ED713A" w:rsidRDefault="00ED713A" w:rsidP="00ED713A">
      <w:pPr>
        <w:widowControl w:val="0"/>
        <w:spacing w:after="0" w:line="240" w:lineRule="auto"/>
        <w:jc w:val="both"/>
        <w:rPr>
          <w:rFonts w:ascii="Times New Roman" w:eastAsia="Calibri" w:hAnsi="Times New Roman" w:cs="Times New Roman"/>
          <w:i/>
          <w:sz w:val="24"/>
          <w:szCs w:val="24"/>
        </w:rPr>
      </w:pPr>
      <w:r>
        <w:rPr>
          <w:noProof/>
        </w:rPr>
        <w:drawing>
          <wp:inline distT="0" distB="0" distL="0" distR="0" wp14:anchorId="49EF236F" wp14:editId="1F66B92E">
            <wp:extent cx="6368994" cy="5002525"/>
            <wp:effectExtent l="0" t="0" r="0" b="8255"/>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9392" t="29034" r="26765" b="9747"/>
                    <a:stretch/>
                  </pic:blipFill>
                  <pic:spPr bwMode="auto">
                    <a:xfrm>
                      <a:off x="0" y="0"/>
                      <a:ext cx="6393281" cy="5021601"/>
                    </a:xfrm>
                    <a:prstGeom prst="rect">
                      <a:avLst/>
                    </a:prstGeom>
                    <a:ln>
                      <a:noFill/>
                    </a:ln>
                    <a:extLst>
                      <a:ext uri="{53640926-AAD7-44D8-BBD7-CCE9431645EC}">
                        <a14:shadowObscured xmlns:a14="http://schemas.microsoft.com/office/drawing/2010/main"/>
                      </a:ext>
                    </a:extLst>
                  </pic:spPr>
                </pic:pic>
              </a:graphicData>
            </a:graphic>
          </wp:inline>
        </w:drawing>
      </w:r>
    </w:p>
    <w:p w14:paraId="32E31ECC" w14:textId="0E91B827" w:rsidR="0059543E" w:rsidRPr="003418B1" w:rsidRDefault="0059543E" w:rsidP="00446CDF">
      <w:pPr>
        <w:widowControl w:val="0"/>
        <w:spacing w:after="0" w:line="240" w:lineRule="auto"/>
        <w:ind w:firstLine="709"/>
        <w:jc w:val="both"/>
        <w:rPr>
          <w:rFonts w:ascii="Times New Roman" w:hAnsi="Times New Roman" w:cs="Times New Roman"/>
          <w:sz w:val="28"/>
          <w:szCs w:val="28"/>
        </w:rPr>
      </w:pPr>
      <w:r w:rsidRPr="003418B1">
        <w:rPr>
          <w:rFonts w:ascii="Times New Roman" w:eastAsia="Calibri" w:hAnsi="Times New Roman" w:cs="Times New Roman"/>
          <w:i/>
          <w:sz w:val="24"/>
          <w:szCs w:val="24"/>
        </w:rPr>
        <w:t>Джерело:</w:t>
      </w:r>
      <w:r w:rsidRPr="003418B1">
        <w:rPr>
          <w:rFonts w:ascii="Times New Roman" w:eastAsia="Calibri" w:hAnsi="Times New Roman" w:cs="Times New Roman"/>
          <w:sz w:val="24"/>
          <w:szCs w:val="24"/>
        </w:rPr>
        <w:t xml:space="preserve"> складено автор</w:t>
      </w:r>
      <w:r>
        <w:rPr>
          <w:rFonts w:ascii="Times New Roman" w:eastAsia="Calibri" w:hAnsi="Times New Roman" w:cs="Times New Roman"/>
          <w:sz w:val="24"/>
          <w:szCs w:val="24"/>
        </w:rPr>
        <w:t>ом</w:t>
      </w:r>
      <w:r w:rsidRPr="003418B1">
        <w:rPr>
          <w:rFonts w:ascii="Times New Roman" w:eastAsia="Calibri" w:hAnsi="Times New Roman" w:cs="Times New Roman"/>
          <w:sz w:val="24"/>
          <w:szCs w:val="24"/>
        </w:rPr>
        <w:t xml:space="preserve"> на основі даних </w:t>
      </w:r>
      <w:r w:rsidRPr="003418B1">
        <w:rPr>
          <w:rFonts w:ascii="Times New Roman" w:eastAsia="Calibri" w:hAnsi="Times New Roman" w:cs="Times New Roman"/>
          <w:sz w:val="24"/>
          <w:szCs w:val="24"/>
          <w:lang w:val="ru-RU"/>
        </w:rPr>
        <w:t>[</w:t>
      </w:r>
      <w:r>
        <w:rPr>
          <w:rFonts w:ascii="Times New Roman" w:eastAsia="Calibri" w:hAnsi="Times New Roman" w:cs="Times New Roman"/>
          <w:sz w:val="24"/>
          <w:szCs w:val="24"/>
          <w:lang w:val="ru-RU"/>
        </w:rPr>
        <w:t>43</w:t>
      </w:r>
      <w:r w:rsidRPr="003418B1">
        <w:rPr>
          <w:rFonts w:ascii="Times New Roman" w:eastAsia="Calibri" w:hAnsi="Times New Roman" w:cs="Times New Roman"/>
          <w:sz w:val="24"/>
          <w:szCs w:val="24"/>
          <w:lang w:val="ru-RU"/>
        </w:rPr>
        <w:t>]</w:t>
      </w:r>
      <w:r w:rsidRPr="003418B1">
        <w:rPr>
          <w:rFonts w:ascii="Times New Roman" w:eastAsia="Calibri" w:hAnsi="Times New Roman" w:cs="Times New Roman"/>
          <w:sz w:val="24"/>
          <w:szCs w:val="24"/>
        </w:rPr>
        <w:t>.</w:t>
      </w:r>
    </w:p>
    <w:p w14:paraId="6FBC820A" w14:textId="77777777" w:rsidR="00E46AA8" w:rsidRPr="00F03CFF" w:rsidRDefault="00E46AA8" w:rsidP="00446CDF">
      <w:pPr>
        <w:pStyle w:val="a8"/>
        <w:widowControl w:val="0"/>
        <w:spacing w:after="0" w:line="360" w:lineRule="auto"/>
        <w:ind w:left="0" w:firstLine="709"/>
        <w:jc w:val="both"/>
        <w:rPr>
          <w:rFonts w:ascii="Times New Roman" w:hAnsi="Times New Roman" w:cs="Times New Roman"/>
          <w:bCs/>
          <w:sz w:val="28"/>
          <w:szCs w:val="28"/>
        </w:rPr>
      </w:pPr>
    </w:p>
    <w:p w14:paraId="4E185654" w14:textId="5F810178" w:rsidR="004A545D" w:rsidRDefault="004A545D"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У 2022 р. продовжиться практика надання місцевим бюджетам з державного міжбюджетних трансфертів, призначених для здійснення витрат на надання освітніх послуг (рис. 2.4).</w:t>
      </w:r>
    </w:p>
    <w:p w14:paraId="546D1028" w14:textId="77777777" w:rsidR="00ED713A" w:rsidRDefault="00ED713A" w:rsidP="00446CDF">
      <w:pPr>
        <w:widowControl w:val="0"/>
        <w:spacing w:after="0" w:line="360" w:lineRule="auto"/>
        <w:ind w:firstLine="709"/>
        <w:jc w:val="both"/>
        <w:rPr>
          <w:rFonts w:ascii="Times New Roman" w:hAnsi="Times New Roman" w:cs="Times New Roman"/>
          <w:bCs/>
          <w:i/>
          <w:iCs/>
          <w:sz w:val="28"/>
          <w:szCs w:val="28"/>
        </w:rPr>
      </w:pPr>
    </w:p>
    <w:p w14:paraId="7B77F60D" w14:textId="652B96B9" w:rsidR="00ED713A" w:rsidRDefault="00ED713A" w:rsidP="00ED713A">
      <w:pPr>
        <w:widowControl w:val="0"/>
        <w:spacing w:after="0" w:line="360" w:lineRule="auto"/>
        <w:jc w:val="both"/>
        <w:rPr>
          <w:rFonts w:ascii="Times New Roman" w:hAnsi="Times New Roman" w:cs="Times New Roman"/>
          <w:bCs/>
          <w:i/>
          <w:iCs/>
          <w:sz w:val="28"/>
          <w:szCs w:val="28"/>
        </w:rPr>
      </w:pPr>
      <w:r>
        <w:rPr>
          <w:noProof/>
        </w:rPr>
        <w:lastRenderedPageBreak/>
        <w:drawing>
          <wp:inline distT="0" distB="0" distL="0" distR="0" wp14:anchorId="59E595F4" wp14:editId="2BFAA72A">
            <wp:extent cx="6119495" cy="5842000"/>
            <wp:effectExtent l="0" t="0" r="0" b="6350"/>
            <wp:docPr id="152" name="Рисунок 152"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Рисунок 152" descr="Зображення, що містить стіл&#10;&#10;Автоматично згенерований опис"/>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119495" cy="5842000"/>
                    </a:xfrm>
                    <a:prstGeom prst="rect">
                      <a:avLst/>
                    </a:prstGeom>
                    <a:noFill/>
                    <a:ln>
                      <a:noFill/>
                    </a:ln>
                  </pic:spPr>
                </pic:pic>
              </a:graphicData>
            </a:graphic>
          </wp:inline>
        </w:drawing>
      </w:r>
    </w:p>
    <w:p w14:paraId="0F1A7F59" w14:textId="7711A871" w:rsidR="004A545D" w:rsidRPr="0037097C" w:rsidRDefault="004A545D" w:rsidP="00446CDF">
      <w:pPr>
        <w:widowControl w:val="0"/>
        <w:spacing w:after="0" w:line="360" w:lineRule="auto"/>
        <w:ind w:firstLine="709"/>
        <w:jc w:val="both"/>
        <w:rPr>
          <w:b/>
          <w:sz w:val="28"/>
          <w:szCs w:val="28"/>
        </w:rPr>
      </w:pPr>
      <w:r w:rsidRPr="0037097C">
        <w:rPr>
          <w:rFonts w:ascii="Times New Roman" w:hAnsi="Times New Roman" w:cs="Times New Roman"/>
          <w:b/>
          <w:sz w:val="28"/>
          <w:szCs w:val="28"/>
        </w:rPr>
        <w:t xml:space="preserve">Рис. </w:t>
      </w:r>
      <w:r>
        <w:rPr>
          <w:rFonts w:ascii="Times New Roman" w:hAnsi="Times New Roman" w:cs="Times New Roman"/>
          <w:b/>
          <w:sz w:val="28"/>
          <w:szCs w:val="28"/>
        </w:rPr>
        <w:t>2.4.</w:t>
      </w:r>
      <w:r w:rsidRPr="0037097C">
        <w:rPr>
          <w:rFonts w:ascii="Times New Roman" w:hAnsi="Times New Roman" w:cs="Times New Roman"/>
          <w:b/>
          <w:sz w:val="28"/>
          <w:szCs w:val="28"/>
        </w:rPr>
        <w:t xml:space="preserve"> </w:t>
      </w:r>
      <w:r>
        <w:rPr>
          <w:rFonts w:ascii="Times New Roman" w:hAnsi="Times New Roman" w:cs="Times New Roman"/>
          <w:b/>
          <w:sz w:val="28"/>
          <w:szCs w:val="28"/>
        </w:rPr>
        <w:t>Види та обсяг міжбюджетних трансфертів, які будуть спрямовані на надання освітніх послуг у 2022 р.</w:t>
      </w:r>
    </w:p>
    <w:p w14:paraId="069442B1" w14:textId="257C8EA2" w:rsidR="004A545D" w:rsidRPr="00C70619" w:rsidRDefault="004A545D" w:rsidP="00446CDF">
      <w:pPr>
        <w:widowControl w:val="0"/>
        <w:spacing w:after="0" w:line="360" w:lineRule="auto"/>
        <w:ind w:firstLine="567"/>
        <w:jc w:val="both"/>
        <w:rPr>
          <w:rFonts w:ascii="Times New Roman" w:hAnsi="Times New Roman" w:cs="Times New Roman"/>
          <w:sz w:val="24"/>
          <w:szCs w:val="24"/>
        </w:rPr>
      </w:pPr>
      <w:r w:rsidRPr="00C70619">
        <w:rPr>
          <w:rFonts w:ascii="Times New Roman" w:eastAsia="Calibri" w:hAnsi="Times New Roman" w:cs="Times New Roman"/>
          <w:i/>
          <w:sz w:val="24"/>
          <w:szCs w:val="24"/>
        </w:rPr>
        <w:t>Джерело:</w:t>
      </w:r>
      <w:r w:rsidRPr="00C70619">
        <w:rPr>
          <w:rFonts w:ascii="Times New Roman" w:eastAsia="Calibri" w:hAnsi="Times New Roman" w:cs="Times New Roman"/>
          <w:sz w:val="24"/>
          <w:szCs w:val="24"/>
        </w:rPr>
        <w:t xml:space="preserve"> складено автор</w:t>
      </w:r>
      <w:r w:rsidRPr="0037097C">
        <w:rPr>
          <w:rFonts w:ascii="Times New Roman" w:eastAsia="Calibri" w:hAnsi="Times New Roman" w:cs="Times New Roman"/>
          <w:sz w:val="24"/>
          <w:szCs w:val="24"/>
        </w:rPr>
        <w:t>ом</w:t>
      </w:r>
      <w:r w:rsidRPr="00C70619">
        <w:rPr>
          <w:rFonts w:ascii="Times New Roman" w:eastAsia="Calibri" w:hAnsi="Times New Roman" w:cs="Times New Roman"/>
          <w:sz w:val="24"/>
          <w:szCs w:val="24"/>
        </w:rPr>
        <w:t xml:space="preserve"> на основі </w:t>
      </w:r>
      <w:r w:rsidRPr="0037097C">
        <w:rPr>
          <w:rFonts w:ascii="Times New Roman" w:eastAsia="Calibri" w:hAnsi="Times New Roman" w:cs="Times New Roman"/>
          <w:sz w:val="24"/>
          <w:szCs w:val="24"/>
        </w:rPr>
        <w:t xml:space="preserve">даних </w:t>
      </w:r>
      <w:r w:rsidRPr="0037097C">
        <w:rPr>
          <w:rFonts w:ascii="Times New Roman" w:eastAsia="Calibri" w:hAnsi="Times New Roman" w:cs="Times New Roman"/>
          <w:sz w:val="24"/>
          <w:szCs w:val="24"/>
          <w:lang w:val="ru-RU"/>
        </w:rPr>
        <w:t>[</w:t>
      </w:r>
      <w:r>
        <w:rPr>
          <w:rFonts w:ascii="Times New Roman" w:eastAsia="Calibri" w:hAnsi="Times New Roman" w:cs="Times New Roman"/>
          <w:sz w:val="24"/>
          <w:szCs w:val="24"/>
          <w:lang w:val="ru-RU"/>
        </w:rPr>
        <w:t>44</w:t>
      </w:r>
      <w:r w:rsidRPr="0037097C">
        <w:rPr>
          <w:rFonts w:ascii="Times New Roman" w:eastAsia="Calibri" w:hAnsi="Times New Roman" w:cs="Times New Roman"/>
          <w:sz w:val="24"/>
          <w:szCs w:val="24"/>
          <w:lang w:val="ru-RU"/>
        </w:rPr>
        <w:t>]</w:t>
      </w:r>
      <w:r w:rsidRPr="00C70619">
        <w:rPr>
          <w:rFonts w:ascii="Times New Roman" w:eastAsia="Calibri" w:hAnsi="Times New Roman" w:cs="Times New Roman"/>
          <w:sz w:val="24"/>
          <w:szCs w:val="24"/>
        </w:rPr>
        <w:t>.</w:t>
      </w:r>
    </w:p>
    <w:p w14:paraId="7F9E0F57" w14:textId="77777777" w:rsidR="004A545D" w:rsidRPr="00251677" w:rsidRDefault="004A545D" w:rsidP="00446CDF">
      <w:pPr>
        <w:widowControl w:val="0"/>
        <w:spacing w:after="0" w:line="360" w:lineRule="auto"/>
        <w:ind w:firstLine="709"/>
        <w:jc w:val="both"/>
        <w:rPr>
          <w:rFonts w:ascii="Times New Roman" w:hAnsi="Times New Roman" w:cs="Times New Roman"/>
          <w:bCs/>
          <w:sz w:val="28"/>
          <w:szCs w:val="28"/>
        </w:rPr>
      </w:pPr>
    </w:p>
    <w:p w14:paraId="2D35A55B" w14:textId="55333276" w:rsidR="00875292" w:rsidRPr="0032460E" w:rsidRDefault="00875292" w:rsidP="00446CDF">
      <w:pPr>
        <w:widowControl w:val="0"/>
        <w:spacing w:after="0" w:line="360" w:lineRule="auto"/>
        <w:ind w:firstLine="709"/>
        <w:jc w:val="both"/>
        <w:rPr>
          <w:rFonts w:ascii="Times New Roman" w:eastAsia="Calibri" w:hAnsi="Times New Roman" w:cs="Times New Roman"/>
          <w:bCs/>
          <w:color w:val="000000" w:themeColor="text1"/>
          <w:sz w:val="28"/>
          <w:szCs w:val="28"/>
        </w:rPr>
      </w:pPr>
      <w:r w:rsidRPr="0032460E">
        <w:rPr>
          <w:rFonts w:ascii="Times New Roman" w:hAnsi="Times New Roman" w:cs="Times New Roman"/>
          <w:bCs/>
          <w:color w:val="000000" w:themeColor="text1"/>
          <w:sz w:val="28"/>
          <w:szCs w:val="28"/>
        </w:rPr>
        <w:t xml:space="preserve">У 2022 р. передбачається, що місцеві бюджети отримають </w:t>
      </w:r>
      <w:r w:rsidRPr="0032460E">
        <w:rPr>
          <w:rFonts w:ascii="Times New Roman" w:eastAsia="Calibri" w:hAnsi="Times New Roman" w:cs="Times New Roman"/>
          <w:bCs/>
          <w:color w:val="000000" w:themeColor="text1"/>
          <w:sz w:val="28"/>
          <w:szCs w:val="28"/>
        </w:rPr>
        <w:t>субвенці</w:t>
      </w:r>
      <w:r w:rsidR="0032460E" w:rsidRPr="0032460E">
        <w:rPr>
          <w:rFonts w:ascii="Times New Roman" w:eastAsia="Calibri" w:hAnsi="Times New Roman" w:cs="Times New Roman"/>
          <w:bCs/>
          <w:color w:val="000000" w:themeColor="text1"/>
          <w:sz w:val="28"/>
          <w:szCs w:val="28"/>
        </w:rPr>
        <w:t>й</w:t>
      </w:r>
      <w:r w:rsidR="006C4B4F" w:rsidRPr="0032460E">
        <w:rPr>
          <w:rFonts w:ascii="Times New Roman" w:eastAsia="Calibri" w:hAnsi="Times New Roman" w:cs="Times New Roman"/>
          <w:bCs/>
          <w:color w:val="000000" w:themeColor="text1"/>
          <w:sz w:val="28"/>
          <w:szCs w:val="28"/>
        </w:rPr>
        <w:t xml:space="preserve"> із загального фонду Державного бюджету України </w:t>
      </w:r>
      <w:r w:rsidRPr="0032460E">
        <w:rPr>
          <w:rFonts w:ascii="Times New Roman" w:eastAsia="Calibri" w:hAnsi="Times New Roman" w:cs="Times New Roman"/>
          <w:bCs/>
          <w:color w:val="000000" w:themeColor="text1"/>
          <w:sz w:val="28"/>
          <w:szCs w:val="28"/>
        </w:rPr>
        <w:t>обсягом 114219,6 млн</w:t>
      </w:r>
      <w:r w:rsidRPr="0032460E">
        <w:rPr>
          <w:rFonts w:ascii="Times New Roman" w:eastAsia="Calibri" w:hAnsi="Times New Roman" w:cs="Times New Roman"/>
          <w:bCs/>
          <w:color w:val="000000" w:themeColor="text1"/>
          <w:sz w:val="28"/>
          <w:szCs w:val="28"/>
          <w:lang w:val="en-US"/>
        </w:rPr>
        <w:t> </w:t>
      </w:r>
      <w:r w:rsidRPr="0032460E">
        <w:rPr>
          <w:rFonts w:ascii="Times New Roman" w:eastAsia="Calibri" w:hAnsi="Times New Roman" w:cs="Times New Roman"/>
          <w:bCs/>
          <w:color w:val="000000" w:themeColor="text1"/>
          <w:sz w:val="28"/>
          <w:szCs w:val="28"/>
        </w:rPr>
        <w:t xml:space="preserve">грн </w:t>
      </w:r>
      <w:r w:rsidR="0032460E" w:rsidRPr="0032460E">
        <w:rPr>
          <w:rFonts w:ascii="Times New Roman" w:eastAsia="Calibri" w:hAnsi="Times New Roman" w:cs="Times New Roman"/>
          <w:bCs/>
          <w:color w:val="000000" w:themeColor="text1"/>
          <w:sz w:val="28"/>
          <w:szCs w:val="28"/>
        </w:rPr>
        <w:t>на надання освітніх послуг.</w:t>
      </w:r>
    </w:p>
    <w:p w14:paraId="46E0DFD6" w14:textId="416052A8" w:rsidR="00875292" w:rsidRPr="0032460E" w:rsidRDefault="0052318F"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875292" w:rsidRPr="0032460E">
        <w:rPr>
          <w:rFonts w:ascii="Times New Roman" w:hAnsi="Times New Roman" w:cs="Times New Roman"/>
          <w:sz w:val="28"/>
          <w:szCs w:val="28"/>
        </w:rPr>
        <w:t>Розподіл освітньої субвенції здійсн</w:t>
      </w:r>
      <w:r w:rsidR="006C4B4F" w:rsidRPr="0032460E">
        <w:rPr>
          <w:rFonts w:ascii="Times New Roman" w:hAnsi="Times New Roman" w:cs="Times New Roman"/>
          <w:sz w:val="28"/>
          <w:szCs w:val="28"/>
        </w:rPr>
        <w:t>юється</w:t>
      </w:r>
      <w:r w:rsidR="00875292" w:rsidRPr="0032460E">
        <w:rPr>
          <w:rFonts w:ascii="Times New Roman" w:hAnsi="Times New Roman" w:cs="Times New Roman"/>
          <w:sz w:val="28"/>
          <w:szCs w:val="28"/>
        </w:rPr>
        <w:t xml:space="preserve"> за єдиним для всіх територіальних громад механізмом визначення розрахункової наповнюваності класів залежно від щільності учнів та відсотка населення, що проживає у сільській місцевості.</w:t>
      </w:r>
      <w:r w:rsidR="006C4B4F" w:rsidRPr="0032460E">
        <w:rPr>
          <w:rFonts w:ascii="Times New Roman" w:hAnsi="Times New Roman" w:cs="Times New Roman"/>
          <w:sz w:val="28"/>
          <w:szCs w:val="28"/>
        </w:rPr>
        <w:t xml:space="preserve"> </w:t>
      </w:r>
      <w:r w:rsidR="00875292" w:rsidRPr="0032460E">
        <w:rPr>
          <w:rFonts w:ascii="Times New Roman" w:hAnsi="Times New Roman" w:cs="Times New Roman"/>
          <w:sz w:val="28"/>
          <w:szCs w:val="28"/>
        </w:rPr>
        <w:t xml:space="preserve">Для вирівнювання обсягу освітньої субвенції для окремих </w:t>
      </w:r>
      <w:r w:rsidR="00875292" w:rsidRPr="0032460E">
        <w:rPr>
          <w:rFonts w:ascii="Times New Roman" w:hAnsi="Times New Roman" w:cs="Times New Roman"/>
          <w:sz w:val="28"/>
          <w:szCs w:val="28"/>
        </w:rPr>
        <w:lastRenderedPageBreak/>
        <w:t>громад на 2022 р</w:t>
      </w:r>
      <w:r w:rsidR="006C4B4F" w:rsidRPr="0032460E">
        <w:rPr>
          <w:rFonts w:ascii="Times New Roman" w:hAnsi="Times New Roman" w:cs="Times New Roman"/>
          <w:sz w:val="28"/>
          <w:szCs w:val="28"/>
        </w:rPr>
        <w:t>.</w:t>
      </w:r>
      <w:r w:rsidR="00875292" w:rsidRPr="0032460E">
        <w:rPr>
          <w:rFonts w:ascii="Times New Roman" w:hAnsi="Times New Roman" w:cs="Times New Roman"/>
          <w:sz w:val="28"/>
          <w:szCs w:val="28"/>
        </w:rPr>
        <w:t xml:space="preserve"> застосовано нову систему вирівнювання – фінансові буфери, значення яких </w:t>
      </w:r>
      <w:proofErr w:type="spellStart"/>
      <w:r w:rsidR="00875292" w:rsidRPr="0032460E">
        <w:rPr>
          <w:rFonts w:ascii="Times New Roman" w:hAnsi="Times New Roman" w:cs="Times New Roman"/>
          <w:sz w:val="28"/>
          <w:szCs w:val="28"/>
        </w:rPr>
        <w:t>залежатиме</w:t>
      </w:r>
      <w:proofErr w:type="spellEnd"/>
      <w:r w:rsidR="00875292" w:rsidRPr="0032460E">
        <w:rPr>
          <w:rFonts w:ascii="Times New Roman" w:hAnsi="Times New Roman" w:cs="Times New Roman"/>
          <w:sz w:val="28"/>
          <w:szCs w:val="28"/>
        </w:rPr>
        <w:t xml:space="preserve"> від показника зміни вартості учня у конкретній громаді у плановому бюджетному періоді у порівнянні з поточним.</w:t>
      </w:r>
    </w:p>
    <w:p w14:paraId="6F56F7CE" w14:textId="0B5B1C7B" w:rsidR="00875292" w:rsidRPr="0032460E" w:rsidRDefault="006C4B4F" w:rsidP="00446CDF">
      <w:pPr>
        <w:widowControl w:val="0"/>
        <w:spacing w:after="0" w:line="360" w:lineRule="auto"/>
        <w:ind w:firstLine="709"/>
        <w:jc w:val="both"/>
        <w:rPr>
          <w:rFonts w:ascii="Times New Roman" w:hAnsi="Times New Roman" w:cs="Times New Roman"/>
          <w:sz w:val="28"/>
          <w:szCs w:val="28"/>
        </w:rPr>
      </w:pPr>
      <w:r w:rsidRPr="0032460E">
        <w:rPr>
          <w:rFonts w:ascii="Times New Roman" w:hAnsi="Times New Roman" w:cs="Times New Roman"/>
          <w:sz w:val="28"/>
          <w:szCs w:val="28"/>
        </w:rPr>
        <w:t>Із</w:t>
      </w:r>
      <w:r w:rsidR="00875292" w:rsidRPr="0032460E">
        <w:rPr>
          <w:rFonts w:ascii="Times New Roman" w:hAnsi="Times New Roman" w:cs="Times New Roman"/>
          <w:sz w:val="28"/>
          <w:szCs w:val="28"/>
        </w:rPr>
        <w:t xml:space="preserve"> спеціальн</w:t>
      </w:r>
      <w:r w:rsidRPr="0032460E">
        <w:rPr>
          <w:rFonts w:ascii="Times New Roman" w:hAnsi="Times New Roman" w:cs="Times New Roman"/>
          <w:sz w:val="28"/>
          <w:szCs w:val="28"/>
        </w:rPr>
        <w:t>ого</w:t>
      </w:r>
      <w:r w:rsidR="00875292" w:rsidRPr="0032460E">
        <w:rPr>
          <w:rFonts w:ascii="Times New Roman" w:hAnsi="Times New Roman" w:cs="Times New Roman"/>
          <w:sz w:val="28"/>
          <w:szCs w:val="28"/>
        </w:rPr>
        <w:t xml:space="preserve"> фонд</w:t>
      </w:r>
      <w:r w:rsidRPr="0032460E">
        <w:rPr>
          <w:rFonts w:ascii="Times New Roman" w:hAnsi="Times New Roman" w:cs="Times New Roman"/>
          <w:sz w:val="28"/>
          <w:szCs w:val="28"/>
        </w:rPr>
        <w:t>у</w:t>
      </w:r>
      <w:r w:rsidR="00875292" w:rsidRPr="0032460E">
        <w:rPr>
          <w:rFonts w:ascii="Times New Roman" w:hAnsi="Times New Roman" w:cs="Times New Roman"/>
          <w:sz w:val="28"/>
          <w:szCs w:val="28"/>
        </w:rPr>
        <w:t xml:space="preserve"> </w:t>
      </w:r>
      <w:r w:rsidRPr="0032460E">
        <w:rPr>
          <w:rFonts w:ascii="Times New Roman" w:hAnsi="Times New Roman" w:cs="Times New Roman"/>
          <w:sz w:val="28"/>
          <w:szCs w:val="28"/>
        </w:rPr>
        <w:t xml:space="preserve">Державного бюджету України </w:t>
      </w:r>
      <w:r w:rsidR="008B1157" w:rsidRPr="0032460E">
        <w:rPr>
          <w:rFonts w:ascii="Times New Roman" w:hAnsi="Times New Roman" w:cs="Times New Roman"/>
          <w:sz w:val="28"/>
          <w:szCs w:val="28"/>
        </w:rPr>
        <w:t xml:space="preserve">у 2022 р. </w:t>
      </w:r>
      <w:r w:rsidRPr="0032460E">
        <w:rPr>
          <w:rFonts w:ascii="Times New Roman" w:hAnsi="Times New Roman" w:cs="Times New Roman"/>
          <w:sz w:val="28"/>
          <w:szCs w:val="28"/>
        </w:rPr>
        <w:t>на</w:t>
      </w:r>
      <w:r w:rsidR="00875292" w:rsidRPr="0032460E">
        <w:rPr>
          <w:rFonts w:ascii="Times New Roman" w:hAnsi="Times New Roman" w:cs="Times New Roman"/>
          <w:sz w:val="28"/>
          <w:szCs w:val="28"/>
        </w:rPr>
        <w:t xml:space="preserve"> реалізацію програми </w:t>
      </w:r>
      <w:r w:rsidRPr="0032460E">
        <w:rPr>
          <w:rFonts w:ascii="Times New Roman" w:hAnsi="Times New Roman" w:cs="Times New Roman"/>
          <w:sz w:val="28"/>
          <w:szCs w:val="28"/>
        </w:rPr>
        <w:t>«</w:t>
      </w:r>
      <w:r w:rsidR="00875292" w:rsidRPr="0032460E">
        <w:rPr>
          <w:rFonts w:ascii="Times New Roman" w:hAnsi="Times New Roman" w:cs="Times New Roman"/>
          <w:sz w:val="28"/>
          <w:szCs w:val="28"/>
        </w:rPr>
        <w:t>Спроможна школа для кращих результатів</w:t>
      </w:r>
      <w:r w:rsidRPr="0032460E">
        <w:rPr>
          <w:rFonts w:ascii="Times New Roman" w:hAnsi="Times New Roman" w:cs="Times New Roman"/>
          <w:sz w:val="28"/>
          <w:szCs w:val="28"/>
        </w:rPr>
        <w:t>»</w:t>
      </w:r>
      <w:r w:rsidR="00875292" w:rsidRPr="0032460E">
        <w:rPr>
          <w:rFonts w:ascii="Times New Roman" w:hAnsi="Times New Roman" w:cs="Times New Roman"/>
          <w:sz w:val="28"/>
          <w:szCs w:val="28"/>
        </w:rPr>
        <w:t> </w:t>
      </w:r>
      <w:r w:rsidRPr="0032460E">
        <w:rPr>
          <w:rFonts w:ascii="Times New Roman" w:hAnsi="Times New Roman" w:cs="Times New Roman"/>
          <w:sz w:val="28"/>
          <w:szCs w:val="28"/>
        </w:rPr>
        <w:t>заплановано витратити</w:t>
      </w:r>
      <w:r w:rsidR="00875292" w:rsidRPr="0032460E">
        <w:rPr>
          <w:rFonts w:ascii="Times New Roman" w:hAnsi="Times New Roman" w:cs="Times New Roman"/>
          <w:sz w:val="28"/>
          <w:szCs w:val="28"/>
        </w:rPr>
        <w:t> 265 млн грн</w:t>
      </w:r>
      <w:r w:rsidR="0052318F">
        <w:rPr>
          <w:rFonts w:ascii="Times New Roman" w:hAnsi="Times New Roman" w:cs="Times New Roman"/>
          <w:sz w:val="28"/>
          <w:szCs w:val="28"/>
        </w:rPr>
        <w:t>»</w:t>
      </w:r>
      <w:r w:rsidR="008B1157" w:rsidRPr="0032460E">
        <w:rPr>
          <w:rFonts w:ascii="Times New Roman" w:hAnsi="Times New Roman" w:cs="Times New Roman"/>
          <w:sz w:val="28"/>
          <w:szCs w:val="28"/>
        </w:rPr>
        <w:t xml:space="preserve"> [44]</w:t>
      </w:r>
      <w:r w:rsidRPr="0032460E">
        <w:rPr>
          <w:rFonts w:ascii="Times New Roman" w:hAnsi="Times New Roman" w:cs="Times New Roman"/>
          <w:sz w:val="28"/>
          <w:szCs w:val="28"/>
        </w:rPr>
        <w:t>.</w:t>
      </w:r>
    </w:p>
    <w:p w14:paraId="4359FF45" w14:textId="5BFC5333" w:rsidR="007B5F07" w:rsidRDefault="0032460E"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r w:rsidR="007B5F07" w:rsidRPr="00251677">
        <w:rPr>
          <w:rFonts w:ascii="Times New Roman" w:hAnsi="Times New Roman" w:cs="Times New Roman"/>
          <w:bCs/>
          <w:sz w:val="28"/>
          <w:szCs w:val="28"/>
        </w:rPr>
        <w:t xml:space="preserve">Освітня субвенція </w:t>
      </w:r>
      <w:r w:rsidR="00577B2D" w:rsidRPr="00251677">
        <w:rPr>
          <w:rFonts w:ascii="Times New Roman" w:hAnsi="Times New Roman" w:cs="Times New Roman"/>
          <w:bCs/>
          <w:sz w:val="28"/>
          <w:szCs w:val="28"/>
        </w:rPr>
        <w:t>використовується</w:t>
      </w:r>
      <w:r w:rsidR="007B5F07" w:rsidRPr="00251677">
        <w:rPr>
          <w:rFonts w:ascii="Times New Roman" w:hAnsi="Times New Roman" w:cs="Times New Roman"/>
          <w:bCs/>
          <w:sz w:val="28"/>
          <w:szCs w:val="28"/>
        </w:rPr>
        <w:t xml:space="preserve"> на оплату праці з нарахуваннями педагогічних працівників у початкових школах, гімназіях (крім дошкільних підрозділів у таких закладах), ліце</w:t>
      </w:r>
      <w:r w:rsidR="00512E0F" w:rsidRPr="00251677">
        <w:rPr>
          <w:rFonts w:ascii="Times New Roman" w:hAnsi="Times New Roman" w:cs="Times New Roman"/>
          <w:bCs/>
          <w:sz w:val="28"/>
          <w:szCs w:val="28"/>
        </w:rPr>
        <w:t>ях</w:t>
      </w:r>
      <w:r w:rsidR="007B5F07" w:rsidRPr="00251677">
        <w:rPr>
          <w:rFonts w:ascii="Times New Roman" w:hAnsi="Times New Roman" w:cs="Times New Roman"/>
          <w:bCs/>
          <w:sz w:val="28"/>
          <w:szCs w:val="28"/>
        </w:rPr>
        <w:t>;</w:t>
      </w:r>
      <w:r w:rsidR="00512E0F" w:rsidRPr="00251677">
        <w:rPr>
          <w:rFonts w:ascii="Times New Roman" w:hAnsi="Times New Roman" w:cs="Times New Roman"/>
          <w:bCs/>
          <w:sz w:val="28"/>
          <w:szCs w:val="28"/>
        </w:rPr>
        <w:t xml:space="preserve"> </w:t>
      </w:r>
      <w:bookmarkStart w:id="42" w:name="n3917"/>
      <w:bookmarkStart w:id="43" w:name="n2434"/>
      <w:bookmarkEnd w:id="42"/>
      <w:bookmarkEnd w:id="43"/>
      <w:r w:rsidR="007B5F07" w:rsidRPr="00251677">
        <w:rPr>
          <w:rFonts w:ascii="Times New Roman" w:hAnsi="Times New Roman" w:cs="Times New Roman"/>
          <w:bCs/>
          <w:sz w:val="28"/>
          <w:szCs w:val="28"/>
        </w:rPr>
        <w:t>спеціальн</w:t>
      </w:r>
      <w:r w:rsidR="00512E0F" w:rsidRPr="00251677">
        <w:rPr>
          <w:rFonts w:ascii="Times New Roman" w:hAnsi="Times New Roman" w:cs="Times New Roman"/>
          <w:bCs/>
          <w:sz w:val="28"/>
          <w:szCs w:val="28"/>
        </w:rPr>
        <w:t>их</w:t>
      </w:r>
      <w:r w:rsidR="007B5F07" w:rsidRPr="00251677">
        <w:rPr>
          <w:rFonts w:ascii="Times New Roman" w:hAnsi="Times New Roman" w:cs="Times New Roman"/>
          <w:bCs/>
          <w:sz w:val="28"/>
          <w:szCs w:val="28"/>
        </w:rPr>
        <w:t xml:space="preserve"> школ</w:t>
      </w:r>
      <w:r w:rsidR="00512E0F" w:rsidRPr="00251677">
        <w:rPr>
          <w:rFonts w:ascii="Times New Roman" w:hAnsi="Times New Roman" w:cs="Times New Roman"/>
          <w:bCs/>
          <w:sz w:val="28"/>
          <w:szCs w:val="28"/>
        </w:rPr>
        <w:t>ах</w:t>
      </w:r>
      <w:r w:rsidR="007B5F07" w:rsidRPr="00251677">
        <w:rPr>
          <w:rFonts w:ascii="Times New Roman" w:hAnsi="Times New Roman" w:cs="Times New Roman"/>
          <w:bCs/>
          <w:sz w:val="28"/>
          <w:szCs w:val="28"/>
        </w:rPr>
        <w:t>;</w:t>
      </w:r>
      <w:r w:rsidR="00512E0F" w:rsidRPr="00251677">
        <w:rPr>
          <w:rFonts w:ascii="Times New Roman" w:hAnsi="Times New Roman" w:cs="Times New Roman"/>
          <w:bCs/>
          <w:sz w:val="28"/>
          <w:szCs w:val="28"/>
        </w:rPr>
        <w:t xml:space="preserve"> </w:t>
      </w:r>
      <w:bookmarkStart w:id="44" w:name="n3916"/>
      <w:bookmarkStart w:id="45" w:name="n2435"/>
      <w:bookmarkEnd w:id="44"/>
      <w:bookmarkEnd w:id="45"/>
      <w:r w:rsidR="007B5F07" w:rsidRPr="00251677">
        <w:rPr>
          <w:rFonts w:ascii="Times New Roman" w:hAnsi="Times New Roman" w:cs="Times New Roman"/>
          <w:bCs/>
          <w:sz w:val="28"/>
          <w:szCs w:val="28"/>
        </w:rPr>
        <w:t>заклад</w:t>
      </w:r>
      <w:r w:rsidR="00512E0F" w:rsidRPr="00251677">
        <w:rPr>
          <w:rFonts w:ascii="Times New Roman" w:hAnsi="Times New Roman" w:cs="Times New Roman"/>
          <w:bCs/>
          <w:sz w:val="28"/>
          <w:szCs w:val="28"/>
        </w:rPr>
        <w:t>ах</w:t>
      </w:r>
      <w:r w:rsidR="007B5F07" w:rsidRPr="00251677">
        <w:rPr>
          <w:rFonts w:ascii="Times New Roman" w:hAnsi="Times New Roman" w:cs="Times New Roman"/>
          <w:bCs/>
          <w:sz w:val="28"/>
          <w:szCs w:val="28"/>
        </w:rPr>
        <w:t xml:space="preserve"> спеціалізованої освіти: мистецьк</w:t>
      </w:r>
      <w:r w:rsidR="00512E0F" w:rsidRPr="00251677">
        <w:rPr>
          <w:rFonts w:ascii="Times New Roman" w:hAnsi="Times New Roman" w:cs="Times New Roman"/>
          <w:bCs/>
          <w:sz w:val="28"/>
          <w:szCs w:val="28"/>
        </w:rPr>
        <w:t>их</w:t>
      </w:r>
      <w:r w:rsidR="007B5F07" w:rsidRPr="00251677">
        <w:rPr>
          <w:rFonts w:ascii="Times New Roman" w:hAnsi="Times New Roman" w:cs="Times New Roman"/>
          <w:bCs/>
          <w:sz w:val="28"/>
          <w:szCs w:val="28"/>
        </w:rPr>
        <w:t>, спортивн</w:t>
      </w:r>
      <w:r w:rsidR="00512E0F" w:rsidRPr="00251677">
        <w:rPr>
          <w:rFonts w:ascii="Times New Roman" w:hAnsi="Times New Roman" w:cs="Times New Roman"/>
          <w:bCs/>
          <w:sz w:val="28"/>
          <w:szCs w:val="28"/>
        </w:rPr>
        <w:t>их</w:t>
      </w:r>
      <w:r w:rsidR="007B5F07" w:rsidRPr="00251677">
        <w:rPr>
          <w:rFonts w:ascii="Times New Roman" w:hAnsi="Times New Roman" w:cs="Times New Roman"/>
          <w:bCs/>
          <w:sz w:val="28"/>
          <w:szCs w:val="28"/>
        </w:rPr>
        <w:t>, військов</w:t>
      </w:r>
      <w:r w:rsidR="00512E0F" w:rsidRPr="00251677">
        <w:rPr>
          <w:rFonts w:ascii="Times New Roman" w:hAnsi="Times New Roman" w:cs="Times New Roman"/>
          <w:bCs/>
          <w:sz w:val="28"/>
          <w:szCs w:val="28"/>
        </w:rPr>
        <w:t>их</w:t>
      </w:r>
      <w:r w:rsidR="007B5F07" w:rsidRPr="00251677">
        <w:rPr>
          <w:rFonts w:ascii="Times New Roman" w:hAnsi="Times New Roman" w:cs="Times New Roman"/>
          <w:bCs/>
          <w:sz w:val="28"/>
          <w:szCs w:val="28"/>
        </w:rPr>
        <w:t xml:space="preserve"> (військово-морськ</w:t>
      </w:r>
      <w:r w:rsidR="00512E0F" w:rsidRPr="00251677">
        <w:rPr>
          <w:rFonts w:ascii="Times New Roman" w:hAnsi="Times New Roman" w:cs="Times New Roman"/>
          <w:bCs/>
          <w:sz w:val="28"/>
          <w:szCs w:val="28"/>
        </w:rPr>
        <w:t>их</w:t>
      </w:r>
      <w:r w:rsidR="007B5F07" w:rsidRPr="00251677">
        <w:rPr>
          <w:rFonts w:ascii="Times New Roman" w:hAnsi="Times New Roman" w:cs="Times New Roman"/>
          <w:bCs/>
          <w:sz w:val="28"/>
          <w:szCs w:val="28"/>
        </w:rPr>
        <w:t>, військово-спортивн</w:t>
      </w:r>
      <w:r w:rsidR="00512E0F" w:rsidRPr="00251677">
        <w:rPr>
          <w:rFonts w:ascii="Times New Roman" w:hAnsi="Times New Roman" w:cs="Times New Roman"/>
          <w:bCs/>
          <w:sz w:val="28"/>
          <w:szCs w:val="28"/>
        </w:rPr>
        <w:t>их</w:t>
      </w:r>
      <w:r w:rsidR="00577B2D">
        <w:rPr>
          <w:rFonts w:ascii="Times New Roman" w:hAnsi="Times New Roman" w:cs="Times New Roman"/>
          <w:bCs/>
          <w:sz w:val="28"/>
          <w:szCs w:val="28"/>
        </w:rPr>
        <w:t>)</w:t>
      </w:r>
      <w:r w:rsidR="007B5F07" w:rsidRPr="007B5F07">
        <w:rPr>
          <w:rFonts w:ascii="Times New Roman" w:hAnsi="Times New Roman" w:cs="Times New Roman"/>
          <w:bCs/>
          <w:sz w:val="28"/>
          <w:szCs w:val="28"/>
        </w:rPr>
        <w:t>, науков</w:t>
      </w:r>
      <w:r w:rsidR="00512E0F">
        <w:rPr>
          <w:rFonts w:ascii="Times New Roman" w:hAnsi="Times New Roman" w:cs="Times New Roman"/>
          <w:bCs/>
          <w:sz w:val="28"/>
          <w:szCs w:val="28"/>
        </w:rPr>
        <w:t>их</w:t>
      </w:r>
      <w:r w:rsidR="007B5F07" w:rsidRPr="007B5F07">
        <w:rPr>
          <w:rFonts w:ascii="Times New Roman" w:hAnsi="Times New Roman" w:cs="Times New Roman"/>
          <w:bCs/>
          <w:sz w:val="28"/>
          <w:szCs w:val="28"/>
        </w:rPr>
        <w:t xml:space="preserve"> ліце</w:t>
      </w:r>
      <w:r w:rsidR="00512E0F">
        <w:rPr>
          <w:rFonts w:ascii="Times New Roman" w:hAnsi="Times New Roman" w:cs="Times New Roman"/>
          <w:bCs/>
          <w:sz w:val="28"/>
          <w:szCs w:val="28"/>
        </w:rPr>
        <w:t>ях</w:t>
      </w:r>
      <w:r w:rsidR="007B5F07" w:rsidRPr="007B5F07">
        <w:rPr>
          <w:rFonts w:ascii="Times New Roman" w:hAnsi="Times New Roman" w:cs="Times New Roman"/>
          <w:bCs/>
          <w:sz w:val="28"/>
          <w:szCs w:val="28"/>
        </w:rPr>
        <w:t>, ліце</w:t>
      </w:r>
      <w:r w:rsidR="00512E0F">
        <w:rPr>
          <w:rFonts w:ascii="Times New Roman" w:hAnsi="Times New Roman" w:cs="Times New Roman"/>
          <w:bCs/>
          <w:sz w:val="28"/>
          <w:szCs w:val="28"/>
        </w:rPr>
        <w:t>ях</w:t>
      </w:r>
      <w:r w:rsidR="007B5F07" w:rsidRPr="007B5F07">
        <w:rPr>
          <w:rFonts w:ascii="Times New Roman" w:hAnsi="Times New Roman" w:cs="Times New Roman"/>
          <w:bCs/>
          <w:sz w:val="28"/>
          <w:szCs w:val="28"/>
        </w:rPr>
        <w:t xml:space="preserve"> з посиленою військово-фізичною підготовкою;</w:t>
      </w:r>
      <w:r w:rsidR="00512E0F">
        <w:rPr>
          <w:rFonts w:ascii="Times New Roman" w:hAnsi="Times New Roman" w:cs="Times New Roman"/>
          <w:bCs/>
          <w:sz w:val="28"/>
          <w:szCs w:val="28"/>
        </w:rPr>
        <w:t xml:space="preserve"> </w:t>
      </w:r>
      <w:bookmarkStart w:id="46" w:name="n3918"/>
      <w:bookmarkStart w:id="47" w:name="n2436"/>
      <w:bookmarkEnd w:id="46"/>
      <w:bookmarkEnd w:id="47"/>
      <w:r w:rsidR="007B5F07" w:rsidRPr="007B5F07">
        <w:rPr>
          <w:rFonts w:ascii="Times New Roman" w:hAnsi="Times New Roman" w:cs="Times New Roman"/>
          <w:bCs/>
          <w:sz w:val="28"/>
          <w:szCs w:val="28"/>
        </w:rPr>
        <w:t>дитяч</w:t>
      </w:r>
      <w:r w:rsidR="00512E0F">
        <w:rPr>
          <w:rFonts w:ascii="Times New Roman" w:hAnsi="Times New Roman" w:cs="Times New Roman"/>
          <w:bCs/>
          <w:sz w:val="28"/>
          <w:szCs w:val="28"/>
        </w:rPr>
        <w:t>их</w:t>
      </w:r>
      <w:r w:rsidR="007B5F07" w:rsidRPr="007B5F07">
        <w:rPr>
          <w:rFonts w:ascii="Times New Roman" w:hAnsi="Times New Roman" w:cs="Times New Roman"/>
          <w:bCs/>
          <w:sz w:val="28"/>
          <w:szCs w:val="28"/>
        </w:rPr>
        <w:t xml:space="preserve"> будинк</w:t>
      </w:r>
      <w:r w:rsidR="00512E0F">
        <w:rPr>
          <w:rFonts w:ascii="Times New Roman" w:hAnsi="Times New Roman" w:cs="Times New Roman"/>
          <w:bCs/>
          <w:sz w:val="28"/>
          <w:szCs w:val="28"/>
        </w:rPr>
        <w:t>ах</w:t>
      </w:r>
      <w:r w:rsidR="007B5F07" w:rsidRPr="007B5F07">
        <w:rPr>
          <w:rFonts w:ascii="Times New Roman" w:hAnsi="Times New Roman" w:cs="Times New Roman"/>
          <w:bCs/>
          <w:sz w:val="28"/>
          <w:szCs w:val="28"/>
        </w:rPr>
        <w:t>, навчально-реабілітаційн</w:t>
      </w:r>
      <w:r w:rsidR="00512E0F">
        <w:rPr>
          <w:rFonts w:ascii="Times New Roman" w:hAnsi="Times New Roman" w:cs="Times New Roman"/>
          <w:bCs/>
          <w:sz w:val="28"/>
          <w:szCs w:val="28"/>
        </w:rPr>
        <w:t>их</w:t>
      </w:r>
      <w:r w:rsidR="007B5F07" w:rsidRPr="007B5F07">
        <w:rPr>
          <w:rFonts w:ascii="Times New Roman" w:hAnsi="Times New Roman" w:cs="Times New Roman"/>
          <w:bCs/>
          <w:sz w:val="28"/>
          <w:szCs w:val="28"/>
        </w:rPr>
        <w:t xml:space="preserve"> центр</w:t>
      </w:r>
      <w:r w:rsidR="00512E0F">
        <w:rPr>
          <w:rFonts w:ascii="Times New Roman" w:hAnsi="Times New Roman" w:cs="Times New Roman"/>
          <w:bCs/>
          <w:sz w:val="28"/>
          <w:szCs w:val="28"/>
        </w:rPr>
        <w:t>ах</w:t>
      </w:r>
      <w:r w:rsidR="007B5F07" w:rsidRPr="007B5F07">
        <w:rPr>
          <w:rFonts w:ascii="Times New Roman" w:hAnsi="Times New Roman" w:cs="Times New Roman"/>
          <w:bCs/>
          <w:sz w:val="28"/>
          <w:szCs w:val="28"/>
        </w:rPr>
        <w:t xml:space="preserve">, </w:t>
      </w:r>
      <w:proofErr w:type="spellStart"/>
      <w:r w:rsidR="007B5F07" w:rsidRPr="007B5F07">
        <w:rPr>
          <w:rFonts w:ascii="Times New Roman" w:hAnsi="Times New Roman" w:cs="Times New Roman"/>
          <w:bCs/>
          <w:sz w:val="28"/>
          <w:szCs w:val="28"/>
        </w:rPr>
        <w:t>інклюзивно</w:t>
      </w:r>
      <w:proofErr w:type="spellEnd"/>
      <w:r w:rsidR="007B5F07" w:rsidRPr="007B5F07">
        <w:rPr>
          <w:rFonts w:ascii="Times New Roman" w:hAnsi="Times New Roman" w:cs="Times New Roman"/>
          <w:bCs/>
          <w:sz w:val="28"/>
          <w:szCs w:val="28"/>
        </w:rPr>
        <w:t>-ресурсн</w:t>
      </w:r>
      <w:r w:rsidR="00512E0F">
        <w:rPr>
          <w:rFonts w:ascii="Times New Roman" w:hAnsi="Times New Roman" w:cs="Times New Roman"/>
          <w:bCs/>
          <w:sz w:val="28"/>
          <w:szCs w:val="28"/>
        </w:rPr>
        <w:t>их</w:t>
      </w:r>
      <w:r w:rsidR="007B5F07" w:rsidRPr="007B5F07">
        <w:rPr>
          <w:rFonts w:ascii="Times New Roman" w:hAnsi="Times New Roman" w:cs="Times New Roman"/>
          <w:bCs/>
          <w:sz w:val="28"/>
          <w:szCs w:val="28"/>
        </w:rPr>
        <w:t xml:space="preserve"> центр</w:t>
      </w:r>
      <w:r w:rsidR="00512E0F">
        <w:rPr>
          <w:rFonts w:ascii="Times New Roman" w:hAnsi="Times New Roman" w:cs="Times New Roman"/>
          <w:bCs/>
          <w:sz w:val="28"/>
          <w:szCs w:val="28"/>
        </w:rPr>
        <w:t>ах</w:t>
      </w:r>
      <w:r w:rsidR="007B5F07" w:rsidRPr="007B5F07">
        <w:rPr>
          <w:rFonts w:ascii="Times New Roman" w:hAnsi="Times New Roman" w:cs="Times New Roman"/>
          <w:bCs/>
          <w:sz w:val="28"/>
          <w:szCs w:val="28"/>
        </w:rPr>
        <w:t>;</w:t>
      </w:r>
      <w:r w:rsidR="00512E0F">
        <w:rPr>
          <w:rFonts w:ascii="Times New Roman" w:hAnsi="Times New Roman" w:cs="Times New Roman"/>
          <w:bCs/>
          <w:sz w:val="28"/>
          <w:szCs w:val="28"/>
        </w:rPr>
        <w:t xml:space="preserve"> </w:t>
      </w:r>
      <w:bookmarkStart w:id="48" w:name="n2437"/>
      <w:bookmarkEnd w:id="48"/>
      <w:r w:rsidR="007B5F07" w:rsidRPr="007B5F07">
        <w:rPr>
          <w:rFonts w:ascii="Times New Roman" w:hAnsi="Times New Roman" w:cs="Times New Roman"/>
          <w:bCs/>
          <w:sz w:val="28"/>
          <w:szCs w:val="28"/>
        </w:rPr>
        <w:t>заклад</w:t>
      </w:r>
      <w:r w:rsidR="00512E0F">
        <w:rPr>
          <w:rFonts w:ascii="Times New Roman" w:hAnsi="Times New Roman" w:cs="Times New Roman"/>
          <w:bCs/>
          <w:sz w:val="28"/>
          <w:szCs w:val="28"/>
        </w:rPr>
        <w:t>ах</w:t>
      </w:r>
      <w:r w:rsidR="007B5F07" w:rsidRPr="007B5F07">
        <w:rPr>
          <w:rFonts w:ascii="Times New Roman" w:hAnsi="Times New Roman" w:cs="Times New Roman"/>
          <w:bCs/>
          <w:sz w:val="28"/>
          <w:szCs w:val="28"/>
        </w:rPr>
        <w:t xml:space="preserve"> професійної (професійно-технічної) освіти державної та комунальної власності в частині забезпечення видатків на здобуття повної загальної середньої освіти;</w:t>
      </w:r>
      <w:r w:rsidR="00512E0F">
        <w:rPr>
          <w:rFonts w:ascii="Times New Roman" w:hAnsi="Times New Roman" w:cs="Times New Roman"/>
          <w:bCs/>
          <w:sz w:val="28"/>
          <w:szCs w:val="28"/>
        </w:rPr>
        <w:t xml:space="preserve"> </w:t>
      </w:r>
      <w:bookmarkStart w:id="49" w:name="n2438"/>
      <w:bookmarkEnd w:id="49"/>
      <w:r w:rsidR="007B5F07" w:rsidRPr="007B5F07">
        <w:rPr>
          <w:rFonts w:ascii="Times New Roman" w:hAnsi="Times New Roman" w:cs="Times New Roman"/>
          <w:bCs/>
          <w:sz w:val="28"/>
          <w:szCs w:val="28"/>
        </w:rPr>
        <w:t xml:space="preserve">заклади фахової </w:t>
      </w:r>
      <w:proofErr w:type="spellStart"/>
      <w:r w:rsidR="007B5F07" w:rsidRPr="007B5F07">
        <w:rPr>
          <w:rFonts w:ascii="Times New Roman" w:hAnsi="Times New Roman" w:cs="Times New Roman"/>
          <w:bCs/>
          <w:sz w:val="28"/>
          <w:szCs w:val="28"/>
        </w:rPr>
        <w:t>передвищої</w:t>
      </w:r>
      <w:proofErr w:type="spellEnd"/>
      <w:r w:rsidR="007B5F07" w:rsidRPr="007B5F07">
        <w:rPr>
          <w:rFonts w:ascii="Times New Roman" w:hAnsi="Times New Roman" w:cs="Times New Roman"/>
          <w:bCs/>
          <w:sz w:val="28"/>
          <w:szCs w:val="28"/>
        </w:rPr>
        <w:t xml:space="preserve"> освіти і коледжі державної та комунальної власності в частині забезпечення видатків на здобуття повної загальної середньої освіти.</w:t>
      </w:r>
    </w:p>
    <w:p w14:paraId="3003912E" w14:textId="66DF1791" w:rsidR="00505370" w:rsidRDefault="00505370" w:rsidP="00987CDB">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До основних параметрів, які враховуються при розподілі освітньої субвенції між обласними бюджетами, бюджетами територіальних громад сіл, селищ, міст</w:t>
      </w:r>
      <w:r w:rsidR="0063460D">
        <w:rPr>
          <w:rFonts w:ascii="Times New Roman" w:hAnsi="Times New Roman" w:cs="Times New Roman"/>
          <w:bCs/>
          <w:sz w:val="28"/>
          <w:szCs w:val="28"/>
        </w:rPr>
        <w:t>,</w:t>
      </w:r>
      <w:r>
        <w:rPr>
          <w:rFonts w:ascii="Times New Roman" w:hAnsi="Times New Roman" w:cs="Times New Roman"/>
          <w:bCs/>
          <w:sz w:val="28"/>
          <w:szCs w:val="28"/>
        </w:rPr>
        <w:t xml:space="preserve"> належать:</w:t>
      </w:r>
      <w:r w:rsidR="00987CDB">
        <w:rPr>
          <w:rFonts w:ascii="Times New Roman" w:hAnsi="Times New Roman" w:cs="Times New Roman"/>
          <w:bCs/>
          <w:sz w:val="28"/>
          <w:szCs w:val="28"/>
        </w:rPr>
        <w:t xml:space="preserve"> </w:t>
      </w:r>
      <w:r w:rsidRPr="00505370">
        <w:rPr>
          <w:rFonts w:ascii="Times New Roman" w:hAnsi="Times New Roman" w:cs="Times New Roman"/>
          <w:bCs/>
          <w:sz w:val="28"/>
          <w:szCs w:val="28"/>
        </w:rPr>
        <w:t>кількість учнів</w:t>
      </w:r>
      <w:r w:rsidR="0063460D">
        <w:rPr>
          <w:rFonts w:ascii="Times New Roman" w:hAnsi="Times New Roman" w:cs="Times New Roman"/>
          <w:bCs/>
          <w:sz w:val="28"/>
          <w:szCs w:val="28"/>
        </w:rPr>
        <w:t>, які навчаються в</w:t>
      </w:r>
      <w:r w:rsidRPr="00505370">
        <w:rPr>
          <w:rFonts w:ascii="Times New Roman" w:hAnsi="Times New Roman" w:cs="Times New Roman"/>
          <w:bCs/>
          <w:sz w:val="28"/>
          <w:szCs w:val="28"/>
        </w:rPr>
        <w:t xml:space="preserve"> заклад</w:t>
      </w:r>
      <w:r w:rsidR="0063460D">
        <w:rPr>
          <w:rFonts w:ascii="Times New Roman" w:hAnsi="Times New Roman" w:cs="Times New Roman"/>
          <w:bCs/>
          <w:sz w:val="28"/>
          <w:szCs w:val="28"/>
        </w:rPr>
        <w:t>ах</w:t>
      </w:r>
      <w:r w:rsidRPr="00505370">
        <w:rPr>
          <w:rFonts w:ascii="Times New Roman" w:hAnsi="Times New Roman" w:cs="Times New Roman"/>
          <w:bCs/>
          <w:sz w:val="28"/>
          <w:szCs w:val="28"/>
        </w:rPr>
        <w:t xml:space="preserve"> загальної середньої освіти, учнів, які здобувають повну загальну середню освіту в закладах професійної (професійно-технічної) освіти державної та комунальної власності, студентів, які здобувають повну загальну середню освіту в закладах фахової </w:t>
      </w:r>
      <w:proofErr w:type="spellStart"/>
      <w:r w:rsidRPr="00505370">
        <w:rPr>
          <w:rFonts w:ascii="Times New Roman" w:hAnsi="Times New Roman" w:cs="Times New Roman"/>
          <w:bCs/>
          <w:sz w:val="28"/>
          <w:szCs w:val="28"/>
        </w:rPr>
        <w:t>передвищої</w:t>
      </w:r>
      <w:proofErr w:type="spellEnd"/>
      <w:r w:rsidRPr="00505370">
        <w:rPr>
          <w:rFonts w:ascii="Times New Roman" w:hAnsi="Times New Roman" w:cs="Times New Roman"/>
          <w:bCs/>
          <w:sz w:val="28"/>
          <w:szCs w:val="28"/>
        </w:rPr>
        <w:t xml:space="preserve"> освіти і коледжах державної та комунальної власності, у міській та сільській місцевості, гірських населених пунктах;</w:t>
      </w:r>
      <w:r w:rsidR="00987CDB">
        <w:rPr>
          <w:rFonts w:ascii="Times New Roman" w:hAnsi="Times New Roman" w:cs="Times New Roman"/>
          <w:bCs/>
          <w:sz w:val="28"/>
          <w:szCs w:val="28"/>
        </w:rPr>
        <w:t xml:space="preserve"> </w:t>
      </w:r>
      <w:bookmarkStart w:id="50" w:name="n2955"/>
      <w:bookmarkStart w:id="51" w:name="n2443"/>
      <w:bookmarkEnd w:id="50"/>
      <w:bookmarkEnd w:id="51"/>
      <w:r w:rsidRPr="00505370">
        <w:rPr>
          <w:rFonts w:ascii="Times New Roman" w:hAnsi="Times New Roman" w:cs="Times New Roman"/>
          <w:bCs/>
          <w:sz w:val="28"/>
          <w:szCs w:val="28"/>
        </w:rPr>
        <w:t>розрахункова наповнюваність класів;</w:t>
      </w:r>
      <w:r w:rsidR="00987CDB">
        <w:rPr>
          <w:rFonts w:ascii="Times New Roman" w:hAnsi="Times New Roman" w:cs="Times New Roman"/>
          <w:bCs/>
          <w:sz w:val="28"/>
          <w:szCs w:val="28"/>
        </w:rPr>
        <w:t xml:space="preserve"> </w:t>
      </w:r>
      <w:bookmarkStart w:id="52" w:name="n3142"/>
      <w:bookmarkStart w:id="53" w:name="n2444"/>
      <w:bookmarkEnd w:id="52"/>
      <w:bookmarkEnd w:id="53"/>
      <w:r w:rsidRPr="00505370">
        <w:rPr>
          <w:rFonts w:ascii="Times New Roman" w:hAnsi="Times New Roman" w:cs="Times New Roman"/>
          <w:bCs/>
          <w:sz w:val="28"/>
          <w:szCs w:val="28"/>
        </w:rPr>
        <w:t>навчальні плани</w:t>
      </w:r>
      <w:r w:rsidR="0071558F">
        <w:rPr>
          <w:rFonts w:ascii="Times New Roman" w:hAnsi="Times New Roman" w:cs="Times New Roman"/>
          <w:bCs/>
          <w:sz w:val="28"/>
          <w:szCs w:val="28"/>
        </w:rPr>
        <w:t>»</w:t>
      </w:r>
      <w:r w:rsidR="009B7F1B">
        <w:rPr>
          <w:rFonts w:ascii="Times New Roman" w:hAnsi="Times New Roman" w:cs="Times New Roman"/>
          <w:bCs/>
          <w:sz w:val="28"/>
          <w:szCs w:val="28"/>
        </w:rPr>
        <w:t xml:space="preserve"> </w:t>
      </w:r>
      <w:r w:rsidR="009B7F1B" w:rsidRPr="00987CDB">
        <w:rPr>
          <w:rFonts w:ascii="Times New Roman" w:hAnsi="Times New Roman" w:cs="Times New Roman"/>
          <w:bCs/>
          <w:sz w:val="28"/>
          <w:szCs w:val="28"/>
        </w:rPr>
        <w:t>[31]</w:t>
      </w:r>
      <w:r w:rsidRPr="00505370">
        <w:rPr>
          <w:rFonts w:ascii="Times New Roman" w:hAnsi="Times New Roman" w:cs="Times New Roman"/>
          <w:bCs/>
          <w:sz w:val="28"/>
          <w:szCs w:val="28"/>
        </w:rPr>
        <w:t>.</w:t>
      </w:r>
    </w:p>
    <w:p w14:paraId="7C907F86" w14:textId="357FBD0D" w:rsidR="00C92BFD" w:rsidRDefault="00D024CA" w:rsidP="00446CDF">
      <w:pPr>
        <w:widowControl w:val="0"/>
        <w:tabs>
          <w:tab w:val="left" w:pos="851"/>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Важливим</w:t>
      </w:r>
      <w:r w:rsidRPr="00D024CA">
        <w:rPr>
          <w:rFonts w:ascii="Times New Roman" w:hAnsi="Times New Roman" w:cs="Times New Roman"/>
          <w:bCs/>
          <w:sz w:val="28"/>
          <w:szCs w:val="28"/>
        </w:rPr>
        <w:t xml:space="preserve"> інструментом громадської участі</w:t>
      </w:r>
      <w:r>
        <w:rPr>
          <w:rFonts w:ascii="Times New Roman" w:hAnsi="Times New Roman" w:cs="Times New Roman"/>
          <w:bCs/>
          <w:sz w:val="28"/>
          <w:szCs w:val="28"/>
        </w:rPr>
        <w:t xml:space="preserve"> у покращенні якості надання освітніх послуг на рівні територіальної громади є </w:t>
      </w:r>
      <w:proofErr w:type="spellStart"/>
      <w:r w:rsidR="00A37171">
        <w:rPr>
          <w:rFonts w:ascii="Times New Roman" w:hAnsi="Times New Roman" w:cs="Times New Roman"/>
          <w:bCs/>
          <w:sz w:val="28"/>
          <w:szCs w:val="28"/>
        </w:rPr>
        <w:t>партиципаторний</w:t>
      </w:r>
      <w:proofErr w:type="spellEnd"/>
      <w:r w:rsidR="00A37171">
        <w:rPr>
          <w:rFonts w:ascii="Times New Roman" w:hAnsi="Times New Roman" w:cs="Times New Roman"/>
          <w:bCs/>
          <w:sz w:val="28"/>
          <w:szCs w:val="28"/>
        </w:rPr>
        <w:t xml:space="preserve"> </w:t>
      </w:r>
      <w:r>
        <w:rPr>
          <w:rFonts w:ascii="Times New Roman" w:hAnsi="Times New Roman" w:cs="Times New Roman"/>
          <w:bCs/>
          <w:sz w:val="28"/>
          <w:szCs w:val="28"/>
        </w:rPr>
        <w:t>бюджет</w:t>
      </w:r>
      <w:r w:rsidR="00A37171">
        <w:rPr>
          <w:rFonts w:ascii="Times New Roman" w:hAnsi="Times New Roman" w:cs="Times New Roman"/>
          <w:bCs/>
          <w:sz w:val="28"/>
          <w:szCs w:val="28"/>
        </w:rPr>
        <w:t xml:space="preserve"> (бюджет участі)</w:t>
      </w:r>
      <w:r>
        <w:rPr>
          <w:rFonts w:ascii="Times New Roman" w:hAnsi="Times New Roman" w:cs="Times New Roman"/>
          <w:bCs/>
          <w:sz w:val="28"/>
          <w:szCs w:val="28"/>
        </w:rPr>
        <w:t xml:space="preserve"> та шкільний бюджет.</w:t>
      </w:r>
    </w:p>
    <w:p w14:paraId="57DCDA88" w14:textId="43D42C71" w:rsidR="00E70C83" w:rsidRPr="00E70C83" w:rsidRDefault="00E70C83" w:rsidP="00446CDF">
      <w:pPr>
        <w:widowControl w:val="0"/>
        <w:tabs>
          <w:tab w:val="left" w:pos="851"/>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r w:rsidR="00A37171">
        <w:rPr>
          <w:rFonts w:ascii="Times New Roman" w:hAnsi="Times New Roman" w:cs="Times New Roman"/>
          <w:bCs/>
          <w:sz w:val="28"/>
          <w:szCs w:val="28"/>
        </w:rPr>
        <w:t>Б</w:t>
      </w:r>
      <w:r w:rsidRPr="00E70C83">
        <w:rPr>
          <w:rFonts w:ascii="Times New Roman" w:hAnsi="Times New Roman" w:cs="Times New Roman"/>
          <w:bCs/>
          <w:sz w:val="28"/>
          <w:szCs w:val="28"/>
        </w:rPr>
        <w:t xml:space="preserve">юджет </w:t>
      </w:r>
      <w:r w:rsidR="00253684">
        <w:rPr>
          <w:rFonts w:ascii="Times New Roman" w:hAnsi="Times New Roman" w:cs="Times New Roman"/>
          <w:bCs/>
          <w:sz w:val="28"/>
          <w:szCs w:val="28"/>
        </w:rPr>
        <w:t xml:space="preserve">участі </w:t>
      </w:r>
      <w:r>
        <w:rPr>
          <w:rFonts w:ascii="Times New Roman" w:hAnsi="Times New Roman" w:cs="Times New Roman"/>
          <w:bCs/>
          <w:sz w:val="28"/>
          <w:szCs w:val="28"/>
        </w:rPr>
        <w:softHyphen/>
        <w:t xml:space="preserve">– </w:t>
      </w:r>
      <w:r w:rsidRPr="00E70C83">
        <w:rPr>
          <w:rFonts w:ascii="Times New Roman" w:hAnsi="Times New Roman" w:cs="Times New Roman"/>
          <w:bCs/>
          <w:sz w:val="28"/>
          <w:szCs w:val="28"/>
        </w:rPr>
        <w:t xml:space="preserve">інструмент прямої демократії, за допомогою якого кожен </w:t>
      </w:r>
      <w:r w:rsidRPr="00E70C83">
        <w:rPr>
          <w:rFonts w:ascii="Times New Roman" w:hAnsi="Times New Roman" w:cs="Times New Roman"/>
          <w:bCs/>
          <w:sz w:val="28"/>
          <w:szCs w:val="28"/>
        </w:rPr>
        <w:lastRenderedPageBreak/>
        <w:t>мешканець територіальної громади має змогу долучитися до бюджетного процесу, зрозуміти його принципи та вплинути на рішення щодо видаткової частини місцевого бюджету.</w:t>
      </w:r>
    </w:p>
    <w:p w14:paraId="4EB882D3" w14:textId="6E32FF82" w:rsidR="00E70C83" w:rsidRPr="00E70C83" w:rsidRDefault="00E70C83" w:rsidP="00446CDF">
      <w:pPr>
        <w:widowControl w:val="0"/>
        <w:tabs>
          <w:tab w:val="left" w:pos="851"/>
        </w:tabs>
        <w:spacing w:after="0" w:line="360" w:lineRule="auto"/>
        <w:ind w:firstLine="709"/>
        <w:jc w:val="both"/>
        <w:rPr>
          <w:rFonts w:ascii="Times New Roman" w:hAnsi="Times New Roman" w:cs="Times New Roman"/>
          <w:bCs/>
          <w:sz w:val="28"/>
          <w:szCs w:val="28"/>
        </w:rPr>
      </w:pPr>
      <w:bookmarkStart w:id="54" w:name="n66"/>
      <w:bookmarkEnd w:id="54"/>
      <w:r w:rsidRPr="00E70C83">
        <w:rPr>
          <w:rFonts w:ascii="Times New Roman" w:hAnsi="Times New Roman" w:cs="Times New Roman"/>
          <w:bCs/>
          <w:sz w:val="28"/>
          <w:szCs w:val="28"/>
        </w:rPr>
        <w:t xml:space="preserve">Дія такого механізму полягає у розподілі частини місцевого бюджету мешканцями шляхом розробки і подання ними </w:t>
      </w:r>
      <w:proofErr w:type="spellStart"/>
      <w:r w:rsidRPr="00E70C83">
        <w:rPr>
          <w:rFonts w:ascii="Times New Roman" w:hAnsi="Times New Roman" w:cs="Times New Roman"/>
          <w:bCs/>
          <w:sz w:val="28"/>
          <w:szCs w:val="28"/>
        </w:rPr>
        <w:t>проєктів</w:t>
      </w:r>
      <w:proofErr w:type="spellEnd"/>
      <w:r w:rsidRPr="00E70C83">
        <w:rPr>
          <w:rFonts w:ascii="Times New Roman" w:hAnsi="Times New Roman" w:cs="Times New Roman"/>
          <w:bCs/>
          <w:sz w:val="28"/>
          <w:szCs w:val="28"/>
        </w:rPr>
        <w:t xml:space="preserve">, спрямованих на підвищення комфортності проживання у місті та відкритого голосування за ці </w:t>
      </w:r>
      <w:proofErr w:type="spellStart"/>
      <w:r w:rsidRPr="00E70C83">
        <w:rPr>
          <w:rFonts w:ascii="Times New Roman" w:hAnsi="Times New Roman" w:cs="Times New Roman"/>
          <w:bCs/>
          <w:sz w:val="28"/>
          <w:szCs w:val="28"/>
        </w:rPr>
        <w:t>проєкти</w:t>
      </w:r>
      <w:proofErr w:type="spellEnd"/>
      <w:r w:rsidRPr="00E70C83">
        <w:rPr>
          <w:rFonts w:ascii="Times New Roman" w:hAnsi="Times New Roman" w:cs="Times New Roman"/>
          <w:bCs/>
          <w:sz w:val="28"/>
          <w:szCs w:val="28"/>
        </w:rPr>
        <w:t xml:space="preserve"> іншими мешканцями</w:t>
      </w:r>
      <w:r>
        <w:rPr>
          <w:rFonts w:ascii="Times New Roman" w:hAnsi="Times New Roman" w:cs="Times New Roman"/>
          <w:bCs/>
          <w:sz w:val="28"/>
          <w:szCs w:val="28"/>
        </w:rPr>
        <w:t xml:space="preserve">» </w:t>
      </w:r>
      <w:r w:rsidRPr="00E70C83">
        <w:rPr>
          <w:rFonts w:ascii="Times New Roman" w:hAnsi="Times New Roman" w:cs="Times New Roman"/>
          <w:bCs/>
          <w:sz w:val="28"/>
          <w:szCs w:val="28"/>
        </w:rPr>
        <w:t>[</w:t>
      </w:r>
      <w:r>
        <w:rPr>
          <w:rFonts w:ascii="Times New Roman" w:hAnsi="Times New Roman" w:cs="Times New Roman"/>
          <w:bCs/>
          <w:sz w:val="28"/>
          <w:szCs w:val="28"/>
        </w:rPr>
        <w:t>53</w:t>
      </w:r>
      <w:r w:rsidRPr="00E70C83">
        <w:rPr>
          <w:rFonts w:ascii="Times New Roman" w:hAnsi="Times New Roman" w:cs="Times New Roman"/>
          <w:bCs/>
          <w:sz w:val="28"/>
          <w:szCs w:val="28"/>
        </w:rPr>
        <w:t>].</w:t>
      </w:r>
    </w:p>
    <w:p w14:paraId="1F19A112" w14:textId="0745FDD8" w:rsidR="00D024CA" w:rsidRDefault="00F4352B" w:rsidP="00446CDF">
      <w:pPr>
        <w:widowControl w:val="0"/>
        <w:tabs>
          <w:tab w:val="left" w:pos="851"/>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Розглянемо практику функціонування інноваційних </w:t>
      </w:r>
      <w:r w:rsidR="00E70C83">
        <w:rPr>
          <w:rFonts w:ascii="Times New Roman" w:hAnsi="Times New Roman" w:cs="Times New Roman"/>
          <w:bCs/>
          <w:sz w:val="28"/>
          <w:szCs w:val="28"/>
        </w:rPr>
        <w:t xml:space="preserve">демократичних </w:t>
      </w:r>
      <w:r>
        <w:rPr>
          <w:rFonts w:ascii="Times New Roman" w:hAnsi="Times New Roman" w:cs="Times New Roman"/>
          <w:bCs/>
          <w:sz w:val="28"/>
          <w:szCs w:val="28"/>
        </w:rPr>
        <w:t>інструментів на прикладі Тернопільської міської територіальної громади.</w:t>
      </w:r>
    </w:p>
    <w:p w14:paraId="39C4893F" w14:textId="1E1F8E48" w:rsidR="00EC31A3" w:rsidRDefault="00253684" w:rsidP="00446CDF">
      <w:pPr>
        <w:widowControl w:val="0"/>
        <w:tabs>
          <w:tab w:val="left" w:pos="851"/>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Б</w:t>
      </w:r>
      <w:r w:rsidR="004834B3">
        <w:rPr>
          <w:rFonts w:ascii="Times New Roman" w:hAnsi="Times New Roman" w:cs="Times New Roman"/>
          <w:bCs/>
          <w:sz w:val="28"/>
          <w:szCs w:val="28"/>
        </w:rPr>
        <w:t>юджет</w:t>
      </w:r>
      <w:r>
        <w:rPr>
          <w:rFonts w:ascii="Times New Roman" w:hAnsi="Times New Roman" w:cs="Times New Roman"/>
          <w:bCs/>
          <w:sz w:val="28"/>
          <w:szCs w:val="28"/>
        </w:rPr>
        <w:t xml:space="preserve"> участі</w:t>
      </w:r>
      <w:r w:rsidR="004834B3">
        <w:rPr>
          <w:rFonts w:ascii="Times New Roman" w:hAnsi="Times New Roman" w:cs="Times New Roman"/>
          <w:bCs/>
          <w:sz w:val="28"/>
          <w:szCs w:val="28"/>
        </w:rPr>
        <w:t xml:space="preserve"> </w:t>
      </w:r>
      <w:r>
        <w:rPr>
          <w:rFonts w:ascii="Times New Roman" w:hAnsi="Times New Roman" w:cs="Times New Roman"/>
          <w:bCs/>
          <w:sz w:val="28"/>
          <w:szCs w:val="28"/>
        </w:rPr>
        <w:t xml:space="preserve">(його ще називають громадським бюджетом) </w:t>
      </w:r>
      <w:r w:rsidR="004834B3">
        <w:rPr>
          <w:rFonts w:ascii="Times New Roman" w:hAnsi="Times New Roman" w:cs="Times New Roman"/>
          <w:bCs/>
          <w:sz w:val="28"/>
          <w:szCs w:val="28"/>
        </w:rPr>
        <w:t xml:space="preserve">є </w:t>
      </w:r>
      <w:proofErr w:type="spellStart"/>
      <w:r w:rsidR="004834B3">
        <w:rPr>
          <w:rFonts w:ascii="Times New Roman" w:hAnsi="Times New Roman" w:cs="Times New Roman"/>
          <w:bCs/>
          <w:sz w:val="28"/>
          <w:szCs w:val="28"/>
        </w:rPr>
        <w:t>компонентою</w:t>
      </w:r>
      <w:proofErr w:type="spellEnd"/>
      <w:r w:rsidR="004834B3">
        <w:rPr>
          <w:rFonts w:ascii="Times New Roman" w:hAnsi="Times New Roman" w:cs="Times New Roman"/>
          <w:bCs/>
          <w:sz w:val="28"/>
          <w:szCs w:val="28"/>
        </w:rPr>
        <w:t xml:space="preserve"> бюджету Тернопільської міської територіальної громади</w:t>
      </w:r>
      <w:r w:rsidR="00AC0919">
        <w:rPr>
          <w:rFonts w:ascii="Times New Roman" w:hAnsi="Times New Roman" w:cs="Times New Roman"/>
          <w:bCs/>
          <w:sz w:val="28"/>
          <w:szCs w:val="28"/>
        </w:rPr>
        <w:t xml:space="preserve"> і призначений для фінансування </w:t>
      </w:r>
      <w:proofErr w:type="spellStart"/>
      <w:r w:rsidR="00AC0919">
        <w:rPr>
          <w:rFonts w:ascii="Times New Roman" w:hAnsi="Times New Roman" w:cs="Times New Roman"/>
          <w:bCs/>
          <w:sz w:val="28"/>
          <w:szCs w:val="28"/>
        </w:rPr>
        <w:t>проєктів</w:t>
      </w:r>
      <w:proofErr w:type="spellEnd"/>
      <w:r w:rsidR="00AC0919">
        <w:rPr>
          <w:rFonts w:ascii="Times New Roman" w:hAnsi="Times New Roman" w:cs="Times New Roman"/>
          <w:bCs/>
          <w:sz w:val="28"/>
          <w:szCs w:val="28"/>
        </w:rPr>
        <w:t>, запропонованих громадськістю</w:t>
      </w:r>
      <w:r w:rsidR="00EC31A3">
        <w:rPr>
          <w:rFonts w:ascii="Times New Roman" w:hAnsi="Times New Roman" w:cs="Times New Roman"/>
          <w:bCs/>
          <w:sz w:val="28"/>
          <w:szCs w:val="28"/>
        </w:rPr>
        <w:t>, які б сприяли покращенню інфраструктури громади</w:t>
      </w:r>
      <w:r w:rsidR="004834B3">
        <w:rPr>
          <w:rFonts w:ascii="Times New Roman" w:hAnsi="Times New Roman" w:cs="Times New Roman"/>
          <w:bCs/>
          <w:sz w:val="28"/>
          <w:szCs w:val="28"/>
        </w:rPr>
        <w:t>.</w:t>
      </w:r>
      <w:r w:rsidR="00AC0919">
        <w:rPr>
          <w:rFonts w:ascii="Times New Roman" w:hAnsi="Times New Roman" w:cs="Times New Roman"/>
          <w:bCs/>
          <w:sz w:val="28"/>
          <w:szCs w:val="28"/>
        </w:rPr>
        <w:t xml:space="preserve"> </w:t>
      </w:r>
    </w:p>
    <w:p w14:paraId="04E9D7E3" w14:textId="3D5BE582" w:rsidR="00E16904" w:rsidRDefault="00EC31A3" w:rsidP="00446CDF">
      <w:pPr>
        <w:widowControl w:val="0"/>
        <w:tabs>
          <w:tab w:val="left" w:pos="851"/>
        </w:tabs>
        <w:spacing w:after="0" w:line="360" w:lineRule="auto"/>
        <w:ind w:firstLine="709"/>
        <w:jc w:val="both"/>
        <w:rPr>
          <w:rFonts w:ascii="Times New Roman" w:hAnsi="Times New Roman" w:cs="Times New Roman"/>
          <w:bCs/>
          <w:sz w:val="28"/>
          <w:szCs w:val="28"/>
        </w:rPr>
      </w:pPr>
      <w:r>
        <w:rPr>
          <w:rFonts w:ascii="Times New Roman" w:hAnsi="Times New Roman" w:cs="Times New Roman"/>
          <w:sz w:val="28"/>
          <w:szCs w:val="28"/>
        </w:rPr>
        <w:t>«</w:t>
      </w:r>
      <w:r w:rsidRPr="00EC31A3">
        <w:rPr>
          <w:rFonts w:ascii="Times New Roman" w:hAnsi="Times New Roman" w:cs="Times New Roman"/>
          <w:sz w:val="28"/>
          <w:szCs w:val="28"/>
        </w:rPr>
        <w:t>Громадський бюджет</w:t>
      </w:r>
      <w:r w:rsidRPr="00EC31A3">
        <w:rPr>
          <w:rFonts w:ascii="Times New Roman" w:hAnsi="Times New Roman" w:cs="Times New Roman"/>
          <w:bCs/>
          <w:sz w:val="28"/>
          <w:szCs w:val="28"/>
        </w:rPr>
        <w:t xml:space="preserve"> –</w:t>
      </w:r>
      <w:r>
        <w:rPr>
          <w:rFonts w:ascii="Times New Roman" w:hAnsi="Times New Roman" w:cs="Times New Roman"/>
          <w:bCs/>
          <w:sz w:val="28"/>
          <w:szCs w:val="28"/>
        </w:rPr>
        <w:t xml:space="preserve"> це </w:t>
      </w:r>
      <w:r w:rsidRPr="00EC31A3">
        <w:rPr>
          <w:rFonts w:ascii="Times New Roman" w:hAnsi="Times New Roman" w:cs="Times New Roman"/>
          <w:bCs/>
          <w:sz w:val="28"/>
          <w:szCs w:val="28"/>
        </w:rPr>
        <w:t xml:space="preserve">частина міського бюджету громади (1% обсягу власних доходів загального фонду міського бюджету, затвердженого на початок року в якому оголошується конкурс), з якого здійснюється фінансування, визначених безпосередньо жителями Тернопільської міської територіальної громади заходів, виконання робіт, надання послуг, придбання матеріально-товарних цінностей, які носять загальнодоступний характер, відповідно до оформлених </w:t>
      </w:r>
      <w:proofErr w:type="spellStart"/>
      <w:r w:rsidRPr="00EC31A3">
        <w:rPr>
          <w:rFonts w:ascii="Times New Roman" w:hAnsi="Times New Roman" w:cs="Times New Roman"/>
          <w:bCs/>
          <w:sz w:val="28"/>
          <w:szCs w:val="28"/>
        </w:rPr>
        <w:t>проєктів</w:t>
      </w:r>
      <w:proofErr w:type="spellEnd"/>
      <w:r w:rsidRPr="00EC31A3">
        <w:rPr>
          <w:rFonts w:ascii="Times New Roman" w:hAnsi="Times New Roman" w:cs="Times New Roman"/>
          <w:bCs/>
          <w:sz w:val="28"/>
          <w:szCs w:val="28"/>
        </w:rPr>
        <w:t>, які стали переможцями конкурсу.</w:t>
      </w:r>
      <w:r w:rsidR="00574412">
        <w:rPr>
          <w:rFonts w:ascii="Times New Roman" w:hAnsi="Times New Roman" w:cs="Times New Roman"/>
          <w:bCs/>
          <w:sz w:val="28"/>
          <w:szCs w:val="28"/>
        </w:rPr>
        <w:t xml:space="preserve"> </w:t>
      </w:r>
      <w:r w:rsidR="00AC0919">
        <w:rPr>
          <w:rFonts w:ascii="Times New Roman" w:hAnsi="Times New Roman" w:cs="Times New Roman"/>
          <w:bCs/>
          <w:sz w:val="28"/>
          <w:szCs w:val="28"/>
        </w:rPr>
        <w:t xml:space="preserve">10% визначеного планового обсягу громадського бюджету щороку спрямовує на «Шкільний громадський бюджет». Решту обсягу бюджетних ресурсів витрачається на фінансування великих (70%) і малих (30%) </w:t>
      </w:r>
      <w:proofErr w:type="spellStart"/>
      <w:r w:rsidR="00AC0919">
        <w:rPr>
          <w:rFonts w:ascii="Times New Roman" w:hAnsi="Times New Roman" w:cs="Times New Roman"/>
          <w:bCs/>
          <w:sz w:val="28"/>
          <w:szCs w:val="28"/>
        </w:rPr>
        <w:t>проєктів</w:t>
      </w:r>
      <w:proofErr w:type="spellEnd"/>
      <w:r w:rsidR="00AC0919">
        <w:rPr>
          <w:rFonts w:ascii="Times New Roman" w:hAnsi="Times New Roman" w:cs="Times New Roman"/>
          <w:bCs/>
          <w:sz w:val="28"/>
          <w:szCs w:val="28"/>
        </w:rPr>
        <w:t>-переможців голосування</w:t>
      </w:r>
      <w:r>
        <w:rPr>
          <w:rFonts w:ascii="Times New Roman" w:hAnsi="Times New Roman" w:cs="Times New Roman"/>
          <w:bCs/>
          <w:sz w:val="28"/>
          <w:szCs w:val="28"/>
        </w:rPr>
        <w:t xml:space="preserve">» </w:t>
      </w:r>
      <w:r w:rsidR="00E16904" w:rsidRPr="00CA2655">
        <w:rPr>
          <w:rFonts w:ascii="Times New Roman" w:hAnsi="Times New Roman" w:cs="Times New Roman"/>
          <w:bCs/>
          <w:sz w:val="28"/>
          <w:szCs w:val="28"/>
        </w:rPr>
        <w:t>[46].</w:t>
      </w:r>
    </w:p>
    <w:p w14:paraId="26E5F4A9" w14:textId="02C072AE" w:rsidR="00EC31A3" w:rsidRDefault="00EC31A3" w:rsidP="00446CDF">
      <w:pPr>
        <w:widowControl w:val="0"/>
        <w:tabs>
          <w:tab w:val="left" w:pos="851"/>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Основні етапи функціонування бюджету </w:t>
      </w:r>
      <w:r w:rsidR="00253684">
        <w:rPr>
          <w:rFonts w:ascii="Times New Roman" w:hAnsi="Times New Roman" w:cs="Times New Roman"/>
          <w:bCs/>
          <w:sz w:val="28"/>
          <w:szCs w:val="28"/>
        </w:rPr>
        <w:t xml:space="preserve">участі </w:t>
      </w:r>
      <w:r>
        <w:rPr>
          <w:rFonts w:ascii="Times New Roman" w:hAnsi="Times New Roman" w:cs="Times New Roman"/>
          <w:bCs/>
          <w:sz w:val="28"/>
          <w:szCs w:val="28"/>
        </w:rPr>
        <w:t>наведено на рис. 2.5.</w:t>
      </w:r>
    </w:p>
    <w:p w14:paraId="0457C7F4" w14:textId="73CB34DA" w:rsidR="002F5BB6" w:rsidRPr="00CA2655" w:rsidRDefault="002F5BB6" w:rsidP="002F5BB6">
      <w:pPr>
        <w:widowControl w:val="0"/>
        <w:tabs>
          <w:tab w:val="left" w:pos="851"/>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w:t>
      </w:r>
      <w:r w:rsidRPr="00CA2655">
        <w:rPr>
          <w:rFonts w:ascii="Times New Roman" w:hAnsi="Times New Roman" w:cs="Times New Roman"/>
          <w:bCs/>
          <w:sz w:val="28"/>
          <w:szCs w:val="28"/>
        </w:rPr>
        <w:t>провадження бюджету</w:t>
      </w:r>
      <w:r>
        <w:rPr>
          <w:rFonts w:ascii="Times New Roman" w:hAnsi="Times New Roman" w:cs="Times New Roman"/>
          <w:bCs/>
          <w:sz w:val="28"/>
          <w:szCs w:val="28"/>
        </w:rPr>
        <w:t xml:space="preserve"> участі у</w:t>
      </w:r>
      <w:r w:rsidRPr="00CA2655">
        <w:rPr>
          <w:rFonts w:ascii="Times New Roman" w:hAnsi="Times New Roman" w:cs="Times New Roman"/>
          <w:bCs/>
          <w:sz w:val="28"/>
          <w:szCs w:val="28"/>
        </w:rPr>
        <w:t xml:space="preserve"> </w:t>
      </w:r>
      <w:r>
        <w:rPr>
          <w:rFonts w:ascii="Times New Roman" w:hAnsi="Times New Roman" w:cs="Times New Roman"/>
          <w:bCs/>
          <w:sz w:val="28"/>
          <w:szCs w:val="28"/>
        </w:rPr>
        <w:t xml:space="preserve">практиці </w:t>
      </w:r>
      <w:r w:rsidRPr="00CA2655">
        <w:rPr>
          <w:rFonts w:ascii="Times New Roman" w:hAnsi="Times New Roman" w:cs="Times New Roman"/>
          <w:bCs/>
          <w:sz w:val="28"/>
          <w:szCs w:val="28"/>
        </w:rPr>
        <w:t>Тернопільськ</w:t>
      </w:r>
      <w:r>
        <w:rPr>
          <w:rFonts w:ascii="Times New Roman" w:hAnsi="Times New Roman" w:cs="Times New Roman"/>
          <w:bCs/>
          <w:sz w:val="28"/>
          <w:szCs w:val="28"/>
        </w:rPr>
        <w:t>ої</w:t>
      </w:r>
      <w:r w:rsidRPr="00CA2655">
        <w:rPr>
          <w:rFonts w:ascii="Times New Roman" w:hAnsi="Times New Roman" w:cs="Times New Roman"/>
          <w:bCs/>
          <w:sz w:val="28"/>
          <w:szCs w:val="28"/>
        </w:rPr>
        <w:t xml:space="preserve"> міськ</w:t>
      </w:r>
      <w:r>
        <w:rPr>
          <w:rFonts w:ascii="Times New Roman" w:hAnsi="Times New Roman" w:cs="Times New Roman"/>
          <w:bCs/>
          <w:sz w:val="28"/>
          <w:szCs w:val="28"/>
        </w:rPr>
        <w:t>ої</w:t>
      </w:r>
      <w:r w:rsidRPr="00CA2655">
        <w:rPr>
          <w:rFonts w:ascii="Times New Roman" w:hAnsi="Times New Roman" w:cs="Times New Roman"/>
          <w:bCs/>
          <w:sz w:val="28"/>
          <w:szCs w:val="28"/>
        </w:rPr>
        <w:t xml:space="preserve"> територіальн</w:t>
      </w:r>
      <w:r>
        <w:rPr>
          <w:rFonts w:ascii="Times New Roman" w:hAnsi="Times New Roman" w:cs="Times New Roman"/>
          <w:bCs/>
          <w:sz w:val="28"/>
          <w:szCs w:val="28"/>
        </w:rPr>
        <w:t>ої</w:t>
      </w:r>
      <w:r w:rsidRPr="00CA2655">
        <w:rPr>
          <w:rFonts w:ascii="Times New Roman" w:hAnsi="Times New Roman" w:cs="Times New Roman"/>
          <w:bCs/>
          <w:sz w:val="28"/>
          <w:szCs w:val="28"/>
        </w:rPr>
        <w:t xml:space="preserve"> громад</w:t>
      </w:r>
      <w:r>
        <w:rPr>
          <w:rFonts w:ascii="Times New Roman" w:hAnsi="Times New Roman" w:cs="Times New Roman"/>
          <w:bCs/>
          <w:sz w:val="28"/>
          <w:szCs w:val="28"/>
        </w:rPr>
        <w:t>и</w:t>
      </w:r>
      <w:r w:rsidRPr="00CA2655">
        <w:rPr>
          <w:rFonts w:ascii="Times New Roman" w:hAnsi="Times New Roman" w:cs="Times New Roman"/>
          <w:bCs/>
          <w:sz w:val="28"/>
          <w:szCs w:val="28"/>
        </w:rPr>
        <w:t xml:space="preserve"> </w:t>
      </w:r>
      <w:r>
        <w:rPr>
          <w:rFonts w:ascii="Times New Roman" w:hAnsi="Times New Roman" w:cs="Times New Roman"/>
          <w:bCs/>
          <w:sz w:val="28"/>
          <w:szCs w:val="28"/>
        </w:rPr>
        <w:t>розпочалося</w:t>
      </w:r>
      <w:r w:rsidRPr="00CA2655">
        <w:rPr>
          <w:rFonts w:ascii="Times New Roman" w:hAnsi="Times New Roman" w:cs="Times New Roman"/>
          <w:bCs/>
          <w:sz w:val="28"/>
          <w:szCs w:val="28"/>
        </w:rPr>
        <w:t xml:space="preserve"> з 2017 р. </w:t>
      </w:r>
    </w:p>
    <w:p w14:paraId="7F5B2621" w14:textId="58E9C190" w:rsidR="00ED713A" w:rsidRDefault="00ED713A" w:rsidP="00ED713A">
      <w:pPr>
        <w:widowControl w:val="0"/>
        <w:tabs>
          <w:tab w:val="left" w:pos="851"/>
        </w:tabs>
        <w:spacing w:after="0" w:line="360" w:lineRule="auto"/>
        <w:jc w:val="both"/>
        <w:rPr>
          <w:rFonts w:ascii="Times New Roman" w:hAnsi="Times New Roman" w:cs="Times New Roman"/>
          <w:b/>
          <w:sz w:val="28"/>
          <w:szCs w:val="28"/>
        </w:rPr>
      </w:pPr>
      <w:r>
        <w:rPr>
          <w:noProof/>
        </w:rPr>
        <w:lastRenderedPageBreak/>
        <w:drawing>
          <wp:inline distT="0" distB="0" distL="0" distR="0" wp14:anchorId="6C55AB34" wp14:editId="58874833">
            <wp:extent cx="6106160" cy="7859395"/>
            <wp:effectExtent l="0" t="0" r="8890" b="8255"/>
            <wp:docPr id="157" name="Рисунок 157"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Рисунок 157" descr="Зображення, що містить текст&#10;&#10;Автоматично згенерований опис"/>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106160" cy="7859395"/>
                    </a:xfrm>
                    <a:prstGeom prst="rect">
                      <a:avLst/>
                    </a:prstGeom>
                    <a:noFill/>
                    <a:ln>
                      <a:noFill/>
                    </a:ln>
                  </pic:spPr>
                </pic:pic>
              </a:graphicData>
            </a:graphic>
          </wp:inline>
        </w:drawing>
      </w:r>
    </w:p>
    <w:p w14:paraId="5758C0F4" w14:textId="3BF34998" w:rsidR="00471E62" w:rsidRDefault="008A0619" w:rsidP="008A0619">
      <w:pPr>
        <w:widowControl w:val="0"/>
        <w:tabs>
          <w:tab w:val="left" w:pos="851"/>
        </w:tabs>
        <w:spacing w:after="0" w:line="360" w:lineRule="auto"/>
        <w:ind w:firstLine="709"/>
        <w:jc w:val="both"/>
        <w:rPr>
          <w:rFonts w:ascii="Times New Roman" w:hAnsi="Times New Roman" w:cs="Times New Roman"/>
          <w:b/>
          <w:sz w:val="28"/>
          <w:szCs w:val="28"/>
        </w:rPr>
      </w:pPr>
      <w:r w:rsidRPr="008A0619">
        <w:rPr>
          <w:rFonts w:ascii="Times New Roman" w:hAnsi="Times New Roman" w:cs="Times New Roman"/>
          <w:b/>
          <w:sz w:val="28"/>
          <w:szCs w:val="28"/>
        </w:rPr>
        <w:t>Рис. 2.5. Етапи функціонування бюджету</w:t>
      </w:r>
      <w:r w:rsidR="00AE5949">
        <w:rPr>
          <w:rFonts w:ascii="Times New Roman" w:hAnsi="Times New Roman" w:cs="Times New Roman"/>
          <w:b/>
          <w:sz w:val="28"/>
          <w:szCs w:val="28"/>
        </w:rPr>
        <w:t xml:space="preserve"> участі</w:t>
      </w:r>
      <w:r w:rsidRPr="008A0619">
        <w:rPr>
          <w:rFonts w:ascii="Times New Roman" w:hAnsi="Times New Roman" w:cs="Times New Roman"/>
          <w:b/>
          <w:sz w:val="28"/>
          <w:szCs w:val="28"/>
        </w:rPr>
        <w:t xml:space="preserve"> </w:t>
      </w:r>
      <w:r w:rsidRPr="00EC31A3">
        <w:rPr>
          <w:rFonts w:ascii="Times New Roman" w:hAnsi="Times New Roman" w:cs="Times New Roman"/>
          <w:b/>
          <w:sz w:val="28"/>
          <w:szCs w:val="28"/>
        </w:rPr>
        <w:t>Тернопільської міської територіальної громади</w:t>
      </w:r>
    </w:p>
    <w:p w14:paraId="1903872A" w14:textId="3E4F53A3" w:rsidR="008A0619" w:rsidRPr="00C70619" w:rsidRDefault="008A0619" w:rsidP="008A0619">
      <w:pPr>
        <w:widowControl w:val="0"/>
        <w:spacing w:after="0" w:line="360" w:lineRule="auto"/>
        <w:ind w:firstLine="567"/>
        <w:jc w:val="both"/>
        <w:rPr>
          <w:rFonts w:ascii="Times New Roman" w:hAnsi="Times New Roman" w:cs="Times New Roman"/>
          <w:sz w:val="24"/>
          <w:szCs w:val="24"/>
        </w:rPr>
      </w:pPr>
      <w:r w:rsidRPr="00C70619">
        <w:rPr>
          <w:rFonts w:ascii="Times New Roman" w:eastAsia="Calibri" w:hAnsi="Times New Roman" w:cs="Times New Roman"/>
          <w:i/>
          <w:sz w:val="24"/>
          <w:szCs w:val="24"/>
        </w:rPr>
        <w:t>Джерело:</w:t>
      </w:r>
      <w:r w:rsidRPr="00C70619">
        <w:rPr>
          <w:rFonts w:ascii="Times New Roman" w:eastAsia="Calibri" w:hAnsi="Times New Roman" w:cs="Times New Roman"/>
          <w:sz w:val="24"/>
          <w:szCs w:val="24"/>
        </w:rPr>
        <w:t xml:space="preserve"> складено автор</w:t>
      </w:r>
      <w:r w:rsidRPr="0037097C">
        <w:rPr>
          <w:rFonts w:ascii="Times New Roman" w:eastAsia="Calibri" w:hAnsi="Times New Roman" w:cs="Times New Roman"/>
          <w:sz w:val="24"/>
          <w:szCs w:val="24"/>
        </w:rPr>
        <w:t>ом</w:t>
      </w:r>
      <w:r w:rsidRPr="00C70619">
        <w:rPr>
          <w:rFonts w:ascii="Times New Roman" w:eastAsia="Calibri" w:hAnsi="Times New Roman" w:cs="Times New Roman"/>
          <w:sz w:val="24"/>
          <w:szCs w:val="24"/>
        </w:rPr>
        <w:t xml:space="preserve"> на основі </w:t>
      </w:r>
      <w:r w:rsidRPr="0037097C">
        <w:rPr>
          <w:rFonts w:ascii="Times New Roman" w:eastAsia="Calibri" w:hAnsi="Times New Roman" w:cs="Times New Roman"/>
          <w:sz w:val="24"/>
          <w:szCs w:val="24"/>
        </w:rPr>
        <w:t xml:space="preserve">даних </w:t>
      </w:r>
      <w:r w:rsidRPr="0037097C">
        <w:rPr>
          <w:rFonts w:ascii="Times New Roman" w:eastAsia="Calibri" w:hAnsi="Times New Roman" w:cs="Times New Roman"/>
          <w:sz w:val="24"/>
          <w:szCs w:val="24"/>
          <w:lang w:val="ru-RU"/>
        </w:rPr>
        <w:t>[</w:t>
      </w:r>
      <w:r>
        <w:rPr>
          <w:rFonts w:ascii="Times New Roman" w:eastAsia="Calibri" w:hAnsi="Times New Roman" w:cs="Times New Roman"/>
          <w:sz w:val="24"/>
          <w:szCs w:val="24"/>
          <w:lang w:val="ru-RU"/>
        </w:rPr>
        <w:t>46</w:t>
      </w:r>
      <w:r w:rsidRPr="0037097C">
        <w:rPr>
          <w:rFonts w:ascii="Times New Roman" w:eastAsia="Calibri" w:hAnsi="Times New Roman" w:cs="Times New Roman"/>
          <w:sz w:val="24"/>
          <w:szCs w:val="24"/>
          <w:lang w:val="ru-RU"/>
        </w:rPr>
        <w:t>]</w:t>
      </w:r>
      <w:r w:rsidRPr="00C70619">
        <w:rPr>
          <w:rFonts w:ascii="Times New Roman" w:eastAsia="Calibri" w:hAnsi="Times New Roman" w:cs="Times New Roman"/>
          <w:sz w:val="24"/>
          <w:szCs w:val="24"/>
        </w:rPr>
        <w:t>.</w:t>
      </w:r>
    </w:p>
    <w:p w14:paraId="30162775" w14:textId="77777777" w:rsidR="008A0619" w:rsidRPr="008A0619" w:rsidRDefault="008A0619" w:rsidP="008A0619">
      <w:pPr>
        <w:widowControl w:val="0"/>
        <w:tabs>
          <w:tab w:val="left" w:pos="851"/>
        </w:tabs>
        <w:spacing w:after="0" w:line="360" w:lineRule="auto"/>
        <w:ind w:firstLine="709"/>
        <w:jc w:val="both"/>
        <w:rPr>
          <w:rFonts w:ascii="Times New Roman" w:hAnsi="Times New Roman" w:cs="Times New Roman"/>
          <w:b/>
          <w:sz w:val="28"/>
          <w:szCs w:val="28"/>
        </w:rPr>
      </w:pPr>
    </w:p>
    <w:p w14:paraId="1F37A09B" w14:textId="791B7BB5" w:rsidR="00EF3A73" w:rsidRPr="00EF3A73" w:rsidRDefault="003027E4" w:rsidP="00446CDF">
      <w:pPr>
        <w:widowControl w:val="0"/>
        <w:tabs>
          <w:tab w:val="left" w:pos="851"/>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У 2022 р. обсяг бюджету</w:t>
      </w:r>
      <w:r w:rsidR="00AE5949">
        <w:rPr>
          <w:rFonts w:ascii="Times New Roman" w:hAnsi="Times New Roman" w:cs="Times New Roman"/>
          <w:bCs/>
          <w:sz w:val="28"/>
          <w:szCs w:val="28"/>
        </w:rPr>
        <w:t xml:space="preserve"> участі</w:t>
      </w:r>
      <w:r>
        <w:rPr>
          <w:rFonts w:ascii="Times New Roman" w:hAnsi="Times New Roman" w:cs="Times New Roman"/>
          <w:bCs/>
          <w:sz w:val="28"/>
          <w:szCs w:val="28"/>
        </w:rPr>
        <w:t xml:space="preserve"> становитиме 16,93 млн грн</w:t>
      </w:r>
      <w:r w:rsidR="001D2379">
        <w:rPr>
          <w:rFonts w:ascii="Times New Roman" w:hAnsi="Times New Roman" w:cs="Times New Roman"/>
          <w:bCs/>
          <w:sz w:val="28"/>
          <w:szCs w:val="28"/>
        </w:rPr>
        <w:t>, що на 16,2% більше порівняно з 2021 р.</w:t>
      </w:r>
      <w:r>
        <w:rPr>
          <w:rFonts w:ascii="Times New Roman" w:hAnsi="Times New Roman" w:cs="Times New Roman"/>
          <w:bCs/>
          <w:sz w:val="28"/>
          <w:szCs w:val="28"/>
        </w:rPr>
        <w:t xml:space="preserve"> </w:t>
      </w:r>
      <w:r w:rsidR="00EF3A73">
        <w:rPr>
          <w:rFonts w:ascii="Times New Roman" w:hAnsi="Times New Roman" w:cs="Times New Roman"/>
          <w:bCs/>
          <w:sz w:val="28"/>
          <w:szCs w:val="28"/>
        </w:rPr>
        <w:t xml:space="preserve">У 2021 р. автори  подали 68 </w:t>
      </w:r>
      <w:proofErr w:type="spellStart"/>
      <w:r w:rsidR="00EF3A73">
        <w:rPr>
          <w:rFonts w:ascii="Times New Roman" w:hAnsi="Times New Roman" w:cs="Times New Roman"/>
          <w:bCs/>
          <w:sz w:val="28"/>
          <w:szCs w:val="28"/>
        </w:rPr>
        <w:t>проєктів</w:t>
      </w:r>
      <w:proofErr w:type="spellEnd"/>
      <w:r w:rsidR="00EF3A73">
        <w:rPr>
          <w:rFonts w:ascii="Times New Roman" w:hAnsi="Times New Roman" w:cs="Times New Roman"/>
          <w:bCs/>
          <w:sz w:val="28"/>
          <w:szCs w:val="28"/>
        </w:rPr>
        <w:t xml:space="preserve"> </w:t>
      </w:r>
      <w:r>
        <w:rPr>
          <w:rFonts w:ascii="Times New Roman" w:hAnsi="Times New Roman" w:cs="Times New Roman"/>
          <w:bCs/>
          <w:sz w:val="28"/>
          <w:szCs w:val="28"/>
        </w:rPr>
        <w:t>«Г</w:t>
      </w:r>
      <w:r w:rsidR="00EF3A73">
        <w:rPr>
          <w:rFonts w:ascii="Times New Roman" w:hAnsi="Times New Roman" w:cs="Times New Roman"/>
          <w:bCs/>
          <w:sz w:val="28"/>
          <w:szCs w:val="28"/>
        </w:rPr>
        <w:t>ромадського бюджету</w:t>
      </w:r>
      <w:r>
        <w:rPr>
          <w:rFonts w:ascii="Times New Roman" w:hAnsi="Times New Roman" w:cs="Times New Roman"/>
          <w:bCs/>
          <w:sz w:val="28"/>
          <w:szCs w:val="28"/>
        </w:rPr>
        <w:t>–</w:t>
      </w:r>
      <w:r>
        <w:rPr>
          <w:rFonts w:ascii="Times New Roman" w:hAnsi="Times New Roman" w:cs="Times New Roman"/>
          <w:bCs/>
          <w:sz w:val="28"/>
          <w:szCs w:val="28"/>
        </w:rPr>
        <w:softHyphen/>
        <w:t>2022»</w:t>
      </w:r>
      <w:r w:rsidR="00EF3A73">
        <w:rPr>
          <w:rFonts w:ascii="Times New Roman" w:hAnsi="Times New Roman" w:cs="Times New Roman"/>
          <w:bCs/>
          <w:sz w:val="28"/>
          <w:szCs w:val="28"/>
        </w:rPr>
        <w:t>, проте окремі з них були відхилені Номінаційним комітетом у зв</w:t>
      </w:r>
      <w:r w:rsidR="00EF3A73" w:rsidRPr="001D2379">
        <w:rPr>
          <w:rFonts w:ascii="Times New Roman" w:hAnsi="Times New Roman" w:cs="Times New Roman"/>
          <w:bCs/>
          <w:sz w:val="28"/>
          <w:szCs w:val="28"/>
        </w:rPr>
        <w:t>’</w:t>
      </w:r>
      <w:r w:rsidR="00EF3A73">
        <w:rPr>
          <w:rFonts w:ascii="Times New Roman" w:hAnsi="Times New Roman" w:cs="Times New Roman"/>
          <w:bCs/>
          <w:sz w:val="28"/>
          <w:szCs w:val="28"/>
        </w:rPr>
        <w:t xml:space="preserve">язку із певними порушеннями, і лише 27 великих та 26 малих </w:t>
      </w:r>
      <w:proofErr w:type="spellStart"/>
      <w:r w:rsidR="00EF3A73">
        <w:rPr>
          <w:rFonts w:ascii="Times New Roman" w:hAnsi="Times New Roman" w:cs="Times New Roman"/>
          <w:bCs/>
          <w:sz w:val="28"/>
          <w:szCs w:val="28"/>
        </w:rPr>
        <w:t>проєктів</w:t>
      </w:r>
      <w:proofErr w:type="spellEnd"/>
      <w:r w:rsidR="00EF3A73">
        <w:rPr>
          <w:rFonts w:ascii="Times New Roman" w:hAnsi="Times New Roman" w:cs="Times New Roman"/>
          <w:bCs/>
          <w:sz w:val="28"/>
          <w:szCs w:val="28"/>
        </w:rPr>
        <w:t xml:space="preserve"> </w:t>
      </w:r>
      <w:r>
        <w:rPr>
          <w:rFonts w:ascii="Times New Roman" w:hAnsi="Times New Roman" w:cs="Times New Roman"/>
          <w:bCs/>
          <w:sz w:val="28"/>
          <w:szCs w:val="28"/>
        </w:rPr>
        <w:t>були доступні для голосування.</w:t>
      </w:r>
    </w:p>
    <w:p w14:paraId="4BA24335" w14:textId="24EC7161" w:rsidR="00C63661" w:rsidRPr="00C63661" w:rsidRDefault="00C63661" w:rsidP="00446CDF">
      <w:pPr>
        <w:widowControl w:val="0"/>
        <w:tabs>
          <w:tab w:val="left" w:pos="851"/>
        </w:tabs>
        <w:spacing w:after="0" w:line="360" w:lineRule="auto"/>
        <w:ind w:firstLine="709"/>
        <w:jc w:val="both"/>
        <w:rPr>
          <w:rFonts w:ascii="Times New Roman" w:hAnsi="Times New Roman" w:cs="Times New Roman"/>
          <w:bCs/>
          <w:sz w:val="28"/>
          <w:szCs w:val="28"/>
        </w:rPr>
      </w:pPr>
      <w:r w:rsidRPr="00CA2655">
        <w:rPr>
          <w:rFonts w:ascii="Times New Roman" w:hAnsi="Times New Roman" w:cs="Times New Roman"/>
          <w:bCs/>
          <w:sz w:val="28"/>
          <w:szCs w:val="28"/>
        </w:rPr>
        <w:t>У 2021 р.</w:t>
      </w:r>
      <w:r w:rsidRPr="00C63661">
        <w:rPr>
          <w:rFonts w:ascii="Times New Roman" w:hAnsi="Times New Roman" w:cs="Times New Roman"/>
          <w:bCs/>
          <w:sz w:val="28"/>
          <w:szCs w:val="28"/>
        </w:rPr>
        <w:t xml:space="preserve"> </w:t>
      </w:r>
      <w:r w:rsidR="00574412">
        <w:rPr>
          <w:rFonts w:ascii="Times New Roman" w:hAnsi="Times New Roman" w:cs="Times New Roman"/>
          <w:bCs/>
          <w:sz w:val="28"/>
          <w:szCs w:val="28"/>
        </w:rPr>
        <w:t xml:space="preserve">за </w:t>
      </w:r>
      <w:proofErr w:type="spellStart"/>
      <w:r w:rsidR="00574412">
        <w:rPr>
          <w:rFonts w:ascii="Times New Roman" w:hAnsi="Times New Roman" w:cs="Times New Roman"/>
          <w:bCs/>
          <w:sz w:val="28"/>
          <w:szCs w:val="28"/>
        </w:rPr>
        <w:t>проєкти</w:t>
      </w:r>
      <w:proofErr w:type="spellEnd"/>
      <w:r w:rsidR="00574412">
        <w:rPr>
          <w:rFonts w:ascii="Times New Roman" w:hAnsi="Times New Roman" w:cs="Times New Roman"/>
          <w:bCs/>
          <w:sz w:val="28"/>
          <w:szCs w:val="28"/>
        </w:rPr>
        <w:t xml:space="preserve"> бюджету </w:t>
      </w:r>
      <w:r w:rsidR="00AE5949">
        <w:rPr>
          <w:rFonts w:ascii="Times New Roman" w:hAnsi="Times New Roman" w:cs="Times New Roman"/>
          <w:bCs/>
          <w:sz w:val="28"/>
          <w:szCs w:val="28"/>
        </w:rPr>
        <w:t>участі проголосувало</w:t>
      </w:r>
      <w:r w:rsidRPr="00C63661">
        <w:rPr>
          <w:rFonts w:ascii="Times New Roman" w:hAnsi="Times New Roman" w:cs="Times New Roman"/>
          <w:bCs/>
          <w:sz w:val="28"/>
          <w:szCs w:val="28"/>
        </w:rPr>
        <w:t xml:space="preserve"> </w:t>
      </w:r>
      <w:r w:rsidR="00574412">
        <w:rPr>
          <w:rFonts w:ascii="Times New Roman" w:hAnsi="Times New Roman" w:cs="Times New Roman"/>
          <w:bCs/>
          <w:sz w:val="28"/>
          <w:szCs w:val="28"/>
        </w:rPr>
        <w:t>близько 39 тис.</w:t>
      </w:r>
      <w:r w:rsidRPr="00C63661">
        <w:rPr>
          <w:rFonts w:ascii="Times New Roman" w:hAnsi="Times New Roman" w:cs="Times New Roman"/>
          <w:bCs/>
          <w:sz w:val="28"/>
          <w:szCs w:val="28"/>
        </w:rPr>
        <w:t xml:space="preserve"> </w:t>
      </w:r>
      <w:r w:rsidR="00574412">
        <w:rPr>
          <w:rFonts w:ascii="Times New Roman" w:hAnsi="Times New Roman" w:cs="Times New Roman"/>
          <w:bCs/>
          <w:sz w:val="28"/>
          <w:szCs w:val="28"/>
        </w:rPr>
        <w:t xml:space="preserve">жителів </w:t>
      </w:r>
      <w:r w:rsidR="00574412" w:rsidRPr="00CA2655">
        <w:rPr>
          <w:rFonts w:ascii="Times New Roman" w:hAnsi="Times New Roman" w:cs="Times New Roman"/>
          <w:bCs/>
          <w:sz w:val="28"/>
          <w:szCs w:val="28"/>
        </w:rPr>
        <w:t>Тернопільськ</w:t>
      </w:r>
      <w:r w:rsidR="00574412">
        <w:rPr>
          <w:rFonts w:ascii="Times New Roman" w:hAnsi="Times New Roman" w:cs="Times New Roman"/>
          <w:bCs/>
          <w:sz w:val="28"/>
          <w:szCs w:val="28"/>
        </w:rPr>
        <w:t>ої</w:t>
      </w:r>
      <w:r w:rsidR="00574412" w:rsidRPr="00CA2655">
        <w:rPr>
          <w:rFonts w:ascii="Times New Roman" w:hAnsi="Times New Roman" w:cs="Times New Roman"/>
          <w:bCs/>
          <w:sz w:val="28"/>
          <w:szCs w:val="28"/>
        </w:rPr>
        <w:t xml:space="preserve"> міськ</w:t>
      </w:r>
      <w:r w:rsidR="00574412">
        <w:rPr>
          <w:rFonts w:ascii="Times New Roman" w:hAnsi="Times New Roman" w:cs="Times New Roman"/>
          <w:bCs/>
          <w:sz w:val="28"/>
          <w:szCs w:val="28"/>
        </w:rPr>
        <w:t>ої</w:t>
      </w:r>
      <w:r w:rsidR="00574412" w:rsidRPr="00CA2655">
        <w:rPr>
          <w:rFonts w:ascii="Times New Roman" w:hAnsi="Times New Roman" w:cs="Times New Roman"/>
          <w:bCs/>
          <w:sz w:val="28"/>
          <w:szCs w:val="28"/>
        </w:rPr>
        <w:t xml:space="preserve"> територіальн</w:t>
      </w:r>
      <w:r w:rsidR="00574412">
        <w:rPr>
          <w:rFonts w:ascii="Times New Roman" w:hAnsi="Times New Roman" w:cs="Times New Roman"/>
          <w:bCs/>
          <w:sz w:val="28"/>
          <w:szCs w:val="28"/>
        </w:rPr>
        <w:t>ої</w:t>
      </w:r>
      <w:r w:rsidR="00574412" w:rsidRPr="00CA2655">
        <w:rPr>
          <w:rFonts w:ascii="Times New Roman" w:hAnsi="Times New Roman" w:cs="Times New Roman"/>
          <w:bCs/>
          <w:sz w:val="28"/>
          <w:szCs w:val="28"/>
        </w:rPr>
        <w:t xml:space="preserve"> громад</w:t>
      </w:r>
      <w:r w:rsidR="00574412">
        <w:rPr>
          <w:rFonts w:ascii="Times New Roman" w:hAnsi="Times New Roman" w:cs="Times New Roman"/>
          <w:bCs/>
          <w:sz w:val="28"/>
          <w:szCs w:val="28"/>
        </w:rPr>
        <w:t>и</w:t>
      </w:r>
      <w:r w:rsidRPr="00C63661">
        <w:rPr>
          <w:rFonts w:ascii="Times New Roman" w:hAnsi="Times New Roman" w:cs="Times New Roman"/>
          <w:bCs/>
          <w:sz w:val="28"/>
          <w:szCs w:val="28"/>
        </w:rPr>
        <w:t xml:space="preserve">, що </w:t>
      </w:r>
      <w:r w:rsidR="00574412">
        <w:rPr>
          <w:rFonts w:ascii="Times New Roman" w:hAnsi="Times New Roman" w:cs="Times New Roman"/>
          <w:bCs/>
          <w:sz w:val="28"/>
          <w:szCs w:val="28"/>
        </w:rPr>
        <w:t>майже на</w:t>
      </w:r>
      <w:r w:rsidRPr="00C63661">
        <w:rPr>
          <w:rFonts w:ascii="Times New Roman" w:hAnsi="Times New Roman" w:cs="Times New Roman"/>
          <w:bCs/>
          <w:sz w:val="28"/>
          <w:szCs w:val="28"/>
        </w:rPr>
        <w:t xml:space="preserve"> 10 тис. більше, ніж </w:t>
      </w:r>
      <w:r w:rsidR="00574412">
        <w:rPr>
          <w:rFonts w:ascii="Times New Roman" w:hAnsi="Times New Roman" w:cs="Times New Roman"/>
          <w:bCs/>
          <w:sz w:val="28"/>
          <w:szCs w:val="28"/>
        </w:rPr>
        <w:t>у 2020</w:t>
      </w:r>
      <w:r w:rsidRPr="00C63661">
        <w:rPr>
          <w:rFonts w:ascii="Times New Roman" w:hAnsi="Times New Roman" w:cs="Times New Roman"/>
          <w:bCs/>
          <w:sz w:val="28"/>
          <w:szCs w:val="28"/>
        </w:rPr>
        <w:t xml:space="preserve"> р.</w:t>
      </w:r>
      <w:r w:rsidR="00574412">
        <w:rPr>
          <w:rFonts w:ascii="Times New Roman" w:hAnsi="Times New Roman" w:cs="Times New Roman"/>
          <w:bCs/>
          <w:sz w:val="28"/>
          <w:szCs w:val="28"/>
        </w:rPr>
        <w:t xml:space="preserve"> Близько</w:t>
      </w:r>
      <w:r w:rsidR="00574412" w:rsidRPr="00C63661">
        <w:rPr>
          <w:rFonts w:ascii="Times New Roman" w:hAnsi="Times New Roman" w:cs="Times New Roman"/>
          <w:bCs/>
          <w:sz w:val="28"/>
          <w:szCs w:val="28"/>
        </w:rPr>
        <w:t xml:space="preserve"> 96% </w:t>
      </w:r>
      <w:r w:rsidR="00574412">
        <w:rPr>
          <w:rFonts w:ascii="Times New Roman" w:hAnsi="Times New Roman" w:cs="Times New Roman"/>
          <w:bCs/>
          <w:sz w:val="28"/>
          <w:szCs w:val="28"/>
        </w:rPr>
        <w:t>учасників голосування віддали свій голос в</w:t>
      </w:r>
      <w:r w:rsidR="00574412" w:rsidRPr="00C63661">
        <w:rPr>
          <w:rFonts w:ascii="Times New Roman" w:hAnsi="Times New Roman" w:cs="Times New Roman"/>
          <w:bCs/>
          <w:sz w:val="28"/>
          <w:szCs w:val="28"/>
        </w:rPr>
        <w:t xml:space="preserve"> онлайн</w:t>
      </w:r>
      <w:r w:rsidR="00EF3A73">
        <w:rPr>
          <w:rFonts w:ascii="Times New Roman" w:hAnsi="Times New Roman" w:cs="Times New Roman"/>
          <w:bCs/>
          <w:sz w:val="28"/>
          <w:szCs w:val="28"/>
        </w:rPr>
        <w:t xml:space="preserve"> формі</w:t>
      </w:r>
      <w:r w:rsidR="00574412" w:rsidRPr="00C63661">
        <w:rPr>
          <w:rFonts w:ascii="Times New Roman" w:hAnsi="Times New Roman" w:cs="Times New Roman"/>
          <w:bCs/>
          <w:sz w:val="28"/>
          <w:szCs w:val="28"/>
        </w:rPr>
        <w:t xml:space="preserve">, </w:t>
      </w:r>
      <w:r w:rsidR="00EF3A73">
        <w:rPr>
          <w:rFonts w:ascii="Times New Roman" w:hAnsi="Times New Roman" w:cs="Times New Roman"/>
          <w:bCs/>
          <w:sz w:val="28"/>
          <w:szCs w:val="28"/>
        </w:rPr>
        <w:t>а</w:t>
      </w:r>
      <w:r w:rsidR="00574412" w:rsidRPr="00C63661">
        <w:rPr>
          <w:rFonts w:ascii="Times New Roman" w:hAnsi="Times New Roman" w:cs="Times New Roman"/>
          <w:bCs/>
          <w:sz w:val="28"/>
          <w:szCs w:val="28"/>
        </w:rPr>
        <w:t xml:space="preserve"> 4% </w:t>
      </w:r>
      <w:r w:rsidR="00574412">
        <w:rPr>
          <w:rFonts w:ascii="Times New Roman" w:hAnsi="Times New Roman" w:cs="Times New Roman"/>
          <w:bCs/>
          <w:sz w:val="28"/>
          <w:szCs w:val="28"/>
        </w:rPr>
        <w:t>–</w:t>
      </w:r>
      <w:r w:rsidR="00574412" w:rsidRPr="00C63661">
        <w:rPr>
          <w:rFonts w:ascii="Times New Roman" w:hAnsi="Times New Roman" w:cs="Times New Roman"/>
          <w:bCs/>
          <w:sz w:val="28"/>
          <w:szCs w:val="28"/>
        </w:rPr>
        <w:t xml:space="preserve"> </w:t>
      </w:r>
      <w:r w:rsidR="00EF3A73">
        <w:rPr>
          <w:rFonts w:ascii="Times New Roman" w:hAnsi="Times New Roman" w:cs="Times New Roman"/>
          <w:bCs/>
          <w:sz w:val="28"/>
          <w:szCs w:val="28"/>
        </w:rPr>
        <w:t xml:space="preserve">проголосували </w:t>
      </w:r>
      <w:r w:rsidR="00574412" w:rsidRPr="00C63661">
        <w:rPr>
          <w:rFonts w:ascii="Times New Roman" w:hAnsi="Times New Roman" w:cs="Times New Roman"/>
          <w:bCs/>
          <w:sz w:val="28"/>
          <w:szCs w:val="28"/>
        </w:rPr>
        <w:t xml:space="preserve">у </w:t>
      </w:r>
      <w:proofErr w:type="spellStart"/>
      <w:r w:rsidR="00EF3A73">
        <w:rPr>
          <w:rFonts w:ascii="Times New Roman" w:hAnsi="Times New Roman" w:cs="Times New Roman"/>
          <w:bCs/>
          <w:sz w:val="28"/>
          <w:szCs w:val="28"/>
        </w:rPr>
        <w:t>ЦНАПі</w:t>
      </w:r>
      <w:proofErr w:type="spellEnd"/>
      <w:r w:rsidR="00574412" w:rsidRPr="00C63661">
        <w:rPr>
          <w:rFonts w:ascii="Times New Roman" w:hAnsi="Times New Roman" w:cs="Times New Roman"/>
          <w:bCs/>
          <w:sz w:val="28"/>
          <w:szCs w:val="28"/>
        </w:rPr>
        <w:t>.</w:t>
      </w:r>
    </w:p>
    <w:p w14:paraId="34137394" w14:textId="6FA0A0FC" w:rsidR="00C63661" w:rsidRPr="00CA2655" w:rsidRDefault="00EF3A73" w:rsidP="00446CDF">
      <w:pPr>
        <w:widowControl w:val="0"/>
        <w:tabs>
          <w:tab w:val="left" w:pos="851"/>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Збільшення кількості голосів</w:t>
      </w:r>
      <w:r w:rsidR="00C63661" w:rsidRPr="00C63661">
        <w:rPr>
          <w:rFonts w:ascii="Times New Roman" w:hAnsi="Times New Roman" w:cs="Times New Roman"/>
          <w:bCs/>
          <w:sz w:val="28"/>
          <w:szCs w:val="28"/>
        </w:rPr>
        <w:t xml:space="preserve"> за великі і малі </w:t>
      </w:r>
      <w:proofErr w:type="spellStart"/>
      <w:r w:rsidR="00C63661" w:rsidRPr="00C63661">
        <w:rPr>
          <w:rFonts w:ascii="Times New Roman" w:hAnsi="Times New Roman" w:cs="Times New Roman"/>
          <w:bCs/>
          <w:sz w:val="28"/>
          <w:szCs w:val="28"/>
        </w:rPr>
        <w:t>проєкти</w:t>
      </w:r>
      <w:proofErr w:type="spellEnd"/>
      <w:r w:rsidR="00C63661" w:rsidRPr="00C63661">
        <w:rPr>
          <w:rFonts w:ascii="Times New Roman" w:hAnsi="Times New Roman" w:cs="Times New Roman"/>
          <w:bCs/>
          <w:sz w:val="28"/>
          <w:szCs w:val="28"/>
        </w:rPr>
        <w:t xml:space="preserve"> </w:t>
      </w:r>
      <w:r>
        <w:rPr>
          <w:rFonts w:ascii="Times New Roman" w:hAnsi="Times New Roman" w:cs="Times New Roman"/>
          <w:bCs/>
          <w:sz w:val="28"/>
          <w:szCs w:val="28"/>
        </w:rPr>
        <w:t xml:space="preserve">з </w:t>
      </w:r>
      <w:r w:rsidRPr="00C63661">
        <w:rPr>
          <w:rFonts w:ascii="Times New Roman" w:hAnsi="Times New Roman" w:cs="Times New Roman"/>
          <w:bCs/>
          <w:sz w:val="28"/>
          <w:szCs w:val="28"/>
        </w:rPr>
        <w:t>40752</w:t>
      </w:r>
      <w:r>
        <w:rPr>
          <w:rFonts w:ascii="Times New Roman" w:hAnsi="Times New Roman" w:cs="Times New Roman"/>
          <w:bCs/>
          <w:sz w:val="28"/>
          <w:szCs w:val="28"/>
        </w:rPr>
        <w:t xml:space="preserve"> у 2020 р. до </w:t>
      </w:r>
      <w:r w:rsidR="00C63661" w:rsidRPr="00C63661">
        <w:rPr>
          <w:rFonts w:ascii="Times New Roman" w:hAnsi="Times New Roman" w:cs="Times New Roman"/>
          <w:bCs/>
          <w:sz w:val="28"/>
          <w:szCs w:val="28"/>
        </w:rPr>
        <w:t xml:space="preserve">53680 </w:t>
      </w:r>
      <w:r>
        <w:rPr>
          <w:rFonts w:ascii="Times New Roman" w:hAnsi="Times New Roman" w:cs="Times New Roman"/>
          <w:bCs/>
          <w:sz w:val="28"/>
          <w:szCs w:val="28"/>
        </w:rPr>
        <w:t>у 2021 р. свідчить про активізацію громадської участі у розподілі бюджетних ресурсів на локальному рівні</w:t>
      </w:r>
      <w:r w:rsidR="00C63661" w:rsidRPr="00C63661">
        <w:rPr>
          <w:rFonts w:ascii="Times New Roman" w:hAnsi="Times New Roman" w:cs="Times New Roman"/>
          <w:bCs/>
          <w:sz w:val="28"/>
          <w:szCs w:val="28"/>
        </w:rPr>
        <w:t>.</w:t>
      </w:r>
      <w:r w:rsidR="00C63661" w:rsidRPr="00CA2655">
        <w:rPr>
          <w:rFonts w:ascii="Times New Roman" w:hAnsi="Times New Roman" w:cs="Times New Roman"/>
          <w:bCs/>
          <w:sz w:val="28"/>
          <w:szCs w:val="28"/>
        </w:rPr>
        <w:t xml:space="preserve"> </w:t>
      </w:r>
    </w:p>
    <w:p w14:paraId="5DFFC909" w14:textId="70565EE8" w:rsidR="00F4352B" w:rsidRPr="00413973" w:rsidRDefault="001D2379" w:rsidP="00446CDF">
      <w:pPr>
        <w:widowControl w:val="0"/>
        <w:tabs>
          <w:tab w:val="left" w:pos="851"/>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r w:rsidR="00F77DAE" w:rsidRPr="00413973">
        <w:rPr>
          <w:rFonts w:ascii="Times New Roman" w:hAnsi="Times New Roman" w:cs="Times New Roman"/>
          <w:bCs/>
          <w:sz w:val="28"/>
          <w:szCs w:val="28"/>
        </w:rPr>
        <w:t xml:space="preserve">Шкільний громадський бюджет – це частина </w:t>
      </w:r>
      <w:r w:rsidR="00AF39FC" w:rsidRPr="00413973">
        <w:rPr>
          <w:rFonts w:ascii="Times New Roman" w:hAnsi="Times New Roman" w:cs="Times New Roman"/>
          <w:bCs/>
          <w:sz w:val="28"/>
          <w:szCs w:val="28"/>
        </w:rPr>
        <w:t>г</w:t>
      </w:r>
      <w:r w:rsidR="00F77DAE" w:rsidRPr="00413973">
        <w:rPr>
          <w:rFonts w:ascii="Times New Roman" w:hAnsi="Times New Roman" w:cs="Times New Roman"/>
          <w:bCs/>
          <w:sz w:val="28"/>
          <w:szCs w:val="28"/>
        </w:rPr>
        <w:t xml:space="preserve">ромадського бюджету </w:t>
      </w:r>
      <w:r w:rsidR="00AF39FC" w:rsidRPr="00413973">
        <w:rPr>
          <w:rFonts w:ascii="Times New Roman" w:hAnsi="Times New Roman" w:cs="Times New Roman"/>
          <w:bCs/>
          <w:sz w:val="28"/>
          <w:szCs w:val="28"/>
        </w:rPr>
        <w:t>Тернопільської міської територіальної громади</w:t>
      </w:r>
      <w:r w:rsidR="00F77DAE" w:rsidRPr="00413973">
        <w:rPr>
          <w:rFonts w:ascii="Times New Roman" w:hAnsi="Times New Roman" w:cs="Times New Roman"/>
          <w:bCs/>
          <w:sz w:val="28"/>
          <w:szCs w:val="28"/>
        </w:rPr>
        <w:t xml:space="preserve"> та інструмент громадської участі, </w:t>
      </w:r>
      <w:r w:rsidR="00F77DAE" w:rsidRPr="00F4352B">
        <w:rPr>
          <w:rFonts w:ascii="Times New Roman" w:hAnsi="Times New Roman" w:cs="Times New Roman"/>
          <w:bCs/>
          <w:sz w:val="28"/>
          <w:szCs w:val="28"/>
        </w:rPr>
        <w:t xml:space="preserve">що надає можливість учням покращити навчальний процес та позашкільний час, шляхом подачі ідеї з їх вдосконалення на шкільний конкурс </w:t>
      </w:r>
      <w:proofErr w:type="spellStart"/>
      <w:r w:rsidR="00F77DAE" w:rsidRPr="00F4352B">
        <w:rPr>
          <w:rFonts w:ascii="Times New Roman" w:hAnsi="Times New Roman" w:cs="Times New Roman"/>
          <w:bCs/>
          <w:sz w:val="28"/>
          <w:szCs w:val="28"/>
        </w:rPr>
        <w:t>проєктів</w:t>
      </w:r>
      <w:proofErr w:type="spellEnd"/>
      <w:r w:rsidR="00F77DAE" w:rsidRPr="00F4352B">
        <w:rPr>
          <w:rFonts w:ascii="Times New Roman" w:hAnsi="Times New Roman" w:cs="Times New Roman"/>
          <w:bCs/>
          <w:sz w:val="28"/>
          <w:szCs w:val="28"/>
        </w:rPr>
        <w:t xml:space="preserve">, обрання учнями </w:t>
      </w:r>
      <w:proofErr w:type="spellStart"/>
      <w:r w:rsidR="00F77DAE" w:rsidRPr="00F4352B">
        <w:rPr>
          <w:rFonts w:ascii="Times New Roman" w:hAnsi="Times New Roman" w:cs="Times New Roman"/>
          <w:bCs/>
          <w:sz w:val="28"/>
          <w:szCs w:val="28"/>
        </w:rPr>
        <w:t>проєктів</w:t>
      </w:r>
      <w:proofErr w:type="spellEnd"/>
      <w:r w:rsidR="00F77DAE" w:rsidRPr="00F4352B">
        <w:rPr>
          <w:rFonts w:ascii="Times New Roman" w:hAnsi="Times New Roman" w:cs="Times New Roman"/>
          <w:bCs/>
          <w:sz w:val="28"/>
          <w:szCs w:val="28"/>
        </w:rPr>
        <w:t>-переможців, які в подальшому будуть реалізовані в межах навчального закладу</w:t>
      </w:r>
      <w:r>
        <w:rPr>
          <w:rFonts w:ascii="Times New Roman" w:hAnsi="Times New Roman" w:cs="Times New Roman"/>
          <w:bCs/>
          <w:sz w:val="28"/>
          <w:szCs w:val="28"/>
        </w:rPr>
        <w:t xml:space="preserve">» </w:t>
      </w:r>
      <w:r w:rsidRPr="001D2379">
        <w:rPr>
          <w:rFonts w:ascii="Times New Roman" w:hAnsi="Times New Roman" w:cs="Times New Roman"/>
          <w:bCs/>
          <w:sz w:val="28"/>
          <w:szCs w:val="28"/>
        </w:rPr>
        <w:t>[</w:t>
      </w:r>
      <w:r>
        <w:rPr>
          <w:rFonts w:ascii="Times New Roman" w:hAnsi="Times New Roman" w:cs="Times New Roman"/>
          <w:bCs/>
          <w:sz w:val="28"/>
          <w:szCs w:val="28"/>
        </w:rPr>
        <w:t>45</w:t>
      </w:r>
      <w:r w:rsidRPr="001D2379">
        <w:rPr>
          <w:rFonts w:ascii="Times New Roman" w:hAnsi="Times New Roman" w:cs="Times New Roman"/>
          <w:bCs/>
          <w:sz w:val="28"/>
          <w:szCs w:val="28"/>
        </w:rPr>
        <w:t>]</w:t>
      </w:r>
      <w:r w:rsidR="00F77DAE" w:rsidRPr="00413973">
        <w:rPr>
          <w:rFonts w:ascii="Times New Roman" w:hAnsi="Times New Roman" w:cs="Times New Roman"/>
          <w:bCs/>
          <w:sz w:val="28"/>
          <w:szCs w:val="28"/>
        </w:rPr>
        <w:t xml:space="preserve">. Проводиться конкурс учнівських ініціатив у Тернопільській громаді </w:t>
      </w:r>
      <w:r w:rsidR="00FB1945">
        <w:rPr>
          <w:rFonts w:ascii="Times New Roman" w:hAnsi="Times New Roman" w:cs="Times New Roman"/>
          <w:bCs/>
          <w:sz w:val="28"/>
          <w:szCs w:val="28"/>
        </w:rPr>
        <w:t>з 2020 р</w:t>
      </w:r>
      <w:r w:rsidR="00F77DAE" w:rsidRPr="00413973">
        <w:rPr>
          <w:rFonts w:ascii="Times New Roman" w:hAnsi="Times New Roman" w:cs="Times New Roman"/>
          <w:bCs/>
          <w:sz w:val="28"/>
          <w:szCs w:val="28"/>
        </w:rPr>
        <w:t>.</w:t>
      </w:r>
    </w:p>
    <w:p w14:paraId="14A3B15A" w14:textId="7C350E81" w:rsidR="00F4352B" w:rsidRPr="00F4352B" w:rsidRDefault="00F4352B" w:rsidP="00446CDF">
      <w:pPr>
        <w:widowControl w:val="0"/>
        <w:tabs>
          <w:tab w:val="left" w:pos="851"/>
        </w:tabs>
        <w:spacing w:after="0" w:line="360" w:lineRule="auto"/>
        <w:ind w:firstLine="709"/>
        <w:jc w:val="both"/>
        <w:rPr>
          <w:rFonts w:ascii="Times New Roman" w:hAnsi="Times New Roman" w:cs="Times New Roman"/>
          <w:bCs/>
          <w:sz w:val="28"/>
          <w:szCs w:val="28"/>
        </w:rPr>
      </w:pPr>
      <w:r w:rsidRPr="00F4352B">
        <w:rPr>
          <w:rFonts w:ascii="Times New Roman" w:hAnsi="Times New Roman" w:cs="Times New Roman"/>
          <w:bCs/>
          <w:sz w:val="28"/>
          <w:szCs w:val="28"/>
        </w:rPr>
        <w:t>Автор</w:t>
      </w:r>
      <w:r w:rsidR="00AF39FC" w:rsidRPr="00413973">
        <w:rPr>
          <w:rFonts w:ascii="Times New Roman" w:hAnsi="Times New Roman" w:cs="Times New Roman"/>
          <w:bCs/>
          <w:sz w:val="28"/>
          <w:szCs w:val="28"/>
        </w:rPr>
        <w:t>ом</w:t>
      </w:r>
      <w:r w:rsidRPr="00F4352B">
        <w:rPr>
          <w:rFonts w:ascii="Times New Roman" w:hAnsi="Times New Roman" w:cs="Times New Roman"/>
          <w:bCs/>
          <w:sz w:val="28"/>
          <w:szCs w:val="28"/>
        </w:rPr>
        <w:t xml:space="preserve"> </w:t>
      </w:r>
      <w:proofErr w:type="spellStart"/>
      <w:r w:rsidRPr="00F4352B">
        <w:rPr>
          <w:rFonts w:ascii="Times New Roman" w:hAnsi="Times New Roman" w:cs="Times New Roman"/>
          <w:bCs/>
          <w:sz w:val="28"/>
          <w:szCs w:val="28"/>
        </w:rPr>
        <w:t>проєкту</w:t>
      </w:r>
      <w:proofErr w:type="spellEnd"/>
      <w:r w:rsidR="001D2379">
        <w:rPr>
          <w:rFonts w:ascii="Times New Roman" w:hAnsi="Times New Roman" w:cs="Times New Roman"/>
          <w:bCs/>
          <w:sz w:val="28"/>
          <w:szCs w:val="28"/>
        </w:rPr>
        <w:t xml:space="preserve"> шкільного</w:t>
      </w:r>
      <w:r w:rsidRPr="00F4352B">
        <w:rPr>
          <w:rFonts w:ascii="Times New Roman" w:hAnsi="Times New Roman" w:cs="Times New Roman"/>
          <w:bCs/>
          <w:sz w:val="28"/>
          <w:szCs w:val="28"/>
        </w:rPr>
        <w:t xml:space="preserve"> </w:t>
      </w:r>
      <w:r w:rsidR="001D2379" w:rsidRPr="00413973">
        <w:rPr>
          <w:rFonts w:ascii="Times New Roman" w:hAnsi="Times New Roman" w:cs="Times New Roman"/>
          <w:bCs/>
          <w:sz w:val="28"/>
          <w:szCs w:val="28"/>
        </w:rPr>
        <w:t xml:space="preserve">громадського бюджету </w:t>
      </w:r>
      <w:r w:rsidR="00AF39FC" w:rsidRPr="00413973">
        <w:rPr>
          <w:rFonts w:ascii="Times New Roman" w:hAnsi="Times New Roman" w:cs="Times New Roman"/>
          <w:bCs/>
          <w:sz w:val="28"/>
          <w:szCs w:val="28"/>
        </w:rPr>
        <w:t>може бути</w:t>
      </w:r>
      <w:r w:rsidRPr="00F4352B">
        <w:rPr>
          <w:rFonts w:ascii="Times New Roman" w:hAnsi="Times New Roman" w:cs="Times New Roman"/>
          <w:bCs/>
          <w:sz w:val="28"/>
          <w:szCs w:val="28"/>
        </w:rPr>
        <w:t xml:space="preserve"> учень(ця) або команда учнів/учениць 7-11 класів, </w:t>
      </w:r>
      <w:r w:rsidR="00987CDB">
        <w:rPr>
          <w:rFonts w:ascii="Times New Roman" w:hAnsi="Times New Roman" w:cs="Times New Roman"/>
          <w:bCs/>
          <w:sz w:val="28"/>
          <w:szCs w:val="28"/>
        </w:rPr>
        <w:t>однієї школи</w:t>
      </w:r>
      <w:r w:rsidRPr="00F4352B">
        <w:rPr>
          <w:rFonts w:ascii="Times New Roman" w:hAnsi="Times New Roman" w:cs="Times New Roman"/>
          <w:bCs/>
          <w:sz w:val="28"/>
          <w:szCs w:val="28"/>
        </w:rPr>
        <w:t xml:space="preserve">, яка оформила </w:t>
      </w:r>
      <w:r w:rsidR="009D147A">
        <w:rPr>
          <w:rFonts w:ascii="Times New Roman" w:hAnsi="Times New Roman" w:cs="Times New Roman"/>
          <w:bCs/>
          <w:sz w:val="28"/>
          <w:szCs w:val="28"/>
        </w:rPr>
        <w:t>власну ідею</w:t>
      </w:r>
      <w:r w:rsidRPr="00F4352B">
        <w:rPr>
          <w:rFonts w:ascii="Times New Roman" w:hAnsi="Times New Roman" w:cs="Times New Roman"/>
          <w:bCs/>
          <w:sz w:val="28"/>
          <w:szCs w:val="28"/>
        </w:rPr>
        <w:t xml:space="preserve"> у вигляді </w:t>
      </w:r>
      <w:proofErr w:type="spellStart"/>
      <w:r w:rsidRPr="00F4352B">
        <w:rPr>
          <w:rFonts w:ascii="Times New Roman" w:hAnsi="Times New Roman" w:cs="Times New Roman"/>
          <w:bCs/>
          <w:sz w:val="28"/>
          <w:szCs w:val="28"/>
        </w:rPr>
        <w:t>проєкту</w:t>
      </w:r>
      <w:proofErr w:type="spellEnd"/>
      <w:r w:rsidRPr="00F4352B">
        <w:rPr>
          <w:rFonts w:ascii="Times New Roman" w:hAnsi="Times New Roman" w:cs="Times New Roman"/>
          <w:bCs/>
          <w:sz w:val="28"/>
          <w:szCs w:val="28"/>
        </w:rPr>
        <w:t xml:space="preserve"> у </w:t>
      </w:r>
      <w:r w:rsidR="00AF39FC" w:rsidRPr="00413973">
        <w:rPr>
          <w:rFonts w:ascii="Times New Roman" w:hAnsi="Times New Roman" w:cs="Times New Roman"/>
          <w:bCs/>
          <w:sz w:val="28"/>
          <w:szCs w:val="28"/>
        </w:rPr>
        <w:t xml:space="preserve">визначений </w:t>
      </w:r>
      <w:r w:rsidRPr="00F4352B">
        <w:rPr>
          <w:rFonts w:ascii="Times New Roman" w:hAnsi="Times New Roman" w:cs="Times New Roman"/>
          <w:bCs/>
          <w:sz w:val="28"/>
          <w:szCs w:val="28"/>
        </w:rPr>
        <w:t xml:space="preserve">спосіб. </w:t>
      </w:r>
    </w:p>
    <w:p w14:paraId="5734B260" w14:textId="77362ED5" w:rsidR="009D147A" w:rsidRDefault="009D147A" w:rsidP="00446CDF">
      <w:pPr>
        <w:widowControl w:val="0"/>
        <w:tabs>
          <w:tab w:val="left" w:pos="851"/>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Координацією заходів </w:t>
      </w:r>
      <w:r w:rsidR="0088138C">
        <w:rPr>
          <w:rFonts w:ascii="Times New Roman" w:hAnsi="Times New Roman" w:cs="Times New Roman"/>
          <w:bCs/>
          <w:sz w:val="28"/>
          <w:szCs w:val="28"/>
        </w:rPr>
        <w:t>і</w:t>
      </w:r>
      <w:r>
        <w:rPr>
          <w:rFonts w:ascii="Times New Roman" w:hAnsi="Times New Roman" w:cs="Times New Roman"/>
          <w:bCs/>
          <w:sz w:val="28"/>
          <w:szCs w:val="28"/>
        </w:rPr>
        <w:t>з впровадження шкільного громадського бюджету в освітній установі займаються члени конкурсної комісії, до якої входять учні, їх батьки і вчителі</w:t>
      </w:r>
      <w:r w:rsidR="0088138C">
        <w:rPr>
          <w:rFonts w:ascii="Times New Roman" w:hAnsi="Times New Roman" w:cs="Times New Roman"/>
          <w:bCs/>
          <w:sz w:val="28"/>
          <w:szCs w:val="28"/>
        </w:rPr>
        <w:t>.</w:t>
      </w:r>
    </w:p>
    <w:p w14:paraId="0DDB57B4" w14:textId="510E7AC0" w:rsidR="00F4352B" w:rsidRPr="00F4352B" w:rsidRDefault="0088138C" w:rsidP="0088138C">
      <w:pPr>
        <w:widowControl w:val="0"/>
        <w:tabs>
          <w:tab w:val="left" w:pos="851"/>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Для кожного загальноосвітнього навчального закладу, який залучений до </w:t>
      </w:r>
      <w:proofErr w:type="spellStart"/>
      <w:r>
        <w:rPr>
          <w:rFonts w:ascii="Times New Roman" w:hAnsi="Times New Roman" w:cs="Times New Roman"/>
          <w:bCs/>
          <w:sz w:val="28"/>
          <w:szCs w:val="28"/>
        </w:rPr>
        <w:t>проєкту</w:t>
      </w:r>
      <w:proofErr w:type="spellEnd"/>
      <w:r>
        <w:rPr>
          <w:rFonts w:ascii="Times New Roman" w:hAnsi="Times New Roman" w:cs="Times New Roman"/>
          <w:bCs/>
          <w:sz w:val="28"/>
          <w:szCs w:val="28"/>
        </w:rPr>
        <w:t xml:space="preserve"> «Шкільного громадського бюджету» виділяється незмінний обсяг бюджетних ресурсів, які будуть витрачені на реалізацію </w:t>
      </w:r>
      <w:r w:rsidR="00947DED">
        <w:rPr>
          <w:rFonts w:ascii="Times New Roman" w:hAnsi="Times New Roman" w:cs="Times New Roman"/>
          <w:bCs/>
          <w:sz w:val="28"/>
          <w:szCs w:val="28"/>
        </w:rPr>
        <w:t xml:space="preserve">загальнодоступних </w:t>
      </w:r>
      <w:proofErr w:type="spellStart"/>
      <w:r>
        <w:rPr>
          <w:rFonts w:ascii="Times New Roman" w:hAnsi="Times New Roman" w:cs="Times New Roman"/>
          <w:bCs/>
          <w:sz w:val="28"/>
          <w:szCs w:val="28"/>
        </w:rPr>
        <w:t>проєктів</w:t>
      </w:r>
      <w:proofErr w:type="spellEnd"/>
      <w:r>
        <w:rPr>
          <w:rFonts w:ascii="Times New Roman" w:hAnsi="Times New Roman" w:cs="Times New Roman"/>
          <w:bCs/>
          <w:sz w:val="28"/>
          <w:szCs w:val="28"/>
        </w:rPr>
        <w:t xml:space="preserve">-переможців голосування в рамках цього закладу. </w:t>
      </w:r>
    </w:p>
    <w:p w14:paraId="022C76D8" w14:textId="5BD88B3B" w:rsidR="00606E71" w:rsidRDefault="00947DED" w:rsidP="00446CDF">
      <w:pPr>
        <w:widowControl w:val="0"/>
        <w:tabs>
          <w:tab w:val="left" w:pos="851"/>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Головні цілі, на досягнення яких спрямовуються </w:t>
      </w:r>
      <w:proofErr w:type="spellStart"/>
      <w:r>
        <w:rPr>
          <w:rFonts w:ascii="Times New Roman" w:hAnsi="Times New Roman" w:cs="Times New Roman"/>
          <w:bCs/>
          <w:sz w:val="28"/>
          <w:szCs w:val="28"/>
        </w:rPr>
        <w:t>проєкти</w:t>
      </w:r>
      <w:proofErr w:type="spellEnd"/>
      <w:r>
        <w:rPr>
          <w:rFonts w:ascii="Times New Roman" w:hAnsi="Times New Roman" w:cs="Times New Roman"/>
          <w:bCs/>
          <w:sz w:val="28"/>
          <w:szCs w:val="28"/>
        </w:rPr>
        <w:t xml:space="preserve"> «Шкільного </w:t>
      </w:r>
      <w:r>
        <w:rPr>
          <w:rFonts w:ascii="Times New Roman" w:hAnsi="Times New Roman" w:cs="Times New Roman"/>
          <w:bCs/>
          <w:sz w:val="28"/>
          <w:szCs w:val="28"/>
        </w:rPr>
        <w:lastRenderedPageBreak/>
        <w:t>громадського бюджету»</w:t>
      </w:r>
      <w:r w:rsidR="008F6FF8">
        <w:rPr>
          <w:rFonts w:ascii="Times New Roman" w:hAnsi="Times New Roman" w:cs="Times New Roman"/>
          <w:bCs/>
          <w:sz w:val="28"/>
          <w:szCs w:val="28"/>
        </w:rPr>
        <w:t>, визначені на рис. 2.</w:t>
      </w:r>
      <w:r>
        <w:rPr>
          <w:rFonts w:ascii="Times New Roman" w:hAnsi="Times New Roman" w:cs="Times New Roman"/>
          <w:bCs/>
          <w:sz w:val="28"/>
          <w:szCs w:val="28"/>
        </w:rPr>
        <w:t>6</w:t>
      </w:r>
      <w:r w:rsidR="00606E71">
        <w:rPr>
          <w:rFonts w:ascii="Times New Roman" w:hAnsi="Times New Roman" w:cs="Times New Roman"/>
          <w:bCs/>
          <w:sz w:val="28"/>
          <w:szCs w:val="28"/>
        </w:rPr>
        <w:t>.</w:t>
      </w:r>
    </w:p>
    <w:p w14:paraId="3CC02C56" w14:textId="7D428599" w:rsidR="00ED713A" w:rsidRDefault="00ED713A" w:rsidP="00ED713A">
      <w:pPr>
        <w:widowControl w:val="0"/>
        <w:spacing w:after="0" w:line="360" w:lineRule="auto"/>
        <w:jc w:val="both"/>
        <w:rPr>
          <w:rFonts w:ascii="Times New Roman" w:hAnsi="Times New Roman" w:cs="Times New Roman"/>
          <w:b/>
          <w:sz w:val="28"/>
          <w:szCs w:val="28"/>
        </w:rPr>
      </w:pPr>
      <w:r>
        <w:rPr>
          <w:noProof/>
        </w:rPr>
        <w:drawing>
          <wp:inline distT="0" distB="0" distL="0" distR="0" wp14:anchorId="482A9A1E" wp14:editId="1B9D513E">
            <wp:extent cx="6060440" cy="5342890"/>
            <wp:effectExtent l="0" t="0" r="0" b="0"/>
            <wp:docPr id="158" name="Рисунок 158"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Рисунок 158" descr="Зображення, що містить стіл&#10;&#10;Автоматично згенерований опис"/>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060440" cy="5342890"/>
                    </a:xfrm>
                    <a:prstGeom prst="rect">
                      <a:avLst/>
                    </a:prstGeom>
                    <a:noFill/>
                    <a:ln>
                      <a:noFill/>
                    </a:ln>
                  </pic:spPr>
                </pic:pic>
              </a:graphicData>
            </a:graphic>
          </wp:inline>
        </w:drawing>
      </w:r>
    </w:p>
    <w:p w14:paraId="71736E29" w14:textId="0ABE2C8F" w:rsidR="00606E71" w:rsidRPr="0037097C" w:rsidRDefault="00606E71" w:rsidP="00446CDF">
      <w:pPr>
        <w:widowControl w:val="0"/>
        <w:spacing w:after="0" w:line="360" w:lineRule="auto"/>
        <w:ind w:firstLine="709"/>
        <w:jc w:val="both"/>
        <w:rPr>
          <w:b/>
          <w:sz w:val="28"/>
          <w:szCs w:val="28"/>
        </w:rPr>
      </w:pPr>
      <w:r w:rsidRPr="0037097C">
        <w:rPr>
          <w:rFonts w:ascii="Times New Roman" w:hAnsi="Times New Roman" w:cs="Times New Roman"/>
          <w:b/>
          <w:sz w:val="28"/>
          <w:szCs w:val="28"/>
        </w:rPr>
        <w:t xml:space="preserve">Рис. </w:t>
      </w:r>
      <w:r>
        <w:rPr>
          <w:rFonts w:ascii="Times New Roman" w:hAnsi="Times New Roman" w:cs="Times New Roman"/>
          <w:b/>
          <w:sz w:val="28"/>
          <w:szCs w:val="28"/>
        </w:rPr>
        <w:t>2.</w:t>
      </w:r>
      <w:r w:rsidR="00947DED">
        <w:rPr>
          <w:rFonts w:ascii="Times New Roman" w:hAnsi="Times New Roman" w:cs="Times New Roman"/>
          <w:b/>
          <w:sz w:val="28"/>
          <w:szCs w:val="28"/>
        </w:rPr>
        <w:t>6</w:t>
      </w:r>
      <w:r>
        <w:rPr>
          <w:rFonts w:ascii="Times New Roman" w:hAnsi="Times New Roman" w:cs="Times New Roman"/>
          <w:b/>
          <w:sz w:val="28"/>
          <w:szCs w:val="28"/>
        </w:rPr>
        <w:t>.</w:t>
      </w:r>
      <w:r w:rsidRPr="0037097C">
        <w:rPr>
          <w:rFonts w:ascii="Times New Roman" w:hAnsi="Times New Roman" w:cs="Times New Roman"/>
          <w:b/>
          <w:sz w:val="28"/>
          <w:szCs w:val="28"/>
        </w:rPr>
        <w:t xml:space="preserve"> </w:t>
      </w:r>
      <w:r>
        <w:rPr>
          <w:rFonts w:ascii="Times New Roman" w:hAnsi="Times New Roman" w:cs="Times New Roman"/>
          <w:b/>
          <w:sz w:val="28"/>
          <w:szCs w:val="28"/>
        </w:rPr>
        <w:t xml:space="preserve">Основні цілі </w:t>
      </w:r>
      <w:proofErr w:type="spellStart"/>
      <w:r>
        <w:rPr>
          <w:rFonts w:ascii="Times New Roman" w:hAnsi="Times New Roman" w:cs="Times New Roman"/>
          <w:b/>
          <w:sz w:val="28"/>
          <w:szCs w:val="28"/>
        </w:rPr>
        <w:t>проєктів</w:t>
      </w:r>
      <w:proofErr w:type="spellEnd"/>
      <w:r>
        <w:rPr>
          <w:rFonts w:ascii="Times New Roman" w:hAnsi="Times New Roman" w:cs="Times New Roman"/>
          <w:b/>
          <w:sz w:val="28"/>
          <w:szCs w:val="28"/>
        </w:rPr>
        <w:t xml:space="preserve"> </w:t>
      </w:r>
      <w:r w:rsidRPr="00606E71">
        <w:rPr>
          <w:rFonts w:ascii="Times New Roman" w:hAnsi="Times New Roman" w:cs="Times New Roman"/>
          <w:b/>
          <w:bCs/>
          <w:sz w:val="28"/>
          <w:szCs w:val="28"/>
        </w:rPr>
        <w:t>«Шкільного громадського бюджету»</w:t>
      </w:r>
    </w:p>
    <w:p w14:paraId="74561D0B" w14:textId="3AB99720" w:rsidR="00606E71" w:rsidRPr="00C70619" w:rsidRDefault="00606E71" w:rsidP="00446CDF">
      <w:pPr>
        <w:widowControl w:val="0"/>
        <w:spacing w:after="0" w:line="360" w:lineRule="auto"/>
        <w:ind w:firstLine="567"/>
        <w:jc w:val="both"/>
        <w:rPr>
          <w:rFonts w:ascii="Times New Roman" w:hAnsi="Times New Roman" w:cs="Times New Roman"/>
          <w:sz w:val="24"/>
          <w:szCs w:val="24"/>
        </w:rPr>
      </w:pPr>
      <w:r w:rsidRPr="00C70619">
        <w:rPr>
          <w:rFonts w:ascii="Times New Roman" w:eastAsia="Calibri" w:hAnsi="Times New Roman" w:cs="Times New Roman"/>
          <w:i/>
          <w:sz w:val="24"/>
          <w:szCs w:val="24"/>
        </w:rPr>
        <w:t>Джерело:</w:t>
      </w:r>
      <w:r w:rsidRPr="00C70619">
        <w:rPr>
          <w:rFonts w:ascii="Times New Roman" w:eastAsia="Calibri" w:hAnsi="Times New Roman" w:cs="Times New Roman"/>
          <w:sz w:val="24"/>
          <w:szCs w:val="24"/>
        </w:rPr>
        <w:t xml:space="preserve"> складено автор</w:t>
      </w:r>
      <w:r w:rsidRPr="0037097C">
        <w:rPr>
          <w:rFonts w:ascii="Times New Roman" w:eastAsia="Calibri" w:hAnsi="Times New Roman" w:cs="Times New Roman"/>
          <w:sz w:val="24"/>
          <w:szCs w:val="24"/>
        </w:rPr>
        <w:t>ом</w:t>
      </w:r>
      <w:r w:rsidRPr="00C70619">
        <w:rPr>
          <w:rFonts w:ascii="Times New Roman" w:eastAsia="Calibri" w:hAnsi="Times New Roman" w:cs="Times New Roman"/>
          <w:sz w:val="24"/>
          <w:szCs w:val="24"/>
        </w:rPr>
        <w:t xml:space="preserve"> на основі </w:t>
      </w:r>
      <w:r w:rsidRPr="0037097C">
        <w:rPr>
          <w:rFonts w:ascii="Times New Roman" w:eastAsia="Calibri" w:hAnsi="Times New Roman" w:cs="Times New Roman"/>
          <w:sz w:val="24"/>
          <w:szCs w:val="24"/>
        </w:rPr>
        <w:t xml:space="preserve">даних </w:t>
      </w:r>
      <w:r w:rsidRPr="0037097C">
        <w:rPr>
          <w:rFonts w:ascii="Times New Roman" w:eastAsia="Calibri" w:hAnsi="Times New Roman" w:cs="Times New Roman"/>
          <w:sz w:val="24"/>
          <w:szCs w:val="24"/>
          <w:lang w:val="ru-RU"/>
        </w:rPr>
        <w:t>[</w:t>
      </w:r>
      <w:r>
        <w:rPr>
          <w:rFonts w:ascii="Times New Roman" w:eastAsia="Calibri" w:hAnsi="Times New Roman" w:cs="Times New Roman"/>
          <w:sz w:val="24"/>
          <w:szCs w:val="24"/>
          <w:lang w:val="ru-RU"/>
        </w:rPr>
        <w:t>45</w:t>
      </w:r>
      <w:r w:rsidRPr="0037097C">
        <w:rPr>
          <w:rFonts w:ascii="Times New Roman" w:eastAsia="Calibri" w:hAnsi="Times New Roman" w:cs="Times New Roman"/>
          <w:sz w:val="24"/>
          <w:szCs w:val="24"/>
          <w:lang w:val="ru-RU"/>
        </w:rPr>
        <w:t>]</w:t>
      </w:r>
      <w:r w:rsidRPr="00C70619">
        <w:rPr>
          <w:rFonts w:ascii="Times New Roman" w:eastAsia="Calibri" w:hAnsi="Times New Roman" w:cs="Times New Roman"/>
          <w:sz w:val="24"/>
          <w:szCs w:val="24"/>
        </w:rPr>
        <w:t>.</w:t>
      </w:r>
    </w:p>
    <w:p w14:paraId="3A3D09B2" w14:textId="77777777" w:rsidR="00606E71" w:rsidRDefault="00606E71" w:rsidP="00446CDF">
      <w:pPr>
        <w:widowControl w:val="0"/>
        <w:tabs>
          <w:tab w:val="left" w:pos="851"/>
        </w:tabs>
        <w:spacing w:after="0" w:line="360" w:lineRule="auto"/>
        <w:ind w:firstLine="709"/>
        <w:jc w:val="both"/>
        <w:rPr>
          <w:rFonts w:ascii="Times New Roman" w:hAnsi="Times New Roman" w:cs="Times New Roman"/>
          <w:bCs/>
          <w:sz w:val="28"/>
          <w:szCs w:val="28"/>
        </w:rPr>
      </w:pPr>
    </w:p>
    <w:p w14:paraId="141DA5A4" w14:textId="19DE8BEC" w:rsidR="00AF7AA3" w:rsidRDefault="00947DED" w:rsidP="00446CDF">
      <w:pPr>
        <w:widowControl w:val="0"/>
        <w:tabs>
          <w:tab w:val="left" w:pos="851"/>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r w:rsidR="00AF7AA3" w:rsidRPr="00413973">
        <w:rPr>
          <w:rFonts w:ascii="Times New Roman" w:hAnsi="Times New Roman" w:cs="Times New Roman"/>
          <w:bCs/>
          <w:sz w:val="28"/>
          <w:szCs w:val="28"/>
        </w:rPr>
        <w:t xml:space="preserve">Голосування за </w:t>
      </w:r>
      <w:proofErr w:type="spellStart"/>
      <w:r w:rsidR="00AF7AA3" w:rsidRPr="00413973">
        <w:rPr>
          <w:rFonts w:ascii="Times New Roman" w:hAnsi="Times New Roman" w:cs="Times New Roman"/>
          <w:bCs/>
          <w:sz w:val="28"/>
          <w:szCs w:val="28"/>
        </w:rPr>
        <w:t>проєкти</w:t>
      </w:r>
      <w:proofErr w:type="spellEnd"/>
      <w:r w:rsidR="00AF7AA3" w:rsidRPr="00413973">
        <w:rPr>
          <w:rFonts w:ascii="Times New Roman" w:hAnsi="Times New Roman" w:cs="Times New Roman"/>
          <w:bCs/>
          <w:sz w:val="28"/>
          <w:szCs w:val="28"/>
        </w:rPr>
        <w:t xml:space="preserve"> відбувається через електронну систему або в пунктах голосування. Ідентифікація учня відбувається за допомогою учнівського квитка. Учень/учениця може віддати голос лише за один </w:t>
      </w:r>
      <w:proofErr w:type="spellStart"/>
      <w:r w:rsidR="00AF7AA3" w:rsidRPr="00413973">
        <w:rPr>
          <w:rFonts w:ascii="Times New Roman" w:hAnsi="Times New Roman" w:cs="Times New Roman"/>
          <w:bCs/>
          <w:sz w:val="28"/>
          <w:szCs w:val="28"/>
        </w:rPr>
        <w:t>проєкт</w:t>
      </w:r>
      <w:proofErr w:type="spellEnd"/>
      <w:r w:rsidR="00AF7AA3" w:rsidRPr="00413973">
        <w:rPr>
          <w:rFonts w:ascii="Times New Roman" w:hAnsi="Times New Roman" w:cs="Times New Roman"/>
          <w:bCs/>
          <w:sz w:val="28"/>
          <w:szCs w:val="28"/>
        </w:rPr>
        <w:t xml:space="preserve">. </w:t>
      </w:r>
      <w:r w:rsidR="00AF7AA3" w:rsidRPr="00AF7AA3">
        <w:rPr>
          <w:rFonts w:ascii="Times New Roman" w:hAnsi="Times New Roman" w:cs="Times New Roman"/>
          <w:bCs/>
          <w:sz w:val="28"/>
          <w:szCs w:val="28"/>
        </w:rPr>
        <w:t>Право голосу мають лише учні школи з 7 по 11 клас</w:t>
      </w:r>
      <w:r>
        <w:rPr>
          <w:rFonts w:ascii="Times New Roman" w:hAnsi="Times New Roman" w:cs="Times New Roman"/>
          <w:bCs/>
          <w:sz w:val="28"/>
          <w:szCs w:val="28"/>
        </w:rPr>
        <w:t>»</w:t>
      </w:r>
      <w:r w:rsidR="00174CB9" w:rsidRPr="00413973">
        <w:rPr>
          <w:rFonts w:ascii="Times New Roman" w:hAnsi="Times New Roman" w:cs="Times New Roman"/>
          <w:bCs/>
          <w:sz w:val="28"/>
          <w:szCs w:val="28"/>
        </w:rPr>
        <w:t xml:space="preserve"> </w:t>
      </w:r>
      <w:r w:rsidR="00174CB9" w:rsidRPr="00E47C8F">
        <w:rPr>
          <w:rFonts w:ascii="Times New Roman" w:hAnsi="Times New Roman" w:cs="Times New Roman"/>
          <w:bCs/>
          <w:sz w:val="28"/>
          <w:szCs w:val="28"/>
        </w:rPr>
        <w:t>[45]</w:t>
      </w:r>
      <w:r w:rsidR="00AF7AA3" w:rsidRPr="00AF7AA3">
        <w:rPr>
          <w:rFonts w:ascii="Times New Roman" w:hAnsi="Times New Roman" w:cs="Times New Roman"/>
          <w:bCs/>
          <w:sz w:val="28"/>
          <w:szCs w:val="28"/>
        </w:rPr>
        <w:t>.</w:t>
      </w:r>
    </w:p>
    <w:p w14:paraId="71DF17D6" w14:textId="01CB8B10" w:rsidR="005D3C8A" w:rsidRDefault="007D1392" w:rsidP="00446CDF">
      <w:pPr>
        <w:widowControl w:val="0"/>
        <w:tabs>
          <w:tab w:val="left" w:pos="851"/>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Д</w:t>
      </w:r>
      <w:r w:rsidRPr="007D1392">
        <w:rPr>
          <w:rFonts w:ascii="Times New Roman" w:hAnsi="Times New Roman" w:cs="Times New Roman"/>
          <w:bCs/>
          <w:sz w:val="28"/>
          <w:szCs w:val="28"/>
        </w:rPr>
        <w:t xml:space="preserve">о важливих проблем бюджетного </w:t>
      </w:r>
      <w:r>
        <w:rPr>
          <w:rFonts w:ascii="Times New Roman" w:hAnsi="Times New Roman" w:cs="Times New Roman"/>
          <w:bCs/>
          <w:sz w:val="28"/>
          <w:szCs w:val="28"/>
        </w:rPr>
        <w:t>фінансування освітніх послуг з місцевих бюджетів, на думку Л. </w:t>
      </w:r>
      <w:proofErr w:type="spellStart"/>
      <w:r>
        <w:rPr>
          <w:rFonts w:ascii="Times New Roman" w:hAnsi="Times New Roman" w:cs="Times New Roman"/>
          <w:bCs/>
          <w:sz w:val="28"/>
          <w:szCs w:val="28"/>
        </w:rPr>
        <w:t>Беновс</w:t>
      </w:r>
      <w:r w:rsidR="00A042E6">
        <w:rPr>
          <w:rFonts w:ascii="Times New Roman" w:hAnsi="Times New Roman" w:cs="Times New Roman"/>
          <w:bCs/>
          <w:sz w:val="28"/>
          <w:szCs w:val="28"/>
        </w:rPr>
        <w:t>ь</w:t>
      </w:r>
      <w:r>
        <w:rPr>
          <w:rFonts w:ascii="Times New Roman" w:hAnsi="Times New Roman" w:cs="Times New Roman"/>
          <w:bCs/>
          <w:sz w:val="28"/>
          <w:szCs w:val="28"/>
        </w:rPr>
        <w:t>кої</w:t>
      </w:r>
      <w:proofErr w:type="spellEnd"/>
      <w:r>
        <w:rPr>
          <w:rFonts w:ascii="Times New Roman" w:hAnsi="Times New Roman" w:cs="Times New Roman"/>
          <w:bCs/>
          <w:sz w:val="28"/>
          <w:szCs w:val="28"/>
        </w:rPr>
        <w:t>,</w:t>
      </w:r>
      <w:r w:rsidRPr="007D1392">
        <w:rPr>
          <w:rFonts w:ascii="Times New Roman" w:hAnsi="Times New Roman" w:cs="Times New Roman"/>
          <w:bCs/>
          <w:sz w:val="28"/>
          <w:szCs w:val="28"/>
        </w:rPr>
        <w:t xml:space="preserve"> належать: </w:t>
      </w:r>
      <w:r>
        <w:rPr>
          <w:rFonts w:ascii="Times New Roman" w:hAnsi="Times New Roman" w:cs="Times New Roman"/>
          <w:bCs/>
          <w:sz w:val="28"/>
          <w:szCs w:val="28"/>
        </w:rPr>
        <w:t>«…</w:t>
      </w:r>
      <w:r w:rsidRPr="007D1392">
        <w:rPr>
          <w:rFonts w:ascii="Times New Roman" w:hAnsi="Times New Roman" w:cs="Times New Roman"/>
          <w:bCs/>
          <w:sz w:val="28"/>
          <w:szCs w:val="28"/>
        </w:rPr>
        <w:t xml:space="preserve">існування необґрунтованої мережі закладів освіти, яка не відповідає сучасній демографічній ситуації та сприяє нераціональному використанню державної </w:t>
      </w:r>
      <w:r w:rsidRPr="007D1392">
        <w:rPr>
          <w:rFonts w:ascii="Times New Roman" w:hAnsi="Times New Roman" w:cs="Times New Roman"/>
          <w:bCs/>
          <w:sz w:val="28"/>
          <w:szCs w:val="28"/>
        </w:rPr>
        <w:lastRenderedPageBreak/>
        <w:t>власності та зниженню якості наданих послуг; відсутність можливості покращення реального матеріального стану закладів освіти за рахунок держави та приватних інвесторів; перехід до фінансування освіти за рахунок освітньої субвенції супроводжується неврегульованістю процесу; перерозподіл повноважень між бюджетами різних рівнів, що зумовлений процесами децентралізації, не підкріплений відповідними змінами фінансових надходжень до цих бюджетів</w:t>
      </w:r>
      <w:r>
        <w:rPr>
          <w:rFonts w:ascii="Times New Roman" w:hAnsi="Times New Roman" w:cs="Times New Roman"/>
          <w:bCs/>
          <w:sz w:val="28"/>
          <w:szCs w:val="28"/>
        </w:rPr>
        <w:t xml:space="preserve">» </w:t>
      </w:r>
      <w:r w:rsidRPr="007D1392">
        <w:rPr>
          <w:rFonts w:ascii="Times New Roman" w:hAnsi="Times New Roman" w:cs="Times New Roman"/>
          <w:bCs/>
          <w:sz w:val="28"/>
          <w:szCs w:val="28"/>
        </w:rPr>
        <w:t>[</w:t>
      </w:r>
      <w:r>
        <w:rPr>
          <w:rFonts w:ascii="Times New Roman" w:hAnsi="Times New Roman" w:cs="Times New Roman"/>
          <w:bCs/>
          <w:sz w:val="28"/>
          <w:szCs w:val="28"/>
        </w:rPr>
        <w:t>49</w:t>
      </w:r>
      <w:r w:rsidRPr="007D1392">
        <w:rPr>
          <w:rFonts w:ascii="Times New Roman" w:hAnsi="Times New Roman" w:cs="Times New Roman"/>
          <w:bCs/>
          <w:sz w:val="28"/>
          <w:szCs w:val="28"/>
        </w:rPr>
        <w:t>].</w:t>
      </w:r>
    </w:p>
    <w:p w14:paraId="78A2A240" w14:textId="1315B9EA" w:rsidR="00A042E6" w:rsidRDefault="00A042E6" w:rsidP="00446CDF">
      <w:pPr>
        <w:widowControl w:val="0"/>
        <w:tabs>
          <w:tab w:val="left" w:pos="851"/>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Отже, незважаючи на</w:t>
      </w:r>
      <w:r w:rsidRPr="00A042E6">
        <w:rPr>
          <w:rFonts w:ascii="Times New Roman" w:hAnsi="Times New Roman" w:cs="Times New Roman"/>
          <w:bCs/>
          <w:sz w:val="28"/>
          <w:szCs w:val="28"/>
        </w:rPr>
        <w:t xml:space="preserve"> збільшення </w:t>
      </w:r>
      <w:r>
        <w:rPr>
          <w:rFonts w:ascii="Times New Roman" w:hAnsi="Times New Roman" w:cs="Times New Roman"/>
          <w:bCs/>
          <w:sz w:val="28"/>
          <w:szCs w:val="28"/>
        </w:rPr>
        <w:t>обсягу бюджетного фінансування</w:t>
      </w:r>
      <w:r w:rsidRPr="00A042E6">
        <w:rPr>
          <w:rFonts w:ascii="Times New Roman" w:hAnsi="Times New Roman" w:cs="Times New Roman"/>
          <w:bCs/>
          <w:sz w:val="28"/>
          <w:szCs w:val="28"/>
        </w:rPr>
        <w:t xml:space="preserve"> </w:t>
      </w:r>
      <w:r>
        <w:rPr>
          <w:rFonts w:ascii="Times New Roman" w:hAnsi="Times New Roman" w:cs="Times New Roman"/>
          <w:bCs/>
          <w:sz w:val="28"/>
          <w:szCs w:val="28"/>
        </w:rPr>
        <w:t>освітніх</w:t>
      </w:r>
      <w:r w:rsidRPr="00A042E6">
        <w:rPr>
          <w:rFonts w:ascii="Times New Roman" w:hAnsi="Times New Roman" w:cs="Times New Roman"/>
          <w:bCs/>
          <w:sz w:val="28"/>
          <w:szCs w:val="28"/>
        </w:rPr>
        <w:t xml:space="preserve"> послуг в Україні, фінансов</w:t>
      </w:r>
      <w:r>
        <w:rPr>
          <w:rFonts w:ascii="Times New Roman" w:hAnsi="Times New Roman" w:cs="Times New Roman"/>
          <w:bCs/>
          <w:sz w:val="28"/>
          <w:szCs w:val="28"/>
        </w:rPr>
        <w:t>их</w:t>
      </w:r>
      <w:r w:rsidRPr="00A042E6">
        <w:rPr>
          <w:rFonts w:ascii="Times New Roman" w:hAnsi="Times New Roman" w:cs="Times New Roman"/>
          <w:bCs/>
          <w:sz w:val="28"/>
          <w:szCs w:val="28"/>
        </w:rPr>
        <w:t xml:space="preserve"> ресурс</w:t>
      </w:r>
      <w:r>
        <w:rPr>
          <w:rFonts w:ascii="Times New Roman" w:hAnsi="Times New Roman" w:cs="Times New Roman"/>
          <w:bCs/>
          <w:sz w:val="28"/>
          <w:szCs w:val="28"/>
        </w:rPr>
        <w:t>ів, які надходять у розпорядження навчальних закладів, вистачає здебільшого для забезпечення їх поточної роботи, у той час як для розвитку зазначених надавачів освітніх послуг цього недостатньо.</w:t>
      </w:r>
      <w:r w:rsidRPr="00A042E6">
        <w:rPr>
          <w:rFonts w:ascii="Times New Roman" w:hAnsi="Times New Roman" w:cs="Times New Roman"/>
          <w:bCs/>
          <w:sz w:val="28"/>
          <w:szCs w:val="28"/>
        </w:rPr>
        <w:t xml:space="preserve"> </w:t>
      </w:r>
      <w:r w:rsidR="00855AC1">
        <w:rPr>
          <w:rFonts w:ascii="Times New Roman" w:hAnsi="Times New Roman" w:cs="Times New Roman"/>
          <w:bCs/>
          <w:sz w:val="28"/>
          <w:szCs w:val="28"/>
        </w:rPr>
        <w:t xml:space="preserve">З огляду на зазначене, виникає необхідність не тільки </w:t>
      </w:r>
      <w:r w:rsidRPr="00A042E6">
        <w:rPr>
          <w:rFonts w:ascii="Times New Roman" w:hAnsi="Times New Roman" w:cs="Times New Roman"/>
          <w:bCs/>
          <w:sz w:val="28"/>
          <w:szCs w:val="28"/>
        </w:rPr>
        <w:t xml:space="preserve">у диверсифікації джерел фінансування, </w:t>
      </w:r>
      <w:r w:rsidR="00855AC1">
        <w:rPr>
          <w:rFonts w:ascii="Times New Roman" w:hAnsi="Times New Roman" w:cs="Times New Roman"/>
          <w:bCs/>
          <w:sz w:val="28"/>
          <w:szCs w:val="28"/>
        </w:rPr>
        <w:t xml:space="preserve">а й у </w:t>
      </w:r>
      <w:r w:rsidRPr="00A042E6">
        <w:rPr>
          <w:rFonts w:ascii="Times New Roman" w:hAnsi="Times New Roman" w:cs="Times New Roman"/>
          <w:bCs/>
          <w:sz w:val="28"/>
          <w:szCs w:val="28"/>
        </w:rPr>
        <w:t>впровадженн</w:t>
      </w:r>
      <w:r w:rsidR="00855AC1">
        <w:rPr>
          <w:rFonts w:ascii="Times New Roman" w:hAnsi="Times New Roman" w:cs="Times New Roman"/>
          <w:bCs/>
          <w:sz w:val="28"/>
          <w:szCs w:val="28"/>
        </w:rPr>
        <w:t>і</w:t>
      </w:r>
      <w:r w:rsidRPr="00A042E6">
        <w:rPr>
          <w:rFonts w:ascii="Times New Roman" w:hAnsi="Times New Roman" w:cs="Times New Roman"/>
          <w:bCs/>
          <w:sz w:val="28"/>
          <w:szCs w:val="28"/>
        </w:rPr>
        <w:t xml:space="preserve"> нових підходів до </w:t>
      </w:r>
      <w:r w:rsidR="00855AC1">
        <w:rPr>
          <w:rFonts w:ascii="Times New Roman" w:hAnsi="Times New Roman" w:cs="Times New Roman"/>
          <w:bCs/>
          <w:sz w:val="28"/>
          <w:szCs w:val="28"/>
        </w:rPr>
        <w:t>підвищення ефективності використання фінансових ресурсів</w:t>
      </w:r>
      <w:r w:rsidRPr="00A042E6">
        <w:rPr>
          <w:rFonts w:ascii="Times New Roman" w:hAnsi="Times New Roman" w:cs="Times New Roman"/>
          <w:bCs/>
          <w:sz w:val="28"/>
          <w:szCs w:val="28"/>
        </w:rPr>
        <w:t xml:space="preserve"> </w:t>
      </w:r>
      <w:r w:rsidR="00855AC1">
        <w:rPr>
          <w:rFonts w:ascii="Times New Roman" w:hAnsi="Times New Roman" w:cs="Times New Roman"/>
          <w:bCs/>
          <w:sz w:val="28"/>
          <w:szCs w:val="28"/>
        </w:rPr>
        <w:t xml:space="preserve">без погіршення якості і доступності </w:t>
      </w:r>
      <w:r w:rsidRPr="00A042E6">
        <w:rPr>
          <w:rFonts w:ascii="Times New Roman" w:hAnsi="Times New Roman" w:cs="Times New Roman"/>
          <w:bCs/>
          <w:sz w:val="28"/>
          <w:szCs w:val="28"/>
        </w:rPr>
        <w:t xml:space="preserve">освітніх послуг </w:t>
      </w:r>
      <w:r w:rsidR="00855AC1">
        <w:rPr>
          <w:rFonts w:ascii="Times New Roman" w:hAnsi="Times New Roman" w:cs="Times New Roman"/>
          <w:bCs/>
          <w:sz w:val="28"/>
          <w:szCs w:val="28"/>
        </w:rPr>
        <w:t xml:space="preserve">для </w:t>
      </w:r>
      <w:proofErr w:type="spellStart"/>
      <w:r w:rsidR="00855AC1">
        <w:rPr>
          <w:rFonts w:ascii="Times New Roman" w:hAnsi="Times New Roman" w:cs="Times New Roman"/>
          <w:bCs/>
          <w:sz w:val="28"/>
          <w:szCs w:val="28"/>
        </w:rPr>
        <w:t>бенефіціарів</w:t>
      </w:r>
      <w:proofErr w:type="spellEnd"/>
      <w:r w:rsidRPr="00A042E6">
        <w:rPr>
          <w:rFonts w:ascii="Times New Roman" w:hAnsi="Times New Roman" w:cs="Times New Roman"/>
          <w:bCs/>
          <w:sz w:val="28"/>
          <w:szCs w:val="28"/>
        </w:rPr>
        <w:t>.</w:t>
      </w:r>
    </w:p>
    <w:p w14:paraId="0544DBF9" w14:textId="3DB78B4A" w:rsidR="00E16904" w:rsidRDefault="00E16904" w:rsidP="00446CDF">
      <w:pPr>
        <w:widowControl w:val="0"/>
        <w:tabs>
          <w:tab w:val="left" w:pos="851"/>
        </w:tabs>
        <w:spacing w:after="0" w:line="360" w:lineRule="auto"/>
        <w:ind w:firstLine="709"/>
        <w:jc w:val="both"/>
        <w:rPr>
          <w:rFonts w:ascii="Times New Roman" w:hAnsi="Times New Roman" w:cs="Times New Roman"/>
          <w:bCs/>
          <w:sz w:val="28"/>
          <w:szCs w:val="28"/>
        </w:rPr>
      </w:pPr>
    </w:p>
    <w:p w14:paraId="4A73305D" w14:textId="57A0EF8C" w:rsidR="00652AC1" w:rsidRPr="00652AC1" w:rsidRDefault="00652AC1" w:rsidP="00446CDF">
      <w:pPr>
        <w:widowControl w:val="0"/>
        <w:spacing w:after="0" w:line="360" w:lineRule="auto"/>
        <w:ind w:firstLine="709"/>
        <w:jc w:val="both"/>
        <w:rPr>
          <w:rFonts w:ascii="Times New Roman" w:hAnsi="Times New Roman" w:cs="Times New Roman"/>
          <w:b/>
          <w:iCs/>
          <w:sz w:val="28"/>
          <w:szCs w:val="28"/>
        </w:rPr>
      </w:pPr>
      <w:r w:rsidRPr="00652AC1">
        <w:rPr>
          <w:rFonts w:ascii="Times New Roman" w:hAnsi="Times New Roman" w:cs="Times New Roman"/>
          <w:b/>
          <w:iCs/>
          <w:sz w:val="28"/>
          <w:szCs w:val="28"/>
        </w:rPr>
        <w:t>2.3.</w:t>
      </w:r>
      <w:r w:rsidRPr="00652AC1">
        <w:rPr>
          <w:rFonts w:ascii="Times New Roman" w:hAnsi="Times New Roman" w:cs="Times New Roman"/>
          <w:b/>
          <w:iCs/>
          <w:sz w:val="28"/>
          <w:szCs w:val="28"/>
        </w:rPr>
        <w:tab/>
        <w:t>Гендерний бюджетний аналіз програм надання освітніх послуг.</w:t>
      </w:r>
    </w:p>
    <w:p w14:paraId="4BBBA2E8" w14:textId="77777777" w:rsidR="00652AC1" w:rsidRDefault="00652AC1" w:rsidP="00446CDF">
      <w:pPr>
        <w:widowControl w:val="0"/>
        <w:spacing w:after="0" w:line="360" w:lineRule="auto"/>
        <w:ind w:firstLine="709"/>
        <w:jc w:val="center"/>
        <w:rPr>
          <w:rFonts w:ascii="Times New Roman" w:hAnsi="Times New Roman" w:cs="Times New Roman"/>
          <w:b/>
          <w:iCs/>
          <w:sz w:val="28"/>
          <w:szCs w:val="28"/>
        </w:rPr>
      </w:pPr>
    </w:p>
    <w:p w14:paraId="66FD9EDA" w14:textId="5ACBDCA8" w:rsidR="00B23918" w:rsidRPr="009545DB" w:rsidRDefault="00B23918" w:rsidP="00446CDF">
      <w:pPr>
        <w:widowControl w:val="0"/>
        <w:spacing w:after="0" w:line="360" w:lineRule="auto"/>
        <w:ind w:firstLine="709"/>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Г</w:t>
      </w:r>
      <w:r w:rsidRPr="009545DB">
        <w:rPr>
          <w:rFonts w:ascii="Times New Roman" w:eastAsia="Calibri" w:hAnsi="Times New Roman" w:cs="Times New Roman"/>
          <w:sz w:val="28"/>
          <w:szCs w:val="28"/>
        </w:rPr>
        <w:t>ендерно</w:t>
      </w:r>
      <w:proofErr w:type="spellEnd"/>
      <w:r w:rsidRPr="009545DB">
        <w:rPr>
          <w:rFonts w:ascii="Times New Roman" w:eastAsia="Calibri" w:hAnsi="Times New Roman" w:cs="Times New Roman"/>
          <w:sz w:val="28"/>
          <w:szCs w:val="28"/>
        </w:rPr>
        <w:t xml:space="preserve"> орієнтоване бюджетування</w:t>
      </w:r>
      <w:r>
        <w:rPr>
          <w:rFonts w:ascii="Times New Roman" w:eastAsia="Calibri" w:hAnsi="Times New Roman" w:cs="Times New Roman"/>
          <w:sz w:val="28"/>
          <w:szCs w:val="28"/>
        </w:rPr>
        <w:t xml:space="preserve"> –</w:t>
      </w:r>
      <w:r w:rsidRPr="009545DB">
        <w:rPr>
          <w:rFonts w:ascii="Times New Roman" w:eastAsia="Calibri" w:hAnsi="Times New Roman" w:cs="Times New Roman"/>
          <w:sz w:val="28"/>
        </w:rPr>
        <w:t xml:space="preserve"> інструмент, спрямований на інтеграцію </w:t>
      </w:r>
      <w:r w:rsidRPr="009545DB">
        <w:rPr>
          <w:rFonts w:ascii="Times New Roman" w:eastAsia="Calibri" w:hAnsi="Times New Roman" w:cs="Times New Roman"/>
          <w:sz w:val="28"/>
          <w:szCs w:val="28"/>
        </w:rPr>
        <w:t>г</w:t>
      </w:r>
      <w:r w:rsidRPr="009545DB">
        <w:rPr>
          <w:rFonts w:ascii="Times New Roman" w:eastAsia="Calibri" w:hAnsi="Times New Roman" w:cs="Times New Roman"/>
          <w:sz w:val="28"/>
        </w:rPr>
        <w:t>ендерної складової у бюджетний процес</w:t>
      </w:r>
      <w:r>
        <w:rPr>
          <w:rFonts w:ascii="Times New Roman" w:eastAsia="Calibri" w:hAnsi="Times New Roman" w:cs="Times New Roman"/>
          <w:sz w:val="28"/>
        </w:rPr>
        <w:t xml:space="preserve">; </w:t>
      </w:r>
      <w:r w:rsidR="0015567A">
        <w:rPr>
          <w:rFonts w:ascii="Times New Roman" w:eastAsia="Calibri" w:hAnsi="Times New Roman" w:cs="Times New Roman"/>
          <w:sz w:val="28"/>
          <w:szCs w:val="28"/>
        </w:rPr>
        <w:t>«</w:t>
      </w:r>
      <w:r w:rsidRPr="009545DB">
        <w:rPr>
          <w:rFonts w:ascii="Times New Roman" w:eastAsia="Calibri" w:hAnsi="Times New Roman" w:cs="Times New Roman"/>
          <w:sz w:val="28"/>
        </w:rPr>
        <w:t xml:space="preserve">елемент управлінської діяльності, пов’язаний із розробкою бюджетів різних рівнів, що надає важливу інформацію фахівцям, які приймають рішення щодо розподілу бюджетних </w:t>
      </w:r>
      <w:r w:rsidRPr="009545DB">
        <w:rPr>
          <w:rFonts w:ascii="Times New Roman" w:eastAsia="Calibri" w:hAnsi="Times New Roman" w:cs="Times New Roman"/>
          <w:color w:val="000000"/>
          <w:sz w:val="28"/>
          <w:szCs w:val="28"/>
        </w:rPr>
        <w:t>ресурсів</w:t>
      </w:r>
      <w:r w:rsidRPr="009545DB">
        <w:rPr>
          <w:rFonts w:ascii="Times New Roman" w:eastAsia="Calibri" w:hAnsi="Times New Roman" w:cs="Times New Roman"/>
          <w:sz w:val="28"/>
        </w:rPr>
        <w:t>, та створює передумови для впровадження принципу рівних прав і можливостей жінок і чоловіків в усіх сферах життєдіяльності і забезпечує сталий розвиток суспільства</w:t>
      </w:r>
      <w:r w:rsidR="0015567A">
        <w:rPr>
          <w:rFonts w:ascii="Times New Roman" w:eastAsia="Calibri" w:hAnsi="Times New Roman" w:cs="Times New Roman"/>
          <w:sz w:val="28"/>
        </w:rPr>
        <w:t xml:space="preserve">» </w:t>
      </w:r>
      <w:r w:rsidR="0015567A" w:rsidRPr="009545DB">
        <w:rPr>
          <w:rFonts w:ascii="Times New Roman" w:eastAsia="Calibri" w:hAnsi="Times New Roman" w:cs="Times New Roman"/>
          <w:color w:val="000000"/>
          <w:sz w:val="28"/>
          <w:szCs w:val="28"/>
        </w:rPr>
        <w:t>[</w:t>
      </w:r>
      <w:r w:rsidR="0015567A" w:rsidRPr="00C963B4">
        <w:rPr>
          <w:rFonts w:ascii="Times New Roman" w:eastAsia="Calibri" w:hAnsi="Times New Roman" w:cs="Times New Roman"/>
          <w:iCs/>
          <w:color w:val="000000" w:themeColor="text1"/>
          <w:sz w:val="28"/>
          <w:szCs w:val="28"/>
        </w:rPr>
        <w:t>54</w:t>
      </w:r>
      <w:r w:rsidR="0015567A" w:rsidRPr="009545DB">
        <w:rPr>
          <w:rFonts w:ascii="Times New Roman" w:eastAsia="Calibri" w:hAnsi="Times New Roman" w:cs="Times New Roman"/>
          <w:color w:val="000000"/>
          <w:sz w:val="28"/>
          <w:szCs w:val="28"/>
        </w:rPr>
        <w:t xml:space="preserve">, </w:t>
      </w:r>
      <w:r w:rsidR="0015567A" w:rsidRPr="009545DB">
        <w:rPr>
          <w:rFonts w:ascii="Times New Roman" w:eastAsia="Calibri" w:hAnsi="Times New Roman" w:cs="Times New Roman"/>
          <w:color w:val="000000"/>
          <w:sz w:val="28"/>
          <w:szCs w:val="28"/>
          <w:lang w:val="en-US"/>
        </w:rPr>
        <w:t>c</w:t>
      </w:r>
      <w:r w:rsidR="0015567A" w:rsidRPr="009545DB">
        <w:rPr>
          <w:rFonts w:ascii="Times New Roman" w:eastAsia="Calibri" w:hAnsi="Times New Roman" w:cs="Times New Roman"/>
          <w:color w:val="000000"/>
          <w:sz w:val="28"/>
          <w:szCs w:val="28"/>
        </w:rPr>
        <w:t>.</w:t>
      </w:r>
      <w:r w:rsidR="0015567A">
        <w:rPr>
          <w:rFonts w:ascii="Times New Roman" w:eastAsia="Calibri" w:hAnsi="Times New Roman" w:cs="Times New Roman"/>
          <w:color w:val="000000"/>
          <w:sz w:val="28"/>
          <w:szCs w:val="28"/>
        </w:rPr>
        <w:t xml:space="preserve"> </w:t>
      </w:r>
      <w:r w:rsidR="0015567A" w:rsidRPr="009545DB">
        <w:rPr>
          <w:rFonts w:ascii="Times New Roman" w:eastAsia="Calibri" w:hAnsi="Times New Roman" w:cs="Times New Roman"/>
          <w:color w:val="000000"/>
          <w:sz w:val="28"/>
          <w:szCs w:val="28"/>
        </w:rPr>
        <w:t>6]</w:t>
      </w:r>
      <w:r w:rsidRPr="009545DB">
        <w:rPr>
          <w:rFonts w:ascii="Times New Roman" w:eastAsia="Calibri" w:hAnsi="Times New Roman" w:cs="Times New Roman"/>
          <w:sz w:val="28"/>
          <w:szCs w:val="28"/>
        </w:rPr>
        <w:t>.</w:t>
      </w:r>
    </w:p>
    <w:p w14:paraId="398F84C5" w14:textId="5EAB817F" w:rsidR="00B23918" w:rsidRPr="009545DB" w:rsidRDefault="00B23918" w:rsidP="00446CDF">
      <w:pPr>
        <w:widowControl w:val="0"/>
        <w:spacing w:after="0" w:line="360" w:lineRule="auto"/>
        <w:ind w:firstLine="709"/>
        <w:jc w:val="both"/>
        <w:rPr>
          <w:rFonts w:ascii="Times New Roman" w:eastAsia="Calibri" w:hAnsi="Times New Roman" w:cs="Times New Roman"/>
          <w:sz w:val="28"/>
          <w:szCs w:val="28"/>
        </w:rPr>
      </w:pPr>
      <w:r w:rsidRPr="009545DB">
        <w:rPr>
          <w:rFonts w:ascii="Times New Roman" w:eastAsia="Calibri" w:hAnsi="Times New Roman" w:cs="Times New Roman"/>
          <w:sz w:val="28"/>
          <w:szCs w:val="28"/>
        </w:rPr>
        <w:t xml:space="preserve">Розробка </w:t>
      </w:r>
      <w:proofErr w:type="spellStart"/>
      <w:r w:rsidRPr="009545DB">
        <w:rPr>
          <w:rFonts w:ascii="Times New Roman" w:eastAsia="Calibri" w:hAnsi="Times New Roman" w:cs="Times New Roman"/>
          <w:sz w:val="28"/>
          <w:szCs w:val="28"/>
        </w:rPr>
        <w:t>гендерно</w:t>
      </w:r>
      <w:proofErr w:type="spellEnd"/>
      <w:r w:rsidRPr="009545DB">
        <w:rPr>
          <w:rFonts w:ascii="Times New Roman" w:eastAsia="Calibri" w:hAnsi="Times New Roman" w:cs="Times New Roman"/>
          <w:sz w:val="28"/>
          <w:szCs w:val="28"/>
        </w:rPr>
        <w:t xml:space="preserve"> орієнтованого бюджету дає змогу простежити вплив доходів та видатків бюджету держави </w:t>
      </w:r>
      <w:r w:rsidR="0015567A">
        <w:rPr>
          <w:rFonts w:ascii="Times New Roman" w:eastAsia="Calibri" w:hAnsi="Times New Roman" w:cs="Times New Roman"/>
          <w:sz w:val="28"/>
          <w:szCs w:val="28"/>
        </w:rPr>
        <w:t>«…</w:t>
      </w:r>
      <w:r w:rsidRPr="009545DB">
        <w:rPr>
          <w:rFonts w:ascii="Times New Roman" w:eastAsia="Calibri" w:hAnsi="Times New Roman" w:cs="Times New Roman"/>
          <w:sz w:val="28"/>
          <w:szCs w:val="28"/>
        </w:rPr>
        <w:t xml:space="preserve">на соціально-економічне становище й можливості різних груп жінок та чоловіків, а також на аспекти рівності між жінками й чоловіками у країні. Як управлінська технологія, </w:t>
      </w:r>
      <w:proofErr w:type="spellStart"/>
      <w:r w:rsidRPr="009545DB">
        <w:rPr>
          <w:rFonts w:ascii="Times New Roman" w:eastAsia="Calibri" w:hAnsi="Times New Roman" w:cs="Times New Roman"/>
          <w:sz w:val="28"/>
          <w:szCs w:val="28"/>
        </w:rPr>
        <w:t>г</w:t>
      </w:r>
      <w:r w:rsidRPr="009545DB">
        <w:rPr>
          <w:rFonts w:ascii="Times New Roman" w:eastAsia="Calibri" w:hAnsi="Times New Roman" w:cs="Times New Roman"/>
          <w:sz w:val="28"/>
        </w:rPr>
        <w:t>ендерно</w:t>
      </w:r>
      <w:proofErr w:type="spellEnd"/>
      <w:r w:rsidRPr="009545DB">
        <w:rPr>
          <w:rFonts w:ascii="Times New Roman" w:eastAsia="Calibri" w:hAnsi="Times New Roman" w:cs="Times New Roman"/>
          <w:sz w:val="28"/>
        </w:rPr>
        <w:t xml:space="preserve"> орієнтоване бюджетування</w:t>
      </w:r>
      <w:r w:rsidRPr="009545DB">
        <w:rPr>
          <w:rFonts w:ascii="Times New Roman" w:eastAsia="Calibri" w:hAnsi="Times New Roman" w:cs="Times New Roman"/>
          <w:sz w:val="28"/>
          <w:szCs w:val="28"/>
        </w:rPr>
        <w:t xml:space="preserve"> допомагає оцінити, як і якою мірою державна </w:t>
      </w:r>
      <w:r w:rsidRPr="009545DB">
        <w:rPr>
          <w:rFonts w:ascii="Times New Roman" w:eastAsia="Calibri" w:hAnsi="Times New Roman" w:cs="Times New Roman"/>
          <w:sz w:val="28"/>
          <w:szCs w:val="28"/>
        </w:rPr>
        <w:lastRenderedPageBreak/>
        <w:t>політика у сфері розподілу бюджетних ресурсів впливає на жінок і чоловіків як споживачів послуг, користувачів інфраструктури та платників податків.</w:t>
      </w:r>
      <w:r w:rsidR="00FD171B">
        <w:rPr>
          <w:rFonts w:ascii="Times New Roman" w:eastAsia="Calibri" w:hAnsi="Times New Roman" w:cs="Times New Roman"/>
          <w:sz w:val="28"/>
          <w:szCs w:val="28"/>
        </w:rPr>
        <w:t xml:space="preserve"> </w:t>
      </w:r>
      <w:r w:rsidR="00FD171B">
        <w:rPr>
          <w:rFonts w:ascii="Times New Roman" w:hAnsi="Times New Roman" w:cs="Times New Roman"/>
          <w:sz w:val="28"/>
          <w:szCs w:val="28"/>
        </w:rPr>
        <w:t>Ефективне запровадження гендерних бюджетних ініціатив сприяє поліпшенню добробуту населення та пришвидшує економічне зростання</w:t>
      </w:r>
      <w:r w:rsidR="0015567A">
        <w:rPr>
          <w:rFonts w:ascii="Times New Roman" w:hAnsi="Times New Roman" w:cs="Times New Roman"/>
          <w:iCs/>
          <w:sz w:val="28"/>
          <w:szCs w:val="28"/>
        </w:rPr>
        <w:t xml:space="preserve">» </w:t>
      </w:r>
      <w:r w:rsidR="0015567A" w:rsidRPr="00FA5D56">
        <w:rPr>
          <w:rFonts w:ascii="Times New Roman" w:hAnsi="Times New Roman" w:cs="Times New Roman"/>
          <w:iCs/>
          <w:sz w:val="28"/>
          <w:szCs w:val="28"/>
        </w:rPr>
        <w:t>[</w:t>
      </w:r>
      <w:r w:rsidR="0015567A">
        <w:rPr>
          <w:rFonts w:ascii="Times New Roman" w:hAnsi="Times New Roman" w:cs="Times New Roman"/>
          <w:iCs/>
          <w:sz w:val="28"/>
          <w:szCs w:val="28"/>
        </w:rPr>
        <w:t>55</w:t>
      </w:r>
      <w:r w:rsidR="0015567A" w:rsidRPr="00FA5D56">
        <w:rPr>
          <w:rFonts w:ascii="Times New Roman" w:hAnsi="Times New Roman" w:cs="Times New Roman"/>
          <w:iCs/>
          <w:sz w:val="28"/>
          <w:szCs w:val="28"/>
        </w:rPr>
        <w:t>]</w:t>
      </w:r>
      <w:r w:rsidR="0015567A" w:rsidRPr="00933A3B">
        <w:rPr>
          <w:rFonts w:ascii="Times New Roman" w:hAnsi="Times New Roman" w:cs="Times New Roman"/>
          <w:iCs/>
          <w:sz w:val="28"/>
          <w:szCs w:val="28"/>
        </w:rPr>
        <w:t>.</w:t>
      </w:r>
    </w:p>
    <w:p w14:paraId="63F762E2" w14:textId="7493D826" w:rsidR="00B23918" w:rsidRDefault="00B23918" w:rsidP="00446CDF">
      <w:pPr>
        <w:widowControl w:val="0"/>
        <w:spacing w:after="0" w:line="360" w:lineRule="auto"/>
        <w:ind w:firstLine="720"/>
        <w:jc w:val="both"/>
        <w:rPr>
          <w:rFonts w:ascii="Times New Roman" w:hAnsi="Times New Roman"/>
          <w:sz w:val="28"/>
          <w:szCs w:val="28"/>
        </w:rPr>
      </w:pPr>
      <w:proofErr w:type="spellStart"/>
      <w:r>
        <w:rPr>
          <w:rFonts w:ascii="Times New Roman" w:hAnsi="Times New Roman"/>
          <w:sz w:val="28"/>
          <w:szCs w:val="28"/>
        </w:rPr>
        <w:t>Гендерно</w:t>
      </w:r>
      <w:proofErr w:type="spellEnd"/>
      <w:r>
        <w:rPr>
          <w:rFonts w:ascii="Times New Roman" w:hAnsi="Times New Roman"/>
          <w:sz w:val="28"/>
          <w:szCs w:val="28"/>
        </w:rPr>
        <w:t xml:space="preserve"> орієнтоване бюджетування передбачає конкретизацію багатьох показників, які відображаються у документах на кожній стадії бюджетного процесу. Зокрема, у процесі складання бюджетних запитів і програм, затвердження паспортів бюджетних програм, визначення результативних показників бюджетних програм, оцінювання ефективності бюджетних програм, контролю за їхнім виконанням</w:t>
      </w:r>
      <w:r w:rsidR="0015567A">
        <w:rPr>
          <w:rFonts w:ascii="Times New Roman" w:hAnsi="Times New Roman"/>
          <w:sz w:val="28"/>
          <w:szCs w:val="28"/>
        </w:rPr>
        <w:t>.</w:t>
      </w:r>
    </w:p>
    <w:p w14:paraId="34C053BE" w14:textId="1F1FCB7F" w:rsidR="00C51AC2" w:rsidRPr="00C963B4" w:rsidRDefault="00993548" w:rsidP="00446CDF">
      <w:pPr>
        <w:widowControl w:val="0"/>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sz w:val="28"/>
          <w:szCs w:val="28"/>
        </w:rPr>
        <w:t>Важливими ц</w:t>
      </w:r>
      <w:r w:rsidR="00C51AC2" w:rsidRPr="00C51AC2">
        <w:rPr>
          <w:rFonts w:ascii="Times New Roman" w:eastAsia="Calibri" w:hAnsi="Times New Roman" w:cs="Times New Roman"/>
          <w:sz w:val="28"/>
          <w:szCs w:val="28"/>
        </w:rPr>
        <w:t>іл</w:t>
      </w:r>
      <w:r>
        <w:rPr>
          <w:rFonts w:ascii="Times New Roman" w:eastAsia="Calibri" w:hAnsi="Times New Roman" w:cs="Times New Roman"/>
          <w:sz w:val="28"/>
          <w:szCs w:val="28"/>
        </w:rPr>
        <w:t>ями</w:t>
      </w:r>
      <w:r w:rsidR="00C51AC2" w:rsidRPr="00C51AC2">
        <w:rPr>
          <w:rFonts w:ascii="Times New Roman" w:eastAsia="Calibri" w:hAnsi="Times New Roman" w:cs="Times New Roman"/>
          <w:sz w:val="28"/>
          <w:szCs w:val="28"/>
        </w:rPr>
        <w:t xml:space="preserve"> сталого розвитку</w:t>
      </w:r>
      <w:r w:rsidR="0050293E">
        <w:rPr>
          <w:rFonts w:ascii="Times New Roman" w:eastAsia="Calibri" w:hAnsi="Times New Roman" w:cs="Times New Roman"/>
          <w:sz w:val="28"/>
          <w:szCs w:val="28"/>
        </w:rPr>
        <w:t xml:space="preserve">, які </w:t>
      </w:r>
      <w:r w:rsidR="0050293E" w:rsidRPr="0050293E">
        <w:rPr>
          <w:rFonts w:ascii="Times New Roman" w:eastAsia="Calibri" w:hAnsi="Times New Roman" w:cs="Times New Roman"/>
          <w:sz w:val="28"/>
          <w:szCs w:val="28"/>
        </w:rPr>
        <w:t>були ухвалені на Саміті ООН зі сталого розвитку</w:t>
      </w:r>
      <w:r w:rsidR="0050293E">
        <w:rPr>
          <w:rFonts w:ascii="Times New Roman" w:eastAsia="Calibri" w:hAnsi="Times New Roman" w:cs="Times New Roman"/>
          <w:sz w:val="28"/>
          <w:szCs w:val="28"/>
        </w:rPr>
        <w:t xml:space="preserve"> </w:t>
      </w:r>
      <w:r w:rsidR="0050293E" w:rsidRPr="0050293E">
        <w:rPr>
          <w:rFonts w:ascii="Times New Roman" w:eastAsia="Calibri" w:hAnsi="Times New Roman" w:cs="Times New Roman"/>
          <w:sz w:val="28"/>
          <w:szCs w:val="28"/>
        </w:rPr>
        <w:t>на період від 2015</w:t>
      </w:r>
      <w:r w:rsidR="0050293E">
        <w:rPr>
          <w:rFonts w:ascii="Times New Roman" w:eastAsia="Calibri" w:hAnsi="Times New Roman" w:cs="Times New Roman"/>
          <w:sz w:val="28"/>
          <w:szCs w:val="28"/>
        </w:rPr>
        <w:t xml:space="preserve"> р.</w:t>
      </w:r>
      <w:r w:rsidR="0050293E" w:rsidRPr="0050293E">
        <w:rPr>
          <w:rFonts w:ascii="Times New Roman" w:eastAsia="Calibri" w:hAnsi="Times New Roman" w:cs="Times New Roman"/>
          <w:sz w:val="28"/>
          <w:szCs w:val="28"/>
        </w:rPr>
        <w:t xml:space="preserve"> до 2030 р</w:t>
      </w:r>
      <w:r w:rsidR="0050293E">
        <w:rPr>
          <w:rFonts w:ascii="Times New Roman" w:eastAsia="Calibri" w:hAnsi="Times New Roman" w:cs="Times New Roman"/>
          <w:sz w:val="28"/>
          <w:szCs w:val="28"/>
        </w:rPr>
        <w:t>.,</w:t>
      </w:r>
      <w:r w:rsidR="00C51AC2" w:rsidRPr="00C51AC2">
        <w:rPr>
          <w:rFonts w:ascii="Times New Roman" w:eastAsia="Calibri" w:hAnsi="Times New Roman" w:cs="Times New Roman"/>
          <w:sz w:val="28"/>
          <w:szCs w:val="28"/>
        </w:rPr>
        <w:t xml:space="preserve"> </w:t>
      </w:r>
      <w:r>
        <w:rPr>
          <w:rFonts w:ascii="Times New Roman" w:eastAsia="Calibri" w:hAnsi="Times New Roman" w:cs="Times New Roman"/>
          <w:sz w:val="28"/>
          <w:szCs w:val="28"/>
        </w:rPr>
        <w:t>є</w:t>
      </w:r>
      <w:r w:rsidR="00C51AC2">
        <w:rPr>
          <w:rFonts w:ascii="Times New Roman" w:eastAsia="Calibri" w:hAnsi="Times New Roman" w:cs="Times New Roman"/>
          <w:sz w:val="28"/>
          <w:szCs w:val="28"/>
        </w:rPr>
        <w:t xml:space="preserve"> </w:t>
      </w:r>
      <w:r w:rsidR="00C51AC2" w:rsidRPr="00C51AC2">
        <w:rPr>
          <w:rFonts w:ascii="Times New Roman" w:eastAsia="Calibri" w:hAnsi="Times New Roman" w:cs="Times New Roman"/>
          <w:sz w:val="28"/>
          <w:szCs w:val="28"/>
        </w:rPr>
        <w:t xml:space="preserve">забезпечення для </w:t>
      </w:r>
      <w:r w:rsidR="0015567A">
        <w:rPr>
          <w:rFonts w:ascii="Times New Roman" w:eastAsia="Calibri" w:hAnsi="Times New Roman" w:cs="Times New Roman"/>
          <w:sz w:val="28"/>
          <w:szCs w:val="28"/>
        </w:rPr>
        <w:t>усіх</w:t>
      </w:r>
      <w:r w:rsidR="00C51AC2" w:rsidRPr="00C51AC2">
        <w:rPr>
          <w:rFonts w:ascii="Times New Roman" w:eastAsia="Calibri" w:hAnsi="Times New Roman" w:cs="Times New Roman"/>
          <w:sz w:val="28"/>
          <w:szCs w:val="28"/>
        </w:rPr>
        <w:t xml:space="preserve"> якісної освіти та</w:t>
      </w:r>
      <w:r w:rsidR="00C51AC2">
        <w:rPr>
          <w:rFonts w:ascii="Times New Roman" w:eastAsia="Calibri" w:hAnsi="Times New Roman" w:cs="Times New Roman"/>
          <w:sz w:val="28"/>
          <w:szCs w:val="28"/>
        </w:rPr>
        <w:t xml:space="preserve"> </w:t>
      </w:r>
      <w:r w:rsidR="00C51AC2" w:rsidRPr="00C51AC2">
        <w:rPr>
          <w:rFonts w:ascii="Times New Roman" w:eastAsia="Calibri" w:hAnsi="Times New Roman" w:cs="Times New Roman"/>
          <w:sz w:val="28"/>
          <w:szCs w:val="28"/>
        </w:rPr>
        <w:t>рівного доступу до неї впродовж</w:t>
      </w:r>
      <w:r w:rsidR="00C51AC2">
        <w:rPr>
          <w:rFonts w:ascii="Times New Roman" w:eastAsia="Calibri" w:hAnsi="Times New Roman" w:cs="Times New Roman"/>
          <w:sz w:val="28"/>
          <w:szCs w:val="28"/>
        </w:rPr>
        <w:t xml:space="preserve"> </w:t>
      </w:r>
      <w:r w:rsidR="00C51AC2" w:rsidRPr="00C51AC2">
        <w:rPr>
          <w:rFonts w:ascii="Times New Roman" w:eastAsia="Calibri" w:hAnsi="Times New Roman" w:cs="Times New Roman"/>
          <w:sz w:val="28"/>
          <w:szCs w:val="28"/>
        </w:rPr>
        <w:t xml:space="preserve">усього </w:t>
      </w:r>
      <w:r w:rsidR="00C51AC2" w:rsidRPr="00C963B4">
        <w:rPr>
          <w:rFonts w:ascii="Times New Roman" w:eastAsia="Calibri" w:hAnsi="Times New Roman" w:cs="Times New Roman"/>
          <w:color w:val="000000" w:themeColor="text1"/>
          <w:sz w:val="28"/>
          <w:szCs w:val="28"/>
        </w:rPr>
        <w:t>життя</w:t>
      </w:r>
      <w:r w:rsidR="0062276F" w:rsidRPr="00C963B4">
        <w:rPr>
          <w:rFonts w:ascii="Times New Roman" w:eastAsia="Calibri" w:hAnsi="Times New Roman" w:cs="Times New Roman"/>
          <w:color w:val="000000" w:themeColor="text1"/>
          <w:sz w:val="28"/>
          <w:szCs w:val="28"/>
        </w:rPr>
        <w:t xml:space="preserve"> </w:t>
      </w:r>
      <w:r w:rsidR="0076597D" w:rsidRPr="00C963B4">
        <w:rPr>
          <w:rFonts w:ascii="Times New Roman" w:eastAsia="Calibri" w:hAnsi="Times New Roman" w:cs="Times New Roman"/>
          <w:color w:val="000000" w:themeColor="text1"/>
          <w:sz w:val="28"/>
          <w:szCs w:val="28"/>
        </w:rPr>
        <w:t>[</w:t>
      </w:r>
      <w:r w:rsidR="00C963B4" w:rsidRPr="00C963B4">
        <w:rPr>
          <w:rFonts w:ascii="Times New Roman" w:eastAsia="Calibri" w:hAnsi="Times New Roman" w:cs="Times New Roman"/>
          <w:color w:val="000000" w:themeColor="text1"/>
          <w:sz w:val="28"/>
          <w:szCs w:val="28"/>
        </w:rPr>
        <w:t>56</w:t>
      </w:r>
      <w:r w:rsidR="0076597D" w:rsidRPr="00C963B4">
        <w:rPr>
          <w:rFonts w:ascii="Times New Roman" w:eastAsia="Calibri" w:hAnsi="Times New Roman" w:cs="Times New Roman"/>
          <w:color w:val="000000" w:themeColor="text1"/>
          <w:sz w:val="28"/>
          <w:szCs w:val="28"/>
        </w:rPr>
        <w:t>]</w:t>
      </w:r>
      <w:r w:rsidR="00C51AC2" w:rsidRPr="00C963B4">
        <w:rPr>
          <w:rFonts w:ascii="Times New Roman" w:eastAsia="Calibri" w:hAnsi="Times New Roman" w:cs="Times New Roman"/>
          <w:color w:val="000000" w:themeColor="text1"/>
          <w:sz w:val="28"/>
          <w:szCs w:val="28"/>
        </w:rPr>
        <w:t>.</w:t>
      </w:r>
    </w:p>
    <w:p w14:paraId="5F068A2C" w14:textId="43531D00" w:rsidR="002A0015" w:rsidRPr="00C963B4" w:rsidRDefault="001C1865" w:rsidP="00446CDF">
      <w:pPr>
        <w:widowControl w:val="0"/>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sz w:val="28"/>
          <w:szCs w:val="28"/>
        </w:rPr>
        <w:t>«</w:t>
      </w:r>
      <w:r w:rsidR="00993548">
        <w:rPr>
          <w:rFonts w:ascii="Times New Roman" w:eastAsia="Calibri" w:hAnsi="Times New Roman" w:cs="Times New Roman"/>
          <w:sz w:val="28"/>
          <w:szCs w:val="28"/>
        </w:rPr>
        <w:t>Г</w:t>
      </w:r>
      <w:r w:rsidR="002A0015" w:rsidRPr="002A0015">
        <w:rPr>
          <w:rFonts w:ascii="Times New Roman" w:eastAsia="Calibri" w:hAnsi="Times New Roman" w:cs="Times New Roman"/>
          <w:sz w:val="28"/>
          <w:szCs w:val="28"/>
        </w:rPr>
        <w:t>ендерний підхід в освіті має враховувати:</w:t>
      </w:r>
      <w:r w:rsidR="002A0015">
        <w:rPr>
          <w:rFonts w:ascii="Times New Roman" w:eastAsia="Calibri" w:hAnsi="Times New Roman" w:cs="Times New Roman"/>
          <w:sz w:val="28"/>
          <w:szCs w:val="28"/>
        </w:rPr>
        <w:t xml:space="preserve"> </w:t>
      </w:r>
      <w:r w:rsidR="002A0015" w:rsidRPr="002A0015">
        <w:rPr>
          <w:rFonts w:ascii="Times New Roman" w:eastAsia="Calibri" w:hAnsi="Times New Roman" w:cs="Times New Roman"/>
          <w:sz w:val="28"/>
          <w:szCs w:val="28"/>
        </w:rPr>
        <w:t>право на освіту (доступ і участь), права в</w:t>
      </w:r>
      <w:r w:rsidR="002A0015">
        <w:rPr>
          <w:rFonts w:ascii="Times New Roman" w:eastAsia="Calibri" w:hAnsi="Times New Roman" w:cs="Times New Roman"/>
          <w:sz w:val="28"/>
          <w:szCs w:val="28"/>
        </w:rPr>
        <w:t xml:space="preserve"> </w:t>
      </w:r>
      <w:r w:rsidR="002A0015" w:rsidRPr="002A0015">
        <w:rPr>
          <w:rFonts w:ascii="Times New Roman" w:eastAsia="Calibri" w:hAnsi="Times New Roman" w:cs="Times New Roman"/>
          <w:sz w:val="28"/>
          <w:szCs w:val="28"/>
        </w:rPr>
        <w:t xml:space="preserve">процесі навчання (відсутність дискримінації, рівне ставлення, </w:t>
      </w:r>
      <w:proofErr w:type="spellStart"/>
      <w:r w:rsidR="0076597D">
        <w:rPr>
          <w:rFonts w:ascii="Times New Roman" w:eastAsia="Calibri" w:hAnsi="Times New Roman" w:cs="Times New Roman"/>
          <w:sz w:val="28"/>
          <w:szCs w:val="28"/>
        </w:rPr>
        <w:t>г</w:t>
      </w:r>
      <w:r w:rsidR="002A0015" w:rsidRPr="002A0015">
        <w:rPr>
          <w:rFonts w:ascii="Times New Roman" w:eastAsia="Calibri" w:hAnsi="Times New Roman" w:cs="Times New Roman"/>
          <w:sz w:val="28"/>
          <w:szCs w:val="28"/>
        </w:rPr>
        <w:t>ендерно</w:t>
      </w:r>
      <w:proofErr w:type="spellEnd"/>
      <w:r w:rsidR="002A0015" w:rsidRPr="002A0015">
        <w:rPr>
          <w:rFonts w:ascii="Times New Roman" w:eastAsia="Calibri" w:hAnsi="Times New Roman" w:cs="Times New Roman"/>
          <w:sz w:val="28"/>
          <w:szCs w:val="28"/>
        </w:rPr>
        <w:t xml:space="preserve"> чутливе оточення), а також можливості, які набуваються через освіту (можливість отримати гідну</w:t>
      </w:r>
      <w:r w:rsidR="002A0015">
        <w:rPr>
          <w:rFonts w:ascii="Times New Roman" w:eastAsia="Calibri" w:hAnsi="Times New Roman" w:cs="Times New Roman"/>
          <w:sz w:val="28"/>
          <w:szCs w:val="28"/>
        </w:rPr>
        <w:t xml:space="preserve"> </w:t>
      </w:r>
      <w:r w:rsidR="002A0015" w:rsidRPr="002A0015">
        <w:rPr>
          <w:rFonts w:ascii="Times New Roman" w:eastAsia="Calibri" w:hAnsi="Times New Roman" w:cs="Times New Roman"/>
          <w:sz w:val="28"/>
          <w:szCs w:val="28"/>
        </w:rPr>
        <w:t xml:space="preserve">роботу і </w:t>
      </w:r>
      <w:r w:rsidR="002A0015" w:rsidRPr="00C963B4">
        <w:rPr>
          <w:rFonts w:ascii="Times New Roman" w:eastAsia="Calibri" w:hAnsi="Times New Roman" w:cs="Times New Roman"/>
          <w:color w:val="000000" w:themeColor="text1"/>
          <w:sz w:val="28"/>
          <w:szCs w:val="28"/>
        </w:rPr>
        <w:t>заробітну плату, досягти високої посади, приймати рішення тощо)</w:t>
      </w:r>
      <w:r>
        <w:rPr>
          <w:rFonts w:ascii="Times New Roman" w:eastAsia="Calibri" w:hAnsi="Times New Roman" w:cs="Times New Roman"/>
          <w:color w:val="000000" w:themeColor="text1"/>
          <w:sz w:val="28"/>
          <w:szCs w:val="28"/>
        </w:rPr>
        <w:t>»</w:t>
      </w:r>
      <w:r w:rsidR="00993548" w:rsidRPr="00C963B4">
        <w:rPr>
          <w:rFonts w:ascii="Times New Roman" w:eastAsia="Calibri" w:hAnsi="Times New Roman" w:cs="Times New Roman"/>
          <w:color w:val="000000" w:themeColor="text1"/>
          <w:sz w:val="28"/>
          <w:szCs w:val="28"/>
        </w:rPr>
        <w:t xml:space="preserve"> [</w:t>
      </w:r>
      <w:r w:rsidR="00C963B4" w:rsidRPr="00C963B4">
        <w:rPr>
          <w:rFonts w:ascii="Times New Roman" w:eastAsia="Calibri" w:hAnsi="Times New Roman" w:cs="Times New Roman"/>
          <w:color w:val="000000" w:themeColor="text1"/>
          <w:sz w:val="28"/>
          <w:szCs w:val="28"/>
        </w:rPr>
        <w:t xml:space="preserve">57, </w:t>
      </w:r>
      <w:r w:rsidR="00993548" w:rsidRPr="00C963B4">
        <w:rPr>
          <w:rFonts w:ascii="Times New Roman" w:eastAsia="Calibri" w:hAnsi="Times New Roman" w:cs="Times New Roman"/>
          <w:color w:val="000000" w:themeColor="text1"/>
          <w:sz w:val="28"/>
          <w:szCs w:val="28"/>
        </w:rPr>
        <w:t>с. 34].</w:t>
      </w:r>
      <w:r w:rsidR="002A0015" w:rsidRPr="00C963B4">
        <w:rPr>
          <w:rFonts w:ascii="Times New Roman" w:eastAsia="Calibri" w:hAnsi="Times New Roman" w:cs="Times New Roman"/>
          <w:color w:val="000000" w:themeColor="text1"/>
          <w:sz w:val="28"/>
          <w:szCs w:val="28"/>
        </w:rPr>
        <w:t xml:space="preserve"> </w:t>
      </w:r>
    </w:p>
    <w:p w14:paraId="48F302F3" w14:textId="7F60CC71" w:rsidR="008D0817" w:rsidRDefault="00950684" w:rsidP="00446CDF">
      <w:pPr>
        <w:widowControl w:val="0"/>
        <w:spacing w:after="0" w:line="360" w:lineRule="auto"/>
        <w:ind w:firstLine="709"/>
        <w:jc w:val="both"/>
        <w:rPr>
          <w:rFonts w:ascii="Times New Roman" w:eastAsia="Calibri" w:hAnsi="Times New Roman" w:cs="Times New Roman"/>
          <w:sz w:val="28"/>
          <w:szCs w:val="28"/>
        </w:rPr>
      </w:pPr>
      <w:r w:rsidRPr="00C963B4">
        <w:rPr>
          <w:rFonts w:ascii="Times New Roman" w:eastAsia="Calibri" w:hAnsi="Times New Roman" w:cs="Times New Roman"/>
          <w:color w:val="000000" w:themeColor="text1"/>
          <w:sz w:val="28"/>
          <w:szCs w:val="28"/>
        </w:rPr>
        <w:t xml:space="preserve">Конституція України (стаття 24) забезпечує рівність прав жінок і чоловіків, зокрема і у здобутті освіти </w:t>
      </w:r>
      <w:r>
        <w:rPr>
          <w:rFonts w:ascii="Times New Roman" w:eastAsia="Calibri" w:hAnsi="Times New Roman" w:cs="Times New Roman"/>
          <w:sz w:val="28"/>
          <w:szCs w:val="28"/>
        </w:rPr>
        <w:t>та</w:t>
      </w:r>
      <w:r w:rsidRPr="00950684">
        <w:rPr>
          <w:rFonts w:ascii="Times New Roman" w:eastAsia="Calibri" w:hAnsi="Times New Roman" w:cs="Times New Roman"/>
          <w:sz w:val="28"/>
          <w:szCs w:val="28"/>
        </w:rPr>
        <w:t xml:space="preserve"> професійн</w:t>
      </w:r>
      <w:r>
        <w:rPr>
          <w:rFonts w:ascii="Times New Roman" w:eastAsia="Calibri" w:hAnsi="Times New Roman" w:cs="Times New Roman"/>
          <w:sz w:val="28"/>
          <w:szCs w:val="28"/>
        </w:rPr>
        <w:t>ої</w:t>
      </w:r>
      <w:r w:rsidRPr="00950684">
        <w:rPr>
          <w:rFonts w:ascii="Times New Roman" w:eastAsia="Calibri" w:hAnsi="Times New Roman" w:cs="Times New Roman"/>
          <w:sz w:val="28"/>
          <w:szCs w:val="28"/>
        </w:rPr>
        <w:t xml:space="preserve"> підготов</w:t>
      </w:r>
      <w:r>
        <w:rPr>
          <w:rFonts w:ascii="Times New Roman" w:eastAsia="Calibri" w:hAnsi="Times New Roman" w:cs="Times New Roman"/>
          <w:sz w:val="28"/>
          <w:szCs w:val="28"/>
        </w:rPr>
        <w:t>ки</w:t>
      </w:r>
      <w:r w:rsidRPr="00950684">
        <w:rPr>
          <w:rFonts w:ascii="Times New Roman" w:eastAsia="Calibri" w:hAnsi="Times New Roman" w:cs="Times New Roman"/>
          <w:sz w:val="28"/>
          <w:szCs w:val="28"/>
        </w:rPr>
        <w:t xml:space="preserve">. </w:t>
      </w:r>
      <w:r w:rsidR="002A0015" w:rsidRPr="002A0015">
        <w:rPr>
          <w:rFonts w:ascii="Times New Roman" w:eastAsia="Calibri" w:hAnsi="Times New Roman" w:cs="Times New Roman"/>
          <w:sz w:val="28"/>
          <w:szCs w:val="28"/>
        </w:rPr>
        <w:t>Закон України «Про забезпечення рівних</w:t>
      </w:r>
      <w:r w:rsidR="002A0015">
        <w:rPr>
          <w:rFonts w:ascii="Times New Roman" w:eastAsia="Calibri" w:hAnsi="Times New Roman" w:cs="Times New Roman"/>
          <w:sz w:val="28"/>
          <w:szCs w:val="28"/>
        </w:rPr>
        <w:t xml:space="preserve"> </w:t>
      </w:r>
      <w:r w:rsidR="002A0015" w:rsidRPr="002A0015">
        <w:rPr>
          <w:rFonts w:ascii="Times New Roman" w:eastAsia="Calibri" w:hAnsi="Times New Roman" w:cs="Times New Roman"/>
          <w:sz w:val="28"/>
          <w:szCs w:val="28"/>
        </w:rPr>
        <w:t>прав та можливостей жінок і чоловіків»</w:t>
      </w:r>
      <w:r w:rsidR="002A0015">
        <w:rPr>
          <w:rFonts w:ascii="Times New Roman" w:eastAsia="Calibri" w:hAnsi="Times New Roman" w:cs="Times New Roman"/>
          <w:sz w:val="28"/>
          <w:szCs w:val="28"/>
        </w:rPr>
        <w:t xml:space="preserve"> </w:t>
      </w:r>
      <w:r w:rsidR="002A0015" w:rsidRPr="002A0015">
        <w:rPr>
          <w:rFonts w:ascii="Times New Roman" w:eastAsia="Calibri" w:hAnsi="Times New Roman" w:cs="Times New Roman"/>
          <w:sz w:val="28"/>
          <w:szCs w:val="28"/>
        </w:rPr>
        <w:t xml:space="preserve">(2005) створює </w:t>
      </w:r>
      <w:r w:rsidR="007B2D76">
        <w:rPr>
          <w:rFonts w:ascii="Times New Roman" w:eastAsia="Calibri" w:hAnsi="Times New Roman" w:cs="Times New Roman"/>
          <w:sz w:val="28"/>
          <w:szCs w:val="28"/>
        </w:rPr>
        <w:t>правові</w:t>
      </w:r>
      <w:r w:rsidR="002A0015" w:rsidRPr="002A0015">
        <w:rPr>
          <w:rFonts w:ascii="Times New Roman" w:eastAsia="Calibri" w:hAnsi="Times New Roman" w:cs="Times New Roman"/>
          <w:sz w:val="28"/>
          <w:szCs w:val="28"/>
        </w:rPr>
        <w:t xml:space="preserve"> засади для </w:t>
      </w:r>
      <w:r w:rsidR="00F95A15">
        <w:rPr>
          <w:rFonts w:ascii="Times New Roman" w:eastAsia="Calibri" w:hAnsi="Times New Roman" w:cs="Times New Roman"/>
          <w:sz w:val="28"/>
          <w:szCs w:val="28"/>
        </w:rPr>
        <w:t>г</w:t>
      </w:r>
      <w:r w:rsidR="002A0015" w:rsidRPr="002A0015">
        <w:rPr>
          <w:rFonts w:ascii="Times New Roman" w:eastAsia="Calibri" w:hAnsi="Times New Roman" w:cs="Times New Roman"/>
          <w:sz w:val="28"/>
          <w:szCs w:val="28"/>
        </w:rPr>
        <w:t>ендерної паритетності</w:t>
      </w:r>
      <w:r w:rsidR="00F95A15">
        <w:rPr>
          <w:rFonts w:ascii="Times New Roman" w:eastAsia="Calibri" w:hAnsi="Times New Roman" w:cs="Times New Roman"/>
          <w:sz w:val="28"/>
          <w:szCs w:val="28"/>
        </w:rPr>
        <w:t xml:space="preserve"> та </w:t>
      </w:r>
      <w:r w:rsidR="002A0015" w:rsidRPr="002A0015">
        <w:rPr>
          <w:rFonts w:ascii="Times New Roman" w:eastAsia="Calibri" w:hAnsi="Times New Roman" w:cs="Times New Roman"/>
          <w:sz w:val="28"/>
          <w:szCs w:val="28"/>
        </w:rPr>
        <w:t xml:space="preserve">рівності. </w:t>
      </w:r>
      <w:r>
        <w:rPr>
          <w:rFonts w:ascii="Times New Roman" w:eastAsia="Calibri" w:hAnsi="Times New Roman" w:cs="Times New Roman"/>
          <w:sz w:val="28"/>
          <w:szCs w:val="28"/>
        </w:rPr>
        <w:t>У с</w:t>
      </w:r>
      <w:r w:rsidR="002A0015" w:rsidRPr="002A0015">
        <w:rPr>
          <w:rFonts w:ascii="Times New Roman" w:eastAsia="Calibri" w:hAnsi="Times New Roman" w:cs="Times New Roman"/>
          <w:sz w:val="28"/>
          <w:szCs w:val="28"/>
        </w:rPr>
        <w:t>татт</w:t>
      </w:r>
      <w:r>
        <w:rPr>
          <w:rFonts w:ascii="Times New Roman" w:eastAsia="Calibri" w:hAnsi="Times New Roman" w:cs="Times New Roman"/>
          <w:sz w:val="28"/>
          <w:szCs w:val="28"/>
        </w:rPr>
        <w:t>і</w:t>
      </w:r>
      <w:r w:rsidR="002A0015" w:rsidRPr="002A0015">
        <w:rPr>
          <w:rFonts w:ascii="Times New Roman" w:eastAsia="Calibri" w:hAnsi="Times New Roman" w:cs="Times New Roman"/>
          <w:sz w:val="28"/>
          <w:szCs w:val="28"/>
        </w:rPr>
        <w:t xml:space="preserve"> 21 закону </w:t>
      </w:r>
      <w:r>
        <w:rPr>
          <w:rFonts w:ascii="Times New Roman" w:eastAsia="Calibri" w:hAnsi="Times New Roman" w:cs="Times New Roman"/>
          <w:sz w:val="28"/>
          <w:szCs w:val="28"/>
        </w:rPr>
        <w:t>зазначено</w:t>
      </w:r>
      <w:r w:rsidR="002A0015" w:rsidRPr="002A0015">
        <w:rPr>
          <w:rFonts w:ascii="Times New Roman" w:eastAsia="Calibri" w:hAnsi="Times New Roman" w:cs="Times New Roman"/>
          <w:sz w:val="28"/>
          <w:szCs w:val="28"/>
        </w:rPr>
        <w:t>, що</w:t>
      </w:r>
      <w:r w:rsidR="008D0817">
        <w:rPr>
          <w:rFonts w:ascii="Times New Roman" w:eastAsia="Calibri" w:hAnsi="Times New Roman" w:cs="Times New Roman"/>
          <w:sz w:val="28"/>
          <w:szCs w:val="28"/>
        </w:rPr>
        <w:t xml:space="preserve"> </w:t>
      </w:r>
      <w:r w:rsidR="002A0015" w:rsidRPr="002A0015">
        <w:rPr>
          <w:rFonts w:ascii="Times New Roman" w:eastAsia="Calibri" w:hAnsi="Times New Roman" w:cs="Times New Roman"/>
          <w:sz w:val="28"/>
          <w:szCs w:val="28"/>
        </w:rPr>
        <w:t>«держава забезпечує рівні права та можливості жінок і чоловіків у здобутті освіти. При</w:t>
      </w:r>
      <w:r w:rsidR="008D0817">
        <w:rPr>
          <w:rFonts w:ascii="Times New Roman" w:eastAsia="Calibri" w:hAnsi="Times New Roman" w:cs="Times New Roman"/>
          <w:sz w:val="28"/>
          <w:szCs w:val="28"/>
        </w:rPr>
        <w:t xml:space="preserve"> </w:t>
      </w:r>
      <w:r w:rsidR="002A0015" w:rsidRPr="002A0015">
        <w:rPr>
          <w:rFonts w:ascii="Times New Roman" w:eastAsia="Calibri" w:hAnsi="Times New Roman" w:cs="Times New Roman"/>
          <w:sz w:val="28"/>
          <w:szCs w:val="28"/>
        </w:rPr>
        <w:t>цьому навчальні заклади забезпечують:</w:t>
      </w:r>
      <w:r w:rsidR="008D0817">
        <w:rPr>
          <w:rFonts w:ascii="Times New Roman" w:eastAsia="Calibri" w:hAnsi="Times New Roman" w:cs="Times New Roman"/>
          <w:sz w:val="28"/>
          <w:szCs w:val="28"/>
        </w:rPr>
        <w:t xml:space="preserve"> </w:t>
      </w:r>
      <w:r w:rsidR="002A0015" w:rsidRPr="002A0015">
        <w:rPr>
          <w:rFonts w:ascii="Times New Roman" w:eastAsia="Calibri" w:hAnsi="Times New Roman" w:cs="Times New Roman"/>
          <w:sz w:val="28"/>
          <w:szCs w:val="28"/>
        </w:rPr>
        <w:t>рівні умови для жінок і чоловіків під час</w:t>
      </w:r>
      <w:r w:rsidR="008D0817">
        <w:rPr>
          <w:rFonts w:ascii="Times New Roman" w:eastAsia="Calibri" w:hAnsi="Times New Roman" w:cs="Times New Roman"/>
          <w:sz w:val="28"/>
          <w:szCs w:val="28"/>
        </w:rPr>
        <w:t xml:space="preserve"> </w:t>
      </w:r>
      <w:r w:rsidR="002A0015" w:rsidRPr="002A0015">
        <w:rPr>
          <w:rFonts w:ascii="Times New Roman" w:eastAsia="Calibri" w:hAnsi="Times New Roman" w:cs="Times New Roman"/>
          <w:sz w:val="28"/>
          <w:szCs w:val="28"/>
        </w:rPr>
        <w:t>вступу до навчальних закладів, оцін</w:t>
      </w:r>
      <w:r w:rsidR="00AA4B7C">
        <w:rPr>
          <w:rFonts w:ascii="Times New Roman" w:eastAsia="Calibri" w:hAnsi="Times New Roman" w:cs="Times New Roman"/>
          <w:sz w:val="28"/>
          <w:szCs w:val="28"/>
        </w:rPr>
        <w:t>ювання</w:t>
      </w:r>
      <w:r w:rsidR="008D0817">
        <w:rPr>
          <w:rFonts w:ascii="Times New Roman" w:eastAsia="Calibri" w:hAnsi="Times New Roman" w:cs="Times New Roman"/>
          <w:sz w:val="28"/>
          <w:szCs w:val="28"/>
        </w:rPr>
        <w:t xml:space="preserve"> </w:t>
      </w:r>
      <w:r w:rsidR="002A0015" w:rsidRPr="002A0015">
        <w:rPr>
          <w:rFonts w:ascii="Times New Roman" w:eastAsia="Calibri" w:hAnsi="Times New Roman" w:cs="Times New Roman"/>
          <w:sz w:val="28"/>
          <w:szCs w:val="28"/>
        </w:rPr>
        <w:t>знань, надання грантів, позик студентам;</w:t>
      </w:r>
      <w:r w:rsidR="00446CDF">
        <w:rPr>
          <w:rFonts w:ascii="Times New Roman" w:eastAsia="Calibri" w:hAnsi="Times New Roman" w:cs="Times New Roman"/>
          <w:sz w:val="28"/>
          <w:szCs w:val="28"/>
        </w:rPr>
        <w:t xml:space="preserve"> </w:t>
      </w:r>
      <w:r w:rsidR="002A0015" w:rsidRPr="002A0015">
        <w:rPr>
          <w:rFonts w:ascii="Times New Roman" w:eastAsia="Calibri" w:hAnsi="Times New Roman" w:cs="Times New Roman"/>
          <w:sz w:val="28"/>
          <w:szCs w:val="28"/>
        </w:rPr>
        <w:t xml:space="preserve">підготовку та видання навчальних </w:t>
      </w:r>
      <w:r w:rsidR="00AA4B7C">
        <w:rPr>
          <w:rFonts w:ascii="Times New Roman" w:eastAsia="Calibri" w:hAnsi="Times New Roman" w:cs="Times New Roman"/>
          <w:sz w:val="28"/>
          <w:szCs w:val="28"/>
        </w:rPr>
        <w:t>матеріалів</w:t>
      </w:r>
      <w:r w:rsidR="002A0015" w:rsidRPr="002A0015">
        <w:rPr>
          <w:rFonts w:ascii="Times New Roman" w:eastAsia="Calibri" w:hAnsi="Times New Roman" w:cs="Times New Roman"/>
          <w:sz w:val="28"/>
          <w:szCs w:val="28"/>
        </w:rPr>
        <w:t>, вільних від стереотипних уявлень про</w:t>
      </w:r>
      <w:r w:rsidR="008D0817">
        <w:rPr>
          <w:rFonts w:ascii="Times New Roman" w:eastAsia="Calibri" w:hAnsi="Times New Roman" w:cs="Times New Roman"/>
          <w:sz w:val="28"/>
          <w:szCs w:val="28"/>
        </w:rPr>
        <w:t xml:space="preserve"> </w:t>
      </w:r>
      <w:r w:rsidR="002A0015" w:rsidRPr="002A0015">
        <w:rPr>
          <w:rFonts w:ascii="Times New Roman" w:eastAsia="Calibri" w:hAnsi="Times New Roman" w:cs="Times New Roman"/>
          <w:sz w:val="28"/>
          <w:szCs w:val="28"/>
        </w:rPr>
        <w:t>роль жінки і чоловіка;</w:t>
      </w:r>
      <w:r w:rsidR="00446CDF">
        <w:rPr>
          <w:rFonts w:ascii="Times New Roman" w:eastAsia="Calibri" w:hAnsi="Times New Roman" w:cs="Times New Roman"/>
          <w:sz w:val="28"/>
          <w:szCs w:val="28"/>
        </w:rPr>
        <w:t xml:space="preserve"> </w:t>
      </w:r>
      <w:r w:rsidR="002A0015" w:rsidRPr="002A0015">
        <w:rPr>
          <w:rFonts w:ascii="Times New Roman" w:eastAsia="Calibri" w:hAnsi="Times New Roman" w:cs="Times New Roman"/>
          <w:sz w:val="28"/>
          <w:szCs w:val="28"/>
        </w:rPr>
        <w:t xml:space="preserve">виховання культури </w:t>
      </w:r>
      <w:r w:rsidR="007B2D76">
        <w:rPr>
          <w:rFonts w:ascii="Times New Roman" w:eastAsia="Calibri" w:hAnsi="Times New Roman" w:cs="Times New Roman"/>
          <w:sz w:val="28"/>
          <w:szCs w:val="28"/>
        </w:rPr>
        <w:t>г</w:t>
      </w:r>
      <w:r w:rsidR="002A0015" w:rsidRPr="002A0015">
        <w:rPr>
          <w:rFonts w:ascii="Times New Roman" w:eastAsia="Calibri" w:hAnsi="Times New Roman" w:cs="Times New Roman"/>
          <w:sz w:val="28"/>
          <w:szCs w:val="28"/>
        </w:rPr>
        <w:t>ендерної рівності,</w:t>
      </w:r>
      <w:r w:rsidR="008D0817">
        <w:rPr>
          <w:rFonts w:ascii="Times New Roman" w:eastAsia="Calibri" w:hAnsi="Times New Roman" w:cs="Times New Roman"/>
          <w:sz w:val="28"/>
          <w:szCs w:val="28"/>
        </w:rPr>
        <w:t xml:space="preserve"> </w:t>
      </w:r>
      <w:r w:rsidR="002A0015" w:rsidRPr="002A0015">
        <w:rPr>
          <w:rFonts w:ascii="Times New Roman" w:eastAsia="Calibri" w:hAnsi="Times New Roman" w:cs="Times New Roman"/>
          <w:sz w:val="28"/>
          <w:szCs w:val="28"/>
        </w:rPr>
        <w:t>рівного розподілу професійних і сімейних обов’язків</w:t>
      </w:r>
      <w:r w:rsidR="00A77B66" w:rsidRPr="002A0015">
        <w:rPr>
          <w:rFonts w:ascii="Times New Roman" w:eastAsia="Calibri" w:hAnsi="Times New Roman" w:cs="Times New Roman"/>
          <w:sz w:val="28"/>
          <w:szCs w:val="28"/>
        </w:rPr>
        <w:t>»</w:t>
      </w:r>
      <w:r w:rsidR="001704D5">
        <w:rPr>
          <w:rFonts w:ascii="Times New Roman" w:eastAsia="Calibri" w:hAnsi="Times New Roman" w:cs="Times New Roman"/>
          <w:sz w:val="28"/>
          <w:szCs w:val="28"/>
        </w:rPr>
        <w:t xml:space="preserve"> </w:t>
      </w:r>
      <w:r w:rsidR="001704D5" w:rsidRPr="001704D5">
        <w:rPr>
          <w:rFonts w:ascii="Times New Roman" w:eastAsia="Calibri" w:hAnsi="Times New Roman" w:cs="Times New Roman"/>
          <w:sz w:val="28"/>
          <w:szCs w:val="28"/>
        </w:rPr>
        <w:t>[</w:t>
      </w:r>
      <w:r w:rsidR="00C963B4">
        <w:rPr>
          <w:rFonts w:ascii="Times New Roman" w:eastAsia="Calibri" w:hAnsi="Times New Roman" w:cs="Times New Roman"/>
          <w:sz w:val="28"/>
          <w:szCs w:val="28"/>
        </w:rPr>
        <w:t>58</w:t>
      </w:r>
      <w:r w:rsidR="001704D5" w:rsidRPr="001704D5">
        <w:rPr>
          <w:rFonts w:ascii="Times New Roman" w:eastAsia="Calibri" w:hAnsi="Times New Roman" w:cs="Times New Roman"/>
          <w:sz w:val="28"/>
          <w:szCs w:val="28"/>
        </w:rPr>
        <w:t>]</w:t>
      </w:r>
      <w:r w:rsidR="002A0015" w:rsidRPr="002A0015">
        <w:rPr>
          <w:rFonts w:ascii="Times New Roman" w:eastAsia="Calibri" w:hAnsi="Times New Roman" w:cs="Times New Roman"/>
          <w:sz w:val="28"/>
          <w:szCs w:val="28"/>
        </w:rPr>
        <w:t>.</w:t>
      </w:r>
    </w:p>
    <w:p w14:paraId="62C5180A" w14:textId="68549D70" w:rsidR="00950684" w:rsidRPr="004A1D68" w:rsidRDefault="004A1D68" w:rsidP="00446CDF">
      <w:pPr>
        <w:widowControl w:val="0"/>
        <w:spacing w:after="0" w:line="360" w:lineRule="auto"/>
        <w:ind w:firstLine="709"/>
        <w:jc w:val="both"/>
        <w:rPr>
          <w:rFonts w:ascii="Times New Roman" w:eastAsia="Calibri" w:hAnsi="Times New Roman" w:cs="Times New Roman"/>
          <w:sz w:val="28"/>
          <w:szCs w:val="28"/>
        </w:rPr>
      </w:pPr>
      <w:r w:rsidRPr="004A1D68">
        <w:rPr>
          <w:rFonts w:ascii="Times New Roman" w:eastAsia="Calibri" w:hAnsi="Times New Roman" w:cs="Times New Roman"/>
          <w:sz w:val="28"/>
          <w:szCs w:val="28"/>
        </w:rPr>
        <w:t>Не зважаючи на те, що</w:t>
      </w:r>
      <w:r w:rsidR="00950684" w:rsidRPr="004A1D68">
        <w:rPr>
          <w:rFonts w:ascii="Times New Roman" w:eastAsia="Calibri" w:hAnsi="Times New Roman" w:cs="Times New Roman"/>
          <w:sz w:val="28"/>
          <w:szCs w:val="28"/>
        </w:rPr>
        <w:t xml:space="preserve"> законодавча база України забезпечує як </w:t>
      </w:r>
      <w:r w:rsidR="0098618F" w:rsidRPr="004A1D68">
        <w:rPr>
          <w:rFonts w:ascii="Times New Roman" w:eastAsia="Calibri" w:hAnsi="Times New Roman" w:cs="Times New Roman"/>
          <w:sz w:val="28"/>
          <w:szCs w:val="28"/>
        </w:rPr>
        <w:t>г</w:t>
      </w:r>
      <w:r w:rsidR="00950684" w:rsidRPr="004A1D68">
        <w:rPr>
          <w:rFonts w:ascii="Times New Roman" w:eastAsia="Calibri" w:hAnsi="Times New Roman" w:cs="Times New Roman"/>
          <w:sz w:val="28"/>
          <w:szCs w:val="28"/>
        </w:rPr>
        <w:t xml:space="preserve">ендерну паритетність, так і </w:t>
      </w:r>
      <w:r w:rsidR="0098618F" w:rsidRPr="004A1D68">
        <w:rPr>
          <w:rFonts w:ascii="Times New Roman" w:eastAsia="Calibri" w:hAnsi="Times New Roman" w:cs="Times New Roman"/>
          <w:sz w:val="28"/>
          <w:szCs w:val="28"/>
        </w:rPr>
        <w:t>г</w:t>
      </w:r>
      <w:r w:rsidR="00950684" w:rsidRPr="004A1D68">
        <w:rPr>
          <w:rFonts w:ascii="Times New Roman" w:eastAsia="Calibri" w:hAnsi="Times New Roman" w:cs="Times New Roman"/>
          <w:sz w:val="28"/>
          <w:szCs w:val="28"/>
        </w:rPr>
        <w:t>ендерну рівність в освітній системі</w:t>
      </w:r>
      <w:r w:rsidRPr="004A1D68">
        <w:rPr>
          <w:rFonts w:ascii="Times New Roman" w:eastAsia="Calibri" w:hAnsi="Times New Roman" w:cs="Times New Roman"/>
          <w:sz w:val="28"/>
          <w:szCs w:val="28"/>
        </w:rPr>
        <w:t xml:space="preserve">, </w:t>
      </w:r>
      <w:r w:rsidR="00950684" w:rsidRPr="004A1D68">
        <w:rPr>
          <w:rFonts w:ascii="Times New Roman" w:eastAsia="Calibri" w:hAnsi="Times New Roman" w:cs="Times New Roman"/>
          <w:sz w:val="28"/>
          <w:szCs w:val="28"/>
        </w:rPr>
        <w:t xml:space="preserve"> </w:t>
      </w:r>
      <w:r w:rsidRPr="004A1D68">
        <w:rPr>
          <w:rFonts w:ascii="Times New Roman" w:eastAsia="Calibri" w:hAnsi="Times New Roman" w:cs="Times New Roman"/>
          <w:sz w:val="28"/>
          <w:szCs w:val="28"/>
        </w:rPr>
        <w:t>не завжди</w:t>
      </w:r>
      <w:r w:rsidR="00950684" w:rsidRPr="004A1D68">
        <w:rPr>
          <w:rFonts w:ascii="Times New Roman" w:eastAsia="Calibri" w:hAnsi="Times New Roman" w:cs="Times New Roman"/>
          <w:sz w:val="28"/>
          <w:szCs w:val="28"/>
        </w:rPr>
        <w:t xml:space="preserve"> реальний стан </w:t>
      </w:r>
      <w:r w:rsidR="00950684" w:rsidRPr="004A1D68">
        <w:rPr>
          <w:rFonts w:ascii="Times New Roman" w:eastAsia="Calibri" w:hAnsi="Times New Roman" w:cs="Times New Roman"/>
          <w:sz w:val="28"/>
          <w:szCs w:val="28"/>
        </w:rPr>
        <w:lastRenderedPageBreak/>
        <w:t>освіти відповідає задекларованим цінностям.</w:t>
      </w:r>
    </w:p>
    <w:p w14:paraId="7F3F40B1" w14:textId="7B0ACD65" w:rsidR="0098618F" w:rsidRDefault="0098618F" w:rsidP="00446CDF">
      <w:pPr>
        <w:widowControl w:val="0"/>
        <w:spacing w:after="0" w:line="360" w:lineRule="auto"/>
        <w:ind w:firstLine="709"/>
        <w:jc w:val="both"/>
        <w:rPr>
          <w:rFonts w:ascii="Times New Roman" w:eastAsia="Calibri" w:hAnsi="Times New Roman" w:cs="Times New Roman"/>
          <w:sz w:val="28"/>
          <w:szCs w:val="28"/>
        </w:rPr>
      </w:pPr>
      <w:r w:rsidRPr="0098618F">
        <w:rPr>
          <w:rFonts w:ascii="Times New Roman" w:eastAsia="Calibri" w:hAnsi="Times New Roman" w:cs="Times New Roman"/>
          <w:sz w:val="28"/>
          <w:szCs w:val="28"/>
        </w:rPr>
        <w:t xml:space="preserve">Індекс </w:t>
      </w:r>
      <w:r w:rsidR="0095136E">
        <w:rPr>
          <w:rFonts w:ascii="Times New Roman" w:eastAsia="Calibri" w:hAnsi="Times New Roman" w:cs="Times New Roman"/>
          <w:sz w:val="28"/>
          <w:szCs w:val="28"/>
        </w:rPr>
        <w:t>г</w:t>
      </w:r>
      <w:r w:rsidRPr="0098618F">
        <w:rPr>
          <w:rFonts w:ascii="Times New Roman" w:eastAsia="Calibri" w:hAnsi="Times New Roman" w:cs="Times New Roman"/>
          <w:sz w:val="28"/>
          <w:szCs w:val="28"/>
        </w:rPr>
        <w:t>ендерного паритету (І</w:t>
      </w:r>
      <w:r w:rsidR="004E025C">
        <w:rPr>
          <w:rFonts w:ascii="Times New Roman" w:eastAsia="Calibri" w:hAnsi="Times New Roman" w:cs="Times New Roman"/>
          <w:sz w:val="28"/>
          <w:szCs w:val="28"/>
        </w:rPr>
        <w:t>Г</w:t>
      </w:r>
      <w:r w:rsidRPr="0098618F">
        <w:rPr>
          <w:rFonts w:ascii="Times New Roman" w:eastAsia="Calibri" w:hAnsi="Times New Roman" w:cs="Times New Roman"/>
          <w:sz w:val="28"/>
          <w:szCs w:val="28"/>
        </w:rPr>
        <w:t>П)</w:t>
      </w:r>
      <w:r w:rsidR="0070526A">
        <w:rPr>
          <w:rFonts w:ascii="Times New Roman" w:eastAsia="Calibri" w:hAnsi="Times New Roman" w:cs="Times New Roman"/>
          <w:sz w:val="28"/>
          <w:szCs w:val="28"/>
        </w:rPr>
        <w:t>, який розраховується як с</w:t>
      </w:r>
      <w:r w:rsidR="00B31BB0" w:rsidRPr="00B31BB0">
        <w:rPr>
          <w:rFonts w:ascii="Times New Roman" w:eastAsia="Calibri" w:hAnsi="Times New Roman" w:cs="Times New Roman"/>
          <w:sz w:val="28"/>
          <w:szCs w:val="28"/>
        </w:rPr>
        <w:t>піввідношення кількості осіб жіночої статі до кількості осіб чоловічої статі (методика ЮНЕСКО)</w:t>
      </w:r>
      <w:r w:rsidR="0070526A">
        <w:rPr>
          <w:rFonts w:ascii="Times New Roman" w:eastAsia="Calibri" w:hAnsi="Times New Roman" w:cs="Times New Roman"/>
          <w:sz w:val="28"/>
          <w:szCs w:val="28"/>
        </w:rPr>
        <w:t>,</w:t>
      </w:r>
      <w:r w:rsidR="002B7229">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серед учнів, слухачів та студентів</w:t>
      </w:r>
      <w:r w:rsidR="002B7229">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навчальних закладів України</w:t>
      </w:r>
      <w:r w:rsidR="004E025C">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свідч</w:t>
      </w:r>
      <w:r w:rsidR="002A7A5E">
        <w:rPr>
          <w:rFonts w:ascii="Times New Roman" w:eastAsia="Calibri" w:hAnsi="Times New Roman" w:cs="Times New Roman"/>
          <w:sz w:val="28"/>
          <w:szCs w:val="28"/>
        </w:rPr>
        <w:t>и</w:t>
      </w:r>
      <w:r w:rsidRPr="0098618F">
        <w:rPr>
          <w:rFonts w:ascii="Times New Roman" w:eastAsia="Calibri" w:hAnsi="Times New Roman" w:cs="Times New Roman"/>
          <w:sz w:val="28"/>
          <w:szCs w:val="28"/>
        </w:rPr>
        <w:t>ть про те, що</w:t>
      </w:r>
      <w:r w:rsidR="002B7229">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на рівні дошкільної, початкової та</w:t>
      </w:r>
      <w:r w:rsidR="002B7229">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середньої освіти не відстежується</w:t>
      </w:r>
      <w:r w:rsidR="002B7229">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 xml:space="preserve">значної </w:t>
      </w:r>
      <w:r w:rsidR="004E025C">
        <w:rPr>
          <w:rFonts w:ascii="Times New Roman" w:eastAsia="Calibri" w:hAnsi="Times New Roman" w:cs="Times New Roman"/>
          <w:sz w:val="28"/>
          <w:szCs w:val="28"/>
        </w:rPr>
        <w:t>г</w:t>
      </w:r>
      <w:r w:rsidRPr="0098618F">
        <w:rPr>
          <w:rFonts w:ascii="Times New Roman" w:eastAsia="Calibri" w:hAnsi="Times New Roman" w:cs="Times New Roman"/>
          <w:sz w:val="28"/>
          <w:szCs w:val="28"/>
        </w:rPr>
        <w:t>ендерної нерівності</w:t>
      </w:r>
      <w:r w:rsidR="0070526A">
        <w:rPr>
          <w:rFonts w:ascii="Times New Roman" w:eastAsia="Calibri" w:hAnsi="Times New Roman" w:cs="Times New Roman"/>
          <w:sz w:val="28"/>
          <w:szCs w:val="28"/>
        </w:rPr>
        <w:t xml:space="preserve"> (табл.</w:t>
      </w:r>
      <w:r w:rsidR="0032460E">
        <w:rPr>
          <w:rFonts w:ascii="Times New Roman" w:eastAsia="Calibri" w:hAnsi="Times New Roman" w:cs="Times New Roman"/>
          <w:sz w:val="28"/>
          <w:szCs w:val="28"/>
        </w:rPr>
        <w:t xml:space="preserve"> 2.6</w:t>
      </w:r>
      <w:r w:rsidR="0070526A">
        <w:rPr>
          <w:rFonts w:ascii="Times New Roman" w:eastAsia="Calibri" w:hAnsi="Times New Roman" w:cs="Times New Roman"/>
          <w:sz w:val="28"/>
          <w:szCs w:val="28"/>
        </w:rPr>
        <w:t>)</w:t>
      </w:r>
      <w:r w:rsidRPr="0098618F">
        <w:rPr>
          <w:rFonts w:ascii="Times New Roman" w:eastAsia="Calibri" w:hAnsi="Times New Roman" w:cs="Times New Roman"/>
          <w:sz w:val="28"/>
          <w:szCs w:val="28"/>
        </w:rPr>
        <w:t>.</w:t>
      </w:r>
    </w:p>
    <w:p w14:paraId="68E26F76" w14:textId="55DF6015" w:rsidR="00B31BB0" w:rsidRPr="00B31BB0" w:rsidRDefault="00B31BB0" w:rsidP="00446CDF">
      <w:pPr>
        <w:widowControl w:val="0"/>
        <w:spacing w:after="0" w:line="360" w:lineRule="auto"/>
        <w:ind w:firstLine="709"/>
        <w:jc w:val="right"/>
        <w:rPr>
          <w:rFonts w:ascii="Times New Roman" w:eastAsia="Calibri" w:hAnsi="Times New Roman" w:cs="Times New Roman"/>
          <w:i/>
          <w:iCs/>
          <w:sz w:val="28"/>
          <w:szCs w:val="28"/>
        </w:rPr>
      </w:pPr>
      <w:r w:rsidRPr="00B31BB0">
        <w:rPr>
          <w:rFonts w:ascii="Times New Roman" w:eastAsia="Calibri" w:hAnsi="Times New Roman" w:cs="Times New Roman"/>
          <w:i/>
          <w:iCs/>
          <w:sz w:val="28"/>
          <w:szCs w:val="28"/>
        </w:rPr>
        <w:t>Таблиця</w:t>
      </w:r>
      <w:r w:rsidR="0032460E">
        <w:rPr>
          <w:rFonts w:ascii="Times New Roman" w:eastAsia="Calibri" w:hAnsi="Times New Roman" w:cs="Times New Roman"/>
          <w:i/>
          <w:iCs/>
          <w:sz w:val="28"/>
          <w:szCs w:val="28"/>
        </w:rPr>
        <w:t xml:space="preserve"> 2.6</w:t>
      </w:r>
    </w:p>
    <w:p w14:paraId="687FCA81" w14:textId="1F6FF434" w:rsidR="00B31BB0" w:rsidRDefault="0015567A" w:rsidP="00446CDF">
      <w:pPr>
        <w:widowControl w:val="0"/>
        <w:spacing w:after="0" w:line="360" w:lineRule="auto"/>
        <w:ind w:firstLine="709"/>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Г</w:t>
      </w:r>
      <w:r w:rsidR="00B31BB0" w:rsidRPr="00B31BB0">
        <w:rPr>
          <w:rFonts w:ascii="Times New Roman" w:eastAsia="Calibri" w:hAnsi="Times New Roman" w:cs="Times New Roman"/>
          <w:b/>
          <w:bCs/>
          <w:sz w:val="28"/>
          <w:szCs w:val="28"/>
        </w:rPr>
        <w:t>ендерн</w:t>
      </w:r>
      <w:r>
        <w:rPr>
          <w:rFonts w:ascii="Times New Roman" w:eastAsia="Calibri" w:hAnsi="Times New Roman" w:cs="Times New Roman"/>
          <w:b/>
          <w:bCs/>
          <w:sz w:val="28"/>
          <w:szCs w:val="28"/>
        </w:rPr>
        <w:t>ий</w:t>
      </w:r>
      <w:r w:rsidR="00B31BB0" w:rsidRPr="00B31BB0">
        <w:rPr>
          <w:rFonts w:ascii="Times New Roman" w:eastAsia="Calibri" w:hAnsi="Times New Roman" w:cs="Times New Roman"/>
          <w:b/>
          <w:bCs/>
          <w:sz w:val="28"/>
          <w:szCs w:val="28"/>
        </w:rPr>
        <w:t xml:space="preserve"> паритет серед учнів, слухачів та студентів закладів освіти України</w:t>
      </w:r>
      <w:r w:rsidR="00B31BB0">
        <w:rPr>
          <w:rFonts w:ascii="Times New Roman" w:eastAsia="Calibri" w:hAnsi="Times New Roman" w:cs="Times New Roman"/>
          <w:b/>
          <w:bCs/>
          <w:sz w:val="28"/>
          <w:szCs w:val="28"/>
        </w:rPr>
        <w:t xml:space="preserve"> </w:t>
      </w:r>
    </w:p>
    <w:p w14:paraId="6E22CF3E" w14:textId="1B78AF01" w:rsidR="00ED713A" w:rsidRDefault="005F0186" w:rsidP="005F0186">
      <w:pPr>
        <w:widowControl w:val="0"/>
        <w:spacing w:after="0" w:line="360" w:lineRule="auto"/>
        <w:jc w:val="center"/>
        <w:rPr>
          <w:rFonts w:ascii="Times New Roman" w:eastAsia="Calibri" w:hAnsi="Times New Roman" w:cs="Times New Roman"/>
          <w:b/>
          <w:bCs/>
          <w:sz w:val="28"/>
          <w:szCs w:val="28"/>
        </w:rPr>
      </w:pPr>
      <w:r>
        <w:rPr>
          <w:noProof/>
        </w:rPr>
        <w:drawing>
          <wp:inline distT="0" distB="0" distL="0" distR="0" wp14:anchorId="289E9272" wp14:editId="4216AEBE">
            <wp:extent cx="6319158" cy="6105949"/>
            <wp:effectExtent l="0" t="0" r="5715" b="9525"/>
            <wp:docPr id="159" name="Рисунок 159"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Рисунок 159" descr="Зображення, що містить стіл&#10;&#10;Автоматично згенерований опис"/>
                    <pic:cNvPicPr/>
                  </pic:nvPicPr>
                  <pic:blipFill rotWithShape="1">
                    <a:blip r:embed="rId29"/>
                    <a:srcRect l="30686" t="13050" r="27684" b="15440"/>
                    <a:stretch/>
                  </pic:blipFill>
                  <pic:spPr bwMode="auto">
                    <a:xfrm>
                      <a:off x="0" y="0"/>
                      <a:ext cx="6350624" cy="6136353"/>
                    </a:xfrm>
                    <a:prstGeom prst="rect">
                      <a:avLst/>
                    </a:prstGeom>
                    <a:ln>
                      <a:noFill/>
                    </a:ln>
                    <a:extLst>
                      <a:ext uri="{53640926-AAD7-44D8-BBD7-CCE9431645EC}">
                        <a14:shadowObscured xmlns:a14="http://schemas.microsoft.com/office/drawing/2010/main"/>
                      </a:ext>
                    </a:extLst>
                  </pic:spPr>
                </pic:pic>
              </a:graphicData>
            </a:graphic>
          </wp:inline>
        </w:drawing>
      </w:r>
    </w:p>
    <w:p w14:paraId="79DE1DE6" w14:textId="0CA3E3C9" w:rsidR="004D3EEC" w:rsidRPr="00C963B4" w:rsidRDefault="0070526A" w:rsidP="00446CDF">
      <w:pPr>
        <w:widowControl w:val="0"/>
        <w:spacing w:after="0" w:line="360" w:lineRule="auto"/>
        <w:ind w:firstLine="709"/>
        <w:jc w:val="both"/>
        <w:rPr>
          <w:rFonts w:ascii="Times New Roman" w:eastAsia="Calibri" w:hAnsi="Times New Roman" w:cs="Times New Roman"/>
          <w:color w:val="000000" w:themeColor="text1"/>
          <w:sz w:val="24"/>
          <w:szCs w:val="24"/>
        </w:rPr>
      </w:pPr>
      <w:r w:rsidRPr="00C963B4">
        <w:rPr>
          <w:rFonts w:ascii="Times New Roman" w:eastAsia="Calibri" w:hAnsi="Times New Roman" w:cs="Times New Roman"/>
          <w:color w:val="000000" w:themeColor="text1"/>
          <w:sz w:val="24"/>
          <w:szCs w:val="24"/>
        </w:rPr>
        <w:t xml:space="preserve">Джерело: складено за даними </w:t>
      </w:r>
      <w:r w:rsidRPr="00C931FA">
        <w:rPr>
          <w:rFonts w:ascii="Times New Roman" w:eastAsia="Calibri" w:hAnsi="Times New Roman" w:cs="Times New Roman"/>
          <w:color w:val="000000" w:themeColor="text1"/>
          <w:sz w:val="24"/>
          <w:szCs w:val="24"/>
        </w:rPr>
        <w:t>[</w:t>
      </w:r>
      <w:r w:rsidR="00C963B4" w:rsidRPr="00C931FA">
        <w:rPr>
          <w:rFonts w:ascii="Times New Roman" w:eastAsia="Calibri" w:hAnsi="Times New Roman" w:cs="Times New Roman"/>
          <w:color w:val="000000" w:themeColor="text1"/>
          <w:sz w:val="24"/>
          <w:szCs w:val="24"/>
        </w:rPr>
        <w:t>59</w:t>
      </w:r>
      <w:r w:rsidRPr="00C963B4">
        <w:rPr>
          <w:rFonts w:ascii="Times New Roman" w:eastAsia="Calibri" w:hAnsi="Times New Roman" w:cs="Times New Roman"/>
          <w:color w:val="000000" w:themeColor="text1"/>
          <w:sz w:val="24"/>
          <w:szCs w:val="24"/>
        </w:rPr>
        <w:t>].</w:t>
      </w:r>
    </w:p>
    <w:p w14:paraId="3270D716" w14:textId="77777777" w:rsidR="00C931FA" w:rsidRDefault="00C931FA" w:rsidP="00C931FA">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У 2019/2020 н. р. н</w:t>
      </w:r>
      <w:r w:rsidRPr="0098618F">
        <w:rPr>
          <w:rFonts w:ascii="Times New Roman" w:eastAsia="Calibri" w:hAnsi="Times New Roman" w:cs="Times New Roman"/>
          <w:sz w:val="28"/>
          <w:szCs w:val="28"/>
        </w:rPr>
        <w:t>а рівні дошкільної освіти І</w:t>
      </w:r>
      <w:r>
        <w:rPr>
          <w:rFonts w:ascii="Times New Roman" w:eastAsia="Calibri" w:hAnsi="Times New Roman" w:cs="Times New Roman"/>
          <w:sz w:val="28"/>
          <w:szCs w:val="28"/>
        </w:rPr>
        <w:t>Г</w:t>
      </w:r>
      <w:r w:rsidRPr="0098618F">
        <w:rPr>
          <w:rFonts w:ascii="Times New Roman" w:eastAsia="Calibri" w:hAnsi="Times New Roman" w:cs="Times New Roman"/>
          <w:sz w:val="28"/>
          <w:szCs w:val="28"/>
        </w:rPr>
        <w:t>П складає</w:t>
      </w:r>
      <w:r>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0,92</w:t>
      </w:r>
      <w:r>
        <w:rPr>
          <w:rFonts w:ascii="Times New Roman" w:eastAsia="Calibri" w:hAnsi="Times New Roman" w:cs="Times New Roman"/>
          <w:sz w:val="28"/>
          <w:szCs w:val="28"/>
        </w:rPr>
        <w:t>8</w:t>
      </w:r>
      <w:r w:rsidRPr="0098618F">
        <w:rPr>
          <w:rFonts w:ascii="Times New Roman" w:eastAsia="Calibri" w:hAnsi="Times New Roman" w:cs="Times New Roman"/>
          <w:sz w:val="28"/>
          <w:szCs w:val="28"/>
        </w:rPr>
        <w:t>, тобто немає суттєвої різниці між</w:t>
      </w:r>
      <w:r w:rsidRPr="00C578E7">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кількістю дівчат і хлопців, які відвідують</w:t>
      </w:r>
      <w:r w:rsidRPr="00C578E7">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дошкільні учбові заклади. Проте рівень охоплення</w:t>
      </w:r>
      <w:r w:rsidRPr="001C1865">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 xml:space="preserve">дітей дошкільною освітою </w:t>
      </w:r>
      <w:r>
        <w:rPr>
          <w:rFonts w:ascii="Times New Roman" w:eastAsia="Calibri" w:hAnsi="Times New Roman" w:cs="Times New Roman"/>
          <w:sz w:val="28"/>
          <w:szCs w:val="28"/>
        </w:rPr>
        <w:t>різний залежно від їх місця проживання через відсутність чи недостатню кількість дошкільних навчальних закладів у певних населених пунктах чи окремих кварталах, неналежний рівень матеріальної бази надавачів освітніх послуг тощо</w:t>
      </w:r>
      <w:r w:rsidRPr="0098618F">
        <w:rPr>
          <w:rFonts w:ascii="Times New Roman" w:eastAsia="Calibri" w:hAnsi="Times New Roman" w:cs="Times New Roman"/>
          <w:sz w:val="28"/>
          <w:szCs w:val="28"/>
        </w:rPr>
        <w:t>. Так, у 20</w:t>
      </w:r>
      <w:r>
        <w:rPr>
          <w:rFonts w:ascii="Times New Roman" w:eastAsia="Calibri" w:hAnsi="Times New Roman" w:cs="Times New Roman"/>
          <w:sz w:val="28"/>
          <w:szCs w:val="28"/>
        </w:rPr>
        <w:t>20 </w:t>
      </w:r>
      <w:r w:rsidRPr="0098618F">
        <w:rPr>
          <w:rFonts w:ascii="Times New Roman" w:eastAsia="Calibri" w:hAnsi="Times New Roman" w:cs="Times New Roman"/>
          <w:sz w:val="28"/>
          <w:szCs w:val="28"/>
        </w:rPr>
        <w:t>р</w:t>
      </w:r>
      <w:r>
        <w:rPr>
          <w:rFonts w:ascii="Times New Roman" w:eastAsia="Calibri" w:hAnsi="Times New Roman" w:cs="Times New Roman"/>
          <w:sz w:val="28"/>
          <w:szCs w:val="28"/>
        </w:rPr>
        <w:t>.</w:t>
      </w:r>
      <w:r w:rsidRPr="0098618F">
        <w:rPr>
          <w:rFonts w:ascii="Times New Roman" w:eastAsia="Calibri" w:hAnsi="Times New Roman" w:cs="Times New Roman"/>
          <w:sz w:val="28"/>
          <w:szCs w:val="28"/>
        </w:rPr>
        <w:t xml:space="preserve"> тільки</w:t>
      </w:r>
      <w:r w:rsidRPr="00C578E7">
        <w:rPr>
          <w:rFonts w:ascii="Times New Roman" w:eastAsia="Calibri" w:hAnsi="Times New Roman" w:cs="Times New Roman"/>
          <w:sz w:val="28"/>
          <w:szCs w:val="28"/>
        </w:rPr>
        <w:t xml:space="preserve"> </w:t>
      </w:r>
      <w:r>
        <w:rPr>
          <w:rFonts w:ascii="Times New Roman" w:eastAsia="Calibri" w:hAnsi="Times New Roman" w:cs="Times New Roman"/>
          <w:sz w:val="28"/>
          <w:szCs w:val="28"/>
        </w:rPr>
        <w:t>88,6</w:t>
      </w:r>
      <w:r w:rsidRPr="0098618F">
        <w:rPr>
          <w:rFonts w:ascii="Times New Roman" w:eastAsia="Calibri" w:hAnsi="Times New Roman" w:cs="Times New Roman"/>
          <w:sz w:val="28"/>
          <w:szCs w:val="28"/>
        </w:rPr>
        <w:t xml:space="preserve">% міських і </w:t>
      </w:r>
      <w:r>
        <w:rPr>
          <w:rFonts w:ascii="Times New Roman" w:eastAsia="Calibri" w:hAnsi="Times New Roman" w:cs="Times New Roman"/>
          <w:sz w:val="28"/>
          <w:szCs w:val="28"/>
        </w:rPr>
        <w:t>5</w:t>
      </w:r>
      <w:r w:rsidRPr="0098618F">
        <w:rPr>
          <w:rFonts w:ascii="Times New Roman" w:eastAsia="Calibri" w:hAnsi="Times New Roman" w:cs="Times New Roman"/>
          <w:sz w:val="28"/>
          <w:szCs w:val="28"/>
        </w:rPr>
        <w:t xml:space="preserve">4% сільських дітей </w:t>
      </w:r>
      <w:r>
        <w:rPr>
          <w:rFonts w:ascii="Times New Roman" w:eastAsia="Calibri" w:hAnsi="Times New Roman" w:cs="Times New Roman"/>
          <w:sz w:val="28"/>
          <w:szCs w:val="28"/>
        </w:rPr>
        <w:t xml:space="preserve">у віці від 3 до 5 років </w:t>
      </w:r>
      <w:r w:rsidRPr="0098618F">
        <w:rPr>
          <w:rFonts w:ascii="Times New Roman" w:eastAsia="Calibri" w:hAnsi="Times New Roman" w:cs="Times New Roman"/>
          <w:sz w:val="28"/>
          <w:szCs w:val="28"/>
        </w:rPr>
        <w:t>відвідували дошкільні</w:t>
      </w:r>
      <w:r w:rsidRPr="00C578E7">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навчальні заклади (ДНЗ)</w:t>
      </w:r>
      <w:r>
        <w:rPr>
          <w:rFonts w:ascii="Times New Roman" w:eastAsia="Calibri" w:hAnsi="Times New Roman" w:cs="Times New Roman"/>
          <w:sz w:val="28"/>
          <w:szCs w:val="28"/>
        </w:rPr>
        <w:t xml:space="preserve"> </w:t>
      </w:r>
      <w:r w:rsidRPr="00AA761F">
        <w:rPr>
          <w:rFonts w:ascii="Times New Roman" w:eastAsia="Calibri" w:hAnsi="Times New Roman" w:cs="Times New Roman"/>
          <w:sz w:val="28"/>
          <w:szCs w:val="28"/>
        </w:rPr>
        <w:t>[</w:t>
      </w:r>
      <w:r>
        <w:rPr>
          <w:rFonts w:ascii="Times New Roman" w:eastAsia="Calibri" w:hAnsi="Times New Roman" w:cs="Times New Roman"/>
          <w:sz w:val="28"/>
          <w:szCs w:val="28"/>
        </w:rPr>
        <w:t>60</w:t>
      </w:r>
      <w:r w:rsidRPr="00AA761F">
        <w:rPr>
          <w:rFonts w:ascii="Times New Roman" w:eastAsia="Calibri" w:hAnsi="Times New Roman" w:cs="Times New Roman"/>
          <w:sz w:val="28"/>
          <w:szCs w:val="28"/>
        </w:rPr>
        <w:t>]</w:t>
      </w:r>
      <w:r w:rsidRPr="0098618F">
        <w:rPr>
          <w:rFonts w:ascii="Times New Roman" w:eastAsia="Calibri" w:hAnsi="Times New Roman" w:cs="Times New Roman"/>
          <w:sz w:val="28"/>
          <w:szCs w:val="28"/>
        </w:rPr>
        <w:t xml:space="preserve">. </w:t>
      </w:r>
    </w:p>
    <w:p w14:paraId="2DF83B4A" w14:textId="77777777" w:rsidR="00C931FA" w:rsidRDefault="00C931FA" w:rsidP="00C931FA">
      <w:pPr>
        <w:widowControl w:val="0"/>
        <w:spacing w:after="0" w:line="360" w:lineRule="auto"/>
        <w:ind w:firstLine="709"/>
        <w:jc w:val="both"/>
        <w:rPr>
          <w:rFonts w:ascii="Times New Roman" w:eastAsia="Calibri" w:hAnsi="Times New Roman" w:cs="Times New Roman"/>
          <w:sz w:val="28"/>
          <w:szCs w:val="28"/>
        </w:rPr>
      </w:pPr>
      <w:r w:rsidRPr="0098618F">
        <w:rPr>
          <w:rFonts w:ascii="Times New Roman" w:eastAsia="Calibri" w:hAnsi="Times New Roman" w:cs="Times New Roman"/>
          <w:sz w:val="28"/>
          <w:szCs w:val="28"/>
        </w:rPr>
        <w:t>Не спостерігається також значної</w:t>
      </w:r>
      <w:r w:rsidRPr="00C578E7">
        <w:rPr>
          <w:rFonts w:ascii="Times New Roman" w:eastAsia="Calibri" w:hAnsi="Times New Roman" w:cs="Times New Roman"/>
          <w:sz w:val="28"/>
          <w:szCs w:val="28"/>
        </w:rPr>
        <w:t xml:space="preserve"> </w:t>
      </w:r>
      <w:r>
        <w:rPr>
          <w:rFonts w:ascii="Times New Roman" w:eastAsia="Calibri" w:hAnsi="Times New Roman" w:cs="Times New Roman"/>
          <w:sz w:val="28"/>
          <w:szCs w:val="28"/>
        </w:rPr>
        <w:t>г</w:t>
      </w:r>
      <w:r w:rsidRPr="0098618F">
        <w:rPr>
          <w:rFonts w:ascii="Times New Roman" w:eastAsia="Calibri" w:hAnsi="Times New Roman" w:cs="Times New Roman"/>
          <w:sz w:val="28"/>
          <w:szCs w:val="28"/>
        </w:rPr>
        <w:t>ендерної асиметрії на рівні початкової</w:t>
      </w:r>
      <w:r w:rsidRPr="00C578E7">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(І</w:t>
      </w:r>
      <w:r>
        <w:rPr>
          <w:rFonts w:ascii="Times New Roman" w:eastAsia="Calibri" w:hAnsi="Times New Roman" w:cs="Times New Roman"/>
          <w:sz w:val="28"/>
          <w:szCs w:val="28"/>
        </w:rPr>
        <w:t>Г</w:t>
      </w:r>
      <w:r w:rsidRPr="0098618F">
        <w:rPr>
          <w:rFonts w:ascii="Times New Roman" w:eastAsia="Calibri" w:hAnsi="Times New Roman" w:cs="Times New Roman"/>
          <w:sz w:val="28"/>
          <w:szCs w:val="28"/>
        </w:rPr>
        <w:t>П – 0,9</w:t>
      </w:r>
      <w:r>
        <w:rPr>
          <w:rFonts w:ascii="Times New Roman" w:eastAsia="Calibri" w:hAnsi="Times New Roman" w:cs="Times New Roman"/>
          <w:sz w:val="28"/>
          <w:szCs w:val="28"/>
        </w:rPr>
        <w:t>5</w:t>
      </w:r>
      <w:r w:rsidRPr="0098618F">
        <w:rPr>
          <w:rFonts w:ascii="Times New Roman" w:eastAsia="Calibri" w:hAnsi="Times New Roman" w:cs="Times New Roman"/>
          <w:sz w:val="28"/>
          <w:szCs w:val="28"/>
        </w:rPr>
        <w:t>1) та середньої освіти (І</w:t>
      </w:r>
      <w:r>
        <w:rPr>
          <w:rFonts w:ascii="Times New Roman" w:eastAsia="Calibri" w:hAnsi="Times New Roman" w:cs="Times New Roman"/>
          <w:sz w:val="28"/>
          <w:szCs w:val="28"/>
        </w:rPr>
        <w:t>Г</w:t>
      </w:r>
      <w:r w:rsidRPr="0098618F">
        <w:rPr>
          <w:rFonts w:ascii="Times New Roman" w:eastAsia="Calibri" w:hAnsi="Times New Roman" w:cs="Times New Roman"/>
          <w:sz w:val="28"/>
          <w:szCs w:val="28"/>
        </w:rPr>
        <w:t>П: І</w:t>
      </w:r>
      <w:r w:rsidRPr="00C578E7">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етап – 0,9</w:t>
      </w:r>
      <w:r>
        <w:rPr>
          <w:rFonts w:ascii="Times New Roman" w:eastAsia="Calibri" w:hAnsi="Times New Roman" w:cs="Times New Roman"/>
          <w:sz w:val="28"/>
          <w:szCs w:val="28"/>
        </w:rPr>
        <w:t>61</w:t>
      </w:r>
      <w:r w:rsidRPr="0098618F">
        <w:rPr>
          <w:rFonts w:ascii="Times New Roman" w:eastAsia="Calibri" w:hAnsi="Times New Roman" w:cs="Times New Roman"/>
          <w:sz w:val="28"/>
          <w:szCs w:val="28"/>
        </w:rPr>
        <w:t>; ІІ етап – 0,9</w:t>
      </w:r>
      <w:r>
        <w:rPr>
          <w:rFonts w:ascii="Times New Roman" w:eastAsia="Calibri" w:hAnsi="Times New Roman" w:cs="Times New Roman"/>
          <w:sz w:val="28"/>
          <w:szCs w:val="28"/>
        </w:rPr>
        <w:t>16</w:t>
      </w:r>
      <w:r w:rsidRPr="0098618F">
        <w:rPr>
          <w:rFonts w:ascii="Times New Roman" w:eastAsia="Calibri" w:hAnsi="Times New Roman" w:cs="Times New Roman"/>
          <w:sz w:val="28"/>
          <w:szCs w:val="28"/>
        </w:rPr>
        <w:t>). Але, незважаючи на обов’язковість загальної</w:t>
      </w:r>
      <w:r w:rsidRPr="00C578E7">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середньої освіти в Україні, існують</w:t>
      </w:r>
      <w:r w:rsidRPr="00C578E7">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певні категорії дітей, які не отримують належної освіти.</w:t>
      </w:r>
    </w:p>
    <w:p w14:paraId="26C0A4DD" w14:textId="2707469F" w:rsidR="0070526A" w:rsidRDefault="00C931FA" w:rsidP="00C931FA">
      <w:pPr>
        <w:widowControl w:val="0"/>
        <w:spacing w:after="0" w:line="360" w:lineRule="auto"/>
        <w:ind w:firstLine="709"/>
        <w:jc w:val="both"/>
        <w:rPr>
          <w:rFonts w:ascii="Times New Roman" w:eastAsia="Calibri" w:hAnsi="Times New Roman" w:cs="Times New Roman"/>
          <w:sz w:val="28"/>
          <w:szCs w:val="28"/>
        </w:rPr>
      </w:pPr>
      <w:r w:rsidRPr="0098618F">
        <w:rPr>
          <w:rFonts w:ascii="Times New Roman" w:eastAsia="Calibri" w:hAnsi="Times New Roman" w:cs="Times New Roman"/>
          <w:sz w:val="28"/>
          <w:szCs w:val="28"/>
        </w:rPr>
        <w:t xml:space="preserve">Паритет </w:t>
      </w:r>
      <w:r>
        <w:rPr>
          <w:rFonts w:ascii="Times New Roman" w:eastAsia="Calibri" w:hAnsi="Times New Roman" w:cs="Times New Roman"/>
          <w:sz w:val="28"/>
          <w:szCs w:val="28"/>
        </w:rPr>
        <w:t>г</w:t>
      </w:r>
      <w:r w:rsidRPr="0098618F">
        <w:rPr>
          <w:rFonts w:ascii="Times New Roman" w:eastAsia="Calibri" w:hAnsi="Times New Roman" w:cs="Times New Roman"/>
          <w:sz w:val="28"/>
          <w:szCs w:val="28"/>
        </w:rPr>
        <w:t xml:space="preserve">ендерної рівності </w:t>
      </w:r>
      <w:r>
        <w:rPr>
          <w:rFonts w:ascii="Times New Roman" w:eastAsia="Calibri" w:hAnsi="Times New Roman" w:cs="Times New Roman"/>
          <w:sz w:val="28"/>
          <w:szCs w:val="28"/>
        </w:rPr>
        <w:t>зменшився</w:t>
      </w:r>
      <w:r w:rsidRPr="0098618F">
        <w:rPr>
          <w:rFonts w:ascii="Times New Roman" w:eastAsia="Calibri" w:hAnsi="Times New Roman" w:cs="Times New Roman"/>
          <w:sz w:val="28"/>
          <w:szCs w:val="28"/>
        </w:rPr>
        <w:t xml:space="preserve"> у системі професійно-технічної освіти у 20</w:t>
      </w:r>
      <w:r>
        <w:rPr>
          <w:rFonts w:ascii="Times New Roman" w:eastAsia="Calibri" w:hAnsi="Times New Roman" w:cs="Times New Roman"/>
          <w:sz w:val="28"/>
          <w:szCs w:val="28"/>
        </w:rPr>
        <w:t>19</w:t>
      </w:r>
      <w:r w:rsidRPr="0098618F">
        <w:rPr>
          <w:rFonts w:ascii="Times New Roman" w:eastAsia="Calibri" w:hAnsi="Times New Roman" w:cs="Times New Roman"/>
          <w:sz w:val="28"/>
          <w:szCs w:val="28"/>
        </w:rPr>
        <w:t>/</w:t>
      </w:r>
      <w:r>
        <w:rPr>
          <w:rFonts w:ascii="Times New Roman" w:eastAsia="Calibri" w:hAnsi="Times New Roman" w:cs="Times New Roman"/>
          <w:sz w:val="28"/>
          <w:szCs w:val="28"/>
        </w:rPr>
        <w:t>2020 н.</w:t>
      </w:r>
      <w:r w:rsidRPr="0098618F">
        <w:rPr>
          <w:rFonts w:ascii="Times New Roman" w:eastAsia="Calibri" w:hAnsi="Times New Roman" w:cs="Times New Roman"/>
          <w:sz w:val="28"/>
          <w:szCs w:val="28"/>
        </w:rPr>
        <w:t xml:space="preserve"> р. </w:t>
      </w:r>
      <w:r>
        <w:rPr>
          <w:rFonts w:ascii="Times New Roman" w:eastAsia="Calibri" w:hAnsi="Times New Roman" w:cs="Times New Roman"/>
          <w:sz w:val="28"/>
          <w:szCs w:val="28"/>
        </w:rPr>
        <w:t>– до</w:t>
      </w:r>
      <w:r w:rsidRPr="0098618F">
        <w:rPr>
          <w:rFonts w:ascii="Times New Roman" w:eastAsia="Calibri" w:hAnsi="Times New Roman" w:cs="Times New Roman"/>
          <w:sz w:val="28"/>
          <w:szCs w:val="28"/>
        </w:rPr>
        <w:t xml:space="preserve"> 0,6</w:t>
      </w:r>
      <w:r>
        <w:rPr>
          <w:rFonts w:ascii="Times New Roman" w:eastAsia="Calibri" w:hAnsi="Times New Roman" w:cs="Times New Roman"/>
          <w:sz w:val="28"/>
          <w:szCs w:val="28"/>
        </w:rPr>
        <w:t>64</w:t>
      </w:r>
      <w:r w:rsidRPr="0098618F">
        <w:rPr>
          <w:rFonts w:ascii="Times New Roman" w:eastAsia="Calibri" w:hAnsi="Times New Roman" w:cs="Times New Roman"/>
          <w:sz w:val="28"/>
          <w:szCs w:val="28"/>
        </w:rPr>
        <w:t>. Скорочення</w:t>
      </w:r>
      <w:r w:rsidRPr="00C578E7">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частки студенток-жінок на цьому</w:t>
      </w:r>
      <w:r w:rsidRPr="00C578E7">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рівні освіти відбулося через зменшення престижності</w:t>
      </w:r>
      <w:r w:rsidRPr="00C578E7">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професійно-технічної освіти, відтік</w:t>
      </w:r>
      <w:r w:rsidRPr="00C578E7">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дівчат до системи вищої освіти, а</w:t>
      </w:r>
      <w:r w:rsidRPr="00C578E7">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також під впливом традиційної</w:t>
      </w:r>
      <w:r w:rsidRPr="00C578E7">
        <w:rPr>
          <w:rFonts w:ascii="Times New Roman" w:eastAsia="Calibri" w:hAnsi="Times New Roman" w:cs="Times New Roman"/>
          <w:sz w:val="28"/>
          <w:szCs w:val="28"/>
        </w:rPr>
        <w:t xml:space="preserve"> </w:t>
      </w:r>
      <w:r>
        <w:rPr>
          <w:rFonts w:ascii="Times New Roman" w:eastAsia="Calibri" w:hAnsi="Times New Roman" w:cs="Times New Roman"/>
          <w:sz w:val="28"/>
          <w:szCs w:val="28"/>
        </w:rPr>
        <w:t>г</w:t>
      </w:r>
      <w:r w:rsidRPr="0098618F">
        <w:rPr>
          <w:rFonts w:ascii="Times New Roman" w:eastAsia="Calibri" w:hAnsi="Times New Roman" w:cs="Times New Roman"/>
          <w:sz w:val="28"/>
          <w:szCs w:val="28"/>
        </w:rPr>
        <w:t>ендерної сегрегації сфер зайнятості.</w:t>
      </w:r>
    </w:p>
    <w:p w14:paraId="0CC2FFB1" w14:textId="65A21C21" w:rsidR="0098618F" w:rsidRPr="008A76D8" w:rsidRDefault="0098618F" w:rsidP="00446CDF">
      <w:pPr>
        <w:widowControl w:val="0"/>
        <w:spacing w:after="0" w:line="360" w:lineRule="auto"/>
        <w:ind w:firstLine="709"/>
        <w:jc w:val="both"/>
        <w:rPr>
          <w:rFonts w:ascii="Times New Roman" w:eastAsia="Calibri" w:hAnsi="Times New Roman" w:cs="Times New Roman"/>
          <w:sz w:val="28"/>
          <w:szCs w:val="28"/>
          <w:u w:val="single"/>
        </w:rPr>
      </w:pPr>
      <w:r w:rsidRPr="0098618F">
        <w:rPr>
          <w:rFonts w:ascii="Times New Roman" w:eastAsia="Calibri" w:hAnsi="Times New Roman" w:cs="Times New Roman"/>
          <w:sz w:val="28"/>
          <w:szCs w:val="28"/>
        </w:rPr>
        <w:t>Щодо вищої освіти в Україні, то із</w:t>
      </w:r>
      <w:r w:rsidR="00C578E7" w:rsidRPr="00C578E7">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незначними коливаннями індекс</w:t>
      </w:r>
      <w:r w:rsidR="00C578E7" w:rsidRPr="00C578E7">
        <w:rPr>
          <w:rFonts w:ascii="Times New Roman" w:eastAsia="Calibri" w:hAnsi="Times New Roman" w:cs="Times New Roman"/>
          <w:sz w:val="28"/>
          <w:szCs w:val="28"/>
        </w:rPr>
        <w:t xml:space="preserve"> </w:t>
      </w:r>
      <w:r w:rsidR="004E025C">
        <w:rPr>
          <w:rFonts w:ascii="Times New Roman" w:eastAsia="Calibri" w:hAnsi="Times New Roman" w:cs="Times New Roman"/>
          <w:sz w:val="28"/>
          <w:szCs w:val="28"/>
        </w:rPr>
        <w:t>г</w:t>
      </w:r>
      <w:r w:rsidRPr="0098618F">
        <w:rPr>
          <w:rFonts w:ascii="Times New Roman" w:eastAsia="Calibri" w:hAnsi="Times New Roman" w:cs="Times New Roman"/>
          <w:sz w:val="28"/>
          <w:szCs w:val="28"/>
        </w:rPr>
        <w:t>ендерного паритету вказує на</w:t>
      </w:r>
      <w:r w:rsidR="00C578E7" w:rsidRPr="00C578E7">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перевагу дівчат на всіх її рівнях у</w:t>
      </w:r>
      <w:r w:rsidR="00C578E7" w:rsidRPr="00C578E7">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20</w:t>
      </w:r>
      <w:r w:rsidR="0022214A">
        <w:rPr>
          <w:rFonts w:ascii="Times New Roman" w:eastAsia="Calibri" w:hAnsi="Times New Roman" w:cs="Times New Roman"/>
          <w:sz w:val="28"/>
          <w:szCs w:val="28"/>
        </w:rPr>
        <w:t>19</w:t>
      </w:r>
      <w:r w:rsidRPr="0098618F">
        <w:rPr>
          <w:rFonts w:ascii="Times New Roman" w:eastAsia="Calibri" w:hAnsi="Times New Roman" w:cs="Times New Roman"/>
          <w:sz w:val="28"/>
          <w:szCs w:val="28"/>
        </w:rPr>
        <w:t>/</w:t>
      </w:r>
      <w:r w:rsidR="0022214A">
        <w:rPr>
          <w:rFonts w:ascii="Times New Roman" w:eastAsia="Calibri" w:hAnsi="Times New Roman" w:cs="Times New Roman"/>
          <w:sz w:val="28"/>
          <w:szCs w:val="28"/>
        </w:rPr>
        <w:t>20</w:t>
      </w:r>
      <w:r w:rsidRPr="0098618F">
        <w:rPr>
          <w:rFonts w:ascii="Times New Roman" w:eastAsia="Calibri" w:hAnsi="Times New Roman" w:cs="Times New Roman"/>
          <w:sz w:val="28"/>
          <w:szCs w:val="28"/>
        </w:rPr>
        <w:t xml:space="preserve"> р.: на рівні бакалаврату –</w:t>
      </w:r>
      <w:r w:rsidR="00C578E7" w:rsidRPr="00C578E7">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1,0</w:t>
      </w:r>
      <w:r w:rsidR="0022214A">
        <w:rPr>
          <w:rFonts w:ascii="Times New Roman" w:eastAsia="Calibri" w:hAnsi="Times New Roman" w:cs="Times New Roman"/>
          <w:sz w:val="28"/>
          <w:szCs w:val="28"/>
        </w:rPr>
        <w:t>92</w:t>
      </w:r>
      <w:r w:rsidRPr="0098618F">
        <w:rPr>
          <w:rFonts w:ascii="Times New Roman" w:eastAsia="Calibri" w:hAnsi="Times New Roman" w:cs="Times New Roman"/>
          <w:sz w:val="28"/>
          <w:szCs w:val="28"/>
        </w:rPr>
        <w:t>; магістратури – 1,2</w:t>
      </w:r>
      <w:r w:rsidR="0022214A">
        <w:rPr>
          <w:rFonts w:ascii="Times New Roman" w:eastAsia="Calibri" w:hAnsi="Times New Roman" w:cs="Times New Roman"/>
          <w:sz w:val="28"/>
          <w:szCs w:val="28"/>
        </w:rPr>
        <w:t>89</w:t>
      </w:r>
      <w:r w:rsidRPr="0098618F">
        <w:rPr>
          <w:rFonts w:ascii="Times New Roman" w:eastAsia="Calibri" w:hAnsi="Times New Roman" w:cs="Times New Roman"/>
          <w:sz w:val="28"/>
          <w:szCs w:val="28"/>
        </w:rPr>
        <w:t>.</w:t>
      </w:r>
      <w:r w:rsidR="00A2517D">
        <w:rPr>
          <w:rFonts w:ascii="Times New Roman" w:eastAsia="Calibri" w:hAnsi="Times New Roman" w:cs="Times New Roman"/>
          <w:sz w:val="28"/>
          <w:szCs w:val="28"/>
        </w:rPr>
        <w:t xml:space="preserve"> Причиною цього є</w:t>
      </w:r>
      <w:r w:rsidRPr="0098618F">
        <w:rPr>
          <w:rFonts w:ascii="Times New Roman" w:eastAsia="Calibri" w:hAnsi="Times New Roman" w:cs="Times New Roman"/>
          <w:sz w:val="28"/>
          <w:szCs w:val="28"/>
        </w:rPr>
        <w:t xml:space="preserve"> те,</w:t>
      </w:r>
      <w:r w:rsidR="00C578E7" w:rsidRPr="00B23918">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що жінки більш</w:t>
      </w:r>
      <w:r w:rsidR="00A2517D">
        <w:rPr>
          <w:rFonts w:ascii="Times New Roman" w:eastAsia="Calibri" w:hAnsi="Times New Roman" w:cs="Times New Roman"/>
          <w:sz w:val="28"/>
          <w:szCs w:val="28"/>
        </w:rPr>
        <w:t>е</w:t>
      </w:r>
      <w:r w:rsidRPr="0098618F">
        <w:rPr>
          <w:rFonts w:ascii="Times New Roman" w:eastAsia="Calibri" w:hAnsi="Times New Roman" w:cs="Times New Roman"/>
          <w:sz w:val="28"/>
          <w:szCs w:val="28"/>
        </w:rPr>
        <w:t xml:space="preserve"> прагнуть отримати</w:t>
      </w:r>
      <w:r w:rsidR="00C578E7" w:rsidRPr="00B23918">
        <w:rPr>
          <w:rFonts w:ascii="Times New Roman" w:eastAsia="Calibri" w:hAnsi="Times New Roman" w:cs="Times New Roman"/>
          <w:sz w:val="28"/>
          <w:szCs w:val="28"/>
        </w:rPr>
        <w:t xml:space="preserve"> </w:t>
      </w:r>
      <w:r w:rsidR="00B23918" w:rsidRPr="00B23918">
        <w:rPr>
          <w:rFonts w:ascii="Times New Roman" w:eastAsia="Calibri" w:hAnsi="Times New Roman" w:cs="Times New Roman"/>
          <w:sz w:val="28"/>
          <w:szCs w:val="28"/>
        </w:rPr>
        <w:t>освітн</w:t>
      </w:r>
      <w:r w:rsidR="00B23918">
        <w:rPr>
          <w:rFonts w:ascii="Times New Roman" w:eastAsia="Calibri" w:hAnsi="Times New Roman" w:cs="Times New Roman"/>
          <w:sz w:val="28"/>
          <w:szCs w:val="28"/>
        </w:rPr>
        <w:t xml:space="preserve">і послуги у сфері </w:t>
      </w:r>
      <w:r w:rsidRPr="0098618F">
        <w:rPr>
          <w:rFonts w:ascii="Times New Roman" w:eastAsia="Calibri" w:hAnsi="Times New Roman" w:cs="Times New Roman"/>
          <w:sz w:val="28"/>
          <w:szCs w:val="28"/>
        </w:rPr>
        <w:t>вищ</w:t>
      </w:r>
      <w:r w:rsidR="00B23918">
        <w:rPr>
          <w:rFonts w:ascii="Times New Roman" w:eastAsia="Calibri" w:hAnsi="Times New Roman" w:cs="Times New Roman"/>
          <w:sz w:val="28"/>
          <w:szCs w:val="28"/>
        </w:rPr>
        <w:t>ої</w:t>
      </w:r>
      <w:r w:rsidRPr="0098618F">
        <w:rPr>
          <w:rFonts w:ascii="Times New Roman" w:eastAsia="Calibri" w:hAnsi="Times New Roman" w:cs="Times New Roman"/>
          <w:sz w:val="28"/>
          <w:szCs w:val="28"/>
        </w:rPr>
        <w:t xml:space="preserve"> освіт</w:t>
      </w:r>
      <w:r w:rsidR="00B23918">
        <w:rPr>
          <w:rFonts w:ascii="Times New Roman" w:eastAsia="Calibri" w:hAnsi="Times New Roman" w:cs="Times New Roman"/>
          <w:sz w:val="28"/>
          <w:szCs w:val="28"/>
        </w:rPr>
        <w:t>и</w:t>
      </w:r>
      <w:r w:rsidRPr="0098618F">
        <w:rPr>
          <w:rFonts w:ascii="Times New Roman" w:eastAsia="Calibri" w:hAnsi="Times New Roman" w:cs="Times New Roman"/>
          <w:sz w:val="28"/>
          <w:szCs w:val="28"/>
        </w:rPr>
        <w:t>, щоб бути конкурентоспроможними на ринку праці, а</w:t>
      </w:r>
      <w:r w:rsidR="00C578E7" w:rsidRPr="00B23918">
        <w:rPr>
          <w:rFonts w:ascii="Times New Roman" w:eastAsia="Calibri" w:hAnsi="Times New Roman" w:cs="Times New Roman"/>
          <w:sz w:val="28"/>
          <w:szCs w:val="28"/>
        </w:rPr>
        <w:t xml:space="preserve"> </w:t>
      </w:r>
      <w:r w:rsidRPr="0098618F">
        <w:rPr>
          <w:rFonts w:ascii="Times New Roman" w:eastAsia="Calibri" w:hAnsi="Times New Roman" w:cs="Times New Roman"/>
          <w:sz w:val="28"/>
          <w:szCs w:val="28"/>
        </w:rPr>
        <w:t>також про те, що дівчата виявляються більш підготовленими до отримання вищої освіти.</w:t>
      </w:r>
      <w:r w:rsidR="00FE1A26">
        <w:rPr>
          <w:rFonts w:ascii="Times New Roman" w:eastAsia="Calibri" w:hAnsi="Times New Roman" w:cs="Times New Roman"/>
          <w:sz w:val="28"/>
          <w:szCs w:val="28"/>
        </w:rPr>
        <w:t xml:space="preserve"> </w:t>
      </w:r>
    </w:p>
    <w:p w14:paraId="67002885" w14:textId="7AF4FA76" w:rsidR="008D0817" w:rsidRPr="00A77B66" w:rsidRDefault="0011580A" w:rsidP="00446CDF">
      <w:pPr>
        <w:widowControl w:val="0"/>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sz w:val="28"/>
          <w:szCs w:val="28"/>
        </w:rPr>
        <w:t>Серед кількості працівників, залучених до надання освітніх послуг, переважну більшість становлять жінки.</w:t>
      </w:r>
      <w:r w:rsidR="002A0015" w:rsidRPr="002A0015">
        <w:rPr>
          <w:rFonts w:ascii="Times New Roman" w:eastAsia="Calibri" w:hAnsi="Times New Roman" w:cs="Times New Roman"/>
          <w:sz w:val="28"/>
          <w:szCs w:val="28"/>
        </w:rPr>
        <w:t xml:space="preserve"> </w:t>
      </w:r>
      <w:r>
        <w:rPr>
          <w:rFonts w:ascii="Times New Roman" w:eastAsia="Calibri" w:hAnsi="Times New Roman" w:cs="Times New Roman"/>
          <w:sz w:val="28"/>
          <w:szCs w:val="28"/>
        </w:rPr>
        <w:t>Проте</w:t>
      </w:r>
      <w:r w:rsidR="002A0015" w:rsidRPr="002A0015">
        <w:rPr>
          <w:rFonts w:ascii="Times New Roman" w:eastAsia="Calibri" w:hAnsi="Times New Roman" w:cs="Times New Roman"/>
          <w:sz w:val="28"/>
          <w:szCs w:val="28"/>
        </w:rPr>
        <w:t xml:space="preserve"> дисбаланс в оплаті праці </w:t>
      </w:r>
      <w:r>
        <w:rPr>
          <w:rFonts w:ascii="Times New Roman" w:eastAsia="Calibri" w:hAnsi="Times New Roman" w:cs="Times New Roman"/>
          <w:sz w:val="28"/>
          <w:szCs w:val="28"/>
        </w:rPr>
        <w:t>спостерігається на користь представників</w:t>
      </w:r>
      <w:r w:rsidR="002A0015" w:rsidRPr="002A0015">
        <w:rPr>
          <w:rFonts w:ascii="Times New Roman" w:eastAsia="Calibri" w:hAnsi="Times New Roman" w:cs="Times New Roman"/>
          <w:sz w:val="28"/>
          <w:szCs w:val="28"/>
        </w:rPr>
        <w:t xml:space="preserve"> чолові</w:t>
      </w:r>
      <w:r>
        <w:rPr>
          <w:rFonts w:ascii="Times New Roman" w:eastAsia="Calibri" w:hAnsi="Times New Roman" w:cs="Times New Roman"/>
          <w:sz w:val="28"/>
          <w:szCs w:val="28"/>
        </w:rPr>
        <w:t>чої статі</w:t>
      </w:r>
      <w:r w:rsidR="002A0015" w:rsidRPr="002A0015">
        <w:rPr>
          <w:rFonts w:ascii="Times New Roman" w:eastAsia="Calibri" w:hAnsi="Times New Roman" w:cs="Times New Roman"/>
          <w:sz w:val="28"/>
          <w:szCs w:val="28"/>
        </w:rPr>
        <w:t xml:space="preserve">. </w:t>
      </w:r>
      <w:r>
        <w:rPr>
          <w:rFonts w:ascii="Times New Roman" w:eastAsia="Calibri" w:hAnsi="Times New Roman" w:cs="Times New Roman"/>
          <w:sz w:val="28"/>
          <w:szCs w:val="28"/>
        </w:rPr>
        <w:t>На початку</w:t>
      </w:r>
      <w:r w:rsidR="002A0015" w:rsidRPr="002A0015">
        <w:rPr>
          <w:rFonts w:ascii="Times New Roman" w:eastAsia="Calibri" w:hAnsi="Times New Roman" w:cs="Times New Roman"/>
          <w:sz w:val="28"/>
          <w:szCs w:val="28"/>
        </w:rPr>
        <w:t xml:space="preserve"> 202</w:t>
      </w:r>
      <w:r w:rsidR="009E58CC">
        <w:rPr>
          <w:rFonts w:ascii="Times New Roman" w:eastAsia="Calibri" w:hAnsi="Times New Roman" w:cs="Times New Roman"/>
          <w:sz w:val="28"/>
          <w:szCs w:val="28"/>
        </w:rPr>
        <w:t>1</w:t>
      </w:r>
      <w:r w:rsidR="002A0015" w:rsidRPr="002A0015">
        <w:rPr>
          <w:rFonts w:ascii="Times New Roman" w:eastAsia="Calibri" w:hAnsi="Times New Roman" w:cs="Times New Roman"/>
          <w:sz w:val="28"/>
          <w:szCs w:val="28"/>
        </w:rPr>
        <w:t xml:space="preserve"> р</w:t>
      </w:r>
      <w:r>
        <w:rPr>
          <w:rFonts w:ascii="Times New Roman" w:eastAsia="Calibri" w:hAnsi="Times New Roman" w:cs="Times New Roman"/>
          <w:sz w:val="28"/>
          <w:szCs w:val="28"/>
        </w:rPr>
        <w:t>.</w:t>
      </w:r>
      <w:r w:rsidR="002A0015" w:rsidRPr="002A0015">
        <w:rPr>
          <w:rFonts w:ascii="Times New Roman" w:eastAsia="Calibri" w:hAnsi="Times New Roman" w:cs="Times New Roman"/>
          <w:sz w:val="28"/>
          <w:szCs w:val="28"/>
        </w:rPr>
        <w:t xml:space="preserve"> середньомісячна заробітна плата жінок складала </w:t>
      </w:r>
      <w:r w:rsidR="009E58CC">
        <w:rPr>
          <w:rFonts w:ascii="Times New Roman" w:eastAsia="Calibri" w:hAnsi="Times New Roman" w:cs="Times New Roman"/>
          <w:sz w:val="28"/>
          <w:szCs w:val="28"/>
        </w:rPr>
        <w:t>96,8</w:t>
      </w:r>
      <w:r w:rsidR="002A0015" w:rsidRPr="002A0015">
        <w:rPr>
          <w:rFonts w:ascii="Times New Roman" w:eastAsia="Calibri" w:hAnsi="Times New Roman" w:cs="Times New Roman"/>
          <w:sz w:val="28"/>
          <w:szCs w:val="28"/>
        </w:rPr>
        <w:t xml:space="preserve">% від заробітної плати </w:t>
      </w:r>
      <w:r w:rsidR="002A0015" w:rsidRPr="00A77B66">
        <w:rPr>
          <w:rFonts w:ascii="Times New Roman" w:eastAsia="Calibri" w:hAnsi="Times New Roman" w:cs="Times New Roman"/>
          <w:color w:val="000000" w:themeColor="text1"/>
          <w:sz w:val="28"/>
          <w:szCs w:val="28"/>
        </w:rPr>
        <w:t>чоловіків</w:t>
      </w:r>
      <w:r w:rsidR="00BE491A" w:rsidRPr="00A77B66">
        <w:rPr>
          <w:rFonts w:ascii="Times New Roman" w:eastAsia="Calibri" w:hAnsi="Times New Roman" w:cs="Times New Roman"/>
          <w:color w:val="000000" w:themeColor="text1"/>
          <w:sz w:val="28"/>
          <w:szCs w:val="28"/>
        </w:rPr>
        <w:t xml:space="preserve"> [</w:t>
      </w:r>
      <w:r w:rsidR="00C963B4" w:rsidRPr="00A77B66">
        <w:rPr>
          <w:rFonts w:ascii="Times New Roman" w:eastAsia="Calibri" w:hAnsi="Times New Roman" w:cs="Times New Roman"/>
          <w:color w:val="000000" w:themeColor="text1"/>
          <w:sz w:val="28"/>
          <w:szCs w:val="28"/>
        </w:rPr>
        <w:t>61</w:t>
      </w:r>
      <w:r w:rsidR="00BE491A" w:rsidRPr="00A77B66">
        <w:rPr>
          <w:rFonts w:ascii="Times New Roman" w:eastAsia="Calibri" w:hAnsi="Times New Roman" w:cs="Times New Roman"/>
          <w:color w:val="000000" w:themeColor="text1"/>
          <w:sz w:val="28"/>
          <w:szCs w:val="28"/>
        </w:rPr>
        <w:t>]</w:t>
      </w:r>
      <w:r w:rsidR="002A0015" w:rsidRPr="00A77B66">
        <w:rPr>
          <w:rFonts w:ascii="Times New Roman" w:eastAsia="Calibri" w:hAnsi="Times New Roman" w:cs="Times New Roman"/>
          <w:color w:val="000000" w:themeColor="text1"/>
          <w:sz w:val="28"/>
          <w:szCs w:val="28"/>
        </w:rPr>
        <w:t>.</w:t>
      </w:r>
    </w:p>
    <w:p w14:paraId="1E910E87" w14:textId="797FC856" w:rsidR="002A0015" w:rsidRDefault="00824875" w:rsidP="00446CDF">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color w:val="000000" w:themeColor="text1"/>
          <w:sz w:val="28"/>
          <w:szCs w:val="28"/>
        </w:rPr>
        <w:t>«</w:t>
      </w:r>
      <w:r w:rsidR="002A0015" w:rsidRPr="00A77B66">
        <w:rPr>
          <w:rFonts w:ascii="Times New Roman" w:eastAsia="Calibri" w:hAnsi="Times New Roman" w:cs="Times New Roman"/>
          <w:color w:val="000000" w:themeColor="text1"/>
          <w:sz w:val="28"/>
          <w:szCs w:val="28"/>
        </w:rPr>
        <w:t>Поширені</w:t>
      </w:r>
      <w:r>
        <w:rPr>
          <w:rFonts w:ascii="Times New Roman" w:eastAsia="Calibri" w:hAnsi="Times New Roman" w:cs="Times New Roman"/>
          <w:color w:val="000000" w:themeColor="text1"/>
          <w:sz w:val="28"/>
          <w:szCs w:val="28"/>
        </w:rPr>
        <w:t xml:space="preserve"> </w:t>
      </w:r>
      <w:r w:rsidR="003050DF" w:rsidRPr="00A77B66">
        <w:rPr>
          <w:rFonts w:ascii="Times New Roman" w:eastAsia="Calibri" w:hAnsi="Times New Roman" w:cs="Times New Roman"/>
          <w:color w:val="000000" w:themeColor="text1"/>
          <w:sz w:val="28"/>
          <w:szCs w:val="28"/>
        </w:rPr>
        <w:t>г</w:t>
      </w:r>
      <w:r w:rsidR="002A0015" w:rsidRPr="00A77B66">
        <w:rPr>
          <w:rFonts w:ascii="Times New Roman" w:eastAsia="Calibri" w:hAnsi="Times New Roman" w:cs="Times New Roman"/>
          <w:color w:val="000000" w:themeColor="text1"/>
          <w:sz w:val="28"/>
          <w:szCs w:val="28"/>
        </w:rPr>
        <w:t>ендерні стереотипи у виборі напрямів навчання та професій</w:t>
      </w:r>
      <w:r w:rsidR="008D0817" w:rsidRPr="00A77B66">
        <w:rPr>
          <w:rFonts w:ascii="Times New Roman" w:eastAsia="Calibri" w:hAnsi="Times New Roman" w:cs="Times New Roman"/>
          <w:color w:val="000000" w:themeColor="text1"/>
          <w:sz w:val="28"/>
          <w:szCs w:val="28"/>
        </w:rPr>
        <w:t xml:space="preserve"> </w:t>
      </w:r>
      <w:r w:rsidR="002A0015" w:rsidRPr="00A77B66">
        <w:rPr>
          <w:rFonts w:ascii="Times New Roman" w:eastAsia="Calibri" w:hAnsi="Times New Roman" w:cs="Times New Roman"/>
          <w:color w:val="000000" w:themeColor="text1"/>
          <w:sz w:val="28"/>
          <w:szCs w:val="28"/>
        </w:rPr>
        <w:t xml:space="preserve">для дівчат і хлопців призводять </w:t>
      </w:r>
      <w:r w:rsidR="002A0015" w:rsidRPr="002A0015">
        <w:rPr>
          <w:rFonts w:ascii="Times New Roman" w:eastAsia="Calibri" w:hAnsi="Times New Roman" w:cs="Times New Roman"/>
          <w:sz w:val="28"/>
          <w:szCs w:val="28"/>
        </w:rPr>
        <w:t xml:space="preserve">до горизонтальної сегрегації на ринку праці, </w:t>
      </w:r>
      <w:r w:rsidR="002A0015" w:rsidRPr="002A0015">
        <w:rPr>
          <w:rFonts w:ascii="Times New Roman" w:eastAsia="Calibri" w:hAnsi="Times New Roman" w:cs="Times New Roman"/>
          <w:sz w:val="28"/>
          <w:szCs w:val="28"/>
        </w:rPr>
        <w:lastRenderedPageBreak/>
        <w:t>через яку</w:t>
      </w:r>
      <w:r w:rsidR="008D0817">
        <w:rPr>
          <w:rFonts w:ascii="Times New Roman" w:eastAsia="Calibri" w:hAnsi="Times New Roman" w:cs="Times New Roman"/>
          <w:sz w:val="28"/>
          <w:szCs w:val="28"/>
        </w:rPr>
        <w:t xml:space="preserve"> </w:t>
      </w:r>
      <w:r w:rsidR="002A0015" w:rsidRPr="002A0015">
        <w:rPr>
          <w:rFonts w:ascii="Times New Roman" w:eastAsia="Calibri" w:hAnsi="Times New Roman" w:cs="Times New Roman"/>
          <w:sz w:val="28"/>
          <w:szCs w:val="28"/>
        </w:rPr>
        <w:t>жінки концентруються в найменш оплачуваних сферах діяльності.</w:t>
      </w:r>
    </w:p>
    <w:p w14:paraId="47C919C2" w14:textId="582701E9" w:rsidR="0039487D" w:rsidRDefault="008D0817" w:rsidP="00446CDF">
      <w:pPr>
        <w:widowControl w:val="0"/>
        <w:spacing w:after="0" w:line="360" w:lineRule="auto"/>
        <w:ind w:firstLine="709"/>
        <w:jc w:val="both"/>
        <w:rPr>
          <w:rFonts w:ascii="Times New Roman" w:eastAsia="Calibri" w:hAnsi="Times New Roman" w:cs="Times New Roman"/>
          <w:sz w:val="28"/>
          <w:szCs w:val="28"/>
        </w:rPr>
      </w:pPr>
      <w:r w:rsidRPr="008D0817">
        <w:rPr>
          <w:rFonts w:ascii="Times New Roman" w:eastAsia="Calibri" w:hAnsi="Times New Roman" w:cs="Times New Roman"/>
          <w:sz w:val="28"/>
          <w:szCs w:val="28"/>
        </w:rPr>
        <w:t>Показники охоплення чоловіків і жінок майже всіма освітніми рівнями не виявляють</w:t>
      </w:r>
      <w:r>
        <w:rPr>
          <w:rFonts w:ascii="Times New Roman" w:eastAsia="Calibri" w:hAnsi="Times New Roman" w:cs="Times New Roman"/>
          <w:sz w:val="28"/>
          <w:szCs w:val="28"/>
        </w:rPr>
        <w:t xml:space="preserve"> </w:t>
      </w:r>
      <w:r w:rsidRPr="008D0817">
        <w:rPr>
          <w:rFonts w:ascii="Times New Roman" w:eastAsia="Calibri" w:hAnsi="Times New Roman" w:cs="Times New Roman"/>
          <w:sz w:val="28"/>
          <w:szCs w:val="28"/>
        </w:rPr>
        <w:t xml:space="preserve">значимої </w:t>
      </w:r>
      <w:r w:rsidR="003050DF">
        <w:rPr>
          <w:rFonts w:ascii="Times New Roman" w:eastAsia="Calibri" w:hAnsi="Times New Roman" w:cs="Times New Roman"/>
          <w:sz w:val="28"/>
          <w:szCs w:val="28"/>
        </w:rPr>
        <w:t>г</w:t>
      </w:r>
      <w:r w:rsidRPr="008D0817">
        <w:rPr>
          <w:rFonts w:ascii="Times New Roman" w:eastAsia="Calibri" w:hAnsi="Times New Roman" w:cs="Times New Roman"/>
          <w:sz w:val="28"/>
          <w:szCs w:val="28"/>
        </w:rPr>
        <w:t>ендерної нерівності. Однак у галузі існує різниця в доступі до</w:t>
      </w:r>
      <w:r>
        <w:rPr>
          <w:rFonts w:ascii="Times New Roman" w:eastAsia="Calibri" w:hAnsi="Times New Roman" w:cs="Times New Roman"/>
          <w:sz w:val="28"/>
          <w:szCs w:val="28"/>
        </w:rPr>
        <w:t xml:space="preserve"> </w:t>
      </w:r>
      <w:r w:rsidRPr="008D0817">
        <w:rPr>
          <w:rFonts w:ascii="Times New Roman" w:eastAsia="Calibri" w:hAnsi="Times New Roman" w:cs="Times New Roman"/>
          <w:sz w:val="28"/>
          <w:szCs w:val="28"/>
        </w:rPr>
        <w:t>загальної середньої освіти, позашкільної</w:t>
      </w:r>
      <w:r w:rsidR="0039487D">
        <w:rPr>
          <w:rFonts w:ascii="Times New Roman" w:eastAsia="Calibri" w:hAnsi="Times New Roman" w:cs="Times New Roman"/>
          <w:sz w:val="28"/>
          <w:szCs w:val="28"/>
        </w:rPr>
        <w:t xml:space="preserve"> </w:t>
      </w:r>
      <w:r w:rsidRPr="008D0817">
        <w:rPr>
          <w:rFonts w:ascii="Times New Roman" w:eastAsia="Calibri" w:hAnsi="Times New Roman" w:cs="Times New Roman"/>
          <w:sz w:val="28"/>
          <w:szCs w:val="28"/>
        </w:rPr>
        <w:t>освіти серед міських та сільських дітей, дітей з особливими освітніми потребами, дітей із родин, які належать до національних</w:t>
      </w:r>
      <w:r w:rsidR="0039487D">
        <w:rPr>
          <w:rFonts w:ascii="Times New Roman" w:eastAsia="Calibri" w:hAnsi="Times New Roman" w:cs="Times New Roman"/>
          <w:sz w:val="28"/>
          <w:szCs w:val="28"/>
        </w:rPr>
        <w:t xml:space="preserve"> </w:t>
      </w:r>
      <w:r w:rsidRPr="008D0817">
        <w:rPr>
          <w:rFonts w:ascii="Times New Roman" w:eastAsia="Calibri" w:hAnsi="Times New Roman" w:cs="Times New Roman"/>
          <w:sz w:val="28"/>
          <w:szCs w:val="28"/>
        </w:rPr>
        <w:t>меншин та корінних народів України, дітей</w:t>
      </w:r>
      <w:r w:rsidR="0039487D">
        <w:rPr>
          <w:rFonts w:ascii="Times New Roman" w:eastAsia="Calibri" w:hAnsi="Times New Roman" w:cs="Times New Roman"/>
          <w:sz w:val="28"/>
          <w:szCs w:val="28"/>
        </w:rPr>
        <w:t xml:space="preserve"> </w:t>
      </w:r>
      <w:r w:rsidRPr="008D0817">
        <w:rPr>
          <w:rFonts w:ascii="Times New Roman" w:eastAsia="Calibri" w:hAnsi="Times New Roman" w:cs="Times New Roman"/>
          <w:sz w:val="28"/>
          <w:szCs w:val="28"/>
        </w:rPr>
        <w:t>із соціально вразливих груп</w:t>
      </w:r>
      <w:r w:rsidR="00824875">
        <w:rPr>
          <w:rFonts w:ascii="Times New Roman" w:eastAsia="Calibri" w:hAnsi="Times New Roman" w:cs="Times New Roman"/>
          <w:sz w:val="28"/>
          <w:szCs w:val="28"/>
        </w:rPr>
        <w:t>»</w:t>
      </w:r>
      <w:r w:rsidR="006A5457">
        <w:rPr>
          <w:rFonts w:ascii="Times New Roman" w:eastAsia="Calibri" w:hAnsi="Times New Roman" w:cs="Times New Roman"/>
          <w:sz w:val="28"/>
          <w:szCs w:val="28"/>
        </w:rPr>
        <w:t xml:space="preserve"> </w:t>
      </w:r>
      <w:r w:rsidR="0076597D" w:rsidRPr="00FA1564">
        <w:rPr>
          <w:rFonts w:ascii="Times New Roman" w:eastAsia="Calibri" w:hAnsi="Times New Roman" w:cs="Times New Roman"/>
          <w:sz w:val="28"/>
          <w:szCs w:val="28"/>
        </w:rPr>
        <w:t>[</w:t>
      </w:r>
      <w:r w:rsidR="00C963B4">
        <w:rPr>
          <w:rFonts w:ascii="Times New Roman" w:eastAsia="Calibri" w:hAnsi="Times New Roman" w:cs="Times New Roman"/>
          <w:sz w:val="28"/>
          <w:szCs w:val="28"/>
        </w:rPr>
        <w:t>62</w:t>
      </w:r>
      <w:r w:rsidR="0076597D" w:rsidRPr="00C963B4">
        <w:rPr>
          <w:rFonts w:ascii="Times New Roman" w:eastAsia="Calibri" w:hAnsi="Times New Roman" w:cs="Times New Roman"/>
          <w:sz w:val="28"/>
          <w:szCs w:val="28"/>
        </w:rPr>
        <w:t>]</w:t>
      </w:r>
      <w:r w:rsidR="0076597D" w:rsidRPr="00FA1564">
        <w:rPr>
          <w:rFonts w:ascii="Times New Roman" w:eastAsia="Calibri" w:hAnsi="Times New Roman" w:cs="Times New Roman"/>
          <w:sz w:val="28"/>
          <w:szCs w:val="28"/>
        </w:rPr>
        <w:t>.</w:t>
      </w:r>
    </w:p>
    <w:p w14:paraId="6F76F526" w14:textId="5225BFF6" w:rsidR="00AB6421" w:rsidRDefault="00314DD3" w:rsidP="00446CDF">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Результати гендерного аналізу професійної </w:t>
      </w:r>
      <w:r w:rsidR="0090725D">
        <w:rPr>
          <w:rFonts w:ascii="Times New Roman" w:eastAsia="Calibri" w:hAnsi="Times New Roman" w:cs="Times New Roman"/>
          <w:sz w:val="28"/>
          <w:szCs w:val="28"/>
        </w:rPr>
        <w:t xml:space="preserve">і вищої </w:t>
      </w:r>
      <w:r>
        <w:rPr>
          <w:rFonts w:ascii="Times New Roman" w:eastAsia="Calibri" w:hAnsi="Times New Roman" w:cs="Times New Roman"/>
          <w:sz w:val="28"/>
          <w:szCs w:val="28"/>
        </w:rPr>
        <w:t xml:space="preserve">освіти </w:t>
      </w:r>
      <w:r w:rsidR="0090725D">
        <w:rPr>
          <w:rFonts w:ascii="Times New Roman" w:eastAsia="Calibri" w:hAnsi="Times New Roman" w:cs="Times New Roman"/>
          <w:sz w:val="28"/>
          <w:szCs w:val="28"/>
        </w:rPr>
        <w:t>дали змогу констатувати г</w:t>
      </w:r>
      <w:r w:rsidR="00C330E7" w:rsidRPr="00C330E7">
        <w:rPr>
          <w:rFonts w:ascii="Times New Roman" w:eastAsia="Calibri" w:hAnsi="Times New Roman" w:cs="Times New Roman"/>
          <w:sz w:val="28"/>
          <w:szCs w:val="28"/>
        </w:rPr>
        <w:t xml:space="preserve">ендерний дисбаланс у </w:t>
      </w:r>
      <w:r w:rsidR="007F25EC">
        <w:rPr>
          <w:rFonts w:ascii="Times New Roman" w:eastAsia="Calibri" w:hAnsi="Times New Roman" w:cs="Times New Roman"/>
          <w:sz w:val="28"/>
          <w:szCs w:val="28"/>
        </w:rPr>
        <w:t>отриманні освітніх послуг у сфері</w:t>
      </w:r>
      <w:r w:rsidR="00C330E7">
        <w:rPr>
          <w:rFonts w:ascii="Times New Roman" w:eastAsia="Calibri" w:hAnsi="Times New Roman" w:cs="Times New Roman"/>
          <w:sz w:val="28"/>
          <w:szCs w:val="28"/>
        </w:rPr>
        <w:t xml:space="preserve"> </w:t>
      </w:r>
      <w:r w:rsidR="00C330E7" w:rsidRPr="00C330E7">
        <w:rPr>
          <w:rFonts w:ascii="Times New Roman" w:eastAsia="Calibri" w:hAnsi="Times New Roman" w:cs="Times New Roman"/>
          <w:sz w:val="28"/>
          <w:szCs w:val="28"/>
        </w:rPr>
        <w:t>вищої освіти</w:t>
      </w:r>
      <w:r w:rsidR="0090725D">
        <w:rPr>
          <w:rFonts w:ascii="Times New Roman" w:eastAsia="Calibri" w:hAnsi="Times New Roman" w:cs="Times New Roman"/>
          <w:sz w:val="28"/>
          <w:szCs w:val="28"/>
        </w:rPr>
        <w:t>.</w:t>
      </w:r>
      <w:r w:rsidR="00AB6421">
        <w:rPr>
          <w:rFonts w:ascii="Times New Roman" w:eastAsia="Calibri" w:hAnsi="Times New Roman" w:cs="Times New Roman"/>
          <w:sz w:val="28"/>
          <w:szCs w:val="28"/>
        </w:rPr>
        <w:t xml:space="preserve"> </w:t>
      </w:r>
      <w:r w:rsidR="00654B46">
        <w:rPr>
          <w:rFonts w:ascii="Times New Roman" w:eastAsia="Calibri" w:hAnsi="Times New Roman" w:cs="Times New Roman"/>
          <w:sz w:val="28"/>
          <w:szCs w:val="28"/>
        </w:rPr>
        <w:t xml:space="preserve">Наприклад, якщо при зарахуванні абітурієнтів на навчання у 2020 р. суттєвої переваги представників якоїсь однієї статі не спостерігалося, то </w:t>
      </w:r>
      <w:r w:rsidR="00AB6421" w:rsidRPr="00AB6421">
        <w:rPr>
          <w:rFonts w:ascii="Times New Roman" w:eastAsia="Calibri" w:hAnsi="Times New Roman" w:cs="Times New Roman"/>
          <w:sz w:val="28"/>
          <w:szCs w:val="28"/>
        </w:rPr>
        <w:t xml:space="preserve">на денну форму на STEM спеціальності (наука, технології, інженерія, математика) </w:t>
      </w:r>
      <w:r w:rsidR="00654B46">
        <w:rPr>
          <w:rFonts w:ascii="Times New Roman" w:eastAsia="Calibri" w:hAnsi="Times New Roman" w:cs="Times New Roman"/>
          <w:sz w:val="28"/>
          <w:szCs w:val="28"/>
        </w:rPr>
        <w:t xml:space="preserve">кількість зарахованих хлопців </w:t>
      </w:r>
      <w:r w:rsidR="001B6B9F">
        <w:rPr>
          <w:rFonts w:ascii="Times New Roman" w:eastAsia="Calibri" w:hAnsi="Times New Roman" w:cs="Times New Roman"/>
          <w:sz w:val="28"/>
          <w:szCs w:val="28"/>
        </w:rPr>
        <w:t xml:space="preserve">була </w:t>
      </w:r>
      <w:r w:rsidR="00654B46">
        <w:rPr>
          <w:rFonts w:ascii="Times New Roman" w:eastAsia="Calibri" w:hAnsi="Times New Roman" w:cs="Times New Roman"/>
          <w:sz w:val="28"/>
          <w:szCs w:val="28"/>
        </w:rPr>
        <w:t>значно більша, ніж дівчат</w:t>
      </w:r>
      <w:r w:rsidR="00AB6421" w:rsidRPr="00AB6421">
        <w:rPr>
          <w:rFonts w:ascii="Times New Roman" w:eastAsia="Calibri" w:hAnsi="Times New Roman" w:cs="Times New Roman"/>
          <w:sz w:val="28"/>
          <w:szCs w:val="28"/>
        </w:rPr>
        <w:t xml:space="preserve">. </w:t>
      </w:r>
      <w:r w:rsidR="001B6B9F">
        <w:rPr>
          <w:rFonts w:ascii="Times New Roman" w:eastAsia="Calibri" w:hAnsi="Times New Roman" w:cs="Times New Roman"/>
          <w:sz w:val="28"/>
          <w:szCs w:val="28"/>
        </w:rPr>
        <w:t>«</w:t>
      </w:r>
      <w:r w:rsidR="00AB6421" w:rsidRPr="00AB6421">
        <w:rPr>
          <w:rFonts w:ascii="Times New Roman" w:eastAsia="Calibri" w:hAnsi="Times New Roman" w:cs="Times New Roman"/>
          <w:sz w:val="28"/>
          <w:szCs w:val="28"/>
        </w:rPr>
        <w:t>Серед зарахованих на навчання на математично-інтенсивні спеціальності у 2020 р</w:t>
      </w:r>
      <w:r w:rsidR="00AB6421">
        <w:rPr>
          <w:rFonts w:ascii="Times New Roman" w:eastAsia="Calibri" w:hAnsi="Times New Roman" w:cs="Times New Roman"/>
          <w:sz w:val="28"/>
          <w:szCs w:val="28"/>
        </w:rPr>
        <w:t>.</w:t>
      </w:r>
      <w:r w:rsidR="00AB6421" w:rsidRPr="00AB6421">
        <w:rPr>
          <w:rFonts w:ascii="Times New Roman" w:eastAsia="Calibri" w:hAnsi="Times New Roman" w:cs="Times New Roman"/>
          <w:sz w:val="28"/>
          <w:szCs w:val="28"/>
        </w:rPr>
        <w:t xml:space="preserve"> – в середньому тільки кожна четверта дівчина. Загалом, тільки 23% зарахованих до університетів дівчат вступили на STEM спеціальності, при цьому майже 13% з цих 23% – на медичні спеціальності. За оцінками ЮНЕСКО, у всьому світі близько 30% дівчат отримують вищу освіту зі STEM спеціальностей, у тому числі 15% – зі спеціальностей пов’язаних з медициною</w:t>
      </w:r>
      <w:r w:rsidR="001B6B9F">
        <w:rPr>
          <w:rFonts w:ascii="Times New Roman" w:eastAsia="Calibri" w:hAnsi="Times New Roman" w:cs="Times New Roman"/>
          <w:sz w:val="28"/>
          <w:szCs w:val="28"/>
        </w:rPr>
        <w:t>»</w:t>
      </w:r>
      <w:r w:rsidR="00194C72">
        <w:rPr>
          <w:rFonts w:ascii="Times New Roman" w:eastAsia="Calibri" w:hAnsi="Times New Roman" w:cs="Times New Roman"/>
          <w:sz w:val="28"/>
          <w:szCs w:val="28"/>
        </w:rPr>
        <w:t xml:space="preserve"> </w:t>
      </w:r>
      <w:r w:rsidR="00194C72" w:rsidRPr="00F61BE8">
        <w:rPr>
          <w:rFonts w:ascii="Times New Roman" w:eastAsia="Calibri" w:hAnsi="Times New Roman" w:cs="Times New Roman"/>
          <w:sz w:val="28"/>
          <w:szCs w:val="28"/>
        </w:rPr>
        <w:t>[</w:t>
      </w:r>
      <w:r w:rsidR="00C963B4" w:rsidRPr="00F61BE8">
        <w:rPr>
          <w:rFonts w:ascii="Times New Roman" w:eastAsia="Calibri" w:hAnsi="Times New Roman" w:cs="Times New Roman"/>
          <w:sz w:val="28"/>
          <w:szCs w:val="28"/>
        </w:rPr>
        <w:t>63</w:t>
      </w:r>
      <w:r w:rsidR="00194C72" w:rsidRPr="00F61BE8">
        <w:rPr>
          <w:rFonts w:ascii="Times New Roman" w:eastAsia="Calibri" w:hAnsi="Times New Roman" w:cs="Times New Roman"/>
          <w:sz w:val="28"/>
          <w:szCs w:val="28"/>
        </w:rPr>
        <w:t>]</w:t>
      </w:r>
      <w:r w:rsidR="00AB6421" w:rsidRPr="00AB6421">
        <w:rPr>
          <w:rFonts w:ascii="Times New Roman" w:eastAsia="Calibri" w:hAnsi="Times New Roman" w:cs="Times New Roman"/>
          <w:sz w:val="28"/>
          <w:szCs w:val="28"/>
        </w:rPr>
        <w:t>.</w:t>
      </w:r>
      <w:r w:rsidR="00BE5409">
        <w:rPr>
          <w:rFonts w:ascii="Times New Roman" w:eastAsia="Calibri" w:hAnsi="Times New Roman" w:cs="Times New Roman"/>
          <w:sz w:val="28"/>
          <w:szCs w:val="28"/>
        </w:rPr>
        <w:t xml:space="preserve"> </w:t>
      </w:r>
    </w:p>
    <w:p w14:paraId="396C1103" w14:textId="09367159" w:rsidR="001B6B9F" w:rsidRDefault="001B6B9F" w:rsidP="00446CDF">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Під час вибору спеціальностей як у вищих, так і у професійних навчальних закладах спостерігається нерівномірне </w:t>
      </w:r>
      <w:r w:rsidR="00350E21">
        <w:rPr>
          <w:rFonts w:ascii="Times New Roman" w:eastAsia="Calibri" w:hAnsi="Times New Roman" w:cs="Times New Roman"/>
          <w:sz w:val="28"/>
          <w:szCs w:val="28"/>
        </w:rPr>
        <w:t xml:space="preserve">гендерне </w:t>
      </w:r>
      <w:r>
        <w:rPr>
          <w:rFonts w:ascii="Times New Roman" w:eastAsia="Calibri" w:hAnsi="Times New Roman" w:cs="Times New Roman"/>
          <w:sz w:val="28"/>
          <w:szCs w:val="28"/>
        </w:rPr>
        <w:t xml:space="preserve">розподілення студентів між </w:t>
      </w:r>
      <w:r w:rsidR="00350E21">
        <w:rPr>
          <w:rFonts w:ascii="Times New Roman" w:eastAsia="Calibri" w:hAnsi="Times New Roman" w:cs="Times New Roman"/>
          <w:sz w:val="28"/>
          <w:szCs w:val="28"/>
        </w:rPr>
        <w:t>професіями.</w:t>
      </w:r>
      <w:r w:rsidR="007F04F5">
        <w:rPr>
          <w:rFonts w:ascii="Times New Roman" w:eastAsia="Calibri" w:hAnsi="Times New Roman" w:cs="Times New Roman"/>
          <w:sz w:val="28"/>
          <w:szCs w:val="28"/>
        </w:rPr>
        <w:t xml:space="preserve"> Крім того, вартість підготовки 1 студента є значно нижчою на тих спеціальностях, які переважно обирають дівчата.</w:t>
      </w:r>
    </w:p>
    <w:p w14:paraId="2E99B3D2" w14:textId="62D649D0" w:rsidR="002A0015" w:rsidRPr="006A5457" w:rsidRDefault="004576A4" w:rsidP="00446CDF">
      <w:pPr>
        <w:widowControl w:val="0"/>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sz w:val="28"/>
          <w:szCs w:val="28"/>
        </w:rPr>
        <w:t>Стереотипні гендерні уявлення про види діяльності є причиною г</w:t>
      </w:r>
      <w:r w:rsidR="00673EA7" w:rsidRPr="00673EA7">
        <w:rPr>
          <w:rFonts w:ascii="Times New Roman" w:eastAsia="Calibri" w:hAnsi="Times New Roman" w:cs="Times New Roman"/>
          <w:sz w:val="28"/>
          <w:szCs w:val="28"/>
        </w:rPr>
        <w:t>ендерн</w:t>
      </w:r>
      <w:r>
        <w:rPr>
          <w:rFonts w:ascii="Times New Roman" w:eastAsia="Calibri" w:hAnsi="Times New Roman" w:cs="Times New Roman"/>
          <w:sz w:val="28"/>
          <w:szCs w:val="28"/>
        </w:rPr>
        <w:t>ого</w:t>
      </w:r>
      <w:r w:rsidR="00673EA7" w:rsidRPr="00673EA7">
        <w:rPr>
          <w:rFonts w:ascii="Times New Roman" w:eastAsia="Calibri" w:hAnsi="Times New Roman" w:cs="Times New Roman"/>
          <w:sz w:val="28"/>
          <w:szCs w:val="28"/>
        </w:rPr>
        <w:t xml:space="preserve"> дисбаланс</w:t>
      </w:r>
      <w:r>
        <w:rPr>
          <w:rFonts w:ascii="Times New Roman" w:eastAsia="Calibri" w:hAnsi="Times New Roman" w:cs="Times New Roman"/>
          <w:sz w:val="28"/>
          <w:szCs w:val="28"/>
        </w:rPr>
        <w:t>у</w:t>
      </w:r>
      <w:r w:rsidR="00673EA7" w:rsidRPr="00673EA7">
        <w:rPr>
          <w:rFonts w:ascii="Times New Roman" w:eastAsia="Calibri" w:hAnsi="Times New Roman" w:cs="Times New Roman"/>
          <w:sz w:val="28"/>
          <w:szCs w:val="28"/>
        </w:rPr>
        <w:t xml:space="preserve"> серед користувачів </w:t>
      </w:r>
      <w:r w:rsidR="005F7A87">
        <w:rPr>
          <w:rFonts w:ascii="Times New Roman" w:eastAsia="Calibri" w:hAnsi="Times New Roman" w:cs="Times New Roman"/>
          <w:sz w:val="28"/>
          <w:szCs w:val="28"/>
        </w:rPr>
        <w:t xml:space="preserve">освітніх </w:t>
      </w:r>
      <w:r w:rsidR="00673EA7" w:rsidRPr="00673EA7">
        <w:rPr>
          <w:rFonts w:ascii="Times New Roman" w:eastAsia="Calibri" w:hAnsi="Times New Roman" w:cs="Times New Roman"/>
          <w:sz w:val="28"/>
          <w:szCs w:val="28"/>
        </w:rPr>
        <w:t>послуг</w:t>
      </w:r>
      <w:r w:rsidR="00673EA7">
        <w:rPr>
          <w:rFonts w:ascii="Times New Roman" w:eastAsia="Calibri" w:hAnsi="Times New Roman" w:cs="Times New Roman"/>
          <w:sz w:val="28"/>
          <w:szCs w:val="28"/>
        </w:rPr>
        <w:t xml:space="preserve"> </w:t>
      </w:r>
      <w:r w:rsidR="00673EA7" w:rsidRPr="00673EA7">
        <w:rPr>
          <w:rFonts w:ascii="Times New Roman" w:eastAsia="Calibri" w:hAnsi="Times New Roman" w:cs="Times New Roman"/>
          <w:sz w:val="28"/>
          <w:szCs w:val="28"/>
        </w:rPr>
        <w:t xml:space="preserve">у </w:t>
      </w:r>
      <w:r w:rsidR="005F7A87">
        <w:rPr>
          <w:rFonts w:ascii="Times New Roman" w:eastAsia="Calibri" w:hAnsi="Times New Roman" w:cs="Times New Roman"/>
          <w:sz w:val="28"/>
          <w:szCs w:val="28"/>
        </w:rPr>
        <w:t xml:space="preserve">сфері </w:t>
      </w:r>
      <w:r w:rsidR="00673EA7" w:rsidRPr="00673EA7">
        <w:rPr>
          <w:rFonts w:ascii="Times New Roman" w:eastAsia="Calibri" w:hAnsi="Times New Roman" w:cs="Times New Roman"/>
          <w:sz w:val="28"/>
          <w:szCs w:val="28"/>
        </w:rPr>
        <w:t>позашкільн</w:t>
      </w:r>
      <w:r w:rsidR="005F7A87">
        <w:rPr>
          <w:rFonts w:ascii="Times New Roman" w:eastAsia="Calibri" w:hAnsi="Times New Roman" w:cs="Times New Roman"/>
          <w:sz w:val="28"/>
          <w:szCs w:val="28"/>
        </w:rPr>
        <w:t>ої</w:t>
      </w:r>
      <w:r w:rsidR="00673EA7" w:rsidRPr="00673EA7">
        <w:rPr>
          <w:rFonts w:ascii="Times New Roman" w:eastAsia="Calibri" w:hAnsi="Times New Roman" w:cs="Times New Roman"/>
          <w:sz w:val="28"/>
          <w:szCs w:val="28"/>
        </w:rPr>
        <w:t xml:space="preserve"> освіт</w:t>
      </w:r>
      <w:r w:rsidR="005F7A87">
        <w:rPr>
          <w:rFonts w:ascii="Times New Roman" w:eastAsia="Calibri" w:hAnsi="Times New Roman" w:cs="Times New Roman"/>
          <w:sz w:val="28"/>
          <w:szCs w:val="28"/>
        </w:rPr>
        <w:t>и</w:t>
      </w:r>
      <w:r>
        <w:rPr>
          <w:rFonts w:ascii="Times New Roman" w:eastAsia="Calibri" w:hAnsi="Times New Roman" w:cs="Times New Roman"/>
          <w:sz w:val="28"/>
          <w:szCs w:val="28"/>
        </w:rPr>
        <w:t>, який</w:t>
      </w:r>
      <w:r w:rsidR="005F7A87">
        <w:rPr>
          <w:rFonts w:ascii="Times New Roman" w:eastAsia="Calibri" w:hAnsi="Times New Roman" w:cs="Times New Roman"/>
          <w:sz w:val="28"/>
          <w:szCs w:val="28"/>
        </w:rPr>
        <w:t xml:space="preserve"> проявляється </w:t>
      </w:r>
      <w:r>
        <w:rPr>
          <w:rFonts w:ascii="Times New Roman" w:eastAsia="Calibri" w:hAnsi="Times New Roman" w:cs="Times New Roman"/>
          <w:sz w:val="28"/>
          <w:szCs w:val="28"/>
        </w:rPr>
        <w:t>під час</w:t>
      </w:r>
      <w:r w:rsidR="005F7A87">
        <w:rPr>
          <w:rFonts w:ascii="Times New Roman" w:eastAsia="Calibri" w:hAnsi="Times New Roman" w:cs="Times New Roman"/>
          <w:sz w:val="28"/>
          <w:szCs w:val="28"/>
        </w:rPr>
        <w:t xml:space="preserve"> в</w:t>
      </w:r>
      <w:r w:rsidR="00673EA7" w:rsidRPr="00673EA7">
        <w:rPr>
          <w:rFonts w:ascii="Times New Roman" w:eastAsia="Calibri" w:hAnsi="Times New Roman" w:cs="Times New Roman"/>
          <w:sz w:val="28"/>
          <w:szCs w:val="28"/>
        </w:rPr>
        <w:t>иб</w:t>
      </w:r>
      <w:r w:rsidR="005F7A87">
        <w:rPr>
          <w:rFonts w:ascii="Times New Roman" w:eastAsia="Calibri" w:hAnsi="Times New Roman" w:cs="Times New Roman"/>
          <w:sz w:val="28"/>
          <w:szCs w:val="28"/>
        </w:rPr>
        <w:t>ор</w:t>
      </w:r>
      <w:r>
        <w:rPr>
          <w:rFonts w:ascii="Times New Roman" w:eastAsia="Calibri" w:hAnsi="Times New Roman" w:cs="Times New Roman"/>
          <w:sz w:val="28"/>
          <w:szCs w:val="28"/>
        </w:rPr>
        <w:t>у</w:t>
      </w:r>
      <w:r w:rsidR="00673EA7" w:rsidRPr="00673EA7">
        <w:rPr>
          <w:rFonts w:ascii="Times New Roman" w:eastAsia="Calibri" w:hAnsi="Times New Roman" w:cs="Times New Roman"/>
          <w:sz w:val="28"/>
          <w:szCs w:val="28"/>
        </w:rPr>
        <w:t xml:space="preserve"> гуртків </w:t>
      </w:r>
      <w:r>
        <w:rPr>
          <w:rFonts w:ascii="Times New Roman" w:eastAsia="Calibri" w:hAnsi="Times New Roman" w:cs="Times New Roman"/>
          <w:sz w:val="28"/>
          <w:szCs w:val="28"/>
        </w:rPr>
        <w:t>і</w:t>
      </w:r>
      <w:r w:rsidR="00673EA7" w:rsidRPr="00673EA7">
        <w:rPr>
          <w:rFonts w:ascii="Times New Roman" w:eastAsia="Calibri" w:hAnsi="Times New Roman" w:cs="Times New Roman"/>
          <w:sz w:val="28"/>
          <w:szCs w:val="28"/>
        </w:rPr>
        <w:t xml:space="preserve"> секцій </w:t>
      </w:r>
      <w:r>
        <w:rPr>
          <w:rFonts w:ascii="Times New Roman" w:eastAsia="Calibri" w:hAnsi="Times New Roman" w:cs="Times New Roman"/>
          <w:sz w:val="28"/>
          <w:szCs w:val="28"/>
        </w:rPr>
        <w:t>представниками різної статі</w:t>
      </w:r>
      <w:r w:rsidR="00B77576">
        <w:rPr>
          <w:rFonts w:ascii="Times New Roman" w:eastAsia="Calibri" w:hAnsi="Times New Roman" w:cs="Times New Roman"/>
          <w:sz w:val="28"/>
          <w:szCs w:val="28"/>
        </w:rPr>
        <w:t xml:space="preserve"> </w:t>
      </w:r>
      <w:r w:rsidR="004F0D27" w:rsidRPr="006A5457">
        <w:rPr>
          <w:rFonts w:ascii="Times New Roman" w:eastAsia="Calibri" w:hAnsi="Times New Roman" w:cs="Times New Roman"/>
          <w:color w:val="000000" w:themeColor="text1"/>
          <w:sz w:val="28"/>
          <w:szCs w:val="28"/>
        </w:rPr>
        <w:t>[</w:t>
      </w:r>
      <w:r w:rsidR="00C963B4" w:rsidRPr="006A5457">
        <w:rPr>
          <w:rFonts w:ascii="Times New Roman" w:eastAsia="Calibri" w:hAnsi="Times New Roman" w:cs="Times New Roman"/>
          <w:color w:val="000000" w:themeColor="text1"/>
          <w:sz w:val="28"/>
          <w:szCs w:val="28"/>
        </w:rPr>
        <w:t>58</w:t>
      </w:r>
      <w:r w:rsidR="004F0D27" w:rsidRPr="006A5457">
        <w:rPr>
          <w:rFonts w:ascii="Times New Roman" w:eastAsia="Calibri" w:hAnsi="Times New Roman" w:cs="Times New Roman"/>
          <w:color w:val="000000" w:themeColor="text1"/>
          <w:sz w:val="28"/>
          <w:szCs w:val="28"/>
        </w:rPr>
        <w:t>, с. 36].</w:t>
      </w:r>
    </w:p>
    <w:p w14:paraId="7ED44A74" w14:textId="5729BE55" w:rsidR="00DE533A" w:rsidRDefault="00DE533A" w:rsidP="00446CDF">
      <w:pPr>
        <w:widowControl w:val="0"/>
        <w:spacing w:after="0" w:line="360" w:lineRule="auto"/>
        <w:ind w:firstLine="709"/>
        <w:jc w:val="both"/>
        <w:rPr>
          <w:rFonts w:ascii="Times New Roman" w:eastAsia="Calibri" w:hAnsi="Times New Roman" w:cs="Times New Roman"/>
          <w:sz w:val="28"/>
          <w:szCs w:val="28"/>
        </w:rPr>
      </w:pPr>
      <w:r w:rsidRPr="006A5457">
        <w:rPr>
          <w:rFonts w:ascii="Times New Roman" w:eastAsia="Calibri" w:hAnsi="Times New Roman" w:cs="Times New Roman"/>
          <w:color w:val="000000" w:themeColor="text1"/>
          <w:sz w:val="28"/>
          <w:szCs w:val="28"/>
        </w:rPr>
        <w:t xml:space="preserve">З метою виявлення гендерних </w:t>
      </w:r>
      <w:r w:rsidRPr="00DE533A">
        <w:rPr>
          <w:rFonts w:ascii="Times New Roman" w:eastAsia="Calibri" w:hAnsi="Times New Roman" w:cs="Times New Roman"/>
          <w:sz w:val="28"/>
          <w:szCs w:val="28"/>
        </w:rPr>
        <w:t>проблем у галузі освіти, підвищення ефективності та дієвості бюджетування і впровадження програм, у 2015</w:t>
      </w:r>
      <w:r w:rsidR="00CF5A8F">
        <w:rPr>
          <w:rFonts w:ascii="Times New Roman" w:eastAsia="Calibri" w:hAnsi="Times New Roman" w:cs="Times New Roman"/>
          <w:sz w:val="28"/>
          <w:szCs w:val="28"/>
        </w:rPr>
        <w:t>–</w:t>
      </w:r>
      <w:r w:rsidRPr="00DE533A">
        <w:rPr>
          <w:rFonts w:ascii="Times New Roman" w:eastAsia="Calibri" w:hAnsi="Times New Roman" w:cs="Times New Roman"/>
          <w:sz w:val="28"/>
          <w:szCs w:val="28"/>
        </w:rPr>
        <w:t>2017 р</w:t>
      </w:r>
      <w:r w:rsidR="00CF5A8F">
        <w:rPr>
          <w:rFonts w:ascii="Times New Roman" w:eastAsia="Calibri" w:hAnsi="Times New Roman" w:cs="Times New Roman"/>
          <w:sz w:val="28"/>
          <w:szCs w:val="28"/>
        </w:rPr>
        <w:t>р.</w:t>
      </w:r>
      <w:r w:rsidRPr="00DE533A">
        <w:rPr>
          <w:rFonts w:ascii="Times New Roman" w:eastAsia="Calibri" w:hAnsi="Times New Roman" w:cs="Times New Roman"/>
          <w:sz w:val="28"/>
          <w:szCs w:val="28"/>
        </w:rPr>
        <w:t xml:space="preserve"> у 8 областях</w:t>
      </w:r>
      <w:r w:rsidR="00CB28B8">
        <w:rPr>
          <w:rFonts w:ascii="Times New Roman" w:eastAsia="Calibri" w:hAnsi="Times New Roman" w:cs="Times New Roman"/>
          <w:sz w:val="28"/>
          <w:szCs w:val="28"/>
        </w:rPr>
        <w:t xml:space="preserve"> (</w:t>
      </w:r>
      <w:r w:rsidR="00CB28B8" w:rsidRPr="00DE533A">
        <w:rPr>
          <w:rFonts w:ascii="Times New Roman" w:eastAsia="Calibri" w:hAnsi="Times New Roman" w:cs="Times New Roman"/>
          <w:sz w:val="28"/>
          <w:szCs w:val="28"/>
        </w:rPr>
        <w:t xml:space="preserve">Житомирська, Івано-Франківська, Закарпатська, Львівська, </w:t>
      </w:r>
      <w:r w:rsidR="00CB28B8" w:rsidRPr="00DE533A">
        <w:rPr>
          <w:rFonts w:ascii="Times New Roman" w:eastAsia="Calibri" w:hAnsi="Times New Roman" w:cs="Times New Roman"/>
          <w:sz w:val="28"/>
          <w:szCs w:val="28"/>
        </w:rPr>
        <w:lastRenderedPageBreak/>
        <w:t>Тернопільська, Херсонська, Хмельницька, Чернівецька області</w:t>
      </w:r>
      <w:r w:rsidR="00CB28B8">
        <w:rPr>
          <w:rFonts w:ascii="Times New Roman" w:eastAsia="Calibri" w:hAnsi="Times New Roman" w:cs="Times New Roman"/>
          <w:sz w:val="28"/>
          <w:szCs w:val="28"/>
        </w:rPr>
        <w:t>)</w:t>
      </w:r>
      <w:r w:rsidRPr="00DE533A">
        <w:rPr>
          <w:rFonts w:ascii="Times New Roman" w:eastAsia="Calibri" w:hAnsi="Times New Roman" w:cs="Times New Roman"/>
          <w:sz w:val="28"/>
          <w:szCs w:val="28"/>
        </w:rPr>
        <w:t xml:space="preserve"> і місті Києві було проведено аналіз шести програм, які фінансуються з державного і місцевих бюджетів, із </w:t>
      </w:r>
      <w:r w:rsidR="00CF5A8F">
        <w:rPr>
          <w:rFonts w:ascii="Times New Roman" w:eastAsia="Calibri" w:hAnsi="Times New Roman" w:cs="Times New Roman"/>
          <w:sz w:val="28"/>
          <w:szCs w:val="28"/>
        </w:rPr>
        <w:t>г</w:t>
      </w:r>
      <w:r w:rsidRPr="00DE533A">
        <w:rPr>
          <w:rFonts w:ascii="Times New Roman" w:eastAsia="Calibri" w:hAnsi="Times New Roman" w:cs="Times New Roman"/>
          <w:sz w:val="28"/>
          <w:szCs w:val="28"/>
        </w:rPr>
        <w:t>ендерної точки зору. Ці програми охоплю</w:t>
      </w:r>
      <w:r w:rsidR="00F85065">
        <w:rPr>
          <w:rFonts w:ascii="Times New Roman" w:eastAsia="Calibri" w:hAnsi="Times New Roman" w:cs="Times New Roman"/>
          <w:sz w:val="28"/>
          <w:szCs w:val="28"/>
        </w:rPr>
        <w:t>вали</w:t>
      </w:r>
      <w:r w:rsidRPr="00DE533A">
        <w:rPr>
          <w:rFonts w:ascii="Times New Roman" w:eastAsia="Calibri" w:hAnsi="Times New Roman" w:cs="Times New Roman"/>
          <w:sz w:val="28"/>
          <w:szCs w:val="28"/>
        </w:rPr>
        <w:t xml:space="preserve"> напрямки розвитку загальної середньої, професійно-технічної, вищої та позашкільної освіти. Аналіз програм, які фінансуються з держа</w:t>
      </w:r>
      <w:r w:rsidR="00702AE2">
        <w:rPr>
          <w:rFonts w:ascii="Times New Roman" w:eastAsia="Calibri" w:hAnsi="Times New Roman" w:cs="Times New Roman"/>
          <w:sz w:val="28"/>
          <w:szCs w:val="28"/>
        </w:rPr>
        <w:t>в</w:t>
      </w:r>
      <w:r w:rsidRPr="00DE533A">
        <w:rPr>
          <w:rFonts w:ascii="Times New Roman" w:eastAsia="Calibri" w:hAnsi="Times New Roman" w:cs="Times New Roman"/>
          <w:sz w:val="28"/>
          <w:szCs w:val="28"/>
        </w:rPr>
        <w:t xml:space="preserve">ного бюджету проводило Міністерство освіти і науки України. </w:t>
      </w:r>
    </w:p>
    <w:p w14:paraId="076227E2" w14:textId="4332648C" w:rsidR="00DE533A" w:rsidRDefault="00DE533A" w:rsidP="00446CDF">
      <w:pPr>
        <w:widowControl w:val="0"/>
        <w:spacing w:after="0" w:line="360" w:lineRule="auto"/>
        <w:ind w:firstLine="709"/>
        <w:jc w:val="both"/>
        <w:rPr>
          <w:rFonts w:ascii="Times New Roman" w:eastAsia="Calibri" w:hAnsi="Times New Roman" w:cs="Times New Roman"/>
          <w:sz w:val="28"/>
          <w:szCs w:val="28"/>
        </w:rPr>
      </w:pPr>
      <w:r w:rsidRPr="00DE533A">
        <w:rPr>
          <w:rFonts w:ascii="Times New Roman" w:eastAsia="Calibri" w:hAnsi="Times New Roman" w:cs="Times New Roman"/>
          <w:sz w:val="28"/>
          <w:szCs w:val="28"/>
        </w:rPr>
        <w:t xml:space="preserve">Загальні результати </w:t>
      </w:r>
      <w:r w:rsidR="00CF5A8F">
        <w:rPr>
          <w:rFonts w:ascii="Times New Roman" w:eastAsia="Calibri" w:hAnsi="Times New Roman" w:cs="Times New Roman"/>
          <w:sz w:val="28"/>
          <w:szCs w:val="28"/>
        </w:rPr>
        <w:t>г</w:t>
      </w:r>
      <w:r w:rsidRPr="00DE533A">
        <w:rPr>
          <w:rFonts w:ascii="Times New Roman" w:eastAsia="Calibri" w:hAnsi="Times New Roman" w:cs="Times New Roman"/>
          <w:sz w:val="28"/>
          <w:szCs w:val="28"/>
        </w:rPr>
        <w:t xml:space="preserve">ендерного бюджетного аналізу є такими: </w:t>
      </w:r>
    </w:p>
    <w:p w14:paraId="3954E6C3" w14:textId="12DBD66F" w:rsidR="00DE533A" w:rsidRPr="00DE533A" w:rsidRDefault="00DE533A" w:rsidP="00446CDF">
      <w:pPr>
        <w:pStyle w:val="a8"/>
        <w:widowControl w:val="0"/>
        <w:numPr>
          <w:ilvl w:val="0"/>
          <w:numId w:val="19"/>
        </w:numPr>
        <w:spacing w:after="0" w:line="360" w:lineRule="auto"/>
        <w:ind w:left="0" w:firstLine="709"/>
        <w:jc w:val="both"/>
        <w:rPr>
          <w:rFonts w:ascii="Times New Roman" w:eastAsia="Calibri" w:hAnsi="Times New Roman" w:cs="Times New Roman"/>
          <w:sz w:val="28"/>
          <w:szCs w:val="28"/>
        </w:rPr>
      </w:pPr>
      <w:r w:rsidRPr="00DE533A">
        <w:rPr>
          <w:rFonts w:ascii="Times New Roman" w:eastAsia="Calibri" w:hAnsi="Times New Roman" w:cs="Times New Roman"/>
          <w:sz w:val="28"/>
          <w:szCs w:val="28"/>
        </w:rPr>
        <w:t xml:space="preserve">Навчальному процесу в освітніх закладах дошкільної і загальної освітньої системи бракує дотримання принципу </w:t>
      </w:r>
      <w:r w:rsidR="00CF5A8F">
        <w:rPr>
          <w:rFonts w:ascii="Times New Roman" w:eastAsia="Calibri" w:hAnsi="Times New Roman" w:cs="Times New Roman"/>
          <w:sz w:val="28"/>
          <w:szCs w:val="28"/>
        </w:rPr>
        <w:t>г</w:t>
      </w:r>
      <w:r w:rsidRPr="00DE533A">
        <w:rPr>
          <w:rFonts w:ascii="Times New Roman" w:eastAsia="Calibri" w:hAnsi="Times New Roman" w:cs="Times New Roman"/>
          <w:sz w:val="28"/>
          <w:szCs w:val="28"/>
        </w:rPr>
        <w:t xml:space="preserve">ендерної рівності (немає рівного ставлення до дівчат і хлопців, панують </w:t>
      </w:r>
      <w:r w:rsidR="00CF5A8F">
        <w:rPr>
          <w:rFonts w:ascii="Times New Roman" w:eastAsia="Calibri" w:hAnsi="Times New Roman" w:cs="Times New Roman"/>
          <w:sz w:val="28"/>
          <w:szCs w:val="28"/>
        </w:rPr>
        <w:t>г</w:t>
      </w:r>
      <w:r w:rsidRPr="00DE533A">
        <w:rPr>
          <w:rFonts w:ascii="Times New Roman" w:eastAsia="Calibri" w:hAnsi="Times New Roman" w:cs="Times New Roman"/>
          <w:sz w:val="28"/>
          <w:szCs w:val="28"/>
        </w:rPr>
        <w:t xml:space="preserve">ендерні стереотипи щодо очікуваної поведінки дівчат і хлопців, існує різна навчальна програма для дівчат і хлопців, зокрема, роздільні </w:t>
      </w:r>
      <w:proofErr w:type="spellStart"/>
      <w:r w:rsidRPr="00DE533A">
        <w:rPr>
          <w:rFonts w:ascii="Times New Roman" w:eastAsia="Calibri" w:hAnsi="Times New Roman" w:cs="Times New Roman"/>
          <w:sz w:val="28"/>
          <w:szCs w:val="28"/>
        </w:rPr>
        <w:t>уроки</w:t>
      </w:r>
      <w:proofErr w:type="spellEnd"/>
      <w:r w:rsidRPr="00DE533A">
        <w:rPr>
          <w:rFonts w:ascii="Times New Roman" w:eastAsia="Calibri" w:hAnsi="Times New Roman" w:cs="Times New Roman"/>
          <w:sz w:val="28"/>
          <w:szCs w:val="28"/>
        </w:rPr>
        <w:t>, на яких дівчата і хлопці здобувають практичні життєві навички).</w:t>
      </w:r>
    </w:p>
    <w:p w14:paraId="74FA4FF8" w14:textId="714E5FB6" w:rsidR="00DE533A" w:rsidRPr="00DE533A" w:rsidRDefault="00A2517D" w:rsidP="00446CDF">
      <w:pPr>
        <w:pStyle w:val="a8"/>
        <w:widowControl w:val="0"/>
        <w:numPr>
          <w:ilvl w:val="0"/>
          <w:numId w:val="19"/>
        </w:numPr>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Значне</w:t>
      </w:r>
      <w:r w:rsidR="00DE533A" w:rsidRPr="00DE533A">
        <w:rPr>
          <w:rFonts w:ascii="Times New Roman" w:eastAsia="Calibri" w:hAnsi="Times New Roman" w:cs="Times New Roman"/>
          <w:sz w:val="28"/>
          <w:szCs w:val="28"/>
        </w:rPr>
        <w:t xml:space="preserve"> поширен</w:t>
      </w:r>
      <w:r>
        <w:rPr>
          <w:rFonts w:ascii="Times New Roman" w:eastAsia="Calibri" w:hAnsi="Times New Roman" w:cs="Times New Roman"/>
          <w:sz w:val="28"/>
          <w:szCs w:val="28"/>
        </w:rPr>
        <w:t>ня</w:t>
      </w:r>
      <w:r w:rsidR="00DE533A" w:rsidRPr="00DE533A">
        <w:rPr>
          <w:rFonts w:ascii="Times New Roman" w:eastAsia="Calibri" w:hAnsi="Times New Roman" w:cs="Times New Roman"/>
          <w:sz w:val="28"/>
          <w:szCs w:val="28"/>
        </w:rPr>
        <w:t xml:space="preserve"> патріархальн</w:t>
      </w:r>
      <w:r>
        <w:rPr>
          <w:rFonts w:ascii="Times New Roman" w:eastAsia="Calibri" w:hAnsi="Times New Roman" w:cs="Times New Roman"/>
          <w:sz w:val="28"/>
          <w:szCs w:val="28"/>
        </w:rPr>
        <w:t>их</w:t>
      </w:r>
      <w:r w:rsidR="00DE533A" w:rsidRPr="00DE533A">
        <w:rPr>
          <w:rFonts w:ascii="Times New Roman" w:eastAsia="Calibri" w:hAnsi="Times New Roman" w:cs="Times New Roman"/>
          <w:sz w:val="28"/>
          <w:szCs w:val="28"/>
        </w:rPr>
        <w:t xml:space="preserve"> </w:t>
      </w:r>
      <w:r w:rsidR="00D61C32">
        <w:rPr>
          <w:rFonts w:ascii="Times New Roman" w:eastAsia="Calibri" w:hAnsi="Times New Roman" w:cs="Times New Roman"/>
          <w:sz w:val="28"/>
          <w:szCs w:val="28"/>
        </w:rPr>
        <w:t>г</w:t>
      </w:r>
      <w:r w:rsidR="00DE533A" w:rsidRPr="00DE533A">
        <w:rPr>
          <w:rFonts w:ascii="Times New Roman" w:eastAsia="Calibri" w:hAnsi="Times New Roman" w:cs="Times New Roman"/>
          <w:sz w:val="28"/>
          <w:szCs w:val="28"/>
        </w:rPr>
        <w:t>ендерн</w:t>
      </w:r>
      <w:r>
        <w:rPr>
          <w:rFonts w:ascii="Times New Roman" w:eastAsia="Calibri" w:hAnsi="Times New Roman" w:cs="Times New Roman"/>
          <w:sz w:val="28"/>
          <w:szCs w:val="28"/>
        </w:rPr>
        <w:t>их</w:t>
      </w:r>
      <w:r w:rsidR="00DE533A" w:rsidRPr="00DE533A">
        <w:rPr>
          <w:rFonts w:ascii="Times New Roman" w:eastAsia="Calibri" w:hAnsi="Times New Roman" w:cs="Times New Roman"/>
          <w:sz w:val="28"/>
          <w:szCs w:val="28"/>
        </w:rPr>
        <w:t xml:space="preserve"> стереотип</w:t>
      </w:r>
      <w:r>
        <w:rPr>
          <w:rFonts w:ascii="Times New Roman" w:eastAsia="Calibri" w:hAnsi="Times New Roman" w:cs="Times New Roman"/>
          <w:sz w:val="28"/>
          <w:szCs w:val="28"/>
        </w:rPr>
        <w:t>ів</w:t>
      </w:r>
      <w:r w:rsidR="00DE533A" w:rsidRPr="00DE533A">
        <w:rPr>
          <w:rFonts w:ascii="Times New Roman" w:eastAsia="Calibri" w:hAnsi="Times New Roman" w:cs="Times New Roman"/>
          <w:sz w:val="28"/>
          <w:szCs w:val="28"/>
        </w:rPr>
        <w:t xml:space="preserve"> у виборі напрямів навчання та професій для дівчат і хлопців, </w:t>
      </w:r>
      <w:r>
        <w:rPr>
          <w:rFonts w:ascii="Times New Roman" w:eastAsia="Calibri" w:hAnsi="Times New Roman" w:cs="Times New Roman"/>
          <w:sz w:val="28"/>
          <w:szCs w:val="28"/>
        </w:rPr>
        <w:t>внаслідок чого поширюється</w:t>
      </w:r>
      <w:r w:rsidR="00DE533A" w:rsidRPr="00DE533A">
        <w:rPr>
          <w:rFonts w:ascii="Times New Roman" w:eastAsia="Calibri" w:hAnsi="Times New Roman" w:cs="Times New Roman"/>
          <w:sz w:val="28"/>
          <w:szCs w:val="28"/>
        </w:rPr>
        <w:t xml:space="preserve"> горизонтальн</w:t>
      </w:r>
      <w:r>
        <w:rPr>
          <w:rFonts w:ascii="Times New Roman" w:eastAsia="Calibri" w:hAnsi="Times New Roman" w:cs="Times New Roman"/>
          <w:sz w:val="28"/>
          <w:szCs w:val="28"/>
        </w:rPr>
        <w:t>а</w:t>
      </w:r>
      <w:r w:rsidR="00DE533A" w:rsidRPr="00DE533A">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гендерна </w:t>
      </w:r>
      <w:r w:rsidR="00DE533A" w:rsidRPr="00DE533A">
        <w:rPr>
          <w:rFonts w:ascii="Times New Roman" w:eastAsia="Calibri" w:hAnsi="Times New Roman" w:cs="Times New Roman"/>
          <w:sz w:val="28"/>
          <w:szCs w:val="28"/>
        </w:rPr>
        <w:t>сегрегаці</w:t>
      </w:r>
      <w:r>
        <w:rPr>
          <w:rFonts w:ascii="Times New Roman" w:eastAsia="Calibri" w:hAnsi="Times New Roman" w:cs="Times New Roman"/>
          <w:sz w:val="28"/>
          <w:szCs w:val="28"/>
        </w:rPr>
        <w:t>я</w:t>
      </w:r>
      <w:r w:rsidR="00DE533A" w:rsidRPr="00DE533A">
        <w:rPr>
          <w:rFonts w:ascii="Times New Roman" w:eastAsia="Calibri" w:hAnsi="Times New Roman" w:cs="Times New Roman"/>
          <w:sz w:val="28"/>
          <w:szCs w:val="28"/>
        </w:rPr>
        <w:t xml:space="preserve"> на ринку праці </w:t>
      </w:r>
      <w:r>
        <w:rPr>
          <w:rFonts w:ascii="Times New Roman" w:eastAsia="Calibri" w:hAnsi="Times New Roman" w:cs="Times New Roman"/>
          <w:sz w:val="28"/>
          <w:szCs w:val="28"/>
        </w:rPr>
        <w:t>та відбувається</w:t>
      </w:r>
      <w:r w:rsidR="00DE533A" w:rsidRPr="00DE533A">
        <w:rPr>
          <w:rFonts w:ascii="Times New Roman" w:eastAsia="Calibri" w:hAnsi="Times New Roman" w:cs="Times New Roman"/>
          <w:sz w:val="28"/>
          <w:szCs w:val="28"/>
        </w:rPr>
        <w:t xml:space="preserve"> </w:t>
      </w:r>
      <w:r>
        <w:rPr>
          <w:rFonts w:ascii="Times New Roman" w:eastAsia="Calibri" w:hAnsi="Times New Roman" w:cs="Times New Roman"/>
          <w:sz w:val="28"/>
          <w:szCs w:val="28"/>
        </w:rPr>
        <w:t>концентрація жінок</w:t>
      </w:r>
      <w:r w:rsidR="00DE533A" w:rsidRPr="00DE533A">
        <w:rPr>
          <w:rFonts w:ascii="Times New Roman" w:eastAsia="Calibri" w:hAnsi="Times New Roman" w:cs="Times New Roman"/>
          <w:sz w:val="28"/>
          <w:szCs w:val="28"/>
        </w:rPr>
        <w:t xml:space="preserve"> у </w:t>
      </w:r>
      <w:r w:rsidR="005E6A89">
        <w:rPr>
          <w:rFonts w:ascii="Times New Roman" w:eastAsia="Calibri" w:hAnsi="Times New Roman" w:cs="Times New Roman"/>
          <w:sz w:val="28"/>
          <w:szCs w:val="28"/>
        </w:rPr>
        <w:t>низькооплачуваних</w:t>
      </w:r>
      <w:r w:rsidR="00DE533A" w:rsidRPr="00DE533A">
        <w:rPr>
          <w:rFonts w:ascii="Times New Roman" w:eastAsia="Calibri" w:hAnsi="Times New Roman" w:cs="Times New Roman"/>
          <w:sz w:val="28"/>
          <w:szCs w:val="28"/>
        </w:rPr>
        <w:t xml:space="preserve"> оплачуваних сферах діяльності. </w:t>
      </w:r>
    </w:p>
    <w:p w14:paraId="02129943" w14:textId="751CFCE3" w:rsidR="00DE533A" w:rsidRPr="00DE533A" w:rsidRDefault="005E6A89" w:rsidP="00446CDF">
      <w:pPr>
        <w:pStyle w:val="a8"/>
        <w:widowControl w:val="0"/>
        <w:numPr>
          <w:ilvl w:val="0"/>
          <w:numId w:val="19"/>
        </w:numPr>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Неповністю вирішені проблеми</w:t>
      </w:r>
      <w:r w:rsidR="00DE533A" w:rsidRPr="00DE533A">
        <w:rPr>
          <w:rFonts w:ascii="Times New Roman" w:eastAsia="Calibri" w:hAnsi="Times New Roman" w:cs="Times New Roman"/>
          <w:sz w:val="28"/>
          <w:szCs w:val="28"/>
        </w:rPr>
        <w:t xml:space="preserve"> доступу до освіт</w:t>
      </w:r>
      <w:r>
        <w:rPr>
          <w:rFonts w:ascii="Times New Roman" w:eastAsia="Calibri" w:hAnsi="Times New Roman" w:cs="Times New Roman"/>
          <w:sz w:val="28"/>
          <w:szCs w:val="28"/>
        </w:rPr>
        <w:t>ніх послуг</w:t>
      </w:r>
      <w:r w:rsidR="00DE533A" w:rsidRPr="00DE533A">
        <w:rPr>
          <w:rFonts w:ascii="Times New Roman" w:eastAsia="Calibri" w:hAnsi="Times New Roman" w:cs="Times New Roman"/>
          <w:sz w:val="28"/>
          <w:szCs w:val="28"/>
        </w:rPr>
        <w:t xml:space="preserve"> дітей</w:t>
      </w:r>
      <w:r>
        <w:rPr>
          <w:rFonts w:ascii="Times New Roman" w:eastAsia="Calibri" w:hAnsi="Times New Roman" w:cs="Times New Roman"/>
          <w:sz w:val="28"/>
          <w:szCs w:val="28"/>
        </w:rPr>
        <w:t xml:space="preserve"> з вадами</w:t>
      </w:r>
      <w:r w:rsidR="00DE533A" w:rsidRPr="00DE533A">
        <w:rPr>
          <w:rFonts w:ascii="Times New Roman" w:eastAsia="Calibri" w:hAnsi="Times New Roman" w:cs="Times New Roman"/>
          <w:sz w:val="28"/>
          <w:szCs w:val="28"/>
        </w:rPr>
        <w:t xml:space="preserve"> розвитку. </w:t>
      </w:r>
    </w:p>
    <w:p w14:paraId="52402DCD" w14:textId="64F43E43" w:rsidR="00DE533A" w:rsidRPr="00DE533A" w:rsidRDefault="00DE533A" w:rsidP="00446CDF">
      <w:pPr>
        <w:pStyle w:val="a8"/>
        <w:widowControl w:val="0"/>
        <w:numPr>
          <w:ilvl w:val="0"/>
          <w:numId w:val="19"/>
        </w:numPr>
        <w:spacing w:after="0" w:line="360" w:lineRule="auto"/>
        <w:ind w:left="0" w:firstLine="709"/>
        <w:jc w:val="both"/>
        <w:rPr>
          <w:rFonts w:ascii="Times New Roman" w:eastAsia="Calibri" w:hAnsi="Times New Roman" w:cs="Times New Roman"/>
          <w:sz w:val="28"/>
          <w:szCs w:val="28"/>
        </w:rPr>
      </w:pPr>
      <w:r w:rsidRPr="00DE533A">
        <w:rPr>
          <w:rFonts w:ascii="Times New Roman" w:eastAsia="Calibri" w:hAnsi="Times New Roman" w:cs="Times New Roman"/>
          <w:sz w:val="28"/>
          <w:szCs w:val="28"/>
        </w:rPr>
        <w:t xml:space="preserve">Спостерігається </w:t>
      </w:r>
      <w:r w:rsidR="00D61C32">
        <w:rPr>
          <w:rFonts w:ascii="Times New Roman" w:eastAsia="Calibri" w:hAnsi="Times New Roman" w:cs="Times New Roman"/>
          <w:sz w:val="28"/>
          <w:szCs w:val="28"/>
        </w:rPr>
        <w:t>г</w:t>
      </w:r>
      <w:r w:rsidRPr="00DE533A">
        <w:rPr>
          <w:rFonts w:ascii="Times New Roman" w:eastAsia="Calibri" w:hAnsi="Times New Roman" w:cs="Times New Roman"/>
          <w:sz w:val="28"/>
          <w:szCs w:val="28"/>
        </w:rPr>
        <w:t>ендерна асиметрія</w:t>
      </w:r>
      <w:r w:rsidR="005E6A89">
        <w:rPr>
          <w:rFonts w:ascii="Times New Roman" w:eastAsia="Calibri" w:hAnsi="Times New Roman" w:cs="Times New Roman"/>
          <w:sz w:val="28"/>
          <w:szCs w:val="28"/>
        </w:rPr>
        <w:t>, яка проявляється у переважанні жінок на посадах</w:t>
      </w:r>
      <w:r w:rsidRPr="00DE533A">
        <w:rPr>
          <w:rFonts w:ascii="Times New Roman" w:eastAsia="Calibri" w:hAnsi="Times New Roman" w:cs="Times New Roman"/>
          <w:sz w:val="28"/>
          <w:szCs w:val="28"/>
        </w:rPr>
        <w:t xml:space="preserve"> вчителя/викладача закладів дошкільної, загальної середньої та професійно-технічної освіти. </w:t>
      </w:r>
    </w:p>
    <w:p w14:paraId="32E27728" w14:textId="2011CAC6" w:rsidR="00DE533A" w:rsidRPr="00DE533A" w:rsidRDefault="00DE533A" w:rsidP="00446CDF">
      <w:pPr>
        <w:pStyle w:val="a8"/>
        <w:widowControl w:val="0"/>
        <w:numPr>
          <w:ilvl w:val="0"/>
          <w:numId w:val="19"/>
        </w:numPr>
        <w:spacing w:after="0" w:line="360" w:lineRule="auto"/>
        <w:ind w:left="0" w:firstLine="709"/>
        <w:jc w:val="both"/>
        <w:rPr>
          <w:rFonts w:ascii="Times New Roman" w:eastAsia="Calibri" w:hAnsi="Times New Roman" w:cs="Times New Roman"/>
          <w:sz w:val="28"/>
          <w:szCs w:val="28"/>
        </w:rPr>
      </w:pPr>
      <w:r w:rsidRPr="00DE533A">
        <w:rPr>
          <w:rFonts w:ascii="Times New Roman" w:eastAsia="Calibri" w:hAnsi="Times New Roman" w:cs="Times New Roman"/>
          <w:sz w:val="28"/>
          <w:szCs w:val="28"/>
        </w:rPr>
        <w:t xml:space="preserve">Незважаючи на те, що жінки складають переважну більшість в сфері освіти, </w:t>
      </w:r>
      <w:r w:rsidR="00B23918">
        <w:rPr>
          <w:rFonts w:ascii="Times New Roman" w:eastAsia="Calibri" w:hAnsi="Times New Roman" w:cs="Times New Roman"/>
          <w:sz w:val="28"/>
          <w:szCs w:val="28"/>
        </w:rPr>
        <w:t>с</w:t>
      </w:r>
      <w:r w:rsidRPr="00DE533A">
        <w:rPr>
          <w:rFonts w:ascii="Times New Roman" w:eastAsia="Calibri" w:hAnsi="Times New Roman" w:cs="Times New Roman"/>
          <w:sz w:val="28"/>
          <w:szCs w:val="28"/>
        </w:rPr>
        <w:t xml:space="preserve">постерігається </w:t>
      </w:r>
      <w:r w:rsidR="00D61C32">
        <w:rPr>
          <w:rFonts w:ascii="Times New Roman" w:eastAsia="Calibri" w:hAnsi="Times New Roman" w:cs="Times New Roman"/>
          <w:sz w:val="28"/>
          <w:szCs w:val="28"/>
        </w:rPr>
        <w:t>г</w:t>
      </w:r>
      <w:r w:rsidRPr="00DE533A">
        <w:rPr>
          <w:rFonts w:ascii="Times New Roman" w:eastAsia="Calibri" w:hAnsi="Times New Roman" w:cs="Times New Roman"/>
          <w:sz w:val="28"/>
          <w:szCs w:val="28"/>
        </w:rPr>
        <w:t>ендерний розрив в заробітній платі</w:t>
      </w:r>
      <w:r w:rsidR="00B23918">
        <w:rPr>
          <w:rFonts w:ascii="Times New Roman" w:eastAsia="Calibri" w:hAnsi="Times New Roman" w:cs="Times New Roman"/>
          <w:sz w:val="28"/>
          <w:szCs w:val="28"/>
        </w:rPr>
        <w:t xml:space="preserve"> </w:t>
      </w:r>
      <w:r w:rsidR="00D61C32" w:rsidRPr="00FA1564">
        <w:rPr>
          <w:rFonts w:ascii="Times New Roman" w:eastAsia="Calibri" w:hAnsi="Times New Roman" w:cs="Times New Roman"/>
          <w:sz w:val="28"/>
          <w:szCs w:val="28"/>
        </w:rPr>
        <w:t>[</w:t>
      </w:r>
      <w:r w:rsidR="00CD1238">
        <w:rPr>
          <w:rFonts w:ascii="Times New Roman" w:eastAsia="Calibri" w:hAnsi="Times New Roman" w:cs="Times New Roman"/>
          <w:sz w:val="28"/>
          <w:szCs w:val="28"/>
        </w:rPr>
        <w:t>64</w:t>
      </w:r>
      <w:r w:rsidR="00D61C32" w:rsidRPr="00CD1238">
        <w:rPr>
          <w:rFonts w:ascii="Times New Roman" w:eastAsia="Calibri" w:hAnsi="Times New Roman" w:cs="Times New Roman"/>
          <w:sz w:val="28"/>
          <w:szCs w:val="28"/>
          <w:lang w:val="ru-RU"/>
        </w:rPr>
        <w:t>]</w:t>
      </w:r>
      <w:r w:rsidRPr="00DE533A">
        <w:rPr>
          <w:rFonts w:ascii="Times New Roman" w:eastAsia="Calibri" w:hAnsi="Times New Roman" w:cs="Times New Roman"/>
          <w:sz w:val="28"/>
          <w:szCs w:val="28"/>
        </w:rPr>
        <w:t>.</w:t>
      </w:r>
    </w:p>
    <w:p w14:paraId="538E3820" w14:textId="273056ED" w:rsidR="005876BB" w:rsidRDefault="00D46F43" w:rsidP="00446CDF">
      <w:pPr>
        <w:widowControl w:val="0"/>
        <w:spacing w:after="0" w:line="360" w:lineRule="auto"/>
        <w:ind w:firstLine="709"/>
        <w:jc w:val="both"/>
        <w:rPr>
          <w:rFonts w:ascii="Times New Roman" w:eastAsia="Times New Roman" w:hAnsi="Times New Roman" w:cs="Times New Roman"/>
          <w:bCs/>
          <w:color w:val="000000"/>
          <w:sz w:val="28"/>
          <w:szCs w:val="28"/>
          <w:lang w:eastAsia="ru-RU"/>
        </w:rPr>
      </w:pPr>
      <w:r w:rsidRPr="00D46F43">
        <w:rPr>
          <w:rFonts w:ascii="Times New Roman" w:eastAsia="Times New Roman" w:hAnsi="Times New Roman" w:cs="Times New Roman"/>
          <w:bCs/>
          <w:sz w:val="28"/>
          <w:szCs w:val="28"/>
          <w:lang w:eastAsia="uk-UA"/>
        </w:rPr>
        <w:t>У</w:t>
      </w:r>
      <w:r w:rsidRPr="00D46F43">
        <w:rPr>
          <w:rFonts w:ascii="Times New Roman" w:eastAsia="Times New Roman" w:hAnsi="Times New Roman" w:cs="Times New Roman"/>
          <w:sz w:val="28"/>
          <w:szCs w:val="28"/>
          <w:lang w:eastAsia="uk-UA"/>
        </w:rPr>
        <w:t xml:space="preserve"> 2017 р</w:t>
      </w:r>
      <w:r>
        <w:rPr>
          <w:rFonts w:ascii="Times New Roman" w:eastAsia="Times New Roman" w:hAnsi="Times New Roman" w:cs="Times New Roman"/>
          <w:sz w:val="28"/>
          <w:szCs w:val="28"/>
          <w:lang w:eastAsia="uk-UA"/>
        </w:rPr>
        <w:t>.</w:t>
      </w:r>
      <w:r w:rsidRPr="00D46F43">
        <w:rPr>
          <w:rFonts w:ascii="Times New Roman" w:eastAsia="Times New Roman" w:hAnsi="Times New Roman" w:cs="Times New Roman"/>
          <w:sz w:val="28"/>
          <w:szCs w:val="28"/>
          <w:lang w:eastAsia="uk-UA"/>
        </w:rPr>
        <w:t xml:space="preserve"> Тернопільська область долучилася до реалізації </w:t>
      </w:r>
      <w:r w:rsidR="00A104FF">
        <w:rPr>
          <w:rFonts w:ascii="Times New Roman" w:eastAsia="Times New Roman" w:hAnsi="Times New Roman" w:cs="Times New Roman"/>
          <w:sz w:val="28"/>
          <w:szCs w:val="28"/>
          <w:lang w:eastAsia="uk-UA"/>
        </w:rPr>
        <w:t>ГОБ</w:t>
      </w:r>
      <w:r w:rsidRPr="00D46F43">
        <w:rPr>
          <w:rFonts w:ascii="Times New Roman" w:eastAsia="Times New Roman" w:hAnsi="Times New Roman" w:cs="Times New Roman"/>
          <w:sz w:val="28"/>
          <w:szCs w:val="28"/>
          <w:lang w:eastAsia="uk-UA"/>
        </w:rPr>
        <w:t xml:space="preserve"> на місцевому рівні в галузі освіти і науки, а </w:t>
      </w:r>
      <w:r>
        <w:rPr>
          <w:rFonts w:ascii="Times New Roman" w:eastAsia="Times New Roman" w:hAnsi="Times New Roman" w:cs="Times New Roman"/>
          <w:sz w:val="28"/>
          <w:szCs w:val="28"/>
          <w:lang w:eastAsia="uk-UA"/>
        </w:rPr>
        <w:t>з</w:t>
      </w:r>
      <w:r w:rsidRPr="00D46F43">
        <w:rPr>
          <w:rFonts w:ascii="Times New Roman" w:eastAsia="Times New Roman" w:hAnsi="Times New Roman" w:cs="Times New Roman"/>
          <w:sz w:val="28"/>
          <w:szCs w:val="28"/>
          <w:lang w:eastAsia="uk-UA"/>
        </w:rPr>
        <w:t xml:space="preserve"> 2018 р</w:t>
      </w:r>
      <w:r>
        <w:rPr>
          <w:rFonts w:ascii="Times New Roman" w:eastAsia="Times New Roman" w:hAnsi="Times New Roman" w:cs="Times New Roman"/>
          <w:sz w:val="28"/>
          <w:szCs w:val="28"/>
          <w:lang w:eastAsia="uk-UA"/>
        </w:rPr>
        <w:t>.</w:t>
      </w:r>
      <w:r w:rsidRPr="00D46F43">
        <w:rPr>
          <w:rFonts w:ascii="Times New Roman" w:eastAsia="Times New Roman" w:hAnsi="Times New Roman" w:cs="Times New Roman"/>
          <w:sz w:val="28"/>
          <w:szCs w:val="28"/>
          <w:lang w:eastAsia="uk-UA"/>
        </w:rPr>
        <w:t xml:space="preserve"> продовжила </w:t>
      </w:r>
      <w:r w:rsidRPr="00D46F43">
        <w:rPr>
          <w:rFonts w:ascii="Times New Roman" w:eastAsia="Times New Roman" w:hAnsi="Times New Roman" w:cs="Times New Roman"/>
          <w:bCs/>
          <w:color w:val="000000"/>
          <w:sz w:val="28"/>
          <w:szCs w:val="28"/>
          <w:lang w:eastAsia="ru-RU"/>
        </w:rPr>
        <w:t xml:space="preserve">впровадження заходів з </w:t>
      </w:r>
      <w:r>
        <w:rPr>
          <w:rFonts w:ascii="Times New Roman" w:eastAsia="Times New Roman" w:hAnsi="Times New Roman" w:cs="Times New Roman"/>
          <w:bCs/>
          <w:color w:val="000000"/>
          <w:sz w:val="28"/>
          <w:szCs w:val="28"/>
          <w:lang w:eastAsia="ru-RU"/>
        </w:rPr>
        <w:t>Г</w:t>
      </w:r>
      <w:r w:rsidRPr="00D46F43">
        <w:rPr>
          <w:rFonts w:ascii="Times New Roman" w:eastAsia="Times New Roman" w:hAnsi="Times New Roman" w:cs="Times New Roman"/>
          <w:bCs/>
          <w:color w:val="000000"/>
          <w:sz w:val="28"/>
          <w:szCs w:val="28"/>
          <w:lang w:eastAsia="ru-RU"/>
        </w:rPr>
        <w:t>ОБ</w:t>
      </w:r>
      <w:r>
        <w:rPr>
          <w:rFonts w:ascii="Times New Roman" w:eastAsia="Times New Roman" w:hAnsi="Times New Roman" w:cs="Times New Roman"/>
          <w:bCs/>
          <w:color w:val="000000"/>
          <w:sz w:val="28"/>
          <w:szCs w:val="28"/>
          <w:lang w:eastAsia="ru-RU"/>
        </w:rPr>
        <w:t xml:space="preserve"> в інших сферах.</w:t>
      </w:r>
    </w:p>
    <w:p w14:paraId="23AB5E44" w14:textId="51405562" w:rsidR="00DC27A8" w:rsidRPr="00605D54" w:rsidRDefault="004E025C" w:rsidP="00446CDF">
      <w:pPr>
        <w:widowControl w:val="0"/>
        <w:spacing w:after="0" w:line="360" w:lineRule="auto"/>
        <w:ind w:firstLine="709"/>
        <w:jc w:val="both"/>
        <w:rPr>
          <w:rFonts w:ascii="Times New Roman" w:eastAsia="Calibri" w:hAnsi="Times New Roman" w:cs="Times New Roman"/>
          <w:bCs/>
          <w:sz w:val="28"/>
          <w:szCs w:val="28"/>
          <w:lang w:eastAsia="uk-UA"/>
        </w:rPr>
      </w:pPr>
      <w:r>
        <w:rPr>
          <w:rFonts w:ascii="Times New Roman" w:eastAsia="Calibri" w:hAnsi="Times New Roman" w:cs="Times New Roman"/>
          <w:sz w:val="28"/>
          <w:szCs w:val="28"/>
          <w:lang w:eastAsia="uk-UA"/>
        </w:rPr>
        <w:t>Г</w:t>
      </w:r>
      <w:r w:rsidR="00DC27A8" w:rsidRPr="00DC27A8">
        <w:rPr>
          <w:rFonts w:ascii="Times New Roman" w:eastAsia="Calibri" w:hAnsi="Times New Roman" w:cs="Times New Roman"/>
          <w:sz w:val="28"/>
          <w:szCs w:val="28"/>
          <w:lang w:eastAsia="uk-UA"/>
        </w:rPr>
        <w:t xml:space="preserve">ендерний портрет освіти в </w:t>
      </w:r>
      <w:r w:rsidR="00DC27A8">
        <w:rPr>
          <w:rFonts w:ascii="Times New Roman" w:eastAsia="Calibri" w:hAnsi="Times New Roman" w:cs="Times New Roman"/>
          <w:sz w:val="28"/>
          <w:szCs w:val="28"/>
          <w:lang w:eastAsia="uk-UA"/>
        </w:rPr>
        <w:t xml:space="preserve">Тернопільській </w:t>
      </w:r>
      <w:r w:rsidR="00DC27A8" w:rsidRPr="00DC27A8">
        <w:rPr>
          <w:rFonts w:ascii="Times New Roman" w:eastAsia="Calibri" w:hAnsi="Times New Roman" w:cs="Times New Roman"/>
          <w:sz w:val="28"/>
          <w:szCs w:val="28"/>
          <w:lang w:eastAsia="uk-UA"/>
        </w:rPr>
        <w:t>області не відрізняється від ситуації, що склалася в галузі освіти в цілому по Україні</w:t>
      </w:r>
      <w:r w:rsidR="00446CDF">
        <w:rPr>
          <w:rFonts w:ascii="Times New Roman" w:eastAsia="Calibri" w:hAnsi="Times New Roman" w:cs="Times New Roman"/>
          <w:sz w:val="28"/>
          <w:szCs w:val="28"/>
          <w:lang w:eastAsia="uk-UA"/>
        </w:rPr>
        <w:t>, оскільки спостерігаються</w:t>
      </w:r>
      <w:r w:rsidR="00DC27A8" w:rsidRPr="00DC27A8">
        <w:rPr>
          <w:rFonts w:ascii="Times New Roman" w:eastAsia="Calibri" w:hAnsi="Times New Roman" w:cs="Times New Roman"/>
          <w:bCs/>
          <w:sz w:val="28"/>
          <w:szCs w:val="28"/>
          <w:lang w:eastAsia="uk-UA"/>
        </w:rPr>
        <w:t xml:space="preserve"> </w:t>
      </w:r>
      <w:r w:rsidR="00767D8E">
        <w:rPr>
          <w:rFonts w:ascii="Times New Roman" w:eastAsia="Calibri" w:hAnsi="Times New Roman" w:cs="Times New Roman"/>
          <w:bCs/>
          <w:sz w:val="28"/>
          <w:szCs w:val="28"/>
          <w:lang w:eastAsia="uk-UA"/>
        </w:rPr>
        <w:t>г</w:t>
      </w:r>
      <w:r w:rsidR="00DC27A8" w:rsidRPr="00DC27A8">
        <w:rPr>
          <w:rFonts w:ascii="Times New Roman" w:eastAsia="Calibri" w:hAnsi="Times New Roman" w:cs="Times New Roman"/>
          <w:bCs/>
          <w:sz w:val="28"/>
          <w:szCs w:val="28"/>
          <w:lang w:eastAsia="uk-UA"/>
        </w:rPr>
        <w:t>ендерн</w:t>
      </w:r>
      <w:r w:rsidR="00446CDF">
        <w:rPr>
          <w:rFonts w:ascii="Times New Roman" w:eastAsia="Calibri" w:hAnsi="Times New Roman" w:cs="Times New Roman"/>
          <w:bCs/>
          <w:sz w:val="28"/>
          <w:szCs w:val="28"/>
          <w:lang w:eastAsia="uk-UA"/>
        </w:rPr>
        <w:t>і</w:t>
      </w:r>
      <w:r w:rsidR="00DC27A8" w:rsidRPr="00DC27A8">
        <w:rPr>
          <w:rFonts w:ascii="Times New Roman" w:eastAsia="Calibri" w:hAnsi="Times New Roman" w:cs="Times New Roman"/>
          <w:bCs/>
          <w:sz w:val="28"/>
          <w:szCs w:val="28"/>
          <w:lang w:eastAsia="uk-UA"/>
        </w:rPr>
        <w:t xml:space="preserve"> диспропорці</w:t>
      </w:r>
      <w:r w:rsidR="00446CDF">
        <w:rPr>
          <w:rFonts w:ascii="Times New Roman" w:eastAsia="Calibri" w:hAnsi="Times New Roman" w:cs="Times New Roman"/>
          <w:bCs/>
          <w:sz w:val="28"/>
          <w:szCs w:val="28"/>
          <w:lang w:eastAsia="uk-UA"/>
        </w:rPr>
        <w:t>ї</w:t>
      </w:r>
      <w:r w:rsidR="00DC27A8" w:rsidRPr="00DC27A8">
        <w:rPr>
          <w:rFonts w:ascii="Times New Roman" w:eastAsia="Calibri" w:hAnsi="Times New Roman" w:cs="Times New Roman"/>
          <w:bCs/>
          <w:sz w:val="28"/>
          <w:szCs w:val="28"/>
          <w:lang w:eastAsia="uk-UA"/>
        </w:rPr>
        <w:t xml:space="preserve"> в сфері </w:t>
      </w:r>
      <w:r w:rsidR="00DD2DA2">
        <w:rPr>
          <w:rFonts w:ascii="Times New Roman" w:eastAsia="Calibri" w:hAnsi="Times New Roman" w:cs="Times New Roman"/>
          <w:bCs/>
          <w:sz w:val="28"/>
          <w:szCs w:val="28"/>
          <w:lang w:eastAsia="uk-UA"/>
        </w:rPr>
        <w:t>надання освітніх послуг</w:t>
      </w:r>
      <w:r w:rsidR="00DC27A8" w:rsidRPr="00DC27A8">
        <w:rPr>
          <w:rFonts w:ascii="Times New Roman" w:eastAsia="Calibri" w:hAnsi="Times New Roman" w:cs="Times New Roman"/>
          <w:bCs/>
          <w:sz w:val="28"/>
          <w:szCs w:val="28"/>
          <w:lang w:eastAsia="uk-UA"/>
        </w:rPr>
        <w:t xml:space="preserve"> </w:t>
      </w:r>
      <w:r w:rsidR="00DC27A8" w:rsidRPr="00DC27A8">
        <w:rPr>
          <w:rFonts w:ascii="Times New Roman" w:eastAsia="Calibri" w:hAnsi="Times New Roman" w:cs="Times New Roman"/>
          <w:bCs/>
          <w:sz w:val="28"/>
          <w:szCs w:val="28"/>
          <w:lang w:eastAsia="uk-UA"/>
        </w:rPr>
        <w:lastRenderedPageBreak/>
        <w:t>Тернопільської області, які властиві для всієї України:</w:t>
      </w:r>
      <w:r w:rsidR="005E6A89">
        <w:rPr>
          <w:rFonts w:ascii="Times New Roman" w:eastAsia="Calibri" w:hAnsi="Times New Roman" w:cs="Times New Roman"/>
          <w:bCs/>
          <w:sz w:val="28"/>
          <w:szCs w:val="28"/>
          <w:lang w:eastAsia="uk-UA"/>
        </w:rPr>
        <w:t xml:space="preserve"> </w:t>
      </w:r>
      <w:r w:rsidR="00DC27A8" w:rsidRPr="00605D54">
        <w:rPr>
          <w:rFonts w:ascii="Times New Roman" w:eastAsia="Calibri" w:hAnsi="Times New Roman" w:cs="Times New Roman"/>
          <w:bCs/>
          <w:sz w:val="28"/>
          <w:szCs w:val="28"/>
          <w:lang w:eastAsia="uk-UA"/>
        </w:rPr>
        <w:t>суттєва перевага жінок серед педагогів та фахівців закладів освіти (у 2016 р</w:t>
      </w:r>
      <w:r w:rsidR="00767D8E" w:rsidRPr="00605D54">
        <w:rPr>
          <w:rFonts w:ascii="Times New Roman" w:eastAsia="Calibri" w:hAnsi="Times New Roman" w:cs="Times New Roman"/>
          <w:bCs/>
          <w:sz w:val="28"/>
          <w:szCs w:val="28"/>
          <w:lang w:eastAsia="uk-UA"/>
        </w:rPr>
        <w:t>.</w:t>
      </w:r>
      <w:r w:rsidR="00DC27A8" w:rsidRPr="00605D54">
        <w:rPr>
          <w:rFonts w:ascii="Times New Roman" w:eastAsia="Calibri" w:hAnsi="Times New Roman" w:cs="Times New Roman"/>
          <w:bCs/>
          <w:sz w:val="28"/>
          <w:szCs w:val="28"/>
          <w:lang w:eastAsia="uk-UA"/>
        </w:rPr>
        <w:t xml:space="preserve"> жінок – 77,9%, чоловіків – 22,1%);</w:t>
      </w:r>
      <w:r w:rsidR="005E6A89">
        <w:rPr>
          <w:rFonts w:ascii="Times New Roman" w:eastAsia="Calibri" w:hAnsi="Times New Roman" w:cs="Times New Roman"/>
          <w:bCs/>
          <w:sz w:val="28"/>
          <w:szCs w:val="28"/>
          <w:lang w:eastAsia="uk-UA"/>
        </w:rPr>
        <w:t xml:space="preserve"> </w:t>
      </w:r>
      <w:r w:rsidR="00DC27A8" w:rsidRPr="00605D54">
        <w:rPr>
          <w:rFonts w:ascii="Times New Roman" w:eastAsia="Calibri" w:hAnsi="Times New Roman" w:cs="Times New Roman"/>
          <w:bCs/>
          <w:sz w:val="28"/>
          <w:szCs w:val="28"/>
          <w:lang w:eastAsia="uk-UA"/>
        </w:rPr>
        <w:t>майже десяту частину із загальної кількості працюючих педагогів займають пенсіонери;</w:t>
      </w:r>
      <w:r w:rsidR="005E6A89">
        <w:rPr>
          <w:rFonts w:ascii="Times New Roman" w:eastAsia="Calibri" w:hAnsi="Times New Roman" w:cs="Times New Roman"/>
          <w:bCs/>
          <w:sz w:val="28"/>
          <w:szCs w:val="28"/>
          <w:lang w:eastAsia="uk-UA"/>
        </w:rPr>
        <w:t xml:space="preserve"> </w:t>
      </w:r>
      <w:r w:rsidR="00DC27A8" w:rsidRPr="00605D54">
        <w:rPr>
          <w:rFonts w:ascii="Times New Roman" w:eastAsia="Calibri" w:hAnsi="Times New Roman" w:cs="Times New Roman"/>
          <w:bCs/>
          <w:sz w:val="28"/>
          <w:szCs w:val="28"/>
          <w:lang w:eastAsia="uk-UA"/>
        </w:rPr>
        <w:t>середньомісячна зарплата працівників освіти чоловіків більша, ніж у жінок на 2,2% у 2015 р</w:t>
      </w:r>
      <w:r w:rsidR="00767D8E" w:rsidRPr="00605D54">
        <w:rPr>
          <w:rFonts w:ascii="Times New Roman" w:eastAsia="Calibri" w:hAnsi="Times New Roman" w:cs="Times New Roman"/>
          <w:bCs/>
          <w:sz w:val="28"/>
          <w:szCs w:val="28"/>
          <w:lang w:eastAsia="uk-UA"/>
        </w:rPr>
        <w:t>.</w:t>
      </w:r>
      <w:r w:rsidR="00DC27A8" w:rsidRPr="00605D54">
        <w:rPr>
          <w:rFonts w:ascii="Times New Roman" w:eastAsia="Calibri" w:hAnsi="Times New Roman" w:cs="Times New Roman"/>
          <w:bCs/>
          <w:sz w:val="28"/>
          <w:szCs w:val="28"/>
          <w:lang w:eastAsia="uk-UA"/>
        </w:rPr>
        <w:t xml:space="preserve"> та на 6,9% у 2016 р</w:t>
      </w:r>
      <w:r w:rsidR="00767D8E" w:rsidRPr="00605D54">
        <w:rPr>
          <w:rFonts w:ascii="Times New Roman" w:eastAsia="Calibri" w:hAnsi="Times New Roman" w:cs="Times New Roman"/>
          <w:bCs/>
          <w:sz w:val="28"/>
          <w:szCs w:val="28"/>
          <w:lang w:eastAsia="uk-UA"/>
        </w:rPr>
        <w:t>.</w:t>
      </w:r>
      <w:r w:rsidR="00DC27A8" w:rsidRPr="00605D54">
        <w:rPr>
          <w:rFonts w:ascii="Times New Roman" w:eastAsia="Calibri" w:hAnsi="Times New Roman" w:cs="Times New Roman"/>
          <w:bCs/>
          <w:sz w:val="28"/>
          <w:szCs w:val="28"/>
          <w:lang w:eastAsia="uk-UA"/>
        </w:rPr>
        <w:t>;</w:t>
      </w:r>
      <w:r w:rsidR="005E6A89">
        <w:rPr>
          <w:rFonts w:ascii="Times New Roman" w:eastAsia="Calibri" w:hAnsi="Times New Roman" w:cs="Times New Roman"/>
          <w:bCs/>
          <w:sz w:val="28"/>
          <w:szCs w:val="28"/>
          <w:lang w:eastAsia="uk-UA"/>
        </w:rPr>
        <w:t xml:space="preserve"> </w:t>
      </w:r>
      <w:r w:rsidR="00DC27A8" w:rsidRPr="00605D54">
        <w:rPr>
          <w:rFonts w:ascii="Times New Roman" w:eastAsia="Calibri" w:hAnsi="Times New Roman" w:cs="Times New Roman"/>
          <w:bCs/>
          <w:sz w:val="28"/>
          <w:szCs w:val="28"/>
          <w:lang w:eastAsia="uk-UA"/>
        </w:rPr>
        <w:t>при рівних умовах, правах та можливостях отримання освіт</w:t>
      </w:r>
      <w:r w:rsidR="00DD2DA2">
        <w:rPr>
          <w:rFonts w:ascii="Times New Roman" w:eastAsia="Calibri" w:hAnsi="Times New Roman" w:cs="Times New Roman"/>
          <w:bCs/>
          <w:sz w:val="28"/>
          <w:szCs w:val="28"/>
          <w:lang w:eastAsia="uk-UA"/>
        </w:rPr>
        <w:t>ніх послуг</w:t>
      </w:r>
      <w:r w:rsidR="00DC27A8" w:rsidRPr="00605D54">
        <w:rPr>
          <w:rFonts w:ascii="Times New Roman" w:eastAsia="Calibri" w:hAnsi="Times New Roman" w:cs="Times New Roman"/>
          <w:bCs/>
          <w:sz w:val="28"/>
          <w:szCs w:val="28"/>
          <w:lang w:eastAsia="uk-UA"/>
        </w:rPr>
        <w:t>, як для хлопців так і для дівчат, у вищих навчальних закладах навчається більше дівчат (74,0%), а у професійно-технічних навчальних закладах – хлопців (60,1%).</w:t>
      </w:r>
    </w:p>
    <w:p w14:paraId="7294F973" w14:textId="5610923E" w:rsidR="004E21B9" w:rsidRPr="00DC27A8" w:rsidRDefault="00605D54" w:rsidP="00446CDF">
      <w:pPr>
        <w:widowControl w:val="0"/>
        <w:spacing w:after="0" w:line="360" w:lineRule="auto"/>
        <w:ind w:firstLine="709"/>
        <w:jc w:val="both"/>
        <w:rPr>
          <w:rFonts w:ascii="Times New Roman" w:hAnsi="Times New Roman" w:cs="Times New Roman"/>
          <w:iCs/>
          <w:sz w:val="28"/>
          <w:szCs w:val="28"/>
        </w:rPr>
      </w:pPr>
      <w:r>
        <w:rPr>
          <w:rFonts w:ascii="Times New Roman" w:eastAsia="Times New Roman" w:hAnsi="Times New Roman" w:cs="Times New Roman"/>
          <w:bCs/>
          <w:sz w:val="28"/>
          <w:szCs w:val="28"/>
        </w:rPr>
        <w:t>Варто</w:t>
      </w:r>
      <w:r w:rsidR="00DC27A8" w:rsidRPr="00DC27A8">
        <w:rPr>
          <w:rFonts w:ascii="Times New Roman" w:eastAsia="Times New Roman" w:hAnsi="Times New Roman" w:cs="Times New Roman"/>
          <w:bCs/>
          <w:sz w:val="28"/>
          <w:szCs w:val="28"/>
        </w:rPr>
        <w:t xml:space="preserve"> зазначити, що значна частина </w:t>
      </w:r>
      <w:r w:rsidR="00EF0D35">
        <w:rPr>
          <w:rFonts w:ascii="Times New Roman" w:eastAsia="Times New Roman" w:hAnsi="Times New Roman" w:cs="Times New Roman"/>
          <w:bCs/>
          <w:sz w:val="28"/>
          <w:szCs w:val="28"/>
        </w:rPr>
        <w:t xml:space="preserve">доступних для аналізу </w:t>
      </w:r>
      <w:r w:rsidR="00DC27A8" w:rsidRPr="00DC27A8">
        <w:rPr>
          <w:rFonts w:ascii="Times New Roman" w:eastAsia="Times New Roman" w:hAnsi="Times New Roman" w:cs="Times New Roman"/>
          <w:bCs/>
          <w:sz w:val="28"/>
          <w:szCs w:val="28"/>
        </w:rPr>
        <w:t>статистичних показників, не передбачає розподілу за статтю</w:t>
      </w:r>
      <w:r>
        <w:rPr>
          <w:rFonts w:ascii="Times New Roman" w:eastAsia="Times New Roman" w:hAnsi="Times New Roman" w:cs="Times New Roman"/>
          <w:bCs/>
          <w:sz w:val="28"/>
          <w:szCs w:val="28"/>
        </w:rPr>
        <w:t xml:space="preserve">, внаслідок чого </w:t>
      </w:r>
      <w:proofErr w:type="spellStart"/>
      <w:r>
        <w:rPr>
          <w:rFonts w:ascii="Times New Roman" w:eastAsia="Times New Roman" w:hAnsi="Times New Roman" w:cs="Times New Roman"/>
          <w:bCs/>
          <w:sz w:val="28"/>
          <w:szCs w:val="28"/>
        </w:rPr>
        <w:t>ускладнюється</w:t>
      </w:r>
      <w:proofErr w:type="spellEnd"/>
      <w:r>
        <w:rPr>
          <w:rFonts w:ascii="Times New Roman" w:eastAsia="Times New Roman" w:hAnsi="Times New Roman" w:cs="Times New Roman"/>
          <w:bCs/>
          <w:sz w:val="28"/>
          <w:szCs w:val="28"/>
        </w:rPr>
        <w:t xml:space="preserve"> процес </w:t>
      </w:r>
      <w:r>
        <w:rPr>
          <w:rFonts w:ascii="Times New Roman" w:hAnsi="Times New Roman" w:cs="Times New Roman"/>
          <w:iCs/>
          <w:sz w:val="28"/>
          <w:szCs w:val="28"/>
        </w:rPr>
        <w:t>г</w:t>
      </w:r>
      <w:r w:rsidRPr="00A104FF">
        <w:rPr>
          <w:rFonts w:ascii="Times New Roman" w:hAnsi="Times New Roman" w:cs="Times New Roman"/>
          <w:iCs/>
          <w:sz w:val="28"/>
          <w:szCs w:val="28"/>
        </w:rPr>
        <w:t>ендерн</w:t>
      </w:r>
      <w:r>
        <w:rPr>
          <w:rFonts w:ascii="Times New Roman" w:hAnsi="Times New Roman" w:cs="Times New Roman"/>
          <w:iCs/>
          <w:sz w:val="28"/>
          <w:szCs w:val="28"/>
        </w:rPr>
        <w:t>ого</w:t>
      </w:r>
      <w:r w:rsidRPr="00A104FF">
        <w:rPr>
          <w:rFonts w:ascii="Times New Roman" w:hAnsi="Times New Roman" w:cs="Times New Roman"/>
          <w:iCs/>
          <w:sz w:val="28"/>
          <w:szCs w:val="28"/>
        </w:rPr>
        <w:t xml:space="preserve"> бюджетн</w:t>
      </w:r>
      <w:r>
        <w:rPr>
          <w:rFonts w:ascii="Times New Roman" w:hAnsi="Times New Roman" w:cs="Times New Roman"/>
          <w:iCs/>
          <w:sz w:val="28"/>
          <w:szCs w:val="28"/>
        </w:rPr>
        <w:t>ого</w:t>
      </w:r>
      <w:r w:rsidRPr="00A104FF">
        <w:rPr>
          <w:rFonts w:ascii="Times New Roman" w:hAnsi="Times New Roman" w:cs="Times New Roman"/>
          <w:iCs/>
          <w:sz w:val="28"/>
          <w:szCs w:val="28"/>
        </w:rPr>
        <w:t xml:space="preserve"> аналіз</w:t>
      </w:r>
      <w:r>
        <w:rPr>
          <w:rFonts w:ascii="Times New Roman" w:hAnsi="Times New Roman" w:cs="Times New Roman"/>
          <w:iCs/>
          <w:sz w:val="28"/>
          <w:szCs w:val="28"/>
        </w:rPr>
        <w:t>у</w:t>
      </w:r>
      <w:r w:rsidR="00DC27A8" w:rsidRPr="00DC27A8">
        <w:rPr>
          <w:rFonts w:ascii="Times New Roman" w:eastAsia="Times New Roman" w:hAnsi="Times New Roman" w:cs="Times New Roman"/>
          <w:bCs/>
          <w:sz w:val="28"/>
          <w:szCs w:val="28"/>
        </w:rPr>
        <w:t>.</w:t>
      </w:r>
    </w:p>
    <w:p w14:paraId="77C92D4E" w14:textId="54C72645" w:rsidR="00F015FC" w:rsidRPr="00F015FC" w:rsidRDefault="00DC27A8" w:rsidP="00446CDF">
      <w:pPr>
        <w:widowControl w:val="0"/>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Розглянемо результати </w:t>
      </w:r>
      <w:r w:rsidRPr="00A104FF">
        <w:rPr>
          <w:rFonts w:ascii="Times New Roman" w:hAnsi="Times New Roman" w:cs="Times New Roman"/>
          <w:iCs/>
          <w:sz w:val="28"/>
          <w:szCs w:val="28"/>
        </w:rPr>
        <w:t>проведено</w:t>
      </w:r>
      <w:r>
        <w:rPr>
          <w:rFonts w:ascii="Times New Roman" w:hAnsi="Times New Roman" w:cs="Times New Roman"/>
          <w:iCs/>
          <w:sz w:val="28"/>
          <w:szCs w:val="28"/>
        </w:rPr>
        <w:t>го</w:t>
      </w:r>
      <w:r w:rsidRPr="00A104FF">
        <w:rPr>
          <w:rFonts w:ascii="Times New Roman" w:hAnsi="Times New Roman" w:cs="Times New Roman"/>
          <w:iCs/>
          <w:sz w:val="28"/>
          <w:szCs w:val="28"/>
        </w:rPr>
        <w:t xml:space="preserve"> </w:t>
      </w:r>
      <w:r>
        <w:rPr>
          <w:rFonts w:ascii="Times New Roman" w:hAnsi="Times New Roman" w:cs="Times New Roman"/>
          <w:iCs/>
          <w:sz w:val="28"/>
          <w:szCs w:val="28"/>
        </w:rPr>
        <w:t>г</w:t>
      </w:r>
      <w:r w:rsidRPr="00A104FF">
        <w:rPr>
          <w:rFonts w:ascii="Times New Roman" w:hAnsi="Times New Roman" w:cs="Times New Roman"/>
          <w:iCs/>
          <w:sz w:val="28"/>
          <w:szCs w:val="28"/>
        </w:rPr>
        <w:t>ендерн</w:t>
      </w:r>
      <w:r>
        <w:rPr>
          <w:rFonts w:ascii="Times New Roman" w:hAnsi="Times New Roman" w:cs="Times New Roman"/>
          <w:iCs/>
          <w:sz w:val="28"/>
          <w:szCs w:val="28"/>
        </w:rPr>
        <w:t>ого</w:t>
      </w:r>
      <w:r w:rsidRPr="00A104FF">
        <w:rPr>
          <w:rFonts w:ascii="Times New Roman" w:hAnsi="Times New Roman" w:cs="Times New Roman"/>
          <w:iCs/>
          <w:sz w:val="28"/>
          <w:szCs w:val="28"/>
        </w:rPr>
        <w:t xml:space="preserve"> бюджетн</w:t>
      </w:r>
      <w:r>
        <w:rPr>
          <w:rFonts w:ascii="Times New Roman" w:hAnsi="Times New Roman" w:cs="Times New Roman"/>
          <w:iCs/>
          <w:sz w:val="28"/>
          <w:szCs w:val="28"/>
        </w:rPr>
        <w:t>ого</w:t>
      </w:r>
      <w:r w:rsidRPr="00A104FF">
        <w:rPr>
          <w:rFonts w:ascii="Times New Roman" w:hAnsi="Times New Roman" w:cs="Times New Roman"/>
          <w:iCs/>
          <w:sz w:val="28"/>
          <w:szCs w:val="28"/>
        </w:rPr>
        <w:t xml:space="preserve"> аналіз</w:t>
      </w:r>
      <w:r>
        <w:rPr>
          <w:rFonts w:ascii="Times New Roman" w:hAnsi="Times New Roman" w:cs="Times New Roman"/>
          <w:iCs/>
          <w:sz w:val="28"/>
          <w:szCs w:val="28"/>
        </w:rPr>
        <w:t>у</w:t>
      </w:r>
      <w:r w:rsidRPr="00A104FF">
        <w:rPr>
          <w:rFonts w:ascii="Times New Roman" w:hAnsi="Times New Roman" w:cs="Times New Roman"/>
          <w:iCs/>
          <w:sz w:val="28"/>
          <w:szCs w:val="28"/>
        </w:rPr>
        <w:t xml:space="preserve"> </w:t>
      </w:r>
      <w:r w:rsidR="00B31DB8">
        <w:rPr>
          <w:rFonts w:ascii="Times New Roman" w:hAnsi="Times New Roman" w:cs="Times New Roman"/>
          <w:iCs/>
          <w:sz w:val="28"/>
          <w:szCs w:val="28"/>
        </w:rPr>
        <w:t xml:space="preserve">бюджетної </w:t>
      </w:r>
      <w:r w:rsidRPr="00A104FF">
        <w:rPr>
          <w:rFonts w:ascii="Times New Roman" w:hAnsi="Times New Roman" w:cs="Times New Roman"/>
          <w:iCs/>
          <w:sz w:val="28"/>
          <w:szCs w:val="28"/>
        </w:rPr>
        <w:t>програм</w:t>
      </w:r>
      <w:r w:rsidR="00B31DB8">
        <w:rPr>
          <w:rFonts w:ascii="Times New Roman" w:hAnsi="Times New Roman" w:cs="Times New Roman"/>
          <w:iCs/>
          <w:sz w:val="28"/>
          <w:szCs w:val="28"/>
        </w:rPr>
        <w:t>и</w:t>
      </w:r>
      <w:r w:rsidRPr="00A104FF">
        <w:rPr>
          <w:rFonts w:ascii="Times New Roman" w:hAnsi="Times New Roman" w:cs="Times New Roman"/>
          <w:iCs/>
          <w:sz w:val="28"/>
          <w:szCs w:val="28"/>
        </w:rPr>
        <w:t xml:space="preserve"> </w:t>
      </w:r>
      <w:r w:rsidR="00B31DB8">
        <w:rPr>
          <w:rFonts w:ascii="Times New Roman" w:hAnsi="Times New Roman" w:cs="Times New Roman"/>
          <w:iCs/>
          <w:sz w:val="28"/>
          <w:szCs w:val="28"/>
        </w:rPr>
        <w:t>«</w:t>
      </w:r>
      <w:r w:rsidRPr="00A104FF">
        <w:rPr>
          <w:rFonts w:ascii="Times New Roman" w:hAnsi="Times New Roman" w:cs="Times New Roman"/>
          <w:iCs/>
          <w:sz w:val="28"/>
          <w:szCs w:val="28"/>
        </w:rPr>
        <w:t>Надання загальної середньої освіти загальноосвітніми спеціалізованими школами-інтернатами з поглибленим вивченням окремих предметів і курсів для поглибленої підготовки дітей в галузі науки і мистецтв, фізичної культури і спорту, інших галузях, ліцеями з посиленою військово-фізичною підготовкою</w:t>
      </w:r>
      <w:r w:rsidR="00B31DB8">
        <w:rPr>
          <w:rFonts w:ascii="Times New Roman" w:hAnsi="Times New Roman" w:cs="Times New Roman"/>
          <w:iCs/>
          <w:sz w:val="28"/>
          <w:szCs w:val="28"/>
        </w:rPr>
        <w:t xml:space="preserve">». </w:t>
      </w:r>
    </w:p>
    <w:p w14:paraId="0DE18E07" w14:textId="773D2534" w:rsidR="005D4311" w:rsidRPr="005D4311" w:rsidRDefault="005D4311" w:rsidP="00446CDF">
      <w:pPr>
        <w:widowControl w:val="0"/>
        <w:spacing w:after="0" w:line="360" w:lineRule="auto"/>
        <w:ind w:firstLine="709"/>
        <w:jc w:val="both"/>
        <w:rPr>
          <w:rFonts w:ascii="Times New Roman" w:hAnsi="Times New Roman"/>
          <w:sz w:val="28"/>
          <w:szCs w:val="28"/>
        </w:rPr>
      </w:pPr>
      <w:r w:rsidRPr="005D4311">
        <w:rPr>
          <w:rFonts w:ascii="Times New Roman" w:hAnsi="Times New Roman"/>
          <w:sz w:val="28"/>
          <w:szCs w:val="28"/>
        </w:rPr>
        <w:t xml:space="preserve">У межах діючої програми здійснено аналіз </w:t>
      </w:r>
      <w:proofErr w:type="spellStart"/>
      <w:r w:rsidRPr="005D4311">
        <w:rPr>
          <w:rFonts w:ascii="Times New Roman" w:hAnsi="Times New Roman"/>
          <w:sz w:val="28"/>
          <w:szCs w:val="28"/>
        </w:rPr>
        <w:t>Коропецького</w:t>
      </w:r>
      <w:proofErr w:type="spellEnd"/>
      <w:r w:rsidRPr="005D4311">
        <w:rPr>
          <w:rFonts w:ascii="Times New Roman" w:hAnsi="Times New Roman"/>
          <w:sz w:val="28"/>
          <w:szCs w:val="28"/>
        </w:rPr>
        <w:t xml:space="preserve"> обласного ліцею-інтернату з посиленою військово-фізичною підготовкою (далі – ліцей-інтернат), який знаходиться у смт. Коропець Монастириського району, є загальноосвітнім навчальним закладом ІІ-ІІІ ступенів з військово-професійною і фізичною спрямованістю навчання та виховання з поглибленим вивченням програм допризовної та фізичної підготовки. </w:t>
      </w:r>
    </w:p>
    <w:p w14:paraId="2112526D" w14:textId="0C22EB28" w:rsidR="005D4311" w:rsidRPr="005D4311" w:rsidRDefault="005D4311" w:rsidP="00446CDF">
      <w:pPr>
        <w:widowControl w:val="0"/>
        <w:spacing w:after="0" w:line="360" w:lineRule="auto"/>
        <w:ind w:firstLine="709"/>
        <w:jc w:val="both"/>
        <w:rPr>
          <w:rFonts w:ascii="Times New Roman" w:hAnsi="Times New Roman"/>
          <w:sz w:val="28"/>
          <w:szCs w:val="28"/>
        </w:rPr>
      </w:pPr>
      <w:r w:rsidRPr="005D4311">
        <w:rPr>
          <w:rFonts w:ascii="Times New Roman" w:hAnsi="Times New Roman"/>
          <w:sz w:val="28"/>
          <w:szCs w:val="28"/>
        </w:rPr>
        <w:t xml:space="preserve">Відповідно до </w:t>
      </w:r>
      <w:r w:rsidR="008137C5">
        <w:rPr>
          <w:rFonts w:ascii="Times New Roman" w:hAnsi="Times New Roman"/>
          <w:sz w:val="28"/>
          <w:szCs w:val="28"/>
        </w:rPr>
        <w:t>діючого законодавства</w:t>
      </w:r>
      <w:r w:rsidRPr="005D4311">
        <w:rPr>
          <w:rFonts w:ascii="Times New Roman" w:hAnsi="Times New Roman"/>
          <w:sz w:val="28"/>
          <w:szCs w:val="28"/>
        </w:rPr>
        <w:t xml:space="preserve"> </w:t>
      </w:r>
      <w:r w:rsidR="000E0740">
        <w:rPr>
          <w:rFonts w:ascii="Times New Roman" w:hAnsi="Times New Roman"/>
          <w:sz w:val="28"/>
          <w:szCs w:val="28"/>
        </w:rPr>
        <w:t>такого типу надавачі освітніх послуг пропонують</w:t>
      </w:r>
      <w:r w:rsidRPr="005D4311">
        <w:rPr>
          <w:rFonts w:ascii="Times New Roman" w:hAnsi="Times New Roman"/>
          <w:sz w:val="28"/>
          <w:szCs w:val="28"/>
        </w:rPr>
        <w:t xml:space="preserve"> загальноосвітню та військово-фізичну підготовку для подальшого вступу до вищих навчальних закладів Міністерства оборони України, Національної гвардії, </w:t>
      </w:r>
      <w:r w:rsidR="000E0740">
        <w:rPr>
          <w:rFonts w:ascii="Times New Roman" w:hAnsi="Times New Roman"/>
          <w:sz w:val="28"/>
          <w:szCs w:val="28"/>
        </w:rPr>
        <w:t>МВС</w:t>
      </w:r>
      <w:r w:rsidRPr="005D4311">
        <w:rPr>
          <w:rFonts w:ascii="Times New Roman" w:hAnsi="Times New Roman"/>
          <w:sz w:val="28"/>
          <w:szCs w:val="28"/>
        </w:rPr>
        <w:t xml:space="preserve"> України</w:t>
      </w:r>
      <w:r w:rsidR="000E0740">
        <w:rPr>
          <w:rFonts w:ascii="Times New Roman" w:hAnsi="Times New Roman"/>
          <w:sz w:val="28"/>
          <w:szCs w:val="28"/>
        </w:rPr>
        <w:t xml:space="preserve">, </w:t>
      </w:r>
      <w:r w:rsidR="000E0740" w:rsidRPr="005D4311">
        <w:rPr>
          <w:rFonts w:ascii="Times New Roman" w:hAnsi="Times New Roman"/>
          <w:sz w:val="28"/>
          <w:szCs w:val="28"/>
        </w:rPr>
        <w:t>Національної гвардії</w:t>
      </w:r>
      <w:r w:rsidRPr="005D4311">
        <w:rPr>
          <w:rFonts w:ascii="Times New Roman" w:hAnsi="Times New Roman"/>
          <w:sz w:val="28"/>
          <w:szCs w:val="28"/>
        </w:rPr>
        <w:t xml:space="preserve"> </w:t>
      </w:r>
      <w:r w:rsidR="000E0740">
        <w:rPr>
          <w:rFonts w:ascii="Times New Roman" w:hAnsi="Times New Roman"/>
          <w:sz w:val="28"/>
          <w:szCs w:val="28"/>
        </w:rPr>
        <w:t>тільки</w:t>
      </w:r>
      <w:r w:rsidRPr="005D4311">
        <w:rPr>
          <w:rFonts w:ascii="Times New Roman" w:hAnsi="Times New Roman"/>
          <w:sz w:val="28"/>
          <w:szCs w:val="28"/>
        </w:rPr>
        <w:t xml:space="preserve"> </w:t>
      </w:r>
      <w:r w:rsidR="000E0740">
        <w:rPr>
          <w:rFonts w:ascii="Times New Roman" w:hAnsi="Times New Roman"/>
          <w:sz w:val="28"/>
          <w:szCs w:val="28"/>
        </w:rPr>
        <w:t>хлопцям</w:t>
      </w:r>
      <w:r w:rsidRPr="005D4311">
        <w:rPr>
          <w:rFonts w:ascii="Times New Roman" w:hAnsi="Times New Roman"/>
          <w:sz w:val="28"/>
          <w:szCs w:val="28"/>
        </w:rPr>
        <w:t xml:space="preserve">. </w:t>
      </w:r>
      <w:r w:rsidR="000E0740">
        <w:rPr>
          <w:rFonts w:ascii="Times New Roman" w:hAnsi="Times New Roman"/>
          <w:sz w:val="28"/>
          <w:szCs w:val="28"/>
        </w:rPr>
        <w:t xml:space="preserve">На </w:t>
      </w:r>
      <w:r w:rsidRPr="005D4311">
        <w:rPr>
          <w:rFonts w:ascii="Times New Roman" w:hAnsi="Times New Roman"/>
          <w:sz w:val="28"/>
          <w:szCs w:val="28"/>
        </w:rPr>
        <w:t>дівчат так</w:t>
      </w:r>
      <w:r w:rsidR="000E0740">
        <w:rPr>
          <w:rFonts w:ascii="Times New Roman" w:hAnsi="Times New Roman"/>
          <w:sz w:val="28"/>
          <w:szCs w:val="28"/>
        </w:rPr>
        <w:t>е</w:t>
      </w:r>
      <w:r w:rsidRPr="005D4311">
        <w:rPr>
          <w:rFonts w:ascii="Times New Roman" w:hAnsi="Times New Roman"/>
          <w:sz w:val="28"/>
          <w:szCs w:val="28"/>
        </w:rPr>
        <w:t xml:space="preserve"> прав</w:t>
      </w:r>
      <w:r w:rsidR="000E0740">
        <w:rPr>
          <w:rFonts w:ascii="Times New Roman" w:hAnsi="Times New Roman"/>
          <w:sz w:val="28"/>
          <w:szCs w:val="28"/>
        </w:rPr>
        <w:t>о</w:t>
      </w:r>
      <w:r w:rsidRPr="005D4311">
        <w:rPr>
          <w:rFonts w:ascii="Times New Roman" w:hAnsi="Times New Roman"/>
          <w:sz w:val="28"/>
          <w:szCs w:val="28"/>
        </w:rPr>
        <w:t xml:space="preserve"> </w:t>
      </w:r>
      <w:r w:rsidR="000E0740">
        <w:rPr>
          <w:rFonts w:ascii="Times New Roman" w:hAnsi="Times New Roman"/>
          <w:sz w:val="28"/>
          <w:szCs w:val="28"/>
        </w:rPr>
        <w:t>не розповсюджується</w:t>
      </w:r>
      <w:r w:rsidRPr="005D4311">
        <w:rPr>
          <w:rFonts w:ascii="Times New Roman" w:hAnsi="Times New Roman"/>
          <w:sz w:val="28"/>
          <w:szCs w:val="28"/>
        </w:rPr>
        <w:t>, що дискримінує їх, забороняючи вступ до цього навчального закладу.</w:t>
      </w:r>
    </w:p>
    <w:p w14:paraId="56F0E132" w14:textId="5FC17189" w:rsidR="005D4311" w:rsidRPr="005D4311" w:rsidRDefault="005D4311" w:rsidP="00446CDF">
      <w:pPr>
        <w:widowControl w:val="0"/>
        <w:spacing w:after="0" w:line="360" w:lineRule="auto"/>
        <w:ind w:firstLine="709"/>
        <w:jc w:val="both"/>
        <w:rPr>
          <w:rFonts w:ascii="Times New Roman" w:hAnsi="Times New Roman"/>
          <w:sz w:val="28"/>
          <w:szCs w:val="28"/>
        </w:rPr>
      </w:pPr>
      <w:r w:rsidRPr="005D4311">
        <w:rPr>
          <w:rFonts w:ascii="Times New Roman" w:hAnsi="Times New Roman"/>
          <w:sz w:val="28"/>
          <w:szCs w:val="28"/>
        </w:rPr>
        <w:t xml:space="preserve">Однак, відповідно до Статуту </w:t>
      </w:r>
      <w:proofErr w:type="spellStart"/>
      <w:r w:rsidRPr="005D4311">
        <w:rPr>
          <w:rFonts w:ascii="Times New Roman" w:hAnsi="Times New Roman"/>
          <w:sz w:val="28"/>
          <w:szCs w:val="28"/>
        </w:rPr>
        <w:t>Коропецького</w:t>
      </w:r>
      <w:proofErr w:type="spellEnd"/>
      <w:r w:rsidRPr="005D4311">
        <w:rPr>
          <w:rFonts w:ascii="Times New Roman" w:hAnsi="Times New Roman"/>
          <w:sz w:val="28"/>
          <w:szCs w:val="28"/>
        </w:rPr>
        <w:t xml:space="preserve"> ліцею-інтернату на навчання </w:t>
      </w:r>
      <w:r w:rsidRPr="005D4311">
        <w:rPr>
          <w:rFonts w:ascii="Times New Roman" w:hAnsi="Times New Roman"/>
          <w:sz w:val="28"/>
          <w:szCs w:val="28"/>
        </w:rPr>
        <w:lastRenderedPageBreak/>
        <w:t xml:space="preserve">зараховуються </w:t>
      </w:r>
      <w:r w:rsidRPr="005D4311">
        <w:rPr>
          <w:rFonts w:ascii="Times New Roman" w:hAnsi="Times New Roman"/>
          <w:bCs/>
          <w:iCs/>
          <w:sz w:val="28"/>
          <w:szCs w:val="28"/>
        </w:rPr>
        <w:t>юнаки і дівчата</w:t>
      </w:r>
      <w:r w:rsidRPr="005D4311">
        <w:rPr>
          <w:rFonts w:ascii="Times New Roman" w:hAnsi="Times New Roman"/>
          <w:sz w:val="28"/>
          <w:szCs w:val="28"/>
        </w:rPr>
        <w:t xml:space="preserve"> після закінчення 7 класів загальноосвітніх навчальних закладів на основі вступних випробувань, чим було створено умови для рівного доступу до навчання, як хлопців, так і дівчат. </w:t>
      </w:r>
    </w:p>
    <w:p w14:paraId="71FC2932" w14:textId="77777777" w:rsidR="005D4311" w:rsidRPr="005D4311" w:rsidRDefault="005D4311" w:rsidP="00446CDF">
      <w:pPr>
        <w:widowControl w:val="0"/>
        <w:spacing w:after="0" w:line="360" w:lineRule="auto"/>
        <w:ind w:firstLine="709"/>
        <w:jc w:val="both"/>
        <w:rPr>
          <w:rFonts w:ascii="Times New Roman" w:hAnsi="Times New Roman"/>
          <w:sz w:val="28"/>
          <w:szCs w:val="28"/>
        </w:rPr>
      </w:pPr>
      <w:r w:rsidRPr="005D4311">
        <w:rPr>
          <w:rFonts w:ascii="Times New Roman" w:hAnsi="Times New Roman"/>
          <w:sz w:val="28"/>
          <w:szCs w:val="28"/>
        </w:rPr>
        <w:t>Приміщення закладу належно облаштовані для цілодобового перебування як хлопців-ліцеїстів, так і дівчат-</w:t>
      </w:r>
      <w:proofErr w:type="spellStart"/>
      <w:r w:rsidRPr="005D4311">
        <w:rPr>
          <w:rFonts w:ascii="Times New Roman" w:hAnsi="Times New Roman"/>
          <w:sz w:val="28"/>
          <w:szCs w:val="28"/>
        </w:rPr>
        <w:t>ліцеїсток</w:t>
      </w:r>
      <w:proofErr w:type="spellEnd"/>
      <w:r w:rsidRPr="005D4311">
        <w:rPr>
          <w:rFonts w:ascii="Times New Roman" w:hAnsi="Times New Roman"/>
          <w:sz w:val="28"/>
          <w:szCs w:val="28"/>
        </w:rPr>
        <w:t>.</w:t>
      </w:r>
    </w:p>
    <w:p w14:paraId="3D765323" w14:textId="514B8D57" w:rsidR="00494C5B" w:rsidRPr="00234B5D" w:rsidRDefault="00494C5B" w:rsidP="00446CDF">
      <w:pPr>
        <w:widowControl w:val="0"/>
        <w:spacing w:after="0" w:line="360" w:lineRule="auto"/>
        <w:ind w:firstLine="709"/>
        <w:jc w:val="both"/>
        <w:rPr>
          <w:rFonts w:ascii="Times New Roman" w:hAnsi="Times New Roman"/>
          <w:sz w:val="28"/>
          <w:szCs w:val="28"/>
        </w:rPr>
      </w:pPr>
      <w:r w:rsidRPr="00234B5D">
        <w:rPr>
          <w:rFonts w:ascii="Times New Roman" w:hAnsi="Times New Roman"/>
          <w:sz w:val="28"/>
          <w:szCs w:val="28"/>
        </w:rPr>
        <w:t>Серед хлопців ліцею-інтернату переважають діти із міської місцевості (в 2015 р</w:t>
      </w:r>
      <w:r>
        <w:rPr>
          <w:rFonts w:ascii="Times New Roman" w:hAnsi="Times New Roman"/>
          <w:sz w:val="28"/>
          <w:szCs w:val="28"/>
        </w:rPr>
        <w:t>.</w:t>
      </w:r>
      <w:r w:rsidRPr="00234B5D">
        <w:rPr>
          <w:rFonts w:ascii="Times New Roman" w:hAnsi="Times New Roman"/>
          <w:sz w:val="28"/>
          <w:szCs w:val="28"/>
        </w:rPr>
        <w:t xml:space="preserve"> – 56,2 %, у 2016 р</w:t>
      </w:r>
      <w:r>
        <w:rPr>
          <w:rFonts w:ascii="Times New Roman" w:hAnsi="Times New Roman"/>
          <w:sz w:val="28"/>
          <w:szCs w:val="28"/>
        </w:rPr>
        <w:t>.</w:t>
      </w:r>
      <w:r w:rsidRPr="00234B5D">
        <w:rPr>
          <w:rFonts w:ascii="Times New Roman" w:hAnsi="Times New Roman"/>
          <w:sz w:val="28"/>
          <w:szCs w:val="28"/>
        </w:rPr>
        <w:t xml:space="preserve"> – 55,0 %), серед дівчат – діти із сільської місцевості (в 2015 р</w:t>
      </w:r>
      <w:r>
        <w:rPr>
          <w:rFonts w:ascii="Times New Roman" w:hAnsi="Times New Roman"/>
          <w:sz w:val="28"/>
          <w:szCs w:val="28"/>
        </w:rPr>
        <w:t>.</w:t>
      </w:r>
      <w:r w:rsidRPr="00234B5D">
        <w:rPr>
          <w:rFonts w:ascii="Times New Roman" w:hAnsi="Times New Roman"/>
          <w:sz w:val="28"/>
          <w:szCs w:val="28"/>
        </w:rPr>
        <w:t xml:space="preserve"> – 52,9 %, у 2016 р</w:t>
      </w:r>
      <w:r>
        <w:rPr>
          <w:rFonts w:ascii="Times New Roman" w:hAnsi="Times New Roman"/>
          <w:sz w:val="28"/>
          <w:szCs w:val="28"/>
        </w:rPr>
        <w:t>.</w:t>
      </w:r>
      <w:r w:rsidRPr="00234B5D">
        <w:rPr>
          <w:rFonts w:ascii="Times New Roman" w:hAnsi="Times New Roman"/>
          <w:sz w:val="28"/>
          <w:szCs w:val="28"/>
        </w:rPr>
        <w:t xml:space="preserve"> – 52,3%). </w:t>
      </w:r>
      <w:r>
        <w:rPr>
          <w:rFonts w:ascii="Times New Roman" w:hAnsi="Times New Roman"/>
          <w:sz w:val="28"/>
          <w:szCs w:val="28"/>
        </w:rPr>
        <w:t>Д</w:t>
      </w:r>
      <w:r w:rsidRPr="00234B5D">
        <w:rPr>
          <w:rFonts w:ascii="Times New Roman" w:hAnsi="Times New Roman"/>
          <w:sz w:val="28"/>
          <w:szCs w:val="28"/>
        </w:rPr>
        <w:t>о ліцею-інтернату зараховуються юнаки та дівчата після вступних випробувань. Згідно з поданими заявами кількість претендентів на 1 місце зросла з 1,14 у 2015 р</w:t>
      </w:r>
      <w:r>
        <w:rPr>
          <w:rFonts w:ascii="Times New Roman" w:hAnsi="Times New Roman"/>
          <w:sz w:val="28"/>
          <w:szCs w:val="28"/>
        </w:rPr>
        <w:t>.</w:t>
      </w:r>
      <w:r w:rsidRPr="00234B5D">
        <w:rPr>
          <w:rFonts w:ascii="Times New Roman" w:hAnsi="Times New Roman"/>
          <w:sz w:val="28"/>
          <w:szCs w:val="28"/>
        </w:rPr>
        <w:t xml:space="preserve"> до 1,35 у 2016 р. Майже 2/3 від заяв, поданих на конкурс у 2015</w:t>
      </w:r>
      <w:r>
        <w:rPr>
          <w:rFonts w:ascii="Times New Roman" w:hAnsi="Times New Roman"/>
          <w:sz w:val="28"/>
          <w:szCs w:val="28"/>
        </w:rPr>
        <w:t xml:space="preserve"> р.</w:t>
      </w:r>
      <w:r w:rsidRPr="00234B5D">
        <w:rPr>
          <w:rFonts w:ascii="Times New Roman" w:hAnsi="Times New Roman"/>
          <w:sz w:val="28"/>
          <w:szCs w:val="28"/>
        </w:rPr>
        <w:t xml:space="preserve"> та у 2016 р</w:t>
      </w:r>
      <w:r>
        <w:rPr>
          <w:rFonts w:ascii="Times New Roman" w:hAnsi="Times New Roman"/>
          <w:sz w:val="28"/>
          <w:szCs w:val="28"/>
        </w:rPr>
        <w:t>.</w:t>
      </w:r>
      <w:r w:rsidRPr="00234B5D">
        <w:rPr>
          <w:rFonts w:ascii="Times New Roman" w:hAnsi="Times New Roman"/>
          <w:sz w:val="28"/>
          <w:szCs w:val="28"/>
        </w:rPr>
        <w:t>, складають заяви, подані хлопцями, 1/3 – дівчатами. Таке ж співвідношення зберігається при прийнятті на навчання. Позитивним моментом є збільшення у 2016 р</w:t>
      </w:r>
      <w:r>
        <w:rPr>
          <w:rFonts w:ascii="Times New Roman" w:hAnsi="Times New Roman"/>
          <w:sz w:val="28"/>
          <w:szCs w:val="28"/>
        </w:rPr>
        <w:t>.</w:t>
      </w:r>
      <w:r w:rsidRPr="00234B5D">
        <w:rPr>
          <w:rFonts w:ascii="Times New Roman" w:hAnsi="Times New Roman"/>
          <w:sz w:val="28"/>
          <w:szCs w:val="28"/>
        </w:rPr>
        <w:t xml:space="preserve">, у порівнянні з попереднім, кількості дівчат (на 1,3%), зарахованих на навчання (дівчата з вищими балами склали вступні випробування). </w:t>
      </w:r>
    </w:p>
    <w:p w14:paraId="7F603C8E" w14:textId="7B44527C" w:rsidR="00494C5B" w:rsidRPr="00234B5D" w:rsidRDefault="00494C5B" w:rsidP="00446CDF">
      <w:pPr>
        <w:widowControl w:val="0"/>
        <w:spacing w:after="0" w:line="360" w:lineRule="auto"/>
        <w:ind w:firstLine="709"/>
        <w:jc w:val="both"/>
        <w:rPr>
          <w:rFonts w:ascii="Times New Roman" w:hAnsi="Times New Roman"/>
          <w:sz w:val="28"/>
          <w:szCs w:val="28"/>
        </w:rPr>
      </w:pPr>
      <w:r w:rsidRPr="00234B5D">
        <w:rPr>
          <w:rFonts w:ascii="Times New Roman" w:hAnsi="Times New Roman"/>
          <w:sz w:val="28"/>
          <w:szCs w:val="28"/>
        </w:rPr>
        <w:t xml:space="preserve">Щодо результативності навчання, то дівчата більш стабільні і отримують вищі бали упродовж всього терміну навчання. Середній бал успішності у 8-10 класах дівчат – 9 балів, хлопців – 7 балів. </w:t>
      </w:r>
    </w:p>
    <w:p w14:paraId="2A00016F" w14:textId="0BF3168D" w:rsidR="00494C5B" w:rsidRPr="00234B5D" w:rsidRDefault="00494C5B" w:rsidP="00446CDF">
      <w:pPr>
        <w:widowControl w:val="0"/>
        <w:spacing w:after="0" w:line="360" w:lineRule="auto"/>
        <w:ind w:firstLine="709"/>
        <w:jc w:val="both"/>
        <w:rPr>
          <w:rFonts w:ascii="Times New Roman" w:hAnsi="Times New Roman"/>
          <w:sz w:val="28"/>
          <w:szCs w:val="28"/>
        </w:rPr>
      </w:pPr>
      <w:r w:rsidRPr="00234B5D">
        <w:rPr>
          <w:rFonts w:ascii="Times New Roman" w:hAnsi="Times New Roman"/>
          <w:sz w:val="28"/>
          <w:szCs w:val="28"/>
        </w:rPr>
        <w:t xml:space="preserve">Представництво дівчат і хлопців у гуртках відображає загальні </w:t>
      </w:r>
      <w:r w:rsidR="004E025C">
        <w:rPr>
          <w:rFonts w:ascii="Times New Roman" w:hAnsi="Times New Roman"/>
          <w:sz w:val="28"/>
          <w:szCs w:val="28"/>
        </w:rPr>
        <w:t>г</w:t>
      </w:r>
      <w:r w:rsidRPr="00234B5D">
        <w:rPr>
          <w:rFonts w:ascii="Times New Roman" w:hAnsi="Times New Roman"/>
          <w:sz w:val="28"/>
          <w:szCs w:val="28"/>
        </w:rPr>
        <w:t xml:space="preserve">ендерні стереотипи, оскільки серед дівчат популярними є гуртки мистецького спрямування, а серед хлопців – спортивного. </w:t>
      </w:r>
    </w:p>
    <w:p w14:paraId="49C159A2" w14:textId="4F39B3CB" w:rsidR="00494C5B" w:rsidRPr="00F54CD7" w:rsidRDefault="00494C5B" w:rsidP="00446CDF">
      <w:pPr>
        <w:widowControl w:val="0"/>
        <w:spacing w:after="0" w:line="360" w:lineRule="auto"/>
        <w:ind w:firstLine="709"/>
        <w:jc w:val="both"/>
        <w:rPr>
          <w:rFonts w:ascii="Times New Roman" w:hAnsi="Times New Roman"/>
          <w:sz w:val="28"/>
          <w:szCs w:val="28"/>
        </w:rPr>
      </w:pPr>
      <w:r w:rsidRPr="00F54CD7">
        <w:rPr>
          <w:rFonts w:ascii="Times New Roman" w:hAnsi="Times New Roman"/>
          <w:sz w:val="28"/>
          <w:szCs w:val="28"/>
        </w:rPr>
        <w:t>В закладі висока питома вага випускників та випускниць, які продовжують навчання у вищих навчальних закладах ІІІ-І</w:t>
      </w:r>
      <w:r w:rsidRPr="00F54CD7">
        <w:rPr>
          <w:rFonts w:ascii="Times New Roman" w:hAnsi="Times New Roman"/>
          <w:sz w:val="28"/>
          <w:szCs w:val="28"/>
          <w:lang w:val="en-US"/>
        </w:rPr>
        <w:t>V</w:t>
      </w:r>
      <w:r w:rsidRPr="00F54CD7">
        <w:rPr>
          <w:rFonts w:ascii="Times New Roman" w:hAnsi="Times New Roman"/>
          <w:sz w:val="28"/>
          <w:szCs w:val="28"/>
        </w:rPr>
        <w:t xml:space="preserve"> рівня акредитації, що дає підстави говорити про належну якість надання освітніх послуг у закладі.</w:t>
      </w:r>
    </w:p>
    <w:p w14:paraId="317EB1EC" w14:textId="1FB7E5E9" w:rsidR="00494C5B" w:rsidRPr="00234B5D" w:rsidRDefault="00494C5B" w:rsidP="00446CDF">
      <w:pPr>
        <w:widowControl w:val="0"/>
        <w:spacing w:after="0" w:line="360" w:lineRule="auto"/>
        <w:ind w:firstLine="709"/>
        <w:jc w:val="both"/>
        <w:rPr>
          <w:rFonts w:ascii="Times New Roman" w:hAnsi="Times New Roman"/>
          <w:sz w:val="28"/>
          <w:szCs w:val="28"/>
        </w:rPr>
      </w:pPr>
      <w:r w:rsidRPr="00234B5D">
        <w:rPr>
          <w:rFonts w:ascii="Times New Roman" w:hAnsi="Times New Roman"/>
          <w:sz w:val="28"/>
          <w:szCs w:val="28"/>
        </w:rPr>
        <w:t>Ліцей спеціалізується на військово-спортивному профілі. У зв’язку з цим, у 2015 р</w:t>
      </w:r>
      <w:r>
        <w:rPr>
          <w:rFonts w:ascii="Times New Roman" w:hAnsi="Times New Roman"/>
          <w:sz w:val="28"/>
          <w:szCs w:val="28"/>
        </w:rPr>
        <w:t>.</w:t>
      </w:r>
      <w:r w:rsidRPr="00234B5D">
        <w:rPr>
          <w:rFonts w:ascii="Times New Roman" w:hAnsi="Times New Roman"/>
          <w:sz w:val="28"/>
          <w:szCs w:val="28"/>
        </w:rPr>
        <w:t xml:space="preserve"> 75,0 % хлопців та 16,0 % дівчат із числа випускників, які продовжили навчання у ВНЗ ІІІ-ІV рівнів акредитації, поступили на військові спеціальності. У 2016 р</w:t>
      </w:r>
      <w:r>
        <w:rPr>
          <w:rFonts w:ascii="Times New Roman" w:hAnsi="Times New Roman"/>
          <w:sz w:val="28"/>
          <w:szCs w:val="28"/>
        </w:rPr>
        <w:t>. цей показник знизився до 59,1% та 11,1</w:t>
      </w:r>
      <w:r w:rsidRPr="00234B5D">
        <w:rPr>
          <w:rFonts w:ascii="Times New Roman" w:hAnsi="Times New Roman"/>
          <w:sz w:val="28"/>
          <w:szCs w:val="28"/>
        </w:rPr>
        <w:t>% відповідно.</w:t>
      </w:r>
    </w:p>
    <w:p w14:paraId="647C6FD1" w14:textId="6FB73F89" w:rsidR="00494C5B" w:rsidRPr="00234B5D" w:rsidRDefault="00494C5B" w:rsidP="00446CDF">
      <w:pPr>
        <w:widowControl w:val="0"/>
        <w:spacing w:after="0" w:line="360" w:lineRule="auto"/>
        <w:ind w:firstLine="709"/>
        <w:jc w:val="both"/>
        <w:rPr>
          <w:rFonts w:ascii="Times New Roman" w:hAnsi="Times New Roman"/>
          <w:sz w:val="28"/>
          <w:szCs w:val="28"/>
        </w:rPr>
      </w:pPr>
      <w:r w:rsidRPr="00234B5D">
        <w:rPr>
          <w:rFonts w:ascii="Times New Roman" w:hAnsi="Times New Roman"/>
          <w:sz w:val="28"/>
          <w:szCs w:val="28"/>
        </w:rPr>
        <w:t xml:space="preserve">Причиною зменшення кількості осіб, які продовжують навчання у вищих навчальних закладах за військовою спеціальністю, є </w:t>
      </w:r>
      <w:proofErr w:type="spellStart"/>
      <w:r w:rsidRPr="00234B5D">
        <w:rPr>
          <w:rFonts w:ascii="Times New Roman" w:hAnsi="Times New Roman"/>
          <w:sz w:val="28"/>
          <w:szCs w:val="28"/>
        </w:rPr>
        <w:t>непроходження</w:t>
      </w:r>
      <w:proofErr w:type="spellEnd"/>
      <w:r w:rsidRPr="00234B5D">
        <w:rPr>
          <w:rFonts w:ascii="Times New Roman" w:hAnsi="Times New Roman"/>
          <w:sz w:val="28"/>
          <w:szCs w:val="28"/>
        </w:rPr>
        <w:t xml:space="preserve"> ними </w:t>
      </w:r>
      <w:r w:rsidRPr="00234B5D">
        <w:rPr>
          <w:rFonts w:ascii="Times New Roman" w:hAnsi="Times New Roman"/>
          <w:sz w:val="28"/>
          <w:szCs w:val="28"/>
        </w:rPr>
        <w:lastRenderedPageBreak/>
        <w:t>військово-професійного відбору при вступі (психологічне та медичне обстеження), бажання здобувати іншу професію.</w:t>
      </w:r>
    </w:p>
    <w:p w14:paraId="14DA90E7" w14:textId="5B6976C9" w:rsidR="00494C5B" w:rsidRPr="00234B5D" w:rsidRDefault="00494C5B" w:rsidP="00446CDF">
      <w:pPr>
        <w:widowControl w:val="0"/>
        <w:spacing w:after="0" w:line="360" w:lineRule="auto"/>
        <w:ind w:firstLine="708"/>
        <w:jc w:val="both"/>
        <w:rPr>
          <w:rFonts w:ascii="Times New Roman" w:hAnsi="Times New Roman"/>
          <w:sz w:val="28"/>
          <w:szCs w:val="28"/>
        </w:rPr>
      </w:pPr>
      <w:r w:rsidRPr="00234B5D">
        <w:rPr>
          <w:rFonts w:ascii="Times New Roman" w:hAnsi="Times New Roman"/>
          <w:sz w:val="28"/>
          <w:szCs w:val="28"/>
        </w:rPr>
        <w:t xml:space="preserve">Крім того, особи жіночої статі можуть залучатися до військової підготовки за військово-обліковими спеціальностями для заміщення </w:t>
      </w:r>
      <w:r w:rsidR="008137C5">
        <w:rPr>
          <w:rFonts w:ascii="Times New Roman" w:hAnsi="Times New Roman"/>
          <w:sz w:val="28"/>
          <w:szCs w:val="28"/>
        </w:rPr>
        <w:t xml:space="preserve">лише певних </w:t>
      </w:r>
      <w:r w:rsidRPr="00234B5D">
        <w:rPr>
          <w:rFonts w:ascii="Times New Roman" w:hAnsi="Times New Roman"/>
          <w:sz w:val="28"/>
          <w:szCs w:val="28"/>
        </w:rPr>
        <w:t>військових посад</w:t>
      </w:r>
      <w:r w:rsidR="008137C5">
        <w:rPr>
          <w:rFonts w:ascii="Times New Roman" w:hAnsi="Times New Roman"/>
          <w:sz w:val="28"/>
          <w:szCs w:val="28"/>
        </w:rPr>
        <w:t xml:space="preserve">, що </w:t>
      </w:r>
      <w:r w:rsidRPr="00234B5D">
        <w:rPr>
          <w:rFonts w:ascii="Times New Roman" w:hAnsi="Times New Roman"/>
          <w:sz w:val="28"/>
          <w:szCs w:val="28"/>
        </w:rPr>
        <w:t>обмежу</w:t>
      </w:r>
      <w:r w:rsidR="008137C5">
        <w:rPr>
          <w:rFonts w:ascii="Times New Roman" w:hAnsi="Times New Roman"/>
          <w:sz w:val="28"/>
          <w:szCs w:val="28"/>
        </w:rPr>
        <w:t>є</w:t>
      </w:r>
      <w:r w:rsidRPr="00234B5D">
        <w:rPr>
          <w:rFonts w:ascii="Times New Roman" w:hAnsi="Times New Roman"/>
          <w:sz w:val="28"/>
          <w:szCs w:val="28"/>
        </w:rPr>
        <w:t xml:space="preserve"> права жінок</w:t>
      </w:r>
      <w:r>
        <w:rPr>
          <w:rFonts w:ascii="Times New Roman" w:hAnsi="Times New Roman"/>
          <w:sz w:val="28"/>
          <w:szCs w:val="28"/>
        </w:rPr>
        <w:t xml:space="preserve"> </w:t>
      </w:r>
      <w:r w:rsidRPr="00F54CD7">
        <w:rPr>
          <w:rFonts w:ascii="Times New Roman" w:hAnsi="Times New Roman"/>
          <w:sz w:val="28"/>
          <w:szCs w:val="28"/>
        </w:rPr>
        <w:t>(дівчат) на</w:t>
      </w:r>
      <w:r w:rsidRPr="00234B5D">
        <w:rPr>
          <w:rFonts w:ascii="Times New Roman" w:hAnsi="Times New Roman"/>
          <w:sz w:val="28"/>
          <w:szCs w:val="28"/>
        </w:rPr>
        <w:t xml:space="preserve"> військову освіту за відповідними спеціальностями.</w:t>
      </w:r>
    </w:p>
    <w:p w14:paraId="6E424002" w14:textId="7714056C" w:rsidR="00494C5B" w:rsidRPr="006171B8" w:rsidRDefault="00494C5B" w:rsidP="00446CDF">
      <w:pPr>
        <w:widowControl w:val="0"/>
        <w:spacing w:after="0" w:line="360" w:lineRule="auto"/>
        <w:ind w:firstLine="709"/>
        <w:jc w:val="both"/>
        <w:rPr>
          <w:rFonts w:ascii="Times New Roman" w:hAnsi="Times New Roman"/>
          <w:sz w:val="28"/>
          <w:szCs w:val="28"/>
        </w:rPr>
      </w:pPr>
      <w:r w:rsidRPr="00234B5D">
        <w:rPr>
          <w:rFonts w:ascii="Times New Roman" w:hAnsi="Times New Roman"/>
          <w:sz w:val="28"/>
          <w:szCs w:val="28"/>
        </w:rPr>
        <w:t xml:space="preserve">У ліцеї-інтернаті працює 103 особи, з них чоловіків – 37,9 %, жінок – 62,1%. Серед педагогічних працівників і спеціалістів переважають жінки, а серед керівників та обслуговуючого персоналу – чоловіки. У всіх вікових категоріях більшість складають жінки. </w:t>
      </w:r>
    </w:p>
    <w:p w14:paraId="7E9E7FD0" w14:textId="208BAFBD" w:rsidR="00494C5B" w:rsidRDefault="00A805AD" w:rsidP="00446CDF">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В</w:t>
      </w:r>
      <w:r w:rsidR="00494C5B" w:rsidRPr="006171B8">
        <w:rPr>
          <w:rFonts w:ascii="Times New Roman" w:hAnsi="Times New Roman"/>
          <w:sz w:val="28"/>
          <w:szCs w:val="28"/>
        </w:rPr>
        <w:t xml:space="preserve"> чотири рази менша кількість чоловіків-військовослужбовців та педагогів, ніж жінок, зумовлена в першу чергу розташуванням закладу в селищі міського типу з населенням близько 4 тисяч осіб. Крім того, офіцери, підібрані на посади командирів рот – старших офіцерів-вихователів та командирів взводів – офіцерів-вихователів, відряджаються у встановленому порядку з відповідних силових структур лише за їх згодою.</w:t>
      </w:r>
    </w:p>
    <w:p w14:paraId="219A4EC4" w14:textId="31D781C9" w:rsidR="00494C5B" w:rsidRPr="00234B5D" w:rsidRDefault="00494C5B" w:rsidP="00446CDF">
      <w:pPr>
        <w:widowControl w:val="0"/>
        <w:spacing w:after="0" w:line="360" w:lineRule="auto"/>
        <w:ind w:firstLine="709"/>
        <w:jc w:val="both"/>
        <w:rPr>
          <w:rFonts w:ascii="Times New Roman" w:hAnsi="Times New Roman"/>
          <w:sz w:val="28"/>
          <w:szCs w:val="28"/>
        </w:rPr>
      </w:pPr>
      <w:r w:rsidRPr="00234B5D">
        <w:rPr>
          <w:rFonts w:ascii="Times New Roman" w:hAnsi="Times New Roman"/>
          <w:sz w:val="28"/>
          <w:szCs w:val="28"/>
        </w:rPr>
        <w:t>В оплаті праці працівників ліцею-інтернату спостерігається ситуація, яка не характерна для галузі освіти: середня зарплата жінок у 2015 р</w:t>
      </w:r>
      <w:r w:rsidR="00A805AD">
        <w:rPr>
          <w:rFonts w:ascii="Times New Roman" w:hAnsi="Times New Roman"/>
          <w:sz w:val="28"/>
          <w:szCs w:val="28"/>
        </w:rPr>
        <w:t>.</w:t>
      </w:r>
      <w:r w:rsidRPr="00234B5D">
        <w:rPr>
          <w:rFonts w:ascii="Times New Roman" w:hAnsi="Times New Roman"/>
          <w:sz w:val="28"/>
          <w:szCs w:val="28"/>
        </w:rPr>
        <w:t xml:space="preserve"> (3142 гр</w:t>
      </w:r>
      <w:r w:rsidR="00B359BC">
        <w:rPr>
          <w:rFonts w:ascii="Times New Roman" w:hAnsi="Times New Roman"/>
          <w:sz w:val="28"/>
          <w:szCs w:val="28"/>
        </w:rPr>
        <w:t>н</w:t>
      </w:r>
      <w:r w:rsidRPr="00234B5D">
        <w:rPr>
          <w:rFonts w:ascii="Times New Roman" w:hAnsi="Times New Roman"/>
          <w:sz w:val="28"/>
          <w:szCs w:val="28"/>
        </w:rPr>
        <w:t>) була вища, ніж у чоловіків (2600 гр</w:t>
      </w:r>
      <w:r w:rsidR="00B359BC">
        <w:rPr>
          <w:rFonts w:ascii="Times New Roman" w:hAnsi="Times New Roman"/>
          <w:sz w:val="28"/>
          <w:szCs w:val="28"/>
        </w:rPr>
        <w:t>н</w:t>
      </w:r>
      <w:r w:rsidRPr="00234B5D">
        <w:rPr>
          <w:rFonts w:ascii="Times New Roman" w:hAnsi="Times New Roman"/>
          <w:sz w:val="28"/>
          <w:szCs w:val="28"/>
        </w:rPr>
        <w:t>) на 16,3%, у 2016 р</w:t>
      </w:r>
      <w:r w:rsidR="00A805AD">
        <w:rPr>
          <w:rFonts w:ascii="Times New Roman" w:hAnsi="Times New Roman"/>
          <w:sz w:val="28"/>
          <w:szCs w:val="28"/>
        </w:rPr>
        <w:t>.</w:t>
      </w:r>
      <w:r w:rsidRPr="00234B5D">
        <w:rPr>
          <w:rFonts w:ascii="Times New Roman" w:hAnsi="Times New Roman"/>
          <w:sz w:val="28"/>
          <w:szCs w:val="28"/>
        </w:rPr>
        <w:t xml:space="preserve"> –</w:t>
      </w:r>
      <w:r w:rsidRPr="00234B5D">
        <w:rPr>
          <w:rFonts w:ascii="Times New Roman" w:hAnsi="Times New Roman"/>
          <w:sz w:val="28"/>
          <w:szCs w:val="28"/>
          <w:lang w:val="ru-RU"/>
        </w:rPr>
        <w:t xml:space="preserve"> на</w:t>
      </w:r>
      <w:r w:rsidRPr="00234B5D">
        <w:rPr>
          <w:rFonts w:ascii="Times New Roman" w:hAnsi="Times New Roman"/>
          <w:sz w:val="28"/>
          <w:szCs w:val="28"/>
        </w:rPr>
        <w:t xml:space="preserve"> 24,6%. У 2015 р</w:t>
      </w:r>
      <w:r w:rsidR="00A805AD">
        <w:rPr>
          <w:rFonts w:ascii="Times New Roman" w:hAnsi="Times New Roman"/>
          <w:sz w:val="28"/>
          <w:szCs w:val="28"/>
        </w:rPr>
        <w:t>.</w:t>
      </w:r>
      <w:r w:rsidRPr="00234B5D">
        <w:rPr>
          <w:rFonts w:ascii="Times New Roman" w:hAnsi="Times New Roman"/>
          <w:sz w:val="28"/>
          <w:szCs w:val="28"/>
        </w:rPr>
        <w:t xml:space="preserve"> чоловіки отримували 86,0% заробітної плати жінок, у 2016</w:t>
      </w:r>
      <w:r w:rsidR="00A805AD">
        <w:rPr>
          <w:rFonts w:ascii="Times New Roman" w:hAnsi="Times New Roman"/>
          <w:sz w:val="28"/>
          <w:szCs w:val="28"/>
        </w:rPr>
        <w:t xml:space="preserve"> р.</w:t>
      </w:r>
      <w:r w:rsidRPr="00234B5D">
        <w:rPr>
          <w:rFonts w:ascii="Times New Roman" w:hAnsi="Times New Roman"/>
          <w:sz w:val="28"/>
          <w:szCs w:val="28"/>
        </w:rPr>
        <w:t xml:space="preserve"> – 80,2%. Це пояснюється тим, що чоловіків значно більше в категорії робітників та обслуговуючого персоналу, де низька оплата праці, а жінок в 4 рази більше, ніж чоловіків у категорії педагогічних працівників, де вища оплата праці</w:t>
      </w:r>
      <w:r w:rsidRPr="00A805AD">
        <w:rPr>
          <w:rFonts w:ascii="Times New Roman" w:hAnsi="Times New Roman"/>
          <w:color w:val="FF0000"/>
          <w:sz w:val="28"/>
          <w:szCs w:val="28"/>
        </w:rPr>
        <w:t>.</w:t>
      </w:r>
    </w:p>
    <w:p w14:paraId="0B3952C7" w14:textId="23265D19" w:rsidR="00494C5B" w:rsidRPr="00234B5D" w:rsidRDefault="00494C5B" w:rsidP="00446CDF">
      <w:pPr>
        <w:widowControl w:val="0"/>
        <w:spacing w:after="0" w:line="360" w:lineRule="auto"/>
        <w:ind w:firstLine="709"/>
        <w:jc w:val="both"/>
        <w:rPr>
          <w:rFonts w:ascii="Times New Roman" w:hAnsi="Times New Roman"/>
          <w:sz w:val="28"/>
          <w:szCs w:val="28"/>
        </w:rPr>
      </w:pPr>
      <w:r w:rsidRPr="00234B5D">
        <w:rPr>
          <w:rFonts w:ascii="Times New Roman" w:hAnsi="Times New Roman"/>
          <w:sz w:val="28"/>
          <w:szCs w:val="28"/>
        </w:rPr>
        <w:t>Для забезпечення функціонування закладу у 2015</w:t>
      </w:r>
      <w:r w:rsidR="00EF0D35">
        <w:rPr>
          <w:rFonts w:ascii="Times New Roman" w:hAnsi="Times New Roman"/>
          <w:sz w:val="28"/>
          <w:szCs w:val="28"/>
        </w:rPr>
        <w:t>–</w:t>
      </w:r>
      <w:r w:rsidRPr="00234B5D">
        <w:rPr>
          <w:rFonts w:ascii="Times New Roman" w:hAnsi="Times New Roman"/>
          <w:sz w:val="28"/>
          <w:szCs w:val="28"/>
        </w:rPr>
        <w:t>2016 р</w:t>
      </w:r>
      <w:r w:rsidR="00A805AD">
        <w:rPr>
          <w:rFonts w:ascii="Times New Roman" w:hAnsi="Times New Roman"/>
          <w:sz w:val="28"/>
          <w:szCs w:val="28"/>
        </w:rPr>
        <w:t>р.</w:t>
      </w:r>
      <w:r w:rsidRPr="00234B5D">
        <w:rPr>
          <w:rFonts w:ascii="Times New Roman" w:hAnsi="Times New Roman"/>
          <w:sz w:val="28"/>
          <w:szCs w:val="28"/>
        </w:rPr>
        <w:t xml:space="preserve"> в обласному бюджеті </w:t>
      </w:r>
      <w:r w:rsidR="00A805AD">
        <w:rPr>
          <w:rFonts w:ascii="Times New Roman" w:hAnsi="Times New Roman"/>
          <w:sz w:val="28"/>
          <w:szCs w:val="28"/>
        </w:rPr>
        <w:t xml:space="preserve">Тернопільської області </w:t>
      </w:r>
      <w:r w:rsidRPr="00234B5D">
        <w:rPr>
          <w:rFonts w:ascii="Times New Roman" w:hAnsi="Times New Roman"/>
          <w:sz w:val="28"/>
          <w:szCs w:val="28"/>
        </w:rPr>
        <w:t>передбачалось 9850,4 тис гр</w:t>
      </w:r>
      <w:r w:rsidR="00A805AD">
        <w:rPr>
          <w:rFonts w:ascii="Times New Roman" w:hAnsi="Times New Roman"/>
          <w:sz w:val="28"/>
          <w:szCs w:val="28"/>
        </w:rPr>
        <w:t>н</w:t>
      </w:r>
      <w:r w:rsidRPr="00234B5D">
        <w:rPr>
          <w:rFonts w:ascii="Times New Roman" w:hAnsi="Times New Roman"/>
          <w:sz w:val="28"/>
          <w:szCs w:val="28"/>
        </w:rPr>
        <w:t xml:space="preserve"> (або 2,3% у загальному обсязі видатків обласного бюджету на галузь </w:t>
      </w:r>
      <w:r w:rsidR="00A805AD">
        <w:rPr>
          <w:rFonts w:ascii="Times New Roman" w:hAnsi="Times New Roman"/>
          <w:sz w:val="28"/>
          <w:szCs w:val="28"/>
        </w:rPr>
        <w:t>«</w:t>
      </w:r>
      <w:r w:rsidRPr="00234B5D">
        <w:rPr>
          <w:rFonts w:ascii="Times New Roman" w:hAnsi="Times New Roman"/>
          <w:sz w:val="28"/>
          <w:szCs w:val="28"/>
        </w:rPr>
        <w:t>Освіта</w:t>
      </w:r>
      <w:r w:rsidR="00A805AD">
        <w:rPr>
          <w:rFonts w:ascii="Times New Roman" w:hAnsi="Times New Roman"/>
          <w:sz w:val="28"/>
          <w:szCs w:val="28"/>
        </w:rPr>
        <w:t>»</w:t>
      </w:r>
      <w:r w:rsidRPr="00234B5D">
        <w:rPr>
          <w:rFonts w:ascii="Times New Roman" w:hAnsi="Times New Roman"/>
          <w:sz w:val="28"/>
          <w:szCs w:val="28"/>
        </w:rPr>
        <w:t>) та 10680,3 тис гр</w:t>
      </w:r>
      <w:r w:rsidR="00A805AD">
        <w:rPr>
          <w:rFonts w:ascii="Times New Roman" w:hAnsi="Times New Roman"/>
          <w:sz w:val="28"/>
          <w:szCs w:val="28"/>
        </w:rPr>
        <w:t>н</w:t>
      </w:r>
      <w:r w:rsidRPr="00234B5D">
        <w:rPr>
          <w:rFonts w:ascii="Times New Roman" w:hAnsi="Times New Roman"/>
          <w:sz w:val="28"/>
          <w:szCs w:val="28"/>
        </w:rPr>
        <w:t xml:space="preserve"> (3,3 %) відповідно.</w:t>
      </w:r>
      <w:r w:rsidR="00EF0D35">
        <w:rPr>
          <w:rFonts w:ascii="Times New Roman" w:hAnsi="Times New Roman"/>
          <w:sz w:val="28"/>
          <w:szCs w:val="28"/>
        </w:rPr>
        <w:t xml:space="preserve"> </w:t>
      </w:r>
      <w:r w:rsidRPr="00234B5D">
        <w:rPr>
          <w:rFonts w:ascii="Times New Roman" w:hAnsi="Times New Roman"/>
          <w:sz w:val="28"/>
          <w:szCs w:val="28"/>
        </w:rPr>
        <w:t>У 2016 р</w:t>
      </w:r>
      <w:r w:rsidR="00A805AD">
        <w:rPr>
          <w:rFonts w:ascii="Times New Roman" w:hAnsi="Times New Roman"/>
          <w:sz w:val="28"/>
          <w:szCs w:val="28"/>
        </w:rPr>
        <w:t>.</w:t>
      </w:r>
      <w:r w:rsidRPr="00234B5D">
        <w:rPr>
          <w:rFonts w:ascii="Times New Roman" w:hAnsi="Times New Roman"/>
          <w:sz w:val="28"/>
          <w:szCs w:val="28"/>
        </w:rPr>
        <w:t xml:space="preserve"> порівняно з попереднім </w:t>
      </w:r>
      <w:r w:rsidR="00A805AD">
        <w:rPr>
          <w:rFonts w:ascii="Times New Roman" w:hAnsi="Times New Roman"/>
          <w:sz w:val="28"/>
          <w:szCs w:val="28"/>
        </w:rPr>
        <w:t xml:space="preserve">роком </w:t>
      </w:r>
      <w:r w:rsidRPr="00234B5D">
        <w:rPr>
          <w:rFonts w:ascii="Times New Roman" w:hAnsi="Times New Roman"/>
          <w:sz w:val="28"/>
          <w:szCs w:val="28"/>
        </w:rPr>
        <w:t xml:space="preserve">обсяг видатків на утримання ліцею-інтернату зріс на 8,4%. Вартість підготовки </w:t>
      </w:r>
      <w:r w:rsidRPr="00F54CD7">
        <w:rPr>
          <w:rFonts w:ascii="Times New Roman" w:hAnsi="Times New Roman"/>
          <w:sz w:val="28"/>
          <w:szCs w:val="28"/>
        </w:rPr>
        <w:t>однієї особи за</w:t>
      </w:r>
      <w:r w:rsidRPr="00234B5D">
        <w:rPr>
          <w:rFonts w:ascii="Times New Roman" w:hAnsi="Times New Roman"/>
          <w:sz w:val="28"/>
          <w:szCs w:val="28"/>
        </w:rPr>
        <w:t xml:space="preserve"> рахунок загального фонду бюджету у 2015 р</w:t>
      </w:r>
      <w:r w:rsidR="00A805AD">
        <w:rPr>
          <w:rFonts w:ascii="Times New Roman" w:hAnsi="Times New Roman"/>
          <w:sz w:val="28"/>
          <w:szCs w:val="28"/>
        </w:rPr>
        <w:t>.</w:t>
      </w:r>
      <w:r w:rsidRPr="00234B5D">
        <w:rPr>
          <w:rFonts w:ascii="Times New Roman" w:hAnsi="Times New Roman"/>
          <w:sz w:val="28"/>
          <w:szCs w:val="28"/>
        </w:rPr>
        <w:t xml:space="preserve"> становила 47,5 тис гр</w:t>
      </w:r>
      <w:r w:rsidR="00A805AD">
        <w:rPr>
          <w:rFonts w:ascii="Times New Roman" w:hAnsi="Times New Roman"/>
          <w:sz w:val="28"/>
          <w:szCs w:val="28"/>
        </w:rPr>
        <w:t>н</w:t>
      </w:r>
      <w:r w:rsidRPr="00234B5D">
        <w:rPr>
          <w:rFonts w:ascii="Times New Roman" w:hAnsi="Times New Roman"/>
          <w:sz w:val="28"/>
          <w:szCs w:val="28"/>
        </w:rPr>
        <w:t>, у 2016 р</w:t>
      </w:r>
      <w:r w:rsidR="00A805AD">
        <w:rPr>
          <w:rFonts w:ascii="Times New Roman" w:hAnsi="Times New Roman"/>
          <w:sz w:val="28"/>
          <w:szCs w:val="28"/>
        </w:rPr>
        <w:t>.</w:t>
      </w:r>
      <w:r w:rsidRPr="00234B5D">
        <w:rPr>
          <w:rFonts w:ascii="Times New Roman" w:hAnsi="Times New Roman"/>
          <w:sz w:val="28"/>
          <w:szCs w:val="28"/>
        </w:rPr>
        <w:t xml:space="preserve"> – 45,3 тис гр</w:t>
      </w:r>
      <w:r w:rsidR="00A805AD">
        <w:rPr>
          <w:rFonts w:ascii="Times New Roman" w:hAnsi="Times New Roman"/>
          <w:sz w:val="28"/>
          <w:szCs w:val="28"/>
        </w:rPr>
        <w:t>н</w:t>
      </w:r>
      <w:r w:rsidRPr="00234B5D">
        <w:rPr>
          <w:rFonts w:ascii="Times New Roman" w:hAnsi="Times New Roman"/>
          <w:sz w:val="28"/>
          <w:szCs w:val="28"/>
        </w:rPr>
        <w:t xml:space="preserve">. В ході </w:t>
      </w:r>
      <w:r w:rsidR="004E025C">
        <w:rPr>
          <w:rFonts w:ascii="Times New Roman" w:hAnsi="Times New Roman"/>
          <w:sz w:val="28"/>
          <w:szCs w:val="28"/>
        </w:rPr>
        <w:t>г</w:t>
      </w:r>
      <w:r w:rsidRPr="00234B5D">
        <w:rPr>
          <w:rFonts w:ascii="Times New Roman" w:hAnsi="Times New Roman"/>
          <w:sz w:val="28"/>
          <w:szCs w:val="28"/>
        </w:rPr>
        <w:t xml:space="preserve">ендерного бюджетного аналізу відмінностей в </w:t>
      </w:r>
      <w:r w:rsidRPr="00234B5D">
        <w:rPr>
          <w:rFonts w:ascii="Times New Roman" w:hAnsi="Times New Roman"/>
          <w:sz w:val="28"/>
          <w:szCs w:val="28"/>
        </w:rPr>
        <w:lastRenderedPageBreak/>
        <w:t>плануванні видатків на дівчат і хлопців не виявлено.</w:t>
      </w:r>
    </w:p>
    <w:p w14:paraId="1340A75D" w14:textId="279F2C19" w:rsidR="00DD604B" w:rsidRDefault="005E5C74" w:rsidP="00446CDF">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Таким чином, для</w:t>
      </w:r>
      <w:r w:rsidR="00DD604B" w:rsidRPr="00DE533A">
        <w:rPr>
          <w:rFonts w:ascii="Times New Roman" w:eastAsia="Calibri" w:hAnsi="Times New Roman" w:cs="Times New Roman"/>
          <w:sz w:val="28"/>
          <w:szCs w:val="28"/>
        </w:rPr>
        <w:t xml:space="preserve"> оцін</w:t>
      </w:r>
      <w:r>
        <w:rPr>
          <w:rFonts w:ascii="Times New Roman" w:eastAsia="Calibri" w:hAnsi="Times New Roman" w:cs="Times New Roman"/>
          <w:sz w:val="28"/>
          <w:szCs w:val="28"/>
        </w:rPr>
        <w:t>ювання</w:t>
      </w:r>
      <w:r w:rsidR="00DD604B" w:rsidRPr="00DE533A">
        <w:rPr>
          <w:rFonts w:ascii="Times New Roman" w:eastAsia="Calibri" w:hAnsi="Times New Roman" w:cs="Times New Roman"/>
          <w:sz w:val="28"/>
          <w:szCs w:val="28"/>
        </w:rPr>
        <w:t xml:space="preserve"> ступ</w:t>
      </w:r>
      <w:r>
        <w:rPr>
          <w:rFonts w:ascii="Times New Roman" w:eastAsia="Calibri" w:hAnsi="Times New Roman" w:cs="Times New Roman"/>
          <w:sz w:val="28"/>
          <w:szCs w:val="28"/>
        </w:rPr>
        <w:t xml:space="preserve">еня задоволення </w:t>
      </w:r>
      <w:r w:rsidRPr="00DE533A">
        <w:rPr>
          <w:rFonts w:ascii="Times New Roman" w:eastAsia="Calibri" w:hAnsi="Times New Roman" w:cs="Times New Roman"/>
          <w:sz w:val="28"/>
          <w:szCs w:val="28"/>
        </w:rPr>
        <w:t xml:space="preserve">потреб </w:t>
      </w:r>
      <w:r w:rsidR="002076EF">
        <w:rPr>
          <w:rFonts w:ascii="Times New Roman" w:eastAsia="Calibri" w:hAnsi="Times New Roman" w:cs="Times New Roman"/>
          <w:sz w:val="28"/>
          <w:szCs w:val="28"/>
        </w:rPr>
        <w:t>населення у освіті залежно від статі, віку, місця проживання, соціального статусу</w:t>
      </w:r>
      <w:r>
        <w:rPr>
          <w:rFonts w:ascii="Times New Roman" w:eastAsia="Calibri" w:hAnsi="Times New Roman" w:cs="Times New Roman"/>
          <w:sz w:val="28"/>
          <w:szCs w:val="28"/>
        </w:rPr>
        <w:t xml:space="preserve"> внаслідок проведення</w:t>
      </w:r>
      <w:r w:rsidR="00DD604B" w:rsidRPr="00DE533A">
        <w:rPr>
          <w:rFonts w:ascii="Times New Roman" w:eastAsia="Calibri" w:hAnsi="Times New Roman" w:cs="Times New Roman"/>
          <w:sz w:val="28"/>
          <w:szCs w:val="28"/>
        </w:rPr>
        <w:t xml:space="preserve"> запланован</w:t>
      </w:r>
      <w:r>
        <w:rPr>
          <w:rFonts w:ascii="Times New Roman" w:eastAsia="Calibri" w:hAnsi="Times New Roman" w:cs="Times New Roman"/>
          <w:sz w:val="28"/>
          <w:szCs w:val="28"/>
        </w:rPr>
        <w:t>их</w:t>
      </w:r>
      <w:r w:rsidR="00DD604B" w:rsidRPr="00DE533A">
        <w:rPr>
          <w:rFonts w:ascii="Times New Roman" w:eastAsia="Calibri" w:hAnsi="Times New Roman" w:cs="Times New Roman"/>
          <w:sz w:val="28"/>
          <w:szCs w:val="28"/>
        </w:rPr>
        <w:t xml:space="preserve"> у </w:t>
      </w:r>
      <w:r>
        <w:rPr>
          <w:rFonts w:ascii="Times New Roman" w:eastAsia="Calibri" w:hAnsi="Times New Roman" w:cs="Times New Roman"/>
          <w:sz w:val="28"/>
          <w:szCs w:val="28"/>
        </w:rPr>
        <w:t xml:space="preserve">бюджетних </w:t>
      </w:r>
      <w:r w:rsidR="00DD604B" w:rsidRPr="00DE533A">
        <w:rPr>
          <w:rFonts w:ascii="Times New Roman" w:eastAsia="Calibri" w:hAnsi="Times New Roman" w:cs="Times New Roman"/>
          <w:sz w:val="28"/>
          <w:szCs w:val="28"/>
        </w:rPr>
        <w:t>програм</w:t>
      </w:r>
      <w:r>
        <w:rPr>
          <w:rFonts w:ascii="Times New Roman" w:eastAsia="Calibri" w:hAnsi="Times New Roman" w:cs="Times New Roman"/>
          <w:sz w:val="28"/>
          <w:szCs w:val="28"/>
        </w:rPr>
        <w:t>ах</w:t>
      </w:r>
      <w:r w:rsidR="00DD604B" w:rsidRPr="00DE533A">
        <w:rPr>
          <w:rFonts w:ascii="Times New Roman" w:eastAsia="Calibri" w:hAnsi="Times New Roman" w:cs="Times New Roman"/>
          <w:sz w:val="28"/>
          <w:szCs w:val="28"/>
        </w:rPr>
        <w:t xml:space="preserve"> заход</w:t>
      </w:r>
      <w:r>
        <w:rPr>
          <w:rFonts w:ascii="Times New Roman" w:eastAsia="Calibri" w:hAnsi="Times New Roman" w:cs="Times New Roman"/>
          <w:sz w:val="28"/>
          <w:szCs w:val="28"/>
        </w:rPr>
        <w:t>ів та видатків бюджетів на їх здійснення</w:t>
      </w:r>
      <w:r w:rsidR="00DD604B" w:rsidRPr="00DE533A">
        <w:rPr>
          <w:rFonts w:ascii="Times New Roman" w:eastAsia="Calibri" w:hAnsi="Times New Roman" w:cs="Times New Roman"/>
          <w:sz w:val="28"/>
          <w:szCs w:val="28"/>
        </w:rPr>
        <w:t xml:space="preserve">, </w:t>
      </w:r>
      <w:r>
        <w:rPr>
          <w:rFonts w:ascii="Times New Roman" w:eastAsia="Calibri" w:hAnsi="Times New Roman" w:cs="Times New Roman"/>
          <w:sz w:val="28"/>
          <w:szCs w:val="28"/>
        </w:rPr>
        <w:t>впливу</w:t>
      </w:r>
      <w:r w:rsidR="00DD604B" w:rsidRPr="00DE533A">
        <w:rPr>
          <w:rFonts w:ascii="Times New Roman" w:eastAsia="Calibri" w:hAnsi="Times New Roman" w:cs="Times New Roman"/>
          <w:sz w:val="28"/>
          <w:szCs w:val="28"/>
        </w:rPr>
        <w:t xml:space="preserve"> бюджетн</w:t>
      </w:r>
      <w:r>
        <w:rPr>
          <w:rFonts w:ascii="Times New Roman" w:eastAsia="Calibri" w:hAnsi="Times New Roman" w:cs="Times New Roman"/>
          <w:sz w:val="28"/>
          <w:szCs w:val="28"/>
        </w:rPr>
        <w:t>ої</w:t>
      </w:r>
      <w:r w:rsidR="00DD604B" w:rsidRPr="00DE533A">
        <w:rPr>
          <w:rFonts w:ascii="Times New Roman" w:eastAsia="Calibri" w:hAnsi="Times New Roman" w:cs="Times New Roman"/>
          <w:sz w:val="28"/>
          <w:szCs w:val="28"/>
        </w:rPr>
        <w:t xml:space="preserve"> політик</w:t>
      </w:r>
      <w:r>
        <w:rPr>
          <w:rFonts w:ascii="Times New Roman" w:eastAsia="Calibri" w:hAnsi="Times New Roman" w:cs="Times New Roman"/>
          <w:sz w:val="28"/>
          <w:szCs w:val="28"/>
        </w:rPr>
        <w:t>и</w:t>
      </w:r>
      <w:r w:rsidR="00DD604B" w:rsidRPr="00DE533A">
        <w:rPr>
          <w:rFonts w:ascii="Times New Roman" w:eastAsia="Calibri" w:hAnsi="Times New Roman" w:cs="Times New Roman"/>
          <w:sz w:val="28"/>
          <w:szCs w:val="28"/>
        </w:rPr>
        <w:t xml:space="preserve"> на </w:t>
      </w:r>
      <w:r w:rsidR="00DD604B">
        <w:rPr>
          <w:rFonts w:ascii="Times New Roman" w:eastAsia="Calibri" w:hAnsi="Times New Roman" w:cs="Times New Roman"/>
          <w:sz w:val="28"/>
          <w:szCs w:val="28"/>
        </w:rPr>
        <w:t>г</w:t>
      </w:r>
      <w:r w:rsidR="00DD604B" w:rsidRPr="00DE533A">
        <w:rPr>
          <w:rFonts w:ascii="Times New Roman" w:eastAsia="Calibri" w:hAnsi="Times New Roman" w:cs="Times New Roman"/>
          <w:sz w:val="28"/>
          <w:szCs w:val="28"/>
        </w:rPr>
        <w:t>ендерну рівність</w:t>
      </w:r>
      <w:r>
        <w:rPr>
          <w:rFonts w:ascii="Times New Roman" w:eastAsia="Calibri" w:hAnsi="Times New Roman" w:cs="Times New Roman"/>
          <w:sz w:val="28"/>
          <w:szCs w:val="28"/>
        </w:rPr>
        <w:t xml:space="preserve"> застосовується гендерний аналіз як </w:t>
      </w:r>
      <w:r w:rsidR="00E966F6">
        <w:rPr>
          <w:rFonts w:ascii="Times New Roman" w:eastAsia="Calibri" w:hAnsi="Times New Roman" w:cs="Times New Roman"/>
          <w:sz w:val="28"/>
          <w:szCs w:val="28"/>
        </w:rPr>
        <w:t xml:space="preserve">складова </w:t>
      </w:r>
      <w:proofErr w:type="spellStart"/>
      <w:r w:rsidR="00E966F6">
        <w:rPr>
          <w:rFonts w:ascii="Times New Roman" w:eastAsia="Calibri" w:hAnsi="Times New Roman" w:cs="Times New Roman"/>
          <w:sz w:val="28"/>
          <w:szCs w:val="28"/>
        </w:rPr>
        <w:t>гендерно</w:t>
      </w:r>
      <w:proofErr w:type="spellEnd"/>
      <w:r w:rsidR="00E966F6">
        <w:rPr>
          <w:rFonts w:ascii="Times New Roman" w:eastAsia="Calibri" w:hAnsi="Times New Roman" w:cs="Times New Roman"/>
          <w:sz w:val="28"/>
          <w:szCs w:val="28"/>
        </w:rPr>
        <w:t xml:space="preserve"> орієнтованого бюджетування</w:t>
      </w:r>
      <w:r w:rsidR="00DD604B" w:rsidRPr="00DE533A">
        <w:rPr>
          <w:rFonts w:ascii="Times New Roman" w:eastAsia="Calibri" w:hAnsi="Times New Roman" w:cs="Times New Roman"/>
          <w:sz w:val="28"/>
          <w:szCs w:val="28"/>
        </w:rPr>
        <w:t xml:space="preserve">. </w:t>
      </w:r>
    </w:p>
    <w:p w14:paraId="206B7E72" w14:textId="77777777" w:rsidR="002076EF" w:rsidRDefault="002076EF" w:rsidP="00446CDF">
      <w:pPr>
        <w:widowControl w:val="0"/>
        <w:spacing w:after="0" w:line="360" w:lineRule="auto"/>
        <w:ind w:firstLine="709"/>
        <w:jc w:val="both"/>
        <w:rPr>
          <w:rFonts w:ascii="Times New Roman" w:eastAsia="Calibri" w:hAnsi="Times New Roman" w:cs="Times New Roman"/>
          <w:sz w:val="28"/>
          <w:szCs w:val="28"/>
        </w:rPr>
      </w:pPr>
    </w:p>
    <w:p w14:paraId="10725BE9" w14:textId="7FA7165C" w:rsidR="004E2699" w:rsidRPr="00652AC1" w:rsidRDefault="00652AC1" w:rsidP="00446CDF">
      <w:pPr>
        <w:widowControl w:val="0"/>
        <w:spacing w:after="0" w:line="360" w:lineRule="auto"/>
        <w:ind w:firstLine="709"/>
        <w:jc w:val="both"/>
        <w:rPr>
          <w:rFonts w:ascii="Times New Roman" w:hAnsi="Times New Roman" w:cs="Times New Roman"/>
          <w:b/>
          <w:sz w:val="28"/>
          <w:szCs w:val="28"/>
        </w:rPr>
      </w:pPr>
      <w:r w:rsidRPr="00652AC1">
        <w:rPr>
          <w:rFonts w:ascii="Times New Roman" w:hAnsi="Times New Roman" w:cs="Times New Roman"/>
          <w:b/>
          <w:iCs/>
          <w:sz w:val="28"/>
          <w:szCs w:val="28"/>
        </w:rPr>
        <w:t>Висновки до розділу 2</w:t>
      </w:r>
    </w:p>
    <w:p w14:paraId="691A0257" w14:textId="77777777" w:rsidR="00AF52A4" w:rsidRDefault="00AF52A4" w:rsidP="00446CDF">
      <w:pPr>
        <w:widowControl w:val="0"/>
        <w:tabs>
          <w:tab w:val="left" w:pos="851"/>
        </w:tabs>
        <w:spacing w:after="0" w:line="360" w:lineRule="auto"/>
        <w:ind w:firstLine="709"/>
        <w:jc w:val="both"/>
        <w:rPr>
          <w:rFonts w:ascii="Times New Roman" w:hAnsi="Times New Roman" w:cs="Times New Roman"/>
          <w:bCs/>
          <w:sz w:val="28"/>
          <w:szCs w:val="28"/>
        </w:rPr>
      </w:pPr>
      <w:r w:rsidRPr="00B47BE0">
        <w:rPr>
          <w:rFonts w:ascii="Times New Roman" w:hAnsi="Times New Roman" w:cs="Times New Roman"/>
          <w:bCs/>
          <w:sz w:val="28"/>
          <w:szCs w:val="28"/>
        </w:rPr>
        <w:t xml:space="preserve">В сучасних </w:t>
      </w:r>
      <w:r>
        <w:rPr>
          <w:rFonts w:ascii="Times New Roman" w:hAnsi="Times New Roman" w:cs="Times New Roman"/>
          <w:bCs/>
          <w:sz w:val="28"/>
          <w:szCs w:val="28"/>
        </w:rPr>
        <w:t>реаліях</w:t>
      </w:r>
      <w:r w:rsidRPr="00B47BE0">
        <w:rPr>
          <w:rFonts w:ascii="Times New Roman" w:hAnsi="Times New Roman" w:cs="Times New Roman"/>
          <w:bCs/>
          <w:sz w:val="28"/>
          <w:szCs w:val="28"/>
        </w:rPr>
        <w:t xml:space="preserve"> процес </w:t>
      </w:r>
      <w:r>
        <w:rPr>
          <w:rFonts w:ascii="Times New Roman" w:hAnsi="Times New Roman" w:cs="Times New Roman"/>
          <w:bCs/>
          <w:sz w:val="28"/>
          <w:szCs w:val="28"/>
        </w:rPr>
        <w:t xml:space="preserve">надання освітніх послуг характеризується численними проблемами організаційного та фінансового характеру, вирішення яких зумовлює необхідність подальшого </w:t>
      </w:r>
      <w:r w:rsidRPr="00B47BE0">
        <w:rPr>
          <w:rFonts w:ascii="Times New Roman" w:hAnsi="Times New Roman" w:cs="Times New Roman"/>
          <w:bCs/>
          <w:sz w:val="28"/>
          <w:szCs w:val="28"/>
        </w:rPr>
        <w:t xml:space="preserve">реформування </w:t>
      </w:r>
      <w:r>
        <w:rPr>
          <w:rFonts w:ascii="Times New Roman" w:hAnsi="Times New Roman" w:cs="Times New Roman"/>
          <w:bCs/>
          <w:sz w:val="28"/>
          <w:szCs w:val="28"/>
        </w:rPr>
        <w:t>зазначеної сфери.</w:t>
      </w:r>
      <w:r w:rsidRPr="00B47BE0">
        <w:rPr>
          <w:rFonts w:ascii="Times New Roman" w:hAnsi="Times New Roman" w:cs="Times New Roman"/>
          <w:bCs/>
          <w:sz w:val="28"/>
          <w:szCs w:val="28"/>
        </w:rPr>
        <w:t xml:space="preserve"> </w:t>
      </w:r>
    </w:p>
    <w:p w14:paraId="29719A2C" w14:textId="28F9B3B2" w:rsidR="00AF52A4" w:rsidRPr="00257B91" w:rsidRDefault="00AF52A4" w:rsidP="00446CDF">
      <w:pPr>
        <w:widowControl w:val="0"/>
        <w:tabs>
          <w:tab w:val="left" w:pos="851"/>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Невідповідність </w:t>
      </w:r>
      <w:r w:rsidRPr="00B47BE0">
        <w:rPr>
          <w:rFonts w:ascii="Times New Roman" w:hAnsi="Times New Roman" w:cs="Times New Roman"/>
          <w:bCs/>
          <w:sz w:val="28"/>
          <w:szCs w:val="28"/>
        </w:rPr>
        <w:t xml:space="preserve">обсягів бюджетного фінансування </w:t>
      </w:r>
      <w:r>
        <w:rPr>
          <w:rFonts w:ascii="Times New Roman" w:hAnsi="Times New Roman" w:cs="Times New Roman"/>
          <w:bCs/>
          <w:sz w:val="28"/>
          <w:szCs w:val="28"/>
        </w:rPr>
        <w:t xml:space="preserve">публічних </w:t>
      </w:r>
      <w:r w:rsidRPr="00B47BE0">
        <w:rPr>
          <w:rFonts w:ascii="Times New Roman" w:hAnsi="Times New Roman" w:cs="Times New Roman"/>
          <w:bCs/>
          <w:sz w:val="28"/>
          <w:szCs w:val="28"/>
        </w:rPr>
        <w:t>освіт</w:t>
      </w:r>
      <w:r>
        <w:rPr>
          <w:rFonts w:ascii="Times New Roman" w:hAnsi="Times New Roman" w:cs="Times New Roman"/>
          <w:bCs/>
          <w:sz w:val="28"/>
          <w:szCs w:val="28"/>
        </w:rPr>
        <w:t>ніх послуг з державного</w:t>
      </w:r>
      <w:r w:rsidR="0015567A">
        <w:rPr>
          <w:rFonts w:ascii="Times New Roman" w:hAnsi="Times New Roman" w:cs="Times New Roman"/>
          <w:bCs/>
          <w:sz w:val="28"/>
          <w:szCs w:val="28"/>
        </w:rPr>
        <w:t xml:space="preserve"> та</w:t>
      </w:r>
      <w:r>
        <w:rPr>
          <w:rFonts w:ascii="Times New Roman" w:hAnsi="Times New Roman" w:cs="Times New Roman"/>
          <w:bCs/>
          <w:sz w:val="28"/>
          <w:szCs w:val="28"/>
        </w:rPr>
        <w:t xml:space="preserve"> місцевих бюджетів на прийнятному рівні</w:t>
      </w:r>
      <w:r w:rsidRPr="00B47BE0">
        <w:rPr>
          <w:rFonts w:ascii="Times New Roman" w:hAnsi="Times New Roman" w:cs="Times New Roman"/>
          <w:bCs/>
          <w:sz w:val="28"/>
          <w:szCs w:val="28"/>
        </w:rPr>
        <w:t xml:space="preserve"> актуалізує </w:t>
      </w:r>
      <w:r>
        <w:rPr>
          <w:rFonts w:ascii="Times New Roman" w:hAnsi="Times New Roman" w:cs="Times New Roman"/>
          <w:bCs/>
          <w:sz w:val="28"/>
          <w:szCs w:val="28"/>
        </w:rPr>
        <w:t>доцільність</w:t>
      </w:r>
      <w:r w:rsidRPr="00B47BE0">
        <w:rPr>
          <w:rFonts w:ascii="Times New Roman" w:hAnsi="Times New Roman" w:cs="Times New Roman"/>
          <w:bCs/>
          <w:sz w:val="28"/>
          <w:szCs w:val="28"/>
        </w:rPr>
        <w:t xml:space="preserve"> залучення додаткових джерел </w:t>
      </w:r>
      <w:r>
        <w:rPr>
          <w:rFonts w:ascii="Times New Roman" w:hAnsi="Times New Roman" w:cs="Times New Roman"/>
          <w:bCs/>
          <w:sz w:val="28"/>
          <w:szCs w:val="28"/>
        </w:rPr>
        <w:t>бюджетних коштів надавачами усіх рівнів освіти</w:t>
      </w:r>
      <w:r w:rsidRPr="00B47BE0">
        <w:rPr>
          <w:rFonts w:ascii="Times New Roman" w:hAnsi="Times New Roman" w:cs="Times New Roman"/>
          <w:bCs/>
          <w:sz w:val="28"/>
          <w:szCs w:val="28"/>
        </w:rPr>
        <w:t>.</w:t>
      </w:r>
    </w:p>
    <w:p w14:paraId="53988B8F" w14:textId="056B35A6" w:rsidR="004E2699" w:rsidRPr="00652AC1" w:rsidRDefault="00A47362" w:rsidP="00446CDF">
      <w:pPr>
        <w:widowControl w:val="0"/>
        <w:spacing w:after="0" w:line="360" w:lineRule="auto"/>
        <w:ind w:firstLine="709"/>
        <w:jc w:val="both"/>
        <w:rPr>
          <w:rFonts w:ascii="Times New Roman" w:hAnsi="Times New Roman" w:cs="Times New Roman"/>
          <w:b/>
          <w:sz w:val="28"/>
          <w:szCs w:val="28"/>
        </w:rPr>
      </w:pPr>
      <w:r w:rsidRPr="00A47362">
        <w:rPr>
          <w:rFonts w:ascii="Times New Roman" w:hAnsi="Times New Roman" w:cs="Times New Roman"/>
          <w:bCs/>
          <w:sz w:val="28"/>
          <w:szCs w:val="28"/>
        </w:rPr>
        <w:t xml:space="preserve">Передумовою сталого розвитку є </w:t>
      </w:r>
      <w:r>
        <w:rPr>
          <w:rFonts w:ascii="Times New Roman" w:hAnsi="Times New Roman" w:cs="Times New Roman"/>
          <w:bCs/>
          <w:sz w:val="28"/>
          <w:szCs w:val="28"/>
        </w:rPr>
        <w:t>р</w:t>
      </w:r>
      <w:r w:rsidRPr="00A47362">
        <w:rPr>
          <w:rFonts w:ascii="Times New Roman" w:hAnsi="Times New Roman" w:cs="Times New Roman"/>
          <w:bCs/>
          <w:sz w:val="28"/>
          <w:szCs w:val="28"/>
        </w:rPr>
        <w:t>івність між чоловіками і жінками</w:t>
      </w:r>
      <w:r>
        <w:rPr>
          <w:rFonts w:ascii="Times New Roman" w:hAnsi="Times New Roman" w:cs="Times New Roman"/>
          <w:bCs/>
          <w:sz w:val="28"/>
          <w:szCs w:val="28"/>
        </w:rPr>
        <w:t>, зокрема і у сфері надання освітніх послуг</w:t>
      </w:r>
      <w:r w:rsidR="003A2FD9">
        <w:rPr>
          <w:rFonts w:ascii="Times New Roman" w:hAnsi="Times New Roman" w:cs="Times New Roman"/>
          <w:bCs/>
          <w:sz w:val="28"/>
          <w:szCs w:val="28"/>
        </w:rPr>
        <w:t xml:space="preserve">, на забезпечення якої спрямоване </w:t>
      </w:r>
      <w:proofErr w:type="spellStart"/>
      <w:r w:rsidR="003A2FD9">
        <w:rPr>
          <w:rFonts w:ascii="Times New Roman" w:hAnsi="Times New Roman" w:cs="Times New Roman"/>
          <w:bCs/>
          <w:sz w:val="28"/>
          <w:szCs w:val="28"/>
        </w:rPr>
        <w:t>гендерно</w:t>
      </w:r>
      <w:proofErr w:type="spellEnd"/>
      <w:r w:rsidR="003A2FD9">
        <w:rPr>
          <w:rFonts w:ascii="Times New Roman" w:hAnsi="Times New Roman" w:cs="Times New Roman"/>
          <w:bCs/>
          <w:sz w:val="28"/>
          <w:szCs w:val="28"/>
        </w:rPr>
        <w:t xml:space="preserve"> орієнтоване бюджетування</w:t>
      </w:r>
      <w:r>
        <w:rPr>
          <w:rFonts w:ascii="Times New Roman" w:hAnsi="Times New Roman" w:cs="Times New Roman"/>
          <w:bCs/>
          <w:sz w:val="28"/>
          <w:szCs w:val="28"/>
        </w:rPr>
        <w:t>.</w:t>
      </w:r>
      <w:r w:rsidR="003A2FD9">
        <w:rPr>
          <w:rFonts w:ascii="Times New Roman" w:hAnsi="Times New Roman" w:cs="Times New Roman"/>
          <w:bCs/>
          <w:sz w:val="28"/>
          <w:szCs w:val="28"/>
        </w:rPr>
        <w:t xml:space="preserve"> </w:t>
      </w:r>
      <w:r w:rsidR="000E0740">
        <w:rPr>
          <w:rFonts w:ascii="Times New Roman" w:hAnsi="Times New Roman" w:cs="Times New Roman"/>
          <w:bCs/>
          <w:sz w:val="28"/>
          <w:szCs w:val="28"/>
        </w:rPr>
        <w:t xml:space="preserve">Зазначена </w:t>
      </w:r>
      <w:r w:rsidR="00C07618">
        <w:rPr>
          <w:rFonts w:ascii="Times New Roman" w:hAnsi="Times New Roman" w:cs="Times New Roman"/>
          <w:bCs/>
          <w:sz w:val="28"/>
          <w:szCs w:val="28"/>
        </w:rPr>
        <w:t xml:space="preserve">управлінська </w:t>
      </w:r>
      <w:r w:rsidR="000E0740">
        <w:rPr>
          <w:rFonts w:ascii="Times New Roman" w:hAnsi="Times New Roman" w:cs="Times New Roman"/>
          <w:bCs/>
          <w:sz w:val="28"/>
          <w:szCs w:val="28"/>
        </w:rPr>
        <w:t>технологія, будучи</w:t>
      </w:r>
      <w:r w:rsidR="003A2FD9">
        <w:rPr>
          <w:rFonts w:ascii="Times New Roman" w:hAnsi="Times New Roman" w:cs="Times New Roman"/>
          <w:bCs/>
          <w:sz w:val="28"/>
          <w:szCs w:val="28"/>
        </w:rPr>
        <w:t xml:space="preserve"> важлив</w:t>
      </w:r>
      <w:r w:rsidR="000E0740">
        <w:rPr>
          <w:rFonts w:ascii="Times New Roman" w:hAnsi="Times New Roman" w:cs="Times New Roman"/>
          <w:bCs/>
          <w:sz w:val="28"/>
          <w:szCs w:val="28"/>
        </w:rPr>
        <w:t>ою</w:t>
      </w:r>
      <w:r w:rsidR="003A2FD9">
        <w:rPr>
          <w:rFonts w:ascii="Times New Roman" w:hAnsi="Times New Roman" w:cs="Times New Roman"/>
          <w:bCs/>
          <w:sz w:val="28"/>
          <w:szCs w:val="28"/>
        </w:rPr>
        <w:t xml:space="preserve"> </w:t>
      </w:r>
      <w:proofErr w:type="spellStart"/>
      <w:r w:rsidR="003A2FD9">
        <w:rPr>
          <w:rFonts w:ascii="Times New Roman" w:hAnsi="Times New Roman" w:cs="Times New Roman"/>
          <w:bCs/>
          <w:sz w:val="28"/>
          <w:szCs w:val="28"/>
        </w:rPr>
        <w:t>компонент</w:t>
      </w:r>
      <w:r w:rsidR="000E0740">
        <w:rPr>
          <w:rFonts w:ascii="Times New Roman" w:hAnsi="Times New Roman" w:cs="Times New Roman"/>
          <w:bCs/>
          <w:sz w:val="28"/>
          <w:szCs w:val="28"/>
        </w:rPr>
        <w:t>ою</w:t>
      </w:r>
      <w:proofErr w:type="spellEnd"/>
      <w:r w:rsidR="003A2FD9">
        <w:rPr>
          <w:rFonts w:ascii="Times New Roman" w:hAnsi="Times New Roman" w:cs="Times New Roman"/>
          <w:bCs/>
          <w:sz w:val="28"/>
          <w:szCs w:val="28"/>
        </w:rPr>
        <w:t xml:space="preserve"> системи управління публічними фінансами</w:t>
      </w:r>
      <w:r w:rsidR="000E0740">
        <w:rPr>
          <w:rFonts w:ascii="Times New Roman" w:hAnsi="Times New Roman" w:cs="Times New Roman"/>
          <w:bCs/>
          <w:sz w:val="28"/>
          <w:szCs w:val="28"/>
        </w:rPr>
        <w:t>, передбачає</w:t>
      </w:r>
      <w:r w:rsidR="00C07618">
        <w:rPr>
          <w:rFonts w:ascii="Times New Roman" w:hAnsi="Times New Roman" w:cs="Times New Roman"/>
          <w:bCs/>
          <w:sz w:val="28"/>
          <w:szCs w:val="28"/>
        </w:rPr>
        <w:t>:</w:t>
      </w:r>
      <w:r w:rsidR="000E0740">
        <w:rPr>
          <w:rFonts w:ascii="Times New Roman" w:hAnsi="Times New Roman" w:cs="Times New Roman"/>
          <w:bCs/>
          <w:sz w:val="28"/>
          <w:szCs w:val="28"/>
        </w:rPr>
        <w:t xml:space="preserve"> </w:t>
      </w:r>
      <w:r w:rsidR="00C07618">
        <w:rPr>
          <w:rFonts w:ascii="Times New Roman" w:hAnsi="Times New Roman" w:cs="Times New Roman"/>
          <w:bCs/>
          <w:sz w:val="28"/>
          <w:szCs w:val="28"/>
        </w:rPr>
        <w:t>врахування необхідності</w:t>
      </w:r>
      <w:r w:rsidR="003A2FD9" w:rsidRPr="003A2FD9">
        <w:rPr>
          <w:rFonts w:ascii="Times New Roman" w:hAnsi="Times New Roman" w:cs="Times New Roman"/>
          <w:bCs/>
          <w:sz w:val="28"/>
          <w:szCs w:val="28"/>
        </w:rPr>
        <w:t xml:space="preserve"> </w:t>
      </w:r>
      <w:r w:rsidR="00C07618">
        <w:rPr>
          <w:rFonts w:ascii="Times New Roman" w:hAnsi="Times New Roman" w:cs="Times New Roman"/>
          <w:bCs/>
          <w:sz w:val="28"/>
          <w:szCs w:val="28"/>
        </w:rPr>
        <w:t xml:space="preserve">забезпечення </w:t>
      </w:r>
      <w:r w:rsidR="003A2FD9" w:rsidRPr="003A2FD9">
        <w:rPr>
          <w:rFonts w:ascii="Times New Roman" w:hAnsi="Times New Roman" w:cs="Times New Roman"/>
          <w:bCs/>
          <w:sz w:val="28"/>
          <w:szCs w:val="28"/>
        </w:rPr>
        <w:t>гендерної рівності у бюджетн</w:t>
      </w:r>
      <w:r w:rsidR="00C07618">
        <w:rPr>
          <w:rFonts w:ascii="Times New Roman" w:hAnsi="Times New Roman" w:cs="Times New Roman"/>
          <w:bCs/>
          <w:sz w:val="28"/>
          <w:szCs w:val="28"/>
        </w:rPr>
        <w:t>ому</w:t>
      </w:r>
      <w:r w:rsidR="003A2FD9" w:rsidRPr="003A2FD9">
        <w:rPr>
          <w:rFonts w:ascii="Times New Roman" w:hAnsi="Times New Roman" w:cs="Times New Roman"/>
          <w:bCs/>
          <w:sz w:val="28"/>
          <w:szCs w:val="28"/>
        </w:rPr>
        <w:t xml:space="preserve"> </w:t>
      </w:r>
      <w:r w:rsidR="003A2FD9">
        <w:rPr>
          <w:rFonts w:ascii="Times New Roman" w:hAnsi="Times New Roman" w:cs="Times New Roman"/>
          <w:bCs/>
          <w:sz w:val="28"/>
          <w:szCs w:val="28"/>
        </w:rPr>
        <w:t>процес</w:t>
      </w:r>
      <w:r w:rsidR="00C07618">
        <w:rPr>
          <w:rFonts w:ascii="Times New Roman" w:hAnsi="Times New Roman" w:cs="Times New Roman"/>
          <w:bCs/>
          <w:sz w:val="28"/>
          <w:szCs w:val="28"/>
        </w:rPr>
        <w:t>і</w:t>
      </w:r>
      <w:r w:rsidR="003A2FD9" w:rsidRPr="003A2FD9">
        <w:rPr>
          <w:rFonts w:ascii="Times New Roman" w:hAnsi="Times New Roman" w:cs="Times New Roman"/>
          <w:bCs/>
          <w:sz w:val="28"/>
          <w:szCs w:val="28"/>
        </w:rPr>
        <w:t>;</w:t>
      </w:r>
      <w:r w:rsidR="003A2FD9">
        <w:rPr>
          <w:rFonts w:ascii="Times New Roman" w:hAnsi="Times New Roman" w:cs="Times New Roman"/>
          <w:bCs/>
          <w:sz w:val="28"/>
          <w:szCs w:val="28"/>
        </w:rPr>
        <w:t xml:space="preserve"> формуванн</w:t>
      </w:r>
      <w:r w:rsidR="000E7194">
        <w:rPr>
          <w:rFonts w:ascii="Times New Roman" w:hAnsi="Times New Roman" w:cs="Times New Roman"/>
          <w:bCs/>
          <w:sz w:val="28"/>
          <w:szCs w:val="28"/>
        </w:rPr>
        <w:t>я</w:t>
      </w:r>
      <w:r w:rsidR="003A2FD9">
        <w:rPr>
          <w:rFonts w:ascii="Times New Roman" w:hAnsi="Times New Roman" w:cs="Times New Roman"/>
          <w:bCs/>
          <w:sz w:val="28"/>
          <w:szCs w:val="28"/>
        </w:rPr>
        <w:t xml:space="preserve"> і використанн</w:t>
      </w:r>
      <w:r w:rsidR="000E7194">
        <w:rPr>
          <w:rFonts w:ascii="Times New Roman" w:hAnsi="Times New Roman" w:cs="Times New Roman"/>
          <w:bCs/>
          <w:sz w:val="28"/>
          <w:szCs w:val="28"/>
        </w:rPr>
        <w:t>я</w:t>
      </w:r>
      <w:r w:rsidR="003A2FD9">
        <w:rPr>
          <w:rFonts w:ascii="Times New Roman" w:hAnsi="Times New Roman" w:cs="Times New Roman"/>
          <w:bCs/>
          <w:sz w:val="28"/>
          <w:szCs w:val="28"/>
        </w:rPr>
        <w:t xml:space="preserve"> бюджетних ресурсів з урахуванням </w:t>
      </w:r>
      <w:r w:rsidR="003A2FD9" w:rsidRPr="003A2FD9">
        <w:rPr>
          <w:rFonts w:ascii="Times New Roman" w:hAnsi="Times New Roman" w:cs="Times New Roman"/>
          <w:bCs/>
          <w:sz w:val="28"/>
          <w:szCs w:val="28"/>
        </w:rPr>
        <w:t xml:space="preserve">інтересів </w:t>
      </w:r>
      <w:r w:rsidR="000E7194">
        <w:rPr>
          <w:rFonts w:ascii="Times New Roman" w:hAnsi="Times New Roman" w:cs="Times New Roman"/>
          <w:bCs/>
          <w:sz w:val="28"/>
          <w:szCs w:val="28"/>
        </w:rPr>
        <w:t xml:space="preserve">та потреб </w:t>
      </w:r>
      <w:r w:rsidR="00C07618">
        <w:rPr>
          <w:rFonts w:ascii="Times New Roman" w:hAnsi="Times New Roman" w:cs="Times New Roman"/>
          <w:bCs/>
          <w:sz w:val="28"/>
          <w:szCs w:val="28"/>
        </w:rPr>
        <w:t>представників різної статі</w:t>
      </w:r>
      <w:r w:rsidR="003A2FD9" w:rsidRPr="003A2FD9">
        <w:rPr>
          <w:rFonts w:ascii="Times New Roman" w:hAnsi="Times New Roman" w:cs="Times New Roman"/>
          <w:bCs/>
          <w:sz w:val="28"/>
          <w:szCs w:val="28"/>
        </w:rPr>
        <w:t xml:space="preserve"> </w:t>
      </w:r>
      <w:r w:rsidR="00C07618">
        <w:rPr>
          <w:rFonts w:ascii="Times New Roman" w:hAnsi="Times New Roman" w:cs="Times New Roman"/>
          <w:bCs/>
          <w:sz w:val="28"/>
          <w:szCs w:val="28"/>
        </w:rPr>
        <w:t xml:space="preserve">з огляду на їх </w:t>
      </w:r>
      <w:r w:rsidR="003A2FD9" w:rsidRPr="003A2FD9">
        <w:rPr>
          <w:rFonts w:ascii="Times New Roman" w:hAnsi="Times New Roman" w:cs="Times New Roman"/>
          <w:bCs/>
          <w:sz w:val="28"/>
          <w:szCs w:val="28"/>
        </w:rPr>
        <w:t>вік,</w:t>
      </w:r>
      <w:r w:rsidR="003A2FD9">
        <w:rPr>
          <w:rFonts w:ascii="Times New Roman" w:hAnsi="Times New Roman" w:cs="Times New Roman"/>
          <w:bCs/>
          <w:sz w:val="28"/>
          <w:szCs w:val="28"/>
        </w:rPr>
        <w:t xml:space="preserve"> </w:t>
      </w:r>
      <w:r w:rsidR="003A2FD9" w:rsidRPr="003A2FD9">
        <w:rPr>
          <w:rFonts w:ascii="Times New Roman" w:hAnsi="Times New Roman" w:cs="Times New Roman"/>
          <w:bCs/>
          <w:sz w:val="28"/>
          <w:szCs w:val="28"/>
        </w:rPr>
        <w:t>стан здоров’я, сімейн</w:t>
      </w:r>
      <w:r w:rsidR="00C07618">
        <w:rPr>
          <w:rFonts w:ascii="Times New Roman" w:hAnsi="Times New Roman" w:cs="Times New Roman"/>
          <w:bCs/>
          <w:sz w:val="28"/>
          <w:szCs w:val="28"/>
        </w:rPr>
        <w:t>ий</w:t>
      </w:r>
      <w:r w:rsidR="003A2FD9" w:rsidRPr="003A2FD9">
        <w:rPr>
          <w:rFonts w:ascii="Times New Roman" w:hAnsi="Times New Roman" w:cs="Times New Roman"/>
          <w:bCs/>
          <w:sz w:val="28"/>
          <w:szCs w:val="28"/>
        </w:rPr>
        <w:t xml:space="preserve"> стан, </w:t>
      </w:r>
      <w:r w:rsidR="00C07618">
        <w:rPr>
          <w:rFonts w:ascii="Times New Roman" w:hAnsi="Times New Roman" w:cs="Times New Roman"/>
          <w:bCs/>
          <w:sz w:val="28"/>
          <w:szCs w:val="28"/>
        </w:rPr>
        <w:t xml:space="preserve">місце проживання, </w:t>
      </w:r>
      <w:r w:rsidR="003A2FD9" w:rsidRPr="003A2FD9">
        <w:rPr>
          <w:rFonts w:ascii="Times New Roman" w:hAnsi="Times New Roman" w:cs="Times New Roman"/>
          <w:bCs/>
          <w:sz w:val="28"/>
          <w:szCs w:val="28"/>
        </w:rPr>
        <w:t>етнічн</w:t>
      </w:r>
      <w:r w:rsidR="00C07618">
        <w:rPr>
          <w:rFonts w:ascii="Times New Roman" w:hAnsi="Times New Roman" w:cs="Times New Roman"/>
          <w:bCs/>
          <w:sz w:val="28"/>
          <w:szCs w:val="28"/>
        </w:rPr>
        <w:t>у</w:t>
      </w:r>
      <w:r w:rsidR="003A2FD9" w:rsidRPr="003A2FD9">
        <w:rPr>
          <w:rFonts w:ascii="Times New Roman" w:hAnsi="Times New Roman" w:cs="Times New Roman"/>
          <w:bCs/>
          <w:sz w:val="28"/>
          <w:szCs w:val="28"/>
        </w:rPr>
        <w:t xml:space="preserve"> приналежн</w:t>
      </w:r>
      <w:r w:rsidR="00C07618">
        <w:rPr>
          <w:rFonts w:ascii="Times New Roman" w:hAnsi="Times New Roman" w:cs="Times New Roman"/>
          <w:bCs/>
          <w:sz w:val="28"/>
          <w:szCs w:val="28"/>
        </w:rPr>
        <w:t>ість</w:t>
      </w:r>
      <w:r w:rsidR="000E7194">
        <w:rPr>
          <w:rFonts w:ascii="Times New Roman" w:hAnsi="Times New Roman" w:cs="Times New Roman"/>
          <w:bCs/>
          <w:sz w:val="28"/>
          <w:szCs w:val="28"/>
        </w:rPr>
        <w:t>.</w:t>
      </w:r>
    </w:p>
    <w:p w14:paraId="11A8D94D" w14:textId="77777777" w:rsidR="006E3D93" w:rsidRDefault="006E3D93" w:rsidP="00446CDF">
      <w:pPr>
        <w:widowControl w:val="0"/>
        <w:spacing w:after="0" w:line="360" w:lineRule="auto"/>
        <w:jc w:val="center"/>
        <w:rPr>
          <w:rFonts w:ascii="Times New Roman" w:hAnsi="Times New Roman" w:cs="Times New Roman"/>
          <w:b/>
          <w:sz w:val="28"/>
          <w:szCs w:val="28"/>
        </w:rPr>
        <w:sectPr w:rsidR="006E3D93" w:rsidSect="00BD1FC8">
          <w:pgSz w:w="11906" w:h="16838"/>
          <w:pgMar w:top="1134" w:right="851" w:bottom="1134" w:left="1418" w:header="709" w:footer="709" w:gutter="0"/>
          <w:cols w:space="708"/>
          <w:docGrid w:linePitch="360"/>
        </w:sectPr>
      </w:pPr>
    </w:p>
    <w:p w14:paraId="729E5058" w14:textId="2AB58B2C" w:rsidR="004E2699" w:rsidRPr="000517C8" w:rsidRDefault="000517C8" w:rsidP="00446CDF">
      <w:pPr>
        <w:widowControl w:val="0"/>
        <w:spacing w:after="0" w:line="360" w:lineRule="auto"/>
        <w:jc w:val="center"/>
        <w:rPr>
          <w:rFonts w:ascii="Times New Roman" w:hAnsi="Times New Roman" w:cs="Times New Roman"/>
          <w:b/>
          <w:sz w:val="28"/>
          <w:szCs w:val="28"/>
        </w:rPr>
      </w:pPr>
      <w:r w:rsidRPr="000517C8">
        <w:rPr>
          <w:rFonts w:ascii="Times New Roman" w:hAnsi="Times New Roman" w:cs="Times New Roman"/>
          <w:b/>
          <w:sz w:val="28"/>
          <w:szCs w:val="28"/>
        </w:rPr>
        <w:lastRenderedPageBreak/>
        <w:t>РОЗДІЛ 3</w:t>
      </w:r>
    </w:p>
    <w:p w14:paraId="65F40B14" w14:textId="5B011A03" w:rsidR="000517C8" w:rsidRPr="00A2694C" w:rsidRDefault="00A2694C" w:rsidP="00446CDF">
      <w:pPr>
        <w:widowControl w:val="0"/>
        <w:spacing w:after="0" w:line="360" w:lineRule="auto"/>
        <w:jc w:val="center"/>
        <w:rPr>
          <w:rFonts w:ascii="Times New Roman" w:hAnsi="Times New Roman" w:cs="Times New Roman"/>
          <w:b/>
          <w:sz w:val="28"/>
          <w:szCs w:val="28"/>
        </w:rPr>
      </w:pPr>
      <w:r w:rsidRPr="00A2694C">
        <w:rPr>
          <w:rFonts w:ascii="Times New Roman" w:eastAsia="Calibri" w:hAnsi="Times New Roman" w:cs="Times New Roman"/>
          <w:b/>
          <w:iCs/>
          <w:sz w:val="28"/>
          <w:szCs w:val="28"/>
        </w:rPr>
        <w:t>ШЛЯХИ УДОСКОНАЛЕННЯ НАДАННЯ ОСВІТНІХ ПОСЛУГ ТА ПОКРАЩЕННЯ ЇХ БЮДЖЕТНОГО ФІНАНСУВАННЯ В КОНТЕКСТІ ПОСИЛЕННЯ ВПЛИВУ НА ПІДГОТОВКУ ФАХІВЦІВ З ПРОФЕСІЙНОЇ ОСВІТИ</w:t>
      </w:r>
    </w:p>
    <w:p w14:paraId="38BE6A3B" w14:textId="77777777" w:rsidR="000517C8" w:rsidRPr="000517C8" w:rsidRDefault="000517C8" w:rsidP="00446CDF">
      <w:pPr>
        <w:widowControl w:val="0"/>
        <w:spacing w:after="0" w:line="360" w:lineRule="auto"/>
        <w:ind w:firstLine="709"/>
        <w:jc w:val="both"/>
        <w:rPr>
          <w:rFonts w:ascii="Times New Roman" w:hAnsi="Times New Roman" w:cs="Times New Roman"/>
          <w:b/>
          <w:sz w:val="28"/>
          <w:szCs w:val="28"/>
        </w:rPr>
      </w:pPr>
    </w:p>
    <w:p w14:paraId="4778652F" w14:textId="5B21B3DC" w:rsidR="000517C8" w:rsidRDefault="000517C8" w:rsidP="00446CDF">
      <w:pPr>
        <w:widowControl w:val="0"/>
        <w:spacing w:after="0" w:line="360" w:lineRule="auto"/>
        <w:ind w:firstLine="709"/>
        <w:jc w:val="both"/>
        <w:rPr>
          <w:rFonts w:ascii="Times New Roman" w:hAnsi="Times New Roman" w:cs="Times New Roman"/>
          <w:b/>
          <w:sz w:val="28"/>
          <w:szCs w:val="28"/>
        </w:rPr>
      </w:pPr>
      <w:r w:rsidRPr="000517C8">
        <w:rPr>
          <w:rFonts w:ascii="Times New Roman" w:hAnsi="Times New Roman" w:cs="Times New Roman"/>
          <w:b/>
          <w:sz w:val="28"/>
          <w:szCs w:val="28"/>
        </w:rPr>
        <w:t>3.1.</w:t>
      </w:r>
      <w:r w:rsidRPr="000517C8">
        <w:rPr>
          <w:rFonts w:ascii="Times New Roman" w:hAnsi="Times New Roman" w:cs="Times New Roman"/>
          <w:b/>
          <w:sz w:val="28"/>
          <w:szCs w:val="28"/>
        </w:rPr>
        <w:tab/>
      </w:r>
      <w:r w:rsidR="003D30CF">
        <w:rPr>
          <w:rFonts w:ascii="Times New Roman" w:hAnsi="Times New Roman" w:cs="Times New Roman"/>
          <w:b/>
          <w:sz w:val="28"/>
          <w:szCs w:val="28"/>
        </w:rPr>
        <w:t>Необхідність</w:t>
      </w:r>
      <w:r w:rsidRPr="000517C8">
        <w:rPr>
          <w:rFonts w:ascii="Times New Roman" w:hAnsi="Times New Roman" w:cs="Times New Roman"/>
          <w:b/>
          <w:sz w:val="28"/>
          <w:szCs w:val="28"/>
        </w:rPr>
        <w:t xml:space="preserve"> подолання гендерн</w:t>
      </w:r>
      <w:r w:rsidR="00815453">
        <w:rPr>
          <w:rFonts w:ascii="Times New Roman" w:hAnsi="Times New Roman" w:cs="Times New Roman"/>
          <w:b/>
          <w:sz w:val="28"/>
          <w:szCs w:val="28"/>
        </w:rPr>
        <w:t xml:space="preserve">ої нерівності </w:t>
      </w:r>
      <w:r w:rsidRPr="000517C8">
        <w:rPr>
          <w:rFonts w:ascii="Times New Roman" w:hAnsi="Times New Roman" w:cs="Times New Roman"/>
          <w:b/>
          <w:sz w:val="28"/>
          <w:szCs w:val="28"/>
        </w:rPr>
        <w:t xml:space="preserve">в наданні освітніх послуг та перспективи удосконалення </w:t>
      </w:r>
      <w:proofErr w:type="spellStart"/>
      <w:r w:rsidR="006A55FD" w:rsidRPr="006A55FD">
        <w:rPr>
          <w:rFonts w:ascii="Times New Roman" w:hAnsi="Times New Roman" w:cs="Times New Roman"/>
          <w:b/>
          <w:sz w:val="28"/>
          <w:szCs w:val="28"/>
        </w:rPr>
        <w:t>гендерно</w:t>
      </w:r>
      <w:proofErr w:type="spellEnd"/>
      <w:r w:rsidR="006A55FD" w:rsidRPr="006A55FD">
        <w:rPr>
          <w:rFonts w:ascii="Times New Roman" w:hAnsi="Times New Roman" w:cs="Times New Roman"/>
          <w:b/>
          <w:sz w:val="28"/>
          <w:szCs w:val="28"/>
        </w:rPr>
        <w:t xml:space="preserve"> орієнтованого</w:t>
      </w:r>
      <w:r w:rsidR="006A55FD" w:rsidRPr="006A55FD">
        <w:rPr>
          <w:rFonts w:ascii="Times New Roman" w:hAnsi="Times New Roman" w:cs="Times New Roman"/>
          <w:b/>
          <w:sz w:val="28"/>
          <w:szCs w:val="28"/>
        </w:rPr>
        <w:br/>
        <w:t>бюджетування</w:t>
      </w:r>
    </w:p>
    <w:p w14:paraId="234965C4" w14:textId="51D1D210" w:rsidR="003D30CF" w:rsidRDefault="003D30CF" w:rsidP="00446CDF">
      <w:pPr>
        <w:widowControl w:val="0"/>
        <w:spacing w:after="0" w:line="360" w:lineRule="auto"/>
        <w:ind w:firstLine="709"/>
        <w:jc w:val="both"/>
        <w:rPr>
          <w:rFonts w:ascii="Times New Roman" w:hAnsi="Times New Roman" w:cs="Times New Roman"/>
          <w:b/>
          <w:sz w:val="28"/>
          <w:szCs w:val="28"/>
        </w:rPr>
      </w:pPr>
    </w:p>
    <w:p w14:paraId="0B84CA17" w14:textId="0EC716C8" w:rsidR="00815453" w:rsidRPr="00795ACA" w:rsidRDefault="003A2D57"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proofErr w:type="spellStart"/>
      <w:r w:rsidR="00815453" w:rsidRPr="00795ACA">
        <w:rPr>
          <w:rFonts w:ascii="Times New Roman" w:hAnsi="Times New Roman" w:cs="Times New Roman"/>
          <w:bCs/>
          <w:sz w:val="28"/>
          <w:szCs w:val="28"/>
        </w:rPr>
        <w:t>Гендерно</w:t>
      </w:r>
      <w:proofErr w:type="spellEnd"/>
      <w:r w:rsidR="00815453" w:rsidRPr="00795ACA">
        <w:rPr>
          <w:rFonts w:ascii="Times New Roman" w:hAnsi="Times New Roman" w:cs="Times New Roman"/>
          <w:bCs/>
          <w:sz w:val="28"/>
          <w:szCs w:val="28"/>
        </w:rPr>
        <w:t xml:space="preserve"> орієнтоване бюджетування є одним із</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інструментів реалізації політики гендерної рівності.</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Гендерна рівність є не лише фундаментальним</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правом людини – досягнення гендерної рівності</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 xml:space="preserve">також </w:t>
      </w:r>
      <w:r>
        <w:rPr>
          <w:rFonts w:ascii="Times New Roman" w:hAnsi="Times New Roman" w:cs="Times New Roman"/>
          <w:bCs/>
          <w:sz w:val="28"/>
          <w:szCs w:val="28"/>
        </w:rPr>
        <w:t>має</w:t>
      </w:r>
      <w:r w:rsidR="00815453" w:rsidRPr="00795ACA">
        <w:rPr>
          <w:rFonts w:ascii="Times New Roman" w:hAnsi="Times New Roman" w:cs="Times New Roman"/>
          <w:bCs/>
          <w:sz w:val="28"/>
          <w:szCs w:val="28"/>
        </w:rPr>
        <w:t xml:space="preserve"> величезні соціально-економічні</w:t>
      </w:r>
      <w:r w:rsidR="00795ACA">
        <w:rPr>
          <w:rFonts w:ascii="Times New Roman" w:hAnsi="Times New Roman" w:cs="Times New Roman"/>
          <w:bCs/>
          <w:sz w:val="28"/>
          <w:szCs w:val="28"/>
        </w:rPr>
        <w:t xml:space="preserve"> </w:t>
      </w:r>
      <w:r>
        <w:rPr>
          <w:rFonts w:ascii="Times New Roman" w:hAnsi="Times New Roman" w:cs="Times New Roman"/>
          <w:bCs/>
          <w:sz w:val="28"/>
          <w:szCs w:val="28"/>
        </w:rPr>
        <w:t>переваги</w:t>
      </w:r>
      <w:r w:rsidR="00815453" w:rsidRPr="00795ACA">
        <w:rPr>
          <w:rFonts w:ascii="Times New Roman" w:hAnsi="Times New Roman" w:cs="Times New Roman"/>
          <w:bCs/>
          <w:sz w:val="28"/>
          <w:szCs w:val="28"/>
        </w:rPr>
        <w:t xml:space="preserve">, </w:t>
      </w:r>
      <w:r w:rsidR="00C91F4F">
        <w:rPr>
          <w:rFonts w:ascii="Times New Roman" w:hAnsi="Times New Roman" w:cs="Times New Roman"/>
          <w:bCs/>
          <w:sz w:val="28"/>
          <w:szCs w:val="28"/>
        </w:rPr>
        <w:t>оскільки</w:t>
      </w:r>
      <w:r w:rsidR="00C91F4F" w:rsidRPr="00C91F4F">
        <w:rPr>
          <w:rFonts w:ascii="Times New Roman" w:hAnsi="Times New Roman" w:cs="Times New Roman"/>
          <w:bCs/>
          <w:sz w:val="28"/>
          <w:szCs w:val="28"/>
        </w:rPr>
        <w:t xml:space="preserve"> </w:t>
      </w:r>
      <w:r w:rsidR="008712CC">
        <w:rPr>
          <w:rFonts w:ascii="Times New Roman" w:hAnsi="Times New Roman" w:cs="Times New Roman"/>
          <w:bCs/>
          <w:sz w:val="28"/>
          <w:szCs w:val="28"/>
        </w:rPr>
        <w:t>з</w:t>
      </w:r>
      <w:r w:rsidR="008712CC" w:rsidRPr="00795ACA">
        <w:rPr>
          <w:rFonts w:ascii="Times New Roman" w:hAnsi="Times New Roman" w:cs="Times New Roman"/>
          <w:bCs/>
          <w:sz w:val="28"/>
          <w:szCs w:val="28"/>
        </w:rPr>
        <w:t xml:space="preserve">меншення гендерної нерівності </w:t>
      </w:r>
      <w:r w:rsidR="00815453" w:rsidRPr="00795ACA">
        <w:rPr>
          <w:rFonts w:ascii="Times New Roman" w:hAnsi="Times New Roman" w:cs="Times New Roman"/>
          <w:bCs/>
          <w:sz w:val="28"/>
          <w:szCs w:val="28"/>
        </w:rPr>
        <w:t>сприяє</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прискоренню економічного зростання, збільшенню</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продуктивності праці, покращенню здоров’я дітей та</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більш відповідальному управлінню</w:t>
      </w:r>
      <w:r>
        <w:rPr>
          <w:rFonts w:ascii="Times New Roman" w:hAnsi="Times New Roman" w:cs="Times New Roman"/>
          <w:bCs/>
          <w:sz w:val="28"/>
          <w:szCs w:val="28"/>
        </w:rPr>
        <w:t>»</w:t>
      </w:r>
      <w:r w:rsidR="009669C2">
        <w:rPr>
          <w:rFonts w:ascii="Times New Roman" w:hAnsi="Times New Roman" w:cs="Times New Roman"/>
          <w:bCs/>
          <w:sz w:val="28"/>
          <w:szCs w:val="28"/>
        </w:rPr>
        <w:t xml:space="preserve"> </w:t>
      </w:r>
      <w:r w:rsidR="009669C2" w:rsidRPr="0060774C">
        <w:rPr>
          <w:rFonts w:ascii="Times New Roman" w:hAnsi="Times New Roman" w:cs="Times New Roman"/>
          <w:bCs/>
          <w:sz w:val="28"/>
          <w:szCs w:val="28"/>
        </w:rPr>
        <w:t>[</w:t>
      </w:r>
      <w:r w:rsidR="0024131E">
        <w:rPr>
          <w:rFonts w:ascii="Times New Roman" w:hAnsi="Times New Roman" w:cs="Times New Roman"/>
          <w:bCs/>
          <w:sz w:val="28"/>
          <w:szCs w:val="28"/>
        </w:rPr>
        <w:t>65</w:t>
      </w:r>
      <w:r w:rsidR="009669C2" w:rsidRPr="0060774C">
        <w:rPr>
          <w:rFonts w:ascii="Times New Roman" w:hAnsi="Times New Roman" w:cs="Times New Roman"/>
          <w:bCs/>
          <w:sz w:val="28"/>
          <w:szCs w:val="28"/>
        </w:rPr>
        <w:t>]</w:t>
      </w:r>
      <w:r w:rsidR="00815453" w:rsidRPr="00795ACA">
        <w:rPr>
          <w:rFonts w:ascii="Times New Roman" w:hAnsi="Times New Roman" w:cs="Times New Roman"/>
          <w:bCs/>
          <w:sz w:val="28"/>
          <w:szCs w:val="28"/>
        </w:rPr>
        <w:t>.</w:t>
      </w:r>
    </w:p>
    <w:p w14:paraId="04D6FC1C" w14:textId="636D54AD" w:rsidR="00246813" w:rsidRDefault="00246813"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За розрахунками Європейського інституту гендерної рівності (</w:t>
      </w:r>
      <w:r w:rsidR="00B35C3D" w:rsidRPr="00795ACA">
        <w:rPr>
          <w:rFonts w:ascii="Times New Roman" w:hAnsi="Times New Roman" w:cs="Times New Roman"/>
          <w:bCs/>
          <w:sz w:val="28"/>
          <w:szCs w:val="28"/>
        </w:rPr>
        <w:t>ЄІГР</w:t>
      </w:r>
      <w:r>
        <w:rPr>
          <w:rFonts w:ascii="Times New Roman" w:hAnsi="Times New Roman" w:cs="Times New Roman"/>
          <w:bCs/>
          <w:sz w:val="28"/>
          <w:szCs w:val="28"/>
        </w:rPr>
        <w:t xml:space="preserve">), </w:t>
      </w:r>
      <w:r w:rsidR="00B35C3D" w:rsidRPr="00B35C3D">
        <w:rPr>
          <w:rFonts w:ascii="Times New Roman" w:hAnsi="Times New Roman" w:cs="Times New Roman"/>
          <w:bCs/>
          <w:sz w:val="28"/>
          <w:szCs w:val="28"/>
        </w:rPr>
        <w:t>д</w:t>
      </w:r>
      <w:r w:rsidR="00B35C3D">
        <w:rPr>
          <w:rFonts w:ascii="Times New Roman" w:hAnsi="Times New Roman" w:cs="Times New Roman"/>
          <w:bCs/>
          <w:sz w:val="28"/>
          <w:szCs w:val="28"/>
        </w:rPr>
        <w:t xml:space="preserve">ля зростання </w:t>
      </w:r>
      <w:r>
        <w:rPr>
          <w:rFonts w:ascii="Times New Roman" w:hAnsi="Times New Roman" w:cs="Times New Roman"/>
          <w:bCs/>
          <w:sz w:val="28"/>
          <w:szCs w:val="28"/>
        </w:rPr>
        <w:t>рів</w:t>
      </w:r>
      <w:r w:rsidR="00B35C3D">
        <w:rPr>
          <w:rFonts w:ascii="Times New Roman" w:hAnsi="Times New Roman" w:cs="Times New Roman"/>
          <w:bCs/>
          <w:sz w:val="28"/>
          <w:szCs w:val="28"/>
        </w:rPr>
        <w:t>ня</w:t>
      </w:r>
      <w:r>
        <w:rPr>
          <w:rFonts w:ascii="Times New Roman" w:hAnsi="Times New Roman" w:cs="Times New Roman"/>
          <w:bCs/>
          <w:sz w:val="28"/>
          <w:szCs w:val="28"/>
        </w:rPr>
        <w:t xml:space="preserve"> зайнятості в ЄС </w:t>
      </w:r>
      <w:r w:rsidR="00B35C3D">
        <w:rPr>
          <w:rFonts w:ascii="Times New Roman" w:hAnsi="Times New Roman" w:cs="Times New Roman"/>
          <w:bCs/>
          <w:sz w:val="28"/>
          <w:szCs w:val="28"/>
        </w:rPr>
        <w:t>ж</w:t>
      </w:r>
      <w:r>
        <w:rPr>
          <w:rFonts w:ascii="Times New Roman" w:hAnsi="Times New Roman" w:cs="Times New Roman"/>
          <w:bCs/>
          <w:sz w:val="28"/>
          <w:szCs w:val="28"/>
        </w:rPr>
        <w:t xml:space="preserve">інкам </w:t>
      </w:r>
      <w:r w:rsidR="00B35C3D">
        <w:rPr>
          <w:rFonts w:ascii="Times New Roman" w:hAnsi="Times New Roman" w:cs="Times New Roman"/>
          <w:bCs/>
          <w:sz w:val="28"/>
          <w:szCs w:val="28"/>
        </w:rPr>
        <w:t>доцільно забезпечити</w:t>
      </w:r>
      <w:r>
        <w:rPr>
          <w:rFonts w:ascii="Times New Roman" w:hAnsi="Times New Roman" w:cs="Times New Roman"/>
          <w:bCs/>
          <w:sz w:val="28"/>
          <w:szCs w:val="28"/>
        </w:rPr>
        <w:t xml:space="preserve"> більш рівні можливості </w:t>
      </w:r>
      <w:r w:rsidR="00B35C3D">
        <w:rPr>
          <w:rFonts w:ascii="Times New Roman" w:hAnsi="Times New Roman" w:cs="Times New Roman"/>
          <w:bCs/>
          <w:sz w:val="28"/>
          <w:szCs w:val="28"/>
        </w:rPr>
        <w:t xml:space="preserve">отримувати освітні послуги </w:t>
      </w:r>
      <w:r>
        <w:rPr>
          <w:rFonts w:ascii="Times New Roman" w:hAnsi="Times New Roman" w:cs="Times New Roman"/>
          <w:bCs/>
          <w:sz w:val="28"/>
          <w:szCs w:val="28"/>
        </w:rPr>
        <w:t xml:space="preserve">в STEM </w:t>
      </w:r>
      <w:r w:rsidR="00B35C3D">
        <w:rPr>
          <w:rFonts w:ascii="Times New Roman" w:hAnsi="Times New Roman" w:cs="Times New Roman"/>
          <w:bCs/>
          <w:sz w:val="28"/>
          <w:szCs w:val="28"/>
        </w:rPr>
        <w:t xml:space="preserve">галузях </w:t>
      </w:r>
      <w:r>
        <w:rPr>
          <w:rFonts w:ascii="Times New Roman" w:hAnsi="Times New Roman" w:cs="Times New Roman"/>
          <w:bCs/>
          <w:sz w:val="28"/>
          <w:szCs w:val="28"/>
        </w:rPr>
        <w:t>(наука, технологія, інженерія, математика) і на ринку праці. Залучення дівчат та жінок до STEM-освіти підвищить їхню конкурентоспроможність на ринку праці, зайнятість та внесок в економічний розвиток, збільшить доходи жінок</w:t>
      </w:r>
      <w:r w:rsidR="00CC0DF8">
        <w:rPr>
          <w:rFonts w:ascii="Times New Roman" w:hAnsi="Times New Roman" w:cs="Times New Roman"/>
          <w:bCs/>
          <w:sz w:val="28"/>
          <w:szCs w:val="28"/>
        </w:rPr>
        <w:t xml:space="preserve">, </w:t>
      </w:r>
      <w:r>
        <w:rPr>
          <w:rFonts w:ascii="Times New Roman" w:hAnsi="Times New Roman" w:cs="Times New Roman"/>
          <w:bCs/>
          <w:sz w:val="28"/>
          <w:szCs w:val="28"/>
        </w:rPr>
        <w:t xml:space="preserve">зменшить гендерний розрив у оплаті праці та </w:t>
      </w:r>
      <w:r w:rsidR="00B35C3D">
        <w:rPr>
          <w:rFonts w:ascii="Times New Roman" w:hAnsi="Times New Roman" w:cs="Times New Roman"/>
          <w:bCs/>
          <w:sz w:val="28"/>
          <w:szCs w:val="28"/>
        </w:rPr>
        <w:t>рівень їхньої бідності</w:t>
      </w:r>
      <w:r>
        <w:rPr>
          <w:rFonts w:ascii="Times New Roman" w:hAnsi="Times New Roman" w:cs="Times New Roman"/>
          <w:bCs/>
          <w:sz w:val="28"/>
          <w:szCs w:val="28"/>
        </w:rPr>
        <w:t>.</w:t>
      </w:r>
    </w:p>
    <w:p w14:paraId="3B7B0025" w14:textId="67EF276E" w:rsidR="00815453" w:rsidRPr="00795ACA" w:rsidRDefault="00F45F8B"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r w:rsidR="00815453" w:rsidRPr="00795ACA">
        <w:rPr>
          <w:rFonts w:ascii="Times New Roman" w:hAnsi="Times New Roman" w:cs="Times New Roman"/>
          <w:bCs/>
          <w:sz w:val="28"/>
          <w:szCs w:val="28"/>
        </w:rPr>
        <w:t>Покращення ситуації з гендерною рівністю в освіті,</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трудових відносинах і більш збалансований розподіл</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репродуктивної праці між жінками та чоловіками є чинниками зростання народжуваності, а отже і збільшення</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в довгостроковій перспективі пропозиції робочої сили.</w:t>
      </w:r>
      <w:r w:rsidR="0060774C">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ЄІГР підрахував, що посилення гендерної рівності до</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2030 р</w:t>
      </w:r>
      <w:r w:rsidR="009669C2">
        <w:rPr>
          <w:rFonts w:ascii="Times New Roman" w:hAnsi="Times New Roman" w:cs="Times New Roman"/>
          <w:bCs/>
          <w:sz w:val="28"/>
          <w:szCs w:val="28"/>
        </w:rPr>
        <w:t>.</w:t>
      </w:r>
      <w:r w:rsidR="00815453" w:rsidRPr="00795ACA">
        <w:rPr>
          <w:rFonts w:ascii="Times New Roman" w:hAnsi="Times New Roman" w:cs="Times New Roman"/>
          <w:bCs/>
          <w:sz w:val="28"/>
          <w:szCs w:val="28"/>
        </w:rPr>
        <w:t xml:space="preserve"> може збільшити коефіцієнт народжуваності</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до 8% та призведе до зростання кількості працюючих,</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що є особливо важливим моментом за ситуації стійкої</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 xml:space="preserve">демографічної тенденції </w:t>
      </w:r>
      <w:r w:rsidR="00815453" w:rsidRPr="00795ACA">
        <w:rPr>
          <w:rFonts w:ascii="Times New Roman" w:hAnsi="Times New Roman" w:cs="Times New Roman"/>
          <w:bCs/>
          <w:sz w:val="28"/>
          <w:szCs w:val="28"/>
        </w:rPr>
        <w:lastRenderedPageBreak/>
        <w:t>збільшення кількості людей</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похилого віку, неактивних на ринку праці</w:t>
      </w:r>
      <w:r>
        <w:rPr>
          <w:rFonts w:ascii="Times New Roman" w:hAnsi="Times New Roman" w:cs="Times New Roman"/>
          <w:bCs/>
          <w:sz w:val="28"/>
          <w:szCs w:val="28"/>
        </w:rPr>
        <w:t>»</w:t>
      </w:r>
      <w:r w:rsidR="007813C5">
        <w:rPr>
          <w:rFonts w:ascii="Times New Roman" w:hAnsi="Times New Roman" w:cs="Times New Roman"/>
          <w:bCs/>
          <w:sz w:val="28"/>
          <w:szCs w:val="28"/>
        </w:rPr>
        <w:t xml:space="preserve"> </w:t>
      </w:r>
      <w:r w:rsidR="007813C5" w:rsidRPr="007813C5">
        <w:rPr>
          <w:rFonts w:ascii="Times New Roman" w:hAnsi="Times New Roman" w:cs="Times New Roman"/>
          <w:bCs/>
          <w:sz w:val="28"/>
          <w:szCs w:val="28"/>
        </w:rPr>
        <w:t>[</w:t>
      </w:r>
      <w:r w:rsidR="0024131E">
        <w:rPr>
          <w:rFonts w:ascii="Times New Roman" w:hAnsi="Times New Roman" w:cs="Times New Roman"/>
          <w:bCs/>
          <w:sz w:val="28"/>
          <w:szCs w:val="28"/>
        </w:rPr>
        <w:t>66</w:t>
      </w:r>
      <w:r w:rsidR="007813C5" w:rsidRPr="007813C5">
        <w:rPr>
          <w:rFonts w:ascii="Times New Roman" w:hAnsi="Times New Roman" w:cs="Times New Roman"/>
          <w:bCs/>
          <w:sz w:val="28"/>
          <w:szCs w:val="28"/>
        </w:rPr>
        <w:t>]</w:t>
      </w:r>
      <w:r w:rsidR="00815453" w:rsidRPr="00795ACA">
        <w:rPr>
          <w:rFonts w:ascii="Times New Roman" w:hAnsi="Times New Roman" w:cs="Times New Roman"/>
          <w:bCs/>
          <w:sz w:val="28"/>
          <w:szCs w:val="28"/>
        </w:rPr>
        <w:t>.</w:t>
      </w:r>
    </w:p>
    <w:p w14:paraId="7974A30D" w14:textId="05C5548A" w:rsidR="003D30CF" w:rsidRDefault="00DC4A79"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r w:rsidR="00815453" w:rsidRPr="00795ACA">
        <w:rPr>
          <w:rFonts w:ascii="Times New Roman" w:hAnsi="Times New Roman" w:cs="Times New Roman"/>
          <w:bCs/>
          <w:sz w:val="28"/>
          <w:szCs w:val="28"/>
        </w:rPr>
        <w:t>Для громад подолання гендерної нерівності та скорочення гендерних розривів теж матиме позитивні</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наслідки. Впровадження програм підтримки жіночої</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зайнятості та жіночого підприємництва, сприяння поєднанню професійних та сімейних обов’язків призведе</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до зростання економічної активності жінок, а отже і до</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зниження рівня бідності сімей з дітьми та збільшення</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податкових надходжень. Все це також ймовірно сприятиме зниженню рівня домашнього насильства, адже</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ризик насильства вищий у тих сім’ях, де жінка повністю</w:t>
      </w:r>
      <w:r w:rsidR="00795ACA">
        <w:rPr>
          <w:rFonts w:ascii="Times New Roman" w:hAnsi="Times New Roman" w:cs="Times New Roman"/>
          <w:bCs/>
          <w:sz w:val="28"/>
          <w:szCs w:val="28"/>
        </w:rPr>
        <w:t xml:space="preserve"> </w:t>
      </w:r>
      <w:r w:rsidR="00815453" w:rsidRPr="00795ACA">
        <w:rPr>
          <w:rFonts w:ascii="Times New Roman" w:hAnsi="Times New Roman" w:cs="Times New Roman"/>
          <w:bCs/>
          <w:sz w:val="28"/>
          <w:szCs w:val="28"/>
        </w:rPr>
        <w:t>економічно залежна від чоловіка</w:t>
      </w:r>
      <w:r w:rsidR="00977194">
        <w:rPr>
          <w:rFonts w:ascii="Times New Roman" w:hAnsi="Times New Roman" w:cs="Times New Roman"/>
          <w:bCs/>
          <w:sz w:val="28"/>
          <w:szCs w:val="28"/>
        </w:rPr>
        <w:t xml:space="preserve"> </w:t>
      </w:r>
      <w:r>
        <w:rPr>
          <w:rFonts w:ascii="Times New Roman" w:hAnsi="Times New Roman" w:cs="Times New Roman"/>
          <w:bCs/>
          <w:sz w:val="28"/>
          <w:szCs w:val="28"/>
        </w:rPr>
        <w:t>»</w:t>
      </w:r>
      <w:r w:rsidR="00293C1C" w:rsidRPr="00413F01">
        <w:rPr>
          <w:rFonts w:ascii="Times New Roman" w:hAnsi="Times New Roman" w:cs="Times New Roman"/>
          <w:bCs/>
          <w:sz w:val="28"/>
          <w:szCs w:val="28"/>
        </w:rPr>
        <w:t xml:space="preserve"> [</w:t>
      </w:r>
      <w:r w:rsidR="0024131E">
        <w:rPr>
          <w:rFonts w:ascii="Times New Roman" w:hAnsi="Times New Roman" w:cs="Times New Roman"/>
          <w:bCs/>
          <w:sz w:val="28"/>
          <w:szCs w:val="28"/>
        </w:rPr>
        <w:t>67</w:t>
      </w:r>
      <w:r w:rsidR="00293C1C" w:rsidRPr="00413F01">
        <w:rPr>
          <w:rFonts w:ascii="Times New Roman" w:hAnsi="Times New Roman" w:cs="Times New Roman"/>
          <w:bCs/>
          <w:sz w:val="28"/>
          <w:szCs w:val="28"/>
        </w:rPr>
        <w:t>]</w:t>
      </w:r>
      <w:r w:rsidR="00815453" w:rsidRPr="00413F01">
        <w:rPr>
          <w:rFonts w:ascii="Times New Roman" w:hAnsi="Times New Roman" w:cs="Times New Roman"/>
          <w:bCs/>
          <w:sz w:val="28"/>
          <w:szCs w:val="28"/>
        </w:rPr>
        <w:t>.</w:t>
      </w:r>
    </w:p>
    <w:p w14:paraId="4DDD1BA6" w14:textId="01AD926E" w:rsidR="0096498C" w:rsidRDefault="0096498C" w:rsidP="00446CDF">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Важливими ц</w:t>
      </w:r>
      <w:r w:rsidRPr="00C51AC2">
        <w:rPr>
          <w:rFonts w:ascii="Times New Roman" w:eastAsia="Calibri" w:hAnsi="Times New Roman" w:cs="Times New Roman"/>
          <w:sz w:val="28"/>
          <w:szCs w:val="28"/>
        </w:rPr>
        <w:t>іл</w:t>
      </w:r>
      <w:r>
        <w:rPr>
          <w:rFonts w:ascii="Times New Roman" w:eastAsia="Calibri" w:hAnsi="Times New Roman" w:cs="Times New Roman"/>
          <w:sz w:val="28"/>
          <w:szCs w:val="28"/>
        </w:rPr>
        <w:t>ями</w:t>
      </w:r>
      <w:r w:rsidRPr="00C51AC2">
        <w:rPr>
          <w:rFonts w:ascii="Times New Roman" w:eastAsia="Calibri" w:hAnsi="Times New Roman" w:cs="Times New Roman"/>
          <w:sz w:val="28"/>
          <w:szCs w:val="28"/>
        </w:rPr>
        <w:t xml:space="preserve"> сталого розвитку</w:t>
      </w:r>
      <w:r>
        <w:rPr>
          <w:rFonts w:ascii="Times New Roman" w:eastAsia="Calibri" w:hAnsi="Times New Roman" w:cs="Times New Roman"/>
          <w:sz w:val="28"/>
          <w:szCs w:val="28"/>
        </w:rPr>
        <w:t xml:space="preserve">, які </w:t>
      </w:r>
      <w:r w:rsidRPr="0050293E">
        <w:rPr>
          <w:rFonts w:ascii="Times New Roman" w:eastAsia="Calibri" w:hAnsi="Times New Roman" w:cs="Times New Roman"/>
          <w:sz w:val="28"/>
          <w:szCs w:val="28"/>
        </w:rPr>
        <w:t>були ухвалені на Саміті ООН зі сталого розвитку</w:t>
      </w:r>
      <w:r>
        <w:rPr>
          <w:rFonts w:ascii="Times New Roman" w:eastAsia="Calibri" w:hAnsi="Times New Roman" w:cs="Times New Roman"/>
          <w:sz w:val="28"/>
          <w:szCs w:val="28"/>
        </w:rPr>
        <w:t xml:space="preserve"> </w:t>
      </w:r>
      <w:r w:rsidRPr="0050293E">
        <w:rPr>
          <w:rFonts w:ascii="Times New Roman" w:eastAsia="Calibri" w:hAnsi="Times New Roman" w:cs="Times New Roman"/>
          <w:sz w:val="28"/>
          <w:szCs w:val="28"/>
        </w:rPr>
        <w:t>на період від 2015</w:t>
      </w:r>
      <w:r>
        <w:rPr>
          <w:rFonts w:ascii="Times New Roman" w:eastAsia="Calibri" w:hAnsi="Times New Roman" w:cs="Times New Roman"/>
          <w:sz w:val="28"/>
          <w:szCs w:val="28"/>
        </w:rPr>
        <w:t xml:space="preserve"> р.</w:t>
      </w:r>
      <w:r w:rsidRPr="0050293E">
        <w:rPr>
          <w:rFonts w:ascii="Times New Roman" w:eastAsia="Calibri" w:hAnsi="Times New Roman" w:cs="Times New Roman"/>
          <w:sz w:val="28"/>
          <w:szCs w:val="28"/>
        </w:rPr>
        <w:t xml:space="preserve"> до 2030 р</w:t>
      </w:r>
      <w:r>
        <w:rPr>
          <w:rFonts w:ascii="Times New Roman" w:eastAsia="Calibri" w:hAnsi="Times New Roman" w:cs="Times New Roman"/>
          <w:sz w:val="28"/>
          <w:szCs w:val="28"/>
        </w:rPr>
        <w:t>.,</w:t>
      </w:r>
      <w:r w:rsidRPr="00C51AC2">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є </w:t>
      </w:r>
      <w:r w:rsidRPr="00C51AC2">
        <w:rPr>
          <w:rFonts w:ascii="Times New Roman" w:eastAsia="Calibri" w:hAnsi="Times New Roman" w:cs="Times New Roman"/>
          <w:sz w:val="28"/>
          <w:szCs w:val="28"/>
        </w:rPr>
        <w:t>забезпечення для дівчат і хлопців,</w:t>
      </w:r>
      <w:r>
        <w:rPr>
          <w:rFonts w:ascii="Times New Roman" w:eastAsia="Calibri" w:hAnsi="Times New Roman" w:cs="Times New Roman"/>
          <w:sz w:val="28"/>
          <w:szCs w:val="28"/>
        </w:rPr>
        <w:t xml:space="preserve"> </w:t>
      </w:r>
      <w:r w:rsidRPr="00C51AC2">
        <w:rPr>
          <w:rFonts w:ascii="Times New Roman" w:eastAsia="Calibri" w:hAnsi="Times New Roman" w:cs="Times New Roman"/>
          <w:sz w:val="28"/>
          <w:szCs w:val="28"/>
        </w:rPr>
        <w:t>жінок і чоловіків якісної освіти та</w:t>
      </w:r>
      <w:r>
        <w:rPr>
          <w:rFonts w:ascii="Times New Roman" w:eastAsia="Calibri" w:hAnsi="Times New Roman" w:cs="Times New Roman"/>
          <w:sz w:val="28"/>
          <w:szCs w:val="28"/>
        </w:rPr>
        <w:t xml:space="preserve"> </w:t>
      </w:r>
      <w:r w:rsidRPr="00C51AC2">
        <w:rPr>
          <w:rFonts w:ascii="Times New Roman" w:eastAsia="Calibri" w:hAnsi="Times New Roman" w:cs="Times New Roman"/>
          <w:sz w:val="28"/>
          <w:szCs w:val="28"/>
        </w:rPr>
        <w:t>рівного доступу до неї впродовж</w:t>
      </w:r>
      <w:r>
        <w:rPr>
          <w:rFonts w:ascii="Times New Roman" w:eastAsia="Calibri" w:hAnsi="Times New Roman" w:cs="Times New Roman"/>
          <w:sz w:val="28"/>
          <w:szCs w:val="28"/>
        </w:rPr>
        <w:t xml:space="preserve"> </w:t>
      </w:r>
      <w:r w:rsidRPr="00C51AC2">
        <w:rPr>
          <w:rFonts w:ascii="Times New Roman" w:eastAsia="Calibri" w:hAnsi="Times New Roman" w:cs="Times New Roman"/>
          <w:sz w:val="28"/>
          <w:szCs w:val="28"/>
        </w:rPr>
        <w:t xml:space="preserve">усього </w:t>
      </w:r>
      <w:r w:rsidRPr="00956B0D">
        <w:rPr>
          <w:rFonts w:ascii="Times New Roman" w:eastAsia="Calibri" w:hAnsi="Times New Roman" w:cs="Times New Roman"/>
          <w:sz w:val="28"/>
          <w:szCs w:val="28"/>
        </w:rPr>
        <w:t>життя [</w:t>
      </w:r>
      <w:r w:rsidR="0024131E" w:rsidRPr="00956B0D">
        <w:rPr>
          <w:rFonts w:ascii="Times New Roman" w:eastAsia="Calibri" w:hAnsi="Times New Roman" w:cs="Times New Roman"/>
          <w:sz w:val="28"/>
          <w:szCs w:val="28"/>
        </w:rPr>
        <w:t>56</w:t>
      </w:r>
      <w:r w:rsidRPr="00956B0D">
        <w:rPr>
          <w:rFonts w:ascii="Times New Roman" w:eastAsia="Calibri" w:hAnsi="Times New Roman" w:cs="Times New Roman"/>
          <w:sz w:val="28"/>
          <w:szCs w:val="28"/>
        </w:rPr>
        <w:t>].</w:t>
      </w:r>
      <w:r w:rsidR="00AD1ED6" w:rsidRPr="00956B0D">
        <w:rPr>
          <w:rFonts w:ascii="Times New Roman" w:eastAsia="Calibri" w:hAnsi="Times New Roman" w:cs="Times New Roman"/>
          <w:sz w:val="28"/>
          <w:szCs w:val="28"/>
        </w:rPr>
        <w:t xml:space="preserve"> </w:t>
      </w:r>
      <w:r w:rsidRPr="00956B0D">
        <w:rPr>
          <w:rFonts w:ascii="Times New Roman" w:eastAsia="Calibri" w:hAnsi="Times New Roman" w:cs="Times New Roman"/>
          <w:sz w:val="28"/>
          <w:szCs w:val="28"/>
        </w:rPr>
        <w:t xml:space="preserve">Досягнення </w:t>
      </w:r>
      <w:r>
        <w:rPr>
          <w:rFonts w:ascii="Times New Roman" w:eastAsia="Calibri" w:hAnsi="Times New Roman" w:cs="Times New Roman"/>
          <w:sz w:val="28"/>
          <w:szCs w:val="28"/>
        </w:rPr>
        <w:t xml:space="preserve">визначених </w:t>
      </w:r>
      <w:r w:rsidR="00A865C1">
        <w:rPr>
          <w:rFonts w:ascii="Times New Roman" w:eastAsia="Calibri" w:hAnsi="Times New Roman" w:cs="Times New Roman"/>
          <w:sz w:val="28"/>
          <w:szCs w:val="28"/>
        </w:rPr>
        <w:t>ц</w:t>
      </w:r>
      <w:r w:rsidR="00A865C1" w:rsidRPr="00C51AC2">
        <w:rPr>
          <w:rFonts w:ascii="Times New Roman" w:eastAsia="Calibri" w:hAnsi="Times New Roman" w:cs="Times New Roman"/>
          <w:sz w:val="28"/>
          <w:szCs w:val="28"/>
        </w:rPr>
        <w:t>іл</w:t>
      </w:r>
      <w:r w:rsidR="00A865C1">
        <w:rPr>
          <w:rFonts w:ascii="Times New Roman" w:eastAsia="Calibri" w:hAnsi="Times New Roman" w:cs="Times New Roman"/>
          <w:sz w:val="28"/>
          <w:szCs w:val="28"/>
        </w:rPr>
        <w:t>ей</w:t>
      </w:r>
      <w:r w:rsidR="00A865C1" w:rsidRPr="00C51AC2">
        <w:rPr>
          <w:rFonts w:ascii="Times New Roman" w:eastAsia="Calibri" w:hAnsi="Times New Roman" w:cs="Times New Roman"/>
          <w:sz w:val="28"/>
          <w:szCs w:val="28"/>
        </w:rPr>
        <w:t xml:space="preserve"> сталого розвитку</w:t>
      </w:r>
      <w:r w:rsidR="00AD1ED6">
        <w:rPr>
          <w:rFonts w:ascii="Times New Roman" w:eastAsia="Calibri" w:hAnsi="Times New Roman" w:cs="Times New Roman"/>
          <w:sz w:val="28"/>
          <w:szCs w:val="28"/>
        </w:rPr>
        <w:t xml:space="preserve"> </w:t>
      </w:r>
      <w:r w:rsidRPr="00C51AC2">
        <w:rPr>
          <w:rFonts w:ascii="Times New Roman" w:eastAsia="Calibri" w:hAnsi="Times New Roman" w:cs="Times New Roman"/>
          <w:sz w:val="28"/>
          <w:szCs w:val="28"/>
        </w:rPr>
        <w:t>в сфері</w:t>
      </w:r>
      <w:r>
        <w:rPr>
          <w:rFonts w:ascii="Times New Roman" w:eastAsia="Calibri" w:hAnsi="Times New Roman" w:cs="Times New Roman"/>
          <w:sz w:val="28"/>
          <w:szCs w:val="28"/>
        </w:rPr>
        <w:t xml:space="preserve"> </w:t>
      </w:r>
      <w:r w:rsidRPr="00C51AC2">
        <w:rPr>
          <w:rFonts w:ascii="Times New Roman" w:eastAsia="Calibri" w:hAnsi="Times New Roman" w:cs="Times New Roman"/>
          <w:sz w:val="28"/>
          <w:szCs w:val="28"/>
        </w:rPr>
        <w:t xml:space="preserve">освіти </w:t>
      </w:r>
      <w:r>
        <w:rPr>
          <w:rFonts w:ascii="Times New Roman" w:eastAsia="Calibri" w:hAnsi="Times New Roman" w:cs="Times New Roman"/>
          <w:sz w:val="28"/>
          <w:szCs w:val="28"/>
        </w:rPr>
        <w:t>видається можливим за умови забезпечення</w:t>
      </w:r>
      <w:r w:rsidRPr="00C51AC2">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p>
    <w:p w14:paraId="367A8433" w14:textId="77777777" w:rsidR="0096498C" w:rsidRPr="00C51AC2" w:rsidRDefault="0096498C" w:rsidP="00446CDF">
      <w:pPr>
        <w:pStyle w:val="a8"/>
        <w:widowControl w:val="0"/>
        <w:numPr>
          <w:ilvl w:val="0"/>
          <w:numId w:val="15"/>
        </w:numPr>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г</w:t>
      </w:r>
      <w:r w:rsidRPr="00C51AC2">
        <w:rPr>
          <w:rFonts w:ascii="Times New Roman" w:eastAsia="Calibri" w:hAnsi="Times New Roman" w:cs="Times New Roman"/>
          <w:sz w:val="28"/>
          <w:szCs w:val="28"/>
        </w:rPr>
        <w:t>ендерної паритетності: досягнення рівноправної участі дівчат і хлопців, жінок і чоловіків в усіх формах освіти, виходячи із їхньої представленості в різних вікових групах населення;</w:t>
      </w:r>
    </w:p>
    <w:p w14:paraId="152E6AA7" w14:textId="77777777" w:rsidR="0096498C" w:rsidRPr="00B010E0" w:rsidRDefault="0096498C" w:rsidP="00446CDF">
      <w:pPr>
        <w:pStyle w:val="a8"/>
        <w:widowControl w:val="0"/>
        <w:numPr>
          <w:ilvl w:val="0"/>
          <w:numId w:val="15"/>
        </w:numPr>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г</w:t>
      </w:r>
      <w:r w:rsidRPr="00B010E0">
        <w:rPr>
          <w:rFonts w:ascii="Times New Roman" w:eastAsia="Calibri" w:hAnsi="Times New Roman" w:cs="Times New Roman"/>
          <w:sz w:val="28"/>
          <w:szCs w:val="28"/>
        </w:rPr>
        <w:t xml:space="preserve">ендерної рівності: забезпечення рівного ставлення до дівчат і хлопців в процесі навчання, </w:t>
      </w:r>
      <w:r>
        <w:rPr>
          <w:rFonts w:ascii="Times New Roman" w:eastAsia="Calibri" w:hAnsi="Times New Roman" w:cs="Times New Roman"/>
          <w:sz w:val="28"/>
          <w:szCs w:val="28"/>
        </w:rPr>
        <w:t>г</w:t>
      </w:r>
      <w:r w:rsidRPr="00B010E0">
        <w:rPr>
          <w:rFonts w:ascii="Times New Roman" w:eastAsia="Calibri" w:hAnsi="Times New Roman" w:cs="Times New Roman"/>
          <w:sz w:val="28"/>
          <w:szCs w:val="28"/>
        </w:rPr>
        <w:t>ендерної рівності в рамках системи освіти, в рамках професії вчителя</w:t>
      </w:r>
      <w:r>
        <w:rPr>
          <w:rFonts w:ascii="Times New Roman" w:eastAsia="Calibri" w:hAnsi="Times New Roman" w:cs="Times New Roman"/>
          <w:sz w:val="28"/>
          <w:szCs w:val="28"/>
        </w:rPr>
        <w:t> </w:t>
      </w:r>
      <w:r w:rsidRPr="00B010E0">
        <w:rPr>
          <w:rFonts w:ascii="Times New Roman" w:eastAsia="Calibri" w:hAnsi="Times New Roman" w:cs="Times New Roman"/>
          <w:sz w:val="28"/>
          <w:szCs w:val="28"/>
        </w:rPr>
        <w:t>/</w:t>
      </w:r>
      <w:r>
        <w:rPr>
          <w:rFonts w:ascii="Times New Roman" w:eastAsia="Calibri" w:hAnsi="Times New Roman" w:cs="Times New Roman"/>
          <w:sz w:val="28"/>
          <w:szCs w:val="28"/>
        </w:rPr>
        <w:t> </w:t>
      </w:r>
      <w:r w:rsidRPr="00B010E0">
        <w:rPr>
          <w:rFonts w:ascii="Times New Roman" w:eastAsia="Calibri" w:hAnsi="Times New Roman" w:cs="Times New Roman"/>
          <w:sz w:val="28"/>
          <w:szCs w:val="28"/>
        </w:rPr>
        <w:t>викладача (</w:t>
      </w:r>
      <w:r>
        <w:rPr>
          <w:rFonts w:ascii="Times New Roman" w:eastAsia="Calibri" w:hAnsi="Times New Roman" w:cs="Times New Roman"/>
          <w:sz w:val="28"/>
          <w:szCs w:val="28"/>
        </w:rPr>
        <w:t>г</w:t>
      </w:r>
      <w:r w:rsidRPr="00B010E0">
        <w:rPr>
          <w:rFonts w:ascii="Times New Roman" w:eastAsia="Calibri" w:hAnsi="Times New Roman" w:cs="Times New Roman"/>
          <w:sz w:val="28"/>
          <w:szCs w:val="28"/>
        </w:rPr>
        <w:t>ендерна рівність в працевлаштуванні), в освітніх програмах і тренінгах (норми і цінності, які передаються в процесі навчання), а також в залученні обох батьків до процесу освіти їхніх дітей.</w:t>
      </w:r>
    </w:p>
    <w:p w14:paraId="30BE3F24" w14:textId="3F0A398B" w:rsidR="0096498C" w:rsidRPr="00235432" w:rsidRDefault="0096498C" w:rsidP="00446CDF">
      <w:pPr>
        <w:widowControl w:val="0"/>
        <w:spacing w:after="0" w:line="360" w:lineRule="auto"/>
        <w:ind w:firstLine="709"/>
        <w:jc w:val="both"/>
        <w:rPr>
          <w:rFonts w:ascii="Times New Roman" w:eastAsia="Calibri" w:hAnsi="Times New Roman" w:cs="Times New Roman"/>
          <w:sz w:val="28"/>
          <w:szCs w:val="28"/>
        </w:rPr>
      </w:pPr>
      <w:r w:rsidRPr="00C51AC2">
        <w:rPr>
          <w:rFonts w:ascii="Times New Roman" w:eastAsia="Calibri" w:hAnsi="Times New Roman" w:cs="Times New Roman"/>
          <w:sz w:val="28"/>
          <w:szCs w:val="28"/>
        </w:rPr>
        <w:t xml:space="preserve">Досягнення </w:t>
      </w:r>
      <w:r>
        <w:rPr>
          <w:rFonts w:ascii="Times New Roman" w:eastAsia="Calibri" w:hAnsi="Times New Roman" w:cs="Times New Roman"/>
          <w:sz w:val="28"/>
          <w:szCs w:val="28"/>
        </w:rPr>
        <w:t>г</w:t>
      </w:r>
      <w:r w:rsidRPr="00C51AC2">
        <w:rPr>
          <w:rFonts w:ascii="Times New Roman" w:eastAsia="Calibri" w:hAnsi="Times New Roman" w:cs="Times New Roman"/>
          <w:sz w:val="28"/>
          <w:szCs w:val="28"/>
        </w:rPr>
        <w:t>ендерної паритетності є</w:t>
      </w:r>
      <w:r>
        <w:rPr>
          <w:rFonts w:ascii="Times New Roman" w:eastAsia="Calibri" w:hAnsi="Times New Roman" w:cs="Times New Roman"/>
          <w:sz w:val="28"/>
          <w:szCs w:val="28"/>
        </w:rPr>
        <w:t xml:space="preserve"> </w:t>
      </w:r>
      <w:r w:rsidRPr="00C51AC2">
        <w:rPr>
          <w:rFonts w:ascii="Times New Roman" w:eastAsia="Calibri" w:hAnsi="Times New Roman" w:cs="Times New Roman"/>
          <w:sz w:val="28"/>
          <w:szCs w:val="28"/>
        </w:rPr>
        <w:t xml:space="preserve">лише першим кроком до </w:t>
      </w:r>
      <w:r>
        <w:rPr>
          <w:rFonts w:ascii="Times New Roman" w:eastAsia="Calibri" w:hAnsi="Times New Roman" w:cs="Times New Roman"/>
          <w:sz w:val="28"/>
          <w:szCs w:val="28"/>
        </w:rPr>
        <w:t>г</w:t>
      </w:r>
      <w:r w:rsidRPr="00C51AC2">
        <w:rPr>
          <w:rFonts w:ascii="Times New Roman" w:eastAsia="Calibri" w:hAnsi="Times New Roman" w:cs="Times New Roman"/>
          <w:sz w:val="28"/>
          <w:szCs w:val="28"/>
        </w:rPr>
        <w:t>ендерної</w:t>
      </w:r>
      <w:r>
        <w:rPr>
          <w:rFonts w:ascii="Times New Roman" w:eastAsia="Calibri" w:hAnsi="Times New Roman" w:cs="Times New Roman"/>
          <w:sz w:val="28"/>
          <w:szCs w:val="28"/>
        </w:rPr>
        <w:t xml:space="preserve"> </w:t>
      </w:r>
      <w:r w:rsidRPr="00C51AC2">
        <w:rPr>
          <w:rFonts w:ascii="Times New Roman" w:eastAsia="Calibri" w:hAnsi="Times New Roman" w:cs="Times New Roman"/>
          <w:sz w:val="28"/>
          <w:szCs w:val="28"/>
        </w:rPr>
        <w:t>рівності в освіті</w:t>
      </w:r>
      <w:r>
        <w:rPr>
          <w:rFonts w:ascii="Times New Roman" w:eastAsia="Calibri" w:hAnsi="Times New Roman" w:cs="Times New Roman"/>
          <w:sz w:val="28"/>
          <w:szCs w:val="28"/>
        </w:rPr>
        <w:t xml:space="preserve"> </w:t>
      </w:r>
      <w:r w:rsidRPr="00235432">
        <w:rPr>
          <w:rFonts w:ascii="Times New Roman" w:eastAsia="Calibri" w:hAnsi="Times New Roman" w:cs="Times New Roman"/>
          <w:sz w:val="28"/>
          <w:szCs w:val="28"/>
        </w:rPr>
        <w:t>[</w:t>
      </w:r>
      <w:r w:rsidR="0076147E">
        <w:rPr>
          <w:rFonts w:ascii="Times New Roman" w:eastAsia="Calibri" w:hAnsi="Times New Roman" w:cs="Times New Roman"/>
          <w:sz w:val="28"/>
          <w:szCs w:val="28"/>
        </w:rPr>
        <w:t>64</w:t>
      </w:r>
      <w:r w:rsidR="0076147E" w:rsidRPr="0076147E">
        <w:rPr>
          <w:rFonts w:ascii="Times New Roman" w:eastAsia="Calibri" w:hAnsi="Times New Roman" w:cs="Times New Roman"/>
          <w:sz w:val="28"/>
          <w:szCs w:val="28"/>
          <w:lang w:val="ru-RU"/>
        </w:rPr>
        <w:t>]</w:t>
      </w:r>
      <w:r w:rsidR="00A865C1">
        <w:rPr>
          <w:rFonts w:ascii="Times New Roman" w:eastAsia="Calibri" w:hAnsi="Times New Roman" w:cs="Times New Roman"/>
          <w:sz w:val="28"/>
          <w:szCs w:val="28"/>
        </w:rPr>
        <w:t xml:space="preserve"> і потребує </w:t>
      </w:r>
      <w:r w:rsidR="00DB106E">
        <w:rPr>
          <w:rFonts w:ascii="Times New Roman" w:eastAsia="Calibri" w:hAnsi="Times New Roman" w:cs="Times New Roman"/>
          <w:sz w:val="28"/>
          <w:szCs w:val="28"/>
        </w:rPr>
        <w:t>зменшення ступеня поширення гендерних стереотипів</w:t>
      </w:r>
      <w:r w:rsidRPr="00235432">
        <w:rPr>
          <w:rFonts w:ascii="Times New Roman" w:eastAsia="Calibri" w:hAnsi="Times New Roman" w:cs="Times New Roman"/>
          <w:sz w:val="28"/>
          <w:szCs w:val="28"/>
        </w:rPr>
        <w:t>.</w:t>
      </w:r>
    </w:p>
    <w:p w14:paraId="0DD47118" w14:textId="6F3679EA" w:rsidR="00A67D2E" w:rsidRDefault="00DC4A79" w:rsidP="00446CDF">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w:t>
      </w:r>
      <w:r w:rsidR="00A67D2E" w:rsidRPr="00FA1564">
        <w:rPr>
          <w:rFonts w:ascii="Times New Roman" w:eastAsia="Calibri" w:hAnsi="Times New Roman" w:cs="Times New Roman"/>
          <w:sz w:val="28"/>
          <w:szCs w:val="28"/>
        </w:rPr>
        <w:t xml:space="preserve">Традиційні </w:t>
      </w:r>
      <w:r w:rsidR="00A67D2E">
        <w:rPr>
          <w:rFonts w:ascii="Times New Roman" w:eastAsia="Calibri" w:hAnsi="Times New Roman" w:cs="Times New Roman"/>
          <w:sz w:val="28"/>
          <w:szCs w:val="28"/>
        </w:rPr>
        <w:t>г</w:t>
      </w:r>
      <w:r w:rsidR="00A67D2E" w:rsidRPr="00FA1564">
        <w:rPr>
          <w:rFonts w:ascii="Times New Roman" w:eastAsia="Calibri" w:hAnsi="Times New Roman" w:cs="Times New Roman"/>
          <w:sz w:val="28"/>
          <w:szCs w:val="28"/>
        </w:rPr>
        <w:t xml:space="preserve">ендерні стереотипи містяться в шкільних підручниках, як з гуманітарних, так і точних наук. </w:t>
      </w:r>
      <w:r w:rsidR="00A67D2E">
        <w:rPr>
          <w:rFonts w:ascii="Times New Roman" w:eastAsia="Calibri" w:hAnsi="Times New Roman" w:cs="Times New Roman"/>
          <w:sz w:val="28"/>
          <w:szCs w:val="28"/>
        </w:rPr>
        <w:t>Зміст</w:t>
      </w:r>
      <w:r w:rsidR="00A67D2E" w:rsidRPr="00FA1564">
        <w:rPr>
          <w:rFonts w:ascii="Times New Roman" w:eastAsia="Calibri" w:hAnsi="Times New Roman" w:cs="Times New Roman"/>
          <w:sz w:val="28"/>
          <w:szCs w:val="28"/>
        </w:rPr>
        <w:t xml:space="preserve"> літературн</w:t>
      </w:r>
      <w:r w:rsidR="00A67D2E">
        <w:rPr>
          <w:rFonts w:ascii="Times New Roman" w:eastAsia="Calibri" w:hAnsi="Times New Roman" w:cs="Times New Roman"/>
          <w:sz w:val="28"/>
          <w:szCs w:val="28"/>
        </w:rPr>
        <w:t>их</w:t>
      </w:r>
      <w:r w:rsidR="00A67D2E" w:rsidRPr="00FA1564">
        <w:rPr>
          <w:rFonts w:ascii="Times New Roman" w:eastAsia="Calibri" w:hAnsi="Times New Roman" w:cs="Times New Roman"/>
          <w:sz w:val="28"/>
          <w:szCs w:val="28"/>
        </w:rPr>
        <w:t xml:space="preserve"> текст</w:t>
      </w:r>
      <w:r w:rsidR="00A67D2E">
        <w:rPr>
          <w:rFonts w:ascii="Times New Roman" w:eastAsia="Calibri" w:hAnsi="Times New Roman" w:cs="Times New Roman"/>
          <w:sz w:val="28"/>
          <w:szCs w:val="28"/>
        </w:rPr>
        <w:t>ів</w:t>
      </w:r>
      <w:r w:rsidR="00A67D2E" w:rsidRPr="00FA1564">
        <w:rPr>
          <w:rFonts w:ascii="Times New Roman" w:eastAsia="Calibri" w:hAnsi="Times New Roman" w:cs="Times New Roman"/>
          <w:sz w:val="28"/>
          <w:szCs w:val="28"/>
        </w:rPr>
        <w:t xml:space="preserve">, математичних задач </w:t>
      </w:r>
      <w:r w:rsidR="00A67D2E">
        <w:rPr>
          <w:rFonts w:ascii="Times New Roman" w:eastAsia="Calibri" w:hAnsi="Times New Roman" w:cs="Times New Roman"/>
          <w:sz w:val="28"/>
          <w:szCs w:val="28"/>
        </w:rPr>
        <w:t xml:space="preserve">значною мірою </w:t>
      </w:r>
      <w:r w:rsidR="00A67D2E" w:rsidRPr="00FA1564">
        <w:rPr>
          <w:rFonts w:ascii="Times New Roman" w:eastAsia="Calibri" w:hAnsi="Times New Roman" w:cs="Times New Roman"/>
          <w:sz w:val="28"/>
          <w:szCs w:val="28"/>
        </w:rPr>
        <w:t>орієнту</w:t>
      </w:r>
      <w:r w:rsidR="00A67D2E">
        <w:rPr>
          <w:rFonts w:ascii="Times New Roman" w:eastAsia="Calibri" w:hAnsi="Times New Roman" w:cs="Times New Roman"/>
          <w:sz w:val="28"/>
          <w:szCs w:val="28"/>
        </w:rPr>
        <w:t>є</w:t>
      </w:r>
      <w:r w:rsidR="00A67D2E" w:rsidRPr="00FA1564">
        <w:rPr>
          <w:rFonts w:ascii="Times New Roman" w:eastAsia="Calibri" w:hAnsi="Times New Roman" w:cs="Times New Roman"/>
          <w:sz w:val="28"/>
          <w:szCs w:val="28"/>
        </w:rPr>
        <w:t xml:space="preserve"> дівчат на </w:t>
      </w:r>
      <w:proofErr w:type="spellStart"/>
      <w:r w:rsidR="00A67D2E" w:rsidRPr="00FA1564">
        <w:rPr>
          <w:rFonts w:ascii="Times New Roman" w:eastAsia="Calibri" w:hAnsi="Times New Roman" w:cs="Times New Roman"/>
          <w:sz w:val="28"/>
          <w:szCs w:val="28"/>
        </w:rPr>
        <w:t>емоційно</w:t>
      </w:r>
      <w:proofErr w:type="spellEnd"/>
      <w:r w:rsidR="00A67D2E" w:rsidRPr="00FA1564">
        <w:rPr>
          <w:rFonts w:ascii="Times New Roman" w:eastAsia="Calibri" w:hAnsi="Times New Roman" w:cs="Times New Roman"/>
          <w:sz w:val="28"/>
          <w:szCs w:val="28"/>
        </w:rPr>
        <w:t>-експресивні види діяльності, важливі для дому і сім’ї ролі, а чоловіків – на інструментальні, на соціальну активність. Це, в свою чергу, створює передумови для</w:t>
      </w:r>
      <w:r w:rsidR="00A67D2E">
        <w:rPr>
          <w:rFonts w:ascii="Times New Roman" w:eastAsia="Calibri" w:hAnsi="Times New Roman" w:cs="Times New Roman"/>
          <w:sz w:val="28"/>
          <w:szCs w:val="28"/>
        </w:rPr>
        <w:t xml:space="preserve"> </w:t>
      </w:r>
      <w:r w:rsidR="00A67D2E" w:rsidRPr="00FA1564">
        <w:rPr>
          <w:rFonts w:ascii="Times New Roman" w:eastAsia="Calibri" w:hAnsi="Times New Roman" w:cs="Times New Roman"/>
          <w:sz w:val="28"/>
          <w:szCs w:val="28"/>
        </w:rPr>
        <w:t xml:space="preserve">виникнення дискримінації </w:t>
      </w:r>
      <w:r w:rsidR="00A67D2E" w:rsidRPr="00FA1564">
        <w:rPr>
          <w:rFonts w:ascii="Times New Roman" w:eastAsia="Calibri" w:hAnsi="Times New Roman" w:cs="Times New Roman"/>
          <w:sz w:val="28"/>
          <w:szCs w:val="28"/>
        </w:rPr>
        <w:lastRenderedPageBreak/>
        <w:t>не тільки в галузі освіти, але і в усіх сферах життя</w:t>
      </w:r>
      <w:r>
        <w:rPr>
          <w:rFonts w:ascii="Times New Roman" w:eastAsia="Calibri" w:hAnsi="Times New Roman" w:cs="Times New Roman"/>
          <w:sz w:val="28"/>
          <w:szCs w:val="28"/>
        </w:rPr>
        <w:t>»</w:t>
      </w:r>
      <w:r w:rsidR="00956B0D">
        <w:rPr>
          <w:rFonts w:ascii="Times New Roman" w:eastAsia="Calibri" w:hAnsi="Times New Roman" w:cs="Times New Roman"/>
          <w:sz w:val="28"/>
          <w:szCs w:val="28"/>
        </w:rPr>
        <w:t xml:space="preserve"> </w:t>
      </w:r>
      <w:r w:rsidR="00956B0D" w:rsidRPr="008C3824">
        <w:rPr>
          <w:rFonts w:ascii="Times New Roman" w:eastAsia="Calibri" w:hAnsi="Times New Roman" w:cs="Times New Roman"/>
          <w:sz w:val="28"/>
          <w:szCs w:val="28"/>
        </w:rPr>
        <w:t>[</w:t>
      </w:r>
      <w:r w:rsidR="00956B0D">
        <w:rPr>
          <w:rFonts w:ascii="Times New Roman" w:eastAsia="Calibri" w:hAnsi="Times New Roman" w:cs="Times New Roman"/>
          <w:sz w:val="28"/>
          <w:szCs w:val="28"/>
        </w:rPr>
        <w:t>68</w:t>
      </w:r>
      <w:r w:rsidR="00956B0D" w:rsidRPr="008C3824">
        <w:rPr>
          <w:rFonts w:ascii="Times New Roman" w:eastAsia="Calibri" w:hAnsi="Times New Roman" w:cs="Times New Roman"/>
          <w:sz w:val="28"/>
          <w:szCs w:val="28"/>
        </w:rPr>
        <w:t>]</w:t>
      </w:r>
      <w:r w:rsidR="00A67D2E" w:rsidRPr="00FA1564">
        <w:rPr>
          <w:rFonts w:ascii="Times New Roman" w:eastAsia="Calibri" w:hAnsi="Times New Roman" w:cs="Times New Roman"/>
          <w:sz w:val="28"/>
          <w:szCs w:val="28"/>
        </w:rPr>
        <w:t xml:space="preserve">. </w:t>
      </w:r>
    </w:p>
    <w:p w14:paraId="1057BFF6" w14:textId="4863F1F1" w:rsidR="007F1BEE" w:rsidRDefault="007F1BEE" w:rsidP="00446CDF">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 метою усунення гендерних розривів у сфері освіти </w:t>
      </w:r>
      <w:r w:rsidR="005E1D3F">
        <w:rPr>
          <w:rFonts w:ascii="Times New Roman" w:eastAsia="Calibri" w:hAnsi="Times New Roman" w:cs="Times New Roman"/>
          <w:sz w:val="28"/>
          <w:szCs w:val="28"/>
        </w:rPr>
        <w:t>доцільно</w:t>
      </w:r>
      <w:r>
        <w:rPr>
          <w:rFonts w:ascii="Times New Roman" w:eastAsia="Calibri" w:hAnsi="Times New Roman" w:cs="Times New Roman"/>
          <w:sz w:val="28"/>
          <w:szCs w:val="28"/>
        </w:rPr>
        <w:t xml:space="preserve"> проводит</w:t>
      </w:r>
      <w:r w:rsidR="005E1D3F">
        <w:rPr>
          <w:rFonts w:ascii="Times New Roman" w:eastAsia="Calibri" w:hAnsi="Times New Roman" w:cs="Times New Roman"/>
          <w:sz w:val="28"/>
          <w:szCs w:val="28"/>
        </w:rPr>
        <w:t>и</w:t>
      </w:r>
      <w:r>
        <w:rPr>
          <w:rFonts w:ascii="Times New Roman" w:eastAsia="Calibri" w:hAnsi="Times New Roman" w:cs="Times New Roman"/>
          <w:sz w:val="28"/>
          <w:szCs w:val="28"/>
        </w:rPr>
        <w:t xml:space="preserve"> експертиз</w:t>
      </w:r>
      <w:r w:rsidR="005E1D3F">
        <w:rPr>
          <w:rFonts w:ascii="Times New Roman" w:eastAsia="Calibri" w:hAnsi="Times New Roman" w:cs="Times New Roman"/>
          <w:sz w:val="28"/>
          <w:szCs w:val="28"/>
        </w:rPr>
        <w:t>у</w:t>
      </w:r>
      <w:r>
        <w:rPr>
          <w:rFonts w:ascii="Times New Roman" w:eastAsia="Calibri" w:hAnsi="Times New Roman" w:cs="Times New Roman"/>
          <w:sz w:val="28"/>
          <w:szCs w:val="28"/>
        </w:rPr>
        <w:t xml:space="preserve"> навчальних матеріалів</w:t>
      </w:r>
      <w:r w:rsidR="005E1D3F">
        <w:rPr>
          <w:rFonts w:ascii="Times New Roman" w:eastAsia="Calibri" w:hAnsi="Times New Roman" w:cs="Times New Roman"/>
          <w:sz w:val="28"/>
          <w:szCs w:val="28"/>
        </w:rPr>
        <w:t xml:space="preserve"> та </w:t>
      </w:r>
      <w:r>
        <w:rPr>
          <w:rFonts w:ascii="Times New Roman" w:eastAsia="Calibri" w:hAnsi="Times New Roman" w:cs="Times New Roman"/>
          <w:sz w:val="28"/>
          <w:szCs w:val="28"/>
        </w:rPr>
        <w:t>розроб</w:t>
      </w:r>
      <w:r w:rsidR="005E1D3F">
        <w:rPr>
          <w:rFonts w:ascii="Times New Roman" w:eastAsia="Calibri" w:hAnsi="Times New Roman" w:cs="Times New Roman"/>
          <w:sz w:val="28"/>
          <w:szCs w:val="28"/>
        </w:rPr>
        <w:t>ити</w:t>
      </w:r>
      <w:r>
        <w:rPr>
          <w:rFonts w:ascii="Times New Roman" w:eastAsia="Calibri" w:hAnsi="Times New Roman" w:cs="Times New Roman"/>
          <w:sz w:val="28"/>
          <w:szCs w:val="28"/>
        </w:rPr>
        <w:t xml:space="preserve"> Стратегію впровадження гендерного компоненту в освіту.</w:t>
      </w:r>
      <w:r w:rsidR="005E1D3F">
        <w:rPr>
          <w:rFonts w:ascii="Times New Roman" w:eastAsia="Calibri" w:hAnsi="Times New Roman" w:cs="Times New Roman"/>
          <w:sz w:val="28"/>
          <w:szCs w:val="28"/>
        </w:rPr>
        <w:t xml:space="preserve"> Актуальним залишається розроблення заходів, спрямованих на:</w:t>
      </w:r>
      <w:r>
        <w:rPr>
          <w:rFonts w:ascii="Times New Roman" w:eastAsia="Calibri" w:hAnsi="Times New Roman" w:cs="Times New Roman"/>
          <w:sz w:val="28"/>
          <w:szCs w:val="28"/>
        </w:rPr>
        <w:t xml:space="preserve"> забезпеченн</w:t>
      </w:r>
      <w:r w:rsidR="005E1D3F">
        <w:rPr>
          <w:rFonts w:ascii="Times New Roman" w:eastAsia="Calibri" w:hAnsi="Times New Roman" w:cs="Times New Roman"/>
          <w:sz w:val="28"/>
          <w:szCs w:val="28"/>
        </w:rPr>
        <w:t>я</w:t>
      </w:r>
      <w:r>
        <w:rPr>
          <w:rFonts w:ascii="Times New Roman" w:eastAsia="Calibri" w:hAnsi="Times New Roman" w:cs="Times New Roman"/>
          <w:sz w:val="28"/>
          <w:szCs w:val="28"/>
        </w:rPr>
        <w:t xml:space="preserve"> доступу до навчання та якісної освіти для всіх; розвиток інклюзивної освіти. Ці зміни мають бути відображені в стратегічних, програмних і бюджетних документах.</w:t>
      </w:r>
    </w:p>
    <w:p w14:paraId="6B113669" w14:textId="4E062B1F" w:rsidR="007F1BEE" w:rsidRDefault="007F1BEE" w:rsidP="00446CDF">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 метою уникнення гендерної сегрегації під час вибору майбутньої професії абітурієнтами закладам вищої освіти доцільно проводити інформаційні заходи </w:t>
      </w:r>
      <w:r w:rsidR="00BE3B9C">
        <w:rPr>
          <w:rFonts w:ascii="Times New Roman" w:eastAsia="Calibri" w:hAnsi="Times New Roman" w:cs="Times New Roman"/>
          <w:sz w:val="28"/>
          <w:szCs w:val="28"/>
        </w:rPr>
        <w:t>під час</w:t>
      </w:r>
      <w:r>
        <w:rPr>
          <w:rFonts w:ascii="Times New Roman" w:eastAsia="Calibri" w:hAnsi="Times New Roman" w:cs="Times New Roman"/>
          <w:sz w:val="28"/>
          <w:szCs w:val="28"/>
        </w:rPr>
        <w:t xml:space="preserve"> вступних кампаній </w:t>
      </w:r>
      <w:r w:rsidR="00BE3B9C">
        <w:rPr>
          <w:rFonts w:ascii="Times New Roman" w:eastAsia="Calibri" w:hAnsi="Times New Roman" w:cs="Times New Roman"/>
          <w:sz w:val="28"/>
          <w:szCs w:val="28"/>
        </w:rPr>
        <w:t>для</w:t>
      </w:r>
      <w:r>
        <w:rPr>
          <w:rFonts w:ascii="Times New Roman" w:eastAsia="Calibri" w:hAnsi="Times New Roman" w:cs="Times New Roman"/>
          <w:sz w:val="28"/>
          <w:szCs w:val="28"/>
        </w:rPr>
        <w:t xml:space="preserve"> уникнення </w:t>
      </w:r>
      <w:r w:rsidR="00BE3B9C">
        <w:rPr>
          <w:rFonts w:ascii="Times New Roman" w:eastAsia="Calibri" w:hAnsi="Times New Roman" w:cs="Times New Roman"/>
          <w:sz w:val="28"/>
          <w:szCs w:val="28"/>
        </w:rPr>
        <w:t>абітурієнтами</w:t>
      </w:r>
      <w:r>
        <w:rPr>
          <w:rFonts w:ascii="Times New Roman" w:eastAsia="Calibri" w:hAnsi="Times New Roman" w:cs="Times New Roman"/>
          <w:sz w:val="28"/>
          <w:szCs w:val="28"/>
        </w:rPr>
        <w:t xml:space="preserve"> гендерних стереотипів при виборі професії; організовувати навчання викладацького складу з питань впровадження гендерного підходу в процес професійної підготовки фахівців.</w:t>
      </w:r>
    </w:p>
    <w:p w14:paraId="304D2116" w14:textId="3305D29F" w:rsidR="007F1BEE" w:rsidRPr="00FB7FDD" w:rsidRDefault="007F1BEE" w:rsidP="00446CDF">
      <w:pPr>
        <w:widowControl w:val="0"/>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sz w:val="28"/>
          <w:szCs w:val="28"/>
        </w:rPr>
        <w:t xml:space="preserve">Для подолання гендерних проблем і розривів  при наданні освітніх послуг у сфері позашкільної освіти доцільно </w:t>
      </w:r>
      <w:r w:rsidR="00DC4A79">
        <w:rPr>
          <w:rFonts w:ascii="Times New Roman" w:eastAsia="Calibri" w:hAnsi="Times New Roman" w:cs="Times New Roman"/>
          <w:sz w:val="28"/>
          <w:szCs w:val="28"/>
        </w:rPr>
        <w:t>«</w:t>
      </w:r>
      <w:r>
        <w:rPr>
          <w:rFonts w:ascii="Times New Roman" w:eastAsia="Calibri" w:hAnsi="Times New Roman" w:cs="Times New Roman"/>
          <w:sz w:val="28"/>
          <w:szCs w:val="28"/>
        </w:rPr>
        <w:t xml:space="preserve">регулярно здійснювати дослідження з метою виявлення потреб дівчат і хлопців різних вікових категорій в позашкільній освіті; організовувати інформаційно-просвітницькі кампанії щодо заохочення дівчат і хлопців до відвідання гуртків за всіма напрямами їх діяльності незалежно від традиційних гендерних стереотипів; створювати нові та перепрофільовувати наявні гуртки відповідно до сучасних потреб дівчат і хлопців; модернізувати матеріально-технічну базу позашкільних навчальних закладів; розробляти програми розвитку позашкільної освіти з урахуванням гендерної складової; забезпечувати рівний доступ до отримання освітніх послуг дівчатами та хлопцями незалежно від місця </w:t>
      </w:r>
      <w:r w:rsidRPr="00FB7FDD">
        <w:rPr>
          <w:rFonts w:ascii="Times New Roman" w:eastAsia="Calibri" w:hAnsi="Times New Roman" w:cs="Times New Roman"/>
          <w:color w:val="000000" w:themeColor="text1"/>
          <w:sz w:val="28"/>
          <w:szCs w:val="28"/>
        </w:rPr>
        <w:t>проживання</w:t>
      </w:r>
      <w:r w:rsidR="00DC4A79">
        <w:rPr>
          <w:rFonts w:ascii="Times New Roman" w:eastAsia="Calibri" w:hAnsi="Times New Roman" w:cs="Times New Roman"/>
          <w:color w:val="000000" w:themeColor="text1"/>
          <w:sz w:val="28"/>
          <w:szCs w:val="28"/>
        </w:rPr>
        <w:t>»</w:t>
      </w:r>
      <w:r w:rsidRPr="00FB7FDD">
        <w:rPr>
          <w:rFonts w:ascii="Times New Roman" w:eastAsia="Calibri" w:hAnsi="Times New Roman" w:cs="Times New Roman"/>
          <w:color w:val="000000" w:themeColor="text1"/>
          <w:sz w:val="28"/>
          <w:szCs w:val="28"/>
        </w:rPr>
        <w:t xml:space="preserve"> [</w:t>
      </w:r>
      <w:r w:rsidR="009D68D6" w:rsidRPr="00FB7FDD">
        <w:rPr>
          <w:rFonts w:ascii="Times New Roman" w:eastAsia="Calibri" w:hAnsi="Times New Roman" w:cs="Times New Roman"/>
          <w:color w:val="000000" w:themeColor="text1"/>
          <w:sz w:val="28"/>
          <w:szCs w:val="28"/>
        </w:rPr>
        <w:t>57</w:t>
      </w:r>
      <w:r w:rsidRPr="00FB7FDD">
        <w:rPr>
          <w:rFonts w:ascii="Times New Roman" w:eastAsia="Calibri" w:hAnsi="Times New Roman" w:cs="Times New Roman"/>
          <w:color w:val="000000" w:themeColor="text1"/>
          <w:sz w:val="28"/>
          <w:szCs w:val="28"/>
        </w:rPr>
        <w:t>, с. 36].</w:t>
      </w:r>
    </w:p>
    <w:p w14:paraId="0983238C" w14:textId="6B93556D" w:rsidR="006A55FD" w:rsidRPr="001C5182" w:rsidRDefault="006A55FD" w:rsidP="00446CDF">
      <w:pPr>
        <w:widowControl w:val="0"/>
        <w:spacing w:after="0" w:line="360" w:lineRule="auto"/>
        <w:ind w:firstLine="709"/>
        <w:jc w:val="both"/>
        <w:rPr>
          <w:rFonts w:ascii="Times New Roman" w:eastAsia="Calibri" w:hAnsi="Times New Roman" w:cs="Times New Roman"/>
          <w:color w:val="000000" w:themeColor="text1"/>
          <w:sz w:val="28"/>
          <w:szCs w:val="28"/>
        </w:rPr>
      </w:pPr>
      <w:r w:rsidRPr="006A55FD">
        <w:rPr>
          <w:rFonts w:ascii="Times New Roman" w:eastAsia="Calibri" w:hAnsi="Times New Roman" w:cs="Times New Roman"/>
          <w:sz w:val="28"/>
          <w:szCs w:val="28"/>
        </w:rPr>
        <w:t xml:space="preserve">Досвід практичної реалізації </w:t>
      </w:r>
      <w:proofErr w:type="spellStart"/>
      <w:r w:rsidRPr="006A55FD">
        <w:rPr>
          <w:rFonts w:ascii="Times New Roman" w:eastAsia="Calibri" w:hAnsi="Times New Roman" w:cs="Times New Roman"/>
          <w:sz w:val="28"/>
          <w:szCs w:val="28"/>
        </w:rPr>
        <w:t>гендерно</w:t>
      </w:r>
      <w:proofErr w:type="spellEnd"/>
      <w:r w:rsidRPr="006A55FD">
        <w:rPr>
          <w:rFonts w:ascii="Times New Roman" w:eastAsia="Calibri" w:hAnsi="Times New Roman" w:cs="Times New Roman"/>
          <w:sz w:val="28"/>
          <w:szCs w:val="28"/>
        </w:rPr>
        <w:t xml:space="preserve"> орієнтованого бюджетування у світі </w:t>
      </w:r>
      <w:r w:rsidR="00B122C8">
        <w:rPr>
          <w:rFonts w:ascii="Times New Roman" w:eastAsia="Calibri" w:hAnsi="Times New Roman" w:cs="Times New Roman"/>
          <w:sz w:val="28"/>
          <w:szCs w:val="28"/>
        </w:rPr>
        <w:t>свідчить, що н</w:t>
      </w:r>
      <w:r w:rsidRPr="006A55FD">
        <w:rPr>
          <w:rFonts w:ascii="Times New Roman" w:eastAsia="Calibri" w:hAnsi="Times New Roman" w:cs="Times New Roman"/>
          <w:sz w:val="28"/>
          <w:szCs w:val="28"/>
        </w:rPr>
        <w:t xml:space="preserve">айбільш </w:t>
      </w:r>
      <w:r w:rsidR="00CC1E58">
        <w:rPr>
          <w:rFonts w:ascii="Times New Roman" w:eastAsia="Calibri" w:hAnsi="Times New Roman" w:cs="Times New Roman"/>
          <w:sz w:val="28"/>
          <w:szCs w:val="28"/>
        </w:rPr>
        <w:t>ефективною є</w:t>
      </w:r>
      <w:r w:rsidRPr="006A55FD">
        <w:rPr>
          <w:rFonts w:ascii="Times New Roman" w:eastAsia="Calibri" w:hAnsi="Times New Roman" w:cs="Times New Roman"/>
          <w:sz w:val="28"/>
          <w:szCs w:val="28"/>
        </w:rPr>
        <w:t xml:space="preserve"> </w:t>
      </w:r>
      <w:r w:rsidR="00CC1E58" w:rsidRPr="001C5182">
        <w:rPr>
          <w:rFonts w:ascii="Times New Roman" w:eastAsia="Calibri" w:hAnsi="Times New Roman" w:cs="Times New Roman"/>
          <w:color w:val="000000" w:themeColor="text1"/>
          <w:sz w:val="28"/>
          <w:szCs w:val="28"/>
        </w:rPr>
        <w:t xml:space="preserve">розроблена </w:t>
      </w:r>
      <w:proofErr w:type="spellStart"/>
      <w:r w:rsidR="00CC1E58" w:rsidRPr="001C5182">
        <w:rPr>
          <w:rFonts w:ascii="Times New Roman" w:eastAsia="Calibri" w:hAnsi="Times New Roman" w:cs="Times New Roman"/>
          <w:color w:val="000000" w:themeColor="text1"/>
          <w:sz w:val="28"/>
          <w:szCs w:val="28"/>
        </w:rPr>
        <w:t>Деббі</w:t>
      </w:r>
      <w:proofErr w:type="spellEnd"/>
      <w:r w:rsidR="00CC1E58" w:rsidRPr="001C5182">
        <w:rPr>
          <w:rFonts w:ascii="Times New Roman" w:eastAsia="Calibri" w:hAnsi="Times New Roman" w:cs="Times New Roman"/>
          <w:color w:val="000000" w:themeColor="text1"/>
          <w:sz w:val="28"/>
          <w:szCs w:val="28"/>
        </w:rPr>
        <w:t xml:space="preserve"> </w:t>
      </w:r>
      <w:proofErr w:type="spellStart"/>
      <w:r w:rsidR="00CC1E58" w:rsidRPr="001C5182">
        <w:rPr>
          <w:rFonts w:ascii="Times New Roman" w:eastAsia="Calibri" w:hAnsi="Times New Roman" w:cs="Times New Roman"/>
          <w:color w:val="000000" w:themeColor="text1"/>
          <w:sz w:val="28"/>
          <w:szCs w:val="28"/>
        </w:rPr>
        <w:t>Бадлендер</w:t>
      </w:r>
      <w:proofErr w:type="spellEnd"/>
      <w:r w:rsidR="00CC1E58" w:rsidRPr="001C5182">
        <w:rPr>
          <w:rFonts w:ascii="Times New Roman" w:eastAsia="Calibri" w:hAnsi="Times New Roman" w:cs="Times New Roman"/>
          <w:color w:val="000000" w:themeColor="text1"/>
          <w:sz w:val="28"/>
          <w:szCs w:val="28"/>
        </w:rPr>
        <w:t xml:space="preserve"> </w:t>
      </w:r>
      <w:r w:rsidRPr="006A55FD">
        <w:rPr>
          <w:rFonts w:ascii="Times New Roman" w:eastAsia="Calibri" w:hAnsi="Times New Roman" w:cs="Times New Roman"/>
          <w:sz w:val="28"/>
          <w:szCs w:val="28"/>
        </w:rPr>
        <w:t xml:space="preserve">методика гендерного аналізу </w:t>
      </w:r>
      <w:r w:rsidRPr="001C5182">
        <w:rPr>
          <w:rFonts w:ascii="Times New Roman" w:eastAsia="Calibri" w:hAnsi="Times New Roman" w:cs="Times New Roman"/>
          <w:color w:val="000000" w:themeColor="text1"/>
          <w:sz w:val="28"/>
          <w:szCs w:val="28"/>
        </w:rPr>
        <w:t>бюджетної політики</w:t>
      </w:r>
      <w:r w:rsidR="00734120" w:rsidRPr="001C5182">
        <w:rPr>
          <w:rFonts w:ascii="Times New Roman" w:eastAsia="Calibri" w:hAnsi="Times New Roman" w:cs="Times New Roman"/>
          <w:color w:val="000000" w:themeColor="text1"/>
          <w:sz w:val="28"/>
          <w:szCs w:val="28"/>
        </w:rPr>
        <w:t xml:space="preserve"> </w:t>
      </w:r>
      <w:r w:rsidR="00C41A92" w:rsidRPr="001C5182">
        <w:rPr>
          <w:rFonts w:ascii="Times New Roman" w:eastAsia="Calibri" w:hAnsi="Times New Roman" w:cs="Times New Roman"/>
          <w:color w:val="000000" w:themeColor="text1"/>
          <w:sz w:val="28"/>
          <w:szCs w:val="28"/>
        </w:rPr>
        <w:t>(рис. 3.1)</w:t>
      </w:r>
      <w:r w:rsidRPr="001C5182">
        <w:rPr>
          <w:rFonts w:ascii="Times New Roman" w:eastAsia="Calibri" w:hAnsi="Times New Roman" w:cs="Times New Roman"/>
          <w:color w:val="000000" w:themeColor="text1"/>
          <w:sz w:val="28"/>
          <w:szCs w:val="28"/>
        </w:rPr>
        <w:t>,</w:t>
      </w:r>
      <w:r w:rsidR="00734120" w:rsidRPr="001C5182">
        <w:rPr>
          <w:rFonts w:ascii="Times New Roman" w:eastAsia="Calibri" w:hAnsi="Times New Roman" w:cs="Times New Roman"/>
          <w:color w:val="000000" w:themeColor="text1"/>
          <w:sz w:val="28"/>
          <w:szCs w:val="28"/>
        </w:rPr>
        <w:t xml:space="preserve"> </w:t>
      </w:r>
      <w:r w:rsidR="00421D08">
        <w:rPr>
          <w:rFonts w:ascii="Times New Roman" w:eastAsia="Calibri" w:hAnsi="Times New Roman" w:cs="Times New Roman"/>
          <w:color w:val="000000" w:themeColor="text1"/>
          <w:sz w:val="28"/>
          <w:szCs w:val="28"/>
        </w:rPr>
        <w:t>яка передбачає</w:t>
      </w:r>
      <w:r w:rsidRPr="001C5182">
        <w:rPr>
          <w:rFonts w:ascii="Times New Roman" w:eastAsia="Calibri" w:hAnsi="Times New Roman" w:cs="Times New Roman"/>
          <w:color w:val="000000" w:themeColor="text1"/>
          <w:sz w:val="28"/>
          <w:szCs w:val="28"/>
        </w:rPr>
        <w:t xml:space="preserve"> </w:t>
      </w:r>
      <w:r w:rsidR="00651EB9">
        <w:rPr>
          <w:rFonts w:ascii="Times New Roman" w:eastAsia="Calibri" w:hAnsi="Times New Roman" w:cs="Times New Roman"/>
          <w:color w:val="000000" w:themeColor="text1"/>
          <w:sz w:val="28"/>
          <w:szCs w:val="28"/>
        </w:rPr>
        <w:t>такі етапи</w:t>
      </w:r>
      <w:r w:rsidRPr="001C5182">
        <w:rPr>
          <w:rFonts w:ascii="Times New Roman" w:eastAsia="Calibri" w:hAnsi="Times New Roman" w:cs="Times New Roman"/>
          <w:color w:val="000000" w:themeColor="text1"/>
          <w:sz w:val="28"/>
          <w:szCs w:val="28"/>
        </w:rPr>
        <w:t xml:space="preserve"> гендерного аналізу бюджету </w:t>
      </w:r>
      <w:r w:rsidR="00247144" w:rsidRPr="001C5182">
        <w:rPr>
          <w:rFonts w:ascii="Times New Roman" w:eastAsia="Calibri" w:hAnsi="Times New Roman" w:cs="Times New Roman"/>
          <w:color w:val="000000" w:themeColor="text1"/>
          <w:sz w:val="28"/>
          <w:szCs w:val="28"/>
        </w:rPr>
        <w:t>[</w:t>
      </w:r>
      <w:r w:rsidR="001C5182" w:rsidRPr="001C5182">
        <w:rPr>
          <w:rFonts w:ascii="Times New Roman" w:eastAsia="Calibri" w:hAnsi="Times New Roman" w:cs="Times New Roman"/>
          <w:color w:val="000000" w:themeColor="text1"/>
          <w:sz w:val="28"/>
          <w:szCs w:val="28"/>
        </w:rPr>
        <w:t>67</w:t>
      </w:r>
      <w:r w:rsidR="009D68D6" w:rsidRPr="001C5182">
        <w:rPr>
          <w:rFonts w:ascii="Times New Roman" w:eastAsia="Calibri" w:hAnsi="Times New Roman" w:cs="Times New Roman"/>
          <w:color w:val="000000" w:themeColor="text1"/>
          <w:sz w:val="28"/>
          <w:szCs w:val="28"/>
        </w:rPr>
        <w:t>, с</w:t>
      </w:r>
      <w:r w:rsidR="00247144" w:rsidRPr="001C5182">
        <w:rPr>
          <w:rFonts w:ascii="Times New Roman" w:eastAsia="Calibri" w:hAnsi="Times New Roman" w:cs="Times New Roman"/>
          <w:color w:val="000000" w:themeColor="text1"/>
          <w:sz w:val="28"/>
          <w:szCs w:val="28"/>
        </w:rPr>
        <w:t xml:space="preserve">. </w:t>
      </w:r>
      <w:r w:rsidR="001C5182" w:rsidRPr="001C5182">
        <w:rPr>
          <w:rFonts w:ascii="Times New Roman" w:eastAsia="Calibri" w:hAnsi="Times New Roman" w:cs="Times New Roman"/>
          <w:color w:val="000000" w:themeColor="text1"/>
          <w:sz w:val="28"/>
          <w:szCs w:val="28"/>
        </w:rPr>
        <w:t>25</w:t>
      </w:r>
      <w:r w:rsidR="00247144" w:rsidRPr="001C5182">
        <w:rPr>
          <w:rFonts w:ascii="Times New Roman" w:eastAsia="Calibri" w:hAnsi="Times New Roman" w:cs="Times New Roman"/>
          <w:color w:val="000000" w:themeColor="text1"/>
          <w:sz w:val="28"/>
          <w:szCs w:val="28"/>
        </w:rPr>
        <w:t>]</w:t>
      </w:r>
      <w:r w:rsidRPr="001C5182">
        <w:rPr>
          <w:rFonts w:ascii="Times New Roman" w:eastAsia="Calibri" w:hAnsi="Times New Roman" w:cs="Times New Roman"/>
          <w:color w:val="000000" w:themeColor="text1"/>
          <w:sz w:val="28"/>
          <w:szCs w:val="28"/>
        </w:rPr>
        <w:t>.</w:t>
      </w:r>
    </w:p>
    <w:p w14:paraId="366D19B8" w14:textId="331120BC" w:rsidR="00815453" w:rsidRPr="000517C8" w:rsidRDefault="00053AD4" w:rsidP="002C4AFF">
      <w:pPr>
        <w:widowControl w:val="0"/>
        <w:spacing w:after="0" w:line="360" w:lineRule="auto"/>
        <w:jc w:val="center"/>
        <w:rPr>
          <w:rFonts w:ascii="Times New Roman" w:hAnsi="Times New Roman" w:cs="Times New Roman"/>
          <w:b/>
          <w:sz w:val="28"/>
          <w:szCs w:val="28"/>
        </w:rPr>
      </w:pPr>
      <w:r>
        <w:rPr>
          <w:noProof/>
        </w:rPr>
        <w:lastRenderedPageBreak/>
        <w:drawing>
          <wp:inline distT="0" distB="0" distL="0" distR="0" wp14:anchorId="33219846" wp14:editId="24252EEE">
            <wp:extent cx="5989674" cy="4133788"/>
            <wp:effectExtent l="0" t="0" r="0" b="63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BEBA8EAE-BF5A-486C-A8C5-ECC9F3942E4B}">
                          <a14:imgProps xmlns:a14="http://schemas.microsoft.com/office/drawing/2010/main">
                            <a14:imgLayer r:embed="rId31">
                              <a14:imgEffect>
                                <a14:sharpenSoften amount="50000"/>
                              </a14:imgEffect>
                            </a14:imgLayer>
                          </a14:imgProps>
                        </a:ext>
                      </a:extLst>
                    </a:blip>
                    <a:stretch>
                      <a:fillRect/>
                    </a:stretch>
                  </pic:blipFill>
                  <pic:spPr>
                    <a:xfrm>
                      <a:off x="0" y="0"/>
                      <a:ext cx="6025787" cy="4158711"/>
                    </a:xfrm>
                    <a:prstGeom prst="rect">
                      <a:avLst/>
                    </a:prstGeom>
                  </pic:spPr>
                </pic:pic>
              </a:graphicData>
            </a:graphic>
          </wp:inline>
        </w:drawing>
      </w:r>
    </w:p>
    <w:p w14:paraId="422E8E9A" w14:textId="0BE55822" w:rsidR="000517C8" w:rsidRPr="005A2584" w:rsidRDefault="00734120" w:rsidP="00446CDF">
      <w:pPr>
        <w:widowControl w:val="0"/>
        <w:spacing w:after="0" w:line="360" w:lineRule="auto"/>
        <w:ind w:firstLine="709"/>
        <w:jc w:val="both"/>
        <w:rPr>
          <w:rFonts w:ascii="Times New Roman" w:hAnsi="Times New Roman" w:cs="Times New Roman"/>
          <w:b/>
          <w:sz w:val="28"/>
          <w:szCs w:val="28"/>
          <w:lang w:val="ru-RU"/>
        </w:rPr>
      </w:pPr>
      <w:r w:rsidRPr="007E78C0">
        <w:rPr>
          <w:rFonts w:ascii="Times New Roman" w:hAnsi="Times New Roman" w:cs="Times New Roman"/>
          <w:b/>
          <w:sz w:val="28"/>
          <w:szCs w:val="28"/>
        </w:rPr>
        <w:t xml:space="preserve">Рис. 3.1. </w:t>
      </w:r>
      <w:r w:rsidR="00ED5735" w:rsidRPr="007E78C0">
        <w:rPr>
          <w:rFonts w:ascii="Times New Roman" w:hAnsi="Times New Roman" w:cs="Times New Roman"/>
          <w:b/>
          <w:sz w:val="28"/>
          <w:szCs w:val="28"/>
        </w:rPr>
        <w:t xml:space="preserve">Методика гендерного аналізу бюджетної політики </w:t>
      </w:r>
      <w:proofErr w:type="spellStart"/>
      <w:r w:rsidR="00ED5735" w:rsidRPr="007E78C0">
        <w:rPr>
          <w:rFonts w:ascii="Times New Roman" w:hAnsi="Times New Roman" w:cs="Times New Roman"/>
          <w:b/>
          <w:sz w:val="28"/>
          <w:szCs w:val="28"/>
        </w:rPr>
        <w:t>Деббі</w:t>
      </w:r>
      <w:proofErr w:type="spellEnd"/>
      <w:r w:rsidR="00ED5735" w:rsidRPr="007E78C0">
        <w:rPr>
          <w:rFonts w:ascii="Times New Roman" w:hAnsi="Times New Roman" w:cs="Times New Roman"/>
          <w:b/>
          <w:sz w:val="28"/>
          <w:szCs w:val="28"/>
        </w:rPr>
        <w:t xml:space="preserve"> </w:t>
      </w:r>
      <w:proofErr w:type="spellStart"/>
      <w:r w:rsidR="00ED5735" w:rsidRPr="007E78C0">
        <w:rPr>
          <w:rFonts w:ascii="Times New Roman" w:hAnsi="Times New Roman" w:cs="Times New Roman"/>
          <w:b/>
          <w:sz w:val="28"/>
          <w:szCs w:val="28"/>
        </w:rPr>
        <w:t>Бадлендер</w:t>
      </w:r>
      <w:proofErr w:type="spellEnd"/>
      <w:r w:rsidR="00ED5735">
        <w:rPr>
          <w:rFonts w:ascii="Times New Roman" w:hAnsi="Times New Roman" w:cs="Times New Roman"/>
          <w:bCs/>
          <w:sz w:val="28"/>
          <w:szCs w:val="28"/>
        </w:rPr>
        <w:t xml:space="preserve"> </w:t>
      </w:r>
      <w:r w:rsidR="00ED5735" w:rsidRPr="005A2584">
        <w:rPr>
          <w:rFonts w:ascii="Times New Roman" w:hAnsi="Times New Roman" w:cs="Times New Roman"/>
          <w:b/>
          <w:sz w:val="28"/>
          <w:szCs w:val="28"/>
        </w:rPr>
        <w:t>[</w:t>
      </w:r>
      <w:r w:rsidR="009D68D6" w:rsidRPr="005A2584">
        <w:rPr>
          <w:rFonts w:ascii="Times New Roman" w:hAnsi="Times New Roman" w:cs="Times New Roman"/>
          <w:b/>
          <w:sz w:val="28"/>
          <w:szCs w:val="28"/>
        </w:rPr>
        <w:t>67</w:t>
      </w:r>
      <w:r w:rsidR="00ED5735" w:rsidRPr="005A2584">
        <w:rPr>
          <w:rFonts w:ascii="Times New Roman" w:hAnsi="Times New Roman" w:cs="Times New Roman"/>
          <w:b/>
          <w:sz w:val="28"/>
          <w:szCs w:val="28"/>
          <w:lang w:val="ru-RU"/>
        </w:rPr>
        <w:t>]</w:t>
      </w:r>
    </w:p>
    <w:p w14:paraId="739B16C9" w14:textId="77777777" w:rsidR="002E5378" w:rsidRDefault="002E5378" w:rsidP="00446CDF">
      <w:pPr>
        <w:widowControl w:val="0"/>
        <w:spacing w:after="0" w:line="360" w:lineRule="auto"/>
        <w:ind w:firstLine="709"/>
        <w:jc w:val="both"/>
        <w:rPr>
          <w:rFonts w:ascii="Times New Roman" w:hAnsi="Times New Roman" w:cs="Times New Roman"/>
          <w:bCs/>
          <w:sz w:val="28"/>
          <w:szCs w:val="28"/>
        </w:rPr>
      </w:pPr>
    </w:p>
    <w:p w14:paraId="6213BF14" w14:textId="016DFD4D" w:rsidR="007E78C0" w:rsidRPr="005761F9" w:rsidRDefault="00651EB9" w:rsidP="00446CDF">
      <w:pPr>
        <w:widowControl w:val="0"/>
        <w:spacing w:after="0" w:line="360" w:lineRule="auto"/>
        <w:ind w:firstLine="709"/>
        <w:jc w:val="both"/>
        <w:rPr>
          <w:rFonts w:ascii="Times New Roman" w:hAnsi="Times New Roman" w:cs="Times New Roman"/>
          <w:bCs/>
          <w:sz w:val="28"/>
          <w:szCs w:val="28"/>
        </w:rPr>
      </w:pPr>
      <w:r w:rsidRPr="004F48C8">
        <w:rPr>
          <w:rFonts w:ascii="Times New Roman" w:hAnsi="Times New Roman" w:cs="Times New Roman"/>
          <w:bCs/>
          <w:sz w:val="28"/>
          <w:szCs w:val="28"/>
        </w:rPr>
        <w:t>«</w:t>
      </w:r>
      <w:proofErr w:type="spellStart"/>
      <w:r w:rsidR="00E82F8C" w:rsidRPr="00E82F8C">
        <w:rPr>
          <w:rFonts w:ascii="Times New Roman" w:hAnsi="Times New Roman" w:cs="Times New Roman"/>
          <w:bCs/>
          <w:sz w:val="28"/>
          <w:szCs w:val="28"/>
        </w:rPr>
        <w:t>Г</w:t>
      </w:r>
      <w:r w:rsidR="007E78C0">
        <w:rPr>
          <w:rFonts w:ascii="Times New Roman" w:hAnsi="Times New Roman" w:cs="Times New Roman"/>
          <w:bCs/>
          <w:sz w:val="28"/>
          <w:szCs w:val="28"/>
        </w:rPr>
        <w:t>ендерно</w:t>
      </w:r>
      <w:proofErr w:type="spellEnd"/>
      <w:r w:rsidR="007E78C0">
        <w:rPr>
          <w:rFonts w:ascii="Times New Roman" w:hAnsi="Times New Roman" w:cs="Times New Roman"/>
          <w:bCs/>
          <w:sz w:val="28"/>
          <w:szCs w:val="28"/>
        </w:rPr>
        <w:t xml:space="preserve"> орієнтоване бюджетування</w:t>
      </w:r>
      <w:r w:rsidR="00E82F8C" w:rsidRPr="00E82F8C">
        <w:rPr>
          <w:rFonts w:ascii="Times New Roman" w:hAnsi="Times New Roman" w:cs="Times New Roman"/>
          <w:bCs/>
          <w:sz w:val="28"/>
          <w:szCs w:val="28"/>
        </w:rPr>
        <w:t xml:space="preserve"> є частиною реформування системи управління </w:t>
      </w:r>
      <w:r w:rsidR="00375D93">
        <w:rPr>
          <w:rFonts w:ascii="Times New Roman" w:hAnsi="Times New Roman" w:cs="Times New Roman"/>
          <w:bCs/>
          <w:sz w:val="28"/>
          <w:szCs w:val="28"/>
        </w:rPr>
        <w:t xml:space="preserve">публічними </w:t>
      </w:r>
      <w:r w:rsidR="00E82F8C" w:rsidRPr="00E82F8C">
        <w:rPr>
          <w:rFonts w:ascii="Times New Roman" w:hAnsi="Times New Roman" w:cs="Times New Roman"/>
          <w:bCs/>
          <w:sz w:val="28"/>
          <w:szCs w:val="28"/>
        </w:rPr>
        <w:t>фінансами в Україні</w:t>
      </w:r>
      <w:r w:rsidR="00375D93">
        <w:rPr>
          <w:rFonts w:ascii="Times New Roman" w:hAnsi="Times New Roman" w:cs="Times New Roman"/>
          <w:bCs/>
          <w:sz w:val="28"/>
          <w:szCs w:val="28"/>
        </w:rPr>
        <w:t>, а м</w:t>
      </w:r>
      <w:r w:rsidR="00375D93" w:rsidRPr="004F48C8">
        <w:rPr>
          <w:rFonts w:ascii="Times New Roman" w:hAnsi="Times New Roman" w:cs="Times New Roman"/>
          <w:bCs/>
          <w:sz w:val="28"/>
          <w:szCs w:val="28"/>
        </w:rPr>
        <w:t xml:space="preserve">одель середньострокового бюджетного планування передбачає запровадження </w:t>
      </w:r>
      <w:proofErr w:type="spellStart"/>
      <w:r w:rsidR="00375D93" w:rsidRPr="004F48C8">
        <w:rPr>
          <w:rFonts w:ascii="Times New Roman" w:hAnsi="Times New Roman" w:cs="Times New Roman"/>
          <w:bCs/>
          <w:sz w:val="28"/>
          <w:szCs w:val="28"/>
        </w:rPr>
        <w:t>гендерно</w:t>
      </w:r>
      <w:proofErr w:type="spellEnd"/>
      <w:r w:rsidR="00375D93" w:rsidRPr="004F48C8">
        <w:rPr>
          <w:rFonts w:ascii="Times New Roman" w:hAnsi="Times New Roman" w:cs="Times New Roman"/>
          <w:bCs/>
          <w:sz w:val="28"/>
          <w:szCs w:val="28"/>
        </w:rPr>
        <w:t xml:space="preserve"> орієнтованого підходу до бюджетного процесу</w:t>
      </w:r>
      <w:r w:rsidR="00E82F8C" w:rsidRPr="00E82F8C">
        <w:rPr>
          <w:rFonts w:ascii="Times New Roman" w:hAnsi="Times New Roman" w:cs="Times New Roman"/>
          <w:bCs/>
          <w:sz w:val="28"/>
          <w:szCs w:val="28"/>
        </w:rPr>
        <w:t>.</w:t>
      </w:r>
      <w:r w:rsidR="007E78C0">
        <w:rPr>
          <w:rFonts w:ascii="Times New Roman" w:hAnsi="Times New Roman" w:cs="Times New Roman"/>
          <w:bCs/>
          <w:sz w:val="28"/>
          <w:szCs w:val="28"/>
        </w:rPr>
        <w:t xml:space="preserve"> </w:t>
      </w:r>
      <w:r w:rsidR="002C4AFF">
        <w:rPr>
          <w:rFonts w:ascii="Times New Roman" w:hAnsi="Times New Roman" w:cs="Times New Roman"/>
          <w:bCs/>
          <w:sz w:val="28"/>
          <w:szCs w:val="28"/>
        </w:rPr>
        <w:t>Це</w:t>
      </w:r>
      <w:r w:rsidR="007E78C0" w:rsidRPr="004F48C8">
        <w:rPr>
          <w:rFonts w:ascii="Times New Roman" w:hAnsi="Times New Roman" w:cs="Times New Roman"/>
          <w:bCs/>
          <w:sz w:val="28"/>
          <w:szCs w:val="28"/>
        </w:rPr>
        <w:t xml:space="preserve"> підвищ</w:t>
      </w:r>
      <w:r w:rsidR="002C4AFF">
        <w:rPr>
          <w:rFonts w:ascii="Times New Roman" w:hAnsi="Times New Roman" w:cs="Times New Roman"/>
          <w:bCs/>
          <w:sz w:val="28"/>
          <w:szCs w:val="28"/>
        </w:rPr>
        <w:t>ить</w:t>
      </w:r>
      <w:r w:rsidR="007E78C0" w:rsidRPr="004F48C8">
        <w:rPr>
          <w:rFonts w:ascii="Times New Roman" w:hAnsi="Times New Roman" w:cs="Times New Roman"/>
          <w:bCs/>
          <w:sz w:val="28"/>
          <w:szCs w:val="28"/>
        </w:rPr>
        <w:t xml:space="preserve"> ефективн</w:t>
      </w:r>
      <w:r w:rsidR="002C4AFF">
        <w:rPr>
          <w:rFonts w:ascii="Times New Roman" w:hAnsi="Times New Roman" w:cs="Times New Roman"/>
          <w:bCs/>
          <w:sz w:val="28"/>
          <w:szCs w:val="28"/>
        </w:rPr>
        <w:t>ість</w:t>
      </w:r>
      <w:r w:rsidR="007E78C0" w:rsidRPr="004F48C8">
        <w:rPr>
          <w:rFonts w:ascii="Times New Roman" w:hAnsi="Times New Roman" w:cs="Times New Roman"/>
          <w:bCs/>
          <w:sz w:val="28"/>
          <w:szCs w:val="28"/>
        </w:rPr>
        <w:t xml:space="preserve"> та як</w:t>
      </w:r>
      <w:r w:rsidR="002C4AFF">
        <w:rPr>
          <w:rFonts w:ascii="Times New Roman" w:hAnsi="Times New Roman" w:cs="Times New Roman"/>
          <w:bCs/>
          <w:sz w:val="28"/>
          <w:szCs w:val="28"/>
        </w:rPr>
        <w:t>ість</w:t>
      </w:r>
      <w:r w:rsidR="007E78C0" w:rsidRPr="004F48C8">
        <w:rPr>
          <w:rFonts w:ascii="Times New Roman" w:hAnsi="Times New Roman" w:cs="Times New Roman"/>
          <w:bCs/>
          <w:sz w:val="28"/>
          <w:szCs w:val="28"/>
        </w:rPr>
        <w:t xml:space="preserve"> наданих державних послуг з урахуванням потреб соціальних груп, дозволить посилити підзвітність розпорядників бюджетних коштів</w:t>
      </w:r>
      <w:r w:rsidRPr="004F48C8">
        <w:rPr>
          <w:rFonts w:ascii="Times New Roman" w:hAnsi="Times New Roman" w:cs="Times New Roman"/>
          <w:bCs/>
          <w:sz w:val="28"/>
          <w:szCs w:val="28"/>
        </w:rPr>
        <w:t>»</w:t>
      </w:r>
      <w:r w:rsidR="007E78C0">
        <w:rPr>
          <w:rFonts w:ascii="Times New Roman" w:hAnsi="Times New Roman" w:cs="Times New Roman"/>
          <w:bCs/>
          <w:sz w:val="28"/>
          <w:szCs w:val="28"/>
        </w:rPr>
        <w:t xml:space="preserve"> </w:t>
      </w:r>
      <w:r w:rsidR="007E78C0" w:rsidRPr="004F48C8">
        <w:rPr>
          <w:rFonts w:ascii="Times New Roman" w:hAnsi="Times New Roman" w:cs="Times New Roman"/>
          <w:bCs/>
          <w:sz w:val="28"/>
          <w:szCs w:val="28"/>
        </w:rPr>
        <w:t>[</w:t>
      </w:r>
      <w:r w:rsidR="009D68D6">
        <w:rPr>
          <w:rFonts w:ascii="Times New Roman" w:hAnsi="Times New Roman" w:cs="Times New Roman"/>
          <w:bCs/>
          <w:sz w:val="28"/>
          <w:szCs w:val="28"/>
        </w:rPr>
        <w:t>7</w:t>
      </w:r>
      <w:r w:rsidR="001C5182">
        <w:rPr>
          <w:rFonts w:ascii="Times New Roman" w:hAnsi="Times New Roman" w:cs="Times New Roman"/>
          <w:bCs/>
          <w:sz w:val="28"/>
          <w:szCs w:val="28"/>
        </w:rPr>
        <w:t>1</w:t>
      </w:r>
      <w:r w:rsidR="007E78C0" w:rsidRPr="009D68D6">
        <w:rPr>
          <w:rFonts w:ascii="Times New Roman" w:hAnsi="Times New Roman" w:cs="Times New Roman"/>
          <w:bCs/>
          <w:sz w:val="28"/>
          <w:szCs w:val="28"/>
        </w:rPr>
        <w:t>]</w:t>
      </w:r>
      <w:r w:rsidR="007E78C0" w:rsidRPr="005761F9">
        <w:rPr>
          <w:rFonts w:ascii="Times New Roman" w:hAnsi="Times New Roman" w:cs="Times New Roman"/>
          <w:bCs/>
          <w:sz w:val="28"/>
          <w:szCs w:val="28"/>
        </w:rPr>
        <w:t>.</w:t>
      </w:r>
    </w:p>
    <w:p w14:paraId="2CCC0F79" w14:textId="698F2BDC" w:rsidR="005761F9" w:rsidRPr="005761F9" w:rsidRDefault="00FE554F"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К</w:t>
      </w:r>
      <w:r w:rsidRPr="00E82F8C">
        <w:rPr>
          <w:rFonts w:ascii="Times New Roman" w:hAnsi="Times New Roman" w:cs="Times New Roman"/>
          <w:bCs/>
          <w:sz w:val="28"/>
          <w:szCs w:val="28"/>
        </w:rPr>
        <w:t>лючов</w:t>
      </w:r>
      <w:r>
        <w:rPr>
          <w:rFonts w:ascii="Times New Roman" w:hAnsi="Times New Roman" w:cs="Times New Roman"/>
          <w:bCs/>
          <w:sz w:val="28"/>
          <w:szCs w:val="28"/>
        </w:rPr>
        <w:t>им</w:t>
      </w:r>
      <w:r w:rsidRPr="00E82F8C">
        <w:rPr>
          <w:rFonts w:ascii="Times New Roman" w:hAnsi="Times New Roman" w:cs="Times New Roman"/>
          <w:bCs/>
          <w:sz w:val="28"/>
          <w:szCs w:val="28"/>
        </w:rPr>
        <w:t xml:space="preserve"> фокус</w:t>
      </w:r>
      <w:r>
        <w:rPr>
          <w:rFonts w:ascii="Times New Roman" w:hAnsi="Times New Roman" w:cs="Times New Roman"/>
          <w:bCs/>
          <w:sz w:val="28"/>
          <w:szCs w:val="28"/>
        </w:rPr>
        <w:t>ом</w:t>
      </w:r>
      <w:r w:rsidRPr="00E82F8C">
        <w:rPr>
          <w:rFonts w:ascii="Times New Roman" w:hAnsi="Times New Roman" w:cs="Times New Roman"/>
          <w:bCs/>
          <w:sz w:val="28"/>
          <w:szCs w:val="28"/>
        </w:rPr>
        <w:t xml:space="preserve"> в рамках запровадження моделі середньострокового</w:t>
      </w:r>
      <w:r>
        <w:rPr>
          <w:rFonts w:ascii="Times New Roman" w:hAnsi="Times New Roman" w:cs="Times New Roman"/>
          <w:bCs/>
          <w:sz w:val="28"/>
          <w:szCs w:val="28"/>
        </w:rPr>
        <w:t xml:space="preserve"> </w:t>
      </w:r>
      <w:r w:rsidRPr="00E82F8C">
        <w:rPr>
          <w:rFonts w:ascii="Times New Roman" w:hAnsi="Times New Roman" w:cs="Times New Roman"/>
          <w:bCs/>
          <w:sz w:val="28"/>
          <w:szCs w:val="28"/>
        </w:rPr>
        <w:t xml:space="preserve">бюджетного планування </w:t>
      </w:r>
      <w:r>
        <w:rPr>
          <w:rFonts w:ascii="Times New Roman" w:hAnsi="Times New Roman" w:cs="Times New Roman"/>
          <w:bCs/>
          <w:sz w:val="28"/>
          <w:szCs w:val="28"/>
        </w:rPr>
        <w:t xml:space="preserve">є </w:t>
      </w:r>
      <w:r w:rsidR="005761F9" w:rsidRPr="005761F9">
        <w:rPr>
          <w:rFonts w:ascii="Times New Roman" w:hAnsi="Times New Roman" w:cs="Times New Roman"/>
          <w:bCs/>
          <w:sz w:val="28"/>
          <w:szCs w:val="28"/>
        </w:rPr>
        <w:t>посилення зв’язку між стратегічним і бюджетним плануванням, коли акцент робиться не на</w:t>
      </w:r>
      <w:r w:rsidR="005761F9">
        <w:rPr>
          <w:rFonts w:ascii="Times New Roman" w:hAnsi="Times New Roman" w:cs="Times New Roman"/>
          <w:bCs/>
          <w:sz w:val="28"/>
          <w:szCs w:val="28"/>
        </w:rPr>
        <w:t xml:space="preserve"> </w:t>
      </w:r>
      <w:r w:rsidR="005761F9" w:rsidRPr="005761F9">
        <w:rPr>
          <w:rFonts w:ascii="Times New Roman" w:hAnsi="Times New Roman" w:cs="Times New Roman"/>
          <w:bCs/>
          <w:sz w:val="28"/>
          <w:szCs w:val="28"/>
        </w:rPr>
        <w:t xml:space="preserve">фінансуванні </w:t>
      </w:r>
      <w:r w:rsidR="007E78C0">
        <w:rPr>
          <w:rFonts w:ascii="Times New Roman" w:hAnsi="Times New Roman" w:cs="Times New Roman"/>
          <w:bCs/>
          <w:sz w:val="28"/>
          <w:szCs w:val="28"/>
        </w:rPr>
        <w:t>галузі / напряму</w:t>
      </w:r>
      <w:r w:rsidR="005761F9" w:rsidRPr="005761F9">
        <w:rPr>
          <w:rFonts w:ascii="Times New Roman" w:hAnsi="Times New Roman" w:cs="Times New Roman"/>
          <w:bCs/>
          <w:sz w:val="28"/>
          <w:szCs w:val="28"/>
        </w:rPr>
        <w:t>, а на досягненні конкретних результатів у кожній бюджетній програмі. При</w:t>
      </w:r>
      <w:r w:rsidR="005761F9">
        <w:rPr>
          <w:rFonts w:ascii="Times New Roman" w:hAnsi="Times New Roman" w:cs="Times New Roman"/>
          <w:bCs/>
          <w:sz w:val="28"/>
          <w:szCs w:val="28"/>
        </w:rPr>
        <w:t xml:space="preserve"> </w:t>
      </w:r>
      <w:r w:rsidR="005761F9" w:rsidRPr="005761F9">
        <w:rPr>
          <w:rFonts w:ascii="Times New Roman" w:hAnsi="Times New Roman" w:cs="Times New Roman"/>
          <w:bCs/>
          <w:sz w:val="28"/>
          <w:szCs w:val="28"/>
        </w:rPr>
        <w:t xml:space="preserve">цьому </w:t>
      </w:r>
      <w:r w:rsidR="002C4AFF" w:rsidRPr="005761F9">
        <w:rPr>
          <w:rFonts w:ascii="Times New Roman" w:hAnsi="Times New Roman" w:cs="Times New Roman"/>
          <w:bCs/>
          <w:sz w:val="28"/>
          <w:szCs w:val="28"/>
        </w:rPr>
        <w:t>публічні послуги</w:t>
      </w:r>
      <w:r w:rsidR="002C4AFF">
        <w:rPr>
          <w:rFonts w:ascii="Times New Roman" w:hAnsi="Times New Roman" w:cs="Times New Roman"/>
          <w:bCs/>
          <w:sz w:val="28"/>
          <w:szCs w:val="28"/>
        </w:rPr>
        <w:t xml:space="preserve"> є основним</w:t>
      </w:r>
      <w:r w:rsidR="007E78C0">
        <w:rPr>
          <w:rFonts w:ascii="Times New Roman" w:hAnsi="Times New Roman" w:cs="Times New Roman"/>
          <w:bCs/>
          <w:sz w:val="28"/>
          <w:szCs w:val="28"/>
        </w:rPr>
        <w:t xml:space="preserve"> об</w:t>
      </w:r>
      <w:r w:rsidR="007E78C0" w:rsidRPr="002C4AFF">
        <w:rPr>
          <w:rFonts w:ascii="Times New Roman" w:hAnsi="Times New Roman" w:cs="Times New Roman"/>
          <w:bCs/>
          <w:sz w:val="28"/>
          <w:szCs w:val="28"/>
        </w:rPr>
        <w:t>’</w:t>
      </w:r>
      <w:r w:rsidR="007E78C0">
        <w:rPr>
          <w:rFonts w:ascii="Times New Roman" w:hAnsi="Times New Roman" w:cs="Times New Roman"/>
          <w:bCs/>
          <w:sz w:val="28"/>
          <w:szCs w:val="28"/>
        </w:rPr>
        <w:t>єктом</w:t>
      </w:r>
      <w:r w:rsidR="005761F9" w:rsidRPr="005761F9">
        <w:rPr>
          <w:rFonts w:ascii="Times New Roman" w:hAnsi="Times New Roman" w:cs="Times New Roman"/>
          <w:bCs/>
          <w:sz w:val="28"/>
          <w:szCs w:val="28"/>
        </w:rPr>
        <w:t xml:space="preserve"> оцін</w:t>
      </w:r>
      <w:r w:rsidR="007E78C0">
        <w:rPr>
          <w:rFonts w:ascii="Times New Roman" w:hAnsi="Times New Roman" w:cs="Times New Roman"/>
          <w:bCs/>
          <w:sz w:val="28"/>
          <w:szCs w:val="28"/>
        </w:rPr>
        <w:t>ювання</w:t>
      </w:r>
      <w:r w:rsidR="005761F9" w:rsidRPr="005761F9">
        <w:rPr>
          <w:rFonts w:ascii="Times New Roman" w:hAnsi="Times New Roman" w:cs="Times New Roman"/>
          <w:bCs/>
          <w:sz w:val="28"/>
          <w:szCs w:val="28"/>
        </w:rPr>
        <w:t xml:space="preserve"> ефективності бюджетних програм та діяльності розпорядника бюджетних коштів.</w:t>
      </w:r>
      <w:r w:rsidR="002E5378">
        <w:rPr>
          <w:rFonts w:ascii="Times New Roman" w:hAnsi="Times New Roman" w:cs="Times New Roman"/>
          <w:bCs/>
          <w:sz w:val="28"/>
          <w:szCs w:val="28"/>
        </w:rPr>
        <w:t xml:space="preserve"> </w:t>
      </w:r>
    </w:p>
    <w:p w14:paraId="41BA24D8" w14:textId="0168BA6A" w:rsidR="001921C8" w:rsidRDefault="005761F9" w:rsidP="00446CDF">
      <w:pPr>
        <w:widowControl w:val="0"/>
        <w:spacing w:after="0" w:line="360" w:lineRule="auto"/>
        <w:ind w:firstLine="709"/>
        <w:jc w:val="both"/>
        <w:rPr>
          <w:rFonts w:ascii="Times New Roman" w:hAnsi="Times New Roman" w:cs="Times New Roman"/>
          <w:bCs/>
          <w:sz w:val="28"/>
          <w:szCs w:val="28"/>
        </w:rPr>
      </w:pPr>
      <w:r w:rsidRPr="005761F9">
        <w:rPr>
          <w:rFonts w:ascii="Times New Roman" w:hAnsi="Times New Roman" w:cs="Times New Roman"/>
          <w:bCs/>
          <w:sz w:val="28"/>
          <w:szCs w:val="28"/>
        </w:rPr>
        <w:t xml:space="preserve">Фактично, ГОБ </w:t>
      </w:r>
      <w:r w:rsidR="002E5378">
        <w:rPr>
          <w:rFonts w:ascii="Times New Roman" w:hAnsi="Times New Roman" w:cs="Times New Roman"/>
          <w:bCs/>
          <w:sz w:val="28"/>
          <w:szCs w:val="28"/>
        </w:rPr>
        <w:t>є</w:t>
      </w:r>
      <w:r w:rsidRPr="005761F9">
        <w:rPr>
          <w:rFonts w:ascii="Times New Roman" w:hAnsi="Times New Roman" w:cs="Times New Roman"/>
          <w:bCs/>
          <w:sz w:val="28"/>
          <w:szCs w:val="28"/>
        </w:rPr>
        <w:t xml:space="preserve"> інструмент</w:t>
      </w:r>
      <w:r w:rsidR="002E5378">
        <w:rPr>
          <w:rFonts w:ascii="Times New Roman" w:hAnsi="Times New Roman" w:cs="Times New Roman"/>
          <w:bCs/>
          <w:sz w:val="28"/>
          <w:szCs w:val="28"/>
        </w:rPr>
        <w:t>ом</w:t>
      </w:r>
      <w:r w:rsidRPr="005761F9">
        <w:rPr>
          <w:rFonts w:ascii="Times New Roman" w:hAnsi="Times New Roman" w:cs="Times New Roman"/>
          <w:bCs/>
          <w:sz w:val="28"/>
          <w:szCs w:val="28"/>
        </w:rPr>
        <w:t>, який</w:t>
      </w:r>
      <w:r>
        <w:rPr>
          <w:rFonts w:ascii="Times New Roman" w:hAnsi="Times New Roman" w:cs="Times New Roman"/>
          <w:bCs/>
          <w:sz w:val="28"/>
          <w:szCs w:val="28"/>
        </w:rPr>
        <w:t xml:space="preserve"> </w:t>
      </w:r>
      <w:r w:rsidRPr="005761F9">
        <w:rPr>
          <w:rFonts w:ascii="Times New Roman" w:hAnsi="Times New Roman" w:cs="Times New Roman"/>
          <w:bCs/>
          <w:sz w:val="28"/>
          <w:szCs w:val="28"/>
        </w:rPr>
        <w:t xml:space="preserve">дозволяє підвищити якість послуг з </w:t>
      </w:r>
      <w:r w:rsidRPr="005761F9">
        <w:rPr>
          <w:rFonts w:ascii="Times New Roman" w:hAnsi="Times New Roman" w:cs="Times New Roman"/>
          <w:bCs/>
          <w:sz w:val="28"/>
          <w:szCs w:val="28"/>
        </w:rPr>
        <w:lastRenderedPageBreak/>
        <w:t>урахуванням потреб різних соціальних груп, оптимізувати обсяг і структуру витрат</w:t>
      </w:r>
      <w:r w:rsidR="006E3D93">
        <w:rPr>
          <w:rFonts w:ascii="Times New Roman" w:hAnsi="Times New Roman" w:cs="Times New Roman"/>
          <w:bCs/>
          <w:sz w:val="28"/>
          <w:szCs w:val="28"/>
        </w:rPr>
        <w:t xml:space="preserve"> бюджетних ресурсів</w:t>
      </w:r>
      <w:r w:rsidRPr="005761F9">
        <w:rPr>
          <w:rFonts w:ascii="Times New Roman" w:hAnsi="Times New Roman" w:cs="Times New Roman"/>
          <w:bCs/>
          <w:sz w:val="28"/>
          <w:szCs w:val="28"/>
        </w:rPr>
        <w:t>.</w:t>
      </w:r>
      <w:r w:rsidR="002C4AFF">
        <w:rPr>
          <w:rFonts w:ascii="Times New Roman" w:hAnsi="Times New Roman" w:cs="Times New Roman"/>
          <w:bCs/>
          <w:sz w:val="28"/>
          <w:szCs w:val="28"/>
        </w:rPr>
        <w:t xml:space="preserve"> </w:t>
      </w:r>
      <w:r w:rsidR="001921C8" w:rsidRPr="001921C8">
        <w:rPr>
          <w:rFonts w:ascii="Times New Roman" w:hAnsi="Times New Roman" w:cs="Times New Roman"/>
          <w:bCs/>
          <w:sz w:val="28"/>
          <w:szCs w:val="28"/>
        </w:rPr>
        <w:t xml:space="preserve">Інтегрування ГОБ у середньострокове бюджетне планування дає можливість отримувати більш якісні результати у питаннях гендерної рівності </w:t>
      </w:r>
      <w:r w:rsidR="002202BC">
        <w:rPr>
          <w:rFonts w:ascii="Times New Roman" w:hAnsi="Times New Roman" w:cs="Times New Roman"/>
          <w:bCs/>
          <w:sz w:val="28"/>
          <w:szCs w:val="28"/>
        </w:rPr>
        <w:t>(рис. 3.2).</w:t>
      </w:r>
    </w:p>
    <w:p w14:paraId="58472E07" w14:textId="062F401B" w:rsidR="00D64C3A" w:rsidRDefault="005F0186" w:rsidP="005E501D">
      <w:pPr>
        <w:widowControl w:val="0"/>
        <w:spacing w:after="0" w:line="360" w:lineRule="auto"/>
        <w:jc w:val="both"/>
        <w:rPr>
          <w:rFonts w:ascii="Times New Roman" w:hAnsi="Times New Roman" w:cs="Times New Roman"/>
          <w:bCs/>
          <w:sz w:val="28"/>
          <w:szCs w:val="28"/>
        </w:rPr>
      </w:pPr>
      <w:r>
        <w:rPr>
          <w:noProof/>
        </w:rPr>
        <w:drawing>
          <wp:inline distT="0" distB="0" distL="0" distR="0" wp14:anchorId="632C8D54" wp14:editId="48AC2B76">
            <wp:extent cx="6119495" cy="3198495"/>
            <wp:effectExtent l="0" t="0" r="0" b="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119495" cy="3198495"/>
                    </a:xfrm>
                    <a:prstGeom prst="rect">
                      <a:avLst/>
                    </a:prstGeom>
                    <a:noFill/>
                    <a:ln>
                      <a:noFill/>
                    </a:ln>
                  </pic:spPr>
                </pic:pic>
              </a:graphicData>
            </a:graphic>
          </wp:inline>
        </w:drawing>
      </w:r>
    </w:p>
    <w:p w14:paraId="4E918C18" w14:textId="18BE2A0E" w:rsidR="00F202BE" w:rsidRDefault="00F202BE" w:rsidP="00446CDF">
      <w:pPr>
        <w:widowControl w:val="0"/>
        <w:spacing w:after="0" w:line="360" w:lineRule="auto"/>
        <w:ind w:firstLine="709"/>
        <w:jc w:val="both"/>
        <w:rPr>
          <w:rFonts w:ascii="Times New Roman" w:hAnsi="Times New Roman" w:cs="Times New Roman"/>
          <w:b/>
          <w:sz w:val="28"/>
          <w:szCs w:val="28"/>
        </w:rPr>
      </w:pPr>
      <w:r w:rsidRPr="00D64C3A">
        <w:rPr>
          <w:rFonts w:ascii="Times New Roman" w:hAnsi="Times New Roman" w:cs="Times New Roman"/>
          <w:b/>
          <w:sz w:val="28"/>
          <w:szCs w:val="28"/>
        </w:rPr>
        <w:t xml:space="preserve">Рис. 3.2. Переваги від </w:t>
      </w:r>
      <w:r w:rsidR="00D64C3A" w:rsidRPr="00D64C3A">
        <w:rPr>
          <w:rFonts w:ascii="Times New Roman" w:hAnsi="Times New Roman" w:cs="Times New Roman"/>
          <w:b/>
          <w:sz w:val="28"/>
          <w:szCs w:val="28"/>
        </w:rPr>
        <w:t xml:space="preserve">інтеграції </w:t>
      </w:r>
      <w:proofErr w:type="spellStart"/>
      <w:r w:rsidR="00D64C3A" w:rsidRPr="00D64C3A">
        <w:rPr>
          <w:rFonts w:ascii="Times New Roman" w:hAnsi="Times New Roman" w:cs="Times New Roman"/>
          <w:b/>
          <w:sz w:val="28"/>
          <w:szCs w:val="28"/>
        </w:rPr>
        <w:t>гендерно</w:t>
      </w:r>
      <w:proofErr w:type="spellEnd"/>
      <w:r w:rsidR="00D64C3A" w:rsidRPr="00D64C3A">
        <w:rPr>
          <w:rFonts w:ascii="Times New Roman" w:hAnsi="Times New Roman" w:cs="Times New Roman"/>
          <w:b/>
          <w:sz w:val="28"/>
          <w:szCs w:val="28"/>
        </w:rPr>
        <w:t xml:space="preserve"> орієнтованого бюджетування </w:t>
      </w:r>
      <w:r w:rsidR="006C3D83">
        <w:rPr>
          <w:rFonts w:ascii="Times New Roman" w:hAnsi="Times New Roman" w:cs="Times New Roman"/>
          <w:b/>
          <w:sz w:val="28"/>
          <w:szCs w:val="28"/>
        </w:rPr>
        <w:t>і середньострокового бюджетного планування.</w:t>
      </w:r>
      <w:r w:rsidR="00D64C3A">
        <w:rPr>
          <w:rFonts w:ascii="Times New Roman" w:hAnsi="Times New Roman" w:cs="Times New Roman"/>
          <w:b/>
          <w:sz w:val="28"/>
          <w:szCs w:val="28"/>
        </w:rPr>
        <w:t xml:space="preserve"> </w:t>
      </w:r>
    </w:p>
    <w:p w14:paraId="74459749" w14:textId="307A8478" w:rsidR="00D64C3A" w:rsidRPr="00D64C3A" w:rsidRDefault="00D64C3A" w:rsidP="00446CDF">
      <w:pPr>
        <w:widowControl w:val="0"/>
        <w:spacing w:after="0" w:line="360" w:lineRule="auto"/>
        <w:ind w:firstLine="709"/>
        <w:jc w:val="both"/>
        <w:rPr>
          <w:rFonts w:ascii="Times New Roman" w:hAnsi="Times New Roman" w:cs="Times New Roman"/>
          <w:bCs/>
          <w:sz w:val="24"/>
          <w:szCs w:val="24"/>
        </w:rPr>
      </w:pPr>
      <w:r w:rsidRPr="00D64C3A">
        <w:rPr>
          <w:rFonts w:ascii="Times New Roman" w:hAnsi="Times New Roman" w:cs="Times New Roman"/>
          <w:bCs/>
          <w:i/>
          <w:iCs/>
          <w:sz w:val="24"/>
          <w:szCs w:val="24"/>
        </w:rPr>
        <w:t>Джерело:</w:t>
      </w:r>
      <w:r w:rsidRPr="00D64C3A">
        <w:rPr>
          <w:rFonts w:ascii="Times New Roman" w:hAnsi="Times New Roman" w:cs="Times New Roman"/>
          <w:bCs/>
          <w:sz w:val="24"/>
          <w:szCs w:val="24"/>
        </w:rPr>
        <w:t xml:space="preserve"> складено на основі даних </w:t>
      </w:r>
      <w:r w:rsidRPr="00D64C3A">
        <w:rPr>
          <w:rFonts w:ascii="Times New Roman" w:hAnsi="Times New Roman" w:cs="Times New Roman"/>
          <w:bCs/>
          <w:sz w:val="24"/>
          <w:szCs w:val="24"/>
          <w:lang w:val="ru-RU"/>
        </w:rPr>
        <w:t>[72]</w:t>
      </w:r>
      <w:r w:rsidRPr="00D64C3A">
        <w:rPr>
          <w:rFonts w:ascii="Times New Roman" w:hAnsi="Times New Roman" w:cs="Times New Roman"/>
          <w:bCs/>
          <w:sz w:val="24"/>
          <w:szCs w:val="24"/>
        </w:rPr>
        <w:t>.</w:t>
      </w:r>
    </w:p>
    <w:p w14:paraId="6D78C363" w14:textId="77777777" w:rsidR="00671047" w:rsidRDefault="00671047" w:rsidP="00446CDF">
      <w:pPr>
        <w:widowControl w:val="0"/>
        <w:spacing w:after="0" w:line="360" w:lineRule="auto"/>
        <w:ind w:firstLine="709"/>
        <w:jc w:val="both"/>
        <w:rPr>
          <w:rFonts w:ascii="Times New Roman" w:hAnsi="Times New Roman" w:cs="Times New Roman"/>
          <w:bCs/>
          <w:sz w:val="28"/>
          <w:szCs w:val="28"/>
        </w:rPr>
      </w:pPr>
    </w:p>
    <w:p w14:paraId="27DAA704" w14:textId="1814B537" w:rsidR="00E82F8C" w:rsidRDefault="00B65BC6"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Спільне використання </w:t>
      </w:r>
      <w:proofErr w:type="spellStart"/>
      <w:r w:rsidR="00462A6C" w:rsidRPr="00462A6C">
        <w:rPr>
          <w:rFonts w:ascii="Times New Roman" w:hAnsi="Times New Roman" w:cs="Times New Roman"/>
          <w:bCs/>
          <w:sz w:val="28"/>
          <w:szCs w:val="28"/>
        </w:rPr>
        <w:t>гендерно</w:t>
      </w:r>
      <w:proofErr w:type="spellEnd"/>
      <w:r w:rsidR="00462A6C" w:rsidRPr="00462A6C">
        <w:rPr>
          <w:rFonts w:ascii="Times New Roman" w:hAnsi="Times New Roman" w:cs="Times New Roman"/>
          <w:bCs/>
          <w:sz w:val="28"/>
          <w:szCs w:val="28"/>
        </w:rPr>
        <w:t xml:space="preserve"> орієнтованого </w:t>
      </w:r>
      <w:r>
        <w:rPr>
          <w:rFonts w:ascii="Times New Roman" w:hAnsi="Times New Roman" w:cs="Times New Roman"/>
          <w:bCs/>
          <w:sz w:val="28"/>
          <w:szCs w:val="28"/>
        </w:rPr>
        <w:t xml:space="preserve">бюджетування і </w:t>
      </w:r>
      <w:r w:rsidR="00462A6C" w:rsidRPr="00462A6C">
        <w:rPr>
          <w:rFonts w:ascii="Times New Roman" w:hAnsi="Times New Roman" w:cs="Times New Roman"/>
          <w:bCs/>
          <w:sz w:val="28"/>
          <w:szCs w:val="28"/>
        </w:rPr>
        <w:t xml:space="preserve">середньострокового бюджетного планування </w:t>
      </w:r>
      <w:r>
        <w:rPr>
          <w:rFonts w:ascii="Times New Roman" w:hAnsi="Times New Roman" w:cs="Times New Roman"/>
          <w:bCs/>
          <w:sz w:val="28"/>
          <w:szCs w:val="28"/>
        </w:rPr>
        <w:t>має проводитися у межах</w:t>
      </w:r>
      <w:r w:rsidR="00462A6C">
        <w:rPr>
          <w:rFonts w:ascii="Times New Roman" w:hAnsi="Times New Roman" w:cs="Times New Roman"/>
          <w:bCs/>
          <w:sz w:val="28"/>
          <w:szCs w:val="28"/>
        </w:rPr>
        <w:t xml:space="preserve"> </w:t>
      </w:r>
      <w:r w:rsidR="00462A6C" w:rsidRPr="00462A6C">
        <w:rPr>
          <w:rFonts w:ascii="Times New Roman" w:hAnsi="Times New Roman" w:cs="Times New Roman"/>
          <w:bCs/>
          <w:sz w:val="28"/>
          <w:szCs w:val="28"/>
        </w:rPr>
        <w:t xml:space="preserve">програмно-цільового методу </w:t>
      </w:r>
      <w:r>
        <w:rPr>
          <w:rFonts w:ascii="Times New Roman" w:hAnsi="Times New Roman" w:cs="Times New Roman"/>
          <w:bCs/>
          <w:sz w:val="28"/>
          <w:szCs w:val="28"/>
        </w:rPr>
        <w:t xml:space="preserve">управління бюджетними коштами з фокусом </w:t>
      </w:r>
      <w:r w:rsidR="00462A6C" w:rsidRPr="00462A6C">
        <w:rPr>
          <w:rFonts w:ascii="Times New Roman" w:hAnsi="Times New Roman" w:cs="Times New Roman"/>
          <w:bCs/>
          <w:sz w:val="28"/>
          <w:szCs w:val="28"/>
        </w:rPr>
        <w:t>не</w:t>
      </w:r>
      <w:r w:rsidR="00462A6C">
        <w:rPr>
          <w:rFonts w:ascii="Times New Roman" w:hAnsi="Times New Roman" w:cs="Times New Roman"/>
          <w:bCs/>
          <w:sz w:val="28"/>
          <w:szCs w:val="28"/>
        </w:rPr>
        <w:t xml:space="preserve"> </w:t>
      </w:r>
      <w:r w:rsidR="00462A6C" w:rsidRPr="00462A6C">
        <w:rPr>
          <w:rFonts w:ascii="Times New Roman" w:hAnsi="Times New Roman" w:cs="Times New Roman"/>
          <w:bCs/>
          <w:sz w:val="28"/>
          <w:szCs w:val="28"/>
        </w:rPr>
        <w:t xml:space="preserve">на </w:t>
      </w:r>
      <w:r>
        <w:rPr>
          <w:rFonts w:ascii="Times New Roman" w:hAnsi="Times New Roman" w:cs="Times New Roman"/>
          <w:bCs/>
          <w:sz w:val="28"/>
          <w:szCs w:val="28"/>
        </w:rPr>
        <w:t>витратах ресурсів для реалізації функцій органу державної влади чи місцевого самоврядування</w:t>
      </w:r>
      <w:r w:rsidR="00462A6C" w:rsidRPr="00462A6C">
        <w:rPr>
          <w:rFonts w:ascii="Times New Roman" w:hAnsi="Times New Roman" w:cs="Times New Roman"/>
          <w:bCs/>
          <w:sz w:val="28"/>
          <w:szCs w:val="28"/>
        </w:rPr>
        <w:t xml:space="preserve">, а на </w:t>
      </w:r>
      <w:r>
        <w:rPr>
          <w:rFonts w:ascii="Times New Roman" w:hAnsi="Times New Roman" w:cs="Times New Roman"/>
          <w:bCs/>
          <w:sz w:val="28"/>
          <w:szCs w:val="28"/>
        </w:rPr>
        <w:t xml:space="preserve">очікуваному </w:t>
      </w:r>
      <w:r w:rsidR="00462A6C" w:rsidRPr="00462A6C">
        <w:rPr>
          <w:rFonts w:ascii="Times New Roman" w:hAnsi="Times New Roman" w:cs="Times New Roman"/>
          <w:bCs/>
          <w:sz w:val="28"/>
          <w:szCs w:val="28"/>
        </w:rPr>
        <w:t>результаті</w:t>
      </w:r>
      <w:r>
        <w:rPr>
          <w:rFonts w:ascii="Times New Roman" w:hAnsi="Times New Roman" w:cs="Times New Roman"/>
          <w:bCs/>
          <w:sz w:val="28"/>
          <w:szCs w:val="28"/>
        </w:rPr>
        <w:t xml:space="preserve"> внаслідок цих витрат.</w:t>
      </w:r>
    </w:p>
    <w:p w14:paraId="50C0E977" w14:textId="017CDA51" w:rsidR="0002727F" w:rsidRDefault="00284824"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r w:rsidR="00462A6C" w:rsidRPr="00462A6C">
        <w:rPr>
          <w:rFonts w:ascii="Times New Roman" w:hAnsi="Times New Roman" w:cs="Times New Roman"/>
          <w:bCs/>
          <w:sz w:val="28"/>
          <w:szCs w:val="28"/>
        </w:rPr>
        <w:t>Важливо включити гендерні аспекти і в результативні</w:t>
      </w:r>
      <w:r w:rsidR="0002727F">
        <w:rPr>
          <w:rFonts w:ascii="Times New Roman" w:hAnsi="Times New Roman" w:cs="Times New Roman"/>
          <w:bCs/>
          <w:sz w:val="28"/>
          <w:szCs w:val="28"/>
        </w:rPr>
        <w:t xml:space="preserve"> </w:t>
      </w:r>
      <w:r w:rsidR="00462A6C" w:rsidRPr="00462A6C">
        <w:rPr>
          <w:rFonts w:ascii="Times New Roman" w:hAnsi="Times New Roman" w:cs="Times New Roman"/>
          <w:bCs/>
          <w:sz w:val="28"/>
          <w:szCs w:val="28"/>
        </w:rPr>
        <w:t>показники бюджетної програми,</w:t>
      </w:r>
      <w:r w:rsidR="0002727F">
        <w:rPr>
          <w:rFonts w:ascii="Times New Roman" w:hAnsi="Times New Roman" w:cs="Times New Roman"/>
          <w:bCs/>
          <w:sz w:val="28"/>
          <w:szCs w:val="28"/>
        </w:rPr>
        <w:t xml:space="preserve"> </w:t>
      </w:r>
      <w:r w:rsidR="00585864">
        <w:rPr>
          <w:rFonts w:ascii="Times New Roman" w:hAnsi="Times New Roman" w:cs="Times New Roman"/>
          <w:bCs/>
          <w:sz w:val="28"/>
          <w:szCs w:val="28"/>
        </w:rPr>
        <w:t xml:space="preserve">які </w:t>
      </w:r>
      <w:r w:rsidR="00462A6C" w:rsidRPr="00462A6C">
        <w:rPr>
          <w:rFonts w:ascii="Times New Roman" w:hAnsi="Times New Roman" w:cs="Times New Roman"/>
          <w:bCs/>
          <w:sz w:val="28"/>
          <w:szCs w:val="28"/>
        </w:rPr>
        <w:t>використовуються для проведення</w:t>
      </w:r>
      <w:r w:rsidR="0002727F">
        <w:rPr>
          <w:rFonts w:ascii="Times New Roman" w:hAnsi="Times New Roman" w:cs="Times New Roman"/>
          <w:bCs/>
          <w:sz w:val="28"/>
          <w:szCs w:val="28"/>
        </w:rPr>
        <w:t xml:space="preserve"> </w:t>
      </w:r>
      <w:r w:rsidR="00462A6C" w:rsidRPr="00462A6C">
        <w:rPr>
          <w:rFonts w:ascii="Times New Roman" w:hAnsi="Times New Roman" w:cs="Times New Roman"/>
          <w:bCs/>
          <w:sz w:val="28"/>
          <w:szCs w:val="28"/>
        </w:rPr>
        <w:t>оцінки ефективності бюджетної програми, у тому</w:t>
      </w:r>
      <w:r w:rsidR="0002727F">
        <w:rPr>
          <w:rFonts w:ascii="Times New Roman" w:hAnsi="Times New Roman" w:cs="Times New Roman"/>
          <w:bCs/>
          <w:sz w:val="28"/>
          <w:szCs w:val="28"/>
        </w:rPr>
        <w:t xml:space="preserve"> </w:t>
      </w:r>
      <w:r w:rsidR="00462A6C" w:rsidRPr="00462A6C">
        <w:rPr>
          <w:rFonts w:ascii="Times New Roman" w:hAnsi="Times New Roman" w:cs="Times New Roman"/>
          <w:bCs/>
          <w:sz w:val="28"/>
          <w:szCs w:val="28"/>
        </w:rPr>
        <w:t xml:space="preserve">числі ефективності надання </w:t>
      </w:r>
      <w:r w:rsidR="00720579">
        <w:rPr>
          <w:rFonts w:ascii="Times New Roman" w:hAnsi="Times New Roman" w:cs="Times New Roman"/>
          <w:bCs/>
          <w:sz w:val="28"/>
          <w:szCs w:val="28"/>
        </w:rPr>
        <w:t xml:space="preserve">публічних </w:t>
      </w:r>
      <w:r w:rsidR="00462A6C" w:rsidRPr="00462A6C">
        <w:rPr>
          <w:rFonts w:ascii="Times New Roman" w:hAnsi="Times New Roman" w:cs="Times New Roman"/>
          <w:bCs/>
          <w:sz w:val="28"/>
          <w:szCs w:val="28"/>
        </w:rPr>
        <w:t xml:space="preserve">послуг. </w:t>
      </w:r>
      <w:r w:rsidR="00720579">
        <w:rPr>
          <w:rFonts w:ascii="Times New Roman" w:hAnsi="Times New Roman" w:cs="Times New Roman"/>
          <w:bCs/>
          <w:sz w:val="28"/>
          <w:szCs w:val="28"/>
        </w:rPr>
        <w:t>Р</w:t>
      </w:r>
      <w:r w:rsidR="00462A6C" w:rsidRPr="00462A6C">
        <w:rPr>
          <w:rFonts w:ascii="Times New Roman" w:hAnsi="Times New Roman" w:cs="Times New Roman"/>
          <w:bCs/>
          <w:sz w:val="28"/>
          <w:szCs w:val="28"/>
        </w:rPr>
        <w:t>езультативні</w:t>
      </w:r>
      <w:r w:rsidR="0002727F">
        <w:rPr>
          <w:rFonts w:ascii="Times New Roman" w:hAnsi="Times New Roman" w:cs="Times New Roman"/>
          <w:bCs/>
          <w:sz w:val="28"/>
          <w:szCs w:val="28"/>
        </w:rPr>
        <w:t xml:space="preserve"> </w:t>
      </w:r>
      <w:r w:rsidR="00462A6C" w:rsidRPr="00462A6C">
        <w:rPr>
          <w:rFonts w:ascii="Times New Roman" w:hAnsi="Times New Roman" w:cs="Times New Roman"/>
          <w:bCs/>
          <w:sz w:val="28"/>
          <w:szCs w:val="28"/>
        </w:rPr>
        <w:t>показники мають давати можливість оцінити вплив</w:t>
      </w:r>
      <w:r w:rsidR="0002727F">
        <w:rPr>
          <w:rFonts w:ascii="Times New Roman" w:hAnsi="Times New Roman" w:cs="Times New Roman"/>
          <w:bCs/>
          <w:sz w:val="28"/>
          <w:szCs w:val="28"/>
        </w:rPr>
        <w:t xml:space="preserve"> </w:t>
      </w:r>
      <w:r w:rsidR="00462A6C" w:rsidRPr="00462A6C">
        <w:rPr>
          <w:rFonts w:ascii="Times New Roman" w:hAnsi="Times New Roman" w:cs="Times New Roman"/>
          <w:bCs/>
          <w:sz w:val="28"/>
          <w:szCs w:val="28"/>
        </w:rPr>
        <w:t>діяльності головного розпорядника на економічний</w:t>
      </w:r>
      <w:r w:rsidR="0002727F">
        <w:rPr>
          <w:rFonts w:ascii="Times New Roman" w:hAnsi="Times New Roman" w:cs="Times New Roman"/>
          <w:bCs/>
          <w:sz w:val="28"/>
          <w:szCs w:val="28"/>
        </w:rPr>
        <w:t xml:space="preserve"> </w:t>
      </w:r>
      <w:r w:rsidR="00462A6C" w:rsidRPr="00462A6C">
        <w:rPr>
          <w:rFonts w:ascii="Times New Roman" w:hAnsi="Times New Roman" w:cs="Times New Roman"/>
          <w:bCs/>
          <w:sz w:val="28"/>
          <w:szCs w:val="28"/>
        </w:rPr>
        <w:t>та соціальний розвиток, ефективність надання публічних послуг, ступінь забезпечення рівних прав і</w:t>
      </w:r>
      <w:r w:rsidR="0002727F">
        <w:rPr>
          <w:rFonts w:ascii="Times New Roman" w:hAnsi="Times New Roman" w:cs="Times New Roman"/>
          <w:bCs/>
          <w:sz w:val="28"/>
          <w:szCs w:val="28"/>
        </w:rPr>
        <w:t xml:space="preserve"> </w:t>
      </w:r>
      <w:r w:rsidR="00462A6C" w:rsidRPr="00462A6C">
        <w:rPr>
          <w:rFonts w:ascii="Times New Roman" w:hAnsi="Times New Roman" w:cs="Times New Roman"/>
          <w:bCs/>
          <w:sz w:val="28"/>
          <w:szCs w:val="28"/>
        </w:rPr>
        <w:t xml:space="preserve">можливостей </w:t>
      </w:r>
      <w:r w:rsidR="00462A6C" w:rsidRPr="00462A6C">
        <w:rPr>
          <w:rFonts w:ascii="Times New Roman" w:hAnsi="Times New Roman" w:cs="Times New Roman"/>
          <w:bCs/>
          <w:sz w:val="28"/>
          <w:szCs w:val="28"/>
        </w:rPr>
        <w:lastRenderedPageBreak/>
        <w:t>жінок і чоловіків. В свою чергу, показники якості мають характеризувати динаміку досягнення мети та виконання завдань бюджетної програми, а також користь для суспільства від її реалізації,</w:t>
      </w:r>
      <w:r w:rsidR="0002727F">
        <w:rPr>
          <w:rFonts w:ascii="Times New Roman" w:hAnsi="Times New Roman" w:cs="Times New Roman"/>
          <w:bCs/>
          <w:sz w:val="28"/>
          <w:szCs w:val="28"/>
        </w:rPr>
        <w:t xml:space="preserve"> </w:t>
      </w:r>
      <w:r w:rsidR="00462A6C" w:rsidRPr="00462A6C">
        <w:rPr>
          <w:rFonts w:ascii="Times New Roman" w:hAnsi="Times New Roman" w:cs="Times New Roman"/>
          <w:bCs/>
          <w:sz w:val="28"/>
          <w:szCs w:val="28"/>
        </w:rPr>
        <w:t>у тому числі з точки зору забезпечення гендерної</w:t>
      </w:r>
      <w:r w:rsidR="0002727F">
        <w:rPr>
          <w:rFonts w:ascii="Times New Roman" w:hAnsi="Times New Roman" w:cs="Times New Roman"/>
          <w:bCs/>
          <w:sz w:val="28"/>
          <w:szCs w:val="28"/>
        </w:rPr>
        <w:t xml:space="preserve"> </w:t>
      </w:r>
      <w:r w:rsidR="00462A6C" w:rsidRPr="00462A6C">
        <w:rPr>
          <w:rFonts w:ascii="Times New Roman" w:hAnsi="Times New Roman" w:cs="Times New Roman"/>
          <w:bCs/>
          <w:sz w:val="28"/>
          <w:szCs w:val="28"/>
        </w:rPr>
        <w:t>рівності</w:t>
      </w:r>
      <w:r w:rsidR="00BE3B9C">
        <w:rPr>
          <w:rFonts w:ascii="Times New Roman" w:hAnsi="Times New Roman" w:cs="Times New Roman"/>
          <w:bCs/>
          <w:sz w:val="28"/>
          <w:szCs w:val="28"/>
          <w:lang w:val="ru-RU"/>
        </w:rPr>
        <w:t xml:space="preserve">» </w:t>
      </w:r>
      <w:r w:rsidR="00B676D1" w:rsidRPr="00B676D1">
        <w:rPr>
          <w:rFonts w:ascii="Times New Roman" w:hAnsi="Times New Roman" w:cs="Times New Roman"/>
          <w:bCs/>
          <w:sz w:val="28"/>
          <w:szCs w:val="28"/>
          <w:lang w:val="ru-RU"/>
        </w:rPr>
        <w:t>[</w:t>
      </w:r>
      <w:r w:rsidR="009D68D6">
        <w:rPr>
          <w:rFonts w:ascii="Times New Roman" w:hAnsi="Times New Roman" w:cs="Times New Roman"/>
          <w:bCs/>
          <w:sz w:val="28"/>
          <w:szCs w:val="28"/>
          <w:lang w:val="ru-RU"/>
        </w:rPr>
        <w:t>7</w:t>
      </w:r>
      <w:r w:rsidR="001C5182">
        <w:rPr>
          <w:rFonts w:ascii="Times New Roman" w:hAnsi="Times New Roman" w:cs="Times New Roman"/>
          <w:bCs/>
          <w:sz w:val="28"/>
          <w:szCs w:val="28"/>
          <w:lang w:val="ru-RU"/>
        </w:rPr>
        <w:t>2</w:t>
      </w:r>
      <w:r w:rsidR="00B676D1" w:rsidRPr="00B676D1">
        <w:rPr>
          <w:rFonts w:ascii="Times New Roman" w:hAnsi="Times New Roman" w:cs="Times New Roman"/>
          <w:bCs/>
          <w:sz w:val="28"/>
          <w:szCs w:val="28"/>
          <w:lang w:val="ru-RU"/>
        </w:rPr>
        <w:t>]</w:t>
      </w:r>
      <w:r w:rsidR="00462A6C" w:rsidRPr="00462A6C">
        <w:rPr>
          <w:rFonts w:ascii="Times New Roman" w:hAnsi="Times New Roman" w:cs="Times New Roman"/>
          <w:bCs/>
          <w:sz w:val="28"/>
          <w:szCs w:val="28"/>
        </w:rPr>
        <w:t>.</w:t>
      </w:r>
    </w:p>
    <w:p w14:paraId="3E7B8F7E" w14:textId="59A2C6DD" w:rsidR="005F0186" w:rsidRDefault="005F0186" w:rsidP="005F0186">
      <w:pPr>
        <w:widowControl w:val="0"/>
        <w:spacing w:after="0" w:line="360" w:lineRule="auto"/>
        <w:jc w:val="both"/>
        <w:rPr>
          <w:rFonts w:ascii="Times New Roman" w:hAnsi="Times New Roman" w:cs="Times New Roman"/>
          <w:b/>
          <w:sz w:val="28"/>
          <w:szCs w:val="28"/>
        </w:rPr>
      </w:pPr>
      <w:r>
        <w:rPr>
          <w:noProof/>
        </w:rPr>
        <w:drawing>
          <wp:inline distT="0" distB="0" distL="0" distR="0" wp14:anchorId="5FBDC637" wp14:editId="48A4EAAD">
            <wp:extent cx="6119495" cy="3554730"/>
            <wp:effectExtent l="0" t="0" r="0" b="0"/>
            <wp:docPr id="161" name="Рисунок 161"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Рисунок 161" descr="Зображення, що містить стіл&#10;&#10;Автоматично згенерований опис"/>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19495" cy="3554730"/>
                    </a:xfrm>
                    <a:prstGeom prst="rect">
                      <a:avLst/>
                    </a:prstGeom>
                    <a:noFill/>
                    <a:ln>
                      <a:noFill/>
                    </a:ln>
                  </pic:spPr>
                </pic:pic>
              </a:graphicData>
            </a:graphic>
          </wp:inline>
        </w:drawing>
      </w:r>
    </w:p>
    <w:p w14:paraId="0ADB28EC" w14:textId="100C2F34" w:rsidR="00284824" w:rsidRDefault="00284824" w:rsidP="00284824">
      <w:pPr>
        <w:widowControl w:val="0"/>
        <w:spacing w:after="0" w:line="360" w:lineRule="auto"/>
        <w:ind w:firstLine="709"/>
        <w:jc w:val="both"/>
        <w:rPr>
          <w:rFonts w:ascii="Times New Roman" w:hAnsi="Times New Roman" w:cs="Times New Roman"/>
          <w:b/>
          <w:sz w:val="28"/>
          <w:szCs w:val="28"/>
        </w:rPr>
      </w:pPr>
      <w:r w:rsidRPr="00D64C3A">
        <w:rPr>
          <w:rFonts w:ascii="Times New Roman" w:hAnsi="Times New Roman" w:cs="Times New Roman"/>
          <w:b/>
          <w:sz w:val="28"/>
          <w:szCs w:val="28"/>
        </w:rPr>
        <w:t>Рис. 3.</w:t>
      </w:r>
      <w:r>
        <w:rPr>
          <w:rFonts w:ascii="Times New Roman" w:hAnsi="Times New Roman" w:cs="Times New Roman"/>
          <w:b/>
          <w:sz w:val="28"/>
          <w:szCs w:val="28"/>
        </w:rPr>
        <w:t>3</w:t>
      </w:r>
      <w:r w:rsidRPr="00D64C3A">
        <w:rPr>
          <w:rFonts w:ascii="Times New Roman" w:hAnsi="Times New Roman" w:cs="Times New Roman"/>
          <w:b/>
          <w:sz w:val="28"/>
          <w:szCs w:val="28"/>
        </w:rPr>
        <w:t xml:space="preserve">. Переваги </w:t>
      </w:r>
      <w:r w:rsidRPr="00284824">
        <w:rPr>
          <w:rFonts w:ascii="Times New Roman" w:hAnsi="Times New Roman" w:cs="Times New Roman"/>
          <w:b/>
          <w:sz w:val="28"/>
          <w:szCs w:val="28"/>
        </w:rPr>
        <w:t xml:space="preserve">застосування програмно-цільового методу, </w:t>
      </w:r>
      <w:r>
        <w:rPr>
          <w:rFonts w:ascii="Times New Roman" w:hAnsi="Times New Roman" w:cs="Times New Roman"/>
          <w:b/>
          <w:sz w:val="28"/>
          <w:szCs w:val="28"/>
        </w:rPr>
        <w:t>зумовлені</w:t>
      </w:r>
      <w:r w:rsidRPr="00284824">
        <w:rPr>
          <w:rFonts w:ascii="Times New Roman" w:hAnsi="Times New Roman" w:cs="Times New Roman"/>
          <w:b/>
          <w:sz w:val="28"/>
          <w:szCs w:val="28"/>
        </w:rPr>
        <w:t xml:space="preserve"> використанням елементів </w:t>
      </w:r>
      <w:proofErr w:type="spellStart"/>
      <w:r w:rsidRPr="00284824">
        <w:rPr>
          <w:rFonts w:ascii="Times New Roman" w:hAnsi="Times New Roman" w:cs="Times New Roman"/>
          <w:b/>
          <w:sz w:val="28"/>
          <w:szCs w:val="28"/>
        </w:rPr>
        <w:t>гендерно</w:t>
      </w:r>
      <w:proofErr w:type="spellEnd"/>
      <w:r w:rsidRPr="00284824">
        <w:rPr>
          <w:rFonts w:ascii="Times New Roman" w:hAnsi="Times New Roman" w:cs="Times New Roman"/>
          <w:b/>
          <w:sz w:val="28"/>
          <w:szCs w:val="28"/>
        </w:rPr>
        <w:t xml:space="preserve"> орієнтованого бюджетування</w:t>
      </w:r>
      <w:r>
        <w:rPr>
          <w:rFonts w:ascii="Times New Roman" w:hAnsi="Times New Roman" w:cs="Times New Roman"/>
          <w:b/>
          <w:sz w:val="28"/>
          <w:szCs w:val="28"/>
        </w:rPr>
        <w:t xml:space="preserve">. </w:t>
      </w:r>
    </w:p>
    <w:p w14:paraId="14BD8F8C" w14:textId="48677845" w:rsidR="00284824" w:rsidRPr="00D64C3A" w:rsidRDefault="00284824" w:rsidP="00284824">
      <w:pPr>
        <w:widowControl w:val="0"/>
        <w:spacing w:after="0" w:line="360" w:lineRule="auto"/>
        <w:ind w:firstLine="709"/>
        <w:jc w:val="both"/>
        <w:rPr>
          <w:rFonts w:ascii="Times New Roman" w:hAnsi="Times New Roman" w:cs="Times New Roman"/>
          <w:bCs/>
          <w:sz w:val="24"/>
          <w:szCs w:val="24"/>
        </w:rPr>
      </w:pPr>
      <w:r w:rsidRPr="00D64C3A">
        <w:rPr>
          <w:rFonts w:ascii="Times New Roman" w:hAnsi="Times New Roman" w:cs="Times New Roman"/>
          <w:bCs/>
          <w:i/>
          <w:iCs/>
          <w:sz w:val="24"/>
          <w:szCs w:val="24"/>
        </w:rPr>
        <w:t>Джерело:</w:t>
      </w:r>
      <w:r w:rsidRPr="00D64C3A">
        <w:rPr>
          <w:rFonts w:ascii="Times New Roman" w:hAnsi="Times New Roman" w:cs="Times New Roman"/>
          <w:bCs/>
          <w:sz w:val="24"/>
          <w:szCs w:val="24"/>
        </w:rPr>
        <w:t xml:space="preserve"> складено на основі даних </w:t>
      </w:r>
      <w:r w:rsidRPr="00D64C3A">
        <w:rPr>
          <w:rFonts w:ascii="Times New Roman" w:hAnsi="Times New Roman" w:cs="Times New Roman"/>
          <w:bCs/>
          <w:sz w:val="24"/>
          <w:szCs w:val="24"/>
          <w:lang w:val="ru-RU"/>
        </w:rPr>
        <w:t>[</w:t>
      </w:r>
      <w:r>
        <w:rPr>
          <w:rFonts w:ascii="Times New Roman" w:hAnsi="Times New Roman" w:cs="Times New Roman"/>
          <w:bCs/>
          <w:sz w:val="24"/>
          <w:szCs w:val="24"/>
          <w:lang w:val="ru-RU"/>
        </w:rPr>
        <w:t>67</w:t>
      </w:r>
      <w:r w:rsidRPr="00D64C3A">
        <w:rPr>
          <w:rFonts w:ascii="Times New Roman" w:hAnsi="Times New Roman" w:cs="Times New Roman"/>
          <w:bCs/>
          <w:sz w:val="24"/>
          <w:szCs w:val="24"/>
          <w:lang w:val="ru-RU"/>
        </w:rPr>
        <w:t>]</w:t>
      </w:r>
      <w:r w:rsidRPr="00D64C3A">
        <w:rPr>
          <w:rFonts w:ascii="Times New Roman" w:hAnsi="Times New Roman" w:cs="Times New Roman"/>
          <w:bCs/>
          <w:sz w:val="24"/>
          <w:szCs w:val="24"/>
        </w:rPr>
        <w:t>.</w:t>
      </w:r>
    </w:p>
    <w:p w14:paraId="2DCD8707" w14:textId="77777777" w:rsidR="00671047" w:rsidRDefault="00671047" w:rsidP="00956B0D">
      <w:pPr>
        <w:widowControl w:val="0"/>
        <w:spacing w:after="0" w:line="360" w:lineRule="auto"/>
        <w:ind w:firstLine="709"/>
        <w:jc w:val="both"/>
        <w:rPr>
          <w:rFonts w:ascii="Times New Roman" w:hAnsi="Times New Roman" w:cs="Times New Roman"/>
          <w:bCs/>
          <w:sz w:val="28"/>
          <w:szCs w:val="28"/>
        </w:rPr>
      </w:pPr>
    </w:p>
    <w:p w14:paraId="4AE37B90" w14:textId="4CECA6F3" w:rsidR="00956B0D" w:rsidRDefault="00956B0D" w:rsidP="00956B0D">
      <w:pPr>
        <w:widowControl w:val="0"/>
        <w:spacing w:after="0" w:line="360" w:lineRule="auto"/>
        <w:ind w:firstLine="709"/>
        <w:jc w:val="both"/>
        <w:rPr>
          <w:rFonts w:ascii="Times New Roman" w:hAnsi="Times New Roman" w:cs="Times New Roman"/>
          <w:bCs/>
          <w:sz w:val="28"/>
          <w:szCs w:val="28"/>
        </w:rPr>
      </w:pPr>
      <w:r w:rsidRPr="00462A6C">
        <w:rPr>
          <w:rFonts w:ascii="Times New Roman" w:hAnsi="Times New Roman" w:cs="Times New Roman"/>
          <w:bCs/>
          <w:sz w:val="28"/>
          <w:szCs w:val="28"/>
        </w:rPr>
        <w:t xml:space="preserve">Таким чином, </w:t>
      </w:r>
      <w:r>
        <w:rPr>
          <w:rFonts w:ascii="Times New Roman" w:hAnsi="Times New Roman" w:cs="Times New Roman"/>
          <w:bCs/>
          <w:sz w:val="28"/>
          <w:szCs w:val="28"/>
        </w:rPr>
        <w:t>«</w:t>
      </w:r>
      <w:r w:rsidRPr="00462A6C">
        <w:rPr>
          <w:rFonts w:ascii="Times New Roman" w:hAnsi="Times New Roman" w:cs="Times New Roman"/>
          <w:bCs/>
          <w:sz w:val="28"/>
          <w:szCs w:val="28"/>
        </w:rPr>
        <w:t>інтеграція гендерного підходу у бюджетний процес посилює вигоди від застосування програмно-цільового методу</w:t>
      </w:r>
      <w:r>
        <w:rPr>
          <w:rFonts w:ascii="Times New Roman" w:hAnsi="Times New Roman" w:cs="Times New Roman"/>
          <w:bCs/>
          <w:sz w:val="28"/>
          <w:szCs w:val="28"/>
        </w:rPr>
        <w:t xml:space="preserve"> (рис. 3.3). </w:t>
      </w:r>
    </w:p>
    <w:p w14:paraId="2FDE294E" w14:textId="01B40780" w:rsidR="003310B6" w:rsidRPr="00956B0D" w:rsidRDefault="00987E0D" w:rsidP="00DD5A4A">
      <w:pPr>
        <w:pStyle w:val="a8"/>
        <w:widowControl w:val="0"/>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w:t>
      </w:r>
      <w:r w:rsidR="003310B6" w:rsidRPr="00512993">
        <w:rPr>
          <w:rFonts w:ascii="Times New Roman" w:hAnsi="Times New Roman" w:cs="Times New Roman"/>
          <w:sz w:val="28"/>
          <w:szCs w:val="28"/>
        </w:rPr>
        <w:t xml:space="preserve">На початковому етапі впровадження в багатьох країнах ГОБ </w:t>
      </w:r>
      <w:r w:rsidR="00E63594">
        <w:rPr>
          <w:rFonts w:ascii="Times New Roman" w:hAnsi="Times New Roman" w:cs="Times New Roman"/>
          <w:sz w:val="28"/>
          <w:szCs w:val="28"/>
        </w:rPr>
        <w:t>здебільшого</w:t>
      </w:r>
      <w:r w:rsidR="003310B6" w:rsidRPr="00512993">
        <w:rPr>
          <w:rFonts w:ascii="Times New Roman" w:hAnsi="Times New Roman" w:cs="Times New Roman"/>
          <w:sz w:val="28"/>
          <w:szCs w:val="28"/>
        </w:rPr>
        <w:t xml:space="preserve"> зосереджуються на стратегіях, спрямованих на підвищення обізнаності про гендерну політику та бюджети. Однак якісна інформація</w:t>
      </w:r>
      <w:r w:rsidR="00E63594">
        <w:rPr>
          <w:rFonts w:ascii="Times New Roman" w:hAnsi="Times New Roman" w:cs="Times New Roman"/>
          <w:sz w:val="28"/>
          <w:szCs w:val="28"/>
        </w:rPr>
        <w:t xml:space="preserve"> та</w:t>
      </w:r>
      <w:r w:rsidR="003310B6" w:rsidRPr="00512993">
        <w:rPr>
          <w:rFonts w:ascii="Times New Roman" w:hAnsi="Times New Roman" w:cs="Times New Roman"/>
          <w:sz w:val="28"/>
          <w:szCs w:val="28"/>
        </w:rPr>
        <w:t xml:space="preserve"> аналіз гендерних питань не є достатніми для зміни бюджетів, якщо державні чиновники не </w:t>
      </w:r>
      <w:r w:rsidR="00E63594">
        <w:rPr>
          <w:rFonts w:ascii="Times New Roman" w:hAnsi="Times New Roman" w:cs="Times New Roman"/>
          <w:sz w:val="28"/>
          <w:szCs w:val="28"/>
        </w:rPr>
        <w:t>впроваджуватимуть заходів щодо</w:t>
      </w:r>
      <w:r w:rsidR="003310B6" w:rsidRPr="00512993">
        <w:rPr>
          <w:rFonts w:ascii="Times New Roman" w:hAnsi="Times New Roman" w:cs="Times New Roman"/>
          <w:sz w:val="28"/>
          <w:szCs w:val="28"/>
        </w:rPr>
        <w:t xml:space="preserve"> гендерної рівності</w:t>
      </w:r>
      <w:r w:rsidR="00E63594">
        <w:rPr>
          <w:rFonts w:ascii="Times New Roman" w:hAnsi="Times New Roman" w:cs="Times New Roman"/>
          <w:sz w:val="28"/>
          <w:szCs w:val="28"/>
        </w:rPr>
        <w:t>, зокрема в сфері надання освітніх послуг</w:t>
      </w:r>
      <w:r w:rsidR="003310B6" w:rsidRPr="00512993">
        <w:rPr>
          <w:rFonts w:ascii="Times New Roman" w:hAnsi="Times New Roman" w:cs="Times New Roman"/>
          <w:sz w:val="28"/>
          <w:szCs w:val="28"/>
        </w:rPr>
        <w:t xml:space="preserve">. Відповідно, </w:t>
      </w:r>
      <w:r w:rsidR="00E63594">
        <w:rPr>
          <w:rFonts w:ascii="Times New Roman" w:hAnsi="Times New Roman" w:cs="Times New Roman"/>
          <w:sz w:val="28"/>
          <w:szCs w:val="28"/>
        </w:rPr>
        <w:t>здійснення заходів у напрямку посилення</w:t>
      </w:r>
      <w:r w:rsidR="003310B6" w:rsidRPr="00512993">
        <w:rPr>
          <w:rFonts w:ascii="Times New Roman" w:hAnsi="Times New Roman" w:cs="Times New Roman"/>
          <w:sz w:val="28"/>
          <w:szCs w:val="28"/>
        </w:rPr>
        <w:t xml:space="preserve"> відповідальності уряду за зобов’язаннями щодо гендерної рівності може розглядатись як друга передумова зміни бюджетів та політики. </w:t>
      </w:r>
      <w:r w:rsidR="00E63594">
        <w:rPr>
          <w:rFonts w:ascii="Times New Roman" w:hAnsi="Times New Roman" w:cs="Times New Roman"/>
          <w:sz w:val="28"/>
          <w:szCs w:val="28"/>
        </w:rPr>
        <w:t>Для реалізації цієї</w:t>
      </w:r>
      <w:r w:rsidR="003310B6" w:rsidRPr="00512993">
        <w:rPr>
          <w:rFonts w:ascii="Times New Roman" w:hAnsi="Times New Roman" w:cs="Times New Roman"/>
          <w:sz w:val="28"/>
          <w:szCs w:val="28"/>
        </w:rPr>
        <w:t xml:space="preserve"> </w:t>
      </w:r>
      <w:r w:rsidR="003310B6" w:rsidRPr="00512993">
        <w:rPr>
          <w:rFonts w:ascii="Times New Roman" w:hAnsi="Times New Roman" w:cs="Times New Roman"/>
          <w:sz w:val="28"/>
          <w:szCs w:val="28"/>
        </w:rPr>
        <w:lastRenderedPageBreak/>
        <w:t>мет</w:t>
      </w:r>
      <w:r w:rsidR="00E63594">
        <w:rPr>
          <w:rFonts w:ascii="Times New Roman" w:hAnsi="Times New Roman" w:cs="Times New Roman"/>
          <w:sz w:val="28"/>
          <w:szCs w:val="28"/>
        </w:rPr>
        <w:t>и у сфері надання освітніх послуг</w:t>
      </w:r>
      <w:r w:rsidR="003310B6" w:rsidRPr="00512993">
        <w:rPr>
          <w:rFonts w:ascii="Times New Roman" w:hAnsi="Times New Roman" w:cs="Times New Roman"/>
          <w:sz w:val="28"/>
          <w:szCs w:val="28"/>
        </w:rPr>
        <w:t xml:space="preserve"> можна виокремити такі стратегії: </w:t>
      </w:r>
      <w:r w:rsidR="00DD5A4A">
        <w:rPr>
          <w:rFonts w:ascii="Times New Roman" w:hAnsi="Times New Roman" w:cs="Times New Roman"/>
          <w:sz w:val="28"/>
          <w:szCs w:val="28"/>
        </w:rPr>
        <w:t xml:space="preserve">1) </w:t>
      </w:r>
      <w:r w:rsidR="003310B6" w:rsidRPr="00512993">
        <w:rPr>
          <w:rFonts w:ascii="Times New Roman" w:hAnsi="Times New Roman" w:cs="Times New Roman"/>
          <w:sz w:val="28"/>
          <w:szCs w:val="28"/>
        </w:rPr>
        <w:t xml:space="preserve">підвищення рівня обізнаності </w:t>
      </w:r>
      <w:r w:rsidR="00104943">
        <w:rPr>
          <w:rFonts w:ascii="Times New Roman" w:hAnsi="Times New Roman" w:cs="Times New Roman"/>
          <w:sz w:val="28"/>
          <w:szCs w:val="28"/>
        </w:rPr>
        <w:t>і</w:t>
      </w:r>
      <w:r w:rsidR="003310B6" w:rsidRPr="00512993">
        <w:rPr>
          <w:rFonts w:ascii="Times New Roman" w:hAnsi="Times New Roman" w:cs="Times New Roman"/>
          <w:sz w:val="28"/>
          <w:szCs w:val="28"/>
        </w:rPr>
        <w:t xml:space="preserve"> розуміння гендерних питань та наслідків</w:t>
      </w:r>
      <w:r w:rsidR="00635285">
        <w:rPr>
          <w:rFonts w:ascii="Times New Roman" w:hAnsi="Times New Roman" w:cs="Times New Roman"/>
          <w:sz w:val="28"/>
          <w:szCs w:val="28"/>
        </w:rPr>
        <w:t xml:space="preserve"> у сфері надання освітніх послуг</w:t>
      </w:r>
      <w:r w:rsidR="00DD5A4A">
        <w:rPr>
          <w:rFonts w:ascii="Times New Roman" w:hAnsi="Times New Roman" w:cs="Times New Roman"/>
          <w:sz w:val="28"/>
          <w:szCs w:val="28"/>
        </w:rPr>
        <w:t>; 2) с</w:t>
      </w:r>
      <w:r w:rsidR="003310B6" w:rsidRPr="00512993">
        <w:rPr>
          <w:rFonts w:ascii="Times New Roman" w:hAnsi="Times New Roman" w:cs="Times New Roman"/>
          <w:sz w:val="28"/>
          <w:szCs w:val="28"/>
        </w:rPr>
        <w:t>прия</w:t>
      </w:r>
      <w:r w:rsidR="00DD5A4A">
        <w:rPr>
          <w:rFonts w:ascii="Times New Roman" w:hAnsi="Times New Roman" w:cs="Times New Roman"/>
          <w:sz w:val="28"/>
          <w:szCs w:val="28"/>
        </w:rPr>
        <w:t>ння</w:t>
      </w:r>
      <w:r w:rsidR="003310B6" w:rsidRPr="00512993">
        <w:rPr>
          <w:rFonts w:ascii="Times New Roman" w:hAnsi="Times New Roman" w:cs="Times New Roman"/>
          <w:sz w:val="28"/>
          <w:szCs w:val="28"/>
        </w:rPr>
        <w:t xml:space="preserve"> </w:t>
      </w:r>
      <w:r w:rsidR="003310B6" w:rsidRPr="00956B0D">
        <w:rPr>
          <w:rFonts w:ascii="Times New Roman" w:hAnsi="Times New Roman" w:cs="Times New Roman"/>
          <w:sz w:val="28"/>
          <w:szCs w:val="28"/>
        </w:rPr>
        <w:t>відповідальності уряду за зобов’язаннями щодо рівності статей</w:t>
      </w:r>
      <w:r w:rsidR="00635285" w:rsidRPr="00956B0D">
        <w:rPr>
          <w:rFonts w:ascii="Times New Roman" w:hAnsi="Times New Roman" w:cs="Times New Roman"/>
          <w:sz w:val="28"/>
          <w:szCs w:val="28"/>
        </w:rPr>
        <w:t xml:space="preserve"> у сфері надання освітніх послуг</w:t>
      </w:r>
      <w:r w:rsidRPr="00956B0D">
        <w:rPr>
          <w:rFonts w:ascii="Times New Roman" w:hAnsi="Times New Roman" w:cs="Times New Roman"/>
          <w:sz w:val="28"/>
          <w:szCs w:val="28"/>
        </w:rPr>
        <w:t xml:space="preserve">» </w:t>
      </w:r>
      <w:r w:rsidR="00104943" w:rsidRPr="00956B0D">
        <w:rPr>
          <w:rFonts w:ascii="Times New Roman" w:hAnsi="Times New Roman" w:cs="Times New Roman"/>
          <w:sz w:val="28"/>
          <w:szCs w:val="28"/>
        </w:rPr>
        <w:t>[</w:t>
      </w:r>
      <w:r w:rsidR="009D68D6" w:rsidRPr="00956B0D">
        <w:rPr>
          <w:rFonts w:ascii="Times New Roman" w:hAnsi="Times New Roman" w:cs="Times New Roman"/>
          <w:sz w:val="28"/>
          <w:szCs w:val="28"/>
        </w:rPr>
        <w:t>7</w:t>
      </w:r>
      <w:r w:rsidR="001C5182" w:rsidRPr="00956B0D">
        <w:rPr>
          <w:rFonts w:ascii="Times New Roman" w:hAnsi="Times New Roman" w:cs="Times New Roman"/>
          <w:sz w:val="28"/>
          <w:szCs w:val="28"/>
        </w:rPr>
        <w:t>3</w:t>
      </w:r>
      <w:r w:rsidR="009D68D6" w:rsidRPr="00956B0D">
        <w:rPr>
          <w:rFonts w:ascii="Times New Roman" w:hAnsi="Times New Roman" w:cs="Times New Roman"/>
          <w:sz w:val="28"/>
          <w:szCs w:val="28"/>
        </w:rPr>
        <w:t>, с. 45–46</w:t>
      </w:r>
      <w:r w:rsidR="00104943" w:rsidRPr="00956B0D">
        <w:rPr>
          <w:rFonts w:ascii="Times New Roman" w:hAnsi="Times New Roman" w:cs="Times New Roman"/>
          <w:sz w:val="28"/>
          <w:szCs w:val="28"/>
        </w:rPr>
        <w:t>]</w:t>
      </w:r>
      <w:r w:rsidR="003310B6" w:rsidRPr="00956B0D">
        <w:rPr>
          <w:rFonts w:ascii="Times New Roman" w:hAnsi="Times New Roman" w:cs="Times New Roman"/>
          <w:sz w:val="28"/>
          <w:szCs w:val="28"/>
        </w:rPr>
        <w:t>.</w:t>
      </w:r>
    </w:p>
    <w:p w14:paraId="152EE364" w14:textId="5D98637C" w:rsidR="00512993" w:rsidRDefault="001B0F95" w:rsidP="00446CDF">
      <w:pPr>
        <w:pStyle w:val="a8"/>
        <w:widowControl w:val="0"/>
        <w:spacing w:after="0" w:line="360" w:lineRule="auto"/>
        <w:ind w:left="0" w:firstLine="709"/>
        <w:jc w:val="both"/>
        <w:rPr>
          <w:rFonts w:ascii="Times New Roman" w:hAnsi="Times New Roman" w:cs="Times New Roman"/>
          <w:sz w:val="28"/>
          <w:szCs w:val="28"/>
        </w:rPr>
      </w:pPr>
      <w:r w:rsidRPr="00956B0D">
        <w:rPr>
          <w:rFonts w:ascii="Times New Roman" w:hAnsi="Times New Roman" w:cs="Times New Roman"/>
          <w:sz w:val="28"/>
          <w:szCs w:val="28"/>
        </w:rPr>
        <w:t xml:space="preserve">Важливою умовою успішного використання будь-якої </w:t>
      </w:r>
      <w:r>
        <w:rPr>
          <w:rFonts w:ascii="Times New Roman" w:hAnsi="Times New Roman" w:cs="Times New Roman"/>
          <w:sz w:val="28"/>
          <w:szCs w:val="28"/>
        </w:rPr>
        <w:t xml:space="preserve">технології бюджетування в сфері надання освітніх послуг є удосконалення </w:t>
      </w:r>
      <w:proofErr w:type="spellStart"/>
      <w:r>
        <w:rPr>
          <w:rFonts w:ascii="Times New Roman" w:hAnsi="Times New Roman" w:cs="Times New Roman"/>
          <w:sz w:val="28"/>
          <w:szCs w:val="28"/>
        </w:rPr>
        <w:t>методик</w:t>
      </w:r>
      <w:proofErr w:type="spellEnd"/>
      <w:r>
        <w:rPr>
          <w:rFonts w:ascii="Times New Roman" w:hAnsi="Times New Roman" w:cs="Times New Roman"/>
          <w:sz w:val="28"/>
          <w:szCs w:val="28"/>
        </w:rPr>
        <w:t xml:space="preserve"> їх проведення з </w:t>
      </w:r>
      <w:r w:rsidR="00A66E58">
        <w:rPr>
          <w:rFonts w:ascii="Times New Roman" w:hAnsi="Times New Roman" w:cs="Times New Roman"/>
          <w:sz w:val="28"/>
          <w:szCs w:val="28"/>
        </w:rPr>
        <w:t>урахуванням</w:t>
      </w:r>
      <w:r>
        <w:rPr>
          <w:rFonts w:ascii="Times New Roman" w:hAnsi="Times New Roman" w:cs="Times New Roman"/>
          <w:sz w:val="28"/>
          <w:szCs w:val="28"/>
        </w:rPr>
        <w:t xml:space="preserve"> виявлен</w:t>
      </w:r>
      <w:r w:rsidR="00A66E58">
        <w:rPr>
          <w:rFonts w:ascii="Times New Roman" w:hAnsi="Times New Roman" w:cs="Times New Roman"/>
          <w:sz w:val="28"/>
          <w:szCs w:val="28"/>
        </w:rPr>
        <w:t>их</w:t>
      </w:r>
      <w:r>
        <w:rPr>
          <w:rFonts w:ascii="Times New Roman" w:hAnsi="Times New Roman" w:cs="Times New Roman"/>
          <w:sz w:val="28"/>
          <w:szCs w:val="28"/>
        </w:rPr>
        <w:t xml:space="preserve"> проблем їх практичного використання. </w:t>
      </w:r>
    </w:p>
    <w:p w14:paraId="7A03CEA2" w14:textId="77777777" w:rsidR="000F0ECA" w:rsidRDefault="000F0ECA" w:rsidP="000F0ECA">
      <w:pPr>
        <w:pStyle w:val="a8"/>
        <w:widowControl w:val="0"/>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 огляду на обмеження обсягу фінансових ресурсів, необхідних для здійснення гендерного аналізу на належному рівні, важливим є</w:t>
      </w:r>
      <w:r w:rsidRPr="00512993">
        <w:rPr>
          <w:rFonts w:ascii="Times New Roman" w:hAnsi="Times New Roman" w:cs="Times New Roman"/>
          <w:sz w:val="28"/>
          <w:szCs w:val="28"/>
        </w:rPr>
        <w:t xml:space="preserve"> вдосконален</w:t>
      </w:r>
      <w:r>
        <w:rPr>
          <w:rFonts w:ascii="Times New Roman" w:hAnsi="Times New Roman" w:cs="Times New Roman"/>
          <w:sz w:val="28"/>
          <w:szCs w:val="28"/>
        </w:rPr>
        <w:t>ня</w:t>
      </w:r>
      <w:r w:rsidRPr="00512993">
        <w:rPr>
          <w:rFonts w:ascii="Times New Roman" w:hAnsi="Times New Roman" w:cs="Times New Roman"/>
          <w:sz w:val="28"/>
          <w:szCs w:val="28"/>
        </w:rPr>
        <w:t xml:space="preserve"> </w:t>
      </w:r>
      <w:r>
        <w:rPr>
          <w:rFonts w:ascii="Times New Roman" w:hAnsi="Times New Roman" w:cs="Times New Roman"/>
          <w:sz w:val="28"/>
          <w:szCs w:val="28"/>
        </w:rPr>
        <w:t xml:space="preserve">методики </w:t>
      </w:r>
      <w:proofErr w:type="spellStart"/>
      <w:r w:rsidRPr="00512993">
        <w:rPr>
          <w:rFonts w:ascii="Times New Roman" w:hAnsi="Times New Roman" w:cs="Times New Roman"/>
          <w:sz w:val="28"/>
          <w:szCs w:val="28"/>
        </w:rPr>
        <w:t>гендерно</w:t>
      </w:r>
      <w:proofErr w:type="spellEnd"/>
      <w:r>
        <w:rPr>
          <w:rFonts w:ascii="Times New Roman" w:hAnsi="Times New Roman" w:cs="Times New Roman"/>
          <w:sz w:val="28"/>
          <w:szCs w:val="28"/>
        </w:rPr>
        <w:t xml:space="preserve"> </w:t>
      </w:r>
      <w:r w:rsidRPr="00512993">
        <w:rPr>
          <w:rFonts w:ascii="Times New Roman" w:hAnsi="Times New Roman" w:cs="Times New Roman"/>
          <w:sz w:val="28"/>
          <w:szCs w:val="28"/>
        </w:rPr>
        <w:t xml:space="preserve">орієнтованого бюджетування (табл. </w:t>
      </w:r>
      <w:r>
        <w:rPr>
          <w:rFonts w:ascii="Times New Roman" w:hAnsi="Times New Roman" w:cs="Times New Roman"/>
          <w:sz w:val="28"/>
          <w:szCs w:val="28"/>
        </w:rPr>
        <w:t>3.</w:t>
      </w:r>
      <w:r w:rsidRPr="00512993">
        <w:rPr>
          <w:rFonts w:ascii="Times New Roman" w:hAnsi="Times New Roman" w:cs="Times New Roman"/>
          <w:sz w:val="28"/>
          <w:szCs w:val="28"/>
        </w:rPr>
        <w:t xml:space="preserve">1). </w:t>
      </w:r>
    </w:p>
    <w:p w14:paraId="7F2FC157" w14:textId="76CAD781" w:rsidR="006C2857" w:rsidRPr="006C2857" w:rsidRDefault="006C2857" w:rsidP="000F0ECA">
      <w:pPr>
        <w:pStyle w:val="a8"/>
        <w:widowControl w:val="0"/>
        <w:spacing w:after="0" w:line="240" w:lineRule="auto"/>
        <w:ind w:left="0" w:firstLine="709"/>
        <w:jc w:val="right"/>
        <w:rPr>
          <w:rFonts w:ascii="Times New Roman" w:hAnsi="Times New Roman" w:cs="Times New Roman"/>
          <w:i/>
          <w:iCs/>
          <w:sz w:val="28"/>
          <w:szCs w:val="28"/>
        </w:rPr>
      </w:pPr>
      <w:r w:rsidRPr="006C2857">
        <w:rPr>
          <w:rFonts w:ascii="Times New Roman" w:hAnsi="Times New Roman" w:cs="Times New Roman"/>
          <w:i/>
          <w:iCs/>
          <w:sz w:val="28"/>
          <w:szCs w:val="28"/>
        </w:rPr>
        <w:t>Таблиця 3.1</w:t>
      </w:r>
    </w:p>
    <w:p w14:paraId="5EBA6F77" w14:textId="6AC9349C" w:rsidR="006C2857" w:rsidRDefault="006C2857" w:rsidP="000F0ECA">
      <w:pPr>
        <w:pStyle w:val="a8"/>
        <w:widowControl w:val="0"/>
        <w:spacing w:after="0" w:line="240" w:lineRule="auto"/>
        <w:ind w:left="0" w:firstLine="709"/>
        <w:jc w:val="center"/>
        <w:rPr>
          <w:rFonts w:ascii="Times New Roman" w:hAnsi="Times New Roman" w:cs="Times New Roman"/>
          <w:b/>
          <w:bCs/>
          <w:color w:val="000000" w:themeColor="text1"/>
          <w:sz w:val="28"/>
          <w:szCs w:val="28"/>
        </w:rPr>
      </w:pPr>
      <w:r w:rsidRPr="006C2857">
        <w:rPr>
          <w:rFonts w:ascii="Times New Roman" w:hAnsi="Times New Roman" w:cs="Times New Roman"/>
          <w:b/>
          <w:bCs/>
          <w:sz w:val="28"/>
          <w:szCs w:val="28"/>
        </w:rPr>
        <w:t>Процес удосконалення етапів впровадження ГОБ</w:t>
      </w:r>
      <w:r w:rsidR="00FE3DBF">
        <w:rPr>
          <w:rFonts w:ascii="Times New Roman" w:hAnsi="Times New Roman" w:cs="Times New Roman"/>
          <w:b/>
          <w:bCs/>
          <w:sz w:val="28"/>
          <w:szCs w:val="28"/>
        </w:rPr>
        <w:t xml:space="preserve"> у сфері надання освітніх </w:t>
      </w:r>
      <w:r w:rsidR="00FE3DBF" w:rsidRPr="00987E0D">
        <w:rPr>
          <w:rFonts w:ascii="Times New Roman" w:hAnsi="Times New Roman" w:cs="Times New Roman"/>
          <w:b/>
          <w:bCs/>
          <w:color w:val="000000" w:themeColor="text1"/>
          <w:sz w:val="28"/>
          <w:szCs w:val="28"/>
        </w:rPr>
        <w:t>послуг</w:t>
      </w:r>
      <w:r w:rsidR="008E721D" w:rsidRPr="00987E0D">
        <w:rPr>
          <w:rFonts w:ascii="Times New Roman" w:hAnsi="Times New Roman" w:cs="Times New Roman"/>
          <w:b/>
          <w:bCs/>
          <w:color w:val="000000" w:themeColor="text1"/>
          <w:sz w:val="28"/>
          <w:szCs w:val="28"/>
        </w:rPr>
        <w:t xml:space="preserve"> [</w:t>
      </w:r>
      <w:r w:rsidR="009D68D6" w:rsidRPr="00987E0D">
        <w:rPr>
          <w:rFonts w:ascii="Times New Roman" w:hAnsi="Times New Roman" w:cs="Times New Roman"/>
          <w:b/>
          <w:bCs/>
          <w:color w:val="000000" w:themeColor="text1"/>
          <w:sz w:val="28"/>
          <w:szCs w:val="28"/>
        </w:rPr>
        <w:t>7</w:t>
      </w:r>
      <w:r w:rsidR="001C5182" w:rsidRPr="00987E0D">
        <w:rPr>
          <w:rFonts w:ascii="Times New Roman" w:hAnsi="Times New Roman" w:cs="Times New Roman"/>
          <w:b/>
          <w:bCs/>
          <w:color w:val="000000" w:themeColor="text1"/>
          <w:sz w:val="28"/>
          <w:szCs w:val="28"/>
        </w:rPr>
        <w:t>3</w:t>
      </w:r>
      <w:r w:rsidR="008E721D" w:rsidRPr="00987E0D">
        <w:rPr>
          <w:rFonts w:ascii="Times New Roman" w:hAnsi="Times New Roman" w:cs="Times New Roman"/>
          <w:b/>
          <w:bCs/>
          <w:color w:val="000000" w:themeColor="text1"/>
          <w:sz w:val="28"/>
          <w:szCs w:val="28"/>
        </w:rPr>
        <w:t>]</w:t>
      </w:r>
    </w:p>
    <w:p w14:paraId="43F4282D" w14:textId="2F069AF9" w:rsidR="00671047" w:rsidRPr="00E92D17" w:rsidRDefault="00671047" w:rsidP="00671047">
      <w:pPr>
        <w:pStyle w:val="a8"/>
        <w:widowControl w:val="0"/>
        <w:spacing w:after="0" w:line="360" w:lineRule="auto"/>
        <w:ind w:left="0"/>
        <w:jc w:val="center"/>
        <w:rPr>
          <w:rFonts w:ascii="Times New Roman" w:hAnsi="Times New Roman" w:cs="Times New Roman"/>
          <w:b/>
          <w:bCs/>
          <w:color w:val="000000" w:themeColor="text1"/>
          <w:sz w:val="28"/>
          <w:szCs w:val="28"/>
        </w:rPr>
      </w:pPr>
      <w:r>
        <w:rPr>
          <w:noProof/>
        </w:rPr>
        <w:drawing>
          <wp:inline distT="0" distB="0" distL="0" distR="0" wp14:anchorId="62767D4C" wp14:editId="75972C93">
            <wp:extent cx="6043961" cy="5351489"/>
            <wp:effectExtent l="0" t="0" r="0" b="190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30026" t="29255" r="31065" b="9501"/>
                    <a:stretch/>
                  </pic:blipFill>
                  <pic:spPr bwMode="auto">
                    <a:xfrm>
                      <a:off x="0" y="0"/>
                      <a:ext cx="6103914" cy="5404573"/>
                    </a:xfrm>
                    <a:prstGeom prst="rect">
                      <a:avLst/>
                    </a:prstGeom>
                    <a:ln>
                      <a:noFill/>
                    </a:ln>
                    <a:extLst>
                      <a:ext uri="{53640926-AAD7-44D8-BBD7-CCE9431645EC}">
                        <a14:shadowObscured xmlns:a14="http://schemas.microsoft.com/office/drawing/2010/main"/>
                      </a:ext>
                    </a:extLst>
                  </pic:spPr>
                </pic:pic>
              </a:graphicData>
            </a:graphic>
          </wp:inline>
        </w:drawing>
      </w:r>
    </w:p>
    <w:p w14:paraId="07B0D16E" w14:textId="36774B0C" w:rsidR="000F0ECA" w:rsidRPr="000F0ECA" w:rsidRDefault="000F0ECA" w:rsidP="000F0ECA">
      <w:pPr>
        <w:pStyle w:val="a8"/>
        <w:widowControl w:val="0"/>
        <w:spacing w:after="0" w:line="360" w:lineRule="auto"/>
        <w:ind w:left="0" w:firstLine="709"/>
        <w:jc w:val="right"/>
        <w:rPr>
          <w:rFonts w:ascii="Times New Roman" w:hAnsi="Times New Roman" w:cs="Times New Roman"/>
          <w:i/>
          <w:iCs/>
          <w:noProof/>
          <w:sz w:val="28"/>
          <w:szCs w:val="28"/>
        </w:rPr>
      </w:pPr>
      <w:r w:rsidRPr="000F0ECA">
        <w:rPr>
          <w:rFonts w:ascii="Times New Roman" w:hAnsi="Times New Roman" w:cs="Times New Roman"/>
          <w:i/>
          <w:iCs/>
          <w:noProof/>
          <w:sz w:val="28"/>
          <w:szCs w:val="28"/>
        </w:rPr>
        <w:lastRenderedPageBreak/>
        <w:t>Продовження табл. 3.1</w:t>
      </w:r>
    </w:p>
    <w:p w14:paraId="3FE7B60D" w14:textId="05D6420E" w:rsidR="00671047" w:rsidRDefault="00671047" w:rsidP="000F0ECA">
      <w:pPr>
        <w:pStyle w:val="a8"/>
        <w:widowControl w:val="0"/>
        <w:spacing w:after="0" w:line="360" w:lineRule="auto"/>
        <w:ind w:left="0"/>
        <w:jc w:val="both"/>
        <w:rPr>
          <w:rFonts w:ascii="Times New Roman" w:hAnsi="Times New Roman" w:cs="Times New Roman"/>
          <w:sz w:val="28"/>
          <w:szCs w:val="28"/>
        </w:rPr>
      </w:pPr>
      <w:r>
        <w:rPr>
          <w:noProof/>
        </w:rPr>
        <w:drawing>
          <wp:inline distT="0" distB="0" distL="0" distR="0" wp14:anchorId="5695E5AA" wp14:editId="48B88A0F">
            <wp:extent cx="6150613" cy="4363844"/>
            <wp:effectExtent l="0" t="0" r="2540" b="0"/>
            <wp:docPr id="8" name="Рисунок 8"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descr="Зображення, що містить стіл&#10;&#10;Автоматично згенерований опис"/>
                    <pic:cNvPicPr/>
                  </pic:nvPicPr>
                  <pic:blipFill rotWithShape="1">
                    <a:blip r:embed="rId35"/>
                    <a:srcRect l="28305" t="26132" r="28199" b="19009"/>
                    <a:stretch/>
                  </pic:blipFill>
                  <pic:spPr bwMode="auto">
                    <a:xfrm>
                      <a:off x="0" y="0"/>
                      <a:ext cx="6176773" cy="4382405"/>
                    </a:xfrm>
                    <a:prstGeom prst="rect">
                      <a:avLst/>
                    </a:prstGeom>
                    <a:ln>
                      <a:noFill/>
                    </a:ln>
                    <a:extLst>
                      <a:ext uri="{53640926-AAD7-44D8-BBD7-CCE9431645EC}">
                        <a14:shadowObscured xmlns:a14="http://schemas.microsoft.com/office/drawing/2010/main"/>
                      </a:ext>
                    </a:extLst>
                  </pic:spPr>
                </pic:pic>
              </a:graphicData>
            </a:graphic>
          </wp:inline>
        </w:drawing>
      </w:r>
    </w:p>
    <w:p w14:paraId="59812FD4" w14:textId="767207DE" w:rsidR="003310B6" w:rsidRPr="00512993" w:rsidRDefault="00E95F2C" w:rsidP="00446CDF">
      <w:pPr>
        <w:pStyle w:val="a8"/>
        <w:widowControl w:val="0"/>
        <w:spacing w:after="0" w:line="360" w:lineRule="auto"/>
        <w:ind w:left="0" w:firstLine="709"/>
        <w:jc w:val="both"/>
        <w:rPr>
          <w:rFonts w:ascii="Times New Roman" w:hAnsi="Times New Roman" w:cs="Times New Roman"/>
          <w:bCs/>
          <w:sz w:val="28"/>
          <w:szCs w:val="28"/>
        </w:rPr>
      </w:pPr>
      <w:r>
        <w:rPr>
          <w:rFonts w:ascii="Times New Roman" w:hAnsi="Times New Roman" w:cs="Times New Roman"/>
          <w:sz w:val="28"/>
          <w:szCs w:val="28"/>
        </w:rPr>
        <w:t xml:space="preserve">Отже, </w:t>
      </w:r>
      <w:r w:rsidR="000F09A4">
        <w:rPr>
          <w:rFonts w:ascii="Times New Roman" w:hAnsi="Times New Roman" w:cs="Times New Roman"/>
          <w:sz w:val="28"/>
          <w:szCs w:val="28"/>
        </w:rPr>
        <w:t>незважаючи на те, що</w:t>
      </w:r>
      <w:r w:rsidR="003310B6" w:rsidRPr="00512993">
        <w:rPr>
          <w:rFonts w:ascii="Times New Roman" w:hAnsi="Times New Roman" w:cs="Times New Roman"/>
          <w:sz w:val="28"/>
          <w:szCs w:val="28"/>
        </w:rPr>
        <w:t xml:space="preserve"> ініціативи гендерного бюджетування </w:t>
      </w:r>
      <w:r w:rsidR="00EA6DA6">
        <w:rPr>
          <w:rFonts w:ascii="Times New Roman" w:hAnsi="Times New Roman" w:cs="Times New Roman"/>
          <w:sz w:val="28"/>
          <w:szCs w:val="28"/>
        </w:rPr>
        <w:t xml:space="preserve">в сфері надання освітніх послуг </w:t>
      </w:r>
      <w:r w:rsidR="003310B6" w:rsidRPr="00512993">
        <w:rPr>
          <w:rFonts w:ascii="Times New Roman" w:hAnsi="Times New Roman" w:cs="Times New Roman"/>
          <w:sz w:val="28"/>
          <w:szCs w:val="28"/>
        </w:rPr>
        <w:t xml:space="preserve">можуть </w:t>
      </w:r>
      <w:r>
        <w:rPr>
          <w:rFonts w:ascii="Times New Roman" w:hAnsi="Times New Roman" w:cs="Times New Roman"/>
          <w:sz w:val="28"/>
          <w:szCs w:val="28"/>
        </w:rPr>
        <w:t xml:space="preserve">бути </w:t>
      </w:r>
      <w:r w:rsidR="003310B6" w:rsidRPr="00512993">
        <w:rPr>
          <w:rFonts w:ascii="Times New Roman" w:hAnsi="Times New Roman" w:cs="Times New Roman"/>
          <w:sz w:val="28"/>
          <w:szCs w:val="28"/>
        </w:rPr>
        <w:t>різн</w:t>
      </w:r>
      <w:r>
        <w:rPr>
          <w:rFonts w:ascii="Times New Roman" w:hAnsi="Times New Roman" w:cs="Times New Roman"/>
          <w:sz w:val="28"/>
          <w:szCs w:val="28"/>
        </w:rPr>
        <w:t>их</w:t>
      </w:r>
      <w:r w:rsidR="003310B6" w:rsidRPr="00512993">
        <w:rPr>
          <w:rFonts w:ascii="Times New Roman" w:hAnsi="Times New Roman" w:cs="Times New Roman"/>
          <w:sz w:val="28"/>
          <w:szCs w:val="28"/>
        </w:rPr>
        <w:t xml:space="preserve"> форм, їх найважливіше призначення –</w:t>
      </w:r>
      <w:r w:rsidR="000F09A4">
        <w:rPr>
          <w:rFonts w:ascii="Times New Roman" w:hAnsi="Times New Roman" w:cs="Times New Roman"/>
          <w:sz w:val="28"/>
          <w:szCs w:val="28"/>
        </w:rPr>
        <w:t xml:space="preserve"> </w:t>
      </w:r>
      <w:r w:rsidR="003310B6" w:rsidRPr="00512993">
        <w:rPr>
          <w:rFonts w:ascii="Times New Roman" w:hAnsi="Times New Roman" w:cs="Times New Roman"/>
          <w:sz w:val="28"/>
          <w:szCs w:val="28"/>
        </w:rPr>
        <w:t xml:space="preserve">зменшити гендерні нерівності та покращити </w:t>
      </w:r>
      <w:r w:rsidR="00EA6DA6">
        <w:rPr>
          <w:rFonts w:ascii="Times New Roman" w:hAnsi="Times New Roman" w:cs="Times New Roman"/>
          <w:sz w:val="28"/>
          <w:szCs w:val="28"/>
        </w:rPr>
        <w:t xml:space="preserve">якість, доступність </w:t>
      </w:r>
      <w:r w:rsidR="000F09A4">
        <w:rPr>
          <w:rFonts w:ascii="Times New Roman" w:hAnsi="Times New Roman" w:cs="Times New Roman"/>
          <w:sz w:val="28"/>
          <w:szCs w:val="28"/>
        </w:rPr>
        <w:t xml:space="preserve">публічних </w:t>
      </w:r>
      <w:r w:rsidR="00EA6DA6">
        <w:rPr>
          <w:rFonts w:ascii="Times New Roman" w:hAnsi="Times New Roman" w:cs="Times New Roman"/>
          <w:sz w:val="28"/>
          <w:szCs w:val="28"/>
        </w:rPr>
        <w:t>освітніх послуг для населення незалежно від його віку, статі, місця проживання, соціального статусу</w:t>
      </w:r>
      <w:r w:rsidR="003310B6" w:rsidRPr="00512993">
        <w:rPr>
          <w:rFonts w:ascii="Times New Roman" w:hAnsi="Times New Roman" w:cs="Times New Roman"/>
          <w:sz w:val="28"/>
          <w:szCs w:val="28"/>
        </w:rPr>
        <w:t>.</w:t>
      </w:r>
    </w:p>
    <w:p w14:paraId="6E298096" w14:textId="60BFAC42" w:rsidR="000517C8" w:rsidRDefault="000517C8" w:rsidP="00446CDF">
      <w:pPr>
        <w:widowControl w:val="0"/>
        <w:spacing w:after="0" w:line="360" w:lineRule="auto"/>
        <w:ind w:firstLine="709"/>
        <w:jc w:val="both"/>
        <w:rPr>
          <w:rFonts w:ascii="Times New Roman" w:hAnsi="Times New Roman" w:cs="Times New Roman"/>
          <w:bCs/>
          <w:sz w:val="28"/>
          <w:szCs w:val="28"/>
        </w:rPr>
      </w:pPr>
    </w:p>
    <w:p w14:paraId="1FFF4CB4" w14:textId="4AA6BBDA" w:rsidR="003500D1" w:rsidRDefault="003500D1" w:rsidP="00446CDF">
      <w:pPr>
        <w:widowControl w:val="0"/>
        <w:spacing w:line="360" w:lineRule="auto"/>
        <w:ind w:firstLine="709"/>
        <w:contextualSpacing/>
        <w:jc w:val="both"/>
        <w:rPr>
          <w:rFonts w:ascii="Times New Roman" w:eastAsia="Calibri" w:hAnsi="Times New Roman" w:cs="Times New Roman"/>
          <w:b/>
          <w:iCs/>
          <w:sz w:val="28"/>
          <w:szCs w:val="28"/>
        </w:rPr>
      </w:pPr>
      <w:r w:rsidRPr="003500D1">
        <w:rPr>
          <w:rFonts w:ascii="Times New Roman" w:eastAsia="Calibri" w:hAnsi="Times New Roman" w:cs="Times New Roman"/>
          <w:b/>
          <w:iCs/>
          <w:sz w:val="28"/>
          <w:szCs w:val="28"/>
        </w:rPr>
        <w:t>3.2.</w:t>
      </w:r>
      <w:r w:rsidRPr="003500D1">
        <w:rPr>
          <w:rFonts w:ascii="Times New Roman" w:eastAsia="Calibri" w:hAnsi="Times New Roman" w:cs="Times New Roman"/>
          <w:b/>
          <w:iCs/>
          <w:sz w:val="28"/>
          <w:szCs w:val="28"/>
        </w:rPr>
        <w:tab/>
        <w:t>Напрями покращення формування і використання бюджетних ресурсів для надання публічних освітніх послуг</w:t>
      </w:r>
    </w:p>
    <w:p w14:paraId="7981839E" w14:textId="78A3340A" w:rsidR="003500D1" w:rsidRDefault="003500D1" w:rsidP="00446CDF">
      <w:pPr>
        <w:widowControl w:val="0"/>
        <w:spacing w:line="360" w:lineRule="auto"/>
        <w:ind w:firstLine="709"/>
        <w:contextualSpacing/>
        <w:jc w:val="both"/>
        <w:rPr>
          <w:rFonts w:ascii="Times New Roman" w:eastAsia="Calibri" w:hAnsi="Times New Roman" w:cs="Times New Roman"/>
          <w:b/>
          <w:iCs/>
          <w:sz w:val="28"/>
          <w:szCs w:val="28"/>
        </w:rPr>
      </w:pPr>
    </w:p>
    <w:p w14:paraId="33B9B5B1" w14:textId="3F0F8E65" w:rsidR="00407B31" w:rsidRPr="001034B1" w:rsidRDefault="00407B31" w:rsidP="00446CDF">
      <w:pPr>
        <w:widowControl w:val="0"/>
        <w:spacing w:after="0" w:line="360" w:lineRule="auto"/>
        <w:ind w:firstLine="709"/>
        <w:contextualSpacing/>
        <w:jc w:val="both"/>
        <w:rPr>
          <w:rFonts w:ascii="Times New Roman" w:eastAsia="Calibri" w:hAnsi="Times New Roman" w:cs="Times New Roman"/>
          <w:bCs/>
          <w:iCs/>
          <w:sz w:val="28"/>
          <w:szCs w:val="28"/>
        </w:rPr>
      </w:pPr>
      <w:r w:rsidRPr="001034B1">
        <w:rPr>
          <w:rFonts w:ascii="Times New Roman" w:hAnsi="Times New Roman" w:cs="Times New Roman"/>
          <w:bCs/>
          <w:iCs/>
          <w:sz w:val="28"/>
          <w:szCs w:val="28"/>
          <w:lang w:val="uk"/>
        </w:rPr>
        <w:t>О</w:t>
      </w:r>
      <w:r w:rsidR="003A537E" w:rsidRPr="001034B1">
        <w:rPr>
          <w:rFonts w:ascii="Times New Roman" w:hAnsi="Times New Roman" w:cs="Times New Roman"/>
          <w:bCs/>
          <w:iCs/>
          <w:sz w:val="28"/>
          <w:szCs w:val="28"/>
          <w:lang w:val="uk"/>
        </w:rPr>
        <w:t>дним із викликів</w:t>
      </w:r>
      <w:r w:rsidRPr="001034B1">
        <w:rPr>
          <w:rFonts w:ascii="Times New Roman" w:hAnsi="Times New Roman" w:cs="Times New Roman"/>
          <w:bCs/>
          <w:iCs/>
          <w:sz w:val="28"/>
          <w:szCs w:val="28"/>
          <w:lang w:val="uk"/>
        </w:rPr>
        <w:t xml:space="preserve">, </w:t>
      </w:r>
      <w:r w:rsidR="003A537E" w:rsidRPr="001034B1">
        <w:rPr>
          <w:rFonts w:ascii="Times New Roman" w:hAnsi="Times New Roman" w:cs="Times New Roman"/>
          <w:bCs/>
          <w:iCs/>
          <w:sz w:val="28"/>
          <w:szCs w:val="28"/>
          <w:lang w:val="uk"/>
        </w:rPr>
        <w:t>який</w:t>
      </w:r>
      <w:r w:rsidRPr="001034B1">
        <w:rPr>
          <w:rFonts w:ascii="Times New Roman" w:hAnsi="Times New Roman" w:cs="Times New Roman"/>
          <w:bCs/>
          <w:iCs/>
          <w:sz w:val="28"/>
          <w:szCs w:val="28"/>
          <w:lang w:val="uk"/>
        </w:rPr>
        <w:t xml:space="preserve"> стоїть перед світовою спільнотою у сфері освіти</w:t>
      </w:r>
      <w:r w:rsidR="003A537E" w:rsidRPr="001034B1">
        <w:rPr>
          <w:rFonts w:ascii="Times New Roman" w:hAnsi="Times New Roman" w:cs="Times New Roman"/>
          <w:bCs/>
          <w:iCs/>
          <w:sz w:val="28"/>
          <w:szCs w:val="28"/>
          <w:lang w:val="uk"/>
        </w:rPr>
        <w:t xml:space="preserve"> на сучасному етапі</w:t>
      </w:r>
      <w:r w:rsidRPr="001034B1">
        <w:rPr>
          <w:rFonts w:ascii="Times New Roman" w:hAnsi="Times New Roman" w:cs="Times New Roman"/>
          <w:bCs/>
          <w:iCs/>
          <w:sz w:val="28"/>
          <w:szCs w:val="28"/>
          <w:lang w:val="uk"/>
        </w:rPr>
        <w:t xml:space="preserve">, є залучення </w:t>
      </w:r>
      <w:r w:rsidR="003A537E" w:rsidRPr="001034B1">
        <w:rPr>
          <w:rFonts w:ascii="Times New Roman" w:hAnsi="Times New Roman" w:cs="Times New Roman"/>
          <w:bCs/>
          <w:iCs/>
          <w:sz w:val="28"/>
          <w:szCs w:val="28"/>
          <w:lang w:val="uk"/>
        </w:rPr>
        <w:t>додаткових</w:t>
      </w:r>
      <w:r w:rsidRPr="001034B1">
        <w:rPr>
          <w:rFonts w:ascii="Times New Roman" w:hAnsi="Times New Roman" w:cs="Times New Roman"/>
          <w:bCs/>
          <w:iCs/>
          <w:sz w:val="28"/>
          <w:szCs w:val="28"/>
          <w:lang w:val="uk"/>
        </w:rPr>
        <w:t xml:space="preserve"> джерел фінансування </w:t>
      </w:r>
      <w:r w:rsidR="003A537E" w:rsidRPr="001034B1">
        <w:rPr>
          <w:rFonts w:ascii="Times New Roman" w:hAnsi="Times New Roman" w:cs="Times New Roman"/>
          <w:bCs/>
          <w:iCs/>
          <w:sz w:val="28"/>
          <w:szCs w:val="28"/>
          <w:lang w:val="uk"/>
        </w:rPr>
        <w:t>освітніх послуг</w:t>
      </w:r>
      <w:r w:rsidR="008E721D">
        <w:rPr>
          <w:rFonts w:ascii="Times New Roman" w:hAnsi="Times New Roman" w:cs="Times New Roman"/>
          <w:bCs/>
          <w:iCs/>
          <w:sz w:val="28"/>
          <w:szCs w:val="28"/>
          <w:lang w:val="uk"/>
        </w:rPr>
        <w:t xml:space="preserve">, </w:t>
      </w:r>
      <w:r w:rsidR="008E721D" w:rsidRPr="001034B1">
        <w:rPr>
          <w:rFonts w:ascii="Times New Roman" w:hAnsi="Times New Roman" w:cs="Times New Roman"/>
          <w:bCs/>
          <w:iCs/>
          <w:sz w:val="28"/>
          <w:szCs w:val="28"/>
          <w:lang w:val="uk"/>
        </w:rPr>
        <w:t xml:space="preserve">оптимізація витрат </w:t>
      </w:r>
      <w:r w:rsidR="008E721D">
        <w:rPr>
          <w:rFonts w:ascii="Times New Roman" w:hAnsi="Times New Roman" w:cs="Times New Roman"/>
          <w:bCs/>
          <w:iCs/>
          <w:sz w:val="28"/>
          <w:szCs w:val="28"/>
          <w:lang w:val="uk"/>
        </w:rPr>
        <w:t>та</w:t>
      </w:r>
      <w:r w:rsidR="008E721D" w:rsidRPr="001034B1">
        <w:rPr>
          <w:rFonts w:ascii="Times New Roman" w:hAnsi="Times New Roman" w:cs="Times New Roman"/>
          <w:bCs/>
          <w:iCs/>
          <w:sz w:val="28"/>
          <w:szCs w:val="28"/>
          <w:lang w:val="uk"/>
        </w:rPr>
        <w:t xml:space="preserve"> підвищення ефективності використання ресурсів</w:t>
      </w:r>
      <w:r w:rsidR="008E721D">
        <w:rPr>
          <w:rFonts w:ascii="Times New Roman" w:hAnsi="Times New Roman" w:cs="Times New Roman"/>
          <w:bCs/>
          <w:iCs/>
          <w:sz w:val="28"/>
          <w:szCs w:val="28"/>
          <w:lang w:val="uk"/>
        </w:rPr>
        <w:t xml:space="preserve"> навчальних закладів</w:t>
      </w:r>
      <w:r w:rsidRPr="001034B1">
        <w:rPr>
          <w:rFonts w:ascii="Times New Roman" w:hAnsi="Times New Roman" w:cs="Times New Roman"/>
          <w:bCs/>
          <w:iCs/>
          <w:sz w:val="28"/>
          <w:szCs w:val="28"/>
          <w:lang w:val="uk"/>
        </w:rPr>
        <w:t>.</w:t>
      </w:r>
    </w:p>
    <w:p w14:paraId="616DB62B" w14:textId="617C1AA6" w:rsidR="00407B31" w:rsidRDefault="00C537AC" w:rsidP="00446CDF">
      <w:pPr>
        <w:widowControl w:val="0"/>
        <w:spacing w:after="0" w:line="360" w:lineRule="auto"/>
        <w:ind w:firstLine="709"/>
        <w:contextualSpacing/>
        <w:jc w:val="both"/>
        <w:rPr>
          <w:rFonts w:ascii="Times New Roman" w:hAnsi="Times New Roman" w:cs="Times New Roman"/>
          <w:bCs/>
          <w:iCs/>
          <w:sz w:val="28"/>
          <w:szCs w:val="28"/>
          <w:lang w:val="uk"/>
        </w:rPr>
      </w:pPr>
      <w:r w:rsidRPr="001034B1">
        <w:rPr>
          <w:rFonts w:ascii="Times New Roman" w:hAnsi="Times New Roman" w:cs="Times New Roman"/>
          <w:bCs/>
          <w:iCs/>
          <w:sz w:val="28"/>
          <w:szCs w:val="28"/>
          <w:lang w:val="uk"/>
        </w:rPr>
        <w:t xml:space="preserve">Порівнюючи організацію фінансового забезпечення освітніх послуг в </w:t>
      </w:r>
      <w:r w:rsidRPr="001034B1">
        <w:rPr>
          <w:rFonts w:ascii="Times New Roman" w:hAnsi="Times New Roman" w:cs="Times New Roman"/>
          <w:bCs/>
          <w:iCs/>
          <w:sz w:val="28"/>
          <w:szCs w:val="28"/>
          <w:lang w:val="uk"/>
        </w:rPr>
        <w:lastRenderedPageBreak/>
        <w:t xml:space="preserve">Україні і зарубіжних країнах, </w:t>
      </w:r>
      <w:r w:rsidR="00407B31" w:rsidRPr="001034B1">
        <w:rPr>
          <w:rFonts w:ascii="Times New Roman" w:hAnsi="Times New Roman" w:cs="Times New Roman"/>
          <w:bCs/>
          <w:iCs/>
          <w:sz w:val="28"/>
          <w:szCs w:val="28"/>
          <w:lang w:val="uk"/>
        </w:rPr>
        <w:t xml:space="preserve">можна </w:t>
      </w:r>
      <w:r w:rsidRPr="001034B1">
        <w:rPr>
          <w:rFonts w:ascii="Times New Roman" w:hAnsi="Times New Roman" w:cs="Times New Roman"/>
          <w:bCs/>
          <w:iCs/>
          <w:sz w:val="28"/>
          <w:szCs w:val="28"/>
          <w:lang w:val="uk"/>
        </w:rPr>
        <w:t>резюмувати</w:t>
      </w:r>
      <w:r w:rsidR="00407B31" w:rsidRPr="001034B1">
        <w:rPr>
          <w:rFonts w:ascii="Times New Roman" w:hAnsi="Times New Roman" w:cs="Times New Roman"/>
          <w:bCs/>
          <w:iCs/>
          <w:sz w:val="28"/>
          <w:szCs w:val="28"/>
          <w:lang w:val="uk"/>
        </w:rPr>
        <w:t>, що існують єдині підходи і принципи фінансування освіти для всіх країн</w:t>
      </w:r>
      <w:r w:rsidR="004C3D22">
        <w:rPr>
          <w:rFonts w:ascii="Times New Roman" w:hAnsi="Times New Roman" w:cs="Times New Roman"/>
          <w:bCs/>
          <w:iCs/>
          <w:sz w:val="28"/>
          <w:szCs w:val="28"/>
          <w:lang w:val="uk"/>
        </w:rPr>
        <w:t xml:space="preserve"> (рис. 3.4).</w:t>
      </w:r>
    </w:p>
    <w:p w14:paraId="6F1CAC92" w14:textId="3CE6B6F4" w:rsidR="00CC6B70" w:rsidRDefault="00CC6B70" w:rsidP="00CC6B70">
      <w:pPr>
        <w:widowControl w:val="0"/>
        <w:spacing w:after="0" w:line="360" w:lineRule="auto"/>
        <w:jc w:val="both"/>
        <w:rPr>
          <w:rFonts w:ascii="Times New Roman" w:hAnsi="Times New Roman" w:cs="Times New Roman"/>
          <w:b/>
          <w:sz w:val="28"/>
          <w:szCs w:val="28"/>
        </w:rPr>
      </w:pPr>
      <w:r>
        <w:rPr>
          <w:noProof/>
        </w:rPr>
        <w:drawing>
          <wp:inline distT="0" distB="0" distL="0" distR="0" wp14:anchorId="392C3700" wp14:editId="5E60A6AA">
            <wp:extent cx="6090285" cy="3510915"/>
            <wp:effectExtent l="0" t="0" r="0" b="0"/>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090285" cy="3510915"/>
                    </a:xfrm>
                    <a:prstGeom prst="rect">
                      <a:avLst/>
                    </a:prstGeom>
                    <a:noFill/>
                    <a:ln>
                      <a:noFill/>
                    </a:ln>
                  </pic:spPr>
                </pic:pic>
              </a:graphicData>
            </a:graphic>
          </wp:inline>
        </w:drawing>
      </w:r>
    </w:p>
    <w:p w14:paraId="6F298180" w14:textId="71CA0B34" w:rsidR="004C3D22" w:rsidRDefault="004C3D22" w:rsidP="004C3D22">
      <w:pPr>
        <w:widowControl w:val="0"/>
        <w:spacing w:after="0" w:line="360" w:lineRule="auto"/>
        <w:ind w:firstLine="709"/>
        <w:jc w:val="both"/>
        <w:rPr>
          <w:rFonts w:ascii="Times New Roman" w:hAnsi="Times New Roman" w:cs="Times New Roman"/>
          <w:b/>
          <w:sz w:val="28"/>
          <w:szCs w:val="28"/>
        </w:rPr>
      </w:pPr>
      <w:r w:rsidRPr="00D64C3A">
        <w:rPr>
          <w:rFonts w:ascii="Times New Roman" w:hAnsi="Times New Roman" w:cs="Times New Roman"/>
          <w:b/>
          <w:sz w:val="28"/>
          <w:szCs w:val="28"/>
        </w:rPr>
        <w:t>Рис. 3.</w:t>
      </w:r>
      <w:r>
        <w:rPr>
          <w:rFonts w:ascii="Times New Roman" w:hAnsi="Times New Roman" w:cs="Times New Roman"/>
          <w:b/>
          <w:sz w:val="28"/>
          <w:szCs w:val="28"/>
        </w:rPr>
        <w:t>4</w:t>
      </w:r>
      <w:r w:rsidRPr="00D64C3A">
        <w:rPr>
          <w:rFonts w:ascii="Times New Roman" w:hAnsi="Times New Roman" w:cs="Times New Roman"/>
          <w:b/>
          <w:sz w:val="28"/>
          <w:szCs w:val="28"/>
        </w:rPr>
        <w:t xml:space="preserve">. </w:t>
      </w:r>
      <w:r>
        <w:rPr>
          <w:rFonts w:ascii="Times New Roman" w:hAnsi="Times New Roman" w:cs="Times New Roman"/>
          <w:b/>
          <w:sz w:val="28"/>
          <w:szCs w:val="28"/>
        </w:rPr>
        <w:t>Спільні підходи до фінансування освітніх послуг у зарубіжних країнах</w:t>
      </w:r>
      <w:r w:rsidR="00811B0C">
        <w:rPr>
          <w:rFonts w:ascii="Times New Roman" w:hAnsi="Times New Roman" w:cs="Times New Roman"/>
          <w:b/>
          <w:sz w:val="28"/>
          <w:szCs w:val="28"/>
        </w:rPr>
        <w:t xml:space="preserve"> і Україні</w:t>
      </w:r>
      <w:r>
        <w:rPr>
          <w:rFonts w:ascii="Times New Roman" w:hAnsi="Times New Roman" w:cs="Times New Roman"/>
          <w:b/>
          <w:sz w:val="28"/>
          <w:szCs w:val="28"/>
        </w:rPr>
        <w:t xml:space="preserve">. </w:t>
      </w:r>
    </w:p>
    <w:p w14:paraId="6E340AA1" w14:textId="7E60FDA7" w:rsidR="00811B0C" w:rsidRDefault="00811B0C" w:rsidP="004C3D22">
      <w:pPr>
        <w:widowControl w:val="0"/>
        <w:spacing w:after="0" w:line="360" w:lineRule="auto"/>
        <w:ind w:firstLine="709"/>
        <w:jc w:val="both"/>
        <w:rPr>
          <w:rFonts w:ascii="Times New Roman" w:hAnsi="Times New Roman" w:cs="Times New Roman"/>
          <w:b/>
          <w:sz w:val="28"/>
          <w:szCs w:val="28"/>
        </w:rPr>
      </w:pPr>
      <w:r w:rsidRPr="00D64C3A">
        <w:rPr>
          <w:rFonts w:ascii="Times New Roman" w:hAnsi="Times New Roman" w:cs="Times New Roman"/>
          <w:bCs/>
          <w:i/>
          <w:iCs/>
          <w:sz w:val="24"/>
          <w:szCs w:val="24"/>
        </w:rPr>
        <w:t>Джерело:</w:t>
      </w:r>
      <w:r w:rsidRPr="00D64C3A">
        <w:rPr>
          <w:rFonts w:ascii="Times New Roman" w:hAnsi="Times New Roman" w:cs="Times New Roman"/>
          <w:bCs/>
          <w:sz w:val="24"/>
          <w:szCs w:val="24"/>
        </w:rPr>
        <w:t xml:space="preserve"> складено</w:t>
      </w:r>
      <w:r>
        <w:rPr>
          <w:rFonts w:ascii="Times New Roman" w:hAnsi="Times New Roman" w:cs="Times New Roman"/>
          <w:bCs/>
          <w:sz w:val="24"/>
          <w:szCs w:val="24"/>
        </w:rPr>
        <w:t xml:space="preserve"> автором.</w:t>
      </w:r>
    </w:p>
    <w:p w14:paraId="3B60C79D" w14:textId="38BD972F" w:rsidR="00407B31" w:rsidRPr="001034B1" w:rsidRDefault="00407B31" w:rsidP="00446CDF">
      <w:pPr>
        <w:widowControl w:val="0"/>
        <w:spacing w:after="0" w:line="360" w:lineRule="auto"/>
        <w:ind w:firstLine="709"/>
        <w:contextualSpacing/>
        <w:jc w:val="both"/>
        <w:rPr>
          <w:rFonts w:ascii="Times New Roman" w:eastAsia="Calibri" w:hAnsi="Times New Roman" w:cs="Times New Roman"/>
          <w:bCs/>
          <w:iCs/>
          <w:sz w:val="28"/>
          <w:szCs w:val="28"/>
        </w:rPr>
      </w:pPr>
      <w:r w:rsidRPr="001034B1">
        <w:rPr>
          <w:rFonts w:ascii="Times New Roman" w:hAnsi="Times New Roman" w:cs="Times New Roman"/>
          <w:bCs/>
          <w:iCs/>
          <w:sz w:val="28"/>
          <w:szCs w:val="28"/>
          <w:lang w:val="uk"/>
        </w:rPr>
        <w:t>У всьому світі використовуються наступні тактики фінансування освіт</w:t>
      </w:r>
      <w:r w:rsidR="009C2876" w:rsidRPr="001034B1">
        <w:rPr>
          <w:rFonts w:ascii="Times New Roman" w:hAnsi="Times New Roman" w:cs="Times New Roman"/>
          <w:bCs/>
          <w:iCs/>
          <w:sz w:val="28"/>
          <w:szCs w:val="28"/>
          <w:lang w:val="uk"/>
        </w:rPr>
        <w:t>ніх послуг</w:t>
      </w:r>
      <w:r w:rsidRPr="001034B1">
        <w:rPr>
          <w:rFonts w:ascii="Times New Roman" w:hAnsi="Times New Roman" w:cs="Times New Roman"/>
          <w:bCs/>
          <w:iCs/>
          <w:sz w:val="28"/>
          <w:szCs w:val="28"/>
          <w:lang w:val="uk"/>
        </w:rPr>
        <w:t>:</w:t>
      </w:r>
    </w:p>
    <w:p w14:paraId="0AD6A6B5" w14:textId="5951D637" w:rsidR="00407B31" w:rsidRPr="001034B1" w:rsidRDefault="00407B31" w:rsidP="00446CDF">
      <w:pPr>
        <w:widowControl w:val="0"/>
        <w:spacing w:after="0" w:line="360" w:lineRule="auto"/>
        <w:ind w:firstLine="709"/>
        <w:contextualSpacing/>
        <w:jc w:val="both"/>
        <w:rPr>
          <w:rFonts w:ascii="Times New Roman" w:eastAsia="Calibri" w:hAnsi="Times New Roman" w:cs="Times New Roman"/>
          <w:bCs/>
          <w:iCs/>
          <w:sz w:val="28"/>
          <w:szCs w:val="28"/>
        </w:rPr>
      </w:pPr>
      <w:r w:rsidRPr="001034B1">
        <w:rPr>
          <w:rFonts w:ascii="Times New Roman" w:hAnsi="Times New Roman" w:cs="Times New Roman"/>
          <w:bCs/>
          <w:iCs/>
          <w:sz w:val="28"/>
          <w:szCs w:val="28"/>
          <w:lang w:val="uk"/>
        </w:rPr>
        <w:t xml:space="preserve">1. </w:t>
      </w:r>
      <w:r w:rsidR="005C31CB" w:rsidRPr="001034B1">
        <w:rPr>
          <w:rFonts w:ascii="Times New Roman" w:hAnsi="Times New Roman" w:cs="Times New Roman"/>
          <w:bCs/>
          <w:iCs/>
          <w:sz w:val="28"/>
          <w:szCs w:val="28"/>
          <w:lang w:val="uk"/>
        </w:rPr>
        <w:t>У випадку</w:t>
      </w:r>
      <w:r w:rsidRPr="001034B1">
        <w:rPr>
          <w:rFonts w:ascii="Times New Roman" w:hAnsi="Times New Roman" w:cs="Times New Roman"/>
          <w:bCs/>
          <w:iCs/>
          <w:sz w:val="28"/>
          <w:szCs w:val="28"/>
          <w:lang w:val="uk"/>
        </w:rPr>
        <w:t xml:space="preserve"> загально</w:t>
      </w:r>
      <w:r w:rsidR="005C31CB" w:rsidRPr="001034B1">
        <w:rPr>
          <w:rFonts w:ascii="Times New Roman" w:hAnsi="Times New Roman" w:cs="Times New Roman"/>
          <w:bCs/>
          <w:iCs/>
          <w:sz w:val="28"/>
          <w:szCs w:val="28"/>
          <w:lang w:val="uk"/>
        </w:rPr>
        <w:t>го</w:t>
      </w:r>
      <w:r w:rsidRPr="001034B1">
        <w:rPr>
          <w:rFonts w:ascii="Times New Roman" w:hAnsi="Times New Roman" w:cs="Times New Roman"/>
          <w:bCs/>
          <w:iCs/>
          <w:sz w:val="28"/>
          <w:szCs w:val="28"/>
          <w:lang w:val="uk"/>
        </w:rPr>
        <w:t xml:space="preserve"> скороченн</w:t>
      </w:r>
      <w:r w:rsidR="005C31CB" w:rsidRPr="001034B1">
        <w:rPr>
          <w:rFonts w:ascii="Times New Roman" w:hAnsi="Times New Roman" w:cs="Times New Roman"/>
          <w:bCs/>
          <w:iCs/>
          <w:sz w:val="28"/>
          <w:szCs w:val="28"/>
          <w:lang w:val="uk"/>
        </w:rPr>
        <w:t>я</w:t>
      </w:r>
      <w:r w:rsidRPr="001034B1">
        <w:rPr>
          <w:rFonts w:ascii="Times New Roman" w:hAnsi="Times New Roman" w:cs="Times New Roman"/>
          <w:bCs/>
          <w:iCs/>
          <w:sz w:val="28"/>
          <w:szCs w:val="28"/>
          <w:lang w:val="uk"/>
        </w:rPr>
        <w:t xml:space="preserve"> фінансування освіти для вирівнювання можливостей навчальних закладів різних рівнів </w:t>
      </w:r>
      <w:r w:rsidR="009C2876" w:rsidRPr="001034B1">
        <w:rPr>
          <w:rFonts w:ascii="Times New Roman" w:hAnsi="Times New Roman" w:cs="Times New Roman"/>
          <w:bCs/>
          <w:iCs/>
          <w:sz w:val="28"/>
          <w:szCs w:val="28"/>
          <w:lang w:val="uk"/>
        </w:rPr>
        <w:t>держава</w:t>
      </w:r>
      <w:r w:rsidRPr="001034B1">
        <w:rPr>
          <w:rFonts w:ascii="Times New Roman" w:hAnsi="Times New Roman" w:cs="Times New Roman"/>
          <w:bCs/>
          <w:iCs/>
          <w:sz w:val="28"/>
          <w:szCs w:val="28"/>
          <w:lang w:val="uk"/>
        </w:rPr>
        <w:t xml:space="preserve"> </w:t>
      </w:r>
      <w:r w:rsidR="009C2876" w:rsidRPr="001034B1">
        <w:rPr>
          <w:rFonts w:ascii="Times New Roman" w:hAnsi="Times New Roman" w:cs="Times New Roman"/>
          <w:bCs/>
          <w:iCs/>
          <w:sz w:val="28"/>
          <w:szCs w:val="28"/>
          <w:lang w:val="uk"/>
        </w:rPr>
        <w:t xml:space="preserve">зменшує </w:t>
      </w:r>
      <w:r w:rsidRPr="001034B1">
        <w:rPr>
          <w:rFonts w:ascii="Times New Roman" w:hAnsi="Times New Roman" w:cs="Times New Roman"/>
          <w:bCs/>
          <w:iCs/>
          <w:sz w:val="28"/>
          <w:szCs w:val="28"/>
          <w:lang w:val="uk"/>
        </w:rPr>
        <w:t>фінансування «сильних» закладів на користь «слабких». Така ситуація знижує конкурентоспроможність перш</w:t>
      </w:r>
      <w:r w:rsidR="009C2876" w:rsidRPr="001034B1">
        <w:rPr>
          <w:rFonts w:ascii="Times New Roman" w:hAnsi="Times New Roman" w:cs="Times New Roman"/>
          <w:bCs/>
          <w:iCs/>
          <w:sz w:val="28"/>
          <w:szCs w:val="28"/>
          <w:lang w:val="uk"/>
        </w:rPr>
        <w:t>их</w:t>
      </w:r>
      <w:r w:rsidRPr="001034B1">
        <w:rPr>
          <w:rFonts w:ascii="Times New Roman" w:hAnsi="Times New Roman" w:cs="Times New Roman"/>
          <w:bCs/>
          <w:iCs/>
          <w:sz w:val="28"/>
          <w:szCs w:val="28"/>
          <w:lang w:val="uk"/>
        </w:rPr>
        <w:t xml:space="preserve"> без підвищення конкурентоспроможності останніх через недостатнє фінансування, </w:t>
      </w:r>
      <w:r w:rsidR="009C2876" w:rsidRPr="001034B1">
        <w:rPr>
          <w:rFonts w:ascii="Times New Roman" w:hAnsi="Times New Roman" w:cs="Times New Roman"/>
          <w:bCs/>
          <w:iCs/>
          <w:sz w:val="28"/>
          <w:szCs w:val="28"/>
          <w:lang w:val="uk"/>
        </w:rPr>
        <w:t>внаслідок чого</w:t>
      </w:r>
      <w:r w:rsidRPr="001034B1">
        <w:rPr>
          <w:rFonts w:ascii="Times New Roman" w:hAnsi="Times New Roman" w:cs="Times New Roman"/>
          <w:bCs/>
          <w:iCs/>
          <w:sz w:val="28"/>
          <w:szCs w:val="28"/>
          <w:lang w:val="uk"/>
        </w:rPr>
        <w:t xml:space="preserve"> збільшується кількість «слабких» навчальних закладів.</w:t>
      </w:r>
    </w:p>
    <w:p w14:paraId="67C62AF8" w14:textId="574E7064" w:rsidR="00407B31" w:rsidRPr="001034B1" w:rsidRDefault="00407B31" w:rsidP="00446CDF">
      <w:pPr>
        <w:widowControl w:val="0"/>
        <w:spacing w:after="0" w:line="360" w:lineRule="auto"/>
        <w:ind w:firstLine="709"/>
        <w:contextualSpacing/>
        <w:jc w:val="both"/>
        <w:rPr>
          <w:rFonts w:ascii="Times New Roman" w:eastAsia="Calibri" w:hAnsi="Times New Roman" w:cs="Times New Roman"/>
          <w:bCs/>
          <w:iCs/>
          <w:sz w:val="28"/>
          <w:szCs w:val="28"/>
        </w:rPr>
      </w:pPr>
      <w:r w:rsidRPr="001034B1">
        <w:rPr>
          <w:rFonts w:ascii="Times New Roman" w:hAnsi="Times New Roman" w:cs="Times New Roman"/>
          <w:bCs/>
          <w:iCs/>
          <w:sz w:val="28"/>
          <w:szCs w:val="28"/>
          <w:lang w:val="uk"/>
        </w:rPr>
        <w:t xml:space="preserve">2. При необхідності посилення міжнародної конкуренції збільшуються </w:t>
      </w:r>
      <w:r w:rsidR="009C2876" w:rsidRPr="001034B1">
        <w:rPr>
          <w:rFonts w:ascii="Times New Roman" w:hAnsi="Times New Roman" w:cs="Times New Roman"/>
          <w:bCs/>
          <w:iCs/>
          <w:sz w:val="28"/>
          <w:szCs w:val="28"/>
          <w:lang w:val="uk"/>
        </w:rPr>
        <w:t xml:space="preserve"> обсяги </w:t>
      </w:r>
      <w:r w:rsidRPr="001034B1">
        <w:rPr>
          <w:rFonts w:ascii="Times New Roman" w:hAnsi="Times New Roman" w:cs="Times New Roman"/>
          <w:bCs/>
          <w:iCs/>
          <w:sz w:val="28"/>
          <w:szCs w:val="28"/>
          <w:lang w:val="uk"/>
        </w:rPr>
        <w:t>фінансов</w:t>
      </w:r>
      <w:r w:rsidR="009C2876" w:rsidRPr="001034B1">
        <w:rPr>
          <w:rFonts w:ascii="Times New Roman" w:hAnsi="Times New Roman" w:cs="Times New Roman"/>
          <w:bCs/>
          <w:iCs/>
          <w:sz w:val="28"/>
          <w:szCs w:val="28"/>
          <w:lang w:val="uk"/>
        </w:rPr>
        <w:t>их</w:t>
      </w:r>
      <w:r w:rsidRPr="001034B1">
        <w:rPr>
          <w:rFonts w:ascii="Times New Roman" w:hAnsi="Times New Roman" w:cs="Times New Roman"/>
          <w:bCs/>
          <w:iCs/>
          <w:sz w:val="28"/>
          <w:szCs w:val="28"/>
          <w:lang w:val="uk"/>
        </w:rPr>
        <w:t xml:space="preserve"> вливан</w:t>
      </w:r>
      <w:r w:rsidR="009C2876" w:rsidRPr="001034B1">
        <w:rPr>
          <w:rFonts w:ascii="Times New Roman" w:hAnsi="Times New Roman" w:cs="Times New Roman"/>
          <w:bCs/>
          <w:iCs/>
          <w:sz w:val="28"/>
          <w:szCs w:val="28"/>
          <w:lang w:val="uk"/>
        </w:rPr>
        <w:t>ь</w:t>
      </w:r>
      <w:r w:rsidRPr="001034B1">
        <w:rPr>
          <w:rFonts w:ascii="Times New Roman" w:hAnsi="Times New Roman" w:cs="Times New Roman"/>
          <w:bCs/>
          <w:iCs/>
          <w:sz w:val="28"/>
          <w:szCs w:val="28"/>
          <w:lang w:val="uk"/>
        </w:rPr>
        <w:t xml:space="preserve"> «сильн</w:t>
      </w:r>
      <w:r w:rsidR="009C2876" w:rsidRPr="001034B1">
        <w:rPr>
          <w:rFonts w:ascii="Times New Roman" w:hAnsi="Times New Roman" w:cs="Times New Roman"/>
          <w:bCs/>
          <w:iCs/>
          <w:sz w:val="28"/>
          <w:szCs w:val="28"/>
          <w:lang w:val="uk"/>
        </w:rPr>
        <w:t>им</w:t>
      </w:r>
      <w:r w:rsidRPr="001034B1">
        <w:rPr>
          <w:rFonts w:ascii="Times New Roman" w:hAnsi="Times New Roman" w:cs="Times New Roman"/>
          <w:bCs/>
          <w:iCs/>
          <w:sz w:val="28"/>
          <w:szCs w:val="28"/>
          <w:lang w:val="uk"/>
        </w:rPr>
        <w:t xml:space="preserve">» </w:t>
      </w:r>
      <w:r w:rsidR="009C2876" w:rsidRPr="001034B1">
        <w:rPr>
          <w:rFonts w:ascii="Times New Roman" w:hAnsi="Times New Roman" w:cs="Times New Roman"/>
          <w:bCs/>
          <w:iCs/>
          <w:sz w:val="28"/>
          <w:szCs w:val="28"/>
          <w:lang w:val="uk"/>
        </w:rPr>
        <w:t>надавачам освітніх послуг</w:t>
      </w:r>
      <w:r w:rsidRPr="001034B1">
        <w:rPr>
          <w:rFonts w:ascii="Times New Roman" w:hAnsi="Times New Roman" w:cs="Times New Roman"/>
          <w:bCs/>
          <w:iCs/>
          <w:sz w:val="28"/>
          <w:szCs w:val="28"/>
          <w:lang w:val="uk"/>
        </w:rPr>
        <w:t xml:space="preserve">, а «слабкі», </w:t>
      </w:r>
      <w:r w:rsidR="009C2876" w:rsidRPr="001034B1">
        <w:rPr>
          <w:rFonts w:ascii="Times New Roman" w:hAnsi="Times New Roman" w:cs="Times New Roman"/>
          <w:bCs/>
          <w:iCs/>
          <w:sz w:val="28"/>
          <w:szCs w:val="28"/>
          <w:lang w:val="uk"/>
        </w:rPr>
        <w:t>у зв</w:t>
      </w:r>
      <w:r w:rsidR="009C2876" w:rsidRPr="001034B1">
        <w:rPr>
          <w:rFonts w:ascii="Times New Roman" w:hAnsi="Times New Roman" w:cs="Times New Roman"/>
          <w:bCs/>
          <w:iCs/>
          <w:sz w:val="28"/>
          <w:szCs w:val="28"/>
        </w:rPr>
        <w:t>’</w:t>
      </w:r>
      <w:proofErr w:type="spellStart"/>
      <w:r w:rsidR="009C2876" w:rsidRPr="001034B1">
        <w:rPr>
          <w:rFonts w:ascii="Times New Roman" w:hAnsi="Times New Roman" w:cs="Times New Roman"/>
          <w:bCs/>
          <w:iCs/>
          <w:sz w:val="28"/>
          <w:szCs w:val="28"/>
        </w:rPr>
        <w:t>язку</w:t>
      </w:r>
      <w:proofErr w:type="spellEnd"/>
      <w:r w:rsidR="009C2876" w:rsidRPr="001034B1">
        <w:rPr>
          <w:rFonts w:ascii="Times New Roman" w:hAnsi="Times New Roman" w:cs="Times New Roman"/>
          <w:bCs/>
          <w:iCs/>
          <w:sz w:val="28"/>
          <w:szCs w:val="28"/>
        </w:rPr>
        <w:t xml:space="preserve"> із дією</w:t>
      </w:r>
      <w:r w:rsidRPr="001034B1">
        <w:rPr>
          <w:rFonts w:ascii="Times New Roman" w:hAnsi="Times New Roman" w:cs="Times New Roman"/>
          <w:bCs/>
          <w:iCs/>
          <w:sz w:val="28"/>
          <w:szCs w:val="28"/>
          <w:lang w:val="uk"/>
        </w:rPr>
        <w:t xml:space="preserve"> закону обмежених ресурсів, відчувають недофінансування або такий же рівень фінансування.</w:t>
      </w:r>
    </w:p>
    <w:p w14:paraId="386B554B" w14:textId="399579BE" w:rsidR="00407B31" w:rsidRPr="001034B1" w:rsidRDefault="00407B31" w:rsidP="00446CDF">
      <w:pPr>
        <w:widowControl w:val="0"/>
        <w:spacing w:after="0" w:line="360" w:lineRule="auto"/>
        <w:ind w:firstLine="709"/>
        <w:contextualSpacing/>
        <w:jc w:val="both"/>
        <w:rPr>
          <w:rFonts w:ascii="Times New Roman" w:eastAsia="Calibri" w:hAnsi="Times New Roman" w:cs="Times New Roman"/>
          <w:bCs/>
          <w:iCs/>
          <w:sz w:val="28"/>
          <w:szCs w:val="28"/>
        </w:rPr>
      </w:pPr>
      <w:r w:rsidRPr="001034B1">
        <w:rPr>
          <w:rFonts w:ascii="Times New Roman" w:hAnsi="Times New Roman" w:cs="Times New Roman"/>
          <w:bCs/>
          <w:iCs/>
          <w:sz w:val="28"/>
          <w:szCs w:val="28"/>
          <w:lang w:val="uk"/>
        </w:rPr>
        <w:t xml:space="preserve">3. </w:t>
      </w:r>
      <w:r w:rsidR="005C31CB" w:rsidRPr="001034B1">
        <w:rPr>
          <w:rFonts w:ascii="Times New Roman" w:hAnsi="Times New Roman" w:cs="Times New Roman"/>
          <w:bCs/>
          <w:iCs/>
          <w:sz w:val="28"/>
          <w:szCs w:val="28"/>
          <w:lang w:val="uk"/>
        </w:rPr>
        <w:t>З метою</w:t>
      </w:r>
      <w:r w:rsidRPr="001034B1">
        <w:rPr>
          <w:rFonts w:ascii="Times New Roman" w:hAnsi="Times New Roman" w:cs="Times New Roman"/>
          <w:bCs/>
          <w:iCs/>
          <w:sz w:val="28"/>
          <w:szCs w:val="28"/>
          <w:lang w:val="uk"/>
        </w:rPr>
        <w:t xml:space="preserve"> посилення внутрішньої конкуренції фінансування здійснюється </w:t>
      </w:r>
      <w:r w:rsidRPr="001034B1">
        <w:rPr>
          <w:rFonts w:ascii="Times New Roman" w:hAnsi="Times New Roman" w:cs="Times New Roman"/>
          <w:bCs/>
          <w:iCs/>
          <w:sz w:val="28"/>
          <w:szCs w:val="28"/>
          <w:lang w:val="uk"/>
        </w:rPr>
        <w:lastRenderedPageBreak/>
        <w:t xml:space="preserve">в </w:t>
      </w:r>
      <w:r w:rsidR="005C31CB" w:rsidRPr="001034B1">
        <w:rPr>
          <w:rFonts w:ascii="Times New Roman" w:hAnsi="Times New Roman" w:cs="Times New Roman"/>
          <w:bCs/>
          <w:iCs/>
          <w:sz w:val="28"/>
          <w:szCs w:val="28"/>
          <w:lang w:val="uk"/>
        </w:rPr>
        <w:t>обсягах, запланованих у</w:t>
      </w:r>
      <w:r w:rsidRPr="001034B1">
        <w:rPr>
          <w:rFonts w:ascii="Times New Roman" w:hAnsi="Times New Roman" w:cs="Times New Roman"/>
          <w:bCs/>
          <w:iCs/>
          <w:sz w:val="28"/>
          <w:szCs w:val="28"/>
          <w:lang w:val="uk"/>
        </w:rPr>
        <w:t xml:space="preserve"> бюджет</w:t>
      </w:r>
      <w:r w:rsidR="005C31CB" w:rsidRPr="001034B1">
        <w:rPr>
          <w:rFonts w:ascii="Times New Roman" w:hAnsi="Times New Roman" w:cs="Times New Roman"/>
          <w:bCs/>
          <w:iCs/>
          <w:sz w:val="28"/>
          <w:szCs w:val="28"/>
          <w:lang w:val="uk"/>
        </w:rPr>
        <w:t>ах</w:t>
      </w:r>
      <w:r w:rsidRPr="001034B1">
        <w:rPr>
          <w:rFonts w:ascii="Times New Roman" w:hAnsi="Times New Roman" w:cs="Times New Roman"/>
          <w:bCs/>
          <w:iCs/>
          <w:sz w:val="28"/>
          <w:szCs w:val="28"/>
          <w:lang w:val="uk"/>
        </w:rPr>
        <w:t xml:space="preserve">, що призводить до ослаблення позицій «слабких» і зміцнення позицій великих </w:t>
      </w:r>
      <w:r w:rsidR="005C31CB" w:rsidRPr="001034B1">
        <w:rPr>
          <w:rFonts w:ascii="Times New Roman" w:hAnsi="Times New Roman" w:cs="Times New Roman"/>
          <w:bCs/>
          <w:iCs/>
          <w:sz w:val="28"/>
          <w:szCs w:val="28"/>
          <w:lang w:val="uk"/>
        </w:rPr>
        <w:t>надавачів освітніх послуг</w:t>
      </w:r>
      <w:r w:rsidRPr="001034B1">
        <w:rPr>
          <w:rFonts w:ascii="Times New Roman" w:hAnsi="Times New Roman" w:cs="Times New Roman"/>
          <w:bCs/>
          <w:iCs/>
          <w:sz w:val="28"/>
          <w:szCs w:val="28"/>
          <w:lang w:val="uk"/>
        </w:rPr>
        <w:t xml:space="preserve">. Це призводить до перегрупування сил в системі освіти - </w:t>
      </w:r>
      <w:r w:rsidR="005C31CB" w:rsidRPr="001034B1">
        <w:rPr>
          <w:rFonts w:ascii="Times New Roman" w:hAnsi="Times New Roman" w:cs="Times New Roman"/>
          <w:bCs/>
          <w:iCs/>
          <w:sz w:val="28"/>
          <w:szCs w:val="28"/>
          <w:lang w:val="uk"/>
        </w:rPr>
        <w:t>поглинання</w:t>
      </w:r>
      <w:r w:rsidRPr="001034B1">
        <w:rPr>
          <w:rFonts w:ascii="Times New Roman" w:hAnsi="Times New Roman" w:cs="Times New Roman"/>
          <w:bCs/>
          <w:iCs/>
          <w:sz w:val="28"/>
          <w:szCs w:val="28"/>
          <w:lang w:val="uk"/>
        </w:rPr>
        <w:t>, злиття, реорганізації навчальних закладів.</w:t>
      </w:r>
    </w:p>
    <w:p w14:paraId="4609EAC0" w14:textId="40200CD6" w:rsidR="00407B31" w:rsidRDefault="00407B31" w:rsidP="00446CDF">
      <w:pPr>
        <w:widowControl w:val="0"/>
        <w:spacing w:line="360" w:lineRule="auto"/>
        <w:ind w:firstLine="709"/>
        <w:contextualSpacing/>
        <w:jc w:val="both"/>
        <w:rPr>
          <w:rFonts w:ascii="Times New Roman" w:hAnsi="Times New Roman" w:cs="Times New Roman"/>
          <w:bCs/>
          <w:iCs/>
          <w:sz w:val="28"/>
          <w:szCs w:val="28"/>
          <w:lang w:val="uk"/>
        </w:rPr>
      </w:pPr>
      <w:r w:rsidRPr="001034B1">
        <w:rPr>
          <w:rFonts w:ascii="Times New Roman" w:hAnsi="Times New Roman" w:cs="Times New Roman"/>
          <w:bCs/>
          <w:iCs/>
          <w:sz w:val="28"/>
          <w:szCs w:val="28"/>
          <w:lang w:val="uk"/>
        </w:rPr>
        <w:t xml:space="preserve">4. </w:t>
      </w:r>
      <w:r w:rsidR="005C31CB" w:rsidRPr="001034B1">
        <w:rPr>
          <w:rFonts w:ascii="Times New Roman" w:hAnsi="Times New Roman" w:cs="Times New Roman"/>
          <w:bCs/>
          <w:iCs/>
          <w:sz w:val="28"/>
          <w:szCs w:val="28"/>
          <w:lang w:val="uk"/>
        </w:rPr>
        <w:t>Якщо виникає потреба</w:t>
      </w:r>
      <w:r w:rsidRPr="001034B1">
        <w:rPr>
          <w:rFonts w:ascii="Times New Roman" w:hAnsi="Times New Roman" w:cs="Times New Roman"/>
          <w:bCs/>
          <w:iCs/>
          <w:sz w:val="28"/>
          <w:szCs w:val="28"/>
          <w:lang w:val="uk"/>
        </w:rPr>
        <w:t xml:space="preserve"> підвищення </w:t>
      </w:r>
      <w:r w:rsidR="005C31CB" w:rsidRPr="001034B1">
        <w:rPr>
          <w:rFonts w:ascii="Times New Roman" w:hAnsi="Times New Roman" w:cs="Times New Roman"/>
          <w:bCs/>
          <w:iCs/>
          <w:sz w:val="28"/>
          <w:szCs w:val="28"/>
          <w:lang w:val="uk"/>
        </w:rPr>
        <w:t>рівня</w:t>
      </w:r>
      <w:r w:rsidRPr="001034B1">
        <w:rPr>
          <w:rFonts w:ascii="Times New Roman" w:hAnsi="Times New Roman" w:cs="Times New Roman"/>
          <w:bCs/>
          <w:iCs/>
          <w:sz w:val="28"/>
          <w:szCs w:val="28"/>
          <w:lang w:val="uk"/>
        </w:rPr>
        <w:t xml:space="preserve"> успішності</w:t>
      </w:r>
      <w:r w:rsidR="005C31CB" w:rsidRPr="001034B1">
        <w:rPr>
          <w:rFonts w:ascii="Times New Roman" w:hAnsi="Times New Roman" w:cs="Times New Roman"/>
          <w:bCs/>
          <w:iCs/>
          <w:sz w:val="28"/>
          <w:szCs w:val="28"/>
          <w:lang w:val="uk"/>
        </w:rPr>
        <w:t xml:space="preserve"> діяльності надавачів освітніх послуг</w:t>
      </w:r>
      <w:r w:rsidRPr="001034B1">
        <w:rPr>
          <w:rFonts w:ascii="Times New Roman" w:hAnsi="Times New Roman" w:cs="Times New Roman"/>
          <w:bCs/>
          <w:iCs/>
          <w:sz w:val="28"/>
          <w:szCs w:val="28"/>
          <w:lang w:val="uk"/>
        </w:rPr>
        <w:t xml:space="preserve"> та інших показників збільшується фінансування «слабких» навчальних закладів для розвитку їх фінансово-господарської діяльності та освітніх процесів. "Сильні", </w:t>
      </w:r>
      <w:r w:rsidR="001034B1" w:rsidRPr="001034B1">
        <w:rPr>
          <w:rFonts w:ascii="Times New Roman" w:hAnsi="Times New Roman" w:cs="Times New Roman"/>
          <w:bCs/>
          <w:iCs/>
          <w:sz w:val="28"/>
          <w:szCs w:val="28"/>
          <w:lang w:val="uk"/>
        </w:rPr>
        <w:t>у зв</w:t>
      </w:r>
      <w:r w:rsidR="001034B1" w:rsidRPr="001034B1">
        <w:rPr>
          <w:rFonts w:ascii="Times New Roman" w:hAnsi="Times New Roman" w:cs="Times New Roman"/>
          <w:bCs/>
          <w:iCs/>
          <w:sz w:val="28"/>
          <w:szCs w:val="28"/>
        </w:rPr>
        <w:t>’</w:t>
      </w:r>
      <w:proofErr w:type="spellStart"/>
      <w:r w:rsidR="001034B1" w:rsidRPr="001034B1">
        <w:rPr>
          <w:rFonts w:ascii="Times New Roman" w:hAnsi="Times New Roman" w:cs="Times New Roman"/>
          <w:bCs/>
          <w:iCs/>
          <w:sz w:val="28"/>
          <w:szCs w:val="28"/>
        </w:rPr>
        <w:t>язку</w:t>
      </w:r>
      <w:proofErr w:type="spellEnd"/>
      <w:r w:rsidR="001034B1" w:rsidRPr="001034B1">
        <w:rPr>
          <w:rFonts w:ascii="Times New Roman" w:hAnsi="Times New Roman" w:cs="Times New Roman"/>
          <w:bCs/>
          <w:iCs/>
          <w:sz w:val="28"/>
          <w:szCs w:val="28"/>
        </w:rPr>
        <w:t xml:space="preserve"> із дією</w:t>
      </w:r>
      <w:r w:rsidR="001034B1" w:rsidRPr="001034B1">
        <w:rPr>
          <w:rFonts w:ascii="Times New Roman" w:hAnsi="Times New Roman" w:cs="Times New Roman"/>
          <w:bCs/>
          <w:iCs/>
          <w:sz w:val="28"/>
          <w:szCs w:val="28"/>
          <w:lang w:val="uk"/>
        </w:rPr>
        <w:t xml:space="preserve"> закону обмежених ресурсів</w:t>
      </w:r>
      <w:r w:rsidRPr="001034B1">
        <w:rPr>
          <w:rFonts w:ascii="Times New Roman" w:hAnsi="Times New Roman" w:cs="Times New Roman"/>
          <w:bCs/>
          <w:iCs/>
          <w:sz w:val="28"/>
          <w:szCs w:val="28"/>
          <w:lang w:val="uk"/>
        </w:rPr>
        <w:t xml:space="preserve">, відчувають недофінансування або такий же рівень </w:t>
      </w:r>
      <w:r w:rsidR="001034B1" w:rsidRPr="001034B1">
        <w:rPr>
          <w:rFonts w:ascii="Times New Roman" w:hAnsi="Times New Roman" w:cs="Times New Roman"/>
          <w:bCs/>
          <w:iCs/>
          <w:sz w:val="28"/>
          <w:szCs w:val="28"/>
          <w:lang w:val="uk"/>
        </w:rPr>
        <w:t xml:space="preserve">бюджетного </w:t>
      </w:r>
      <w:r w:rsidRPr="001034B1">
        <w:rPr>
          <w:rFonts w:ascii="Times New Roman" w:hAnsi="Times New Roman" w:cs="Times New Roman"/>
          <w:bCs/>
          <w:iCs/>
          <w:sz w:val="28"/>
          <w:szCs w:val="28"/>
          <w:lang w:val="uk"/>
        </w:rPr>
        <w:t>фінансування</w:t>
      </w:r>
      <w:r w:rsidR="001034B1" w:rsidRPr="001034B1">
        <w:rPr>
          <w:rFonts w:ascii="Times New Roman" w:hAnsi="Times New Roman" w:cs="Times New Roman"/>
          <w:bCs/>
          <w:iCs/>
          <w:sz w:val="28"/>
          <w:szCs w:val="28"/>
          <w:lang w:val="uk"/>
        </w:rPr>
        <w:t xml:space="preserve"> [</w:t>
      </w:r>
      <w:r w:rsidR="00E92D17">
        <w:rPr>
          <w:rFonts w:ascii="Times New Roman" w:hAnsi="Times New Roman" w:cs="Times New Roman"/>
          <w:bCs/>
          <w:iCs/>
          <w:sz w:val="28"/>
          <w:szCs w:val="28"/>
          <w:lang w:val="uk"/>
        </w:rPr>
        <w:t>7</w:t>
      </w:r>
      <w:r w:rsidR="001C5182">
        <w:rPr>
          <w:rFonts w:ascii="Times New Roman" w:hAnsi="Times New Roman" w:cs="Times New Roman"/>
          <w:bCs/>
          <w:iCs/>
          <w:sz w:val="28"/>
          <w:szCs w:val="28"/>
          <w:lang w:val="uk"/>
        </w:rPr>
        <w:t>4</w:t>
      </w:r>
      <w:r w:rsidR="001034B1" w:rsidRPr="001034B1">
        <w:rPr>
          <w:rFonts w:ascii="Times New Roman" w:hAnsi="Times New Roman" w:cs="Times New Roman"/>
          <w:bCs/>
          <w:iCs/>
          <w:sz w:val="28"/>
          <w:szCs w:val="28"/>
          <w:lang w:val="uk"/>
        </w:rPr>
        <w:t>]</w:t>
      </w:r>
      <w:r w:rsidRPr="001034B1">
        <w:rPr>
          <w:rFonts w:ascii="Times New Roman" w:hAnsi="Times New Roman" w:cs="Times New Roman"/>
          <w:bCs/>
          <w:iCs/>
          <w:sz w:val="28"/>
          <w:szCs w:val="28"/>
          <w:lang w:val="uk"/>
        </w:rPr>
        <w:t>.</w:t>
      </w:r>
    </w:p>
    <w:p w14:paraId="7AD9ACDB" w14:textId="2D3BF55A" w:rsidR="001D5165" w:rsidRPr="00DE2426" w:rsidRDefault="001D5165" w:rsidP="00446CDF">
      <w:pPr>
        <w:widowControl w:val="0"/>
        <w:spacing w:after="0" w:line="360" w:lineRule="auto"/>
        <w:ind w:firstLine="709"/>
        <w:contextualSpacing/>
        <w:jc w:val="both"/>
        <w:rPr>
          <w:rFonts w:ascii="Times New Roman" w:eastAsia="Calibri" w:hAnsi="Times New Roman" w:cs="Times New Roman"/>
          <w:bCs/>
          <w:iCs/>
          <w:sz w:val="28"/>
          <w:szCs w:val="28"/>
        </w:rPr>
      </w:pPr>
      <w:r w:rsidRPr="00DE2426">
        <w:rPr>
          <w:rFonts w:ascii="Times New Roman" w:hAnsi="Times New Roman" w:cs="Times New Roman"/>
          <w:bCs/>
          <w:iCs/>
          <w:sz w:val="28"/>
          <w:szCs w:val="28"/>
          <w:lang w:val="uk"/>
        </w:rPr>
        <w:t xml:space="preserve">Удосконалення бюджетного фінансування надання освітніх послуг має передбачати перегляд та оновлення існуючого механізму фінансування. Найбільш ефективні і дієві методи і інструменти слід використовувати з урахуванням поточних умов у світовій економіці. Цей процес неможливий без залучення до навчального процесу основних </w:t>
      </w:r>
      <w:proofErr w:type="spellStart"/>
      <w:r w:rsidRPr="00DE2426">
        <w:rPr>
          <w:rFonts w:ascii="Times New Roman" w:hAnsi="Times New Roman" w:cs="Times New Roman"/>
          <w:bCs/>
          <w:iCs/>
          <w:sz w:val="28"/>
          <w:szCs w:val="28"/>
          <w:lang w:val="uk"/>
        </w:rPr>
        <w:t>стейкхолдерів</w:t>
      </w:r>
      <w:proofErr w:type="spellEnd"/>
      <w:r w:rsidRPr="00DE2426">
        <w:rPr>
          <w:rFonts w:ascii="Times New Roman" w:hAnsi="Times New Roman" w:cs="Times New Roman"/>
          <w:bCs/>
          <w:iCs/>
          <w:sz w:val="28"/>
          <w:szCs w:val="28"/>
          <w:lang w:val="uk"/>
        </w:rPr>
        <w:t xml:space="preserve"> – студентів та їх законних представників, держави, навчальних закладів, роботодавців, суспільства в цілому.</w:t>
      </w:r>
    </w:p>
    <w:p w14:paraId="0BC9582E" w14:textId="3DF87D47" w:rsidR="001D5165" w:rsidRPr="00DE2426" w:rsidRDefault="001D5165" w:rsidP="00446CDF">
      <w:pPr>
        <w:widowControl w:val="0"/>
        <w:spacing w:after="0" w:line="360" w:lineRule="auto"/>
        <w:ind w:firstLine="709"/>
        <w:contextualSpacing/>
        <w:jc w:val="both"/>
        <w:rPr>
          <w:rFonts w:ascii="Times New Roman" w:eastAsia="Calibri" w:hAnsi="Times New Roman" w:cs="Times New Roman"/>
          <w:bCs/>
          <w:iCs/>
          <w:sz w:val="28"/>
          <w:szCs w:val="28"/>
        </w:rPr>
      </w:pPr>
      <w:r w:rsidRPr="00DE2426">
        <w:rPr>
          <w:rFonts w:ascii="Times New Roman" w:hAnsi="Times New Roman" w:cs="Times New Roman"/>
          <w:bCs/>
          <w:iCs/>
          <w:sz w:val="28"/>
          <w:szCs w:val="28"/>
          <w:lang w:val="uk"/>
        </w:rPr>
        <w:t xml:space="preserve">В сучасних реаліях пошук нових моделей бюджетного фінансування полягає насамперед у пошуку оптимального балансу між державним та приватним фінансуванням освітніх послуг. Частка </w:t>
      </w:r>
      <w:r w:rsidR="006C1E1C" w:rsidRPr="00DE2426">
        <w:rPr>
          <w:rFonts w:ascii="Times New Roman" w:hAnsi="Times New Roman" w:cs="Times New Roman"/>
          <w:bCs/>
          <w:iCs/>
          <w:sz w:val="28"/>
          <w:szCs w:val="28"/>
          <w:lang w:val="uk"/>
        </w:rPr>
        <w:t>бюджетного</w:t>
      </w:r>
      <w:r w:rsidRPr="00DE2426">
        <w:rPr>
          <w:rFonts w:ascii="Times New Roman" w:hAnsi="Times New Roman" w:cs="Times New Roman"/>
          <w:bCs/>
          <w:iCs/>
          <w:sz w:val="28"/>
          <w:szCs w:val="28"/>
          <w:lang w:val="uk"/>
        </w:rPr>
        <w:t xml:space="preserve"> фінансування варіюється в залежності від економічного становища країни, </w:t>
      </w:r>
      <w:r w:rsidR="006C1E1C" w:rsidRPr="00DE2426">
        <w:rPr>
          <w:rFonts w:ascii="Times New Roman" w:hAnsi="Times New Roman" w:cs="Times New Roman"/>
          <w:bCs/>
          <w:iCs/>
          <w:sz w:val="28"/>
          <w:szCs w:val="28"/>
          <w:lang w:val="uk"/>
        </w:rPr>
        <w:t xml:space="preserve">обраної </w:t>
      </w:r>
      <w:r w:rsidRPr="00DE2426">
        <w:rPr>
          <w:rFonts w:ascii="Times New Roman" w:hAnsi="Times New Roman" w:cs="Times New Roman"/>
          <w:bCs/>
          <w:iCs/>
          <w:sz w:val="28"/>
          <w:szCs w:val="28"/>
          <w:lang w:val="uk"/>
        </w:rPr>
        <w:t>політики в сфері освіти.</w:t>
      </w:r>
    </w:p>
    <w:p w14:paraId="279C53CF" w14:textId="43E38D8D" w:rsidR="001D5165" w:rsidRPr="00DE2426" w:rsidRDefault="006C1E1C" w:rsidP="00446CDF">
      <w:pPr>
        <w:widowControl w:val="0"/>
        <w:spacing w:after="0" w:line="360" w:lineRule="auto"/>
        <w:ind w:firstLine="709"/>
        <w:contextualSpacing/>
        <w:jc w:val="both"/>
        <w:rPr>
          <w:rFonts w:ascii="Times New Roman" w:eastAsia="Calibri" w:hAnsi="Times New Roman" w:cs="Times New Roman"/>
          <w:bCs/>
          <w:iCs/>
          <w:sz w:val="28"/>
          <w:szCs w:val="28"/>
        </w:rPr>
      </w:pPr>
      <w:r w:rsidRPr="00DE2426">
        <w:rPr>
          <w:rFonts w:ascii="Times New Roman" w:hAnsi="Times New Roman" w:cs="Times New Roman"/>
          <w:bCs/>
          <w:iCs/>
          <w:sz w:val="28"/>
          <w:szCs w:val="28"/>
          <w:lang w:val="uk"/>
        </w:rPr>
        <w:t>Державна</w:t>
      </w:r>
      <w:r w:rsidR="001D5165" w:rsidRPr="00DE2426">
        <w:rPr>
          <w:rFonts w:ascii="Times New Roman" w:hAnsi="Times New Roman" w:cs="Times New Roman"/>
          <w:bCs/>
          <w:iCs/>
          <w:sz w:val="28"/>
          <w:szCs w:val="28"/>
          <w:lang w:val="uk"/>
        </w:rPr>
        <w:t xml:space="preserve"> політика</w:t>
      </w:r>
      <w:r w:rsidRPr="00DE2426">
        <w:rPr>
          <w:rFonts w:ascii="Times New Roman" w:hAnsi="Times New Roman" w:cs="Times New Roman"/>
          <w:bCs/>
          <w:iCs/>
          <w:sz w:val="28"/>
          <w:szCs w:val="28"/>
          <w:lang w:val="uk"/>
        </w:rPr>
        <w:t xml:space="preserve"> в сфері надання освітніх послуг</w:t>
      </w:r>
      <w:r w:rsidR="001D5165" w:rsidRPr="00DE2426">
        <w:rPr>
          <w:rFonts w:ascii="Times New Roman" w:hAnsi="Times New Roman" w:cs="Times New Roman"/>
          <w:bCs/>
          <w:iCs/>
          <w:sz w:val="28"/>
          <w:szCs w:val="28"/>
          <w:lang w:val="uk"/>
        </w:rPr>
        <w:t xml:space="preserve"> тісно </w:t>
      </w:r>
      <w:proofErr w:type="spellStart"/>
      <w:r w:rsidR="001D5165" w:rsidRPr="00DE2426">
        <w:rPr>
          <w:rFonts w:ascii="Times New Roman" w:hAnsi="Times New Roman" w:cs="Times New Roman"/>
          <w:bCs/>
          <w:iCs/>
          <w:sz w:val="28"/>
          <w:szCs w:val="28"/>
          <w:lang w:val="uk"/>
        </w:rPr>
        <w:t>пов</w:t>
      </w:r>
      <w:proofErr w:type="spellEnd"/>
      <w:r w:rsidR="002C688D" w:rsidRPr="002C688D">
        <w:rPr>
          <w:rFonts w:ascii="Times New Roman" w:hAnsi="Times New Roman" w:cs="Times New Roman"/>
          <w:bCs/>
          <w:iCs/>
          <w:sz w:val="28"/>
          <w:szCs w:val="28"/>
        </w:rPr>
        <w:t>’</w:t>
      </w:r>
      <w:proofErr w:type="spellStart"/>
      <w:r w:rsidR="001D5165" w:rsidRPr="00DE2426">
        <w:rPr>
          <w:rFonts w:ascii="Times New Roman" w:hAnsi="Times New Roman" w:cs="Times New Roman"/>
          <w:bCs/>
          <w:iCs/>
          <w:sz w:val="28"/>
          <w:szCs w:val="28"/>
          <w:lang w:val="uk"/>
        </w:rPr>
        <w:t>язана</w:t>
      </w:r>
      <w:proofErr w:type="spellEnd"/>
      <w:r w:rsidR="001D5165" w:rsidRPr="00DE2426">
        <w:rPr>
          <w:rFonts w:ascii="Times New Roman" w:hAnsi="Times New Roman" w:cs="Times New Roman"/>
          <w:bCs/>
          <w:iCs/>
          <w:sz w:val="28"/>
          <w:szCs w:val="28"/>
          <w:lang w:val="uk"/>
        </w:rPr>
        <w:t xml:space="preserve"> з політикою </w:t>
      </w:r>
      <w:r w:rsidRPr="00DE2426">
        <w:rPr>
          <w:rFonts w:ascii="Times New Roman" w:hAnsi="Times New Roman" w:cs="Times New Roman"/>
          <w:bCs/>
          <w:iCs/>
          <w:sz w:val="28"/>
          <w:szCs w:val="28"/>
          <w:lang w:val="uk"/>
        </w:rPr>
        <w:t xml:space="preserve">працевлаштування і </w:t>
      </w:r>
      <w:r w:rsidR="001D5165" w:rsidRPr="00DE2426">
        <w:rPr>
          <w:rFonts w:ascii="Times New Roman" w:hAnsi="Times New Roman" w:cs="Times New Roman"/>
          <w:bCs/>
          <w:iCs/>
          <w:sz w:val="28"/>
          <w:szCs w:val="28"/>
          <w:lang w:val="uk"/>
        </w:rPr>
        <w:t xml:space="preserve">зайнятості </w:t>
      </w:r>
      <w:r w:rsidRPr="00DE2426">
        <w:rPr>
          <w:rFonts w:ascii="Times New Roman" w:hAnsi="Times New Roman" w:cs="Times New Roman"/>
          <w:bCs/>
          <w:iCs/>
          <w:sz w:val="28"/>
          <w:szCs w:val="28"/>
          <w:lang w:val="uk"/>
        </w:rPr>
        <w:t>населення</w:t>
      </w:r>
      <w:r w:rsidR="001D5165" w:rsidRPr="00DE2426">
        <w:rPr>
          <w:rFonts w:ascii="Times New Roman" w:hAnsi="Times New Roman" w:cs="Times New Roman"/>
          <w:bCs/>
          <w:iCs/>
          <w:sz w:val="28"/>
          <w:szCs w:val="28"/>
          <w:lang w:val="uk"/>
        </w:rPr>
        <w:t>. Вирішення проблем у сфері фінансування освіт</w:t>
      </w:r>
      <w:r w:rsidRPr="00DE2426">
        <w:rPr>
          <w:rFonts w:ascii="Times New Roman" w:hAnsi="Times New Roman" w:cs="Times New Roman"/>
          <w:bCs/>
          <w:iCs/>
          <w:sz w:val="28"/>
          <w:szCs w:val="28"/>
          <w:lang w:val="uk"/>
        </w:rPr>
        <w:t>ніх послуг</w:t>
      </w:r>
      <w:r w:rsidR="001D5165" w:rsidRPr="00DE2426">
        <w:rPr>
          <w:rFonts w:ascii="Times New Roman" w:hAnsi="Times New Roman" w:cs="Times New Roman"/>
          <w:bCs/>
          <w:iCs/>
          <w:sz w:val="28"/>
          <w:szCs w:val="28"/>
          <w:lang w:val="uk"/>
        </w:rPr>
        <w:t xml:space="preserve"> слід шукати в </w:t>
      </w:r>
      <w:proofErr w:type="spellStart"/>
      <w:r w:rsidR="001D5165" w:rsidRPr="00DE2426">
        <w:rPr>
          <w:rFonts w:ascii="Times New Roman" w:hAnsi="Times New Roman" w:cs="Times New Roman"/>
          <w:bCs/>
          <w:iCs/>
          <w:sz w:val="28"/>
          <w:szCs w:val="28"/>
          <w:lang w:val="uk"/>
        </w:rPr>
        <w:t>площинах</w:t>
      </w:r>
      <w:proofErr w:type="spellEnd"/>
      <w:r w:rsidR="001D5165" w:rsidRPr="00DE2426">
        <w:rPr>
          <w:rFonts w:ascii="Times New Roman" w:hAnsi="Times New Roman" w:cs="Times New Roman"/>
          <w:bCs/>
          <w:iCs/>
          <w:sz w:val="28"/>
          <w:szCs w:val="28"/>
          <w:lang w:val="uk"/>
        </w:rPr>
        <w:t xml:space="preserve"> соціально-економічних процесів:</w:t>
      </w:r>
      <w:r w:rsidRPr="00DE2426">
        <w:rPr>
          <w:rFonts w:ascii="Times New Roman" w:hAnsi="Times New Roman" w:cs="Times New Roman"/>
          <w:bCs/>
          <w:iCs/>
          <w:sz w:val="28"/>
          <w:szCs w:val="28"/>
          <w:lang w:val="uk"/>
        </w:rPr>
        <w:t xml:space="preserve"> </w:t>
      </w:r>
      <w:r w:rsidR="001D5165" w:rsidRPr="00DE2426">
        <w:rPr>
          <w:rFonts w:ascii="Times New Roman" w:hAnsi="Times New Roman" w:cs="Times New Roman"/>
          <w:bCs/>
          <w:iCs/>
          <w:sz w:val="28"/>
          <w:szCs w:val="28"/>
          <w:lang w:val="uk"/>
        </w:rPr>
        <w:t>розвиток системи фінансування освіти;</w:t>
      </w:r>
      <w:r w:rsidRPr="00DE2426">
        <w:rPr>
          <w:rFonts w:ascii="Times New Roman" w:hAnsi="Times New Roman" w:cs="Times New Roman"/>
          <w:bCs/>
          <w:iCs/>
          <w:sz w:val="28"/>
          <w:szCs w:val="28"/>
          <w:lang w:val="uk"/>
        </w:rPr>
        <w:t xml:space="preserve"> </w:t>
      </w:r>
      <w:r w:rsidR="001D5165" w:rsidRPr="00DE2426">
        <w:rPr>
          <w:rFonts w:ascii="Times New Roman" w:hAnsi="Times New Roman" w:cs="Times New Roman"/>
          <w:bCs/>
          <w:iCs/>
          <w:sz w:val="28"/>
          <w:szCs w:val="28"/>
          <w:lang w:val="uk"/>
        </w:rPr>
        <w:t>фінансування освіти – інвестиції в людські ресурси;</w:t>
      </w:r>
      <w:r w:rsidRPr="00DE2426">
        <w:rPr>
          <w:rFonts w:ascii="Times New Roman" w:hAnsi="Times New Roman" w:cs="Times New Roman"/>
          <w:bCs/>
          <w:iCs/>
          <w:sz w:val="28"/>
          <w:szCs w:val="28"/>
          <w:lang w:val="uk"/>
        </w:rPr>
        <w:t xml:space="preserve"> </w:t>
      </w:r>
      <w:r w:rsidR="001D5165" w:rsidRPr="00DE2426">
        <w:rPr>
          <w:rFonts w:ascii="Times New Roman" w:hAnsi="Times New Roman" w:cs="Times New Roman"/>
          <w:bCs/>
          <w:iCs/>
          <w:sz w:val="28"/>
          <w:szCs w:val="28"/>
          <w:lang w:val="uk"/>
        </w:rPr>
        <w:t>освіта є джерелом добробуту нації;</w:t>
      </w:r>
      <w:r w:rsidRPr="00DE2426">
        <w:rPr>
          <w:rFonts w:ascii="Times New Roman" w:hAnsi="Times New Roman" w:cs="Times New Roman"/>
          <w:bCs/>
          <w:iCs/>
          <w:sz w:val="28"/>
          <w:szCs w:val="28"/>
          <w:lang w:val="uk"/>
        </w:rPr>
        <w:t xml:space="preserve"> </w:t>
      </w:r>
      <w:r w:rsidR="001D5165" w:rsidRPr="00DE2426">
        <w:rPr>
          <w:rFonts w:ascii="Times New Roman" w:hAnsi="Times New Roman" w:cs="Times New Roman"/>
          <w:bCs/>
          <w:iCs/>
          <w:sz w:val="28"/>
          <w:szCs w:val="28"/>
          <w:lang w:val="uk"/>
        </w:rPr>
        <w:t>справедливість і рівність в освіті;</w:t>
      </w:r>
      <w:r w:rsidRPr="00DE2426">
        <w:rPr>
          <w:rFonts w:ascii="Times New Roman" w:hAnsi="Times New Roman" w:cs="Times New Roman"/>
          <w:bCs/>
          <w:iCs/>
          <w:sz w:val="28"/>
          <w:szCs w:val="28"/>
          <w:lang w:val="uk"/>
        </w:rPr>
        <w:t xml:space="preserve"> </w:t>
      </w:r>
      <w:r w:rsidR="001D5165" w:rsidRPr="00DE2426">
        <w:rPr>
          <w:rFonts w:ascii="Times New Roman" w:hAnsi="Times New Roman" w:cs="Times New Roman"/>
          <w:bCs/>
          <w:iCs/>
          <w:sz w:val="28"/>
          <w:szCs w:val="28"/>
          <w:lang w:val="uk"/>
        </w:rPr>
        <w:t>важливість навчання на робочому місці;</w:t>
      </w:r>
      <w:r w:rsidRPr="00DE2426">
        <w:rPr>
          <w:rFonts w:ascii="Times New Roman" w:hAnsi="Times New Roman" w:cs="Times New Roman"/>
          <w:bCs/>
          <w:iCs/>
          <w:sz w:val="28"/>
          <w:szCs w:val="28"/>
          <w:lang w:val="uk"/>
        </w:rPr>
        <w:t xml:space="preserve"> </w:t>
      </w:r>
      <w:r w:rsidR="001D5165" w:rsidRPr="00DE2426">
        <w:rPr>
          <w:rFonts w:ascii="Times New Roman" w:hAnsi="Times New Roman" w:cs="Times New Roman"/>
          <w:bCs/>
          <w:iCs/>
          <w:sz w:val="28"/>
          <w:szCs w:val="28"/>
          <w:lang w:val="uk"/>
        </w:rPr>
        <w:t>розвиток системи оплати за навчання;</w:t>
      </w:r>
      <w:r w:rsidRPr="00DE2426">
        <w:rPr>
          <w:rFonts w:ascii="Times New Roman" w:hAnsi="Times New Roman" w:cs="Times New Roman"/>
          <w:bCs/>
          <w:iCs/>
          <w:sz w:val="28"/>
          <w:szCs w:val="28"/>
          <w:lang w:val="uk"/>
        </w:rPr>
        <w:t xml:space="preserve"> </w:t>
      </w:r>
      <w:r w:rsidR="001D5165" w:rsidRPr="00DE2426">
        <w:rPr>
          <w:rFonts w:ascii="Times New Roman" w:hAnsi="Times New Roman" w:cs="Times New Roman"/>
          <w:bCs/>
          <w:iCs/>
          <w:sz w:val="28"/>
          <w:szCs w:val="28"/>
          <w:lang w:val="uk"/>
        </w:rPr>
        <w:t>розвиток системи освіти протягом усього життя.</w:t>
      </w:r>
    </w:p>
    <w:p w14:paraId="3347E692" w14:textId="1CF9DE2E" w:rsidR="001D5165" w:rsidRPr="00DE2426" w:rsidRDefault="001D5165" w:rsidP="00446CDF">
      <w:pPr>
        <w:widowControl w:val="0"/>
        <w:spacing w:after="0" w:line="360" w:lineRule="auto"/>
        <w:ind w:firstLine="709"/>
        <w:contextualSpacing/>
        <w:jc w:val="both"/>
        <w:rPr>
          <w:rFonts w:ascii="Times New Roman" w:eastAsia="Calibri" w:hAnsi="Times New Roman" w:cs="Times New Roman"/>
          <w:bCs/>
          <w:iCs/>
          <w:sz w:val="28"/>
          <w:szCs w:val="28"/>
        </w:rPr>
      </w:pPr>
      <w:r w:rsidRPr="00DE2426">
        <w:rPr>
          <w:rFonts w:ascii="Times New Roman" w:hAnsi="Times New Roman" w:cs="Times New Roman"/>
          <w:bCs/>
          <w:iCs/>
          <w:sz w:val="28"/>
          <w:szCs w:val="28"/>
          <w:lang w:val="uk"/>
        </w:rPr>
        <w:lastRenderedPageBreak/>
        <w:t>Нов</w:t>
      </w:r>
      <w:r w:rsidR="006C1E1C" w:rsidRPr="00DE2426">
        <w:rPr>
          <w:rFonts w:ascii="Times New Roman" w:hAnsi="Times New Roman" w:cs="Times New Roman"/>
          <w:bCs/>
          <w:iCs/>
          <w:sz w:val="28"/>
          <w:szCs w:val="28"/>
          <w:lang w:val="uk"/>
        </w:rPr>
        <w:t>ітні</w:t>
      </w:r>
      <w:r w:rsidRPr="00DE2426">
        <w:rPr>
          <w:rFonts w:ascii="Times New Roman" w:hAnsi="Times New Roman" w:cs="Times New Roman"/>
          <w:bCs/>
          <w:iCs/>
          <w:sz w:val="28"/>
          <w:szCs w:val="28"/>
          <w:lang w:val="uk"/>
        </w:rPr>
        <w:t xml:space="preserve"> </w:t>
      </w:r>
      <w:r w:rsidR="006C1E1C" w:rsidRPr="00DE2426">
        <w:rPr>
          <w:rFonts w:ascii="Times New Roman" w:hAnsi="Times New Roman" w:cs="Times New Roman"/>
          <w:bCs/>
          <w:iCs/>
          <w:sz w:val="28"/>
          <w:szCs w:val="28"/>
          <w:lang w:val="uk"/>
        </w:rPr>
        <w:t>підходи</w:t>
      </w:r>
      <w:r w:rsidRPr="00DE2426">
        <w:rPr>
          <w:rFonts w:ascii="Times New Roman" w:hAnsi="Times New Roman" w:cs="Times New Roman"/>
          <w:bCs/>
          <w:iCs/>
          <w:sz w:val="28"/>
          <w:szCs w:val="28"/>
          <w:lang w:val="uk"/>
        </w:rPr>
        <w:t xml:space="preserve"> </w:t>
      </w:r>
      <w:r w:rsidR="006C1E1C" w:rsidRPr="00DE2426">
        <w:rPr>
          <w:rFonts w:ascii="Times New Roman" w:hAnsi="Times New Roman" w:cs="Times New Roman"/>
          <w:bCs/>
          <w:iCs/>
          <w:sz w:val="28"/>
          <w:szCs w:val="28"/>
          <w:lang w:val="uk"/>
        </w:rPr>
        <w:t xml:space="preserve">щодо </w:t>
      </w:r>
      <w:r w:rsidRPr="00DE2426">
        <w:rPr>
          <w:rFonts w:ascii="Times New Roman" w:hAnsi="Times New Roman" w:cs="Times New Roman"/>
          <w:bCs/>
          <w:iCs/>
          <w:sz w:val="28"/>
          <w:szCs w:val="28"/>
          <w:lang w:val="uk"/>
        </w:rPr>
        <w:t xml:space="preserve">фінансування освіти </w:t>
      </w:r>
      <w:r w:rsidR="006C1E1C" w:rsidRPr="00DE2426">
        <w:rPr>
          <w:rFonts w:ascii="Times New Roman" w:hAnsi="Times New Roman" w:cs="Times New Roman"/>
          <w:bCs/>
          <w:iCs/>
          <w:sz w:val="28"/>
          <w:szCs w:val="28"/>
          <w:lang w:val="uk"/>
        </w:rPr>
        <w:t>формуються у результаті розробок</w:t>
      </w:r>
      <w:r w:rsidRPr="00DE2426">
        <w:rPr>
          <w:rFonts w:ascii="Times New Roman" w:hAnsi="Times New Roman" w:cs="Times New Roman"/>
          <w:bCs/>
          <w:iCs/>
          <w:sz w:val="28"/>
          <w:szCs w:val="28"/>
          <w:lang w:val="uk"/>
        </w:rPr>
        <w:t xml:space="preserve"> Світового банку в США, Шотландії, Австралії, Новій Зеландії, ПАР. Реформування діяльності та фінансування </w:t>
      </w:r>
      <w:r w:rsidR="006C1E1C" w:rsidRPr="00DE2426">
        <w:rPr>
          <w:rFonts w:ascii="Times New Roman" w:hAnsi="Times New Roman" w:cs="Times New Roman"/>
          <w:bCs/>
          <w:iCs/>
          <w:sz w:val="28"/>
          <w:szCs w:val="28"/>
          <w:lang w:val="uk"/>
        </w:rPr>
        <w:t>надавачів освітніх послуг</w:t>
      </w:r>
      <w:r w:rsidRPr="00DE2426">
        <w:rPr>
          <w:rFonts w:ascii="Times New Roman" w:hAnsi="Times New Roman" w:cs="Times New Roman"/>
          <w:bCs/>
          <w:iCs/>
          <w:sz w:val="28"/>
          <w:szCs w:val="28"/>
          <w:lang w:val="uk"/>
        </w:rPr>
        <w:t xml:space="preserve"> здійснюється в Іспанії, Нідерландах, Швеції та Німеччині. У розвинених країнах</w:t>
      </w:r>
      <w:r w:rsidR="00DE2426" w:rsidRPr="00DE2426">
        <w:rPr>
          <w:rFonts w:ascii="Times New Roman" w:hAnsi="Times New Roman" w:cs="Times New Roman"/>
          <w:bCs/>
          <w:iCs/>
          <w:sz w:val="28"/>
          <w:szCs w:val="28"/>
          <w:lang w:val="uk"/>
        </w:rPr>
        <w:t xml:space="preserve"> світу</w:t>
      </w:r>
      <w:r w:rsidRPr="00DE2426">
        <w:rPr>
          <w:rFonts w:ascii="Times New Roman" w:hAnsi="Times New Roman" w:cs="Times New Roman"/>
          <w:bCs/>
          <w:iCs/>
          <w:sz w:val="28"/>
          <w:szCs w:val="28"/>
          <w:lang w:val="uk"/>
        </w:rPr>
        <w:t xml:space="preserve"> </w:t>
      </w:r>
      <w:r w:rsidR="00DE2426" w:rsidRPr="00DE2426">
        <w:rPr>
          <w:rFonts w:ascii="Times New Roman" w:hAnsi="Times New Roman" w:cs="Times New Roman"/>
          <w:bCs/>
          <w:iCs/>
          <w:sz w:val="28"/>
          <w:szCs w:val="28"/>
          <w:lang w:val="uk"/>
        </w:rPr>
        <w:t>диверсифікація джерел</w:t>
      </w:r>
      <w:r w:rsidRPr="00DE2426">
        <w:rPr>
          <w:rFonts w:ascii="Times New Roman" w:hAnsi="Times New Roman" w:cs="Times New Roman"/>
          <w:bCs/>
          <w:iCs/>
          <w:sz w:val="28"/>
          <w:szCs w:val="28"/>
          <w:lang w:val="uk"/>
        </w:rPr>
        <w:t xml:space="preserve"> фінансування освіти </w:t>
      </w:r>
      <w:r w:rsidR="00DE2426" w:rsidRPr="00DE2426">
        <w:rPr>
          <w:rFonts w:ascii="Times New Roman" w:hAnsi="Times New Roman" w:cs="Times New Roman"/>
          <w:bCs/>
          <w:iCs/>
          <w:sz w:val="28"/>
          <w:szCs w:val="28"/>
          <w:lang w:val="uk"/>
        </w:rPr>
        <w:t>зумовлена</w:t>
      </w:r>
      <w:r w:rsidRPr="00DE2426">
        <w:rPr>
          <w:rFonts w:ascii="Times New Roman" w:hAnsi="Times New Roman" w:cs="Times New Roman"/>
          <w:bCs/>
          <w:iCs/>
          <w:sz w:val="28"/>
          <w:szCs w:val="28"/>
          <w:lang w:val="uk"/>
        </w:rPr>
        <w:t xml:space="preserve"> змінами в соціальній структурі суспільства на користь середнього класу [</w:t>
      </w:r>
      <w:r w:rsidR="00E92D17">
        <w:rPr>
          <w:rFonts w:ascii="Times New Roman" w:hAnsi="Times New Roman" w:cs="Times New Roman"/>
          <w:bCs/>
          <w:iCs/>
          <w:sz w:val="28"/>
          <w:szCs w:val="28"/>
          <w:lang w:val="uk"/>
        </w:rPr>
        <w:t>7</w:t>
      </w:r>
      <w:r w:rsidR="001C5182">
        <w:rPr>
          <w:rFonts w:ascii="Times New Roman" w:hAnsi="Times New Roman" w:cs="Times New Roman"/>
          <w:bCs/>
          <w:iCs/>
          <w:sz w:val="28"/>
          <w:szCs w:val="28"/>
          <w:lang w:val="uk"/>
        </w:rPr>
        <w:t>5</w:t>
      </w:r>
      <w:r w:rsidRPr="00DE2426">
        <w:rPr>
          <w:rFonts w:ascii="Times New Roman" w:hAnsi="Times New Roman" w:cs="Times New Roman"/>
          <w:bCs/>
          <w:iCs/>
          <w:sz w:val="28"/>
          <w:szCs w:val="28"/>
          <w:lang w:val="uk"/>
        </w:rPr>
        <w:t>].</w:t>
      </w:r>
    </w:p>
    <w:p w14:paraId="08FB4445" w14:textId="37D426B6" w:rsidR="002B12A7" w:rsidRPr="000E1151" w:rsidRDefault="00A34D05" w:rsidP="00446CDF">
      <w:pPr>
        <w:widowControl w:val="0"/>
        <w:spacing w:after="0" w:line="360" w:lineRule="auto"/>
        <w:ind w:firstLine="709"/>
        <w:contextualSpacing/>
        <w:jc w:val="both"/>
        <w:rPr>
          <w:rFonts w:ascii="Times New Roman" w:eastAsia="Calibri" w:hAnsi="Times New Roman" w:cs="Times New Roman"/>
          <w:bCs/>
          <w:iCs/>
          <w:sz w:val="28"/>
          <w:szCs w:val="28"/>
        </w:rPr>
      </w:pPr>
      <w:r w:rsidRPr="000E1151">
        <w:rPr>
          <w:rFonts w:ascii="Times New Roman" w:hAnsi="Times New Roman" w:cs="Times New Roman"/>
          <w:bCs/>
          <w:iCs/>
          <w:sz w:val="28"/>
          <w:szCs w:val="28"/>
        </w:rPr>
        <w:t>Формування механізму бюджетного</w:t>
      </w:r>
      <w:r w:rsidR="002B12A7" w:rsidRPr="000E1151">
        <w:rPr>
          <w:rFonts w:ascii="Times New Roman" w:hAnsi="Times New Roman" w:cs="Times New Roman"/>
          <w:bCs/>
          <w:iCs/>
          <w:sz w:val="28"/>
          <w:szCs w:val="28"/>
          <w:lang w:val="uk"/>
        </w:rPr>
        <w:t xml:space="preserve"> фінансування </w:t>
      </w:r>
      <w:r w:rsidRPr="000E1151">
        <w:rPr>
          <w:rFonts w:ascii="Times New Roman" w:hAnsi="Times New Roman" w:cs="Times New Roman"/>
          <w:bCs/>
          <w:iCs/>
          <w:sz w:val="28"/>
          <w:szCs w:val="28"/>
          <w:lang w:val="uk"/>
        </w:rPr>
        <w:t>освітніх послуг</w:t>
      </w:r>
      <w:r w:rsidR="002B12A7" w:rsidRPr="000E1151">
        <w:rPr>
          <w:rFonts w:ascii="Times New Roman" w:hAnsi="Times New Roman" w:cs="Times New Roman"/>
          <w:bCs/>
          <w:iCs/>
          <w:sz w:val="28"/>
          <w:szCs w:val="28"/>
          <w:lang w:val="uk"/>
        </w:rPr>
        <w:t xml:space="preserve"> залеж</w:t>
      </w:r>
      <w:r w:rsidRPr="000E1151">
        <w:rPr>
          <w:rFonts w:ascii="Times New Roman" w:hAnsi="Times New Roman" w:cs="Times New Roman"/>
          <w:bCs/>
          <w:iCs/>
          <w:sz w:val="28"/>
          <w:szCs w:val="28"/>
          <w:lang w:val="uk"/>
        </w:rPr>
        <w:t>и</w:t>
      </w:r>
      <w:r w:rsidR="002B12A7" w:rsidRPr="000E1151">
        <w:rPr>
          <w:rFonts w:ascii="Times New Roman" w:hAnsi="Times New Roman" w:cs="Times New Roman"/>
          <w:bCs/>
          <w:iCs/>
          <w:sz w:val="28"/>
          <w:szCs w:val="28"/>
          <w:lang w:val="uk"/>
        </w:rPr>
        <w:t xml:space="preserve">ть від економічних і політичних моделей управління, що застосовуються в країнах. В останні роки в світі були зроблені спроби перерозподілити фінансове навантаження на оплату </w:t>
      </w:r>
      <w:r w:rsidRPr="000E1151">
        <w:rPr>
          <w:rFonts w:ascii="Times New Roman" w:hAnsi="Times New Roman" w:cs="Times New Roman"/>
          <w:bCs/>
          <w:iCs/>
          <w:sz w:val="28"/>
          <w:szCs w:val="28"/>
          <w:lang w:val="uk"/>
        </w:rPr>
        <w:t>освітніх послуг</w:t>
      </w:r>
      <w:r w:rsidR="002B12A7" w:rsidRPr="000E1151">
        <w:rPr>
          <w:rFonts w:ascii="Times New Roman" w:hAnsi="Times New Roman" w:cs="Times New Roman"/>
          <w:bCs/>
          <w:iCs/>
          <w:sz w:val="28"/>
          <w:szCs w:val="28"/>
          <w:lang w:val="uk"/>
        </w:rPr>
        <w:t xml:space="preserve">, що передбачає зміну частки кожного з джерел </w:t>
      </w:r>
      <w:r w:rsidRPr="000E1151">
        <w:rPr>
          <w:rFonts w:ascii="Times New Roman" w:hAnsi="Times New Roman" w:cs="Times New Roman"/>
          <w:bCs/>
          <w:iCs/>
          <w:sz w:val="28"/>
          <w:szCs w:val="28"/>
          <w:lang w:val="uk"/>
        </w:rPr>
        <w:t>фінансових ресурсів</w:t>
      </w:r>
      <w:r w:rsidR="002B12A7" w:rsidRPr="000E1151">
        <w:rPr>
          <w:rFonts w:ascii="Times New Roman" w:hAnsi="Times New Roman" w:cs="Times New Roman"/>
          <w:bCs/>
          <w:iCs/>
          <w:sz w:val="28"/>
          <w:szCs w:val="28"/>
          <w:lang w:val="uk"/>
        </w:rPr>
        <w:t>. Такі країни, як Німеччина, Австралія, Швеція, Великобританія і США переглядають систему фінансування освіти, пропонуючи перерозподіл витрат на вищу освіту між студентами, батьками та платниками податків [</w:t>
      </w:r>
      <w:r w:rsidR="00E92D17">
        <w:rPr>
          <w:rFonts w:ascii="Times New Roman" w:hAnsi="Times New Roman" w:cs="Times New Roman"/>
          <w:bCs/>
          <w:iCs/>
          <w:sz w:val="28"/>
          <w:szCs w:val="28"/>
          <w:lang w:val="uk"/>
        </w:rPr>
        <w:t>7</w:t>
      </w:r>
      <w:r w:rsidR="001C5182">
        <w:rPr>
          <w:rFonts w:ascii="Times New Roman" w:hAnsi="Times New Roman" w:cs="Times New Roman"/>
          <w:bCs/>
          <w:iCs/>
          <w:sz w:val="28"/>
          <w:szCs w:val="28"/>
          <w:lang w:val="uk"/>
        </w:rPr>
        <w:t>6</w:t>
      </w:r>
      <w:r w:rsidR="002B12A7" w:rsidRPr="000E1151">
        <w:rPr>
          <w:rFonts w:ascii="Times New Roman" w:hAnsi="Times New Roman" w:cs="Times New Roman"/>
          <w:bCs/>
          <w:iCs/>
          <w:sz w:val="28"/>
          <w:szCs w:val="28"/>
          <w:lang w:val="uk"/>
        </w:rPr>
        <w:t xml:space="preserve">]. </w:t>
      </w:r>
      <w:r w:rsidRPr="000E1151">
        <w:rPr>
          <w:rFonts w:ascii="Times New Roman" w:hAnsi="Times New Roman" w:cs="Times New Roman"/>
          <w:bCs/>
          <w:iCs/>
          <w:sz w:val="28"/>
          <w:szCs w:val="28"/>
          <w:lang w:val="uk"/>
        </w:rPr>
        <w:t>Водночас</w:t>
      </w:r>
      <w:r w:rsidR="002B12A7" w:rsidRPr="000E1151">
        <w:rPr>
          <w:rFonts w:ascii="Times New Roman" w:hAnsi="Times New Roman" w:cs="Times New Roman"/>
          <w:bCs/>
          <w:iCs/>
          <w:sz w:val="28"/>
          <w:szCs w:val="28"/>
          <w:lang w:val="uk"/>
        </w:rPr>
        <w:t>, ще одн</w:t>
      </w:r>
      <w:r w:rsidRPr="000E1151">
        <w:rPr>
          <w:rFonts w:ascii="Times New Roman" w:hAnsi="Times New Roman" w:cs="Times New Roman"/>
          <w:bCs/>
          <w:iCs/>
          <w:sz w:val="28"/>
          <w:szCs w:val="28"/>
          <w:lang w:val="uk"/>
        </w:rPr>
        <w:t>им</w:t>
      </w:r>
      <w:r w:rsidR="002B12A7" w:rsidRPr="000E1151">
        <w:rPr>
          <w:rFonts w:ascii="Times New Roman" w:hAnsi="Times New Roman" w:cs="Times New Roman"/>
          <w:bCs/>
          <w:iCs/>
          <w:sz w:val="28"/>
          <w:szCs w:val="28"/>
          <w:lang w:val="uk"/>
        </w:rPr>
        <w:t xml:space="preserve"> важлив</w:t>
      </w:r>
      <w:r w:rsidRPr="000E1151">
        <w:rPr>
          <w:rFonts w:ascii="Times New Roman" w:hAnsi="Times New Roman" w:cs="Times New Roman"/>
          <w:bCs/>
          <w:iCs/>
          <w:sz w:val="28"/>
          <w:szCs w:val="28"/>
          <w:lang w:val="uk"/>
        </w:rPr>
        <w:t>им</w:t>
      </w:r>
      <w:r w:rsidR="002B12A7" w:rsidRPr="000E1151">
        <w:rPr>
          <w:rFonts w:ascii="Times New Roman" w:hAnsi="Times New Roman" w:cs="Times New Roman"/>
          <w:bCs/>
          <w:iCs/>
          <w:sz w:val="28"/>
          <w:szCs w:val="28"/>
          <w:lang w:val="uk"/>
        </w:rPr>
        <w:t xml:space="preserve"> джерело</w:t>
      </w:r>
      <w:r w:rsidRPr="000E1151">
        <w:rPr>
          <w:rFonts w:ascii="Times New Roman" w:hAnsi="Times New Roman" w:cs="Times New Roman"/>
          <w:bCs/>
          <w:iCs/>
          <w:sz w:val="28"/>
          <w:szCs w:val="28"/>
          <w:lang w:val="uk"/>
        </w:rPr>
        <w:t>м</w:t>
      </w:r>
      <w:r w:rsidR="002B12A7" w:rsidRPr="000E1151">
        <w:rPr>
          <w:rFonts w:ascii="Times New Roman" w:hAnsi="Times New Roman" w:cs="Times New Roman"/>
          <w:bCs/>
          <w:iCs/>
          <w:sz w:val="28"/>
          <w:szCs w:val="28"/>
          <w:lang w:val="uk"/>
        </w:rPr>
        <w:t xml:space="preserve"> фінансових ресурсів </w:t>
      </w:r>
      <w:r w:rsidRPr="000E1151">
        <w:rPr>
          <w:rFonts w:ascii="Times New Roman" w:hAnsi="Times New Roman" w:cs="Times New Roman"/>
          <w:bCs/>
          <w:iCs/>
          <w:sz w:val="28"/>
          <w:szCs w:val="28"/>
          <w:lang w:val="uk"/>
        </w:rPr>
        <w:t>освітніх послуг, яке активно використов</w:t>
      </w:r>
      <w:r w:rsidR="000D6EB9">
        <w:rPr>
          <w:rFonts w:ascii="Times New Roman" w:hAnsi="Times New Roman" w:cs="Times New Roman"/>
          <w:bCs/>
          <w:iCs/>
          <w:sz w:val="28"/>
          <w:szCs w:val="28"/>
          <w:lang w:val="uk"/>
        </w:rPr>
        <w:t>у</w:t>
      </w:r>
      <w:r w:rsidR="009671A4" w:rsidRPr="000E1151">
        <w:rPr>
          <w:rFonts w:ascii="Times New Roman" w:hAnsi="Times New Roman" w:cs="Times New Roman"/>
          <w:bCs/>
          <w:iCs/>
          <w:sz w:val="28"/>
          <w:szCs w:val="28"/>
          <w:lang w:val="uk"/>
        </w:rPr>
        <w:t>ють</w:t>
      </w:r>
      <w:r w:rsidRPr="000E1151">
        <w:rPr>
          <w:rFonts w:ascii="Times New Roman" w:hAnsi="Times New Roman" w:cs="Times New Roman"/>
          <w:bCs/>
          <w:iCs/>
          <w:sz w:val="28"/>
          <w:szCs w:val="28"/>
          <w:lang w:val="uk"/>
        </w:rPr>
        <w:t xml:space="preserve"> </w:t>
      </w:r>
      <w:r w:rsidR="002B12A7" w:rsidRPr="000E1151">
        <w:rPr>
          <w:rFonts w:ascii="Times New Roman" w:hAnsi="Times New Roman" w:cs="Times New Roman"/>
          <w:bCs/>
          <w:iCs/>
          <w:sz w:val="28"/>
          <w:szCs w:val="28"/>
          <w:lang w:val="uk"/>
        </w:rPr>
        <w:t>приватн</w:t>
      </w:r>
      <w:r w:rsidR="009671A4" w:rsidRPr="000E1151">
        <w:rPr>
          <w:rFonts w:ascii="Times New Roman" w:hAnsi="Times New Roman" w:cs="Times New Roman"/>
          <w:bCs/>
          <w:iCs/>
          <w:sz w:val="28"/>
          <w:szCs w:val="28"/>
          <w:lang w:val="uk"/>
        </w:rPr>
        <w:t>і</w:t>
      </w:r>
      <w:r w:rsidR="002B12A7" w:rsidRPr="000E1151">
        <w:rPr>
          <w:rFonts w:ascii="Times New Roman" w:hAnsi="Times New Roman" w:cs="Times New Roman"/>
          <w:bCs/>
          <w:iCs/>
          <w:sz w:val="28"/>
          <w:szCs w:val="28"/>
          <w:lang w:val="uk"/>
        </w:rPr>
        <w:t xml:space="preserve"> університет</w:t>
      </w:r>
      <w:r w:rsidR="009671A4" w:rsidRPr="000E1151">
        <w:rPr>
          <w:rFonts w:ascii="Times New Roman" w:hAnsi="Times New Roman" w:cs="Times New Roman"/>
          <w:bCs/>
          <w:iCs/>
          <w:sz w:val="28"/>
          <w:szCs w:val="28"/>
          <w:lang w:val="uk"/>
        </w:rPr>
        <w:t>и</w:t>
      </w:r>
      <w:r w:rsidR="002B12A7" w:rsidRPr="000E1151">
        <w:rPr>
          <w:rFonts w:ascii="Times New Roman" w:hAnsi="Times New Roman" w:cs="Times New Roman"/>
          <w:bCs/>
          <w:iCs/>
          <w:sz w:val="28"/>
          <w:szCs w:val="28"/>
          <w:lang w:val="uk"/>
        </w:rPr>
        <w:t xml:space="preserve"> США і Великобританії </w:t>
      </w:r>
      <w:r w:rsidR="009671A4" w:rsidRPr="000E1151">
        <w:rPr>
          <w:rFonts w:ascii="Times New Roman" w:hAnsi="Times New Roman" w:cs="Times New Roman"/>
          <w:bCs/>
          <w:iCs/>
          <w:sz w:val="28"/>
          <w:szCs w:val="28"/>
          <w:lang w:val="uk"/>
        </w:rPr>
        <w:t>–</w:t>
      </w:r>
      <w:r w:rsidR="002B12A7" w:rsidRPr="000E1151">
        <w:rPr>
          <w:rFonts w:ascii="Times New Roman" w:hAnsi="Times New Roman" w:cs="Times New Roman"/>
          <w:bCs/>
          <w:iCs/>
          <w:sz w:val="28"/>
          <w:szCs w:val="28"/>
          <w:lang w:val="uk"/>
        </w:rPr>
        <w:t xml:space="preserve"> індивідуальна та інституційна філантропія. Розвиток </w:t>
      </w:r>
      <w:r w:rsidR="009671A4" w:rsidRPr="000E1151">
        <w:rPr>
          <w:rFonts w:ascii="Times New Roman" w:hAnsi="Times New Roman" w:cs="Times New Roman"/>
          <w:bCs/>
          <w:iCs/>
          <w:sz w:val="28"/>
          <w:szCs w:val="28"/>
          <w:lang w:val="uk"/>
        </w:rPr>
        <w:t>благодійництва</w:t>
      </w:r>
      <w:r w:rsidR="002B12A7" w:rsidRPr="000E1151">
        <w:rPr>
          <w:rFonts w:ascii="Times New Roman" w:hAnsi="Times New Roman" w:cs="Times New Roman"/>
          <w:bCs/>
          <w:iCs/>
          <w:sz w:val="28"/>
          <w:szCs w:val="28"/>
          <w:lang w:val="uk"/>
        </w:rPr>
        <w:t xml:space="preserve"> серед підприємців відбувається </w:t>
      </w:r>
      <w:r w:rsidR="009671A4" w:rsidRPr="000E1151">
        <w:rPr>
          <w:rFonts w:ascii="Times New Roman" w:hAnsi="Times New Roman" w:cs="Times New Roman"/>
          <w:bCs/>
          <w:iCs/>
          <w:sz w:val="28"/>
          <w:szCs w:val="28"/>
          <w:lang w:val="uk"/>
        </w:rPr>
        <w:t>внаслідок отримання ними</w:t>
      </w:r>
      <w:r w:rsidR="002B12A7" w:rsidRPr="000E1151">
        <w:rPr>
          <w:rFonts w:ascii="Times New Roman" w:hAnsi="Times New Roman" w:cs="Times New Roman"/>
          <w:bCs/>
          <w:iCs/>
          <w:sz w:val="28"/>
          <w:szCs w:val="28"/>
          <w:lang w:val="uk"/>
        </w:rPr>
        <w:t xml:space="preserve"> високого прибутку від використання висококваліфікованих фахівців</w:t>
      </w:r>
      <w:r w:rsidR="009671A4" w:rsidRPr="000E1151">
        <w:rPr>
          <w:rFonts w:ascii="Times New Roman" w:hAnsi="Times New Roman" w:cs="Times New Roman"/>
          <w:bCs/>
          <w:iCs/>
          <w:sz w:val="28"/>
          <w:szCs w:val="28"/>
          <w:lang w:val="uk"/>
        </w:rPr>
        <w:t xml:space="preserve"> та </w:t>
      </w:r>
      <w:r w:rsidR="002B12A7" w:rsidRPr="000E1151">
        <w:rPr>
          <w:rFonts w:ascii="Times New Roman" w:hAnsi="Times New Roman" w:cs="Times New Roman"/>
          <w:bCs/>
          <w:iCs/>
          <w:sz w:val="28"/>
          <w:szCs w:val="28"/>
          <w:lang w:val="uk"/>
        </w:rPr>
        <w:t xml:space="preserve">результатів технічних і наукових досягнень, досліджень. Окремі країни для збільшення частки участі бізнес-структур у процесі </w:t>
      </w:r>
      <w:r w:rsidR="009671A4" w:rsidRPr="000E1151">
        <w:rPr>
          <w:rFonts w:ascii="Times New Roman" w:hAnsi="Times New Roman" w:cs="Times New Roman"/>
          <w:bCs/>
          <w:iCs/>
          <w:sz w:val="28"/>
          <w:szCs w:val="28"/>
          <w:lang w:val="uk"/>
        </w:rPr>
        <w:t>фінансового забезпечення</w:t>
      </w:r>
      <w:r w:rsidR="002B12A7" w:rsidRPr="000E1151">
        <w:rPr>
          <w:rFonts w:ascii="Times New Roman" w:hAnsi="Times New Roman" w:cs="Times New Roman"/>
          <w:bCs/>
          <w:iCs/>
          <w:sz w:val="28"/>
          <w:szCs w:val="28"/>
          <w:lang w:val="uk"/>
        </w:rPr>
        <w:t xml:space="preserve"> освіт</w:t>
      </w:r>
      <w:r w:rsidR="009671A4" w:rsidRPr="000E1151">
        <w:rPr>
          <w:rFonts w:ascii="Times New Roman" w:hAnsi="Times New Roman" w:cs="Times New Roman"/>
          <w:bCs/>
          <w:iCs/>
          <w:sz w:val="28"/>
          <w:szCs w:val="28"/>
          <w:lang w:val="uk"/>
        </w:rPr>
        <w:t>ніх послуг</w:t>
      </w:r>
      <w:r w:rsidR="002B12A7" w:rsidRPr="000E1151">
        <w:rPr>
          <w:rFonts w:ascii="Times New Roman" w:hAnsi="Times New Roman" w:cs="Times New Roman"/>
          <w:bCs/>
          <w:iCs/>
          <w:sz w:val="28"/>
          <w:szCs w:val="28"/>
          <w:lang w:val="uk"/>
        </w:rPr>
        <w:t xml:space="preserve"> пропонують ввести спеціальний податок на користь системи освіти, </w:t>
      </w:r>
      <w:r w:rsidR="009671A4" w:rsidRPr="000E1151">
        <w:rPr>
          <w:rFonts w:ascii="Times New Roman" w:hAnsi="Times New Roman" w:cs="Times New Roman"/>
          <w:bCs/>
          <w:iCs/>
          <w:sz w:val="28"/>
          <w:szCs w:val="28"/>
          <w:lang w:val="uk"/>
        </w:rPr>
        <w:t>передбачити</w:t>
      </w:r>
      <w:r w:rsidR="002B12A7" w:rsidRPr="000E1151">
        <w:rPr>
          <w:rFonts w:ascii="Times New Roman" w:hAnsi="Times New Roman" w:cs="Times New Roman"/>
          <w:bCs/>
          <w:iCs/>
          <w:sz w:val="28"/>
          <w:szCs w:val="28"/>
          <w:lang w:val="uk"/>
        </w:rPr>
        <w:t xml:space="preserve"> пільги спонсорам.</w:t>
      </w:r>
    </w:p>
    <w:p w14:paraId="2A76BD45" w14:textId="7A8C6EF2" w:rsidR="002B12A7" w:rsidRPr="000E1151" w:rsidRDefault="002B12A7" w:rsidP="00446CDF">
      <w:pPr>
        <w:widowControl w:val="0"/>
        <w:spacing w:after="0" w:line="360" w:lineRule="auto"/>
        <w:ind w:firstLine="709"/>
        <w:contextualSpacing/>
        <w:jc w:val="both"/>
        <w:rPr>
          <w:rFonts w:ascii="Times New Roman" w:eastAsia="Calibri" w:hAnsi="Times New Roman" w:cs="Times New Roman"/>
          <w:bCs/>
          <w:iCs/>
          <w:sz w:val="28"/>
          <w:szCs w:val="28"/>
        </w:rPr>
      </w:pPr>
      <w:r w:rsidRPr="000E1151">
        <w:rPr>
          <w:rFonts w:ascii="Times New Roman" w:hAnsi="Times New Roman" w:cs="Times New Roman"/>
          <w:bCs/>
          <w:iCs/>
          <w:sz w:val="28"/>
          <w:szCs w:val="28"/>
          <w:lang w:val="uk"/>
        </w:rPr>
        <w:t xml:space="preserve">Нові </w:t>
      </w:r>
      <w:r w:rsidR="009671A4" w:rsidRPr="000E1151">
        <w:rPr>
          <w:rFonts w:ascii="Times New Roman" w:hAnsi="Times New Roman" w:cs="Times New Roman"/>
          <w:bCs/>
          <w:iCs/>
          <w:sz w:val="28"/>
          <w:szCs w:val="28"/>
          <w:lang w:val="uk"/>
        </w:rPr>
        <w:t>підходи до</w:t>
      </w:r>
      <w:r w:rsidRPr="000E1151">
        <w:rPr>
          <w:rFonts w:ascii="Times New Roman" w:hAnsi="Times New Roman" w:cs="Times New Roman"/>
          <w:bCs/>
          <w:iCs/>
          <w:sz w:val="28"/>
          <w:szCs w:val="28"/>
          <w:lang w:val="uk"/>
        </w:rPr>
        <w:t xml:space="preserve"> фінансування осві</w:t>
      </w:r>
      <w:r w:rsidR="009671A4" w:rsidRPr="000E1151">
        <w:rPr>
          <w:rFonts w:ascii="Times New Roman" w:hAnsi="Times New Roman" w:cs="Times New Roman"/>
          <w:bCs/>
          <w:iCs/>
          <w:sz w:val="28"/>
          <w:szCs w:val="28"/>
          <w:lang w:val="uk"/>
        </w:rPr>
        <w:t>тніх послуг</w:t>
      </w:r>
      <w:r w:rsidRPr="000E1151">
        <w:rPr>
          <w:rFonts w:ascii="Times New Roman" w:hAnsi="Times New Roman" w:cs="Times New Roman"/>
          <w:bCs/>
          <w:iCs/>
          <w:sz w:val="28"/>
          <w:szCs w:val="28"/>
          <w:lang w:val="uk"/>
        </w:rPr>
        <w:t xml:space="preserve"> </w:t>
      </w:r>
      <w:r w:rsidR="009671A4" w:rsidRPr="000E1151">
        <w:rPr>
          <w:rFonts w:ascii="Times New Roman" w:hAnsi="Times New Roman" w:cs="Times New Roman"/>
          <w:bCs/>
          <w:iCs/>
          <w:sz w:val="28"/>
          <w:szCs w:val="28"/>
          <w:lang w:val="uk"/>
        </w:rPr>
        <w:t>спрямовані на</w:t>
      </w:r>
      <w:r w:rsidRPr="000E1151">
        <w:rPr>
          <w:rFonts w:ascii="Times New Roman" w:hAnsi="Times New Roman" w:cs="Times New Roman"/>
          <w:bCs/>
          <w:iCs/>
          <w:sz w:val="28"/>
          <w:szCs w:val="28"/>
          <w:lang w:val="uk"/>
        </w:rPr>
        <w:t xml:space="preserve"> розшир</w:t>
      </w:r>
      <w:r w:rsidR="009671A4" w:rsidRPr="000E1151">
        <w:rPr>
          <w:rFonts w:ascii="Times New Roman" w:hAnsi="Times New Roman" w:cs="Times New Roman"/>
          <w:bCs/>
          <w:iCs/>
          <w:sz w:val="28"/>
          <w:szCs w:val="28"/>
          <w:lang w:val="uk"/>
        </w:rPr>
        <w:t xml:space="preserve">ення </w:t>
      </w:r>
      <w:r w:rsidRPr="000E1151">
        <w:rPr>
          <w:rFonts w:ascii="Times New Roman" w:hAnsi="Times New Roman" w:cs="Times New Roman"/>
          <w:bCs/>
          <w:iCs/>
          <w:sz w:val="28"/>
          <w:szCs w:val="28"/>
          <w:lang w:val="uk"/>
        </w:rPr>
        <w:t>можливост</w:t>
      </w:r>
      <w:r w:rsidR="009671A4" w:rsidRPr="000E1151">
        <w:rPr>
          <w:rFonts w:ascii="Times New Roman" w:hAnsi="Times New Roman" w:cs="Times New Roman"/>
          <w:bCs/>
          <w:iCs/>
          <w:sz w:val="28"/>
          <w:szCs w:val="28"/>
          <w:lang w:val="uk"/>
        </w:rPr>
        <w:t>ей</w:t>
      </w:r>
      <w:r w:rsidRPr="000E1151">
        <w:rPr>
          <w:rFonts w:ascii="Times New Roman" w:hAnsi="Times New Roman" w:cs="Times New Roman"/>
          <w:bCs/>
          <w:iCs/>
          <w:sz w:val="28"/>
          <w:szCs w:val="28"/>
          <w:lang w:val="uk"/>
        </w:rPr>
        <w:t xml:space="preserve"> як </w:t>
      </w:r>
      <w:r w:rsidR="000E1151" w:rsidRPr="000E1151">
        <w:rPr>
          <w:rFonts w:ascii="Times New Roman" w:hAnsi="Times New Roman" w:cs="Times New Roman"/>
          <w:bCs/>
          <w:iCs/>
          <w:sz w:val="28"/>
          <w:szCs w:val="28"/>
          <w:lang w:val="uk"/>
        </w:rPr>
        <w:t>надавачів</w:t>
      </w:r>
      <w:r w:rsidRPr="000E1151">
        <w:rPr>
          <w:rFonts w:ascii="Times New Roman" w:hAnsi="Times New Roman" w:cs="Times New Roman"/>
          <w:bCs/>
          <w:iCs/>
          <w:sz w:val="28"/>
          <w:szCs w:val="28"/>
          <w:lang w:val="uk"/>
        </w:rPr>
        <w:t xml:space="preserve"> (освітніх, економічних процесів), так і споживачів освітніх послуг (кредитування, державні гарантії).</w:t>
      </w:r>
    </w:p>
    <w:p w14:paraId="2847CE5E" w14:textId="39A04879" w:rsidR="002B12A7" w:rsidRPr="000E1151" w:rsidRDefault="002B12A7" w:rsidP="00446CDF">
      <w:pPr>
        <w:widowControl w:val="0"/>
        <w:spacing w:after="0" w:line="360" w:lineRule="auto"/>
        <w:ind w:firstLine="709"/>
        <w:contextualSpacing/>
        <w:jc w:val="both"/>
        <w:rPr>
          <w:rFonts w:ascii="Times New Roman" w:eastAsia="Calibri" w:hAnsi="Times New Roman" w:cs="Times New Roman"/>
          <w:bCs/>
          <w:iCs/>
          <w:sz w:val="28"/>
          <w:szCs w:val="28"/>
        </w:rPr>
      </w:pPr>
      <w:r w:rsidRPr="000E1151">
        <w:rPr>
          <w:rFonts w:ascii="Times New Roman" w:hAnsi="Times New Roman" w:cs="Times New Roman"/>
          <w:bCs/>
          <w:iCs/>
          <w:sz w:val="28"/>
          <w:szCs w:val="28"/>
          <w:lang w:val="uk"/>
        </w:rPr>
        <w:t xml:space="preserve">Кредитування освітніх програм можливе за рахунок </w:t>
      </w:r>
      <w:r w:rsidR="000E1151" w:rsidRPr="000E1151">
        <w:rPr>
          <w:rFonts w:ascii="Times New Roman" w:hAnsi="Times New Roman" w:cs="Times New Roman"/>
          <w:bCs/>
          <w:iCs/>
          <w:sz w:val="28"/>
          <w:szCs w:val="28"/>
          <w:lang w:val="uk"/>
        </w:rPr>
        <w:t xml:space="preserve">ресурсів </w:t>
      </w:r>
      <w:r w:rsidRPr="000E1151">
        <w:rPr>
          <w:rFonts w:ascii="Times New Roman" w:hAnsi="Times New Roman" w:cs="Times New Roman"/>
          <w:bCs/>
          <w:iCs/>
          <w:sz w:val="28"/>
          <w:szCs w:val="28"/>
          <w:lang w:val="uk"/>
        </w:rPr>
        <w:t xml:space="preserve">кредитних установ, держави, навчальних закладів, а також за рахунок підприємств, які є замовниками освітніх послуг. Можливість кредитування </w:t>
      </w:r>
      <w:r w:rsidR="005E01C8">
        <w:rPr>
          <w:rFonts w:ascii="Times New Roman" w:hAnsi="Times New Roman" w:cs="Times New Roman"/>
          <w:bCs/>
          <w:iCs/>
          <w:sz w:val="28"/>
          <w:szCs w:val="28"/>
          <w:lang w:val="uk"/>
        </w:rPr>
        <w:t xml:space="preserve">здобувачів освіти надавачами цих послуг </w:t>
      </w:r>
      <w:r w:rsidRPr="000E1151">
        <w:rPr>
          <w:rFonts w:ascii="Times New Roman" w:hAnsi="Times New Roman" w:cs="Times New Roman"/>
          <w:bCs/>
          <w:iCs/>
          <w:sz w:val="28"/>
          <w:szCs w:val="28"/>
          <w:lang w:val="uk"/>
        </w:rPr>
        <w:t xml:space="preserve">залежить від зацікавленості </w:t>
      </w:r>
      <w:r w:rsidR="005E01C8">
        <w:rPr>
          <w:rFonts w:ascii="Times New Roman" w:hAnsi="Times New Roman" w:cs="Times New Roman"/>
          <w:bCs/>
          <w:iCs/>
          <w:sz w:val="28"/>
          <w:szCs w:val="28"/>
          <w:lang w:val="uk"/>
        </w:rPr>
        <w:t xml:space="preserve">навчального </w:t>
      </w:r>
      <w:r w:rsidRPr="000E1151">
        <w:rPr>
          <w:rFonts w:ascii="Times New Roman" w:hAnsi="Times New Roman" w:cs="Times New Roman"/>
          <w:bCs/>
          <w:iCs/>
          <w:sz w:val="28"/>
          <w:szCs w:val="28"/>
          <w:lang w:val="uk"/>
        </w:rPr>
        <w:t xml:space="preserve">закладу в успішній кар'єрі його випускників, що в свою чергу вимагає </w:t>
      </w:r>
      <w:r w:rsidR="000E1151" w:rsidRPr="000E1151">
        <w:rPr>
          <w:rFonts w:ascii="Times New Roman" w:hAnsi="Times New Roman" w:cs="Times New Roman"/>
          <w:bCs/>
          <w:iCs/>
          <w:sz w:val="28"/>
          <w:szCs w:val="28"/>
          <w:lang w:val="uk"/>
        </w:rPr>
        <w:t>оцінювання</w:t>
      </w:r>
      <w:r w:rsidRPr="000E1151">
        <w:rPr>
          <w:rFonts w:ascii="Times New Roman" w:hAnsi="Times New Roman" w:cs="Times New Roman"/>
          <w:bCs/>
          <w:iCs/>
          <w:sz w:val="28"/>
          <w:szCs w:val="28"/>
          <w:lang w:val="uk"/>
        </w:rPr>
        <w:t xml:space="preserve"> якості </w:t>
      </w:r>
      <w:r w:rsidRPr="000E1151">
        <w:rPr>
          <w:rFonts w:ascii="Times New Roman" w:hAnsi="Times New Roman" w:cs="Times New Roman"/>
          <w:bCs/>
          <w:iCs/>
          <w:sz w:val="28"/>
          <w:szCs w:val="28"/>
          <w:lang w:val="uk"/>
        </w:rPr>
        <w:lastRenderedPageBreak/>
        <w:t xml:space="preserve">освітніх послуг. Високі зарплати випускників, від яких залежать виплати в разі кредитування, повинні стимулювати університети </w:t>
      </w:r>
      <w:r w:rsidR="000E1151" w:rsidRPr="000E1151">
        <w:rPr>
          <w:rFonts w:ascii="Times New Roman" w:hAnsi="Times New Roman" w:cs="Times New Roman"/>
          <w:bCs/>
          <w:iCs/>
          <w:sz w:val="28"/>
          <w:szCs w:val="28"/>
          <w:lang w:val="uk"/>
        </w:rPr>
        <w:t>зараховувати</w:t>
      </w:r>
      <w:r w:rsidRPr="000E1151">
        <w:rPr>
          <w:rFonts w:ascii="Times New Roman" w:hAnsi="Times New Roman" w:cs="Times New Roman"/>
          <w:bCs/>
          <w:iCs/>
          <w:sz w:val="28"/>
          <w:szCs w:val="28"/>
          <w:lang w:val="uk"/>
        </w:rPr>
        <w:t xml:space="preserve"> кращих студентів на навчання, формувати навчальні програми, спрямовані на максимізацію їх майбутнього заробітку [</w:t>
      </w:r>
      <w:r w:rsidR="00E92D17">
        <w:rPr>
          <w:rFonts w:ascii="Times New Roman" w:hAnsi="Times New Roman" w:cs="Times New Roman"/>
          <w:bCs/>
          <w:iCs/>
          <w:sz w:val="28"/>
          <w:szCs w:val="28"/>
          <w:lang w:val="uk"/>
        </w:rPr>
        <w:t>7</w:t>
      </w:r>
      <w:r w:rsidR="001C5182">
        <w:rPr>
          <w:rFonts w:ascii="Times New Roman" w:hAnsi="Times New Roman" w:cs="Times New Roman"/>
          <w:bCs/>
          <w:iCs/>
          <w:sz w:val="28"/>
          <w:szCs w:val="28"/>
          <w:lang w:val="uk"/>
        </w:rPr>
        <w:t>7</w:t>
      </w:r>
      <w:r w:rsidRPr="000E1151">
        <w:rPr>
          <w:rFonts w:ascii="Times New Roman" w:hAnsi="Times New Roman" w:cs="Times New Roman"/>
          <w:bCs/>
          <w:iCs/>
          <w:sz w:val="28"/>
          <w:szCs w:val="28"/>
          <w:lang w:val="uk"/>
        </w:rPr>
        <w:t>].</w:t>
      </w:r>
    </w:p>
    <w:p w14:paraId="60555263" w14:textId="3320A57C" w:rsidR="00D74282" w:rsidRDefault="00D74282" w:rsidP="00446CDF">
      <w:pPr>
        <w:widowControl w:val="0"/>
        <w:spacing w:after="0" w:line="360" w:lineRule="auto"/>
        <w:ind w:firstLine="709"/>
        <w:contextualSpacing/>
        <w:jc w:val="both"/>
        <w:rPr>
          <w:rFonts w:ascii="Times New Roman" w:hAnsi="Times New Roman" w:cs="Times New Roman"/>
          <w:bCs/>
          <w:iCs/>
          <w:sz w:val="28"/>
          <w:szCs w:val="28"/>
          <w:lang w:val="uk"/>
        </w:rPr>
      </w:pPr>
      <w:r w:rsidRPr="00142BC5">
        <w:rPr>
          <w:rFonts w:ascii="Times New Roman" w:hAnsi="Times New Roman" w:cs="Times New Roman"/>
          <w:bCs/>
          <w:iCs/>
          <w:sz w:val="28"/>
          <w:szCs w:val="28"/>
          <w:lang w:val="uk"/>
        </w:rPr>
        <w:t xml:space="preserve">Перспективним напрямком удосконалення і додатковим джерелом бюджетного фінансування освітніх послуг є підтримка студентів шляхом надання їм кредитів, обсяг погашень </w:t>
      </w:r>
      <w:r w:rsidR="00DD1CC2" w:rsidRPr="00142BC5">
        <w:rPr>
          <w:rFonts w:ascii="Times New Roman" w:hAnsi="Times New Roman" w:cs="Times New Roman"/>
          <w:bCs/>
          <w:iCs/>
          <w:sz w:val="28"/>
          <w:szCs w:val="28"/>
          <w:lang w:val="uk"/>
        </w:rPr>
        <w:t>яких</w:t>
      </w:r>
      <w:r w:rsidRPr="00142BC5">
        <w:rPr>
          <w:rFonts w:ascii="Times New Roman" w:hAnsi="Times New Roman" w:cs="Times New Roman"/>
          <w:bCs/>
          <w:iCs/>
          <w:sz w:val="28"/>
          <w:szCs w:val="28"/>
          <w:lang w:val="uk"/>
        </w:rPr>
        <w:t xml:space="preserve"> </w:t>
      </w:r>
      <w:r w:rsidR="00DD1CC2" w:rsidRPr="00142BC5">
        <w:rPr>
          <w:rFonts w:ascii="Times New Roman" w:hAnsi="Times New Roman" w:cs="Times New Roman"/>
          <w:bCs/>
          <w:iCs/>
          <w:sz w:val="28"/>
          <w:szCs w:val="28"/>
          <w:lang w:val="uk"/>
        </w:rPr>
        <w:t>залежить від</w:t>
      </w:r>
      <w:r w:rsidRPr="00142BC5">
        <w:rPr>
          <w:rFonts w:ascii="Times New Roman" w:hAnsi="Times New Roman" w:cs="Times New Roman"/>
          <w:bCs/>
          <w:iCs/>
          <w:sz w:val="28"/>
          <w:szCs w:val="28"/>
          <w:lang w:val="uk"/>
        </w:rPr>
        <w:t xml:space="preserve"> доход</w:t>
      </w:r>
      <w:r w:rsidR="00DD1CC2" w:rsidRPr="00142BC5">
        <w:rPr>
          <w:rFonts w:ascii="Times New Roman" w:hAnsi="Times New Roman" w:cs="Times New Roman"/>
          <w:bCs/>
          <w:iCs/>
          <w:sz w:val="28"/>
          <w:szCs w:val="28"/>
          <w:lang w:val="uk"/>
        </w:rPr>
        <w:t>ів</w:t>
      </w:r>
      <w:r w:rsidRPr="00142BC5">
        <w:rPr>
          <w:rFonts w:ascii="Times New Roman" w:hAnsi="Times New Roman" w:cs="Times New Roman"/>
          <w:bCs/>
          <w:iCs/>
          <w:sz w:val="28"/>
          <w:szCs w:val="28"/>
          <w:lang w:val="uk"/>
        </w:rPr>
        <w:t xml:space="preserve"> </w:t>
      </w:r>
      <w:r w:rsidR="00DD1CC2" w:rsidRPr="00142BC5">
        <w:rPr>
          <w:rFonts w:ascii="Times New Roman" w:hAnsi="Times New Roman" w:cs="Times New Roman"/>
          <w:bCs/>
          <w:iCs/>
          <w:sz w:val="28"/>
          <w:szCs w:val="28"/>
          <w:lang w:val="uk"/>
        </w:rPr>
        <w:t>позичальника</w:t>
      </w:r>
      <w:r w:rsidRPr="00142BC5">
        <w:rPr>
          <w:rFonts w:ascii="Times New Roman" w:hAnsi="Times New Roman" w:cs="Times New Roman"/>
          <w:bCs/>
          <w:iCs/>
          <w:sz w:val="28"/>
          <w:szCs w:val="28"/>
          <w:lang w:val="uk"/>
        </w:rPr>
        <w:t xml:space="preserve"> до повного погашення. </w:t>
      </w:r>
      <w:r w:rsidR="00DD1CC2" w:rsidRPr="00142BC5">
        <w:rPr>
          <w:rFonts w:ascii="Times New Roman" w:hAnsi="Times New Roman" w:cs="Times New Roman"/>
          <w:bCs/>
          <w:iCs/>
          <w:sz w:val="28"/>
          <w:szCs w:val="28"/>
          <w:lang w:val="uk"/>
        </w:rPr>
        <w:t xml:space="preserve">Багато країн використовують </w:t>
      </w:r>
      <w:r w:rsidR="0035650B">
        <w:rPr>
          <w:rFonts w:ascii="Times New Roman" w:hAnsi="Times New Roman" w:cs="Times New Roman"/>
          <w:bCs/>
          <w:iCs/>
          <w:sz w:val="28"/>
          <w:szCs w:val="28"/>
          <w:lang w:val="uk"/>
        </w:rPr>
        <w:t>кредитний</w:t>
      </w:r>
      <w:r w:rsidR="00DD1CC2" w:rsidRPr="00142BC5">
        <w:rPr>
          <w:rFonts w:ascii="Times New Roman" w:hAnsi="Times New Roman" w:cs="Times New Roman"/>
          <w:bCs/>
          <w:iCs/>
          <w:sz w:val="28"/>
          <w:szCs w:val="28"/>
          <w:lang w:val="uk"/>
        </w:rPr>
        <w:t xml:space="preserve"> метод</w:t>
      </w:r>
      <w:r w:rsidR="0035650B">
        <w:rPr>
          <w:rFonts w:ascii="Times New Roman" w:hAnsi="Times New Roman" w:cs="Times New Roman"/>
          <w:bCs/>
          <w:iCs/>
          <w:sz w:val="28"/>
          <w:szCs w:val="28"/>
          <w:lang w:val="uk"/>
        </w:rPr>
        <w:t xml:space="preserve"> формування фінансових ресурсів</w:t>
      </w:r>
      <w:r w:rsidRPr="00142BC5">
        <w:rPr>
          <w:rFonts w:ascii="Times New Roman" w:hAnsi="Times New Roman" w:cs="Times New Roman"/>
          <w:bCs/>
          <w:iCs/>
          <w:sz w:val="28"/>
          <w:szCs w:val="28"/>
          <w:lang w:val="uk"/>
        </w:rPr>
        <w:t xml:space="preserve">, але єдиного підходу до </w:t>
      </w:r>
      <w:r w:rsidR="00DD1CC2" w:rsidRPr="00142BC5">
        <w:rPr>
          <w:rFonts w:ascii="Times New Roman" w:hAnsi="Times New Roman" w:cs="Times New Roman"/>
          <w:bCs/>
          <w:iCs/>
          <w:sz w:val="28"/>
          <w:szCs w:val="28"/>
          <w:lang w:val="uk"/>
        </w:rPr>
        <w:t>організації кредитування</w:t>
      </w:r>
      <w:r w:rsidR="0035650B">
        <w:rPr>
          <w:rFonts w:ascii="Times New Roman" w:hAnsi="Times New Roman" w:cs="Times New Roman"/>
          <w:bCs/>
          <w:iCs/>
          <w:sz w:val="28"/>
          <w:szCs w:val="28"/>
          <w:lang w:val="uk"/>
        </w:rPr>
        <w:t xml:space="preserve">, який би базувався на </w:t>
      </w:r>
      <w:r w:rsidR="004F67D6">
        <w:rPr>
          <w:rFonts w:ascii="Times New Roman" w:hAnsi="Times New Roman" w:cs="Times New Roman"/>
          <w:bCs/>
          <w:iCs/>
          <w:sz w:val="28"/>
          <w:szCs w:val="28"/>
          <w:lang w:val="uk"/>
        </w:rPr>
        <w:t>схожих</w:t>
      </w:r>
      <w:r w:rsidR="00DD1CC2" w:rsidRPr="00142BC5">
        <w:rPr>
          <w:rFonts w:ascii="Times New Roman" w:hAnsi="Times New Roman" w:cs="Times New Roman"/>
          <w:bCs/>
          <w:iCs/>
          <w:sz w:val="28"/>
          <w:szCs w:val="28"/>
          <w:lang w:val="uk"/>
        </w:rPr>
        <w:t xml:space="preserve"> </w:t>
      </w:r>
      <w:r w:rsidR="00DD1CC2" w:rsidRPr="00142BC5">
        <w:rPr>
          <w:rFonts w:ascii="Times New Roman" w:hAnsi="Times New Roman" w:cs="Times New Roman"/>
          <w:bCs/>
          <w:iCs/>
          <w:sz w:val="28"/>
          <w:szCs w:val="28"/>
        </w:rPr>
        <w:t>обсяга</w:t>
      </w:r>
      <w:r w:rsidR="004F67D6">
        <w:rPr>
          <w:rFonts w:ascii="Times New Roman" w:hAnsi="Times New Roman" w:cs="Times New Roman"/>
          <w:bCs/>
          <w:iCs/>
          <w:sz w:val="28"/>
          <w:szCs w:val="28"/>
        </w:rPr>
        <w:t>х</w:t>
      </w:r>
      <w:r w:rsidR="00DD1CC2" w:rsidRPr="00142BC5">
        <w:rPr>
          <w:rFonts w:ascii="Times New Roman" w:hAnsi="Times New Roman" w:cs="Times New Roman"/>
          <w:bCs/>
          <w:iCs/>
          <w:sz w:val="28"/>
          <w:szCs w:val="28"/>
        </w:rPr>
        <w:t xml:space="preserve"> платежів</w:t>
      </w:r>
      <w:r w:rsidRPr="00142BC5">
        <w:rPr>
          <w:rFonts w:ascii="Times New Roman" w:hAnsi="Times New Roman" w:cs="Times New Roman"/>
          <w:bCs/>
          <w:iCs/>
          <w:sz w:val="28"/>
          <w:szCs w:val="28"/>
          <w:lang w:val="uk"/>
        </w:rPr>
        <w:t xml:space="preserve"> і термін</w:t>
      </w:r>
      <w:r w:rsidR="00DD1CC2" w:rsidRPr="00142BC5">
        <w:rPr>
          <w:rFonts w:ascii="Times New Roman" w:hAnsi="Times New Roman" w:cs="Times New Roman"/>
          <w:bCs/>
          <w:iCs/>
          <w:sz w:val="28"/>
          <w:szCs w:val="28"/>
          <w:lang w:val="uk"/>
        </w:rPr>
        <w:t>а</w:t>
      </w:r>
      <w:r w:rsidR="004F67D6">
        <w:rPr>
          <w:rFonts w:ascii="Times New Roman" w:hAnsi="Times New Roman" w:cs="Times New Roman"/>
          <w:bCs/>
          <w:iCs/>
          <w:sz w:val="28"/>
          <w:szCs w:val="28"/>
          <w:lang w:val="uk"/>
        </w:rPr>
        <w:t>х</w:t>
      </w:r>
      <w:r w:rsidRPr="00142BC5">
        <w:rPr>
          <w:rFonts w:ascii="Times New Roman" w:hAnsi="Times New Roman" w:cs="Times New Roman"/>
          <w:bCs/>
          <w:iCs/>
          <w:sz w:val="28"/>
          <w:szCs w:val="28"/>
          <w:lang w:val="uk"/>
        </w:rPr>
        <w:t xml:space="preserve"> </w:t>
      </w:r>
      <w:r w:rsidR="00DD1CC2" w:rsidRPr="00142BC5">
        <w:rPr>
          <w:rFonts w:ascii="Times New Roman" w:hAnsi="Times New Roman" w:cs="Times New Roman"/>
          <w:bCs/>
          <w:iCs/>
          <w:sz w:val="28"/>
          <w:szCs w:val="28"/>
          <w:lang w:val="uk"/>
        </w:rPr>
        <w:t>повернення коштів</w:t>
      </w:r>
      <w:r w:rsidRPr="00142BC5">
        <w:rPr>
          <w:rFonts w:ascii="Times New Roman" w:hAnsi="Times New Roman" w:cs="Times New Roman"/>
          <w:bCs/>
          <w:iCs/>
          <w:sz w:val="28"/>
          <w:szCs w:val="28"/>
          <w:lang w:val="uk"/>
        </w:rPr>
        <w:t xml:space="preserve"> немає.</w:t>
      </w:r>
    </w:p>
    <w:p w14:paraId="0B0CA536" w14:textId="77EAD961" w:rsidR="009749EA" w:rsidRDefault="004F67D6" w:rsidP="00446CDF">
      <w:pPr>
        <w:widowControl w:val="0"/>
        <w:spacing w:after="0" w:line="360" w:lineRule="auto"/>
        <w:ind w:firstLine="709"/>
        <w:contextualSpacing/>
        <w:jc w:val="both"/>
        <w:rPr>
          <w:rFonts w:ascii="Times New Roman" w:hAnsi="Times New Roman" w:cs="Times New Roman"/>
          <w:bCs/>
          <w:iCs/>
          <w:sz w:val="28"/>
          <w:szCs w:val="28"/>
        </w:rPr>
      </w:pPr>
      <w:r>
        <w:rPr>
          <w:rFonts w:ascii="Times New Roman" w:hAnsi="Times New Roman" w:cs="Times New Roman"/>
          <w:bCs/>
          <w:iCs/>
          <w:sz w:val="28"/>
          <w:szCs w:val="28"/>
          <w:lang w:val="uk"/>
        </w:rPr>
        <w:t xml:space="preserve">Пасивний дохід від діяльності </w:t>
      </w:r>
      <w:proofErr w:type="spellStart"/>
      <w:r>
        <w:rPr>
          <w:rFonts w:ascii="Times New Roman" w:hAnsi="Times New Roman" w:cs="Times New Roman"/>
          <w:bCs/>
          <w:iCs/>
          <w:sz w:val="28"/>
          <w:szCs w:val="28"/>
          <w:lang w:val="uk"/>
        </w:rPr>
        <w:t>ендавмент</w:t>
      </w:r>
      <w:proofErr w:type="spellEnd"/>
      <w:r>
        <w:rPr>
          <w:rFonts w:ascii="Times New Roman" w:hAnsi="Times New Roman" w:cs="Times New Roman"/>
          <w:bCs/>
          <w:iCs/>
          <w:sz w:val="28"/>
          <w:szCs w:val="28"/>
          <w:lang w:val="uk"/>
        </w:rPr>
        <w:t xml:space="preserve"> фондів </w:t>
      </w:r>
      <w:r w:rsidR="0003625F">
        <w:rPr>
          <w:rFonts w:ascii="Times New Roman" w:hAnsi="Times New Roman" w:cs="Times New Roman"/>
          <w:bCs/>
          <w:iCs/>
          <w:sz w:val="28"/>
          <w:szCs w:val="28"/>
          <w:lang w:val="uk"/>
        </w:rPr>
        <w:t xml:space="preserve">(фондів фінансових пожертв) </w:t>
      </w:r>
      <w:r>
        <w:rPr>
          <w:rFonts w:ascii="Times New Roman" w:hAnsi="Times New Roman" w:cs="Times New Roman"/>
          <w:bCs/>
          <w:iCs/>
          <w:sz w:val="28"/>
          <w:szCs w:val="28"/>
          <w:lang w:val="uk"/>
        </w:rPr>
        <w:softHyphen/>
        <w:t>– найбільш прозорого інструменту благодійності</w:t>
      </w:r>
      <w:r w:rsidR="0003625F">
        <w:rPr>
          <w:rFonts w:ascii="Times New Roman" w:hAnsi="Times New Roman" w:cs="Times New Roman"/>
          <w:bCs/>
          <w:iCs/>
          <w:sz w:val="28"/>
          <w:szCs w:val="28"/>
          <w:lang w:val="uk"/>
        </w:rPr>
        <w:t xml:space="preserve">, </w:t>
      </w:r>
      <w:r>
        <w:rPr>
          <w:rFonts w:ascii="Times New Roman" w:hAnsi="Times New Roman" w:cs="Times New Roman"/>
          <w:bCs/>
          <w:iCs/>
          <w:sz w:val="28"/>
          <w:szCs w:val="28"/>
          <w:lang w:val="uk"/>
        </w:rPr>
        <w:t>у зарубіжній практиці є одним із д</w:t>
      </w:r>
      <w:r w:rsidR="003538CB">
        <w:rPr>
          <w:rFonts w:ascii="Times New Roman" w:hAnsi="Times New Roman" w:cs="Times New Roman"/>
          <w:bCs/>
          <w:iCs/>
          <w:sz w:val="28"/>
          <w:szCs w:val="28"/>
          <w:lang w:val="uk"/>
        </w:rPr>
        <w:t>одаткови</w:t>
      </w:r>
      <w:r>
        <w:rPr>
          <w:rFonts w:ascii="Times New Roman" w:hAnsi="Times New Roman" w:cs="Times New Roman"/>
          <w:bCs/>
          <w:iCs/>
          <w:sz w:val="28"/>
          <w:szCs w:val="28"/>
          <w:lang w:val="uk"/>
        </w:rPr>
        <w:t>х</w:t>
      </w:r>
      <w:r w:rsidR="003538CB">
        <w:rPr>
          <w:rFonts w:ascii="Times New Roman" w:hAnsi="Times New Roman" w:cs="Times New Roman"/>
          <w:bCs/>
          <w:iCs/>
          <w:sz w:val="28"/>
          <w:szCs w:val="28"/>
          <w:lang w:val="uk"/>
        </w:rPr>
        <w:t xml:space="preserve"> джерел фінансових ресурсів</w:t>
      </w:r>
      <w:r w:rsidR="0035650B">
        <w:rPr>
          <w:rFonts w:ascii="Times New Roman" w:hAnsi="Times New Roman" w:cs="Times New Roman"/>
          <w:bCs/>
          <w:iCs/>
          <w:sz w:val="28"/>
          <w:szCs w:val="28"/>
          <w:lang w:val="uk"/>
        </w:rPr>
        <w:t>, який спрямову</w:t>
      </w:r>
      <w:r>
        <w:rPr>
          <w:rFonts w:ascii="Times New Roman" w:hAnsi="Times New Roman" w:cs="Times New Roman"/>
          <w:bCs/>
          <w:iCs/>
          <w:sz w:val="28"/>
          <w:szCs w:val="28"/>
          <w:lang w:val="uk"/>
        </w:rPr>
        <w:t>є</w:t>
      </w:r>
      <w:r w:rsidR="0035650B">
        <w:rPr>
          <w:rFonts w:ascii="Times New Roman" w:hAnsi="Times New Roman" w:cs="Times New Roman"/>
          <w:bCs/>
          <w:iCs/>
          <w:sz w:val="28"/>
          <w:szCs w:val="28"/>
          <w:lang w:val="uk"/>
        </w:rPr>
        <w:t>ться на розвиток матеріально-технічної бази, організацію наукових досліджень</w:t>
      </w:r>
      <w:r w:rsidR="003538CB">
        <w:rPr>
          <w:rFonts w:ascii="Times New Roman" w:hAnsi="Times New Roman" w:cs="Times New Roman"/>
          <w:bCs/>
          <w:iCs/>
          <w:sz w:val="28"/>
          <w:szCs w:val="28"/>
          <w:lang w:val="uk"/>
        </w:rPr>
        <w:t xml:space="preserve"> надавачів освітніх послуг</w:t>
      </w:r>
      <w:r w:rsidR="0035650B">
        <w:rPr>
          <w:rFonts w:ascii="Times New Roman" w:hAnsi="Times New Roman" w:cs="Times New Roman"/>
          <w:bCs/>
          <w:iCs/>
          <w:sz w:val="28"/>
          <w:szCs w:val="28"/>
          <w:lang w:val="uk"/>
        </w:rPr>
        <w:t xml:space="preserve"> </w:t>
      </w:r>
      <w:r w:rsidR="003538CB">
        <w:rPr>
          <w:rFonts w:ascii="Times New Roman" w:hAnsi="Times New Roman" w:cs="Times New Roman"/>
          <w:bCs/>
          <w:iCs/>
          <w:sz w:val="28"/>
          <w:szCs w:val="28"/>
          <w:lang w:val="uk"/>
        </w:rPr>
        <w:t>у сфері вищої осв</w:t>
      </w:r>
      <w:r w:rsidR="00620ACE">
        <w:rPr>
          <w:rFonts w:ascii="Times New Roman" w:hAnsi="Times New Roman" w:cs="Times New Roman"/>
          <w:bCs/>
          <w:iCs/>
          <w:sz w:val="28"/>
          <w:szCs w:val="28"/>
          <w:lang w:val="uk"/>
        </w:rPr>
        <w:t xml:space="preserve">іти. </w:t>
      </w:r>
      <w:r w:rsidR="00620ACE">
        <w:rPr>
          <w:rFonts w:ascii="Times New Roman" w:hAnsi="Times New Roman" w:cs="Times New Roman"/>
          <w:bCs/>
          <w:iCs/>
          <w:sz w:val="28"/>
          <w:szCs w:val="28"/>
        </w:rPr>
        <w:t xml:space="preserve">Зазначені </w:t>
      </w:r>
      <w:r w:rsidR="0003625F">
        <w:rPr>
          <w:rFonts w:ascii="Times New Roman" w:hAnsi="Times New Roman" w:cs="Times New Roman"/>
          <w:bCs/>
          <w:iCs/>
          <w:sz w:val="28"/>
          <w:szCs w:val="28"/>
        </w:rPr>
        <w:t xml:space="preserve">грошові </w:t>
      </w:r>
      <w:r w:rsidR="00620ACE">
        <w:rPr>
          <w:rFonts w:ascii="Times New Roman" w:hAnsi="Times New Roman" w:cs="Times New Roman"/>
          <w:bCs/>
          <w:iCs/>
          <w:sz w:val="28"/>
          <w:szCs w:val="28"/>
        </w:rPr>
        <w:t xml:space="preserve">фонди формуються за рахунок благодійних і </w:t>
      </w:r>
      <w:r w:rsidR="00620ACE" w:rsidRPr="00620ACE">
        <w:rPr>
          <w:rFonts w:ascii="Times New Roman" w:hAnsi="Times New Roman" w:cs="Times New Roman"/>
          <w:bCs/>
          <w:iCs/>
          <w:sz w:val="28"/>
          <w:szCs w:val="28"/>
        </w:rPr>
        <w:t>цільових внесків</w:t>
      </w:r>
      <w:r w:rsidR="00620ACE">
        <w:rPr>
          <w:rFonts w:ascii="Times New Roman" w:hAnsi="Times New Roman" w:cs="Times New Roman"/>
          <w:bCs/>
          <w:iCs/>
          <w:sz w:val="28"/>
          <w:szCs w:val="28"/>
        </w:rPr>
        <w:t xml:space="preserve"> </w:t>
      </w:r>
      <w:r w:rsidR="00620ACE" w:rsidRPr="00620ACE">
        <w:rPr>
          <w:rFonts w:ascii="Times New Roman" w:hAnsi="Times New Roman" w:cs="Times New Roman"/>
          <w:bCs/>
          <w:iCs/>
          <w:sz w:val="28"/>
          <w:szCs w:val="28"/>
        </w:rPr>
        <w:t>випускник</w:t>
      </w:r>
      <w:r w:rsidR="00620ACE">
        <w:rPr>
          <w:rFonts w:ascii="Times New Roman" w:hAnsi="Times New Roman" w:cs="Times New Roman"/>
          <w:bCs/>
          <w:iCs/>
          <w:sz w:val="28"/>
          <w:szCs w:val="28"/>
        </w:rPr>
        <w:t>ів</w:t>
      </w:r>
      <w:r w:rsidR="009749EA">
        <w:rPr>
          <w:rFonts w:ascii="Times New Roman" w:hAnsi="Times New Roman" w:cs="Times New Roman"/>
          <w:bCs/>
          <w:iCs/>
          <w:sz w:val="28"/>
          <w:szCs w:val="28"/>
        </w:rPr>
        <w:t>, студентів, їхніх батьків, працівників</w:t>
      </w:r>
      <w:r w:rsidR="00620ACE" w:rsidRPr="00620ACE">
        <w:rPr>
          <w:rFonts w:ascii="Times New Roman" w:hAnsi="Times New Roman" w:cs="Times New Roman"/>
          <w:bCs/>
          <w:iCs/>
          <w:sz w:val="28"/>
          <w:szCs w:val="28"/>
        </w:rPr>
        <w:t xml:space="preserve"> вищ</w:t>
      </w:r>
      <w:r w:rsidR="00F45CFF">
        <w:rPr>
          <w:rFonts w:ascii="Times New Roman" w:hAnsi="Times New Roman" w:cs="Times New Roman"/>
          <w:bCs/>
          <w:iCs/>
          <w:sz w:val="28"/>
          <w:szCs w:val="28"/>
        </w:rPr>
        <w:t>их</w:t>
      </w:r>
      <w:r w:rsidR="00620ACE" w:rsidRPr="00620ACE">
        <w:rPr>
          <w:rFonts w:ascii="Times New Roman" w:hAnsi="Times New Roman" w:cs="Times New Roman"/>
          <w:bCs/>
          <w:iCs/>
          <w:sz w:val="28"/>
          <w:szCs w:val="28"/>
        </w:rPr>
        <w:t xml:space="preserve"> навчальн</w:t>
      </w:r>
      <w:r w:rsidR="00F45CFF">
        <w:rPr>
          <w:rFonts w:ascii="Times New Roman" w:hAnsi="Times New Roman" w:cs="Times New Roman"/>
          <w:bCs/>
          <w:iCs/>
          <w:sz w:val="28"/>
          <w:szCs w:val="28"/>
        </w:rPr>
        <w:t>их</w:t>
      </w:r>
      <w:r w:rsidR="00620ACE" w:rsidRPr="00620ACE">
        <w:rPr>
          <w:rFonts w:ascii="Times New Roman" w:hAnsi="Times New Roman" w:cs="Times New Roman"/>
          <w:bCs/>
          <w:iCs/>
          <w:sz w:val="28"/>
          <w:szCs w:val="28"/>
        </w:rPr>
        <w:t xml:space="preserve"> заклад</w:t>
      </w:r>
      <w:r w:rsidR="00F45CFF">
        <w:rPr>
          <w:rFonts w:ascii="Times New Roman" w:hAnsi="Times New Roman" w:cs="Times New Roman"/>
          <w:bCs/>
          <w:iCs/>
          <w:sz w:val="28"/>
          <w:szCs w:val="28"/>
        </w:rPr>
        <w:t>ів</w:t>
      </w:r>
      <w:r w:rsidR="009749EA">
        <w:rPr>
          <w:rFonts w:ascii="Times New Roman" w:hAnsi="Times New Roman" w:cs="Times New Roman"/>
          <w:bCs/>
          <w:iCs/>
          <w:sz w:val="28"/>
          <w:szCs w:val="28"/>
        </w:rPr>
        <w:t xml:space="preserve">, </w:t>
      </w:r>
      <w:r w:rsidR="009749EA" w:rsidRPr="009749EA">
        <w:rPr>
          <w:rFonts w:ascii="Times New Roman" w:hAnsi="Times New Roman" w:cs="Times New Roman"/>
          <w:bCs/>
          <w:iCs/>
          <w:sz w:val="28"/>
          <w:szCs w:val="28"/>
        </w:rPr>
        <w:t>бізнес</w:t>
      </w:r>
      <w:r w:rsidR="009749EA">
        <w:rPr>
          <w:rFonts w:ascii="Times New Roman" w:hAnsi="Times New Roman" w:cs="Times New Roman"/>
          <w:bCs/>
          <w:iCs/>
          <w:sz w:val="28"/>
          <w:szCs w:val="28"/>
        </w:rPr>
        <w:t xml:space="preserve">ових </w:t>
      </w:r>
      <w:r w:rsidR="009749EA" w:rsidRPr="009749EA">
        <w:rPr>
          <w:rFonts w:ascii="Times New Roman" w:hAnsi="Times New Roman" w:cs="Times New Roman"/>
          <w:bCs/>
          <w:iCs/>
          <w:sz w:val="28"/>
          <w:szCs w:val="28"/>
        </w:rPr>
        <w:t>структур</w:t>
      </w:r>
      <w:r w:rsidR="009749EA">
        <w:rPr>
          <w:rFonts w:ascii="Times New Roman" w:hAnsi="Times New Roman" w:cs="Times New Roman"/>
          <w:bCs/>
          <w:iCs/>
          <w:sz w:val="28"/>
          <w:szCs w:val="28"/>
        </w:rPr>
        <w:t xml:space="preserve">, роботодавців, громадських організацій, інших </w:t>
      </w:r>
      <w:proofErr w:type="spellStart"/>
      <w:r w:rsidR="009749EA">
        <w:rPr>
          <w:rFonts w:ascii="Times New Roman" w:hAnsi="Times New Roman" w:cs="Times New Roman"/>
          <w:bCs/>
          <w:iCs/>
          <w:sz w:val="28"/>
          <w:szCs w:val="28"/>
        </w:rPr>
        <w:t>суб</w:t>
      </w:r>
      <w:proofErr w:type="spellEnd"/>
      <w:r w:rsidR="009749EA" w:rsidRPr="009749EA">
        <w:rPr>
          <w:rFonts w:ascii="Times New Roman" w:hAnsi="Times New Roman" w:cs="Times New Roman"/>
          <w:bCs/>
          <w:iCs/>
          <w:sz w:val="28"/>
          <w:szCs w:val="28"/>
          <w:lang w:val="uk"/>
        </w:rPr>
        <w:t>’</w:t>
      </w:r>
      <w:proofErr w:type="spellStart"/>
      <w:r w:rsidR="009749EA">
        <w:rPr>
          <w:rFonts w:ascii="Times New Roman" w:hAnsi="Times New Roman" w:cs="Times New Roman"/>
          <w:bCs/>
          <w:iCs/>
          <w:sz w:val="28"/>
          <w:szCs w:val="28"/>
        </w:rPr>
        <w:t>єктів</w:t>
      </w:r>
      <w:proofErr w:type="spellEnd"/>
      <w:r w:rsidR="009749EA">
        <w:rPr>
          <w:rFonts w:ascii="Times New Roman" w:hAnsi="Times New Roman" w:cs="Times New Roman"/>
          <w:bCs/>
          <w:iCs/>
          <w:sz w:val="28"/>
          <w:szCs w:val="28"/>
        </w:rPr>
        <w:t>.</w:t>
      </w:r>
    </w:p>
    <w:p w14:paraId="7B24E5C2" w14:textId="0BBA4094" w:rsidR="0003625F" w:rsidRDefault="0003625F" w:rsidP="00446CDF">
      <w:pPr>
        <w:widowControl w:val="0"/>
        <w:spacing w:after="0" w:line="360" w:lineRule="auto"/>
        <w:ind w:firstLine="709"/>
        <w:contextualSpacing/>
        <w:jc w:val="both"/>
        <w:rPr>
          <w:rFonts w:ascii="Times New Roman" w:hAnsi="Times New Roman" w:cs="Times New Roman"/>
          <w:bCs/>
          <w:iCs/>
          <w:sz w:val="28"/>
          <w:szCs w:val="28"/>
        </w:rPr>
      </w:pPr>
      <w:r>
        <w:rPr>
          <w:rFonts w:ascii="Times New Roman" w:hAnsi="Times New Roman" w:cs="Times New Roman"/>
          <w:bCs/>
          <w:iCs/>
          <w:sz w:val="28"/>
          <w:szCs w:val="28"/>
        </w:rPr>
        <w:t>«</w:t>
      </w:r>
      <w:r w:rsidR="004F67D6" w:rsidRPr="004F67D6">
        <w:rPr>
          <w:rFonts w:ascii="Times New Roman" w:hAnsi="Times New Roman" w:cs="Times New Roman"/>
          <w:bCs/>
          <w:iCs/>
          <w:sz w:val="28"/>
          <w:szCs w:val="28"/>
        </w:rPr>
        <w:t xml:space="preserve">Основний капітал </w:t>
      </w:r>
      <w:proofErr w:type="spellStart"/>
      <w:r w:rsidR="004F67D6" w:rsidRPr="004F67D6">
        <w:rPr>
          <w:rFonts w:ascii="Times New Roman" w:hAnsi="Times New Roman" w:cs="Times New Roman"/>
          <w:bCs/>
          <w:iCs/>
          <w:sz w:val="28"/>
          <w:szCs w:val="28"/>
        </w:rPr>
        <w:t>ендавмент</w:t>
      </w:r>
      <w:proofErr w:type="spellEnd"/>
      <w:r w:rsidR="004F67D6">
        <w:rPr>
          <w:rFonts w:ascii="Times New Roman" w:hAnsi="Times New Roman" w:cs="Times New Roman"/>
          <w:bCs/>
          <w:iCs/>
          <w:sz w:val="28"/>
          <w:szCs w:val="28"/>
        </w:rPr>
        <w:t xml:space="preserve"> </w:t>
      </w:r>
      <w:r w:rsidR="004F67D6" w:rsidRPr="004F67D6">
        <w:rPr>
          <w:rFonts w:ascii="Times New Roman" w:hAnsi="Times New Roman" w:cs="Times New Roman"/>
          <w:bCs/>
          <w:iCs/>
          <w:sz w:val="28"/>
          <w:szCs w:val="28"/>
        </w:rPr>
        <w:t>фонду інвестують у різні фінансові інструменти (акції, облігації, пайові сертифікати та ін.), нерухомість, розміщують на банківських депозитах. Важливою умовою такого інвестування є дотримання консервативної інвестиційної стратегії, що забезпечує збереження капіталу та мінімізацію інвестиційних ризиків</w:t>
      </w:r>
      <w:r w:rsidR="00B27225">
        <w:rPr>
          <w:rFonts w:ascii="Times New Roman" w:hAnsi="Times New Roman" w:cs="Times New Roman"/>
          <w:bCs/>
          <w:iCs/>
          <w:sz w:val="28"/>
          <w:szCs w:val="28"/>
        </w:rPr>
        <w:t xml:space="preserve">» </w:t>
      </w:r>
      <w:r w:rsidR="00B27225" w:rsidRPr="00B27225">
        <w:rPr>
          <w:rFonts w:ascii="Times New Roman" w:hAnsi="Times New Roman" w:cs="Times New Roman"/>
          <w:bCs/>
          <w:iCs/>
          <w:sz w:val="28"/>
          <w:szCs w:val="28"/>
        </w:rPr>
        <w:t>[51</w:t>
      </w:r>
      <w:r w:rsidR="002520D6">
        <w:rPr>
          <w:rFonts w:ascii="Times New Roman" w:hAnsi="Times New Roman" w:cs="Times New Roman"/>
          <w:bCs/>
          <w:iCs/>
          <w:sz w:val="28"/>
          <w:szCs w:val="28"/>
        </w:rPr>
        <w:t>,</w:t>
      </w:r>
      <w:r w:rsidR="002520D6" w:rsidRPr="002520D6">
        <w:rPr>
          <w:rFonts w:ascii="Times New Roman" w:hAnsi="Times New Roman" w:cs="Times New Roman"/>
          <w:bCs/>
          <w:iCs/>
          <w:sz w:val="28"/>
          <w:szCs w:val="28"/>
        </w:rPr>
        <w:t xml:space="preserve"> </w:t>
      </w:r>
      <w:r w:rsidR="002520D6">
        <w:rPr>
          <w:rFonts w:ascii="Times New Roman" w:hAnsi="Times New Roman" w:cs="Times New Roman"/>
          <w:bCs/>
          <w:iCs/>
          <w:sz w:val="28"/>
          <w:szCs w:val="28"/>
          <w:lang w:val="en-US"/>
        </w:rPr>
        <w:t>c</w:t>
      </w:r>
      <w:r w:rsidR="002520D6">
        <w:rPr>
          <w:rFonts w:ascii="Times New Roman" w:hAnsi="Times New Roman" w:cs="Times New Roman"/>
          <w:bCs/>
          <w:iCs/>
          <w:sz w:val="28"/>
          <w:szCs w:val="28"/>
        </w:rPr>
        <w:t>.</w:t>
      </w:r>
      <w:r w:rsidR="002520D6" w:rsidRPr="002520D6">
        <w:rPr>
          <w:rFonts w:ascii="Times New Roman" w:hAnsi="Times New Roman" w:cs="Times New Roman"/>
          <w:bCs/>
          <w:iCs/>
          <w:sz w:val="28"/>
          <w:szCs w:val="28"/>
        </w:rPr>
        <w:t xml:space="preserve"> 44</w:t>
      </w:r>
      <w:r w:rsidR="00B27225" w:rsidRPr="00B27225">
        <w:rPr>
          <w:rFonts w:ascii="Times New Roman" w:hAnsi="Times New Roman" w:cs="Times New Roman"/>
          <w:bCs/>
          <w:iCs/>
          <w:sz w:val="28"/>
          <w:szCs w:val="28"/>
        </w:rPr>
        <w:t>]</w:t>
      </w:r>
      <w:r w:rsidR="004F67D6" w:rsidRPr="004F67D6">
        <w:rPr>
          <w:rFonts w:ascii="Times New Roman" w:hAnsi="Times New Roman" w:cs="Times New Roman"/>
          <w:bCs/>
          <w:iCs/>
          <w:sz w:val="28"/>
          <w:szCs w:val="28"/>
        </w:rPr>
        <w:t xml:space="preserve">. </w:t>
      </w:r>
    </w:p>
    <w:p w14:paraId="515DC034" w14:textId="30C625FB" w:rsidR="009749EA" w:rsidRDefault="001849BA" w:rsidP="00446CDF">
      <w:pPr>
        <w:widowControl w:val="0"/>
        <w:spacing w:after="0" w:line="360" w:lineRule="auto"/>
        <w:ind w:firstLine="709"/>
        <w:contextualSpacing/>
        <w:jc w:val="both"/>
        <w:rPr>
          <w:rFonts w:ascii="Times New Roman" w:hAnsi="Times New Roman" w:cs="Times New Roman"/>
          <w:bCs/>
          <w:iCs/>
          <w:sz w:val="28"/>
          <w:szCs w:val="28"/>
          <w:lang w:val="uk"/>
        </w:rPr>
      </w:pPr>
      <w:r>
        <w:rPr>
          <w:rFonts w:ascii="Times New Roman" w:hAnsi="Times New Roman" w:cs="Times New Roman"/>
          <w:bCs/>
          <w:iCs/>
          <w:sz w:val="28"/>
          <w:szCs w:val="28"/>
        </w:rPr>
        <w:t>«</w:t>
      </w:r>
      <w:r w:rsidR="004F67D6" w:rsidRPr="004F67D6">
        <w:rPr>
          <w:rFonts w:ascii="Times New Roman" w:hAnsi="Times New Roman" w:cs="Times New Roman"/>
          <w:bCs/>
          <w:iCs/>
          <w:sz w:val="28"/>
          <w:szCs w:val="28"/>
        </w:rPr>
        <w:t xml:space="preserve">Щодо використання пасивних доходів </w:t>
      </w:r>
      <w:proofErr w:type="spellStart"/>
      <w:r w:rsidR="004F67D6" w:rsidRPr="004F67D6">
        <w:rPr>
          <w:rFonts w:ascii="Times New Roman" w:hAnsi="Times New Roman" w:cs="Times New Roman"/>
          <w:bCs/>
          <w:iCs/>
          <w:sz w:val="28"/>
          <w:szCs w:val="28"/>
        </w:rPr>
        <w:t>ендавмент</w:t>
      </w:r>
      <w:proofErr w:type="spellEnd"/>
      <w:r w:rsidR="004F67D6" w:rsidRPr="004F67D6">
        <w:rPr>
          <w:rFonts w:ascii="Times New Roman" w:hAnsi="Times New Roman" w:cs="Times New Roman"/>
          <w:bCs/>
          <w:iCs/>
          <w:sz w:val="28"/>
          <w:szCs w:val="28"/>
        </w:rPr>
        <w:t xml:space="preserve"> фондів</w:t>
      </w:r>
      <w:r w:rsidR="0003625F">
        <w:rPr>
          <w:rFonts w:ascii="Times New Roman" w:hAnsi="Times New Roman" w:cs="Times New Roman"/>
          <w:bCs/>
          <w:iCs/>
          <w:sz w:val="28"/>
          <w:szCs w:val="28"/>
        </w:rPr>
        <w:t>,</w:t>
      </w:r>
      <w:r w:rsidR="004F67D6" w:rsidRPr="004F67D6">
        <w:rPr>
          <w:rFonts w:ascii="Times New Roman" w:hAnsi="Times New Roman" w:cs="Times New Roman"/>
          <w:bCs/>
          <w:iCs/>
          <w:sz w:val="28"/>
          <w:szCs w:val="28"/>
        </w:rPr>
        <w:t xml:space="preserve"> застосовують дві моделі: </w:t>
      </w:r>
      <w:r w:rsidR="0003625F">
        <w:rPr>
          <w:rFonts w:ascii="Times New Roman" w:hAnsi="Times New Roman" w:cs="Times New Roman"/>
          <w:bCs/>
          <w:iCs/>
          <w:sz w:val="28"/>
          <w:szCs w:val="28"/>
        </w:rPr>
        <w:t>1)</w:t>
      </w:r>
      <w:r w:rsidR="004F67D6" w:rsidRPr="004F67D6">
        <w:rPr>
          <w:rFonts w:ascii="Times New Roman" w:hAnsi="Times New Roman" w:cs="Times New Roman"/>
          <w:bCs/>
          <w:iCs/>
          <w:sz w:val="28"/>
          <w:szCs w:val="28"/>
        </w:rPr>
        <w:t xml:space="preserve"> доходи в повному обсязі спрямовуються на споживання та інвестиційні потреби вищого навчального закладу (розвиток його матеріальної бази, оновлення бібліотечних фондів, проведення наукових заходів, спортивних змагань, </w:t>
      </w:r>
      <w:proofErr w:type="spellStart"/>
      <w:r w:rsidR="004F67D6" w:rsidRPr="004F67D6">
        <w:rPr>
          <w:rFonts w:ascii="Times New Roman" w:hAnsi="Times New Roman" w:cs="Times New Roman"/>
          <w:bCs/>
          <w:iCs/>
          <w:sz w:val="28"/>
          <w:szCs w:val="28"/>
        </w:rPr>
        <w:t>інноватизацію</w:t>
      </w:r>
      <w:proofErr w:type="spellEnd"/>
      <w:r w:rsidR="004F67D6" w:rsidRPr="004F67D6">
        <w:rPr>
          <w:rFonts w:ascii="Times New Roman" w:hAnsi="Times New Roman" w:cs="Times New Roman"/>
          <w:bCs/>
          <w:iCs/>
          <w:sz w:val="28"/>
          <w:szCs w:val="28"/>
        </w:rPr>
        <w:t xml:space="preserve"> навчального процесу, матеріальне заохочення викладацького складу, студентів тощо); </w:t>
      </w:r>
      <w:r w:rsidR="0003625F">
        <w:rPr>
          <w:rFonts w:ascii="Times New Roman" w:hAnsi="Times New Roman" w:cs="Times New Roman"/>
          <w:bCs/>
          <w:iCs/>
          <w:sz w:val="28"/>
          <w:szCs w:val="28"/>
        </w:rPr>
        <w:t>2)</w:t>
      </w:r>
      <w:r w:rsidR="004F67D6" w:rsidRPr="004F67D6">
        <w:rPr>
          <w:rFonts w:ascii="Times New Roman" w:hAnsi="Times New Roman" w:cs="Times New Roman"/>
          <w:bCs/>
          <w:iCs/>
          <w:sz w:val="28"/>
          <w:szCs w:val="28"/>
        </w:rPr>
        <w:t xml:space="preserve"> частину отриманих від інвестування доходів </w:t>
      </w:r>
      <w:proofErr w:type="spellStart"/>
      <w:r w:rsidR="004F67D6" w:rsidRPr="004F67D6">
        <w:rPr>
          <w:rFonts w:ascii="Times New Roman" w:hAnsi="Times New Roman" w:cs="Times New Roman"/>
          <w:bCs/>
          <w:iCs/>
          <w:sz w:val="28"/>
          <w:szCs w:val="28"/>
        </w:rPr>
        <w:t>ендавмент</w:t>
      </w:r>
      <w:proofErr w:type="spellEnd"/>
      <w:r w:rsidR="0003625F">
        <w:rPr>
          <w:rFonts w:ascii="Times New Roman" w:hAnsi="Times New Roman" w:cs="Times New Roman"/>
          <w:bCs/>
          <w:iCs/>
          <w:sz w:val="28"/>
          <w:szCs w:val="28"/>
        </w:rPr>
        <w:t xml:space="preserve"> </w:t>
      </w:r>
      <w:r w:rsidR="004F67D6" w:rsidRPr="004F67D6">
        <w:rPr>
          <w:rFonts w:ascii="Times New Roman" w:hAnsi="Times New Roman" w:cs="Times New Roman"/>
          <w:bCs/>
          <w:iCs/>
          <w:sz w:val="28"/>
          <w:szCs w:val="28"/>
        </w:rPr>
        <w:t xml:space="preserve">фонду реінвестують з метою нарощування цільового </w:t>
      </w:r>
      <w:r w:rsidR="004F67D6" w:rsidRPr="004F67D6">
        <w:rPr>
          <w:rFonts w:ascii="Times New Roman" w:hAnsi="Times New Roman" w:cs="Times New Roman"/>
          <w:bCs/>
          <w:iCs/>
          <w:sz w:val="28"/>
          <w:szCs w:val="28"/>
        </w:rPr>
        <w:lastRenderedPageBreak/>
        <w:t xml:space="preserve">капіталу. Окреме місце займають </w:t>
      </w:r>
      <w:proofErr w:type="spellStart"/>
      <w:r w:rsidR="004F67D6" w:rsidRPr="004F67D6">
        <w:rPr>
          <w:rFonts w:ascii="Times New Roman" w:hAnsi="Times New Roman" w:cs="Times New Roman"/>
          <w:bCs/>
          <w:iCs/>
          <w:sz w:val="28"/>
          <w:szCs w:val="28"/>
        </w:rPr>
        <w:t>ендавмент</w:t>
      </w:r>
      <w:proofErr w:type="spellEnd"/>
      <w:r w:rsidR="0003625F">
        <w:rPr>
          <w:rFonts w:ascii="Times New Roman" w:hAnsi="Times New Roman" w:cs="Times New Roman"/>
          <w:bCs/>
          <w:iCs/>
          <w:sz w:val="28"/>
          <w:szCs w:val="28"/>
        </w:rPr>
        <w:t xml:space="preserve"> </w:t>
      </w:r>
      <w:r w:rsidR="004F67D6" w:rsidRPr="004F67D6">
        <w:rPr>
          <w:rFonts w:ascii="Times New Roman" w:hAnsi="Times New Roman" w:cs="Times New Roman"/>
          <w:bCs/>
          <w:iCs/>
          <w:sz w:val="28"/>
          <w:szCs w:val="28"/>
        </w:rPr>
        <w:t>фонди, які можуть передбачати право використання коштів лише після закінчення певного терміну або у випадку настання певних подій</w:t>
      </w:r>
      <w:r>
        <w:rPr>
          <w:rFonts w:ascii="Times New Roman" w:hAnsi="Times New Roman" w:cs="Times New Roman"/>
          <w:bCs/>
          <w:iCs/>
          <w:sz w:val="28"/>
          <w:szCs w:val="28"/>
        </w:rPr>
        <w:t>»</w:t>
      </w:r>
      <w:r w:rsidR="004F67D6" w:rsidRPr="004F67D6">
        <w:rPr>
          <w:rFonts w:ascii="Times New Roman" w:hAnsi="Times New Roman" w:cs="Times New Roman"/>
          <w:bCs/>
          <w:iCs/>
          <w:sz w:val="28"/>
          <w:szCs w:val="28"/>
        </w:rPr>
        <w:t xml:space="preserve"> [</w:t>
      </w:r>
      <w:r w:rsidR="00B27225" w:rsidRPr="00B27225">
        <w:rPr>
          <w:rFonts w:ascii="Times New Roman" w:hAnsi="Times New Roman" w:cs="Times New Roman"/>
          <w:bCs/>
          <w:iCs/>
          <w:sz w:val="28"/>
          <w:szCs w:val="28"/>
          <w:lang w:val="ru-RU"/>
        </w:rPr>
        <w:t>52</w:t>
      </w:r>
      <w:r w:rsidR="004F67D6" w:rsidRPr="004F67D6">
        <w:rPr>
          <w:rFonts w:ascii="Times New Roman" w:hAnsi="Times New Roman" w:cs="Times New Roman"/>
          <w:bCs/>
          <w:iCs/>
          <w:sz w:val="28"/>
          <w:szCs w:val="28"/>
        </w:rPr>
        <w:t>].</w:t>
      </w:r>
    </w:p>
    <w:p w14:paraId="1B576CA5" w14:textId="2513EC96" w:rsidR="00495135" w:rsidRDefault="00495135" w:rsidP="00446CDF">
      <w:pPr>
        <w:widowControl w:val="0"/>
        <w:spacing w:after="0" w:line="360" w:lineRule="auto"/>
        <w:ind w:firstLine="709"/>
        <w:contextualSpacing/>
        <w:jc w:val="both"/>
        <w:rPr>
          <w:rFonts w:ascii="Times New Roman" w:hAnsi="Times New Roman" w:cs="Times New Roman"/>
          <w:bCs/>
          <w:iCs/>
          <w:sz w:val="28"/>
          <w:szCs w:val="28"/>
        </w:rPr>
      </w:pPr>
      <w:r>
        <w:rPr>
          <w:rFonts w:ascii="Times New Roman" w:hAnsi="Times New Roman" w:cs="Times New Roman"/>
          <w:bCs/>
          <w:iCs/>
          <w:sz w:val="28"/>
          <w:szCs w:val="28"/>
        </w:rPr>
        <w:t xml:space="preserve">Поряд з фондами фінансових пожертв важливим напрямом </w:t>
      </w:r>
      <w:r w:rsidRPr="00495135">
        <w:rPr>
          <w:rFonts w:ascii="Times New Roman" w:hAnsi="Times New Roman" w:cs="Times New Roman"/>
          <w:bCs/>
          <w:iCs/>
          <w:sz w:val="28"/>
          <w:szCs w:val="28"/>
        </w:rPr>
        <w:t xml:space="preserve"> диверсифікації джерел </w:t>
      </w:r>
      <w:r>
        <w:rPr>
          <w:rFonts w:ascii="Times New Roman" w:hAnsi="Times New Roman" w:cs="Times New Roman"/>
          <w:bCs/>
          <w:iCs/>
          <w:sz w:val="28"/>
          <w:szCs w:val="28"/>
        </w:rPr>
        <w:t xml:space="preserve">фінансових ресурсів надавачів освітніх послуг у сфері </w:t>
      </w:r>
      <w:r w:rsidRPr="00495135">
        <w:rPr>
          <w:rFonts w:ascii="Times New Roman" w:hAnsi="Times New Roman" w:cs="Times New Roman"/>
          <w:bCs/>
          <w:iCs/>
          <w:sz w:val="28"/>
          <w:szCs w:val="28"/>
        </w:rPr>
        <w:br/>
        <w:t xml:space="preserve">вищої освіти є залучення ресурсів </w:t>
      </w:r>
      <w:r>
        <w:rPr>
          <w:rFonts w:ascii="Times New Roman" w:hAnsi="Times New Roman" w:cs="Times New Roman"/>
          <w:bCs/>
          <w:iCs/>
          <w:sz w:val="28"/>
          <w:szCs w:val="28"/>
        </w:rPr>
        <w:t>від</w:t>
      </w:r>
      <w:r w:rsidRPr="00495135">
        <w:rPr>
          <w:rFonts w:ascii="Times New Roman" w:hAnsi="Times New Roman" w:cs="Times New Roman"/>
          <w:bCs/>
          <w:iCs/>
          <w:sz w:val="28"/>
          <w:szCs w:val="28"/>
        </w:rPr>
        <w:t xml:space="preserve"> грантової підтримки наукових </w:t>
      </w:r>
      <w:proofErr w:type="spellStart"/>
      <w:r>
        <w:rPr>
          <w:rFonts w:ascii="Times New Roman" w:hAnsi="Times New Roman" w:cs="Times New Roman"/>
          <w:bCs/>
          <w:iCs/>
          <w:sz w:val="28"/>
          <w:szCs w:val="28"/>
        </w:rPr>
        <w:t>проєктів</w:t>
      </w:r>
      <w:proofErr w:type="spellEnd"/>
      <w:r w:rsidRPr="00495135">
        <w:rPr>
          <w:rFonts w:ascii="Times New Roman" w:hAnsi="Times New Roman" w:cs="Times New Roman"/>
          <w:bCs/>
          <w:iCs/>
          <w:sz w:val="28"/>
          <w:szCs w:val="28"/>
        </w:rPr>
        <w:t>.</w:t>
      </w:r>
    </w:p>
    <w:p w14:paraId="08680B77" w14:textId="62BE1550" w:rsidR="00D57F5C" w:rsidRDefault="00D57F5C" w:rsidP="00446CDF">
      <w:pPr>
        <w:widowControl w:val="0"/>
        <w:spacing w:after="0" w:line="360" w:lineRule="auto"/>
        <w:ind w:firstLine="709"/>
        <w:contextualSpacing/>
        <w:jc w:val="both"/>
        <w:rPr>
          <w:rFonts w:ascii="Times New Roman" w:hAnsi="Times New Roman" w:cs="Times New Roman"/>
          <w:bCs/>
          <w:iCs/>
          <w:sz w:val="28"/>
          <w:szCs w:val="28"/>
          <w:lang w:val="uk"/>
        </w:rPr>
      </w:pPr>
      <w:r>
        <w:rPr>
          <w:rFonts w:ascii="Times New Roman" w:hAnsi="Times New Roman" w:cs="Times New Roman"/>
          <w:bCs/>
          <w:iCs/>
          <w:sz w:val="28"/>
          <w:szCs w:val="28"/>
        </w:rPr>
        <w:t xml:space="preserve">Одним із шляхів збільшення власних доходів загальноосвітніх, професійних і вищих навчальних закладів вважаємо активізацію надання платних освітніх послуг у формі курсів підвищення кваліфікації, репетиторства, курсів для розвитку </w:t>
      </w:r>
      <w:r w:rsidR="0095657C">
        <w:rPr>
          <w:rFonts w:ascii="Times New Roman" w:hAnsi="Times New Roman" w:cs="Times New Roman"/>
          <w:bCs/>
          <w:iCs/>
          <w:sz w:val="28"/>
          <w:szCs w:val="28"/>
        </w:rPr>
        <w:t xml:space="preserve">критичного мислення, інших </w:t>
      </w:r>
      <w:r w:rsidR="0095657C">
        <w:rPr>
          <w:rFonts w:ascii="Times New Roman" w:hAnsi="Times New Roman" w:cs="Times New Roman"/>
          <w:bCs/>
          <w:iCs/>
          <w:sz w:val="28"/>
          <w:szCs w:val="28"/>
          <w:lang w:val="en-US"/>
        </w:rPr>
        <w:t>hard</w:t>
      </w:r>
      <w:r w:rsidR="0095657C" w:rsidRPr="0095657C">
        <w:rPr>
          <w:rFonts w:ascii="Times New Roman" w:hAnsi="Times New Roman" w:cs="Times New Roman"/>
          <w:bCs/>
          <w:iCs/>
          <w:sz w:val="28"/>
          <w:szCs w:val="28"/>
        </w:rPr>
        <w:t xml:space="preserve"> </w:t>
      </w:r>
      <w:r w:rsidR="0095657C">
        <w:rPr>
          <w:rFonts w:ascii="Times New Roman" w:hAnsi="Times New Roman" w:cs="Times New Roman"/>
          <w:bCs/>
          <w:iCs/>
          <w:sz w:val="28"/>
          <w:szCs w:val="28"/>
          <w:lang w:val="en-US"/>
        </w:rPr>
        <w:t>skills</w:t>
      </w:r>
      <w:r w:rsidR="0095657C" w:rsidRPr="0095657C">
        <w:rPr>
          <w:rFonts w:ascii="Times New Roman" w:hAnsi="Times New Roman" w:cs="Times New Roman"/>
          <w:bCs/>
          <w:iCs/>
          <w:sz w:val="28"/>
          <w:szCs w:val="28"/>
        </w:rPr>
        <w:t xml:space="preserve"> (</w:t>
      </w:r>
      <w:r w:rsidR="0095657C">
        <w:rPr>
          <w:rFonts w:ascii="Times New Roman" w:hAnsi="Times New Roman" w:cs="Times New Roman"/>
          <w:bCs/>
          <w:iCs/>
          <w:sz w:val="28"/>
          <w:szCs w:val="28"/>
        </w:rPr>
        <w:t>«жорстких» професійних навичок)</w:t>
      </w:r>
      <w:r w:rsidR="0095657C" w:rsidRPr="0095657C">
        <w:rPr>
          <w:rFonts w:ascii="Times New Roman" w:hAnsi="Times New Roman" w:cs="Times New Roman"/>
          <w:bCs/>
          <w:iCs/>
          <w:sz w:val="28"/>
          <w:szCs w:val="28"/>
        </w:rPr>
        <w:t>,</w:t>
      </w:r>
      <w:r w:rsidR="0095657C">
        <w:rPr>
          <w:rFonts w:ascii="Times New Roman" w:hAnsi="Times New Roman" w:cs="Times New Roman"/>
          <w:bCs/>
          <w:iCs/>
          <w:sz w:val="28"/>
          <w:szCs w:val="28"/>
        </w:rPr>
        <w:t xml:space="preserve"> </w:t>
      </w:r>
      <w:r>
        <w:rPr>
          <w:rFonts w:ascii="Times New Roman" w:hAnsi="Times New Roman" w:cs="Times New Roman"/>
          <w:bCs/>
          <w:iCs/>
          <w:sz w:val="28"/>
          <w:szCs w:val="28"/>
        </w:rPr>
        <w:t xml:space="preserve">фахових </w:t>
      </w:r>
      <w:proofErr w:type="spellStart"/>
      <w:r>
        <w:rPr>
          <w:rFonts w:ascii="Times New Roman" w:hAnsi="Times New Roman" w:cs="Times New Roman"/>
          <w:bCs/>
          <w:iCs/>
          <w:sz w:val="28"/>
          <w:szCs w:val="28"/>
        </w:rPr>
        <w:t>компетентностей</w:t>
      </w:r>
      <w:proofErr w:type="spellEnd"/>
      <w:r>
        <w:rPr>
          <w:rFonts w:ascii="Times New Roman" w:hAnsi="Times New Roman" w:cs="Times New Roman"/>
          <w:bCs/>
          <w:iCs/>
          <w:sz w:val="28"/>
          <w:szCs w:val="28"/>
        </w:rPr>
        <w:t xml:space="preserve"> з певних спеціальностей</w:t>
      </w:r>
      <w:r w:rsidR="0095657C">
        <w:rPr>
          <w:rFonts w:ascii="Times New Roman" w:hAnsi="Times New Roman" w:cs="Times New Roman"/>
          <w:bCs/>
          <w:iCs/>
          <w:sz w:val="28"/>
          <w:szCs w:val="28"/>
        </w:rPr>
        <w:t xml:space="preserve"> (</w:t>
      </w:r>
      <w:r w:rsidR="0095657C">
        <w:rPr>
          <w:rFonts w:ascii="Times New Roman" w:hAnsi="Times New Roman" w:cs="Times New Roman"/>
          <w:bCs/>
          <w:iCs/>
          <w:sz w:val="28"/>
          <w:szCs w:val="28"/>
          <w:lang w:val="en-US"/>
        </w:rPr>
        <w:t>soft</w:t>
      </w:r>
      <w:r w:rsidR="0095657C" w:rsidRPr="0095657C">
        <w:rPr>
          <w:rFonts w:ascii="Times New Roman" w:hAnsi="Times New Roman" w:cs="Times New Roman"/>
          <w:bCs/>
          <w:iCs/>
          <w:sz w:val="28"/>
          <w:szCs w:val="28"/>
        </w:rPr>
        <w:t xml:space="preserve"> </w:t>
      </w:r>
      <w:r w:rsidR="0095657C">
        <w:rPr>
          <w:rFonts w:ascii="Times New Roman" w:hAnsi="Times New Roman" w:cs="Times New Roman"/>
          <w:bCs/>
          <w:iCs/>
          <w:sz w:val="28"/>
          <w:szCs w:val="28"/>
          <w:lang w:val="en-US"/>
        </w:rPr>
        <w:t>skills</w:t>
      </w:r>
      <w:r w:rsidR="0095657C" w:rsidRPr="00D73C23">
        <w:rPr>
          <w:rFonts w:ascii="Times New Roman" w:hAnsi="Times New Roman" w:cs="Times New Roman"/>
          <w:bCs/>
          <w:iCs/>
          <w:sz w:val="28"/>
          <w:szCs w:val="28"/>
        </w:rPr>
        <w:t>)</w:t>
      </w:r>
      <w:r>
        <w:rPr>
          <w:rFonts w:ascii="Times New Roman" w:hAnsi="Times New Roman" w:cs="Times New Roman"/>
          <w:bCs/>
          <w:iCs/>
          <w:sz w:val="28"/>
          <w:szCs w:val="28"/>
        </w:rPr>
        <w:t xml:space="preserve">. </w:t>
      </w:r>
      <w:r w:rsidR="0040063D">
        <w:rPr>
          <w:rFonts w:ascii="Times New Roman" w:hAnsi="Times New Roman" w:cs="Times New Roman"/>
          <w:bCs/>
          <w:iCs/>
          <w:sz w:val="28"/>
          <w:szCs w:val="28"/>
        </w:rPr>
        <w:t xml:space="preserve">Такі заходи доцільно проводити як </w:t>
      </w:r>
      <w:proofErr w:type="spellStart"/>
      <w:r w:rsidR="0040063D">
        <w:rPr>
          <w:rFonts w:ascii="Times New Roman" w:hAnsi="Times New Roman" w:cs="Times New Roman"/>
          <w:bCs/>
          <w:iCs/>
          <w:sz w:val="28"/>
          <w:szCs w:val="28"/>
        </w:rPr>
        <w:t>офлайн</w:t>
      </w:r>
      <w:proofErr w:type="spellEnd"/>
      <w:r w:rsidR="0040063D">
        <w:rPr>
          <w:rFonts w:ascii="Times New Roman" w:hAnsi="Times New Roman" w:cs="Times New Roman"/>
          <w:bCs/>
          <w:iCs/>
          <w:sz w:val="28"/>
          <w:szCs w:val="28"/>
        </w:rPr>
        <w:t>, так і дистанційно шляхом створення певних онлайн освітніх платформ.</w:t>
      </w:r>
      <w:r w:rsidR="00847521">
        <w:rPr>
          <w:rFonts w:ascii="Times New Roman" w:hAnsi="Times New Roman" w:cs="Times New Roman"/>
          <w:bCs/>
          <w:iCs/>
          <w:sz w:val="28"/>
          <w:szCs w:val="28"/>
        </w:rPr>
        <w:t xml:space="preserve"> Педагогічні працівники навчальних закладів можуть також розробляти і реалізовува</w:t>
      </w:r>
      <w:r w:rsidR="0095657C">
        <w:rPr>
          <w:rFonts w:ascii="Times New Roman" w:hAnsi="Times New Roman" w:cs="Times New Roman"/>
          <w:bCs/>
          <w:iCs/>
          <w:sz w:val="28"/>
          <w:szCs w:val="28"/>
        </w:rPr>
        <w:t>т</w:t>
      </w:r>
      <w:r w:rsidR="00847521">
        <w:rPr>
          <w:rFonts w:ascii="Times New Roman" w:hAnsi="Times New Roman" w:cs="Times New Roman"/>
          <w:bCs/>
          <w:iCs/>
          <w:sz w:val="28"/>
          <w:szCs w:val="28"/>
        </w:rPr>
        <w:t xml:space="preserve">и на освітніх майданчиках надавачів освітніх послуг авторські курси, матеріали для самоосвіти </w:t>
      </w:r>
      <w:r w:rsidR="00D95B0A">
        <w:rPr>
          <w:rFonts w:ascii="Times New Roman" w:hAnsi="Times New Roman" w:cs="Times New Roman"/>
          <w:bCs/>
          <w:iCs/>
          <w:sz w:val="28"/>
          <w:szCs w:val="28"/>
        </w:rPr>
        <w:t>з певних найбільш затребуваних в сучасних реаліях спеціальностей і дисциплін.</w:t>
      </w:r>
      <w:r w:rsidR="003666BC">
        <w:rPr>
          <w:rFonts w:ascii="Times New Roman" w:hAnsi="Times New Roman" w:cs="Times New Roman"/>
          <w:bCs/>
          <w:iCs/>
          <w:sz w:val="28"/>
          <w:szCs w:val="28"/>
        </w:rPr>
        <w:t xml:space="preserve"> Дошкільні навчальні заклади можуть надавати платні освітні послуги щодо занять хореографією, музичним</w:t>
      </w:r>
      <w:r w:rsidR="00D95558">
        <w:rPr>
          <w:rFonts w:ascii="Times New Roman" w:hAnsi="Times New Roman" w:cs="Times New Roman"/>
          <w:bCs/>
          <w:iCs/>
          <w:sz w:val="28"/>
          <w:szCs w:val="28"/>
        </w:rPr>
        <w:t>, акторським</w:t>
      </w:r>
      <w:r w:rsidR="003666BC">
        <w:rPr>
          <w:rFonts w:ascii="Times New Roman" w:hAnsi="Times New Roman" w:cs="Times New Roman"/>
          <w:bCs/>
          <w:iCs/>
          <w:sz w:val="28"/>
          <w:szCs w:val="28"/>
        </w:rPr>
        <w:t xml:space="preserve"> і художнім мистецтвом, творчістю (флористика, лі</w:t>
      </w:r>
      <w:r w:rsidR="00026BC9">
        <w:rPr>
          <w:rFonts w:ascii="Times New Roman" w:hAnsi="Times New Roman" w:cs="Times New Roman"/>
          <w:bCs/>
          <w:iCs/>
          <w:sz w:val="28"/>
          <w:szCs w:val="28"/>
        </w:rPr>
        <w:t>п</w:t>
      </w:r>
      <w:r w:rsidR="003666BC">
        <w:rPr>
          <w:rFonts w:ascii="Times New Roman" w:hAnsi="Times New Roman" w:cs="Times New Roman"/>
          <w:bCs/>
          <w:iCs/>
          <w:sz w:val="28"/>
          <w:szCs w:val="28"/>
        </w:rPr>
        <w:t xml:space="preserve">лення, </w:t>
      </w:r>
      <w:proofErr w:type="spellStart"/>
      <w:r w:rsidR="003666BC">
        <w:rPr>
          <w:rFonts w:ascii="Times New Roman" w:hAnsi="Times New Roman" w:cs="Times New Roman"/>
          <w:bCs/>
          <w:iCs/>
          <w:sz w:val="28"/>
          <w:szCs w:val="28"/>
        </w:rPr>
        <w:t>ор</w:t>
      </w:r>
      <w:r w:rsidR="00D95558">
        <w:rPr>
          <w:rFonts w:ascii="Times New Roman" w:hAnsi="Times New Roman" w:cs="Times New Roman"/>
          <w:bCs/>
          <w:iCs/>
          <w:sz w:val="28"/>
          <w:szCs w:val="28"/>
        </w:rPr>
        <w:t>і</w:t>
      </w:r>
      <w:r w:rsidR="003666BC">
        <w:rPr>
          <w:rFonts w:ascii="Times New Roman" w:hAnsi="Times New Roman" w:cs="Times New Roman"/>
          <w:bCs/>
          <w:iCs/>
          <w:sz w:val="28"/>
          <w:szCs w:val="28"/>
        </w:rPr>
        <w:t>гамі</w:t>
      </w:r>
      <w:proofErr w:type="spellEnd"/>
      <w:r w:rsidR="003666BC">
        <w:rPr>
          <w:rFonts w:ascii="Times New Roman" w:hAnsi="Times New Roman" w:cs="Times New Roman"/>
          <w:bCs/>
          <w:iCs/>
          <w:sz w:val="28"/>
          <w:szCs w:val="28"/>
        </w:rPr>
        <w:t xml:space="preserve">, </w:t>
      </w:r>
      <w:proofErr w:type="spellStart"/>
      <w:r w:rsidR="003666BC">
        <w:rPr>
          <w:rFonts w:ascii="Times New Roman" w:hAnsi="Times New Roman" w:cs="Times New Roman"/>
          <w:bCs/>
          <w:iCs/>
          <w:sz w:val="28"/>
          <w:szCs w:val="28"/>
        </w:rPr>
        <w:t>квіллінг</w:t>
      </w:r>
      <w:proofErr w:type="spellEnd"/>
      <w:r w:rsidR="003666BC">
        <w:rPr>
          <w:rFonts w:ascii="Times New Roman" w:hAnsi="Times New Roman" w:cs="Times New Roman"/>
          <w:bCs/>
          <w:iCs/>
          <w:sz w:val="28"/>
          <w:szCs w:val="28"/>
        </w:rPr>
        <w:t xml:space="preserve"> і т. і.), підготовки до школи, вивчення іноземної мови за авторськими методиками</w:t>
      </w:r>
      <w:r w:rsidR="00D95558">
        <w:rPr>
          <w:rFonts w:ascii="Times New Roman" w:hAnsi="Times New Roman" w:cs="Times New Roman"/>
          <w:bCs/>
          <w:iCs/>
          <w:sz w:val="28"/>
          <w:szCs w:val="28"/>
        </w:rPr>
        <w:t>, проведення тематичних тренінгів (розписування пряників перед зимовими святами, виготовлення писанок)</w:t>
      </w:r>
      <w:r w:rsidR="003666BC">
        <w:rPr>
          <w:rFonts w:ascii="Times New Roman" w:hAnsi="Times New Roman" w:cs="Times New Roman"/>
          <w:bCs/>
          <w:iCs/>
          <w:sz w:val="28"/>
          <w:szCs w:val="28"/>
        </w:rPr>
        <w:t>.</w:t>
      </w:r>
    </w:p>
    <w:p w14:paraId="63C64B70" w14:textId="2741482D" w:rsidR="00D74282" w:rsidRDefault="00DD1CC2" w:rsidP="00446CDF">
      <w:pPr>
        <w:widowControl w:val="0"/>
        <w:spacing w:after="0" w:line="360" w:lineRule="auto"/>
        <w:ind w:firstLine="709"/>
        <w:contextualSpacing/>
        <w:jc w:val="both"/>
        <w:rPr>
          <w:rFonts w:ascii="Times New Roman" w:hAnsi="Times New Roman" w:cs="Times New Roman"/>
          <w:bCs/>
          <w:iCs/>
          <w:sz w:val="28"/>
          <w:szCs w:val="28"/>
          <w:lang w:val="uk"/>
        </w:rPr>
      </w:pPr>
      <w:r w:rsidRPr="00142BC5">
        <w:rPr>
          <w:rFonts w:ascii="Times New Roman" w:hAnsi="Times New Roman" w:cs="Times New Roman"/>
          <w:bCs/>
          <w:iCs/>
          <w:sz w:val="28"/>
          <w:szCs w:val="28"/>
          <w:lang w:val="uk"/>
        </w:rPr>
        <w:t>Важливим напрямом</w:t>
      </w:r>
      <w:r w:rsidR="00D74282" w:rsidRPr="00142BC5">
        <w:rPr>
          <w:rFonts w:ascii="Times New Roman" w:hAnsi="Times New Roman" w:cs="Times New Roman"/>
          <w:bCs/>
          <w:iCs/>
          <w:sz w:val="28"/>
          <w:szCs w:val="28"/>
          <w:lang w:val="uk"/>
        </w:rPr>
        <w:t xml:space="preserve"> вдосконалення </w:t>
      </w:r>
      <w:r w:rsidRPr="00142BC5">
        <w:rPr>
          <w:rFonts w:ascii="Times New Roman" w:hAnsi="Times New Roman" w:cs="Times New Roman"/>
          <w:bCs/>
          <w:iCs/>
          <w:sz w:val="28"/>
          <w:szCs w:val="28"/>
          <w:lang w:val="uk"/>
        </w:rPr>
        <w:t>бюджетного</w:t>
      </w:r>
      <w:r w:rsidR="00D74282" w:rsidRPr="00142BC5">
        <w:rPr>
          <w:rFonts w:ascii="Times New Roman" w:hAnsi="Times New Roman" w:cs="Times New Roman"/>
          <w:bCs/>
          <w:iCs/>
          <w:sz w:val="28"/>
          <w:szCs w:val="28"/>
          <w:lang w:val="uk"/>
        </w:rPr>
        <w:t xml:space="preserve"> фінансування освіт</w:t>
      </w:r>
      <w:r w:rsidRPr="00142BC5">
        <w:rPr>
          <w:rFonts w:ascii="Times New Roman" w:hAnsi="Times New Roman" w:cs="Times New Roman"/>
          <w:bCs/>
          <w:iCs/>
          <w:sz w:val="28"/>
          <w:szCs w:val="28"/>
          <w:lang w:val="uk"/>
        </w:rPr>
        <w:t>ніх послуг</w:t>
      </w:r>
      <w:r w:rsidR="00D74282" w:rsidRPr="00142BC5">
        <w:rPr>
          <w:rFonts w:ascii="Times New Roman" w:hAnsi="Times New Roman" w:cs="Times New Roman"/>
          <w:bCs/>
          <w:iCs/>
          <w:sz w:val="28"/>
          <w:szCs w:val="28"/>
          <w:lang w:val="uk"/>
        </w:rPr>
        <w:t xml:space="preserve"> є більш ефективне використання наявних коштів, зниження витрат у системі освіти, більш </w:t>
      </w:r>
      <w:r w:rsidR="00142BC5" w:rsidRPr="00142BC5">
        <w:rPr>
          <w:rFonts w:ascii="Times New Roman" w:hAnsi="Times New Roman" w:cs="Times New Roman"/>
          <w:bCs/>
          <w:iCs/>
          <w:sz w:val="28"/>
          <w:szCs w:val="28"/>
          <w:lang w:val="uk"/>
        </w:rPr>
        <w:t>дієвий</w:t>
      </w:r>
      <w:r w:rsidR="00D74282" w:rsidRPr="00142BC5">
        <w:rPr>
          <w:rFonts w:ascii="Times New Roman" w:hAnsi="Times New Roman" w:cs="Times New Roman"/>
          <w:bCs/>
          <w:iCs/>
          <w:sz w:val="28"/>
          <w:szCs w:val="28"/>
          <w:lang w:val="uk"/>
        </w:rPr>
        <w:t xml:space="preserve"> перерозподіл коштів між </w:t>
      </w:r>
      <w:r w:rsidR="00142BC5" w:rsidRPr="00142BC5">
        <w:rPr>
          <w:rFonts w:ascii="Times New Roman" w:hAnsi="Times New Roman" w:cs="Times New Roman"/>
          <w:bCs/>
          <w:iCs/>
          <w:sz w:val="28"/>
          <w:szCs w:val="28"/>
          <w:lang w:val="uk"/>
        </w:rPr>
        <w:t>бюджетами різних рівнів</w:t>
      </w:r>
      <w:r w:rsidR="00D74282" w:rsidRPr="00142BC5">
        <w:rPr>
          <w:rFonts w:ascii="Times New Roman" w:hAnsi="Times New Roman" w:cs="Times New Roman"/>
          <w:bCs/>
          <w:iCs/>
          <w:sz w:val="28"/>
          <w:szCs w:val="28"/>
          <w:lang w:val="uk"/>
        </w:rPr>
        <w:t xml:space="preserve">, між учасниками освітнього процесу. У деяких країнах розглядається питання зниження вартості </w:t>
      </w:r>
      <w:r w:rsidR="00142BC5" w:rsidRPr="00142BC5">
        <w:rPr>
          <w:rFonts w:ascii="Times New Roman" w:hAnsi="Times New Roman" w:cs="Times New Roman"/>
          <w:bCs/>
          <w:iCs/>
          <w:sz w:val="28"/>
          <w:szCs w:val="28"/>
          <w:lang w:val="uk"/>
        </w:rPr>
        <w:t>освітніх послуг</w:t>
      </w:r>
      <w:r w:rsidR="00D74282" w:rsidRPr="00142BC5">
        <w:rPr>
          <w:rFonts w:ascii="Times New Roman" w:hAnsi="Times New Roman" w:cs="Times New Roman"/>
          <w:bCs/>
          <w:iCs/>
          <w:sz w:val="28"/>
          <w:szCs w:val="28"/>
          <w:lang w:val="uk"/>
        </w:rPr>
        <w:t xml:space="preserve"> за рахунок залучення непрофесійних викладачів - батьків </w:t>
      </w:r>
      <w:r w:rsidR="00142BC5" w:rsidRPr="00142BC5">
        <w:rPr>
          <w:rFonts w:ascii="Times New Roman" w:hAnsi="Times New Roman" w:cs="Times New Roman"/>
          <w:bCs/>
          <w:iCs/>
          <w:sz w:val="28"/>
          <w:szCs w:val="28"/>
          <w:lang w:val="uk"/>
        </w:rPr>
        <w:t>здобувачів освіти</w:t>
      </w:r>
      <w:r w:rsidR="00D74282" w:rsidRPr="00142BC5">
        <w:rPr>
          <w:rFonts w:ascii="Times New Roman" w:hAnsi="Times New Roman" w:cs="Times New Roman"/>
          <w:bCs/>
          <w:iCs/>
          <w:sz w:val="28"/>
          <w:szCs w:val="28"/>
          <w:lang w:val="uk"/>
        </w:rPr>
        <w:t xml:space="preserve">, висококваліфікованих співробітників організацій з хорошою освітою, які готові </w:t>
      </w:r>
      <w:r w:rsidR="00142BC5" w:rsidRPr="00142BC5">
        <w:rPr>
          <w:rFonts w:ascii="Times New Roman" w:hAnsi="Times New Roman" w:cs="Times New Roman"/>
          <w:bCs/>
          <w:iCs/>
          <w:sz w:val="28"/>
          <w:szCs w:val="28"/>
          <w:lang w:val="uk"/>
        </w:rPr>
        <w:t>здійснювати викладацьку роботу за нижчу оплату, ніж викладачі</w:t>
      </w:r>
      <w:r w:rsidR="00D74282" w:rsidRPr="00142BC5">
        <w:rPr>
          <w:rFonts w:ascii="Times New Roman" w:hAnsi="Times New Roman" w:cs="Times New Roman"/>
          <w:bCs/>
          <w:iCs/>
          <w:sz w:val="28"/>
          <w:szCs w:val="28"/>
          <w:lang w:val="uk"/>
        </w:rPr>
        <w:t>. Так</w:t>
      </w:r>
      <w:r w:rsidR="00142BC5" w:rsidRPr="00142BC5">
        <w:rPr>
          <w:rFonts w:ascii="Times New Roman" w:hAnsi="Times New Roman" w:cs="Times New Roman"/>
          <w:bCs/>
          <w:iCs/>
          <w:sz w:val="28"/>
          <w:szCs w:val="28"/>
          <w:lang w:val="uk"/>
        </w:rPr>
        <w:t>а практика використовується</w:t>
      </w:r>
      <w:r w:rsidR="00D74282" w:rsidRPr="00142BC5">
        <w:rPr>
          <w:rFonts w:ascii="Times New Roman" w:hAnsi="Times New Roman" w:cs="Times New Roman"/>
          <w:bCs/>
          <w:iCs/>
          <w:sz w:val="28"/>
          <w:szCs w:val="28"/>
          <w:lang w:val="uk"/>
        </w:rPr>
        <w:t xml:space="preserve"> в США, Англії, частково в Німеччині.</w:t>
      </w:r>
    </w:p>
    <w:p w14:paraId="04358157" w14:textId="280BAE78" w:rsidR="005E01C8" w:rsidRDefault="005E01C8" w:rsidP="00446CDF">
      <w:pPr>
        <w:widowControl w:val="0"/>
        <w:spacing w:line="360" w:lineRule="auto"/>
        <w:ind w:firstLine="709"/>
        <w:contextualSpacing/>
        <w:jc w:val="both"/>
        <w:rPr>
          <w:rFonts w:ascii="Times New Roman" w:hAnsi="Times New Roman" w:cs="Times New Roman"/>
          <w:iCs/>
          <w:sz w:val="28"/>
          <w:szCs w:val="28"/>
          <w:lang w:val="uk"/>
        </w:rPr>
      </w:pPr>
      <w:r w:rsidRPr="000824DA">
        <w:rPr>
          <w:rFonts w:ascii="Times New Roman" w:eastAsia="Calibri" w:hAnsi="Times New Roman" w:cs="Times New Roman"/>
          <w:iCs/>
          <w:sz w:val="28"/>
          <w:szCs w:val="28"/>
        </w:rPr>
        <w:lastRenderedPageBreak/>
        <w:t xml:space="preserve">Таким чином, </w:t>
      </w:r>
      <w:r w:rsidR="000067B3" w:rsidRPr="000824DA">
        <w:rPr>
          <w:rFonts w:ascii="Times New Roman" w:hAnsi="Times New Roman" w:cs="Times New Roman"/>
          <w:iCs/>
          <w:sz w:val="28"/>
          <w:szCs w:val="28"/>
          <w:lang w:val="uk"/>
        </w:rPr>
        <w:t xml:space="preserve">до основних детермінант </w:t>
      </w:r>
      <w:r w:rsidRPr="000824DA">
        <w:rPr>
          <w:rFonts w:ascii="Times New Roman" w:hAnsi="Times New Roman" w:cs="Times New Roman"/>
          <w:iCs/>
          <w:sz w:val="28"/>
          <w:szCs w:val="28"/>
          <w:lang w:val="uk"/>
        </w:rPr>
        <w:t xml:space="preserve">вдосконалення бюджетного фінансування освітніх послуг </w:t>
      </w:r>
      <w:r w:rsidR="000067B3" w:rsidRPr="000824DA">
        <w:rPr>
          <w:rFonts w:ascii="Times New Roman" w:hAnsi="Times New Roman" w:cs="Times New Roman"/>
          <w:iCs/>
          <w:sz w:val="28"/>
          <w:szCs w:val="28"/>
          <w:lang w:val="uk"/>
        </w:rPr>
        <w:t>можна віднести:</w:t>
      </w:r>
      <w:r w:rsidR="00FC6780" w:rsidRPr="000824DA">
        <w:rPr>
          <w:rFonts w:ascii="Times New Roman" w:hAnsi="Times New Roman" w:cs="Times New Roman"/>
          <w:iCs/>
          <w:sz w:val="28"/>
          <w:szCs w:val="28"/>
          <w:lang w:val="uk"/>
        </w:rPr>
        <w:t xml:space="preserve"> недостатній обсяг і недостатньо ефективне використання бюджетних ресурсів, які спрямовуються на надання освітніх послуг;</w:t>
      </w:r>
      <w:r w:rsidRPr="000824DA">
        <w:rPr>
          <w:rFonts w:ascii="Times New Roman" w:hAnsi="Times New Roman" w:cs="Times New Roman"/>
          <w:iCs/>
          <w:sz w:val="28"/>
          <w:szCs w:val="28"/>
          <w:lang w:val="uk"/>
        </w:rPr>
        <w:t xml:space="preserve"> </w:t>
      </w:r>
      <w:r w:rsidR="00FC6780" w:rsidRPr="000824DA">
        <w:rPr>
          <w:rFonts w:ascii="Times New Roman" w:hAnsi="Times New Roman" w:cs="Times New Roman"/>
          <w:iCs/>
          <w:sz w:val="28"/>
          <w:szCs w:val="28"/>
          <w:lang w:val="uk"/>
        </w:rPr>
        <w:t>невідповідність якості освітніх послуг на різних рівнях освіти</w:t>
      </w:r>
      <w:r w:rsidR="00F55CA4" w:rsidRPr="000824DA">
        <w:rPr>
          <w:rFonts w:ascii="Times New Roman" w:hAnsi="Times New Roman" w:cs="Times New Roman"/>
          <w:iCs/>
          <w:sz w:val="28"/>
          <w:szCs w:val="28"/>
          <w:lang w:val="uk"/>
        </w:rPr>
        <w:t>, зокрема у сфері професійної і вищої освіти,</w:t>
      </w:r>
      <w:r w:rsidR="00FC6780" w:rsidRPr="000824DA">
        <w:rPr>
          <w:rFonts w:ascii="Times New Roman" w:hAnsi="Times New Roman" w:cs="Times New Roman"/>
          <w:iCs/>
          <w:sz w:val="28"/>
          <w:szCs w:val="28"/>
          <w:lang w:val="uk"/>
        </w:rPr>
        <w:t xml:space="preserve"> кінцевій меті </w:t>
      </w:r>
      <w:r w:rsidR="00FC6780" w:rsidRPr="000824DA">
        <w:rPr>
          <w:rFonts w:ascii="Times New Roman" w:hAnsi="Times New Roman" w:cs="Times New Roman"/>
          <w:iCs/>
          <w:sz w:val="28"/>
          <w:szCs w:val="28"/>
          <w:lang w:val="uk"/>
        </w:rPr>
        <w:softHyphen/>
        <w:t>– підготов</w:t>
      </w:r>
      <w:r w:rsidR="00166265" w:rsidRPr="000824DA">
        <w:rPr>
          <w:rFonts w:ascii="Times New Roman" w:hAnsi="Times New Roman" w:cs="Times New Roman"/>
          <w:iCs/>
          <w:sz w:val="28"/>
          <w:szCs w:val="28"/>
          <w:lang w:val="uk"/>
        </w:rPr>
        <w:t>ці</w:t>
      </w:r>
      <w:r w:rsidR="00FC6780" w:rsidRPr="000824DA">
        <w:rPr>
          <w:rFonts w:ascii="Times New Roman" w:hAnsi="Times New Roman" w:cs="Times New Roman"/>
          <w:iCs/>
          <w:sz w:val="28"/>
          <w:szCs w:val="28"/>
          <w:lang w:val="uk"/>
        </w:rPr>
        <w:t xml:space="preserve"> конкурентоспроможного фахівця </w:t>
      </w:r>
      <w:r w:rsidR="008D7D22" w:rsidRPr="000824DA">
        <w:rPr>
          <w:rFonts w:ascii="Times New Roman" w:hAnsi="Times New Roman" w:cs="Times New Roman"/>
          <w:iCs/>
          <w:sz w:val="28"/>
          <w:szCs w:val="28"/>
          <w:lang w:val="uk"/>
        </w:rPr>
        <w:t>для</w:t>
      </w:r>
      <w:r w:rsidR="00FC6780" w:rsidRPr="000824DA">
        <w:rPr>
          <w:rFonts w:ascii="Times New Roman" w:hAnsi="Times New Roman" w:cs="Times New Roman"/>
          <w:iCs/>
          <w:sz w:val="28"/>
          <w:szCs w:val="28"/>
          <w:lang w:val="uk"/>
        </w:rPr>
        <w:t xml:space="preserve"> ринку праці</w:t>
      </w:r>
      <w:r w:rsidRPr="000824DA">
        <w:rPr>
          <w:rFonts w:ascii="Times New Roman" w:hAnsi="Times New Roman" w:cs="Times New Roman"/>
          <w:iCs/>
          <w:sz w:val="28"/>
          <w:szCs w:val="28"/>
          <w:lang w:val="uk"/>
        </w:rPr>
        <w:t>.</w:t>
      </w:r>
    </w:p>
    <w:p w14:paraId="0134084F" w14:textId="2082AB1D" w:rsidR="00CA4B9B" w:rsidRPr="00CA4B9B" w:rsidRDefault="00CA4B9B" w:rsidP="00CA4B9B">
      <w:pPr>
        <w:widowControl w:val="0"/>
        <w:spacing w:after="0" w:line="360" w:lineRule="auto"/>
        <w:ind w:firstLine="900"/>
        <w:jc w:val="both"/>
        <w:rPr>
          <w:rFonts w:ascii="Times New Roman" w:hAnsi="Times New Roman" w:cs="Times New Roman"/>
          <w:sz w:val="28"/>
          <w:szCs w:val="28"/>
        </w:rPr>
      </w:pPr>
      <w:r w:rsidRPr="00CA4B9B">
        <w:rPr>
          <w:rFonts w:ascii="Times New Roman" w:hAnsi="Times New Roman" w:cs="Times New Roman"/>
          <w:sz w:val="28"/>
          <w:szCs w:val="28"/>
          <w:lang w:val="uk"/>
        </w:rPr>
        <w:t>«</w:t>
      </w:r>
      <w:r w:rsidRPr="00CA4B9B">
        <w:rPr>
          <w:rFonts w:ascii="Times New Roman" w:hAnsi="Times New Roman" w:cs="Times New Roman"/>
          <w:sz w:val="28"/>
          <w:szCs w:val="28"/>
        </w:rPr>
        <w:t>Очевидним є те, що в умовах дефіциту бюджетних коштів, який в Україні щорічно збільшується, учасникам бюджетного процесу необхідно приймати виважені управлінські рішення, які б підвищували ефективність використання коштів, що спрямовуються на фінансування освітньої галузі.</w:t>
      </w:r>
      <w:r w:rsidRPr="00CA4B9B">
        <w:rPr>
          <w:rFonts w:ascii="Times New Roman" w:hAnsi="Times New Roman" w:cs="Times New Roman"/>
          <w:sz w:val="28"/>
          <w:szCs w:val="28"/>
          <w:lang w:val="uk"/>
        </w:rPr>
        <w:t xml:space="preserve"> У</w:t>
      </w:r>
      <w:r w:rsidRPr="00CA4B9B">
        <w:rPr>
          <w:rFonts w:ascii="Times New Roman" w:hAnsi="Times New Roman" w:cs="Times New Roman"/>
          <w:sz w:val="28"/>
          <w:szCs w:val="28"/>
        </w:rPr>
        <w:t xml:space="preserve"> Бюджетному кодексі України хоч і порушується проблема забезпечення ефективного витрачанням бюджетних коштів, обґрунтовується доцільність та необхідність здійснення оцінки, проведення контролю за цим процесом, відповідальність учасників бюджетного процесу за бюджетні правопорушення наступає у разі нецільового (а не</w:t>
      </w:r>
      <w:r w:rsidRPr="00CA4B9B">
        <w:rPr>
          <w:rFonts w:ascii="Times New Roman" w:hAnsi="Times New Roman" w:cs="Times New Roman"/>
          <w:i/>
          <w:sz w:val="28"/>
          <w:szCs w:val="28"/>
        </w:rPr>
        <w:t xml:space="preserve"> </w:t>
      </w:r>
      <w:r w:rsidRPr="00CA4B9B">
        <w:rPr>
          <w:rFonts w:ascii="Times New Roman" w:hAnsi="Times New Roman" w:cs="Times New Roman"/>
          <w:sz w:val="28"/>
          <w:szCs w:val="28"/>
        </w:rPr>
        <w:t xml:space="preserve">неефективного) використання бюджетних коштів, порушення розпорядниками бюджетних коштів вимог щодо прийняття ними бюджетних зобов’язань тощо» </w:t>
      </w:r>
      <w:r w:rsidRPr="00CA4B9B">
        <w:rPr>
          <w:rFonts w:ascii="Times New Roman" w:hAnsi="Times New Roman" w:cs="Times New Roman"/>
          <w:sz w:val="28"/>
          <w:szCs w:val="28"/>
          <w:lang w:val="uk"/>
        </w:rPr>
        <w:t>[</w:t>
      </w:r>
      <w:r>
        <w:rPr>
          <w:rFonts w:ascii="Times New Roman" w:hAnsi="Times New Roman" w:cs="Times New Roman"/>
          <w:sz w:val="28"/>
          <w:szCs w:val="28"/>
        </w:rPr>
        <w:t>78</w:t>
      </w:r>
      <w:r w:rsidRPr="00CA4B9B">
        <w:rPr>
          <w:rFonts w:ascii="Times New Roman" w:hAnsi="Times New Roman" w:cs="Times New Roman"/>
          <w:sz w:val="28"/>
          <w:szCs w:val="28"/>
          <w:lang w:val="uk"/>
        </w:rPr>
        <w:t>]</w:t>
      </w:r>
      <w:r>
        <w:rPr>
          <w:rFonts w:ascii="Times New Roman" w:hAnsi="Times New Roman" w:cs="Times New Roman"/>
          <w:sz w:val="28"/>
          <w:szCs w:val="28"/>
        </w:rPr>
        <w:t>.</w:t>
      </w:r>
    </w:p>
    <w:p w14:paraId="344040B6" w14:textId="7B4E803C" w:rsidR="003500D1" w:rsidRDefault="00BD3BE5" w:rsidP="00BD3BE5">
      <w:pPr>
        <w:widowControl w:val="0"/>
        <w:spacing w:line="360" w:lineRule="auto"/>
        <w:ind w:firstLine="709"/>
        <w:contextualSpacing/>
        <w:jc w:val="both"/>
        <w:rPr>
          <w:rFonts w:ascii="Times New Roman" w:eastAsia="Times New Roman" w:hAnsi="Times New Roman" w:cs="Times New Roman"/>
          <w:sz w:val="28"/>
          <w:szCs w:val="28"/>
        </w:rPr>
      </w:pPr>
      <w:r w:rsidRPr="00BD3BE5">
        <w:rPr>
          <w:rFonts w:ascii="Times New Roman" w:eastAsia="Times New Roman" w:hAnsi="Times New Roman" w:cs="Times New Roman"/>
          <w:sz w:val="28"/>
          <w:szCs w:val="28"/>
        </w:rPr>
        <w:t>Розглядаючи витрати бюджетних ресурсів на освітні послуги як інвестиції в людський капітал, доцільно враховувати попит на випускників певних спеціальностей на ринку праці не тільки в сучасних умовах, але й на перспективу.</w:t>
      </w:r>
    </w:p>
    <w:p w14:paraId="0D9A6F51" w14:textId="77777777" w:rsidR="00BD3BE5" w:rsidRPr="00BD3BE5" w:rsidRDefault="00BD3BE5" w:rsidP="00BD3BE5">
      <w:pPr>
        <w:widowControl w:val="0"/>
        <w:spacing w:line="360" w:lineRule="auto"/>
        <w:ind w:firstLine="709"/>
        <w:contextualSpacing/>
        <w:jc w:val="both"/>
        <w:rPr>
          <w:rFonts w:ascii="Times New Roman" w:hAnsi="Times New Roman" w:cs="Times New Roman"/>
          <w:b/>
          <w:sz w:val="28"/>
          <w:szCs w:val="28"/>
        </w:rPr>
      </w:pPr>
    </w:p>
    <w:p w14:paraId="74D7C03D" w14:textId="57D4D4E9" w:rsidR="000517C8" w:rsidRPr="0042623F" w:rsidRDefault="0042623F" w:rsidP="00446CDF">
      <w:pPr>
        <w:widowControl w:val="0"/>
        <w:spacing w:after="0" w:line="360" w:lineRule="auto"/>
        <w:ind w:firstLine="709"/>
        <w:jc w:val="both"/>
        <w:rPr>
          <w:rFonts w:ascii="Times New Roman" w:hAnsi="Times New Roman" w:cs="Times New Roman"/>
          <w:b/>
          <w:sz w:val="28"/>
          <w:szCs w:val="28"/>
        </w:rPr>
      </w:pPr>
      <w:r w:rsidRPr="0042623F">
        <w:rPr>
          <w:rFonts w:ascii="Times New Roman" w:hAnsi="Times New Roman" w:cs="Times New Roman"/>
          <w:b/>
          <w:sz w:val="28"/>
          <w:szCs w:val="28"/>
        </w:rPr>
        <w:t>Висновки до розділу 3</w:t>
      </w:r>
    </w:p>
    <w:p w14:paraId="0D354F33" w14:textId="77777777" w:rsidR="00D73C23" w:rsidRPr="000824DA" w:rsidRDefault="00D73C23" w:rsidP="00446CDF">
      <w:pPr>
        <w:widowControl w:val="0"/>
        <w:spacing w:line="360" w:lineRule="auto"/>
        <w:ind w:firstLine="709"/>
        <w:contextualSpacing/>
        <w:jc w:val="both"/>
        <w:rPr>
          <w:rFonts w:ascii="Times New Roman" w:eastAsia="Calibri" w:hAnsi="Times New Roman" w:cs="Times New Roman"/>
          <w:bCs/>
          <w:iCs/>
          <w:sz w:val="28"/>
          <w:szCs w:val="28"/>
        </w:rPr>
      </w:pPr>
      <w:r w:rsidRPr="000824DA">
        <w:rPr>
          <w:rFonts w:ascii="Times New Roman" w:hAnsi="Times New Roman" w:cs="Times New Roman"/>
          <w:bCs/>
          <w:iCs/>
          <w:sz w:val="28"/>
          <w:szCs w:val="28"/>
          <w:lang w:val="uk"/>
        </w:rPr>
        <w:t xml:space="preserve">Незважаючи на перманентну фінансову підтримку держави, система фінансування освітніх послуг перебуває в складній ситуації зростаючих проблем і протиріч: попит на освіту в жорстких ринкових умовах, широкий спектр освітніх послуг і обмежені можливості для споживачів послуг. </w:t>
      </w:r>
    </w:p>
    <w:p w14:paraId="49F9BF86" w14:textId="00ACAFE5" w:rsidR="00D73C23" w:rsidRPr="00D73C23" w:rsidRDefault="00D73C23"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Відтак перспективними шляхами удосконалення бюджетного фінансування освітніх послуг є пошук його додаткових джерел і покращення ефективності використання фінансових ресурсів.</w:t>
      </w:r>
    </w:p>
    <w:p w14:paraId="606F5410" w14:textId="3D964C4B" w:rsidR="005378DD" w:rsidRDefault="00305298"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Г</w:t>
      </w:r>
      <w:r w:rsidR="005378DD" w:rsidRPr="005378DD">
        <w:rPr>
          <w:rFonts w:ascii="Times New Roman" w:hAnsi="Times New Roman" w:cs="Times New Roman"/>
          <w:bCs/>
          <w:sz w:val="28"/>
          <w:szCs w:val="28"/>
        </w:rPr>
        <w:t>ендерний бюджетний аналіз,</w:t>
      </w:r>
      <w:r w:rsidR="007F0699">
        <w:rPr>
          <w:rFonts w:ascii="Times New Roman" w:hAnsi="Times New Roman" w:cs="Times New Roman"/>
          <w:bCs/>
          <w:sz w:val="28"/>
          <w:szCs w:val="28"/>
        </w:rPr>
        <w:t xml:space="preserve"> </w:t>
      </w:r>
      <w:r w:rsidR="005378DD" w:rsidRPr="005378DD">
        <w:rPr>
          <w:rFonts w:ascii="Times New Roman" w:hAnsi="Times New Roman" w:cs="Times New Roman"/>
          <w:bCs/>
          <w:sz w:val="28"/>
          <w:szCs w:val="28"/>
        </w:rPr>
        <w:t>його результати та рекомендації надають</w:t>
      </w:r>
      <w:r w:rsidR="007F0699">
        <w:rPr>
          <w:rFonts w:ascii="Times New Roman" w:hAnsi="Times New Roman" w:cs="Times New Roman"/>
          <w:bCs/>
          <w:sz w:val="28"/>
          <w:szCs w:val="28"/>
        </w:rPr>
        <w:t xml:space="preserve"> </w:t>
      </w:r>
      <w:r w:rsidR="0042623F">
        <w:rPr>
          <w:rFonts w:ascii="Times New Roman" w:hAnsi="Times New Roman" w:cs="Times New Roman"/>
          <w:bCs/>
          <w:sz w:val="28"/>
          <w:szCs w:val="28"/>
        </w:rPr>
        <w:t>значний обсяг</w:t>
      </w:r>
      <w:r w:rsidR="005378DD" w:rsidRPr="005378DD">
        <w:rPr>
          <w:rFonts w:ascii="Times New Roman" w:hAnsi="Times New Roman" w:cs="Times New Roman"/>
          <w:bCs/>
          <w:sz w:val="28"/>
          <w:szCs w:val="28"/>
        </w:rPr>
        <w:t xml:space="preserve"> інформації для </w:t>
      </w:r>
      <w:r w:rsidR="0042623F">
        <w:rPr>
          <w:rFonts w:ascii="Times New Roman" w:hAnsi="Times New Roman" w:cs="Times New Roman"/>
          <w:bCs/>
          <w:sz w:val="28"/>
          <w:szCs w:val="28"/>
        </w:rPr>
        <w:t xml:space="preserve">вибору напрямів </w:t>
      </w:r>
      <w:r w:rsidR="005378DD" w:rsidRPr="005378DD">
        <w:rPr>
          <w:rFonts w:ascii="Times New Roman" w:hAnsi="Times New Roman" w:cs="Times New Roman"/>
          <w:bCs/>
          <w:sz w:val="28"/>
          <w:szCs w:val="28"/>
        </w:rPr>
        <w:t xml:space="preserve">підвищення </w:t>
      </w:r>
      <w:r w:rsidR="0042623F">
        <w:rPr>
          <w:rFonts w:ascii="Times New Roman" w:hAnsi="Times New Roman" w:cs="Times New Roman"/>
          <w:bCs/>
          <w:sz w:val="28"/>
          <w:szCs w:val="28"/>
        </w:rPr>
        <w:t>доступності та якості освітніх послуг населенню незалежно від його віку, статі, соціального статусу, місця проживання</w:t>
      </w:r>
      <w:r w:rsidR="005378DD" w:rsidRPr="005378DD">
        <w:rPr>
          <w:rFonts w:ascii="Times New Roman" w:hAnsi="Times New Roman" w:cs="Times New Roman"/>
          <w:bCs/>
          <w:sz w:val="28"/>
          <w:szCs w:val="28"/>
        </w:rPr>
        <w:t xml:space="preserve">. Вони вказують на перспективні шляхи оптимізації </w:t>
      </w:r>
      <w:r>
        <w:rPr>
          <w:rFonts w:ascii="Times New Roman" w:hAnsi="Times New Roman" w:cs="Times New Roman"/>
          <w:bCs/>
          <w:sz w:val="28"/>
          <w:szCs w:val="28"/>
        </w:rPr>
        <w:t>витрат бюджетних ресурсів на</w:t>
      </w:r>
      <w:r w:rsidR="005378DD" w:rsidRPr="005378DD">
        <w:rPr>
          <w:rFonts w:ascii="Times New Roman" w:hAnsi="Times New Roman" w:cs="Times New Roman"/>
          <w:bCs/>
          <w:sz w:val="28"/>
          <w:szCs w:val="28"/>
        </w:rPr>
        <w:t xml:space="preserve"> надання </w:t>
      </w:r>
      <w:r>
        <w:rPr>
          <w:rFonts w:ascii="Times New Roman" w:hAnsi="Times New Roman" w:cs="Times New Roman"/>
          <w:bCs/>
          <w:sz w:val="28"/>
          <w:szCs w:val="28"/>
        </w:rPr>
        <w:t xml:space="preserve">освітніх </w:t>
      </w:r>
      <w:r w:rsidR="005378DD" w:rsidRPr="005378DD">
        <w:rPr>
          <w:rFonts w:ascii="Times New Roman" w:hAnsi="Times New Roman" w:cs="Times New Roman"/>
          <w:bCs/>
          <w:sz w:val="28"/>
          <w:szCs w:val="28"/>
        </w:rPr>
        <w:t>послуг.</w:t>
      </w:r>
    </w:p>
    <w:p w14:paraId="57D08F42" w14:textId="258E0B47" w:rsidR="00AD7434" w:rsidRDefault="00AD7434"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Для вирішення проблем</w:t>
      </w:r>
      <w:r w:rsidR="007974DD">
        <w:rPr>
          <w:rFonts w:ascii="Times New Roman" w:hAnsi="Times New Roman" w:cs="Times New Roman"/>
          <w:bCs/>
          <w:sz w:val="28"/>
          <w:szCs w:val="28"/>
        </w:rPr>
        <w:t xml:space="preserve"> у сфері надання освітніх послуг</w:t>
      </w:r>
      <w:r w:rsidRPr="00AD7434">
        <w:rPr>
          <w:rFonts w:ascii="Times New Roman" w:hAnsi="Times New Roman" w:cs="Times New Roman"/>
          <w:bCs/>
          <w:sz w:val="28"/>
          <w:szCs w:val="28"/>
        </w:rPr>
        <w:t>, пов’язан</w:t>
      </w:r>
      <w:r w:rsidR="007974DD">
        <w:rPr>
          <w:rFonts w:ascii="Times New Roman" w:hAnsi="Times New Roman" w:cs="Times New Roman"/>
          <w:bCs/>
          <w:sz w:val="28"/>
          <w:szCs w:val="28"/>
        </w:rPr>
        <w:t>их</w:t>
      </w:r>
      <w:r w:rsidRPr="00AD7434">
        <w:rPr>
          <w:rFonts w:ascii="Times New Roman" w:hAnsi="Times New Roman" w:cs="Times New Roman"/>
          <w:bCs/>
          <w:sz w:val="28"/>
          <w:szCs w:val="28"/>
        </w:rPr>
        <w:t xml:space="preserve"> з відсутністю </w:t>
      </w:r>
      <w:r w:rsidR="007974DD">
        <w:rPr>
          <w:rFonts w:ascii="Times New Roman" w:hAnsi="Times New Roman" w:cs="Times New Roman"/>
          <w:bCs/>
          <w:sz w:val="28"/>
          <w:szCs w:val="28"/>
        </w:rPr>
        <w:t>г</w:t>
      </w:r>
      <w:r w:rsidRPr="00AD7434">
        <w:rPr>
          <w:rFonts w:ascii="Times New Roman" w:hAnsi="Times New Roman" w:cs="Times New Roman"/>
          <w:bCs/>
          <w:sz w:val="28"/>
          <w:szCs w:val="28"/>
        </w:rPr>
        <w:t>ендерної</w:t>
      </w:r>
      <w:r>
        <w:rPr>
          <w:rFonts w:ascii="Times New Roman" w:hAnsi="Times New Roman" w:cs="Times New Roman"/>
          <w:bCs/>
          <w:sz w:val="28"/>
          <w:szCs w:val="28"/>
        </w:rPr>
        <w:t xml:space="preserve"> </w:t>
      </w:r>
      <w:r w:rsidRPr="00AD7434">
        <w:rPr>
          <w:rFonts w:ascii="Times New Roman" w:hAnsi="Times New Roman" w:cs="Times New Roman"/>
          <w:bCs/>
          <w:sz w:val="28"/>
          <w:szCs w:val="28"/>
        </w:rPr>
        <w:t xml:space="preserve">складової в стратегічних документах, </w:t>
      </w:r>
      <w:r w:rsidR="007974DD">
        <w:rPr>
          <w:rFonts w:ascii="Times New Roman" w:hAnsi="Times New Roman" w:cs="Times New Roman"/>
          <w:bCs/>
          <w:sz w:val="28"/>
          <w:szCs w:val="28"/>
        </w:rPr>
        <w:t>г</w:t>
      </w:r>
      <w:r w:rsidRPr="00AD7434">
        <w:rPr>
          <w:rFonts w:ascii="Times New Roman" w:hAnsi="Times New Roman" w:cs="Times New Roman"/>
          <w:bCs/>
          <w:sz w:val="28"/>
          <w:szCs w:val="28"/>
        </w:rPr>
        <w:t>ендерни</w:t>
      </w:r>
      <w:r w:rsidR="007974DD">
        <w:rPr>
          <w:rFonts w:ascii="Times New Roman" w:hAnsi="Times New Roman" w:cs="Times New Roman"/>
          <w:bCs/>
          <w:sz w:val="28"/>
          <w:szCs w:val="28"/>
        </w:rPr>
        <w:t>м</w:t>
      </w:r>
      <w:r w:rsidRPr="00AD7434">
        <w:rPr>
          <w:rFonts w:ascii="Times New Roman" w:hAnsi="Times New Roman" w:cs="Times New Roman"/>
          <w:bCs/>
          <w:sz w:val="28"/>
          <w:szCs w:val="28"/>
        </w:rPr>
        <w:t xml:space="preserve"> дисбаланс</w:t>
      </w:r>
      <w:r w:rsidR="007974DD">
        <w:rPr>
          <w:rFonts w:ascii="Times New Roman" w:hAnsi="Times New Roman" w:cs="Times New Roman"/>
          <w:bCs/>
          <w:sz w:val="28"/>
          <w:szCs w:val="28"/>
        </w:rPr>
        <w:t>ом</w:t>
      </w:r>
      <w:r w:rsidRPr="00AD7434">
        <w:rPr>
          <w:rFonts w:ascii="Times New Roman" w:hAnsi="Times New Roman" w:cs="Times New Roman"/>
          <w:bCs/>
          <w:sz w:val="28"/>
          <w:szCs w:val="28"/>
        </w:rPr>
        <w:t xml:space="preserve"> на</w:t>
      </w:r>
      <w:r>
        <w:rPr>
          <w:rFonts w:ascii="Times New Roman" w:hAnsi="Times New Roman" w:cs="Times New Roman"/>
          <w:bCs/>
          <w:sz w:val="28"/>
          <w:szCs w:val="28"/>
        </w:rPr>
        <w:t xml:space="preserve"> </w:t>
      </w:r>
      <w:r w:rsidRPr="00AD7434">
        <w:rPr>
          <w:rFonts w:ascii="Times New Roman" w:hAnsi="Times New Roman" w:cs="Times New Roman"/>
          <w:bCs/>
          <w:sz w:val="28"/>
          <w:szCs w:val="28"/>
        </w:rPr>
        <w:t xml:space="preserve">рівні прийняття рішень, </w:t>
      </w:r>
      <w:r w:rsidR="007974DD">
        <w:rPr>
          <w:rFonts w:ascii="Times New Roman" w:hAnsi="Times New Roman" w:cs="Times New Roman"/>
          <w:bCs/>
          <w:sz w:val="28"/>
          <w:szCs w:val="28"/>
        </w:rPr>
        <w:t>г</w:t>
      </w:r>
      <w:r w:rsidRPr="00AD7434">
        <w:rPr>
          <w:rFonts w:ascii="Times New Roman" w:hAnsi="Times New Roman" w:cs="Times New Roman"/>
          <w:bCs/>
          <w:sz w:val="28"/>
          <w:szCs w:val="28"/>
        </w:rPr>
        <w:t>ендерни</w:t>
      </w:r>
      <w:r w:rsidR="007974DD">
        <w:rPr>
          <w:rFonts w:ascii="Times New Roman" w:hAnsi="Times New Roman" w:cs="Times New Roman"/>
          <w:bCs/>
          <w:sz w:val="28"/>
          <w:szCs w:val="28"/>
        </w:rPr>
        <w:t>м</w:t>
      </w:r>
      <w:r w:rsidRPr="00AD7434">
        <w:rPr>
          <w:rFonts w:ascii="Times New Roman" w:hAnsi="Times New Roman" w:cs="Times New Roman"/>
          <w:bCs/>
          <w:sz w:val="28"/>
          <w:szCs w:val="28"/>
        </w:rPr>
        <w:t xml:space="preserve"> розрив</w:t>
      </w:r>
      <w:r w:rsidR="007974DD">
        <w:rPr>
          <w:rFonts w:ascii="Times New Roman" w:hAnsi="Times New Roman" w:cs="Times New Roman"/>
          <w:bCs/>
          <w:sz w:val="28"/>
          <w:szCs w:val="28"/>
        </w:rPr>
        <w:t>ом</w:t>
      </w:r>
      <w:r w:rsidRPr="00AD7434">
        <w:rPr>
          <w:rFonts w:ascii="Times New Roman" w:hAnsi="Times New Roman" w:cs="Times New Roman"/>
          <w:bCs/>
          <w:sz w:val="28"/>
          <w:szCs w:val="28"/>
        </w:rPr>
        <w:t xml:space="preserve"> в</w:t>
      </w:r>
      <w:r>
        <w:rPr>
          <w:rFonts w:ascii="Times New Roman" w:hAnsi="Times New Roman" w:cs="Times New Roman"/>
          <w:bCs/>
          <w:sz w:val="28"/>
          <w:szCs w:val="28"/>
        </w:rPr>
        <w:t xml:space="preserve"> </w:t>
      </w:r>
      <w:r w:rsidRPr="00AD7434">
        <w:rPr>
          <w:rFonts w:ascii="Times New Roman" w:hAnsi="Times New Roman" w:cs="Times New Roman"/>
          <w:bCs/>
          <w:sz w:val="28"/>
          <w:szCs w:val="28"/>
        </w:rPr>
        <w:t>оплаті праці, професійн</w:t>
      </w:r>
      <w:r w:rsidR="007974DD">
        <w:rPr>
          <w:rFonts w:ascii="Times New Roman" w:hAnsi="Times New Roman" w:cs="Times New Roman"/>
          <w:bCs/>
          <w:sz w:val="28"/>
          <w:szCs w:val="28"/>
        </w:rPr>
        <w:t>ою</w:t>
      </w:r>
      <w:r w:rsidRPr="00AD7434">
        <w:rPr>
          <w:rFonts w:ascii="Times New Roman" w:hAnsi="Times New Roman" w:cs="Times New Roman"/>
          <w:bCs/>
          <w:sz w:val="28"/>
          <w:szCs w:val="28"/>
        </w:rPr>
        <w:t xml:space="preserve"> </w:t>
      </w:r>
      <w:r w:rsidR="007974DD">
        <w:rPr>
          <w:rFonts w:ascii="Times New Roman" w:hAnsi="Times New Roman" w:cs="Times New Roman"/>
          <w:bCs/>
          <w:sz w:val="28"/>
          <w:szCs w:val="28"/>
        </w:rPr>
        <w:t>г</w:t>
      </w:r>
      <w:r w:rsidRPr="00AD7434">
        <w:rPr>
          <w:rFonts w:ascii="Times New Roman" w:hAnsi="Times New Roman" w:cs="Times New Roman"/>
          <w:bCs/>
          <w:sz w:val="28"/>
          <w:szCs w:val="28"/>
        </w:rPr>
        <w:t>ендерн</w:t>
      </w:r>
      <w:r w:rsidR="007974DD">
        <w:rPr>
          <w:rFonts w:ascii="Times New Roman" w:hAnsi="Times New Roman" w:cs="Times New Roman"/>
          <w:bCs/>
          <w:sz w:val="28"/>
          <w:szCs w:val="28"/>
        </w:rPr>
        <w:t>ою</w:t>
      </w:r>
      <w:r w:rsidRPr="00AD7434">
        <w:rPr>
          <w:rFonts w:ascii="Times New Roman" w:hAnsi="Times New Roman" w:cs="Times New Roman"/>
          <w:bCs/>
          <w:sz w:val="28"/>
          <w:szCs w:val="28"/>
        </w:rPr>
        <w:t xml:space="preserve"> сегрегаці</w:t>
      </w:r>
      <w:r w:rsidR="007974DD">
        <w:rPr>
          <w:rFonts w:ascii="Times New Roman" w:hAnsi="Times New Roman" w:cs="Times New Roman"/>
          <w:bCs/>
          <w:sz w:val="28"/>
          <w:szCs w:val="28"/>
        </w:rPr>
        <w:t>єю</w:t>
      </w:r>
      <w:r w:rsidRPr="00AD7434">
        <w:rPr>
          <w:rFonts w:ascii="Times New Roman" w:hAnsi="Times New Roman" w:cs="Times New Roman"/>
          <w:bCs/>
          <w:sz w:val="28"/>
          <w:szCs w:val="28"/>
        </w:rPr>
        <w:t>,</w:t>
      </w:r>
      <w:r>
        <w:rPr>
          <w:rFonts w:ascii="Times New Roman" w:hAnsi="Times New Roman" w:cs="Times New Roman"/>
          <w:bCs/>
          <w:sz w:val="28"/>
          <w:szCs w:val="28"/>
        </w:rPr>
        <w:t xml:space="preserve"> </w:t>
      </w:r>
      <w:r w:rsidR="007974DD">
        <w:rPr>
          <w:rFonts w:ascii="Times New Roman" w:hAnsi="Times New Roman" w:cs="Times New Roman"/>
          <w:bCs/>
          <w:sz w:val="28"/>
          <w:szCs w:val="28"/>
        </w:rPr>
        <w:t>г</w:t>
      </w:r>
      <w:r w:rsidRPr="00AD7434">
        <w:rPr>
          <w:rFonts w:ascii="Times New Roman" w:hAnsi="Times New Roman" w:cs="Times New Roman"/>
          <w:bCs/>
          <w:sz w:val="28"/>
          <w:szCs w:val="28"/>
        </w:rPr>
        <w:t>ендерни</w:t>
      </w:r>
      <w:r w:rsidR="007974DD">
        <w:rPr>
          <w:rFonts w:ascii="Times New Roman" w:hAnsi="Times New Roman" w:cs="Times New Roman"/>
          <w:bCs/>
          <w:sz w:val="28"/>
          <w:szCs w:val="28"/>
        </w:rPr>
        <w:t>м</w:t>
      </w:r>
      <w:r w:rsidRPr="00AD7434">
        <w:rPr>
          <w:rFonts w:ascii="Times New Roman" w:hAnsi="Times New Roman" w:cs="Times New Roman"/>
          <w:bCs/>
          <w:sz w:val="28"/>
          <w:szCs w:val="28"/>
        </w:rPr>
        <w:t xml:space="preserve"> дисбаланс</w:t>
      </w:r>
      <w:r w:rsidR="007974DD">
        <w:rPr>
          <w:rFonts w:ascii="Times New Roman" w:hAnsi="Times New Roman" w:cs="Times New Roman"/>
          <w:bCs/>
          <w:sz w:val="28"/>
          <w:szCs w:val="28"/>
        </w:rPr>
        <w:t>ом</w:t>
      </w:r>
      <w:r w:rsidRPr="00AD7434">
        <w:rPr>
          <w:rFonts w:ascii="Times New Roman" w:hAnsi="Times New Roman" w:cs="Times New Roman"/>
          <w:bCs/>
          <w:sz w:val="28"/>
          <w:szCs w:val="28"/>
        </w:rPr>
        <w:t xml:space="preserve"> у здобутті спеціальної</w:t>
      </w:r>
      <w:r>
        <w:rPr>
          <w:rFonts w:ascii="Times New Roman" w:hAnsi="Times New Roman" w:cs="Times New Roman"/>
          <w:bCs/>
          <w:sz w:val="28"/>
          <w:szCs w:val="28"/>
        </w:rPr>
        <w:t xml:space="preserve"> </w:t>
      </w:r>
      <w:r w:rsidRPr="00AD7434">
        <w:rPr>
          <w:rFonts w:ascii="Times New Roman" w:hAnsi="Times New Roman" w:cs="Times New Roman"/>
          <w:bCs/>
          <w:sz w:val="28"/>
          <w:szCs w:val="28"/>
        </w:rPr>
        <w:t xml:space="preserve">та вищої освіти </w:t>
      </w:r>
      <w:r w:rsidR="007974DD">
        <w:rPr>
          <w:rFonts w:ascii="Times New Roman" w:hAnsi="Times New Roman" w:cs="Times New Roman"/>
          <w:bCs/>
          <w:sz w:val="28"/>
          <w:szCs w:val="28"/>
        </w:rPr>
        <w:t>обґрунтовано комплекс заходів, практичне впровадження яких сприятиме зменшенню гендерної нерівності</w:t>
      </w:r>
      <w:r w:rsidR="005F7AA8">
        <w:rPr>
          <w:rFonts w:ascii="Times New Roman" w:hAnsi="Times New Roman" w:cs="Times New Roman"/>
          <w:bCs/>
          <w:sz w:val="28"/>
          <w:szCs w:val="28"/>
        </w:rPr>
        <w:t xml:space="preserve"> в освіті</w:t>
      </w:r>
      <w:r w:rsidRPr="00AD7434">
        <w:rPr>
          <w:rFonts w:ascii="Times New Roman" w:hAnsi="Times New Roman" w:cs="Times New Roman"/>
          <w:bCs/>
          <w:sz w:val="28"/>
          <w:szCs w:val="28"/>
        </w:rPr>
        <w:t>.</w:t>
      </w:r>
    </w:p>
    <w:p w14:paraId="4C507778" w14:textId="77777777" w:rsidR="007F0699" w:rsidRDefault="007F0699" w:rsidP="00446CDF">
      <w:pPr>
        <w:widowControl w:val="0"/>
        <w:spacing w:after="0" w:line="360" w:lineRule="auto"/>
        <w:ind w:firstLine="709"/>
        <w:jc w:val="both"/>
        <w:rPr>
          <w:rFonts w:ascii="Times New Roman" w:hAnsi="Times New Roman" w:cs="Times New Roman"/>
          <w:bCs/>
          <w:sz w:val="28"/>
          <w:szCs w:val="28"/>
        </w:rPr>
      </w:pPr>
    </w:p>
    <w:p w14:paraId="284FDD75" w14:textId="77777777" w:rsidR="007F0699" w:rsidRDefault="007F0699" w:rsidP="00446CDF">
      <w:pPr>
        <w:widowControl w:val="0"/>
        <w:spacing w:after="0" w:line="360" w:lineRule="auto"/>
        <w:ind w:firstLine="709"/>
        <w:jc w:val="both"/>
        <w:rPr>
          <w:rFonts w:ascii="Times New Roman" w:hAnsi="Times New Roman" w:cs="Times New Roman"/>
          <w:bCs/>
          <w:sz w:val="28"/>
          <w:szCs w:val="28"/>
        </w:rPr>
      </w:pPr>
    </w:p>
    <w:p w14:paraId="776AA230" w14:textId="77777777" w:rsidR="007F0699" w:rsidRDefault="007F0699" w:rsidP="00446CDF">
      <w:pPr>
        <w:widowControl w:val="0"/>
        <w:spacing w:after="0" w:line="360" w:lineRule="auto"/>
        <w:ind w:firstLine="709"/>
        <w:jc w:val="both"/>
        <w:rPr>
          <w:rFonts w:ascii="Times New Roman" w:hAnsi="Times New Roman" w:cs="Times New Roman"/>
          <w:bCs/>
          <w:sz w:val="28"/>
          <w:szCs w:val="28"/>
        </w:rPr>
      </w:pPr>
    </w:p>
    <w:p w14:paraId="31F6F177" w14:textId="1AEFAA72" w:rsidR="007F0699" w:rsidRDefault="007F0699" w:rsidP="00446CDF">
      <w:pPr>
        <w:widowControl w:val="0"/>
        <w:spacing w:after="0" w:line="360" w:lineRule="auto"/>
        <w:ind w:firstLine="709"/>
        <w:jc w:val="both"/>
        <w:rPr>
          <w:rFonts w:ascii="Times New Roman" w:hAnsi="Times New Roman" w:cs="Times New Roman"/>
          <w:bCs/>
          <w:sz w:val="28"/>
          <w:szCs w:val="28"/>
        </w:rPr>
        <w:sectPr w:rsidR="007F0699" w:rsidSect="00BD1FC8">
          <w:pgSz w:w="11906" w:h="16838"/>
          <w:pgMar w:top="1134" w:right="851" w:bottom="1134" w:left="1418" w:header="709" w:footer="709" w:gutter="0"/>
          <w:cols w:space="708"/>
          <w:docGrid w:linePitch="360"/>
        </w:sectPr>
      </w:pPr>
    </w:p>
    <w:p w14:paraId="64D27702" w14:textId="797438BB" w:rsidR="00261E86" w:rsidRDefault="00261E86" w:rsidP="00446CDF">
      <w:pPr>
        <w:widowControl w:val="0"/>
        <w:spacing w:after="0" w:line="360" w:lineRule="auto"/>
        <w:ind w:firstLine="709"/>
        <w:jc w:val="center"/>
        <w:rPr>
          <w:rFonts w:ascii="Times New Roman" w:hAnsi="Times New Roman" w:cs="Times New Roman"/>
          <w:b/>
          <w:sz w:val="28"/>
          <w:szCs w:val="28"/>
        </w:rPr>
      </w:pPr>
      <w:r w:rsidRPr="00261E86">
        <w:rPr>
          <w:rFonts w:ascii="Times New Roman" w:hAnsi="Times New Roman" w:cs="Times New Roman"/>
          <w:b/>
          <w:sz w:val="28"/>
          <w:szCs w:val="28"/>
        </w:rPr>
        <w:lastRenderedPageBreak/>
        <w:t>ВИСНОВКИ</w:t>
      </w:r>
    </w:p>
    <w:p w14:paraId="7AB16699" w14:textId="02BA07C7" w:rsidR="00261E86" w:rsidRDefault="00261E86" w:rsidP="00446CDF">
      <w:pPr>
        <w:widowControl w:val="0"/>
        <w:spacing w:after="0" w:line="360" w:lineRule="auto"/>
        <w:ind w:firstLine="709"/>
        <w:jc w:val="center"/>
        <w:rPr>
          <w:rFonts w:ascii="Times New Roman" w:hAnsi="Times New Roman" w:cs="Times New Roman"/>
          <w:b/>
          <w:sz w:val="28"/>
          <w:szCs w:val="28"/>
        </w:rPr>
      </w:pPr>
    </w:p>
    <w:p w14:paraId="24592F77" w14:textId="066EAF1B" w:rsidR="00261E86" w:rsidRDefault="00261E86" w:rsidP="00446CDF">
      <w:pPr>
        <w:widowControl w:val="0"/>
        <w:tabs>
          <w:tab w:val="left" w:pos="360"/>
          <w:tab w:val="left" w:pos="993"/>
          <w:tab w:val="left" w:pos="1134"/>
        </w:tabs>
        <w:spacing w:after="0" w:line="360" w:lineRule="auto"/>
        <w:ind w:firstLine="709"/>
        <w:contextualSpacing/>
        <w:jc w:val="both"/>
        <w:rPr>
          <w:rFonts w:ascii="Times New Roman" w:eastAsia="Times New Roman" w:hAnsi="Times New Roman" w:cs="Times New Roman"/>
          <w:color w:val="000000" w:themeColor="text1"/>
          <w:sz w:val="28"/>
          <w:szCs w:val="28"/>
          <w:lang w:eastAsia="ru-RU"/>
        </w:rPr>
      </w:pPr>
      <w:r w:rsidRPr="00261E86">
        <w:rPr>
          <w:rFonts w:ascii="Times New Roman" w:eastAsia="Times New Roman" w:hAnsi="Times New Roman" w:cs="Times New Roman"/>
          <w:color w:val="000000" w:themeColor="text1"/>
          <w:sz w:val="28"/>
          <w:szCs w:val="28"/>
          <w:lang w:eastAsia="ru-RU"/>
        </w:rPr>
        <w:t xml:space="preserve">У </w:t>
      </w:r>
      <w:r w:rsidR="001849BA">
        <w:rPr>
          <w:rFonts w:ascii="Times New Roman" w:eastAsia="Times New Roman" w:hAnsi="Times New Roman" w:cs="Times New Roman"/>
          <w:color w:val="000000" w:themeColor="text1"/>
          <w:sz w:val="28"/>
          <w:szCs w:val="28"/>
          <w:lang w:eastAsia="ru-RU"/>
        </w:rPr>
        <w:t>кваліфікаційній</w:t>
      </w:r>
      <w:r w:rsidRPr="00261E86">
        <w:rPr>
          <w:rFonts w:ascii="Times New Roman" w:eastAsia="Times New Roman" w:hAnsi="Times New Roman" w:cs="Times New Roman"/>
          <w:color w:val="000000" w:themeColor="text1"/>
          <w:sz w:val="28"/>
          <w:szCs w:val="28"/>
          <w:lang w:eastAsia="ru-RU"/>
        </w:rPr>
        <w:t xml:space="preserve"> роботі теоретично узагальнено і запропоновано нове вирішення наукової проблеми, що виявляється у розробленні </w:t>
      </w:r>
      <w:r w:rsidR="000F3781" w:rsidRPr="000F3781">
        <w:rPr>
          <w:rFonts w:ascii="Times New Roman" w:eastAsia="Times New Roman" w:hAnsi="Times New Roman" w:cs="Times New Roman"/>
          <w:color w:val="000000" w:themeColor="text1"/>
          <w:sz w:val="28"/>
          <w:szCs w:val="28"/>
          <w:lang w:eastAsia="ru-RU"/>
        </w:rPr>
        <w:t>теоретичних</w:t>
      </w:r>
      <w:r w:rsidRPr="00261E86">
        <w:rPr>
          <w:rFonts w:ascii="Times New Roman" w:eastAsia="Times New Roman" w:hAnsi="Times New Roman" w:cs="Times New Roman"/>
          <w:color w:val="000000" w:themeColor="text1"/>
          <w:sz w:val="28"/>
          <w:szCs w:val="28"/>
          <w:lang w:eastAsia="ru-RU"/>
        </w:rPr>
        <w:t xml:space="preserve"> положень та науково-методичних підходів до дослідження системи бюджетного фінансування </w:t>
      </w:r>
      <w:r w:rsidRPr="000F3781">
        <w:rPr>
          <w:rFonts w:ascii="Times New Roman" w:eastAsia="Times New Roman" w:hAnsi="Times New Roman" w:cs="Times New Roman"/>
          <w:color w:val="000000" w:themeColor="text1"/>
          <w:sz w:val="28"/>
          <w:szCs w:val="28"/>
          <w:lang w:eastAsia="ru-RU"/>
        </w:rPr>
        <w:t>освітніх послуг</w:t>
      </w:r>
      <w:r w:rsidRPr="00261E86">
        <w:rPr>
          <w:rFonts w:ascii="Times New Roman" w:eastAsia="Times New Roman" w:hAnsi="Times New Roman" w:cs="Times New Roman"/>
          <w:color w:val="000000" w:themeColor="text1"/>
          <w:sz w:val="28"/>
          <w:szCs w:val="28"/>
          <w:lang w:eastAsia="ru-RU"/>
        </w:rPr>
        <w:t xml:space="preserve"> в умовах трансформаційних перетворень. Одержані результати дозволили сформулювати низку концептуальних і науково-практичних висновків, спрямованих на розв’язання завдань наукового дослідження відповідно до визначеної мети.</w:t>
      </w:r>
    </w:p>
    <w:p w14:paraId="6BBC5AD3" w14:textId="7A9A8EEE" w:rsidR="004E2699" w:rsidRPr="001824CF" w:rsidRDefault="008C01F0"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rPr>
        <w:tab/>
      </w:r>
      <w:r w:rsidR="004E2699" w:rsidRPr="001824CF">
        <w:rPr>
          <w:rFonts w:ascii="Times New Roman" w:hAnsi="Times New Roman" w:cs="Times New Roman"/>
          <w:sz w:val="28"/>
          <w:szCs w:val="28"/>
        </w:rPr>
        <w:t>Ключову роль у формуванні інтелектуального потенціалу населення, підвищенні рівня суспільного добробуту та забезпеченні інклюзивного стійкого розвитку держави відіграють якісні освітні послуги.</w:t>
      </w:r>
    </w:p>
    <w:p w14:paraId="33F534D5" w14:textId="3B4B7A9E" w:rsidR="004E2699" w:rsidRPr="001824CF" w:rsidRDefault="004E2699" w:rsidP="00446CDF">
      <w:pPr>
        <w:widowControl w:val="0"/>
        <w:spacing w:after="0" w:line="360" w:lineRule="auto"/>
        <w:ind w:firstLine="709"/>
        <w:jc w:val="both"/>
        <w:rPr>
          <w:rFonts w:ascii="Times New Roman" w:hAnsi="Times New Roman" w:cs="Times New Roman"/>
          <w:sz w:val="28"/>
          <w:szCs w:val="28"/>
        </w:rPr>
      </w:pPr>
      <w:r w:rsidRPr="001824CF">
        <w:rPr>
          <w:rFonts w:ascii="Times New Roman" w:hAnsi="Times New Roman" w:cs="Times New Roman"/>
          <w:sz w:val="28"/>
          <w:szCs w:val="28"/>
        </w:rPr>
        <w:t xml:space="preserve">На основі критичного аналізу наукових праць </w:t>
      </w:r>
      <w:r>
        <w:rPr>
          <w:rFonts w:ascii="Times New Roman" w:hAnsi="Times New Roman" w:cs="Times New Roman"/>
          <w:sz w:val="28"/>
          <w:szCs w:val="28"/>
        </w:rPr>
        <w:t>з</w:t>
      </w:r>
      <w:r w:rsidRPr="00FC4F2D">
        <w:rPr>
          <w:rFonts w:ascii="Times New Roman" w:hAnsi="Times New Roman" w:cs="Times New Roman"/>
          <w:sz w:val="28"/>
          <w:szCs w:val="28"/>
        </w:rPr>
        <w:t>’</w:t>
      </w:r>
      <w:r>
        <w:rPr>
          <w:rFonts w:ascii="Times New Roman" w:hAnsi="Times New Roman" w:cs="Times New Roman"/>
          <w:sz w:val="28"/>
          <w:szCs w:val="28"/>
        </w:rPr>
        <w:t>ясовано сутність</w:t>
      </w:r>
      <w:r w:rsidR="00FC4F2D">
        <w:rPr>
          <w:rFonts w:ascii="Times New Roman" w:hAnsi="Times New Roman" w:cs="Times New Roman"/>
          <w:sz w:val="28"/>
          <w:szCs w:val="28"/>
        </w:rPr>
        <w:t xml:space="preserve"> освітніх послуг, їхній вплив на </w:t>
      </w:r>
      <w:r w:rsidR="00FC4F2D" w:rsidRPr="00FC4F2D">
        <w:rPr>
          <w:rFonts w:ascii="Times New Roman" w:hAnsi="Times New Roman" w:cs="Times New Roman"/>
          <w:bCs/>
          <w:sz w:val="28"/>
          <w:szCs w:val="28"/>
        </w:rPr>
        <w:t>підготовку фахівців з професійної освіти</w:t>
      </w:r>
      <w:r w:rsidR="00FC4F2D">
        <w:rPr>
          <w:rFonts w:ascii="Times New Roman" w:hAnsi="Times New Roman" w:cs="Times New Roman"/>
          <w:bCs/>
          <w:sz w:val="28"/>
          <w:szCs w:val="28"/>
        </w:rPr>
        <w:t xml:space="preserve"> та</w:t>
      </w:r>
      <w:r>
        <w:rPr>
          <w:rFonts w:ascii="Times New Roman" w:hAnsi="Times New Roman" w:cs="Times New Roman"/>
          <w:sz w:val="28"/>
          <w:szCs w:val="28"/>
        </w:rPr>
        <w:t xml:space="preserve"> </w:t>
      </w:r>
      <w:r w:rsidR="00FC4F2D">
        <w:rPr>
          <w:rFonts w:ascii="Times New Roman" w:hAnsi="Times New Roman" w:cs="Times New Roman"/>
          <w:sz w:val="28"/>
          <w:szCs w:val="28"/>
        </w:rPr>
        <w:t>особливості надання. З</w:t>
      </w:r>
      <w:r>
        <w:rPr>
          <w:rFonts w:ascii="Times New Roman" w:hAnsi="Times New Roman" w:cs="Times New Roman"/>
          <w:sz w:val="28"/>
          <w:szCs w:val="28"/>
        </w:rPr>
        <w:t xml:space="preserve">апропоновано </w:t>
      </w:r>
      <w:r w:rsidR="00FC4F2D">
        <w:rPr>
          <w:rFonts w:ascii="Times New Roman" w:hAnsi="Times New Roman" w:cs="Times New Roman"/>
          <w:sz w:val="28"/>
          <w:szCs w:val="28"/>
        </w:rPr>
        <w:t>трактування поняття</w:t>
      </w:r>
      <w:r w:rsidRPr="001824CF">
        <w:rPr>
          <w:rFonts w:ascii="Times New Roman" w:hAnsi="Times New Roman" w:cs="Times New Roman"/>
          <w:sz w:val="28"/>
          <w:szCs w:val="28"/>
        </w:rPr>
        <w:t xml:space="preserve"> «освітн</w:t>
      </w:r>
      <w:r w:rsidR="00FC4F2D">
        <w:rPr>
          <w:rFonts w:ascii="Times New Roman" w:hAnsi="Times New Roman" w:cs="Times New Roman"/>
          <w:sz w:val="28"/>
          <w:szCs w:val="28"/>
        </w:rPr>
        <w:t>я</w:t>
      </w:r>
      <w:r w:rsidRPr="001824CF">
        <w:rPr>
          <w:rFonts w:ascii="Times New Roman" w:hAnsi="Times New Roman" w:cs="Times New Roman"/>
          <w:sz w:val="28"/>
          <w:szCs w:val="28"/>
        </w:rPr>
        <w:t xml:space="preserve"> послуг</w:t>
      </w:r>
      <w:r w:rsidR="00FC4F2D">
        <w:rPr>
          <w:rFonts w:ascii="Times New Roman" w:hAnsi="Times New Roman" w:cs="Times New Roman"/>
          <w:sz w:val="28"/>
          <w:szCs w:val="28"/>
        </w:rPr>
        <w:t>а</w:t>
      </w:r>
      <w:r w:rsidRPr="001824CF">
        <w:rPr>
          <w:rFonts w:ascii="Times New Roman" w:hAnsi="Times New Roman" w:cs="Times New Roman"/>
          <w:sz w:val="28"/>
          <w:szCs w:val="28"/>
        </w:rPr>
        <w:t>» як нематеріальн</w:t>
      </w:r>
      <w:r w:rsidR="00FC4F2D">
        <w:rPr>
          <w:rFonts w:ascii="Times New Roman" w:hAnsi="Times New Roman" w:cs="Times New Roman"/>
          <w:sz w:val="28"/>
          <w:szCs w:val="28"/>
        </w:rPr>
        <w:t>е</w:t>
      </w:r>
      <w:r w:rsidRPr="001824CF">
        <w:rPr>
          <w:rFonts w:ascii="Times New Roman" w:hAnsi="Times New Roman" w:cs="Times New Roman"/>
          <w:sz w:val="28"/>
          <w:szCs w:val="28"/>
        </w:rPr>
        <w:t xml:space="preserve"> благ</w:t>
      </w:r>
      <w:r w:rsidR="00FC4F2D">
        <w:rPr>
          <w:rFonts w:ascii="Times New Roman" w:hAnsi="Times New Roman" w:cs="Times New Roman"/>
          <w:sz w:val="28"/>
          <w:szCs w:val="28"/>
        </w:rPr>
        <w:t>о</w:t>
      </w:r>
      <w:r w:rsidRPr="001824CF">
        <w:rPr>
          <w:rFonts w:ascii="Times New Roman" w:hAnsi="Times New Roman" w:cs="Times New Roman"/>
          <w:sz w:val="28"/>
          <w:szCs w:val="28"/>
        </w:rPr>
        <w:t xml:space="preserve">, яке спрямоване на формування у особи </w:t>
      </w:r>
      <w:proofErr w:type="spellStart"/>
      <w:r w:rsidRPr="001824CF">
        <w:rPr>
          <w:rFonts w:ascii="Times New Roman" w:hAnsi="Times New Roman" w:cs="Times New Roman"/>
          <w:sz w:val="28"/>
          <w:szCs w:val="28"/>
        </w:rPr>
        <w:t>компетентностей</w:t>
      </w:r>
      <w:proofErr w:type="spellEnd"/>
      <w:r w:rsidRPr="001824CF">
        <w:rPr>
          <w:rFonts w:ascii="Times New Roman" w:hAnsi="Times New Roman" w:cs="Times New Roman"/>
          <w:sz w:val="28"/>
          <w:szCs w:val="28"/>
        </w:rPr>
        <w:t xml:space="preserve"> для здійснення майбутньої професійної та/або подальшої навчальної діяльності. </w:t>
      </w:r>
      <w:proofErr w:type="spellStart"/>
      <w:r w:rsidR="00FC4F2D">
        <w:rPr>
          <w:rFonts w:ascii="Times New Roman" w:hAnsi="Times New Roman" w:cs="Times New Roman"/>
          <w:sz w:val="28"/>
          <w:szCs w:val="28"/>
        </w:rPr>
        <w:t>Об</w:t>
      </w:r>
      <w:r w:rsidR="004E025C">
        <w:rPr>
          <w:rFonts w:ascii="Times New Roman" w:hAnsi="Times New Roman" w:cs="Times New Roman"/>
          <w:sz w:val="28"/>
          <w:szCs w:val="28"/>
        </w:rPr>
        <w:t>г</w:t>
      </w:r>
      <w:r w:rsidR="00FC4F2D">
        <w:rPr>
          <w:rFonts w:ascii="Times New Roman" w:hAnsi="Times New Roman" w:cs="Times New Roman"/>
          <w:sz w:val="28"/>
          <w:szCs w:val="28"/>
        </w:rPr>
        <w:t>рунтовано</w:t>
      </w:r>
      <w:proofErr w:type="spellEnd"/>
      <w:r w:rsidR="00FC4F2D">
        <w:rPr>
          <w:rFonts w:ascii="Times New Roman" w:hAnsi="Times New Roman" w:cs="Times New Roman"/>
          <w:sz w:val="28"/>
          <w:szCs w:val="28"/>
        </w:rPr>
        <w:t>, що п</w:t>
      </w:r>
      <w:r w:rsidRPr="001824CF">
        <w:rPr>
          <w:rFonts w:ascii="Times New Roman" w:hAnsi="Times New Roman" w:cs="Times New Roman"/>
          <w:sz w:val="28"/>
          <w:szCs w:val="28"/>
        </w:rPr>
        <w:t>роцес передачі знань здобувачу освіти і розвитку у нього навичок є наданням освітньої послуги.</w:t>
      </w:r>
    </w:p>
    <w:p w14:paraId="60F8A3AC" w14:textId="77777777" w:rsidR="004E2699" w:rsidRPr="001824CF" w:rsidRDefault="004E2699" w:rsidP="00446CDF">
      <w:pPr>
        <w:widowControl w:val="0"/>
        <w:spacing w:after="0" w:line="360" w:lineRule="auto"/>
        <w:ind w:firstLine="709"/>
        <w:jc w:val="both"/>
        <w:rPr>
          <w:rFonts w:ascii="Times New Roman" w:hAnsi="Times New Roman" w:cs="Times New Roman"/>
          <w:sz w:val="28"/>
          <w:szCs w:val="28"/>
        </w:rPr>
      </w:pPr>
      <w:r w:rsidRPr="001824CF">
        <w:rPr>
          <w:rFonts w:ascii="Times New Roman" w:hAnsi="Times New Roman" w:cs="Times New Roman"/>
          <w:sz w:val="28"/>
          <w:szCs w:val="28"/>
        </w:rPr>
        <w:t xml:space="preserve">Освітні послуги можна класифікувати за такими ознаками як джерело фінансування, форми, складові </w:t>
      </w:r>
      <w:r>
        <w:rPr>
          <w:rFonts w:ascii="Times New Roman" w:hAnsi="Times New Roman" w:cs="Times New Roman"/>
          <w:sz w:val="28"/>
          <w:szCs w:val="28"/>
        </w:rPr>
        <w:t>та</w:t>
      </w:r>
      <w:r w:rsidRPr="001824CF">
        <w:rPr>
          <w:rFonts w:ascii="Times New Roman" w:hAnsi="Times New Roman" w:cs="Times New Roman"/>
          <w:sz w:val="28"/>
          <w:szCs w:val="28"/>
        </w:rPr>
        <w:t xml:space="preserve"> рівні освіти, форма власності </w:t>
      </w:r>
      <w:r>
        <w:rPr>
          <w:rFonts w:ascii="Times New Roman" w:hAnsi="Times New Roman" w:cs="Times New Roman"/>
          <w:sz w:val="28"/>
          <w:szCs w:val="28"/>
        </w:rPr>
        <w:t>та</w:t>
      </w:r>
      <w:r w:rsidRPr="001824CF">
        <w:rPr>
          <w:rFonts w:ascii="Times New Roman" w:hAnsi="Times New Roman" w:cs="Times New Roman"/>
          <w:sz w:val="28"/>
          <w:szCs w:val="28"/>
        </w:rPr>
        <w:t xml:space="preserve"> організаційно-правовий статус суб’єкта освітньої діяльності.</w:t>
      </w:r>
    </w:p>
    <w:p w14:paraId="65818F4C" w14:textId="77777777" w:rsidR="008C01F0" w:rsidRDefault="008C01F0"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sz w:val="28"/>
          <w:szCs w:val="28"/>
        </w:rPr>
        <w:t>2.</w:t>
      </w:r>
      <w:r>
        <w:rPr>
          <w:rFonts w:ascii="Times New Roman" w:hAnsi="Times New Roman" w:cs="Times New Roman"/>
          <w:sz w:val="28"/>
          <w:szCs w:val="28"/>
        </w:rPr>
        <w:tab/>
        <w:t xml:space="preserve">Встановлено, що основною формою фінансового забезпечення </w:t>
      </w:r>
      <w:r w:rsidRPr="001824CF">
        <w:rPr>
          <w:rFonts w:ascii="Times New Roman" w:hAnsi="Times New Roman" w:cs="Times New Roman"/>
          <w:bCs/>
          <w:sz w:val="28"/>
          <w:szCs w:val="28"/>
        </w:rPr>
        <w:t xml:space="preserve">освітніх послуг в Україні </w:t>
      </w:r>
      <w:r>
        <w:rPr>
          <w:rFonts w:ascii="Times New Roman" w:hAnsi="Times New Roman" w:cs="Times New Roman"/>
          <w:bCs/>
          <w:sz w:val="28"/>
          <w:szCs w:val="28"/>
        </w:rPr>
        <w:t>є бюджетне фінансування, а о</w:t>
      </w:r>
      <w:r w:rsidR="004E2699" w:rsidRPr="001824CF">
        <w:rPr>
          <w:rFonts w:ascii="Times New Roman" w:hAnsi="Times New Roman" w:cs="Times New Roman"/>
          <w:bCs/>
          <w:sz w:val="28"/>
          <w:szCs w:val="28"/>
        </w:rPr>
        <w:t xml:space="preserve">сновним джерелом </w:t>
      </w:r>
      <w:r>
        <w:rPr>
          <w:rFonts w:ascii="Times New Roman" w:hAnsi="Times New Roman" w:cs="Times New Roman"/>
          <w:bCs/>
          <w:sz w:val="28"/>
          <w:szCs w:val="28"/>
        </w:rPr>
        <w:t>–</w:t>
      </w:r>
      <w:r w:rsidR="004E2699" w:rsidRPr="001824CF">
        <w:rPr>
          <w:rFonts w:ascii="Times New Roman" w:hAnsi="Times New Roman" w:cs="Times New Roman"/>
          <w:bCs/>
          <w:sz w:val="28"/>
          <w:szCs w:val="28"/>
        </w:rPr>
        <w:t xml:space="preserve"> </w:t>
      </w:r>
      <w:r>
        <w:rPr>
          <w:rFonts w:ascii="Times New Roman" w:hAnsi="Times New Roman" w:cs="Times New Roman"/>
          <w:bCs/>
          <w:sz w:val="28"/>
          <w:szCs w:val="28"/>
        </w:rPr>
        <w:t>бюджетні ресурси</w:t>
      </w:r>
      <w:r w:rsidR="004E2699" w:rsidRPr="001824CF">
        <w:rPr>
          <w:rFonts w:ascii="Times New Roman" w:hAnsi="Times New Roman" w:cs="Times New Roman"/>
          <w:bCs/>
          <w:sz w:val="28"/>
          <w:szCs w:val="28"/>
        </w:rPr>
        <w:t xml:space="preserve">. </w:t>
      </w:r>
    </w:p>
    <w:p w14:paraId="24551AB1" w14:textId="7614D935" w:rsidR="004E2699" w:rsidRDefault="004E2699" w:rsidP="00446CDF">
      <w:pPr>
        <w:widowControl w:val="0"/>
        <w:spacing w:after="0" w:line="360" w:lineRule="auto"/>
        <w:ind w:firstLine="709"/>
        <w:jc w:val="both"/>
        <w:rPr>
          <w:rFonts w:ascii="Times New Roman" w:eastAsia="Times New Roman" w:hAnsi="Times New Roman" w:cs="Times New Roman"/>
          <w:sz w:val="28"/>
          <w:szCs w:val="28"/>
          <w:lang w:eastAsia="ru-RU"/>
        </w:rPr>
      </w:pPr>
      <w:r w:rsidRPr="001824CF">
        <w:rPr>
          <w:rFonts w:ascii="Times New Roman" w:eastAsia="Times New Roman" w:hAnsi="Times New Roman" w:cs="Times New Roman"/>
          <w:sz w:val="28"/>
          <w:szCs w:val="28"/>
          <w:lang w:eastAsia="ru-RU"/>
        </w:rPr>
        <w:t>Під бюджетним фінансуванням</w:t>
      </w:r>
      <w:r w:rsidRPr="001824CF">
        <w:rPr>
          <w:rFonts w:ascii="Times New Roman" w:eastAsia="Times New Roman" w:hAnsi="Times New Roman" w:cs="Times New Roman"/>
          <w:i/>
          <w:sz w:val="28"/>
          <w:szCs w:val="28"/>
          <w:lang w:eastAsia="ru-RU"/>
        </w:rPr>
        <w:t xml:space="preserve"> </w:t>
      </w:r>
      <w:r w:rsidRPr="001824CF">
        <w:rPr>
          <w:rFonts w:ascii="Times New Roman" w:eastAsia="Times New Roman" w:hAnsi="Times New Roman" w:cs="Times New Roman"/>
          <w:sz w:val="28"/>
          <w:szCs w:val="28"/>
          <w:lang w:eastAsia="ru-RU"/>
        </w:rPr>
        <w:t xml:space="preserve">освітніх послуг </w:t>
      </w:r>
      <w:r w:rsidR="008C01F0">
        <w:rPr>
          <w:rFonts w:ascii="Times New Roman" w:eastAsia="Times New Roman" w:hAnsi="Times New Roman" w:cs="Times New Roman"/>
          <w:sz w:val="28"/>
          <w:szCs w:val="28"/>
          <w:lang w:eastAsia="ru-RU"/>
        </w:rPr>
        <w:t>запропоновано</w:t>
      </w:r>
      <w:r w:rsidRPr="001824CF">
        <w:rPr>
          <w:rFonts w:ascii="Times New Roman" w:eastAsia="Times New Roman" w:hAnsi="Times New Roman" w:cs="Times New Roman"/>
          <w:sz w:val="28"/>
          <w:szCs w:val="28"/>
          <w:lang w:eastAsia="ru-RU"/>
        </w:rPr>
        <w:t xml:space="preserve"> розуміти процес здійснення платежів органом Державної казначейської служби України за дорученням розпорядника бюджетних коштів із його рахунків в межах бюджетних асигнувань після отримання ним товарів, робіт і послуг відповідно до умов взятих бюджетних зобов’язань на проведення заходів, пов’язаних із </w:t>
      </w:r>
      <w:r w:rsidRPr="001824CF">
        <w:rPr>
          <w:rFonts w:ascii="Times New Roman" w:eastAsia="Times New Roman" w:hAnsi="Times New Roman" w:cs="Times New Roman"/>
          <w:sz w:val="28"/>
          <w:szCs w:val="28"/>
          <w:lang w:eastAsia="ru-RU"/>
        </w:rPr>
        <w:lastRenderedPageBreak/>
        <w:t>наданням освітніх послуг.</w:t>
      </w:r>
      <w:r w:rsidR="008D4D51">
        <w:rPr>
          <w:rFonts w:ascii="Times New Roman" w:eastAsia="Times New Roman" w:hAnsi="Times New Roman" w:cs="Times New Roman"/>
          <w:sz w:val="28"/>
          <w:szCs w:val="28"/>
          <w:lang w:eastAsia="ru-RU"/>
        </w:rPr>
        <w:t xml:space="preserve"> </w:t>
      </w:r>
    </w:p>
    <w:p w14:paraId="062644E5" w14:textId="3C48FC3A" w:rsidR="00C5747C" w:rsidRDefault="0002122D" w:rsidP="00446CDF">
      <w:pPr>
        <w:widowControl w:val="0"/>
        <w:tabs>
          <w:tab w:val="left" w:pos="708"/>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 огляду на</w:t>
      </w:r>
      <w:r w:rsidR="00C5747C">
        <w:rPr>
          <w:rFonts w:ascii="Times New Roman" w:eastAsia="Times New Roman" w:hAnsi="Times New Roman" w:cs="Times New Roman"/>
          <w:sz w:val="28"/>
          <w:szCs w:val="28"/>
          <w:lang w:eastAsia="ru-RU"/>
        </w:rPr>
        <w:t xml:space="preserve"> те, що розпорядники бюджетних коштів </w:t>
      </w:r>
      <w:r>
        <w:rPr>
          <w:rFonts w:ascii="Times New Roman" w:eastAsia="Times New Roman" w:hAnsi="Times New Roman" w:cs="Times New Roman"/>
          <w:sz w:val="28"/>
          <w:szCs w:val="28"/>
          <w:lang w:eastAsia="ru-RU"/>
        </w:rPr>
        <w:t xml:space="preserve">в галузі освіти </w:t>
      </w:r>
      <w:r w:rsidR="00C5747C">
        <w:rPr>
          <w:rFonts w:ascii="Times New Roman" w:eastAsia="Times New Roman" w:hAnsi="Times New Roman" w:cs="Times New Roman"/>
          <w:sz w:val="28"/>
          <w:szCs w:val="28"/>
          <w:lang w:eastAsia="ru-RU"/>
        </w:rPr>
        <w:t xml:space="preserve">беруть бюджетні зобов’язання та здійснюють платежі тільки в межах бюджетних асигнувань, встановлених кошторисами, кошторисне фінансування </w:t>
      </w:r>
      <w:r>
        <w:rPr>
          <w:rFonts w:ascii="Times New Roman" w:eastAsia="Times New Roman" w:hAnsi="Times New Roman" w:cs="Times New Roman"/>
          <w:sz w:val="28"/>
          <w:szCs w:val="28"/>
          <w:lang w:eastAsia="ru-RU"/>
        </w:rPr>
        <w:t>вважаємо</w:t>
      </w:r>
      <w:r w:rsidR="00C5747C">
        <w:rPr>
          <w:rFonts w:ascii="Times New Roman" w:eastAsia="Times New Roman" w:hAnsi="Times New Roman" w:cs="Times New Roman"/>
          <w:sz w:val="28"/>
          <w:szCs w:val="28"/>
          <w:lang w:eastAsia="ru-RU"/>
        </w:rPr>
        <w:t xml:space="preserve"> єдиною формою бюджетного фінансування освітніх послуг.</w:t>
      </w:r>
    </w:p>
    <w:p w14:paraId="34B3AEE0" w14:textId="5A31273A" w:rsidR="00D979D2" w:rsidRDefault="00D979D2" w:rsidP="00446CD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Times New Roman"/>
          <w:sz w:val="28"/>
          <w:szCs w:val="28"/>
        </w:rPr>
        <w:tab/>
      </w:r>
      <w:r w:rsidR="003B738B">
        <w:rPr>
          <w:rFonts w:ascii="Times New Roman" w:hAnsi="Times New Roman" w:cs="Times New Roman"/>
          <w:sz w:val="28"/>
          <w:szCs w:val="28"/>
        </w:rPr>
        <w:t>Результати аналізу бюджетного ф</w:t>
      </w:r>
      <w:r w:rsidR="003B738B" w:rsidRPr="001824CF">
        <w:rPr>
          <w:rFonts w:ascii="Times New Roman" w:hAnsi="Times New Roman" w:cs="Times New Roman"/>
          <w:sz w:val="28"/>
          <w:szCs w:val="28"/>
        </w:rPr>
        <w:t xml:space="preserve">інансування </w:t>
      </w:r>
      <w:r w:rsidR="003B738B">
        <w:rPr>
          <w:rFonts w:ascii="Times New Roman" w:hAnsi="Times New Roman" w:cs="Times New Roman"/>
          <w:sz w:val="28"/>
          <w:szCs w:val="28"/>
        </w:rPr>
        <w:t>освіти</w:t>
      </w:r>
      <w:r w:rsidR="003B738B" w:rsidRPr="001824CF">
        <w:rPr>
          <w:rFonts w:ascii="Times New Roman" w:hAnsi="Times New Roman" w:cs="Times New Roman"/>
          <w:sz w:val="28"/>
          <w:szCs w:val="28"/>
        </w:rPr>
        <w:t xml:space="preserve"> </w:t>
      </w:r>
      <w:r w:rsidR="003B738B">
        <w:rPr>
          <w:rFonts w:ascii="Times New Roman" w:hAnsi="Times New Roman" w:cs="Times New Roman"/>
          <w:sz w:val="28"/>
          <w:szCs w:val="28"/>
        </w:rPr>
        <w:t xml:space="preserve">дають підстави резюмувати, що </w:t>
      </w:r>
      <w:r>
        <w:rPr>
          <w:rFonts w:ascii="Times New Roman" w:hAnsi="Times New Roman" w:cs="Times New Roman"/>
          <w:sz w:val="28"/>
          <w:szCs w:val="28"/>
        </w:rPr>
        <w:t xml:space="preserve">публічні освітні послуги фінансуються здебільшого за рахунок ресурсів місцевих бюджетів </w:t>
      </w:r>
      <w:r>
        <w:rPr>
          <w:rFonts w:ascii="Times New Roman" w:hAnsi="Times New Roman" w:cs="Times New Roman"/>
          <w:bCs/>
          <w:sz w:val="28"/>
          <w:szCs w:val="28"/>
        </w:rPr>
        <w:t>із тенденцією до зростання як обсягу, так і питомої ваги (від 73,1% у 2016 р. до 79% у 2021 р.) у видатках на зазначену галузь Зведеного бюджету України. З Державного бюджету України на задоволення освітніх потреб населення спрямовувалося відповідно від 26,9% до 21% коштів.</w:t>
      </w:r>
    </w:p>
    <w:p w14:paraId="37F07D14" w14:textId="6525B298" w:rsidR="00D979D2" w:rsidRDefault="002A6017"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З огляду на те, що у складі видатків місцевих бюджетів на освіту від 47,05% у 2016 р. до 40,73% у 2020 р. припадає на освітню субвенцію, яка надходить з державного бюджету, частка видатків Державного бюджету України на зазначену галузь у видатках зведеного бюджету була значно більшою – від 61,3% у 2016 р. до 53,15% у 2020 р.</w:t>
      </w:r>
    </w:p>
    <w:p w14:paraId="724168E0" w14:textId="68DC81F1" w:rsidR="002A6017" w:rsidRDefault="002A6017"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Серед видатків Державного бюджету України на освіту у 2018–2020 рр. найбільше переважали видатки на надання освітніх послуг у сфері вищої освіти – від 82,78% у 2018 р. з тенденцією до збільшення до 84,19% у 2020 р.</w:t>
      </w:r>
    </w:p>
    <w:p w14:paraId="320EA662" w14:textId="026D9A82" w:rsidR="002A6017" w:rsidRDefault="002A6017"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Серед видатків місцевих бюджетів України на зазначену галузь у 2018–2020 рр. найбільш</w:t>
      </w:r>
      <w:r w:rsidR="008C3F24">
        <w:rPr>
          <w:rFonts w:ascii="Times New Roman" w:hAnsi="Times New Roman" w:cs="Times New Roman"/>
          <w:bCs/>
          <w:sz w:val="28"/>
          <w:szCs w:val="28"/>
        </w:rPr>
        <w:t>у питому вагу ма</w:t>
      </w:r>
      <w:r w:rsidR="00967D7E">
        <w:rPr>
          <w:rFonts w:ascii="Times New Roman" w:hAnsi="Times New Roman" w:cs="Times New Roman"/>
          <w:bCs/>
          <w:sz w:val="28"/>
          <w:szCs w:val="28"/>
        </w:rPr>
        <w:t>ли</w:t>
      </w:r>
      <w:r>
        <w:rPr>
          <w:rFonts w:ascii="Times New Roman" w:hAnsi="Times New Roman" w:cs="Times New Roman"/>
          <w:bCs/>
          <w:sz w:val="28"/>
          <w:szCs w:val="28"/>
        </w:rPr>
        <w:t xml:space="preserve"> видатки на надання освітніх послуг у сфері загальної середньої освіти</w:t>
      </w:r>
      <w:r w:rsidR="008C3F24">
        <w:rPr>
          <w:rFonts w:ascii="Times New Roman" w:hAnsi="Times New Roman" w:cs="Times New Roman"/>
          <w:bCs/>
          <w:sz w:val="28"/>
          <w:szCs w:val="28"/>
        </w:rPr>
        <w:t xml:space="preserve"> (</w:t>
      </w:r>
      <w:r>
        <w:rPr>
          <w:rFonts w:ascii="Times New Roman" w:hAnsi="Times New Roman" w:cs="Times New Roman"/>
          <w:bCs/>
          <w:sz w:val="28"/>
          <w:szCs w:val="28"/>
        </w:rPr>
        <w:t xml:space="preserve">від 61,12% у 2018 р. з тенденцією до збільшення до 61,21% у </w:t>
      </w:r>
      <w:r>
        <w:rPr>
          <w:rFonts w:ascii="Times New Roman" w:hAnsi="Times New Roman" w:cs="Times New Roman"/>
          <w:bCs/>
          <w:color w:val="000000" w:themeColor="text1"/>
          <w:sz w:val="28"/>
          <w:szCs w:val="28"/>
        </w:rPr>
        <w:t>2020 р.</w:t>
      </w:r>
      <w:r w:rsidR="008C3F24">
        <w:rPr>
          <w:rFonts w:ascii="Times New Roman" w:hAnsi="Times New Roman" w:cs="Times New Roman"/>
          <w:bCs/>
          <w:color w:val="000000" w:themeColor="text1"/>
          <w:sz w:val="28"/>
          <w:szCs w:val="28"/>
        </w:rPr>
        <w:t xml:space="preserve">), дещо меншу – </w:t>
      </w:r>
      <w:r>
        <w:rPr>
          <w:rFonts w:ascii="Times New Roman" w:hAnsi="Times New Roman" w:cs="Times New Roman"/>
          <w:bCs/>
          <w:color w:val="000000" w:themeColor="text1"/>
          <w:sz w:val="28"/>
          <w:szCs w:val="28"/>
        </w:rPr>
        <w:t xml:space="preserve"> </w:t>
      </w:r>
      <w:r>
        <w:rPr>
          <w:rFonts w:ascii="Times New Roman" w:hAnsi="Times New Roman" w:cs="Times New Roman"/>
          <w:bCs/>
          <w:sz w:val="28"/>
          <w:szCs w:val="28"/>
        </w:rPr>
        <w:t>у сфері дошкільної освіти</w:t>
      </w:r>
      <w:r w:rsidR="008C3F24">
        <w:rPr>
          <w:rFonts w:ascii="Times New Roman" w:hAnsi="Times New Roman" w:cs="Times New Roman"/>
          <w:bCs/>
          <w:sz w:val="28"/>
          <w:szCs w:val="28"/>
        </w:rPr>
        <w:t xml:space="preserve"> (від </w:t>
      </w:r>
      <w:r>
        <w:rPr>
          <w:rFonts w:ascii="Times New Roman" w:hAnsi="Times New Roman" w:cs="Times New Roman"/>
          <w:bCs/>
          <w:sz w:val="28"/>
          <w:szCs w:val="28"/>
        </w:rPr>
        <w:t xml:space="preserve">19,18% </w:t>
      </w:r>
      <w:r w:rsidR="008C3F24">
        <w:rPr>
          <w:rFonts w:ascii="Times New Roman" w:hAnsi="Times New Roman" w:cs="Times New Roman"/>
          <w:bCs/>
          <w:sz w:val="28"/>
          <w:szCs w:val="28"/>
        </w:rPr>
        <w:t xml:space="preserve">у 2018 р. </w:t>
      </w:r>
      <w:r>
        <w:rPr>
          <w:rFonts w:ascii="Times New Roman" w:hAnsi="Times New Roman" w:cs="Times New Roman"/>
          <w:bCs/>
          <w:sz w:val="28"/>
          <w:szCs w:val="28"/>
        </w:rPr>
        <w:t>з тенденцією до зменшення на 0,35% у 2020 р.</w:t>
      </w:r>
      <w:r w:rsidR="008C3F24">
        <w:rPr>
          <w:rFonts w:ascii="Times New Roman" w:hAnsi="Times New Roman" w:cs="Times New Roman"/>
          <w:bCs/>
          <w:sz w:val="28"/>
          <w:szCs w:val="28"/>
        </w:rPr>
        <w:t xml:space="preserve">) та </w:t>
      </w:r>
      <w:r w:rsidR="00967D7E">
        <w:rPr>
          <w:rFonts w:ascii="Times New Roman" w:hAnsi="Times New Roman" w:cs="Times New Roman"/>
          <w:bCs/>
          <w:sz w:val="28"/>
          <w:szCs w:val="28"/>
        </w:rPr>
        <w:t>у сфері професійної освіти (у</w:t>
      </w:r>
      <w:r>
        <w:rPr>
          <w:rFonts w:ascii="Times New Roman" w:hAnsi="Times New Roman" w:cs="Times New Roman"/>
          <w:bCs/>
          <w:sz w:val="28"/>
          <w:szCs w:val="28"/>
        </w:rPr>
        <w:t xml:space="preserve"> 2018–2020 рр. </w:t>
      </w:r>
      <w:r w:rsidR="00967D7E">
        <w:rPr>
          <w:rFonts w:ascii="Times New Roman" w:hAnsi="Times New Roman" w:cs="Times New Roman"/>
          <w:bCs/>
          <w:sz w:val="28"/>
          <w:szCs w:val="28"/>
        </w:rPr>
        <w:t xml:space="preserve">їхня </w:t>
      </w:r>
      <w:r>
        <w:rPr>
          <w:rFonts w:ascii="Times New Roman" w:hAnsi="Times New Roman" w:cs="Times New Roman"/>
          <w:bCs/>
          <w:sz w:val="28"/>
          <w:szCs w:val="28"/>
        </w:rPr>
        <w:t xml:space="preserve">питома вага коливалася </w:t>
      </w:r>
      <w:r w:rsidR="00967D7E">
        <w:rPr>
          <w:rFonts w:ascii="Times New Roman" w:hAnsi="Times New Roman" w:cs="Times New Roman"/>
          <w:bCs/>
          <w:sz w:val="28"/>
          <w:szCs w:val="28"/>
        </w:rPr>
        <w:t>на рівні</w:t>
      </w:r>
      <w:r>
        <w:rPr>
          <w:rFonts w:ascii="Times New Roman" w:hAnsi="Times New Roman" w:cs="Times New Roman"/>
          <w:bCs/>
          <w:sz w:val="28"/>
          <w:szCs w:val="28"/>
        </w:rPr>
        <w:t xml:space="preserve"> 5,58–5,87%</w:t>
      </w:r>
      <w:r w:rsidR="00967D7E">
        <w:rPr>
          <w:rFonts w:ascii="Times New Roman" w:hAnsi="Times New Roman" w:cs="Times New Roman"/>
          <w:bCs/>
          <w:sz w:val="28"/>
          <w:szCs w:val="28"/>
        </w:rPr>
        <w:t>)</w:t>
      </w:r>
      <w:r>
        <w:rPr>
          <w:rFonts w:ascii="Times New Roman" w:hAnsi="Times New Roman" w:cs="Times New Roman"/>
          <w:bCs/>
          <w:sz w:val="28"/>
          <w:szCs w:val="28"/>
        </w:rPr>
        <w:t>.</w:t>
      </w:r>
    </w:p>
    <w:p w14:paraId="68CFF261" w14:textId="57C2A10D" w:rsidR="002A6017" w:rsidRPr="00967D7E" w:rsidRDefault="002A6017" w:rsidP="00446CDF">
      <w:pPr>
        <w:widowControl w:val="0"/>
        <w:spacing w:after="0" w:line="360" w:lineRule="auto"/>
        <w:ind w:firstLine="709"/>
        <w:jc w:val="both"/>
        <w:rPr>
          <w:rFonts w:ascii="Times New Roman" w:hAnsi="Times New Roman" w:cs="Times New Roman"/>
          <w:sz w:val="28"/>
          <w:szCs w:val="28"/>
        </w:rPr>
      </w:pPr>
      <w:r w:rsidRPr="00967D7E">
        <w:rPr>
          <w:rFonts w:ascii="Times New Roman" w:hAnsi="Times New Roman" w:cs="Times New Roman"/>
          <w:bCs/>
          <w:sz w:val="28"/>
          <w:szCs w:val="28"/>
        </w:rPr>
        <w:t>Поряд з власними доходами місцевих бюджетів на надання освітніх послуг спрямовуються бюджетні ресурси, які надходять до місцевих бюджетів у вигляді міжбюджетних трансфертів.</w:t>
      </w:r>
    </w:p>
    <w:p w14:paraId="3D63B661" w14:textId="6BE8E08F" w:rsidR="000F3781" w:rsidRDefault="00967D7E" w:rsidP="00446CDF">
      <w:pPr>
        <w:widowControl w:val="0"/>
        <w:tabs>
          <w:tab w:val="left" w:pos="360"/>
          <w:tab w:val="left" w:pos="993"/>
          <w:tab w:val="left" w:pos="1134"/>
        </w:tabs>
        <w:spacing w:after="0" w:line="360" w:lineRule="auto"/>
        <w:ind w:firstLine="709"/>
        <w:contextualSpacing/>
        <w:jc w:val="both"/>
        <w:rPr>
          <w:rFonts w:ascii="Times New Roman" w:hAnsi="Times New Roman" w:cs="Times New Roman"/>
          <w:bCs/>
          <w:sz w:val="28"/>
          <w:szCs w:val="28"/>
        </w:rPr>
      </w:pPr>
      <w:r w:rsidRPr="00967D7E">
        <w:rPr>
          <w:rFonts w:ascii="Times New Roman" w:hAnsi="Times New Roman" w:cs="Times New Roman"/>
          <w:sz w:val="28"/>
          <w:szCs w:val="28"/>
        </w:rPr>
        <w:t>Крім</w:t>
      </w:r>
      <w:r w:rsidR="004E2699" w:rsidRPr="00967D7E">
        <w:rPr>
          <w:rFonts w:ascii="Times New Roman" w:hAnsi="Times New Roman" w:cs="Times New Roman"/>
          <w:sz w:val="28"/>
          <w:szCs w:val="28"/>
        </w:rPr>
        <w:t xml:space="preserve"> </w:t>
      </w:r>
      <w:r w:rsidR="008E1B5A" w:rsidRPr="00967D7E">
        <w:rPr>
          <w:rFonts w:ascii="Times New Roman" w:hAnsi="Times New Roman" w:cs="Times New Roman"/>
          <w:sz w:val="28"/>
          <w:szCs w:val="28"/>
        </w:rPr>
        <w:t>бюджетни</w:t>
      </w:r>
      <w:r w:rsidRPr="00967D7E">
        <w:rPr>
          <w:rFonts w:ascii="Times New Roman" w:hAnsi="Times New Roman" w:cs="Times New Roman"/>
          <w:sz w:val="28"/>
          <w:szCs w:val="28"/>
        </w:rPr>
        <w:t>х</w:t>
      </w:r>
      <w:r w:rsidR="008E1B5A" w:rsidRPr="00967D7E">
        <w:rPr>
          <w:rFonts w:ascii="Times New Roman" w:hAnsi="Times New Roman" w:cs="Times New Roman"/>
          <w:sz w:val="28"/>
          <w:szCs w:val="28"/>
        </w:rPr>
        <w:t xml:space="preserve"> ресурс</w:t>
      </w:r>
      <w:r w:rsidRPr="00967D7E">
        <w:rPr>
          <w:rFonts w:ascii="Times New Roman" w:hAnsi="Times New Roman" w:cs="Times New Roman"/>
          <w:sz w:val="28"/>
          <w:szCs w:val="28"/>
        </w:rPr>
        <w:t>ів</w:t>
      </w:r>
      <w:r w:rsidR="004E2699" w:rsidRPr="00967D7E">
        <w:rPr>
          <w:rFonts w:ascii="Times New Roman" w:hAnsi="Times New Roman" w:cs="Times New Roman"/>
          <w:sz w:val="28"/>
          <w:szCs w:val="28"/>
        </w:rPr>
        <w:t xml:space="preserve"> додатковим джерелом </w:t>
      </w:r>
      <w:r w:rsidR="004E2699" w:rsidRPr="00967D7E">
        <w:rPr>
          <w:rFonts w:ascii="Times New Roman" w:hAnsi="Times New Roman" w:cs="Times New Roman"/>
          <w:bCs/>
          <w:sz w:val="28"/>
          <w:szCs w:val="28"/>
        </w:rPr>
        <w:t>фінансування освітніх послуг є</w:t>
      </w:r>
      <w:r w:rsidR="0026415C" w:rsidRPr="00967D7E">
        <w:rPr>
          <w:rFonts w:ascii="Times New Roman" w:hAnsi="Times New Roman" w:cs="Times New Roman"/>
          <w:bCs/>
          <w:sz w:val="28"/>
          <w:szCs w:val="28"/>
        </w:rPr>
        <w:t>:</w:t>
      </w:r>
      <w:r w:rsidR="004E2699" w:rsidRPr="00967D7E">
        <w:rPr>
          <w:rFonts w:ascii="Times New Roman" w:hAnsi="Times New Roman" w:cs="Times New Roman"/>
          <w:bCs/>
          <w:sz w:val="28"/>
          <w:szCs w:val="28"/>
        </w:rPr>
        <w:t xml:space="preserve"> надходження від надання платних послуг</w:t>
      </w:r>
      <w:r w:rsidR="0026415C" w:rsidRPr="00967D7E">
        <w:rPr>
          <w:rFonts w:ascii="Times New Roman" w:hAnsi="Times New Roman" w:cs="Times New Roman"/>
          <w:bCs/>
          <w:sz w:val="28"/>
          <w:szCs w:val="28"/>
        </w:rPr>
        <w:t xml:space="preserve"> у результаті здійснення </w:t>
      </w:r>
      <w:r w:rsidR="0026415C" w:rsidRPr="00967D7E">
        <w:rPr>
          <w:rFonts w:ascii="Times New Roman" w:hAnsi="Times New Roman" w:cs="Times New Roman"/>
          <w:bCs/>
          <w:sz w:val="28"/>
          <w:szCs w:val="28"/>
        </w:rPr>
        <w:lastRenderedPageBreak/>
        <w:t xml:space="preserve">основної </w:t>
      </w:r>
      <w:r w:rsidR="00A35A0E" w:rsidRPr="00967D7E">
        <w:rPr>
          <w:rFonts w:ascii="Times New Roman" w:hAnsi="Times New Roman" w:cs="Times New Roman"/>
          <w:bCs/>
          <w:sz w:val="28"/>
          <w:szCs w:val="28"/>
        </w:rPr>
        <w:t xml:space="preserve">освітньої </w:t>
      </w:r>
      <w:r w:rsidR="0026415C" w:rsidRPr="00967D7E">
        <w:rPr>
          <w:rFonts w:ascii="Times New Roman" w:hAnsi="Times New Roman" w:cs="Times New Roman"/>
          <w:bCs/>
          <w:sz w:val="28"/>
          <w:szCs w:val="28"/>
        </w:rPr>
        <w:t>і додаткової діяльності</w:t>
      </w:r>
      <w:r w:rsidR="00A35A0E" w:rsidRPr="00967D7E">
        <w:rPr>
          <w:rFonts w:ascii="Times New Roman" w:hAnsi="Times New Roman" w:cs="Times New Roman"/>
          <w:bCs/>
          <w:sz w:val="28"/>
          <w:szCs w:val="28"/>
        </w:rPr>
        <w:t xml:space="preserve"> надавач</w:t>
      </w:r>
      <w:r w:rsidRPr="00967D7E">
        <w:rPr>
          <w:rFonts w:ascii="Times New Roman" w:hAnsi="Times New Roman" w:cs="Times New Roman"/>
          <w:bCs/>
          <w:sz w:val="28"/>
          <w:szCs w:val="28"/>
        </w:rPr>
        <w:t>ів</w:t>
      </w:r>
      <w:r w:rsidR="00A35A0E" w:rsidRPr="00967D7E">
        <w:rPr>
          <w:rFonts w:ascii="Times New Roman" w:hAnsi="Times New Roman" w:cs="Times New Roman"/>
          <w:bCs/>
          <w:sz w:val="28"/>
          <w:szCs w:val="28"/>
        </w:rPr>
        <w:t xml:space="preserve"> освітніх послуг</w:t>
      </w:r>
      <w:r w:rsidR="0026415C" w:rsidRPr="00967D7E">
        <w:rPr>
          <w:rFonts w:ascii="Times New Roman" w:hAnsi="Times New Roman" w:cs="Times New Roman"/>
          <w:bCs/>
          <w:sz w:val="28"/>
          <w:szCs w:val="28"/>
        </w:rPr>
        <w:t xml:space="preserve">, </w:t>
      </w:r>
      <w:r w:rsidR="0026415C" w:rsidRPr="0002122D">
        <w:rPr>
          <w:rFonts w:ascii="Times New Roman" w:hAnsi="Times New Roman" w:cs="Times New Roman"/>
          <w:bCs/>
          <w:sz w:val="28"/>
          <w:szCs w:val="28"/>
        </w:rPr>
        <w:t>плата за оренду майна бюджетних установ</w:t>
      </w:r>
      <w:r w:rsidR="0026415C" w:rsidRPr="00967D7E">
        <w:rPr>
          <w:rFonts w:ascii="Times New Roman" w:hAnsi="Times New Roman" w:cs="Times New Roman"/>
          <w:bCs/>
          <w:sz w:val="28"/>
          <w:szCs w:val="28"/>
        </w:rPr>
        <w:t xml:space="preserve"> </w:t>
      </w:r>
      <w:r w:rsidR="0026415C">
        <w:rPr>
          <w:rFonts w:ascii="Times New Roman" w:hAnsi="Times New Roman" w:cs="Times New Roman"/>
          <w:bCs/>
          <w:sz w:val="28"/>
          <w:szCs w:val="28"/>
        </w:rPr>
        <w:t>освіти</w:t>
      </w:r>
      <w:r w:rsidR="0002122D">
        <w:rPr>
          <w:rFonts w:ascii="Times New Roman" w:hAnsi="Times New Roman" w:cs="Times New Roman"/>
          <w:bCs/>
          <w:sz w:val="28"/>
          <w:szCs w:val="28"/>
        </w:rPr>
        <w:t xml:space="preserve">, </w:t>
      </w:r>
      <w:r w:rsidR="0026415C" w:rsidRPr="0002122D">
        <w:rPr>
          <w:rFonts w:ascii="Times New Roman" w:hAnsi="Times New Roman" w:cs="Times New Roman"/>
          <w:bCs/>
          <w:sz w:val="28"/>
          <w:szCs w:val="28"/>
        </w:rPr>
        <w:t>надходження від реалізації</w:t>
      </w:r>
      <w:r w:rsidR="000F7E95">
        <w:rPr>
          <w:rFonts w:ascii="Times New Roman" w:hAnsi="Times New Roman" w:cs="Times New Roman"/>
          <w:bCs/>
          <w:sz w:val="28"/>
          <w:szCs w:val="28"/>
        </w:rPr>
        <w:t xml:space="preserve"> майна</w:t>
      </w:r>
      <w:r w:rsidR="0026415C">
        <w:rPr>
          <w:rFonts w:ascii="Times New Roman" w:hAnsi="Times New Roman" w:cs="Times New Roman"/>
          <w:bCs/>
          <w:sz w:val="28"/>
          <w:szCs w:val="28"/>
        </w:rPr>
        <w:t xml:space="preserve">, гранти, благодійні внески, </w:t>
      </w:r>
      <w:r w:rsidR="0026415C" w:rsidRPr="0002122D">
        <w:rPr>
          <w:rFonts w:ascii="Times New Roman" w:hAnsi="Times New Roman" w:cs="Times New Roman"/>
          <w:bCs/>
          <w:sz w:val="28"/>
          <w:szCs w:val="28"/>
        </w:rPr>
        <w:t>надходження</w:t>
      </w:r>
      <w:r w:rsidR="0026415C">
        <w:rPr>
          <w:rFonts w:ascii="Times New Roman" w:hAnsi="Times New Roman" w:cs="Times New Roman"/>
          <w:bCs/>
          <w:sz w:val="28"/>
          <w:szCs w:val="28"/>
        </w:rPr>
        <w:t xml:space="preserve"> від суб</w:t>
      </w:r>
      <w:r w:rsidR="0026415C" w:rsidRPr="0026415C">
        <w:rPr>
          <w:rFonts w:ascii="Times New Roman" w:hAnsi="Times New Roman" w:cs="Times New Roman"/>
          <w:bCs/>
          <w:sz w:val="28"/>
          <w:szCs w:val="28"/>
        </w:rPr>
        <w:t>’</w:t>
      </w:r>
      <w:r w:rsidR="0026415C">
        <w:rPr>
          <w:rFonts w:ascii="Times New Roman" w:hAnsi="Times New Roman" w:cs="Times New Roman"/>
          <w:bCs/>
          <w:sz w:val="28"/>
          <w:szCs w:val="28"/>
        </w:rPr>
        <w:t>єктів господарювання</w:t>
      </w:r>
      <w:r w:rsidR="0026415C" w:rsidRPr="0002122D">
        <w:rPr>
          <w:rFonts w:ascii="Times New Roman" w:hAnsi="Times New Roman" w:cs="Times New Roman"/>
          <w:bCs/>
          <w:sz w:val="28"/>
          <w:szCs w:val="28"/>
        </w:rPr>
        <w:t xml:space="preserve"> для виконання цільових заходів,</w:t>
      </w:r>
      <w:r w:rsidR="0026415C">
        <w:rPr>
          <w:rFonts w:ascii="Times New Roman" w:hAnsi="Times New Roman" w:cs="Times New Roman"/>
          <w:bCs/>
          <w:sz w:val="28"/>
          <w:szCs w:val="28"/>
        </w:rPr>
        <w:t xml:space="preserve"> </w:t>
      </w:r>
      <w:r w:rsidR="000F7E95" w:rsidRPr="0002122D">
        <w:rPr>
          <w:rFonts w:ascii="Times New Roman" w:hAnsi="Times New Roman" w:cs="Times New Roman"/>
          <w:bCs/>
          <w:sz w:val="28"/>
          <w:szCs w:val="28"/>
        </w:rPr>
        <w:t>надходження</w:t>
      </w:r>
      <w:r w:rsidR="000F7E95">
        <w:rPr>
          <w:rFonts w:ascii="Times New Roman" w:hAnsi="Times New Roman" w:cs="Times New Roman"/>
          <w:bCs/>
          <w:sz w:val="28"/>
          <w:szCs w:val="28"/>
        </w:rPr>
        <w:t xml:space="preserve"> </w:t>
      </w:r>
      <w:r w:rsidR="000F7E95" w:rsidRPr="0002122D">
        <w:rPr>
          <w:rFonts w:ascii="Times New Roman" w:hAnsi="Times New Roman" w:cs="Times New Roman"/>
          <w:bCs/>
          <w:sz w:val="28"/>
          <w:szCs w:val="28"/>
        </w:rPr>
        <w:t xml:space="preserve">від розміщення на депозитах тимчасово вільних бюджетних коштів, отриманих за надання платних послуг, </w:t>
      </w:r>
      <w:r w:rsidR="000F65A7">
        <w:rPr>
          <w:rFonts w:ascii="Times New Roman" w:hAnsi="Times New Roman" w:cs="Times New Roman"/>
          <w:bCs/>
          <w:sz w:val="28"/>
          <w:szCs w:val="28"/>
        </w:rPr>
        <w:t>в</w:t>
      </w:r>
      <w:r w:rsidR="000F65A7" w:rsidRPr="0002122D">
        <w:rPr>
          <w:rFonts w:ascii="Times New Roman" w:hAnsi="Times New Roman" w:cs="Times New Roman"/>
          <w:bCs/>
          <w:sz w:val="28"/>
          <w:szCs w:val="28"/>
        </w:rPr>
        <w:t>ідсотки</w:t>
      </w:r>
      <w:r w:rsidR="000F65A7">
        <w:rPr>
          <w:rFonts w:ascii="Times New Roman" w:hAnsi="Times New Roman" w:cs="Times New Roman"/>
          <w:bCs/>
          <w:sz w:val="28"/>
          <w:szCs w:val="28"/>
        </w:rPr>
        <w:t xml:space="preserve"> від </w:t>
      </w:r>
      <w:r w:rsidR="000F65A7" w:rsidRPr="0002122D">
        <w:rPr>
          <w:rFonts w:ascii="Times New Roman" w:hAnsi="Times New Roman" w:cs="Times New Roman"/>
          <w:bCs/>
          <w:sz w:val="28"/>
          <w:szCs w:val="28"/>
        </w:rPr>
        <w:t>залиш</w:t>
      </w:r>
      <w:r w:rsidR="000F65A7">
        <w:rPr>
          <w:rFonts w:ascii="Times New Roman" w:hAnsi="Times New Roman" w:cs="Times New Roman"/>
          <w:bCs/>
          <w:sz w:val="28"/>
          <w:szCs w:val="28"/>
        </w:rPr>
        <w:t>ку</w:t>
      </w:r>
      <w:r w:rsidR="000F65A7" w:rsidRPr="0002122D">
        <w:rPr>
          <w:rFonts w:ascii="Times New Roman" w:hAnsi="Times New Roman" w:cs="Times New Roman"/>
          <w:bCs/>
          <w:sz w:val="28"/>
          <w:szCs w:val="28"/>
        </w:rPr>
        <w:t xml:space="preserve"> коштів </w:t>
      </w:r>
      <w:r w:rsidR="000F65A7">
        <w:rPr>
          <w:rFonts w:ascii="Times New Roman" w:hAnsi="Times New Roman" w:cs="Times New Roman"/>
          <w:bCs/>
          <w:sz w:val="28"/>
          <w:szCs w:val="28"/>
        </w:rPr>
        <w:t xml:space="preserve">(плати за послуги від основної діяльності, грантів, благодійних внесків) </w:t>
      </w:r>
      <w:r w:rsidR="000F65A7" w:rsidRPr="0002122D">
        <w:rPr>
          <w:rFonts w:ascii="Times New Roman" w:hAnsi="Times New Roman" w:cs="Times New Roman"/>
          <w:bCs/>
          <w:sz w:val="28"/>
          <w:szCs w:val="28"/>
        </w:rPr>
        <w:t xml:space="preserve">на </w:t>
      </w:r>
      <w:r w:rsidR="000F65A7">
        <w:rPr>
          <w:rFonts w:ascii="Times New Roman" w:hAnsi="Times New Roman" w:cs="Times New Roman"/>
          <w:bCs/>
          <w:sz w:val="28"/>
          <w:szCs w:val="28"/>
        </w:rPr>
        <w:t xml:space="preserve">відкритих у державних банках </w:t>
      </w:r>
      <w:r w:rsidR="000F65A7" w:rsidRPr="0002122D">
        <w:rPr>
          <w:rFonts w:ascii="Times New Roman" w:hAnsi="Times New Roman" w:cs="Times New Roman"/>
          <w:bCs/>
          <w:sz w:val="28"/>
          <w:szCs w:val="28"/>
        </w:rPr>
        <w:t>поточних рахунках</w:t>
      </w:r>
      <w:r w:rsidR="004E2699" w:rsidRPr="001824CF">
        <w:rPr>
          <w:rFonts w:ascii="Times New Roman" w:hAnsi="Times New Roman" w:cs="Times New Roman"/>
          <w:bCs/>
          <w:sz w:val="28"/>
          <w:szCs w:val="28"/>
        </w:rPr>
        <w:t>.</w:t>
      </w:r>
    </w:p>
    <w:p w14:paraId="69019643" w14:textId="103AD948" w:rsidR="00DE53C0" w:rsidRPr="00447D10" w:rsidRDefault="00DF645A" w:rsidP="00446CDF">
      <w:pPr>
        <w:widowControl w:val="0"/>
        <w:spacing w:after="0" w:line="360" w:lineRule="auto"/>
        <w:ind w:firstLine="709"/>
        <w:jc w:val="both"/>
        <w:rPr>
          <w:rFonts w:ascii="Times New Roman" w:hAnsi="Times New Roman" w:cs="Times New Roman"/>
          <w:bCs/>
          <w:sz w:val="28"/>
          <w:szCs w:val="28"/>
        </w:rPr>
      </w:pPr>
      <w:bookmarkStart w:id="55" w:name="n270"/>
      <w:bookmarkEnd w:id="55"/>
      <w:r>
        <w:rPr>
          <w:rFonts w:ascii="Times New Roman" w:hAnsi="Times New Roman" w:cs="Times New Roman"/>
          <w:bCs/>
          <w:sz w:val="28"/>
          <w:szCs w:val="28"/>
        </w:rPr>
        <w:t xml:space="preserve">Реалізація в Україні </w:t>
      </w:r>
      <w:r w:rsidRPr="003419E5">
        <w:rPr>
          <w:rFonts w:ascii="Times New Roman" w:hAnsi="Times New Roman" w:cs="Times New Roman"/>
          <w:bCs/>
          <w:sz w:val="28"/>
          <w:szCs w:val="28"/>
        </w:rPr>
        <w:t>політик</w:t>
      </w:r>
      <w:r>
        <w:rPr>
          <w:rFonts w:ascii="Times New Roman" w:hAnsi="Times New Roman" w:cs="Times New Roman"/>
          <w:bCs/>
          <w:sz w:val="28"/>
          <w:szCs w:val="28"/>
        </w:rPr>
        <w:t>и</w:t>
      </w:r>
      <w:r w:rsidRPr="003419E5">
        <w:rPr>
          <w:rFonts w:ascii="Times New Roman" w:hAnsi="Times New Roman" w:cs="Times New Roman"/>
          <w:bCs/>
          <w:sz w:val="28"/>
          <w:szCs w:val="28"/>
        </w:rPr>
        <w:t xml:space="preserve"> гендерного </w:t>
      </w:r>
      <w:proofErr w:type="spellStart"/>
      <w:r w:rsidRPr="003419E5">
        <w:rPr>
          <w:rFonts w:ascii="Times New Roman" w:hAnsi="Times New Roman" w:cs="Times New Roman"/>
          <w:bCs/>
          <w:sz w:val="28"/>
          <w:szCs w:val="28"/>
        </w:rPr>
        <w:t>мейнстримінгу</w:t>
      </w:r>
      <w:proofErr w:type="spellEnd"/>
      <w:r w:rsidRPr="003419E5">
        <w:rPr>
          <w:rFonts w:ascii="Times New Roman" w:hAnsi="Times New Roman" w:cs="Times New Roman"/>
          <w:bCs/>
          <w:sz w:val="28"/>
          <w:szCs w:val="28"/>
        </w:rPr>
        <w:t xml:space="preserve"> як системн</w:t>
      </w:r>
      <w:r>
        <w:rPr>
          <w:rFonts w:ascii="Times New Roman" w:hAnsi="Times New Roman" w:cs="Times New Roman"/>
          <w:bCs/>
          <w:sz w:val="28"/>
          <w:szCs w:val="28"/>
        </w:rPr>
        <w:t>ої</w:t>
      </w:r>
      <w:r w:rsidRPr="003419E5">
        <w:rPr>
          <w:rFonts w:ascii="Times New Roman" w:hAnsi="Times New Roman" w:cs="Times New Roman"/>
          <w:bCs/>
          <w:sz w:val="28"/>
          <w:szCs w:val="28"/>
        </w:rPr>
        <w:t xml:space="preserve"> стратегі</w:t>
      </w:r>
      <w:r>
        <w:rPr>
          <w:rFonts w:ascii="Times New Roman" w:hAnsi="Times New Roman" w:cs="Times New Roman"/>
          <w:bCs/>
          <w:sz w:val="28"/>
          <w:szCs w:val="28"/>
        </w:rPr>
        <w:t>ї</w:t>
      </w:r>
      <w:r w:rsidR="003515B7">
        <w:rPr>
          <w:rFonts w:ascii="Times New Roman" w:hAnsi="Times New Roman" w:cs="Times New Roman"/>
          <w:bCs/>
          <w:sz w:val="28"/>
          <w:szCs w:val="28"/>
        </w:rPr>
        <w:t xml:space="preserve"> і тактичних заходів для</w:t>
      </w:r>
      <w:r w:rsidRPr="003419E5">
        <w:rPr>
          <w:rFonts w:ascii="Times New Roman" w:hAnsi="Times New Roman" w:cs="Times New Roman"/>
          <w:bCs/>
          <w:sz w:val="28"/>
          <w:szCs w:val="28"/>
        </w:rPr>
        <w:t xml:space="preserve"> </w:t>
      </w:r>
      <w:r w:rsidR="003515B7">
        <w:rPr>
          <w:rFonts w:ascii="Times New Roman" w:hAnsi="Times New Roman" w:cs="Times New Roman"/>
          <w:bCs/>
          <w:sz w:val="28"/>
          <w:szCs w:val="28"/>
        </w:rPr>
        <w:t>формування</w:t>
      </w:r>
      <w:r w:rsidRPr="003419E5">
        <w:rPr>
          <w:rFonts w:ascii="Times New Roman" w:hAnsi="Times New Roman" w:cs="Times New Roman"/>
          <w:bCs/>
          <w:sz w:val="28"/>
          <w:szCs w:val="28"/>
        </w:rPr>
        <w:t xml:space="preserve"> рівних можливостей для жінок і чоловіків, подолання гендерної асиметрії</w:t>
      </w:r>
      <w:r w:rsidRPr="003419E5">
        <w:rPr>
          <w:rFonts w:ascii="Times New Roman" w:hAnsi="Times New Roman" w:cs="Times New Roman"/>
          <w:b/>
          <w:bCs/>
          <w:sz w:val="28"/>
          <w:szCs w:val="28"/>
        </w:rPr>
        <w:t xml:space="preserve"> </w:t>
      </w:r>
      <w:r w:rsidRPr="003419E5">
        <w:rPr>
          <w:rFonts w:ascii="Times New Roman" w:hAnsi="Times New Roman" w:cs="Times New Roman"/>
          <w:bCs/>
          <w:sz w:val="28"/>
          <w:szCs w:val="28"/>
        </w:rPr>
        <w:t>та нерівності в усіх сферах життєдіяльності суспільства</w:t>
      </w:r>
      <w:r w:rsidR="000F4676">
        <w:rPr>
          <w:rFonts w:ascii="Times New Roman" w:hAnsi="Times New Roman" w:cs="Times New Roman"/>
          <w:bCs/>
          <w:sz w:val="28"/>
          <w:szCs w:val="28"/>
        </w:rPr>
        <w:t xml:space="preserve">, в тому числі і в </w:t>
      </w:r>
      <w:r w:rsidR="000F4676" w:rsidRPr="005378DD">
        <w:rPr>
          <w:rFonts w:ascii="Times New Roman" w:hAnsi="Times New Roman" w:cs="Times New Roman"/>
          <w:bCs/>
          <w:sz w:val="28"/>
          <w:szCs w:val="28"/>
        </w:rPr>
        <w:t>сфері</w:t>
      </w:r>
      <w:r w:rsidR="000F4676">
        <w:rPr>
          <w:rFonts w:ascii="Times New Roman" w:hAnsi="Times New Roman" w:cs="Times New Roman"/>
          <w:bCs/>
          <w:sz w:val="28"/>
          <w:szCs w:val="28"/>
        </w:rPr>
        <w:t xml:space="preserve"> надання</w:t>
      </w:r>
      <w:r w:rsidR="000F4676" w:rsidRPr="005378DD">
        <w:rPr>
          <w:rFonts w:ascii="Times New Roman" w:hAnsi="Times New Roman" w:cs="Times New Roman"/>
          <w:bCs/>
          <w:sz w:val="28"/>
          <w:szCs w:val="28"/>
        </w:rPr>
        <w:t xml:space="preserve"> освіт</w:t>
      </w:r>
      <w:r w:rsidR="000F4676">
        <w:rPr>
          <w:rFonts w:ascii="Times New Roman" w:hAnsi="Times New Roman" w:cs="Times New Roman"/>
          <w:bCs/>
          <w:sz w:val="28"/>
          <w:szCs w:val="28"/>
        </w:rPr>
        <w:t>ніх послуг,</w:t>
      </w:r>
      <w:r>
        <w:rPr>
          <w:rFonts w:ascii="Times New Roman" w:hAnsi="Times New Roman" w:cs="Times New Roman"/>
          <w:bCs/>
          <w:sz w:val="28"/>
          <w:szCs w:val="28"/>
        </w:rPr>
        <w:t xml:space="preserve"> є відповіддю на виклики сьогодення, </w:t>
      </w:r>
      <w:r w:rsidR="000F4676">
        <w:rPr>
          <w:rFonts w:ascii="Times New Roman" w:hAnsi="Times New Roman" w:cs="Times New Roman"/>
          <w:bCs/>
          <w:sz w:val="28"/>
          <w:szCs w:val="28"/>
        </w:rPr>
        <w:t>передбачає трансформацію</w:t>
      </w:r>
      <w:r w:rsidR="000F4676" w:rsidRPr="003419E5">
        <w:rPr>
          <w:rFonts w:ascii="Times New Roman" w:hAnsi="Times New Roman" w:cs="Times New Roman"/>
          <w:bCs/>
          <w:sz w:val="28"/>
          <w:szCs w:val="28"/>
        </w:rPr>
        <w:t xml:space="preserve"> соціальних процесів</w:t>
      </w:r>
      <w:r w:rsidR="000F4676">
        <w:rPr>
          <w:rFonts w:ascii="Times New Roman" w:hAnsi="Times New Roman" w:cs="Times New Roman"/>
          <w:bCs/>
          <w:sz w:val="28"/>
          <w:szCs w:val="28"/>
        </w:rPr>
        <w:t xml:space="preserve"> і </w:t>
      </w:r>
      <w:r w:rsidR="000F4676" w:rsidRPr="003419E5">
        <w:rPr>
          <w:rFonts w:ascii="Times New Roman" w:hAnsi="Times New Roman" w:cs="Times New Roman"/>
          <w:bCs/>
          <w:sz w:val="28"/>
          <w:szCs w:val="28"/>
        </w:rPr>
        <w:t>інституцій</w:t>
      </w:r>
      <w:r w:rsidR="00DE53C0">
        <w:rPr>
          <w:rFonts w:ascii="Times New Roman" w:hAnsi="Times New Roman" w:cs="Times New Roman"/>
          <w:bCs/>
          <w:sz w:val="28"/>
          <w:szCs w:val="28"/>
        </w:rPr>
        <w:t>.</w:t>
      </w:r>
      <w:r w:rsidR="000C3DBE">
        <w:rPr>
          <w:rFonts w:ascii="Times New Roman" w:hAnsi="Times New Roman" w:cs="Times New Roman"/>
          <w:bCs/>
          <w:sz w:val="28"/>
          <w:szCs w:val="28"/>
        </w:rPr>
        <w:t xml:space="preserve"> </w:t>
      </w:r>
      <w:r w:rsidR="00DE53C0" w:rsidRPr="00447D10">
        <w:rPr>
          <w:rFonts w:ascii="Times New Roman" w:hAnsi="Times New Roman" w:cs="Times New Roman"/>
          <w:bCs/>
          <w:sz w:val="28"/>
          <w:szCs w:val="28"/>
          <w:lang w:val="uk"/>
        </w:rPr>
        <w:t>Гендерне бюджетування є невід</w:t>
      </w:r>
      <w:r w:rsidR="00AB3AA7" w:rsidRPr="00AB3AA7">
        <w:rPr>
          <w:rFonts w:ascii="Times New Roman" w:hAnsi="Times New Roman" w:cs="Times New Roman"/>
          <w:bCs/>
          <w:sz w:val="28"/>
          <w:szCs w:val="28"/>
        </w:rPr>
        <w:t>’</w:t>
      </w:r>
      <w:r w:rsidR="00DE53C0" w:rsidRPr="00447D10">
        <w:rPr>
          <w:rFonts w:ascii="Times New Roman" w:hAnsi="Times New Roman" w:cs="Times New Roman"/>
          <w:bCs/>
          <w:sz w:val="28"/>
          <w:szCs w:val="28"/>
          <w:lang w:val="uk"/>
        </w:rPr>
        <w:t xml:space="preserve">ємною </w:t>
      </w:r>
      <w:proofErr w:type="spellStart"/>
      <w:r w:rsidR="00DE53C0" w:rsidRPr="00447D10">
        <w:rPr>
          <w:rFonts w:ascii="Times New Roman" w:hAnsi="Times New Roman" w:cs="Times New Roman"/>
          <w:bCs/>
          <w:sz w:val="28"/>
          <w:szCs w:val="28"/>
          <w:lang w:val="uk"/>
        </w:rPr>
        <w:t>компонентою</w:t>
      </w:r>
      <w:proofErr w:type="spellEnd"/>
      <w:r w:rsidR="00DE53C0" w:rsidRPr="00447D10">
        <w:rPr>
          <w:rFonts w:ascii="Times New Roman" w:hAnsi="Times New Roman" w:cs="Times New Roman"/>
          <w:bCs/>
          <w:sz w:val="28"/>
          <w:szCs w:val="28"/>
          <w:lang w:val="uk"/>
        </w:rPr>
        <w:t xml:space="preserve"> гендерного </w:t>
      </w:r>
      <w:proofErr w:type="spellStart"/>
      <w:r w:rsidR="00DE53C0" w:rsidRPr="00447D10">
        <w:rPr>
          <w:rFonts w:ascii="Times New Roman" w:hAnsi="Times New Roman" w:cs="Times New Roman"/>
          <w:bCs/>
          <w:sz w:val="28"/>
          <w:szCs w:val="28"/>
          <w:lang w:val="uk"/>
        </w:rPr>
        <w:t>мейнстримінгу</w:t>
      </w:r>
      <w:proofErr w:type="spellEnd"/>
      <w:r w:rsidR="00447D10" w:rsidRPr="00447D10">
        <w:rPr>
          <w:rFonts w:ascii="Times New Roman" w:hAnsi="Times New Roman" w:cs="Times New Roman"/>
          <w:bCs/>
          <w:sz w:val="28"/>
          <w:szCs w:val="28"/>
          <w:lang w:val="uk"/>
        </w:rPr>
        <w:t xml:space="preserve"> і має здійснюватися у процесі розробки і реалізації державної освітньої політики</w:t>
      </w:r>
      <w:r w:rsidR="00DE53C0" w:rsidRPr="00447D10">
        <w:rPr>
          <w:rFonts w:ascii="Times New Roman" w:hAnsi="Times New Roman" w:cs="Times New Roman"/>
          <w:bCs/>
          <w:sz w:val="28"/>
          <w:szCs w:val="28"/>
          <w:lang w:val="uk"/>
        </w:rPr>
        <w:t xml:space="preserve">. </w:t>
      </w:r>
    </w:p>
    <w:p w14:paraId="7B61AC55" w14:textId="3B5D2A45" w:rsidR="0048185F" w:rsidRDefault="003515B7" w:rsidP="00446CDF">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4.</w:t>
      </w:r>
      <w:r>
        <w:rPr>
          <w:rFonts w:ascii="Times New Roman" w:hAnsi="Times New Roman" w:cs="Times New Roman"/>
          <w:bCs/>
          <w:sz w:val="28"/>
          <w:szCs w:val="28"/>
        </w:rPr>
        <w:tab/>
      </w:r>
      <w:r w:rsidR="0048185F">
        <w:rPr>
          <w:rFonts w:ascii="Times New Roman" w:hAnsi="Times New Roman" w:cs="Times New Roman"/>
          <w:bCs/>
          <w:sz w:val="28"/>
          <w:szCs w:val="28"/>
        </w:rPr>
        <w:t>За р</w:t>
      </w:r>
      <w:r w:rsidR="0048185F" w:rsidRPr="005378DD">
        <w:rPr>
          <w:rFonts w:ascii="Times New Roman" w:hAnsi="Times New Roman" w:cs="Times New Roman"/>
          <w:bCs/>
          <w:sz w:val="28"/>
          <w:szCs w:val="28"/>
        </w:rPr>
        <w:t>езультат</w:t>
      </w:r>
      <w:r w:rsidR="0048185F">
        <w:rPr>
          <w:rFonts w:ascii="Times New Roman" w:hAnsi="Times New Roman" w:cs="Times New Roman"/>
          <w:bCs/>
          <w:sz w:val="28"/>
          <w:szCs w:val="28"/>
        </w:rPr>
        <w:t>ами</w:t>
      </w:r>
      <w:r w:rsidR="0048185F" w:rsidRPr="005378DD">
        <w:rPr>
          <w:rFonts w:ascii="Times New Roman" w:hAnsi="Times New Roman" w:cs="Times New Roman"/>
          <w:bCs/>
          <w:sz w:val="28"/>
          <w:szCs w:val="28"/>
        </w:rPr>
        <w:t xml:space="preserve"> аналізу </w:t>
      </w:r>
      <w:r w:rsidR="0048185F">
        <w:rPr>
          <w:rFonts w:ascii="Times New Roman" w:hAnsi="Times New Roman" w:cs="Times New Roman"/>
          <w:bCs/>
          <w:sz w:val="28"/>
          <w:szCs w:val="28"/>
        </w:rPr>
        <w:t>г</w:t>
      </w:r>
      <w:r w:rsidR="0048185F" w:rsidRPr="005378DD">
        <w:rPr>
          <w:rFonts w:ascii="Times New Roman" w:hAnsi="Times New Roman" w:cs="Times New Roman"/>
          <w:bCs/>
          <w:sz w:val="28"/>
          <w:szCs w:val="28"/>
        </w:rPr>
        <w:t>ендерних проблем у сфері</w:t>
      </w:r>
      <w:r w:rsidR="0048185F">
        <w:rPr>
          <w:rFonts w:ascii="Times New Roman" w:hAnsi="Times New Roman" w:cs="Times New Roman"/>
          <w:bCs/>
          <w:sz w:val="28"/>
          <w:szCs w:val="28"/>
        </w:rPr>
        <w:t xml:space="preserve"> надання</w:t>
      </w:r>
      <w:r w:rsidR="0048185F" w:rsidRPr="005378DD">
        <w:rPr>
          <w:rFonts w:ascii="Times New Roman" w:hAnsi="Times New Roman" w:cs="Times New Roman"/>
          <w:bCs/>
          <w:sz w:val="28"/>
          <w:szCs w:val="28"/>
        </w:rPr>
        <w:t xml:space="preserve"> освіт</w:t>
      </w:r>
      <w:r w:rsidR="0048185F">
        <w:rPr>
          <w:rFonts w:ascii="Times New Roman" w:hAnsi="Times New Roman" w:cs="Times New Roman"/>
          <w:bCs/>
          <w:sz w:val="28"/>
          <w:szCs w:val="28"/>
        </w:rPr>
        <w:t>ніх послуг</w:t>
      </w:r>
      <w:r w:rsidR="0048185F" w:rsidRPr="005378DD">
        <w:rPr>
          <w:rFonts w:ascii="Times New Roman" w:hAnsi="Times New Roman" w:cs="Times New Roman"/>
          <w:bCs/>
          <w:sz w:val="28"/>
          <w:szCs w:val="28"/>
        </w:rPr>
        <w:t xml:space="preserve"> </w:t>
      </w:r>
      <w:r w:rsidR="0048185F">
        <w:rPr>
          <w:rFonts w:ascii="Times New Roman" w:hAnsi="Times New Roman" w:cs="Times New Roman"/>
          <w:bCs/>
          <w:sz w:val="28"/>
          <w:szCs w:val="28"/>
        </w:rPr>
        <w:t>обґрунтовано доцільність</w:t>
      </w:r>
      <w:r w:rsidR="0048185F" w:rsidRPr="005378DD">
        <w:rPr>
          <w:rFonts w:ascii="Times New Roman" w:hAnsi="Times New Roman" w:cs="Times New Roman"/>
          <w:bCs/>
          <w:sz w:val="28"/>
          <w:szCs w:val="28"/>
        </w:rPr>
        <w:t xml:space="preserve"> </w:t>
      </w:r>
      <w:r w:rsidR="0048185F">
        <w:rPr>
          <w:rFonts w:ascii="Times New Roman" w:hAnsi="Times New Roman" w:cs="Times New Roman"/>
          <w:bCs/>
          <w:sz w:val="28"/>
          <w:szCs w:val="28"/>
        </w:rPr>
        <w:t xml:space="preserve">впровадження заходів </w:t>
      </w:r>
      <w:r w:rsidR="0048185F" w:rsidRPr="005378DD">
        <w:rPr>
          <w:rFonts w:ascii="Times New Roman" w:hAnsi="Times New Roman" w:cs="Times New Roman"/>
          <w:bCs/>
          <w:sz w:val="28"/>
          <w:szCs w:val="28"/>
        </w:rPr>
        <w:t xml:space="preserve">щодо посилення політики </w:t>
      </w:r>
      <w:r w:rsidR="0048185F">
        <w:rPr>
          <w:rFonts w:ascii="Times New Roman" w:hAnsi="Times New Roman" w:cs="Times New Roman"/>
          <w:bCs/>
          <w:sz w:val="28"/>
          <w:szCs w:val="28"/>
        </w:rPr>
        <w:t>г</w:t>
      </w:r>
      <w:r w:rsidR="0048185F" w:rsidRPr="005378DD">
        <w:rPr>
          <w:rFonts w:ascii="Times New Roman" w:hAnsi="Times New Roman" w:cs="Times New Roman"/>
          <w:bCs/>
          <w:sz w:val="28"/>
          <w:szCs w:val="28"/>
        </w:rPr>
        <w:t>ендерної</w:t>
      </w:r>
      <w:r w:rsidR="0048185F">
        <w:rPr>
          <w:rFonts w:ascii="Times New Roman" w:hAnsi="Times New Roman" w:cs="Times New Roman"/>
          <w:bCs/>
          <w:sz w:val="28"/>
          <w:szCs w:val="28"/>
        </w:rPr>
        <w:t xml:space="preserve"> </w:t>
      </w:r>
      <w:r w:rsidR="0048185F" w:rsidRPr="005378DD">
        <w:rPr>
          <w:rFonts w:ascii="Times New Roman" w:hAnsi="Times New Roman" w:cs="Times New Roman"/>
          <w:bCs/>
          <w:sz w:val="28"/>
          <w:szCs w:val="28"/>
        </w:rPr>
        <w:t xml:space="preserve">рівності та усунення </w:t>
      </w:r>
      <w:r w:rsidR="0048185F">
        <w:rPr>
          <w:rFonts w:ascii="Times New Roman" w:hAnsi="Times New Roman" w:cs="Times New Roman"/>
          <w:bCs/>
          <w:sz w:val="28"/>
          <w:szCs w:val="28"/>
        </w:rPr>
        <w:t>г</w:t>
      </w:r>
      <w:r w:rsidR="0048185F" w:rsidRPr="005378DD">
        <w:rPr>
          <w:rFonts w:ascii="Times New Roman" w:hAnsi="Times New Roman" w:cs="Times New Roman"/>
          <w:bCs/>
          <w:sz w:val="28"/>
          <w:szCs w:val="28"/>
        </w:rPr>
        <w:t>ендерних розривів</w:t>
      </w:r>
      <w:r w:rsidR="0048185F">
        <w:rPr>
          <w:rFonts w:ascii="Times New Roman" w:hAnsi="Times New Roman" w:cs="Times New Roman"/>
          <w:bCs/>
          <w:sz w:val="28"/>
          <w:szCs w:val="28"/>
        </w:rPr>
        <w:t xml:space="preserve"> </w:t>
      </w:r>
      <w:r w:rsidR="0048185F" w:rsidRPr="005378DD">
        <w:rPr>
          <w:rFonts w:ascii="Times New Roman" w:hAnsi="Times New Roman" w:cs="Times New Roman"/>
          <w:bCs/>
          <w:sz w:val="28"/>
          <w:szCs w:val="28"/>
        </w:rPr>
        <w:t>у програмах</w:t>
      </w:r>
      <w:r w:rsidR="0048185F">
        <w:rPr>
          <w:rFonts w:ascii="Times New Roman" w:hAnsi="Times New Roman" w:cs="Times New Roman"/>
          <w:bCs/>
          <w:sz w:val="28"/>
          <w:szCs w:val="28"/>
        </w:rPr>
        <w:t>:</w:t>
      </w:r>
      <w:r w:rsidR="00AB3232">
        <w:rPr>
          <w:rFonts w:ascii="Times New Roman" w:hAnsi="Times New Roman" w:cs="Times New Roman"/>
          <w:bCs/>
          <w:sz w:val="28"/>
          <w:szCs w:val="28"/>
        </w:rPr>
        <w:t xml:space="preserve"> </w:t>
      </w:r>
      <w:r w:rsidR="008A7F85">
        <w:rPr>
          <w:rFonts w:ascii="Times New Roman" w:hAnsi="Times New Roman" w:cs="Times New Roman"/>
          <w:bCs/>
          <w:sz w:val="28"/>
          <w:szCs w:val="28"/>
        </w:rPr>
        <w:t>забезпечення присутності гендерної складової у</w:t>
      </w:r>
      <w:r w:rsidR="00A61766">
        <w:rPr>
          <w:rFonts w:ascii="Times New Roman" w:hAnsi="Times New Roman" w:cs="Times New Roman"/>
          <w:bCs/>
          <w:sz w:val="28"/>
          <w:szCs w:val="28"/>
        </w:rPr>
        <w:t xml:space="preserve"> с</w:t>
      </w:r>
      <w:r w:rsidR="0048185F" w:rsidRPr="005378DD">
        <w:rPr>
          <w:rFonts w:ascii="Times New Roman" w:hAnsi="Times New Roman" w:cs="Times New Roman"/>
          <w:bCs/>
          <w:sz w:val="28"/>
          <w:szCs w:val="28"/>
        </w:rPr>
        <w:t>тратегі</w:t>
      </w:r>
      <w:r w:rsidR="008A7F85">
        <w:rPr>
          <w:rFonts w:ascii="Times New Roman" w:hAnsi="Times New Roman" w:cs="Times New Roman"/>
          <w:bCs/>
          <w:sz w:val="28"/>
          <w:szCs w:val="28"/>
        </w:rPr>
        <w:t>чних документах</w:t>
      </w:r>
      <w:r w:rsidR="0048185F" w:rsidRPr="005378DD">
        <w:rPr>
          <w:rFonts w:ascii="Times New Roman" w:hAnsi="Times New Roman" w:cs="Times New Roman"/>
          <w:bCs/>
          <w:sz w:val="28"/>
          <w:szCs w:val="28"/>
        </w:rPr>
        <w:t xml:space="preserve"> </w:t>
      </w:r>
      <w:r w:rsidR="008A7F85">
        <w:rPr>
          <w:rFonts w:ascii="Times New Roman" w:hAnsi="Times New Roman" w:cs="Times New Roman"/>
          <w:bCs/>
          <w:sz w:val="28"/>
          <w:szCs w:val="28"/>
        </w:rPr>
        <w:t>галузі освіти</w:t>
      </w:r>
      <w:r w:rsidR="0048185F">
        <w:rPr>
          <w:rFonts w:ascii="Times New Roman" w:hAnsi="Times New Roman" w:cs="Times New Roman"/>
          <w:bCs/>
          <w:sz w:val="28"/>
          <w:szCs w:val="28"/>
        </w:rPr>
        <w:t>;</w:t>
      </w:r>
      <w:r w:rsidR="00AB3232">
        <w:rPr>
          <w:rFonts w:ascii="Times New Roman" w:hAnsi="Times New Roman" w:cs="Times New Roman"/>
          <w:bCs/>
          <w:sz w:val="28"/>
          <w:szCs w:val="28"/>
        </w:rPr>
        <w:t xml:space="preserve"> </w:t>
      </w:r>
      <w:r w:rsidR="0048185F">
        <w:rPr>
          <w:rFonts w:ascii="Times New Roman" w:hAnsi="Times New Roman" w:cs="Times New Roman"/>
          <w:bCs/>
          <w:sz w:val="28"/>
          <w:szCs w:val="28"/>
        </w:rPr>
        <w:t>збільшення кількості з</w:t>
      </w:r>
      <w:r w:rsidR="0048185F" w:rsidRPr="005378DD">
        <w:rPr>
          <w:rFonts w:ascii="Times New Roman" w:hAnsi="Times New Roman" w:cs="Times New Roman"/>
          <w:bCs/>
          <w:sz w:val="28"/>
          <w:szCs w:val="28"/>
        </w:rPr>
        <w:t>алуч</w:t>
      </w:r>
      <w:r w:rsidR="0048185F">
        <w:rPr>
          <w:rFonts w:ascii="Times New Roman" w:hAnsi="Times New Roman" w:cs="Times New Roman"/>
          <w:bCs/>
          <w:sz w:val="28"/>
          <w:szCs w:val="28"/>
        </w:rPr>
        <w:t>ених</w:t>
      </w:r>
      <w:r w:rsidR="0048185F" w:rsidRPr="005378DD">
        <w:rPr>
          <w:rFonts w:ascii="Times New Roman" w:hAnsi="Times New Roman" w:cs="Times New Roman"/>
          <w:bCs/>
          <w:sz w:val="28"/>
          <w:szCs w:val="28"/>
        </w:rPr>
        <w:t xml:space="preserve"> </w:t>
      </w:r>
      <w:r w:rsidR="0048185F">
        <w:rPr>
          <w:rFonts w:ascii="Times New Roman" w:hAnsi="Times New Roman" w:cs="Times New Roman"/>
          <w:bCs/>
          <w:sz w:val="28"/>
          <w:szCs w:val="28"/>
        </w:rPr>
        <w:t>до надання освітніх послуг у сферах</w:t>
      </w:r>
      <w:r w:rsidR="0048185F" w:rsidRPr="005378DD">
        <w:rPr>
          <w:rFonts w:ascii="Times New Roman" w:hAnsi="Times New Roman" w:cs="Times New Roman"/>
          <w:bCs/>
          <w:sz w:val="28"/>
          <w:szCs w:val="28"/>
        </w:rPr>
        <w:t xml:space="preserve"> дошкільної, загальної</w:t>
      </w:r>
      <w:r w:rsidR="0048185F">
        <w:rPr>
          <w:rFonts w:ascii="Times New Roman" w:hAnsi="Times New Roman" w:cs="Times New Roman"/>
          <w:bCs/>
          <w:sz w:val="28"/>
          <w:szCs w:val="28"/>
        </w:rPr>
        <w:t xml:space="preserve"> </w:t>
      </w:r>
      <w:r w:rsidR="0048185F" w:rsidRPr="005378DD">
        <w:rPr>
          <w:rFonts w:ascii="Times New Roman" w:hAnsi="Times New Roman" w:cs="Times New Roman"/>
          <w:bCs/>
          <w:sz w:val="28"/>
          <w:szCs w:val="28"/>
        </w:rPr>
        <w:t>середньої та професійно-технічної</w:t>
      </w:r>
      <w:r w:rsidR="0048185F">
        <w:rPr>
          <w:rFonts w:ascii="Times New Roman" w:hAnsi="Times New Roman" w:cs="Times New Roman"/>
          <w:bCs/>
          <w:sz w:val="28"/>
          <w:szCs w:val="28"/>
        </w:rPr>
        <w:t xml:space="preserve"> </w:t>
      </w:r>
      <w:r w:rsidR="0048185F" w:rsidRPr="005378DD">
        <w:rPr>
          <w:rFonts w:ascii="Times New Roman" w:hAnsi="Times New Roman" w:cs="Times New Roman"/>
          <w:bCs/>
          <w:sz w:val="28"/>
          <w:szCs w:val="28"/>
        </w:rPr>
        <w:t>освіти</w:t>
      </w:r>
      <w:r w:rsidR="0048185F">
        <w:rPr>
          <w:rFonts w:ascii="Times New Roman" w:hAnsi="Times New Roman" w:cs="Times New Roman"/>
          <w:bCs/>
          <w:sz w:val="28"/>
          <w:szCs w:val="28"/>
        </w:rPr>
        <w:t xml:space="preserve"> </w:t>
      </w:r>
      <w:r w:rsidR="0048185F" w:rsidRPr="005378DD">
        <w:rPr>
          <w:rFonts w:ascii="Times New Roman" w:hAnsi="Times New Roman" w:cs="Times New Roman"/>
          <w:bCs/>
          <w:sz w:val="28"/>
          <w:szCs w:val="28"/>
        </w:rPr>
        <w:t>педагогів чоловічої</w:t>
      </w:r>
      <w:r w:rsidR="0048185F">
        <w:rPr>
          <w:rFonts w:ascii="Times New Roman" w:hAnsi="Times New Roman" w:cs="Times New Roman"/>
          <w:bCs/>
          <w:sz w:val="28"/>
          <w:szCs w:val="28"/>
        </w:rPr>
        <w:t xml:space="preserve"> </w:t>
      </w:r>
      <w:r w:rsidR="0048185F" w:rsidRPr="005378DD">
        <w:rPr>
          <w:rFonts w:ascii="Times New Roman" w:hAnsi="Times New Roman" w:cs="Times New Roman"/>
          <w:bCs/>
          <w:sz w:val="28"/>
          <w:szCs w:val="28"/>
        </w:rPr>
        <w:t>статі</w:t>
      </w:r>
      <w:r w:rsidR="0048185F">
        <w:rPr>
          <w:rFonts w:ascii="Times New Roman" w:hAnsi="Times New Roman" w:cs="Times New Roman"/>
          <w:bCs/>
          <w:sz w:val="28"/>
          <w:szCs w:val="28"/>
        </w:rPr>
        <w:t>;</w:t>
      </w:r>
      <w:r w:rsidR="00AB3232">
        <w:rPr>
          <w:rFonts w:ascii="Times New Roman" w:hAnsi="Times New Roman" w:cs="Times New Roman"/>
          <w:bCs/>
          <w:sz w:val="28"/>
          <w:szCs w:val="28"/>
        </w:rPr>
        <w:t xml:space="preserve"> </w:t>
      </w:r>
      <w:r w:rsidR="0048185F">
        <w:rPr>
          <w:rFonts w:ascii="Times New Roman" w:hAnsi="Times New Roman" w:cs="Times New Roman"/>
          <w:bCs/>
          <w:sz w:val="28"/>
          <w:szCs w:val="28"/>
        </w:rPr>
        <w:t>з</w:t>
      </w:r>
      <w:r w:rsidR="0048185F" w:rsidRPr="005378DD">
        <w:rPr>
          <w:rFonts w:ascii="Times New Roman" w:hAnsi="Times New Roman" w:cs="Times New Roman"/>
          <w:bCs/>
          <w:sz w:val="28"/>
          <w:szCs w:val="28"/>
        </w:rPr>
        <w:t>абезпеч</w:t>
      </w:r>
      <w:r w:rsidR="0048185F">
        <w:rPr>
          <w:rFonts w:ascii="Times New Roman" w:hAnsi="Times New Roman" w:cs="Times New Roman"/>
          <w:bCs/>
          <w:sz w:val="28"/>
          <w:szCs w:val="28"/>
        </w:rPr>
        <w:t>ення</w:t>
      </w:r>
      <w:r w:rsidR="0048185F" w:rsidRPr="005378DD">
        <w:rPr>
          <w:rFonts w:ascii="Times New Roman" w:hAnsi="Times New Roman" w:cs="Times New Roman"/>
          <w:bCs/>
          <w:sz w:val="28"/>
          <w:szCs w:val="28"/>
        </w:rPr>
        <w:t xml:space="preserve"> паритетн</w:t>
      </w:r>
      <w:r w:rsidR="0048185F">
        <w:rPr>
          <w:rFonts w:ascii="Times New Roman" w:hAnsi="Times New Roman" w:cs="Times New Roman"/>
          <w:bCs/>
          <w:sz w:val="28"/>
          <w:szCs w:val="28"/>
        </w:rPr>
        <w:t>ого</w:t>
      </w:r>
      <w:r w:rsidR="0048185F" w:rsidRPr="005378DD">
        <w:rPr>
          <w:rFonts w:ascii="Times New Roman" w:hAnsi="Times New Roman" w:cs="Times New Roman"/>
          <w:bCs/>
          <w:sz w:val="28"/>
          <w:szCs w:val="28"/>
        </w:rPr>
        <w:t xml:space="preserve"> представництв</w:t>
      </w:r>
      <w:r w:rsidR="0048185F">
        <w:rPr>
          <w:rFonts w:ascii="Times New Roman" w:hAnsi="Times New Roman" w:cs="Times New Roman"/>
          <w:bCs/>
          <w:sz w:val="28"/>
          <w:szCs w:val="28"/>
        </w:rPr>
        <w:t>а</w:t>
      </w:r>
      <w:r w:rsidR="0048185F" w:rsidRPr="005378DD">
        <w:rPr>
          <w:rFonts w:ascii="Times New Roman" w:hAnsi="Times New Roman" w:cs="Times New Roman"/>
          <w:bCs/>
          <w:sz w:val="28"/>
          <w:szCs w:val="28"/>
        </w:rPr>
        <w:t xml:space="preserve"> жінок на керівних посадах в</w:t>
      </w:r>
      <w:r w:rsidR="0048185F">
        <w:rPr>
          <w:rFonts w:ascii="Times New Roman" w:hAnsi="Times New Roman" w:cs="Times New Roman"/>
          <w:bCs/>
          <w:sz w:val="28"/>
          <w:szCs w:val="28"/>
        </w:rPr>
        <w:t xml:space="preserve"> </w:t>
      </w:r>
      <w:r>
        <w:rPr>
          <w:rFonts w:ascii="Times New Roman" w:hAnsi="Times New Roman" w:cs="Times New Roman"/>
          <w:bCs/>
          <w:sz w:val="28"/>
          <w:szCs w:val="28"/>
        </w:rPr>
        <w:t>закладах</w:t>
      </w:r>
      <w:r w:rsidR="0048185F" w:rsidRPr="005378DD">
        <w:rPr>
          <w:rFonts w:ascii="Times New Roman" w:hAnsi="Times New Roman" w:cs="Times New Roman"/>
          <w:bCs/>
          <w:sz w:val="28"/>
          <w:szCs w:val="28"/>
        </w:rPr>
        <w:t xml:space="preserve"> освіти всіх рівнів</w:t>
      </w:r>
      <w:r w:rsidR="0048185F">
        <w:rPr>
          <w:rFonts w:ascii="Times New Roman" w:hAnsi="Times New Roman" w:cs="Times New Roman"/>
          <w:bCs/>
          <w:sz w:val="28"/>
          <w:szCs w:val="28"/>
        </w:rPr>
        <w:t>;</w:t>
      </w:r>
      <w:r w:rsidR="00AB3232">
        <w:rPr>
          <w:rFonts w:ascii="Times New Roman" w:hAnsi="Times New Roman" w:cs="Times New Roman"/>
          <w:bCs/>
          <w:sz w:val="28"/>
          <w:szCs w:val="28"/>
        </w:rPr>
        <w:t xml:space="preserve"> </w:t>
      </w:r>
      <w:r w:rsidR="0048185F">
        <w:rPr>
          <w:rFonts w:ascii="Times New Roman" w:hAnsi="Times New Roman" w:cs="Times New Roman"/>
          <w:bCs/>
          <w:sz w:val="28"/>
          <w:szCs w:val="28"/>
        </w:rPr>
        <w:t>л</w:t>
      </w:r>
      <w:r w:rsidR="0048185F" w:rsidRPr="005378DD">
        <w:rPr>
          <w:rFonts w:ascii="Times New Roman" w:hAnsi="Times New Roman" w:cs="Times New Roman"/>
          <w:bCs/>
          <w:sz w:val="28"/>
          <w:szCs w:val="28"/>
        </w:rPr>
        <w:t>іквід</w:t>
      </w:r>
      <w:r w:rsidR="0048185F">
        <w:rPr>
          <w:rFonts w:ascii="Times New Roman" w:hAnsi="Times New Roman" w:cs="Times New Roman"/>
          <w:bCs/>
          <w:sz w:val="28"/>
          <w:szCs w:val="28"/>
        </w:rPr>
        <w:t>ація</w:t>
      </w:r>
      <w:r w:rsidR="0048185F" w:rsidRPr="005378DD">
        <w:rPr>
          <w:rFonts w:ascii="Times New Roman" w:hAnsi="Times New Roman" w:cs="Times New Roman"/>
          <w:bCs/>
          <w:sz w:val="28"/>
          <w:szCs w:val="28"/>
        </w:rPr>
        <w:t xml:space="preserve"> </w:t>
      </w:r>
      <w:r w:rsidR="0048185F">
        <w:rPr>
          <w:rFonts w:ascii="Times New Roman" w:hAnsi="Times New Roman" w:cs="Times New Roman"/>
          <w:bCs/>
          <w:sz w:val="28"/>
          <w:szCs w:val="28"/>
        </w:rPr>
        <w:t>г</w:t>
      </w:r>
      <w:r w:rsidR="0048185F" w:rsidRPr="005378DD">
        <w:rPr>
          <w:rFonts w:ascii="Times New Roman" w:hAnsi="Times New Roman" w:cs="Times New Roman"/>
          <w:bCs/>
          <w:sz w:val="28"/>
          <w:szCs w:val="28"/>
        </w:rPr>
        <w:t>ендерн</w:t>
      </w:r>
      <w:r w:rsidR="0048185F">
        <w:rPr>
          <w:rFonts w:ascii="Times New Roman" w:hAnsi="Times New Roman" w:cs="Times New Roman"/>
          <w:bCs/>
          <w:sz w:val="28"/>
          <w:szCs w:val="28"/>
        </w:rPr>
        <w:t>ого</w:t>
      </w:r>
      <w:r w:rsidR="0048185F" w:rsidRPr="005378DD">
        <w:rPr>
          <w:rFonts w:ascii="Times New Roman" w:hAnsi="Times New Roman" w:cs="Times New Roman"/>
          <w:bCs/>
          <w:sz w:val="28"/>
          <w:szCs w:val="28"/>
        </w:rPr>
        <w:t xml:space="preserve"> розрив</w:t>
      </w:r>
      <w:r w:rsidR="0048185F">
        <w:rPr>
          <w:rFonts w:ascii="Times New Roman" w:hAnsi="Times New Roman" w:cs="Times New Roman"/>
          <w:bCs/>
          <w:sz w:val="28"/>
          <w:szCs w:val="28"/>
        </w:rPr>
        <w:t>у</w:t>
      </w:r>
      <w:r w:rsidR="0048185F" w:rsidRPr="005378DD">
        <w:rPr>
          <w:rFonts w:ascii="Times New Roman" w:hAnsi="Times New Roman" w:cs="Times New Roman"/>
          <w:bCs/>
          <w:sz w:val="28"/>
          <w:szCs w:val="28"/>
        </w:rPr>
        <w:t xml:space="preserve"> в</w:t>
      </w:r>
      <w:r w:rsidR="0048185F">
        <w:rPr>
          <w:rFonts w:ascii="Times New Roman" w:hAnsi="Times New Roman" w:cs="Times New Roman"/>
          <w:bCs/>
          <w:sz w:val="28"/>
          <w:szCs w:val="28"/>
        </w:rPr>
        <w:t xml:space="preserve"> </w:t>
      </w:r>
      <w:r w:rsidR="0048185F" w:rsidRPr="005378DD">
        <w:rPr>
          <w:rFonts w:ascii="Times New Roman" w:hAnsi="Times New Roman" w:cs="Times New Roman"/>
          <w:bCs/>
          <w:sz w:val="28"/>
          <w:szCs w:val="28"/>
        </w:rPr>
        <w:t xml:space="preserve">заробітній платі </w:t>
      </w:r>
      <w:r w:rsidR="00AB3232">
        <w:rPr>
          <w:rFonts w:ascii="Times New Roman" w:hAnsi="Times New Roman" w:cs="Times New Roman"/>
          <w:bCs/>
          <w:sz w:val="28"/>
          <w:szCs w:val="28"/>
        </w:rPr>
        <w:t xml:space="preserve">працівників, </w:t>
      </w:r>
      <w:r>
        <w:rPr>
          <w:rFonts w:ascii="Times New Roman" w:hAnsi="Times New Roman" w:cs="Times New Roman"/>
          <w:bCs/>
          <w:sz w:val="28"/>
          <w:szCs w:val="28"/>
        </w:rPr>
        <w:t>які</w:t>
      </w:r>
      <w:r w:rsidR="0048185F" w:rsidRPr="005378DD">
        <w:rPr>
          <w:rFonts w:ascii="Times New Roman" w:hAnsi="Times New Roman" w:cs="Times New Roman"/>
          <w:bCs/>
          <w:sz w:val="28"/>
          <w:szCs w:val="28"/>
        </w:rPr>
        <w:t xml:space="preserve"> </w:t>
      </w:r>
      <w:r w:rsidR="0048185F">
        <w:rPr>
          <w:rFonts w:ascii="Times New Roman" w:hAnsi="Times New Roman" w:cs="Times New Roman"/>
          <w:bCs/>
          <w:sz w:val="28"/>
          <w:szCs w:val="28"/>
        </w:rPr>
        <w:t>нада</w:t>
      </w:r>
      <w:r>
        <w:rPr>
          <w:rFonts w:ascii="Times New Roman" w:hAnsi="Times New Roman" w:cs="Times New Roman"/>
          <w:bCs/>
          <w:sz w:val="28"/>
          <w:szCs w:val="28"/>
        </w:rPr>
        <w:t>ють</w:t>
      </w:r>
      <w:r w:rsidR="0048185F">
        <w:rPr>
          <w:rFonts w:ascii="Times New Roman" w:hAnsi="Times New Roman" w:cs="Times New Roman"/>
          <w:bCs/>
          <w:sz w:val="28"/>
          <w:szCs w:val="28"/>
        </w:rPr>
        <w:t xml:space="preserve"> </w:t>
      </w:r>
      <w:r w:rsidR="0048185F" w:rsidRPr="005378DD">
        <w:rPr>
          <w:rFonts w:ascii="Times New Roman" w:hAnsi="Times New Roman" w:cs="Times New Roman"/>
          <w:bCs/>
          <w:sz w:val="28"/>
          <w:szCs w:val="28"/>
        </w:rPr>
        <w:t>освіт</w:t>
      </w:r>
      <w:r w:rsidR="0048185F">
        <w:rPr>
          <w:rFonts w:ascii="Times New Roman" w:hAnsi="Times New Roman" w:cs="Times New Roman"/>
          <w:bCs/>
          <w:sz w:val="28"/>
          <w:szCs w:val="28"/>
        </w:rPr>
        <w:t>ні послуг</w:t>
      </w:r>
      <w:r>
        <w:rPr>
          <w:rFonts w:ascii="Times New Roman" w:hAnsi="Times New Roman" w:cs="Times New Roman"/>
          <w:bCs/>
          <w:sz w:val="28"/>
          <w:szCs w:val="28"/>
        </w:rPr>
        <w:t>и</w:t>
      </w:r>
      <w:r w:rsidR="0048185F">
        <w:rPr>
          <w:rFonts w:ascii="Times New Roman" w:hAnsi="Times New Roman" w:cs="Times New Roman"/>
          <w:bCs/>
          <w:sz w:val="28"/>
          <w:szCs w:val="28"/>
        </w:rPr>
        <w:t>;</w:t>
      </w:r>
      <w:r w:rsidR="00AB3232">
        <w:rPr>
          <w:rFonts w:ascii="Times New Roman" w:hAnsi="Times New Roman" w:cs="Times New Roman"/>
          <w:bCs/>
          <w:sz w:val="28"/>
          <w:szCs w:val="28"/>
        </w:rPr>
        <w:t xml:space="preserve"> </w:t>
      </w:r>
      <w:r w:rsidR="0048185F">
        <w:rPr>
          <w:rFonts w:ascii="Times New Roman" w:hAnsi="Times New Roman" w:cs="Times New Roman"/>
          <w:bCs/>
          <w:sz w:val="28"/>
          <w:szCs w:val="28"/>
        </w:rPr>
        <w:t>оновлення</w:t>
      </w:r>
      <w:r w:rsidR="0048185F" w:rsidRPr="005378DD">
        <w:rPr>
          <w:rFonts w:ascii="Times New Roman" w:hAnsi="Times New Roman" w:cs="Times New Roman"/>
          <w:bCs/>
          <w:sz w:val="28"/>
          <w:szCs w:val="28"/>
        </w:rPr>
        <w:t xml:space="preserve"> навчальних матеріалів</w:t>
      </w:r>
      <w:r w:rsidR="00C23F82">
        <w:rPr>
          <w:rFonts w:ascii="Times New Roman" w:hAnsi="Times New Roman" w:cs="Times New Roman"/>
          <w:bCs/>
          <w:sz w:val="28"/>
          <w:szCs w:val="28"/>
        </w:rPr>
        <w:t xml:space="preserve">, які використовуються в освітньому процесі, </w:t>
      </w:r>
      <w:r w:rsidR="0048185F">
        <w:rPr>
          <w:rFonts w:ascii="Times New Roman" w:hAnsi="Times New Roman" w:cs="Times New Roman"/>
          <w:bCs/>
          <w:sz w:val="28"/>
          <w:szCs w:val="28"/>
        </w:rPr>
        <w:t>інформацією</w:t>
      </w:r>
      <w:r w:rsidR="0048185F" w:rsidRPr="005378DD">
        <w:rPr>
          <w:rFonts w:ascii="Times New Roman" w:hAnsi="Times New Roman" w:cs="Times New Roman"/>
          <w:bCs/>
          <w:sz w:val="28"/>
          <w:szCs w:val="28"/>
        </w:rPr>
        <w:t>, вільн</w:t>
      </w:r>
      <w:r w:rsidR="0048185F">
        <w:rPr>
          <w:rFonts w:ascii="Times New Roman" w:hAnsi="Times New Roman" w:cs="Times New Roman"/>
          <w:bCs/>
          <w:sz w:val="28"/>
          <w:szCs w:val="28"/>
        </w:rPr>
        <w:t>ою</w:t>
      </w:r>
      <w:r w:rsidR="0048185F" w:rsidRPr="005378DD">
        <w:rPr>
          <w:rFonts w:ascii="Times New Roman" w:hAnsi="Times New Roman" w:cs="Times New Roman"/>
          <w:bCs/>
          <w:sz w:val="28"/>
          <w:szCs w:val="28"/>
        </w:rPr>
        <w:t xml:space="preserve"> від</w:t>
      </w:r>
      <w:r w:rsidR="0048185F">
        <w:rPr>
          <w:rFonts w:ascii="Times New Roman" w:hAnsi="Times New Roman" w:cs="Times New Roman"/>
          <w:bCs/>
          <w:sz w:val="28"/>
          <w:szCs w:val="28"/>
        </w:rPr>
        <w:t xml:space="preserve"> г</w:t>
      </w:r>
      <w:r w:rsidR="0048185F" w:rsidRPr="005378DD">
        <w:rPr>
          <w:rFonts w:ascii="Times New Roman" w:hAnsi="Times New Roman" w:cs="Times New Roman"/>
          <w:bCs/>
          <w:sz w:val="28"/>
          <w:szCs w:val="28"/>
        </w:rPr>
        <w:t>ендерної дискримінації</w:t>
      </w:r>
      <w:r w:rsidR="0048185F">
        <w:rPr>
          <w:rFonts w:ascii="Times New Roman" w:hAnsi="Times New Roman" w:cs="Times New Roman"/>
          <w:bCs/>
          <w:sz w:val="28"/>
          <w:szCs w:val="28"/>
        </w:rPr>
        <w:t>;</w:t>
      </w:r>
      <w:r w:rsidR="00AB3232">
        <w:rPr>
          <w:rFonts w:ascii="Times New Roman" w:hAnsi="Times New Roman" w:cs="Times New Roman"/>
          <w:bCs/>
          <w:sz w:val="28"/>
          <w:szCs w:val="28"/>
        </w:rPr>
        <w:t xml:space="preserve"> </w:t>
      </w:r>
      <w:r w:rsidR="00C23F82">
        <w:rPr>
          <w:rFonts w:ascii="Times New Roman" w:hAnsi="Times New Roman" w:cs="Times New Roman"/>
          <w:bCs/>
          <w:sz w:val="28"/>
          <w:szCs w:val="28"/>
        </w:rPr>
        <w:t>з</w:t>
      </w:r>
      <w:r w:rsidR="00C23F82" w:rsidRPr="005378DD">
        <w:rPr>
          <w:rFonts w:ascii="Times New Roman" w:hAnsi="Times New Roman" w:cs="Times New Roman"/>
          <w:bCs/>
          <w:sz w:val="28"/>
          <w:szCs w:val="28"/>
        </w:rPr>
        <w:t>абезпеч</w:t>
      </w:r>
      <w:r w:rsidR="00C23F82">
        <w:rPr>
          <w:rFonts w:ascii="Times New Roman" w:hAnsi="Times New Roman" w:cs="Times New Roman"/>
          <w:bCs/>
          <w:sz w:val="28"/>
          <w:szCs w:val="28"/>
        </w:rPr>
        <w:t>ення</w:t>
      </w:r>
      <w:r w:rsidR="00C23F82" w:rsidRPr="005378DD">
        <w:rPr>
          <w:rFonts w:ascii="Times New Roman" w:hAnsi="Times New Roman" w:cs="Times New Roman"/>
          <w:bCs/>
          <w:sz w:val="28"/>
          <w:szCs w:val="28"/>
        </w:rPr>
        <w:t xml:space="preserve"> </w:t>
      </w:r>
      <w:r w:rsidR="00C23F82">
        <w:rPr>
          <w:rFonts w:ascii="Times New Roman" w:hAnsi="Times New Roman" w:cs="Times New Roman"/>
          <w:bCs/>
          <w:sz w:val="28"/>
          <w:szCs w:val="28"/>
        </w:rPr>
        <w:t>однакового ставлення під час</w:t>
      </w:r>
      <w:r w:rsidR="00C23F82" w:rsidRPr="005378DD">
        <w:rPr>
          <w:rFonts w:ascii="Times New Roman" w:hAnsi="Times New Roman" w:cs="Times New Roman"/>
          <w:bCs/>
          <w:sz w:val="28"/>
          <w:szCs w:val="28"/>
        </w:rPr>
        <w:t xml:space="preserve"> навчально</w:t>
      </w:r>
      <w:r w:rsidR="00C23F82">
        <w:rPr>
          <w:rFonts w:ascii="Times New Roman" w:hAnsi="Times New Roman" w:cs="Times New Roman"/>
          <w:bCs/>
          <w:sz w:val="28"/>
          <w:szCs w:val="28"/>
        </w:rPr>
        <w:t>го</w:t>
      </w:r>
      <w:r w:rsidR="00C23F82" w:rsidRPr="005378DD">
        <w:rPr>
          <w:rFonts w:ascii="Times New Roman" w:hAnsi="Times New Roman" w:cs="Times New Roman"/>
          <w:bCs/>
          <w:sz w:val="28"/>
          <w:szCs w:val="28"/>
        </w:rPr>
        <w:t xml:space="preserve"> процес</w:t>
      </w:r>
      <w:r w:rsidR="00C23F82">
        <w:rPr>
          <w:rFonts w:ascii="Times New Roman" w:hAnsi="Times New Roman" w:cs="Times New Roman"/>
          <w:bCs/>
          <w:sz w:val="28"/>
          <w:szCs w:val="28"/>
        </w:rPr>
        <w:t xml:space="preserve">у і </w:t>
      </w:r>
      <w:r w:rsidR="00C23F82" w:rsidRPr="005378DD">
        <w:rPr>
          <w:rFonts w:ascii="Times New Roman" w:hAnsi="Times New Roman" w:cs="Times New Roman"/>
          <w:bCs/>
          <w:sz w:val="28"/>
          <w:szCs w:val="28"/>
        </w:rPr>
        <w:t>доступ</w:t>
      </w:r>
      <w:r w:rsidR="00C23F82">
        <w:rPr>
          <w:rFonts w:ascii="Times New Roman" w:hAnsi="Times New Roman" w:cs="Times New Roman"/>
          <w:bCs/>
          <w:sz w:val="28"/>
          <w:szCs w:val="28"/>
        </w:rPr>
        <w:t>у</w:t>
      </w:r>
      <w:r w:rsidR="00C23F82" w:rsidRPr="005378DD">
        <w:rPr>
          <w:rFonts w:ascii="Times New Roman" w:hAnsi="Times New Roman" w:cs="Times New Roman"/>
          <w:bCs/>
          <w:sz w:val="28"/>
          <w:szCs w:val="28"/>
        </w:rPr>
        <w:t xml:space="preserve"> до навчання </w:t>
      </w:r>
      <w:r w:rsidR="00C23F82">
        <w:rPr>
          <w:rFonts w:ascii="Times New Roman" w:hAnsi="Times New Roman" w:cs="Times New Roman"/>
          <w:bCs/>
          <w:sz w:val="28"/>
          <w:szCs w:val="28"/>
        </w:rPr>
        <w:t xml:space="preserve">й </w:t>
      </w:r>
      <w:r w:rsidR="00C23F82" w:rsidRPr="005378DD">
        <w:rPr>
          <w:rFonts w:ascii="Times New Roman" w:hAnsi="Times New Roman" w:cs="Times New Roman"/>
          <w:bCs/>
          <w:sz w:val="28"/>
          <w:szCs w:val="28"/>
        </w:rPr>
        <w:t>якісн</w:t>
      </w:r>
      <w:r w:rsidR="00C23F82">
        <w:rPr>
          <w:rFonts w:ascii="Times New Roman" w:hAnsi="Times New Roman" w:cs="Times New Roman"/>
          <w:bCs/>
          <w:sz w:val="28"/>
          <w:szCs w:val="28"/>
        </w:rPr>
        <w:t>ої</w:t>
      </w:r>
      <w:r w:rsidR="00C23F82" w:rsidRPr="005378DD">
        <w:rPr>
          <w:rFonts w:ascii="Times New Roman" w:hAnsi="Times New Roman" w:cs="Times New Roman"/>
          <w:bCs/>
          <w:sz w:val="28"/>
          <w:szCs w:val="28"/>
        </w:rPr>
        <w:t xml:space="preserve"> освіт</w:t>
      </w:r>
      <w:r w:rsidR="00C23F82">
        <w:rPr>
          <w:rFonts w:ascii="Times New Roman" w:hAnsi="Times New Roman" w:cs="Times New Roman"/>
          <w:bCs/>
          <w:sz w:val="28"/>
          <w:szCs w:val="28"/>
        </w:rPr>
        <w:t>и</w:t>
      </w:r>
      <w:r w:rsidR="00C23F82" w:rsidRPr="005378DD">
        <w:rPr>
          <w:rFonts w:ascii="Times New Roman" w:hAnsi="Times New Roman" w:cs="Times New Roman"/>
          <w:bCs/>
          <w:sz w:val="28"/>
          <w:szCs w:val="28"/>
        </w:rPr>
        <w:t xml:space="preserve"> </w:t>
      </w:r>
      <w:r w:rsidR="00C23F82">
        <w:rPr>
          <w:rFonts w:ascii="Times New Roman" w:hAnsi="Times New Roman" w:cs="Times New Roman"/>
          <w:bCs/>
          <w:sz w:val="28"/>
          <w:szCs w:val="28"/>
        </w:rPr>
        <w:t>здобувачів освіти</w:t>
      </w:r>
      <w:r w:rsidR="00C23F82" w:rsidRPr="005378DD">
        <w:rPr>
          <w:rFonts w:ascii="Times New Roman" w:hAnsi="Times New Roman" w:cs="Times New Roman"/>
          <w:bCs/>
          <w:sz w:val="28"/>
          <w:szCs w:val="28"/>
        </w:rPr>
        <w:t xml:space="preserve"> незалежно</w:t>
      </w:r>
      <w:r w:rsidR="00C23F82">
        <w:rPr>
          <w:rFonts w:ascii="Times New Roman" w:hAnsi="Times New Roman" w:cs="Times New Roman"/>
          <w:bCs/>
          <w:sz w:val="28"/>
          <w:szCs w:val="28"/>
        </w:rPr>
        <w:t xml:space="preserve"> </w:t>
      </w:r>
      <w:r w:rsidR="00C23F82" w:rsidRPr="005378DD">
        <w:rPr>
          <w:rFonts w:ascii="Times New Roman" w:hAnsi="Times New Roman" w:cs="Times New Roman"/>
          <w:bCs/>
          <w:sz w:val="28"/>
          <w:szCs w:val="28"/>
        </w:rPr>
        <w:t>від статі, стану здоров’я, місця проживання та рівня доходів родини</w:t>
      </w:r>
      <w:r w:rsidR="0048185F">
        <w:rPr>
          <w:rFonts w:ascii="Times New Roman" w:hAnsi="Times New Roman" w:cs="Times New Roman"/>
          <w:bCs/>
          <w:sz w:val="28"/>
          <w:szCs w:val="28"/>
        </w:rPr>
        <w:t>;</w:t>
      </w:r>
      <w:r w:rsidR="00AB3232">
        <w:rPr>
          <w:rFonts w:ascii="Times New Roman" w:hAnsi="Times New Roman" w:cs="Times New Roman"/>
          <w:bCs/>
          <w:sz w:val="28"/>
          <w:szCs w:val="28"/>
        </w:rPr>
        <w:t xml:space="preserve"> </w:t>
      </w:r>
      <w:r w:rsidR="0048185F">
        <w:rPr>
          <w:rFonts w:ascii="Times New Roman" w:hAnsi="Times New Roman" w:cs="Times New Roman"/>
          <w:bCs/>
          <w:sz w:val="28"/>
          <w:szCs w:val="28"/>
        </w:rPr>
        <w:t>п</w:t>
      </w:r>
      <w:r w:rsidR="0048185F" w:rsidRPr="005378DD">
        <w:rPr>
          <w:rFonts w:ascii="Times New Roman" w:hAnsi="Times New Roman" w:cs="Times New Roman"/>
          <w:bCs/>
          <w:sz w:val="28"/>
          <w:szCs w:val="28"/>
        </w:rPr>
        <w:t>ров</w:t>
      </w:r>
      <w:r w:rsidR="0048185F">
        <w:rPr>
          <w:rFonts w:ascii="Times New Roman" w:hAnsi="Times New Roman" w:cs="Times New Roman"/>
          <w:bCs/>
          <w:sz w:val="28"/>
          <w:szCs w:val="28"/>
        </w:rPr>
        <w:t>е</w:t>
      </w:r>
      <w:r w:rsidR="0048185F" w:rsidRPr="005378DD">
        <w:rPr>
          <w:rFonts w:ascii="Times New Roman" w:hAnsi="Times New Roman" w:cs="Times New Roman"/>
          <w:bCs/>
          <w:sz w:val="28"/>
          <w:szCs w:val="28"/>
        </w:rPr>
        <w:t>д</w:t>
      </w:r>
      <w:r w:rsidR="0048185F">
        <w:rPr>
          <w:rFonts w:ascii="Times New Roman" w:hAnsi="Times New Roman" w:cs="Times New Roman"/>
          <w:bCs/>
          <w:sz w:val="28"/>
          <w:szCs w:val="28"/>
        </w:rPr>
        <w:t>ення</w:t>
      </w:r>
      <w:r w:rsidR="0048185F" w:rsidRPr="005378DD">
        <w:rPr>
          <w:rFonts w:ascii="Times New Roman" w:hAnsi="Times New Roman" w:cs="Times New Roman"/>
          <w:bCs/>
          <w:sz w:val="28"/>
          <w:szCs w:val="28"/>
        </w:rPr>
        <w:t xml:space="preserve"> інформаційн</w:t>
      </w:r>
      <w:r w:rsidR="0048185F">
        <w:rPr>
          <w:rFonts w:ascii="Times New Roman" w:hAnsi="Times New Roman" w:cs="Times New Roman"/>
          <w:bCs/>
          <w:sz w:val="28"/>
          <w:szCs w:val="28"/>
        </w:rPr>
        <w:t xml:space="preserve">ої </w:t>
      </w:r>
      <w:r w:rsidR="0048185F" w:rsidRPr="005378DD">
        <w:rPr>
          <w:rFonts w:ascii="Times New Roman" w:hAnsi="Times New Roman" w:cs="Times New Roman"/>
          <w:bCs/>
          <w:sz w:val="28"/>
          <w:szCs w:val="28"/>
        </w:rPr>
        <w:t>робот</w:t>
      </w:r>
      <w:r w:rsidR="0048185F">
        <w:rPr>
          <w:rFonts w:ascii="Times New Roman" w:hAnsi="Times New Roman" w:cs="Times New Roman"/>
          <w:bCs/>
          <w:sz w:val="28"/>
          <w:szCs w:val="28"/>
        </w:rPr>
        <w:t>и</w:t>
      </w:r>
      <w:r w:rsidR="0048185F" w:rsidRPr="005378DD">
        <w:rPr>
          <w:rFonts w:ascii="Times New Roman" w:hAnsi="Times New Roman" w:cs="Times New Roman"/>
          <w:bCs/>
          <w:sz w:val="28"/>
          <w:szCs w:val="28"/>
        </w:rPr>
        <w:t xml:space="preserve"> серед </w:t>
      </w:r>
      <w:r w:rsidR="00C23F82">
        <w:rPr>
          <w:rFonts w:ascii="Times New Roman" w:hAnsi="Times New Roman" w:cs="Times New Roman"/>
          <w:bCs/>
          <w:sz w:val="28"/>
          <w:szCs w:val="28"/>
        </w:rPr>
        <w:t>випускників загальноосвітніх навчальних закладів</w:t>
      </w:r>
      <w:r w:rsidR="0048185F" w:rsidRPr="005378DD">
        <w:rPr>
          <w:rFonts w:ascii="Times New Roman" w:hAnsi="Times New Roman" w:cs="Times New Roman"/>
          <w:bCs/>
          <w:sz w:val="28"/>
          <w:szCs w:val="28"/>
        </w:rPr>
        <w:t xml:space="preserve"> </w:t>
      </w:r>
      <w:r w:rsidR="00C23F82">
        <w:rPr>
          <w:rFonts w:ascii="Times New Roman" w:hAnsi="Times New Roman" w:cs="Times New Roman"/>
          <w:bCs/>
          <w:sz w:val="28"/>
          <w:szCs w:val="28"/>
        </w:rPr>
        <w:t>і</w:t>
      </w:r>
      <w:r w:rsidR="0048185F" w:rsidRPr="005378DD">
        <w:rPr>
          <w:rFonts w:ascii="Times New Roman" w:hAnsi="Times New Roman" w:cs="Times New Roman"/>
          <w:bCs/>
          <w:sz w:val="28"/>
          <w:szCs w:val="28"/>
        </w:rPr>
        <w:t>з метою</w:t>
      </w:r>
      <w:r w:rsidR="0048185F">
        <w:rPr>
          <w:rFonts w:ascii="Times New Roman" w:hAnsi="Times New Roman" w:cs="Times New Roman"/>
          <w:bCs/>
          <w:sz w:val="28"/>
          <w:szCs w:val="28"/>
        </w:rPr>
        <w:t xml:space="preserve"> </w:t>
      </w:r>
      <w:r w:rsidR="0048185F" w:rsidRPr="005378DD">
        <w:rPr>
          <w:rFonts w:ascii="Times New Roman" w:hAnsi="Times New Roman" w:cs="Times New Roman"/>
          <w:bCs/>
          <w:sz w:val="28"/>
          <w:szCs w:val="28"/>
        </w:rPr>
        <w:t xml:space="preserve">уникнення </w:t>
      </w:r>
      <w:r w:rsidR="0048185F">
        <w:rPr>
          <w:rFonts w:ascii="Times New Roman" w:hAnsi="Times New Roman" w:cs="Times New Roman"/>
          <w:bCs/>
          <w:sz w:val="28"/>
          <w:szCs w:val="28"/>
        </w:rPr>
        <w:t>г</w:t>
      </w:r>
      <w:r w:rsidR="0048185F" w:rsidRPr="005378DD">
        <w:rPr>
          <w:rFonts w:ascii="Times New Roman" w:hAnsi="Times New Roman" w:cs="Times New Roman"/>
          <w:bCs/>
          <w:sz w:val="28"/>
          <w:szCs w:val="28"/>
        </w:rPr>
        <w:t>ендерних стереотипів при</w:t>
      </w:r>
      <w:r w:rsidR="0048185F">
        <w:rPr>
          <w:rFonts w:ascii="Times New Roman" w:hAnsi="Times New Roman" w:cs="Times New Roman"/>
          <w:bCs/>
          <w:sz w:val="28"/>
          <w:szCs w:val="28"/>
        </w:rPr>
        <w:t xml:space="preserve"> </w:t>
      </w:r>
      <w:r w:rsidR="0048185F" w:rsidRPr="005378DD">
        <w:rPr>
          <w:rFonts w:ascii="Times New Roman" w:hAnsi="Times New Roman" w:cs="Times New Roman"/>
          <w:bCs/>
          <w:sz w:val="28"/>
          <w:szCs w:val="28"/>
        </w:rPr>
        <w:t xml:space="preserve">виборі ними </w:t>
      </w:r>
      <w:r w:rsidR="0048185F" w:rsidRPr="005378DD">
        <w:rPr>
          <w:rFonts w:ascii="Times New Roman" w:hAnsi="Times New Roman" w:cs="Times New Roman"/>
          <w:bCs/>
          <w:sz w:val="28"/>
          <w:szCs w:val="28"/>
        </w:rPr>
        <w:lastRenderedPageBreak/>
        <w:t>професій</w:t>
      </w:r>
      <w:r w:rsidR="0048185F">
        <w:rPr>
          <w:rFonts w:ascii="Times New Roman" w:hAnsi="Times New Roman" w:cs="Times New Roman"/>
          <w:bCs/>
          <w:sz w:val="28"/>
          <w:szCs w:val="28"/>
        </w:rPr>
        <w:t>;</w:t>
      </w:r>
      <w:r w:rsidR="00AB3232">
        <w:rPr>
          <w:rFonts w:ascii="Times New Roman" w:hAnsi="Times New Roman" w:cs="Times New Roman"/>
          <w:bCs/>
          <w:sz w:val="28"/>
          <w:szCs w:val="28"/>
        </w:rPr>
        <w:t xml:space="preserve"> </w:t>
      </w:r>
      <w:r w:rsidR="0048185F">
        <w:rPr>
          <w:rFonts w:ascii="Times New Roman" w:hAnsi="Times New Roman" w:cs="Times New Roman"/>
          <w:bCs/>
          <w:sz w:val="28"/>
          <w:szCs w:val="28"/>
        </w:rPr>
        <w:t>р</w:t>
      </w:r>
      <w:r w:rsidR="0048185F" w:rsidRPr="005378DD">
        <w:rPr>
          <w:rFonts w:ascii="Times New Roman" w:hAnsi="Times New Roman" w:cs="Times New Roman"/>
          <w:bCs/>
          <w:sz w:val="28"/>
          <w:szCs w:val="28"/>
        </w:rPr>
        <w:t>озви</w:t>
      </w:r>
      <w:r w:rsidR="0048185F">
        <w:rPr>
          <w:rFonts w:ascii="Times New Roman" w:hAnsi="Times New Roman" w:cs="Times New Roman"/>
          <w:bCs/>
          <w:sz w:val="28"/>
          <w:szCs w:val="28"/>
        </w:rPr>
        <w:t>ток</w:t>
      </w:r>
      <w:r w:rsidR="0048185F" w:rsidRPr="005378DD">
        <w:rPr>
          <w:rFonts w:ascii="Times New Roman" w:hAnsi="Times New Roman" w:cs="Times New Roman"/>
          <w:bCs/>
          <w:sz w:val="28"/>
          <w:szCs w:val="28"/>
        </w:rPr>
        <w:t xml:space="preserve"> систем</w:t>
      </w:r>
      <w:r w:rsidR="0048185F">
        <w:rPr>
          <w:rFonts w:ascii="Times New Roman" w:hAnsi="Times New Roman" w:cs="Times New Roman"/>
          <w:bCs/>
          <w:sz w:val="28"/>
          <w:szCs w:val="28"/>
        </w:rPr>
        <w:t>и</w:t>
      </w:r>
      <w:r w:rsidR="0048185F" w:rsidRPr="005378DD">
        <w:rPr>
          <w:rFonts w:ascii="Times New Roman" w:hAnsi="Times New Roman" w:cs="Times New Roman"/>
          <w:bCs/>
          <w:sz w:val="28"/>
          <w:szCs w:val="28"/>
        </w:rPr>
        <w:t xml:space="preserve"> інклюзивної освіти</w:t>
      </w:r>
      <w:r w:rsidR="00E83320">
        <w:rPr>
          <w:rFonts w:ascii="Times New Roman" w:hAnsi="Times New Roman" w:cs="Times New Roman"/>
          <w:bCs/>
          <w:sz w:val="28"/>
          <w:szCs w:val="28"/>
        </w:rPr>
        <w:t xml:space="preserve">; </w:t>
      </w:r>
      <w:r w:rsidR="00757481">
        <w:rPr>
          <w:rFonts w:ascii="Times New Roman" w:hAnsi="Times New Roman" w:cs="Times New Roman"/>
          <w:bCs/>
          <w:sz w:val="28"/>
          <w:szCs w:val="28"/>
        </w:rPr>
        <w:t>включення</w:t>
      </w:r>
      <w:r w:rsidR="00E83320">
        <w:rPr>
          <w:rFonts w:ascii="Times New Roman" w:hAnsi="Times New Roman" w:cs="Times New Roman"/>
          <w:bCs/>
          <w:sz w:val="28"/>
          <w:szCs w:val="28"/>
        </w:rPr>
        <w:t xml:space="preserve"> гендерн</w:t>
      </w:r>
      <w:r w:rsidR="00757481">
        <w:rPr>
          <w:rFonts w:ascii="Times New Roman" w:hAnsi="Times New Roman" w:cs="Times New Roman"/>
          <w:bCs/>
          <w:sz w:val="28"/>
          <w:szCs w:val="28"/>
        </w:rPr>
        <w:t>их</w:t>
      </w:r>
      <w:r w:rsidR="00E83320">
        <w:rPr>
          <w:rFonts w:ascii="Times New Roman" w:hAnsi="Times New Roman" w:cs="Times New Roman"/>
          <w:bCs/>
          <w:sz w:val="28"/>
          <w:szCs w:val="28"/>
        </w:rPr>
        <w:t xml:space="preserve"> аспект</w:t>
      </w:r>
      <w:r w:rsidR="00757481">
        <w:rPr>
          <w:rFonts w:ascii="Times New Roman" w:hAnsi="Times New Roman" w:cs="Times New Roman"/>
          <w:bCs/>
          <w:sz w:val="28"/>
          <w:szCs w:val="28"/>
        </w:rPr>
        <w:t>ів</w:t>
      </w:r>
      <w:r w:rsidR="00E83320">
        <w:rPr>
          <w:rFonts w:ascii="Times New Roman" w:hAnsi="Times New Roman" w:cs="Times New Roman"/>
          <w:bCs/>
          <w:sz w:val="28"/>
          <w:szCs w:val="28"/>
        </w:rPr>
        <w:t xml:space="preserve"> в результативні показники бюджетної програми, які використовуються для проведення оцін</w:t>
      </w:r>
      <w:r w:rsidR="00757481">
        <w:rPr>
          <w:rFonts w:ascii="Times New Roman" w:hAnsi="Times New Roman" w:cs="Times New Roman"/>
          <w:bCs/>
          <w:sz w:val="28"/>
          <w:szCs w:val="28"/>
        </w:rPr>
        <w:t>ювання</w:t>
      </w:r>
      <w:r w:rsidR="00E83320">
        <w:rPr>
          <w:rFonts w:ascii="Times New Roman" w:hAnsi="Times New Roman" w:cs="Times New Roman"/>
          <w:bCs/>
          <w:sz w:val="28"/>
          <w:szCs w:val="28"/>
        </w:rPr>
        <w:t xml:space="preserve"> ефективності бюджетної програми, у тому числі ефективності надання публічних послуг</w:t>
      </w:r>
      <w:r w:rsidR="0048185F" w:rsidRPr="005378DD">
        <w:rPr>
          <w:rFonts w:ascii="Times New Roman" w:hAnsi="Times New Roman" w:cs="Times New Roman"/>
          <w:bCs/>
          <w:sz w:val="28"/>
          <w:szCs w:val="28"/>
        </w:rPr>
        <w:t>.</w:t>
      </w:r>
    </w:p>
    <w:p w14:paraId="3CF7217D" w14:textId="2C918E39" w:rsidR="00CA6B73" w:rsidRDefault="003515B7" w:rsidP="00446CDF">
      <w:pPr>
        <w:widowControl w:val="0"/>
        <w:spacing w:after="0" w:line="360" w:lineRule="auto"/>
        <w:ind w:firstLine="709"/>
        <w:jc w:val="both"/>
        <w:rPr>
          <w:rFonts w:ascii="Times New Roman" w:hAnsi="Times New Roman" w:cs="Times New Roman"/>
          <w:iCs/>
          <w:sz w:val="28"/>
          <w:szCs w:val="28"/>
        </w:rPr>
      </w:pPr>
      <w:r>
        <w:rPr>
          <w:rFonts w:ascii="Times New Roman" w:hAnsi="Times New Roman" w:cs="Times New Roman"/>
          <w:bCs/>
          <w:sz w:val="28"/>
          <w:szCs w:val="28"/>
        </w:rPr>
        <w:t>5.</w:t>
      </w:r>
      <w:r>
        <w:rPr>
          <w:rFonts w:ascii="Times New Roman" w:hAnsi="Times New Roman" w:cs="Times New Roman"/>
          <w:bCs/>
          <w:sz w:val="28"/>
          <w:szCs w:val="28"/>
        </w:rPr>
        <w:tab/>
      </w:r>
      <w:r w:rsidR="00CA6B73">
        <w:rPr>
          <w:rFonts w:ascii="Times New Roman" w:eastAsia="Calibri" w:hAnsi="Times New Roman" w:cs="Times New Roman"/>
          <w:iCs/>
          <w:sz w:val="28"/>
          <w:szCs w:val="28"/>
        </w:rPr>
        <w:t>Д</w:t>
      </w:r>
      <w:r w:rsidR="00CA6B73">
        <w:rPr>
          <w:rFonts w:ascii="Times New Roman" w:hAnsi="Times New Roman" w:cs="Times New Roman"/>
          <w:iCs/>
          <w:sz w:val="28"/>
          <w:szCs w:val="28"/>
        </w:rPr>
        <w:t xml:space="preserve">о основних детермінант вдосконалення бюджетного фінансування освітніх послуг можна віднести: недостатній обсяг і недостатньо ефективне використання бюджетних ресурсів, які спрямовуються на надання освітніх послуг; невідповідність якості освітніх послуг на різних рівнях освіти, зокрема у сфері професійної і вищої освіти, кінцевій меті </w:t>
      </w:r>
      <w:r w:rsidR="00CA6B73">
        <w:rPr>
          <w:rFonts w:ascii="Times New Roman" w:hAnsi="Times New Roman" w:cs="Times New Roman"/>
          <w:iCs/>
          <w:sz w:val="28"/>
          <w:szCs w:val="28"/>
        </w:rPr>
        <w:softHyphen/>
        <w:t>– підготовці конкурентоспроможного фахівця для ринку праці.</w:t>
      </w:r>
    </w:p>
    <w:p w14:paraId="1A68F383" w14:textId="507D0109" w:rsidR="00757481" w:rsidRDefault="00757481" w:rsidP="00446CDF">
      <w:pPr>
        <w:widowControl w:val="0"/>
        <w:spacing w:after="0" w:line="360" w:lineRule="auto"/>
        <w:ind w:firstLine="709"/>
        <w:jc w:val="both"/>
        <w:rPr>
          <w:rFonts w:ascii="Times New Roman" w:hAnsi="Times New Roman" w:cs="Times New Roman"/>
          <w:bCs/>
          <w:iCs/>
          <w:sz w:val="28"/>
          <w:szCs w:val="28"/>
        </w:rPr>
      </w:pPr>
      <w:r>
        <w:rPr>
          <w:rFonts w:ascii="Times New Roman" w:hAnsi="Times New Roman" w:cs="Times New Roman"/>
          <w:bCs/>
          <w:iCs/>
          <w:sz w:val="28"/>
          <w:szCs w:val="28"/>
        </w:rPr>
        <w:t xml:space="preserve">Важливими шляхами </w:t>
      </w:r>
      <w:r w:rsidR="00786680">
        <w:rPr>
          <w:rFonts w:ascii="Times New Roman" w:hAnsi="Times New Roman" w:cs="Times New Roman"/>
          <w:bCs/>
          <w:iCs/>
          <w:sz w:val="28"/>
          <w:szCs w:val="28"/>
        </w:rPr>
        <w:t>покращення</w:t>
      </w:r>
      <w:r>
        <w:rPr>
          <w:rFonts w:ascii="Times New Roman" w:hAnsi="Times New Roman" w:cs="Times New Roman"/>
          <w:bCs/>
          <w:iCs/>
          <w:sz w:val="28"/>
          <w:szCs w:val="28"/>
        </w:rPr>
        <w:t xml:space="preserve"> бюджетного фінансування освітніх послуг є </w:t>
      </w:r>
      <w:r w:rsidR="000A1BE8">
        <w:rPr>
          <w:rFonts w:ascii="Times New Roman" w:hAnsi="Times New Roman" w:cs="Times New Roman"/>
          <w:bCs/>
          <w:iCs/>
          <w:sz w:val="28"/>
          <w:szCs w:val="28"/>
        </w:rPr>
        <w:t xml:space="preserve">оптимізація мережі і витрат надавачів освітніх послуг різних рівнів; </w:t>
      </w:r>
      <w:r w:rsidR="00DA349A">
        <w:rPr>
          <w:rFonts w:ascii="Times New Roman" w:hAnsi="Times New Roman" w:cs="Times New Roman"/>
          <w:bCs/>
          <w:iCs/>
          <w:sz w:val="28"/>
          <w:szCs w:val="28"/>
        </w:rPr>
        <w:t xml:space="preserve">більш ефективне використання наявних коштів; </w:t>
      </w:r>
      <w:r w:rsidR="00267AE3">
        <w:rPr>
          <w:rFonts w:ascii="Times New Roman" w:hAnsi="Times New Roman" w:cs="Times New Roman"/>
          <w:bCs/>
          <w:iCs/>
          <w:sz w:val="28"/>
          <w:szCs w:val="28"/>
        </w:rPr>
        <w:t xml:space="preserve">активізація таких форм участі громадськості на рівні територіальних громад, регіонів як громадський бюджет у формуванні бюджетних ресурсів для їх подальшого спрямування на покращення умов надання освітніх послуг; </w:t>
      </w:r>
      <w:r w:rsidR="000A1BE8">
        <w:rPr>
          <w:rFonts w:ascii="Times New Roman" w:hAnsi="Times New Roman" w:cs="Times New Roman"/>
          <w:bCs/>
          <w:iCs/>
          <w:sz w:val="28"/>
          <w:szCs w:val="28"/>
        </w:rPr>
        <w:t>формування пропозиції освітніх послуг, на які витрачаються бюджетні ресурси, надавачами, особливо у сфері професійної і вищої освіти, за результатами моніторингу попиту на випускників певних спеціальностей на ринку праці</w:t>
      </w:r>
      <w:r w:rsidR="008B769A">
        <w:rPr>
          <w:rFonts w:ascii="Times New Roman" w:hAnsi="Times New Roman" w:cs="Times New Roman"/>
          <w:bCs/>
          <w:iCs/>
          <w:sz w:val="28"/>
          <w:szCs w:val="28"/>
        </w:rPr>
        <w:t>; розподіл бюджетних ресурсів між бюджетними програмами у сфері надання освітніх послуг з урахуванням гендерних аспектів</w:t>
      </w:r>
      <w:r w:rsidR="00CA4B9B">
        <w:rPr>
          <w:rFonts w:ascii="Times New Roman" w:hAnsi="Times New Roman" w:cs="Times New Roman"/>
          <w:bCs/>
          <w:iCs/>
          <w:sz w:val="28"/>
          <w:szCs w:val="28"/>
        </w:rPr>
        <w:t>; посилення контролю за ефективним використанням бюджетних ресурсів, які спрямовуються на надання освітніх послуг</w:t>
      </w:r>
      <w:r w:rsidR="00C80265">
        <w:rPr>
          <w:rFonts w:ascii="Times New Roman" w:hAnsi="Times New Roman" w:cs="Times New Roman"/>
          <w:bCs/>
          <w:iCs/>
          <w:sz w:val="28"/>
          <w:szCs w:val="28"/>
        </w:rPr>
        <w:t>.</w:t>
      </w:r>
    </w:p>
    <w:p w14:paraId="1CA1CDE8" w14:textId="4C3BE7A3" w:rsidR="00C80265" w:rsidRDefault="00C80265" w:rsidP="00446CDF">
      <w:pPr>
        <w:widowControl w:val="0"/>
        <w:spacing w:after="0" w:line="360" w:lineRule="auto"/>
        <w:ind w:firstLine="709"/>
        <w:contextualSpacing/>
        <w:jc w:val="both"/>
        <w:rPr>
          <w:rFonts w:ascii="Times New Roman" w:hAnsi="Times New Roman" w:cs="Times New Roman"/>
          <w:bCs/>
          <w:iCs/>
          <w:sz w:val="28"/>
          <w:szCs w:val="28"/>
        </w:rPr>
      </w:pPr>
      <w:r>
        <w:rPr>
          <w:rFonts w:ascii="Times New Roman" w:hAnsi="Times New Roman" w:cs="Times New Roman"/>
          <w:bCs/>
          <w:iCs/>
          <w:sz w:val="28"/>
          <w:szCs w:val="28"/>
        </w:rPr>
        <w:t xml:space="preserve">Перспективними напрямами  диверсифікації джерел фінансових ресурсів надавачів освітніх послуг у сфері вищої освіти є залучення ресурсів від грантової підтримки наукових </w:t>
      </w:r>
      <w:proofErr w:type="spellStart"/>
      <w:r>
        <w:rPr>
          <w:rFonts w:ascii="Times New Roman" w:hAnsi="Times New Roman" w:cs="Times New Roman"/>
          <w:bCs/>
          <w:iCs/>
          <w:sz w:val="28"/>
          <w:szCs w:val="28"/>
        </w:rPr>
        <w:t>проєктів</w:t>
      </w:r>
      <w:proofErr w:type="spellEnd"/>
      <w:r>
        <w:rPr>
          <w:rFonts w:ascii="Times New Roman" w:hAnsi="Times New Roman" w:cs="Times New Roman"/>
          <w:bCs/>
          <w:iCs/>
          <w:sz w:val="28"/>
          <w:szCs w:val="28"/>
        </w:rPr>
        <w:t>; пасивного дох</w:t>
      </w:r>
      <w:r w:rsidR="00786680">
        <w:rPr>
          <w:rFonts w:ascii="Times New Roman" w:hAnsi="Times New Roman" w:cs="Times New Roman"/>
          <w:bCs/>
          <w:iCs/>
          <w:sz w:val="28"/>
          <w:szCs w:val="28"/>
        </w:rPr>
        <w:t>оду</w:t>
      </w:r>
      <w:r>
        <w:rPr>
          <w:rFonts w:ascii="Times New Roman" w:hAnsi="Times New Roman" w:cs="Times New Roman"/>
          <w:bCs/>
          <w:iCs/>
          <w:sz w:val="28"/>
          <w:szCs w:val="28"/>
        </w:rPr>
        <w:t xml:space="preserve"> від діяльності фондів фінансових пожертв </w:t>
      </w:r>
      <w:r>
        <w:rPr>
          <w:rFonts w:ascii="Times New Roman" w:hAnsi="Times New Roman" w:cs="Times New Roman"/>
          <w:bCs/>
          <w:iCs/>
          <w:sz w:val="28"/>
          <w:szCs w:val="28"/>
        </w:rPr>
        <w:softHyphen/>
      </w:r>
      <w:r w:rsidR="00786680">
        <w:rPr>
          <w:rFonts w:ascii="Times New Roman" w:hAnsi="Times New Roman" w:cs="Times New Roman"/>
          <w:bCs/>
          <w:iCs/>
          <w:sz w:val="28"/>
          <w:szCs w:val="28"/>
        </w:rPr>
        <w:t>для</w:t>
      </w:r>
      <w:r>
        <w:rPr>
          <w:rFonts w:ascii="Times New Roman" w:hAnsi="Times New Roman" w:cs="Times New Roman"/>
          <w:bCs/>
          <w:iCs/>
          <w:sz w:val="28"/>
          <w:szCs w:val="28"/>
        </w:rPr>
        <w:t xml:space="preserve"> спрям</w:t>
      </w:r>
      <w:r w:rsidR="00786680">
        <w:rPr>
          <w:rFonts w:ascii="Times New Roman" w:hAnsi="Times New Roman" w:cs="Times New Roman"/>
          <w:bCs/>
          <w:iCs/>
          <w:sz w:val="28"/>
          <w:szCs w:val="28"/>
        </w:rPr>
        <w:t>ування</w:t>
      </w:r>
      <w:r>
        <w:rPr>
          <w:rFonts w:ascii="Times New Roman" w:hAnsi="Times New Roman" w:cs="Times New Roman"/>
          <w:bCs/>
          <w:iCs/>
          <w:sz w:val="28"/>
          <w:szCs w:val="28"/>
        </w:rPr>
        <w:t xml:space="preserve"> на розвиток матеріально-технічної бази, організацію наукових досліджень надавачів освітніх послуг; підтримка студентів шляхом надання їм кредитів, обсяг погашень яких залежить від доходів позичальника до повного погашення</w:t>
      </w:r>
      <w:r w:rsidR="00786680">
        <w:rPr>
          <w:rFonts w:ascii="Times New Roman" w:hAnsi="Times New Roman" w:cs="Times New Roman"/>
          <w:bCs/>
          <w:iCs/>
          <w:sz w:val="28"/>
          <w:szCs w:val="28"/>
        </w:rPr>
        <w:t>.</w:t>
      </w:r>
    </w:p>
    <w:p w14:paraId="004310B0" w14:textId="34D260A5" w:rsidR="00C47BA1" w:rsidRDefault="00C47BA1" w:rsidP="00446CDF">
      <w:pPr>
        <w:widowControl w:val="0"/>
        <w:spacing w:line="360" w:lineRule="auto"/>
        <w:ind w:firstLine="709"/>
        <w:contextualSpacing/>
        <w:jc w:val="both"/>
        <w:rPr>
          <w:rFonts w:ascii="Times New Roman" w:hAnsi="Times New Roman" w:cs="Times New Roman"/>
          <w:bCs/>
          <w:iCs/>
          <w:sz w:val="28"/>
          <w:szCs w:val="28"/>
        </w:rPr>
      </w:pPr>
      <w:r>
        <w:rPr>
          <w:rFonts w:ascii="Times New Roman" w:hAnsi="Times New Roman" w:cs="Times New Roman"/>
          <w:bCs/>
          <w:iCs/>
          <w:sz w:val="28"/>
          <w:szCs w:val="28"/>
        </w:rPr>
        <w:t xml:space="preserve">Одним із шляхів збільшення власних доходів загальноосвітніх, </w:t>
      </w:r>
      <w:r>
        <w:rPr>
          <w:rFonts w:ascii="Times New Roman" w:hAnsi="Times New Roman" w:cs="Times New Roman"/>
          <w:bCs/>
          <w:iCs/>
          <w:sz w:val="28"/>
          <w:szCs w:val="28"/>
        </w:rPr>
        <w:lastRenderedPageBreak/>
        <w:t xml:space="preserve">професійних і вищих навчальних закладів вважаємо активізацію надання платних освітніх послуг у формі курсів підвищення кваліфікації, репетиторства, курсів для розвитку критичного мислення, інших </w:t>
      </w:r>
      <w:r>
        <w:rPr>
          <w:rFonts w:ascii="Times New Roman" w:hAnsi="Times New Roman" w:cs="Times New Roman"/>
          <w:bCs/>
          <w:iCs/>
          <w:sz w:val="28"/>
          <w:szCs w:val="28"/>
          <w:lang w:val="en-US"/>
        </w:rPr>
        <w:t>hard</w:t>
      </w:r>
      <w:r w:rsidRPr="00C47BA1">
        <w:rPr>
          <w:rFonts w:ascii="Times New Roman" w:hAnsi="Times New Roman" w:cs="Times New Roman"/>
          <w:bCs/>
          <w:iCs/>
          <w:sz w:val="28"/>
          <w:szCs w:val="28"/>
        </w:rPr>
        <w:t xml:space="preserve"> </w:t>
      </w:r>
      <w:r>
        <w:rPr>
          <w:rFonts w:ascii="Times New Roman" w:hAnsi="Times New Roman" w:cs="Times New Roman"/>
          <w:bCs/>
          <w:iCs/>
          <w:sz w:val="28"/>
          <w:szCs w:val="28"/>
          <w:lang w:val="en-US"/>
        </w:rPr>
        <w:t>skills</w:t>
      </w:r>
      <w:r>
        <w:rPr>
          <w:rFonts w:ascii="Times New Roman" w:hAnsi="Times New Roman" w:cs="Times New Roman"/>
          <w:bCs/>
          <w:iCs/>
          <w:sz w:val="28"/>
          <w:szCs w:val="28"/>
        </w:rPr>
        <w:t xml:space="preserve"> («жорстких» професійних навичок), фахових </w:t>
      </w:r>
      <w:proofErr w:type="spellStart"/>
      <w:r>
        <w:rPr>
          <w:rFonts w:ascii="Times New Roman" w:hAnsi="Times New Roman" w:cs="Times New Roman"/>
          <w:bCs/>
          <w:iCs/>
          <w:sz w:val="28"/>
          <w:szCs w:val="28"/>
        </w:rPr>
        <w:t>компетентностей</w:t>
      </w:r>
      <w:proofErr w:type="spellEnd"/>
      <w:r>
        <w:rPr>
          <w:rFonts w:ascii="Times New Roman" w:hAnsi="Times New Roman" w:cs="Times New Roman"/>
          <w:bCs/>
          <w:iCs/>
          <w:sz w:val="28"/>
          <w:szCs w:val="28"/>
        </w:rPr>
        <w:t xml:space="preserve"> з певних спеціальностей (</w:t>
      </w:r>
      <w:r>
        <w:rPr>
          <w:rFonts w:ascii="Times New Roman" w:hAnsi="Times New Roman" w:cs="Times New Roman"/>
          <w:bCs/>
          <w:iCs/>
          <w:sz w:val="28"/>
          <w:szCs w:val="28"/>
          <w:lang w:val="en-US"/>
        </w:rPr>
        <w:t>soft</w:t>
      </w:r>
      <w:r w:rsidRPr="00C47BA1">
        <w:rPr>
          <w:rFonts w:ascii="Times New Roman" w:hAnsi="Times New Roman" w:cs="Times New Roman"/>
          <w:bCs/>
          <w:iCs/>
          <w:sz w:val="28"/>
          <w:szCs w:val="28"/>
        </w:rPr>
        <w:t xml:space="preserve"> </w:t>
      </w:r>
      <w:r>
        <w:rPr>
          <w:rFonts w:ascii="Times New Roman" w:hAnsi="Times New Roman" w:cs="Times New Roman"/>
          <w:bCs/>
          <w:iCs/>
          <w:sz w:val="28"/>
          <w:szCs w:val="28"/>
          <w:lang w:val="en-US"/>
        </w:rPr>
        <w:t>skills</w:t>
      </w:r>
      <w:r>
        <w:rPr>
          <w:rFonts w:ascii="Times New Roman" w:hAnsi="Times New Roman" w:cs="Times New Roman"/>
          <w:bCs/>
          <w:iCs/>
          <w:sz w:val="28"/>
          <w:szCs w:val="28"/>
        </w:rPr>
        <w:t>)</w:t>
      </w:r>
      <w:r w:rsidR="0057749E">
        <w:rPr>
          <w:rFonts w:ascii="Times New Roman" w:hAnsi="Times New Roman" w:cs="Times New Roman"/>
          <w:bCs/>
          <w:iCs/>
          <w:sz w:val="28"/>
          <w:szCs w:val="28"/>
        </w:rPr>
        <w:t xml:space="preserve"> </w:t>
      </w:r>
      <w:r>
        <w:rPr>
          <w:rFonts w:ascii="Times New Roman" w:hAnsi="Times New Roman" w:cs="Times New Roman"/>
          <w:bCs/>
          <w:iCs/>
          <w:sz w:val="28"/>
          <w:szCs w:val="28"/>
        </w:rPr>
        <w:t xml:space="preserve">як </w:t>
      </w:r>
      <w:proofErr w:type="spellStart"/>
      <w:r>
        <w:rPr>
          <w:rFonts w:ascii="Times New Roman" w:hAnsi="Times New Roman" w:cs="Times New Roman"/>
          <w:bCs/>
          <w:iCs/>
          <w:sz w:val="28"/>
          <w:szCs w:val="28"/>
        </w:rPr>
        <w:t>офлайн</w:t>
      </w:r>
      <w:proofErr w:type="spellEnd"/>
      <w:r>
        <w:rPr>
          <w:rFonts w:ascii="Times New Roman" w:hAnsi="Times New Roman" w:cs="Times New Roman"/>
          <w:bCs/>
          <w:iCs/>
          <w:sz w:val="28"/>
          <w:szCs w:val="28"/>
        </w:rPr>
        <w:t>, так і дистанційно шляхом створення певних онлайн освітніх платформ. Педагогічні працівники навчальних закладів можуть також розробляти і реалізовувати на освітніх майданчиках надавачів освітніх послуг авторські курси, матеріали для самоосвіти з певних найбільш затребуваних в сучасних реаліях спеціальностей і дисциплін.</w:t>
      </w:r>
      <w:r w:rsidR="003666BC">
        <w:rPr>
          <w:rFonts w:ascii="Times New Roman" w:hAnsi="Times New Roman" w:cs="Times New Roman"/>
          <w:bCs/>
          <w:iCs/>
          <w:sz w:val="28"/>
          <w:szCs w:val="28"/>
        </w:rPr>
        <w:t xml:space="preserve"> Дошкільні навчальні заклади можуть надавати платні освітні послуги щодо занять хореографією, музичним</w:t>
      </w:r>
      <w:r w:rsidR="00D95558">
        <w:rPr>
          <w:rFonts w:ascii="Times New Roman" w:hAnsi="Times New Roman" w:cs="Times New Roman"/>
          <w:bCs/>
          <w:iCs/>
          <w:sz w:val="28"/>
          <w:szCs w:val="28"/>
        </w:rPr>
        <w:t>, акторським</w:t>
      </w:r>
      <w:r w:rsidR="003666BC">
        <w:rPr>
          <w:rFonts w:ascii="Times New Roman" w:hAnsi="Times New Roman" w:cs="Times New Roman"/>
          <w:bCs/>
          <w:iCs/>
          <w:sz w:val="28"/>
          <w:szCs w:val="28"/>
        </w:rPr>
        <w:t xml:space="preserve"> і художнім мистецтвом, творчістю, підготовки до школи, вивчення іноземної мови за авторськими методиками</w:t>
      </w:r>
      <w:r w:rsidR="00D95558">
        <w:rPr>
          <w:rFonts w:ascii="Times New Roman" w:hAnsi="Times New Roman" w:cs="Times New Roman"/>
          <w:bCs/>
          <w:iCs/>
          <w:sz w:val="28"/>
          <w:szCs w:val="28"/>
        </w:rPr>
        <w:t>, проведення тематичних тренінгів</w:t>
      </w:r>
      <w:r w:rsidR="003666BC">
        <w:rPr>
          <w:rFonts w:ascii="Times New Roman" w:hAnsi="Times New Roman" w:cs="Times New Roman"/>
          <w:bCs/>
          <w:iCs/>
          <w:sz w:val="28"/>
          <w:szCs w:val="28"/>
        </w:rPr>
        <w:t>.</w:t>
      </w:r>
    </w:p>
    <w:p w14:paraId="6DEB5764" w14:textId="6FCC9D7C" w:rsidR="003515B7" w:rsidRDefault="003515B7" w:rsidP="00446CDF">
      <w:pPr>
        <w:widowControl w:val="0"/>
        <w:spacing w:after="0" w:line="360" w:lineRule="auto"/>
        <w:ind w:firstLine="709"/>
        <w:jc w:val="both"/>
        <w:rPr>
          <w:rFonts w:ascii="Times New Roman" w:hAnsi="Times New Roman" w:cs="Times New Roman"/>
          <w:bCs/>
          <w:sz w:val="28"/>
          <w:szCs w:val="28"/>
        </w:rPr>
      </w:pPr>
    </w:p>
    <w:p w14:paraId="1401F233" w14:textId="77777777" w:rsidR="008E1B5A" w:rsidRPr="00261E86" w:rsidRDefault="008E1B5A" w:rsidP="00446CDF">
      <w:pPr>
        <w:widowControl w:val="0"/>
        <w:tabs>
          <w:tab w:val="left" w:pos="360"/>
          <w:tab w:val="left" w:pos="993"/>
          <w:tab w:val="left" w:pos="1134"/>
        </w:tabs>
        <w:spacing w:after="0" w:line="360" w:lineRule="auto"/>
        <w:ind w:firstLine="709"/>
        <w:contextualSpacing/>
        <w:jc w:val="both"/>
        <w:rPr>
          <w:rFonts w:ascii="Times New Roman" w:eastAsia="Times New Roman" w:hAnsi="Times New Roman" w:cs="Times New Roman"/>
          <w:color w:val="000000" w:themeColor="text1"/>
          <w:sz w:val="28"/>
          <w:szCs w:val="28"/>
          <w:lang w:eastAsia="ru-RU"/>
        </w:rPr>
      </w:pPr>
    </w:p>
    <w:p w14:paraId="35C90B13" w14:textId="77777777" w:rsidR="00261E86" w:rsidRPr="00261E86" w:rsidRDefault="00261E86" w:rsidP="00446CDF">
      <w:pPr>
        <w:widowControl w:val="0"/>
        <w:spacing w:after="0" w:line="360" w:lineRule="auto"/>
        <w:ind w:firstLine="709"/>
        <w:jc w:val="center"/>
        <w:rPr>
          <w:rFonts w:ascii="Times New Roman" w:hAnsi="Times New Roman" w:cs="Times New Roman"/>
          <w:bCs/>
          <w:sz w:val="28"/>
          <w:szCs w:val="28"/>
        </w:rPr>
      </w:pPr>
    </w:p>
    <w:p w14:paraId="027F314E" w14:textId="77777777" w:rsidR="00033609" w:rsidRDefault="00033609" w:rsidP="00446CDF">
      <w:pPr>
        <w:widowControl w:val="0"/>
        <w:spacing w:after="0" w:line="360" w:lineRule="auto"/>
        <w:ind w:firstLine="709"/>
        <w:jc w:val="both"/>
        <w:rPr>
          <w:rFonts w:ascii="Times New Roman" w:hAnsi="Times New Roman" w:cs="Times New Roman"/>
          <w:bCs/>
          <w:sz w:val="28"/>
          <w:szCs w:val="28"/>
        </w:rPr>
        <w:sectPr w:rsidR="00033609" w:rsidSect="00BD1FC8">
          <w:pgSz w:w="11906" w:h="16838"/>
          <w:pgMar w:top="1134" w:right="851" w:bottom="1134" w:left="1418" w:header="709" w:footer="709" w:gutter="0"/>
          <w:cols w:space="708"/>
          <w:docGrid w:linePitch="360"/>
        </w:sectPr>
      </w:pPr>
    </w:p>
    <w:p w14:paraId="522A165B" w14:textId="77777777" w:rsidR="00033609" w:rsidRPr="001F6BF3" w:rsidRDefault="00033609" w:rsidP="00033609">
      <w:pPr>
        <w:spacing w:after="0" w:line="360" w:lineRule="auto"/>
        <w:jc w:val="center"/>
        <w:rPr>
          <w:rFonts w:ascii="Times New Roman" w:hAnsi="Times New Roman" w:cs="Times New Roman"/>
          <w:b/>
          <w:bCs/>
          <w:sz w:val="28"/>
          <w:szCs w:val="28"/>
        </w:rPr>
      </w:pPr>
      <w:r w:rsidRPr="001F6BF3">
        <w:rPr>
          <w:rFonts w:ascii="Times New Roman" w:hAnsi="Times New Roman" w:cs="Times New Roman"/>
          <w:b/>
          <w:bCs/>
          <w:sz w:val="28"/>
          <w:szCs w:val="28"/>
        </w:rPr>
        <w:lastRenderedPageBreak/>
        <w:t>СПИСОК ВИКОРИСТАНИХ ДЖЕРЕЛ</w:t>
      </w:r>
    </w:p>
    <w:p w14:paraId="33A871FB" w14:textId="77777777" w:rsidR="00033609" w:rsidRPr="00F1300A" w:rsidRDefault="00033609" w:rsidP="00033609">
      <w:pPr>
        <w:spacing w:after="0" w:line="360" w:lineRule="auto"/>
        <w:jc w:val="center"/>
        <w:rPr>
          <w:rFonts w:ascii="Times New Roman" w:hAnsi="Times New Roman" w:cs="Times New Roman"/>
          <w:sz w:val="28"/>
          <w:szCs w:val="28"/>
        </w:rPr>
      </w:pPr>
    </w:p>
    <w:p w14:paraId="60298A9D" w14:textId="77777777" w:rsidR="00033609" w:rsidRDefault="00033609" w:rsidP="00033609">
      <w:pPr>
        <w:pStyle w:val="a8"/>
        <w:widowControl w:val="0"/>
        <w:numPr>
          <w:ilvl w:val="0"/>
          <w:numId w:val="37"/>
        </w:numPr>
        <w:spacing w:after="0" w:line="360" w:lineRule="auto"/>
        <w:ind w:left="0" w:firstLine="0"/>
        <w:jc w:val="both"/>
        <w:rPr>
          <w:rStyle w:val="a6"/>
          <w:rFonts w:ascii="Times New Roman" w:hAnsi="Times New Roman" w:cs="Times New Roman"/>
          <w:sz w:val="28"/>
          <w:szCs w:val="28"/>
        </w:rPr>
      </w:pPr>
      <w:r w:rsidRPr="00F1300A">
        <w:rPr>
          <w:rFonts w:ascii="Times New Roman" w:hAnsi="Times New Roman" w:cs="Times New Roman"/>
          <w:sz w:val="28"/>
          <w:szCs w:val="28"/>
        </w:rPr>
        <w:t>Про освіту</w:t>
      </w:r>
      <w:r>
        <w:rPr>
          <w:rFonts w:ascii="Times New Roman" w:hAnsi="Times New Roman" w:cs="Times New Roman"/>
          <w:sz w:val="28"/>
          <w:szCs w:val="28"/>
        </w:rPr>
        <w:t>:</w:t>
      </w:r>
      <w:r w:rsidRPr="00F1300A">
        <w:rPr>
          <w:rFonts w:ascii="Times New Roman" w:hAnsi="Times New Roman" w:cs="Times New Roman"/>
          <w:sz w:val="28"/>
          <w:szCs w:val="28"/>
        </w:rPr>
        <w:t xml:space="preserve"> Закон України від 5.09.2017 р.</w:t>
      </w:r>
      <w:r>
        <w:rPr>
          <w:rFonts w:ascii="Times New Roman" w:hAnsi="Times New Roman" w:cs="Times New Roman"/>
          <w:sz w:val="28"/>
          <w:szCs w:val="28"/>
        </w:rPr>
        <w:t xml:space="preserve"> </w:t>
      </w:r>
      <w:r w:rsidRPr="00F1300A">
        <w:rPr>
          <w:rFonts w:ascii="Times New Roman" w:hAnsi="Times New Roman" w:cs="Times New Roman"/>
          <w:sz w:val="28"/>
          <w:szCs w:val="28"/>
        </w:rPr>
        <w:t>№ 2145-VIII</w:t>
      </w:r>
      <w:r>
        <w:rPr>
          <w:rFonts w:ascii="Times New Roman" w:hAnsi="Times New Roman" w:cs="Times New Roman"/>
          <w:sz w:val="28"/>
          <w:szCs w:val="28"/>
        </w:rPr>
        <w:t>.</w:t>
      </w:r>
      <w:r w:rsidRPr="00F1300A">
        <w:rPr>
          <w:rFonts w:ascii="Times New Roman" w:hAnsi="Times New Roman" w:cs="Times New Roman"/>
          <w:b/>
          <w:bCs/>
          <w:sz w:val="28"/>
          <w:szCs w:val="28"/>
        </w:rPr>
        <w:t xml:space="preserve"> </w:t>
      </w:r>
      <w:proofErr w:type="gramStart"/>
      <w:r w:rsidRPr="00F1300A">
        <w:rPr>
          <w:rFonts w:ascii="Times New Roman" w:eastAsia="Times New Roman" w:hAnsi="Times New Roman" w:cs="Times New Roman"/>
          <w:sz w:val="28"/>
          <w:szCs w:val="28"/>
          <w:lang w:val="en-US" w:eastAsia="ru-RU"/>
        </w:rPr>
        <w:t>URL </w:t>
      </w:r>
      <w:r w:rsidRPr="00F1300A">
        <w:rPr>
          <w:rFonts w:ascii="Times New Roman" w:eastAsia="Times New Roman" w:hAnsi="Times New Roman" w:cs="Times New Roman"/>
          <w:sz w:val="28"/>
          <w:szCs w:val="28"/>
          <w:lang w:eastAsia="ru-RU"/>
        </w:rPr>
        <w:t>:</w:t>
      </w:r>
      <w:proofErr w:type="gramEnd"/>
      <w:r w:rsidRPr="00F1300A">
        <w:rPr>
          <w:rFonts w:ascii="Times New Roman" w:eastAsia="Times New Roman" w:hAnsi="Times New Roman" w:cs="Times New Roman"/>
          <w:sz w:val="28"/>
          <w:szCs w:val="28"/>
          <w:lang w:eastAsia="ru-RU"/>
        </w:rPr>
        <w:t xml:space="preserve"> </w:t>
      </w:r>
      <w:hyperlink r:id="rId37" w:anchor="Text" w:history="1">
        <w:r w:rsidRPr="00F87AF3">
          <w:rPr>
            <w:rStyle w:val="a6"/>
            <w:rFonts w:ascii="Times New Roman" w:hAnsi="Times New Roman" w:cs="Times New Roman"/>
            <w:sz w:val="28"/>
            <w:szCs w:val="28"/>
          </w:rPr>
          <w:t>https://zakon.rada.gov.ua/laws/show/2145-19#Text</w:t>
        </w:r>
      </w:hyperlink>
      <w:r w:rsidRPr="00F1300A">
        <w:rPr>
          <w:rStyle w:val="a6"/>
          <w:rFonts w:ascii="Times New Roman" w:hAnsi="Times New Roman" w:cs="Times New Roman"/>
          <w:sz w:val="28"/>
          <w:szCs w:val="28"/>
        </w:rPr>
        <w:t>.</w:t>
      </w:r>
    </w:p>
    <w:p w14:paraId="34B7A079"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proofErr w:type="spellStart"/>
      <w:r w:rsidRPr="00F1300A">
        <w:rPr>
          <w:rFonts w:ascii="Times New Roman" w:hAnsi="Times New Roman" w:cs="Times New Roman"/>
          <w:sz w:val="28"/>
          <w:szCs w:val="28"/>
        </w:rPr>
        <w:t>Антохов</w:t>
      </w:r>
      <w:proofErr w:type="spellEnd"/>
      <w:r w:rsidRPr="00F1300A">
        <w:rPr>
          <w:rFonts w:ascii="Times New Roman" w:hAnsi="Times New Roman" w:cs="Times New Roman"/>
          <w:sz w:val="28"/>
          <w:szCs w:val="28"/>
        </w:rPr>
        <w:t xml:space="preserve"> А. А. Ринок освітніх послуг у світлі класичного та новітніх підходів до дослідження. </w:t>
      </w:r>
      <w:r w:rsidRPr="003435FB">
        <w:rPr>
          <w:rFonts w:ascii="Times New Roman" w:hAnsi="Times New Roman" w:cs="Times New Roman"/>
          <w:i/>
          <w:iCs/>
          <w:sz w:val="28"/>
          <w:szCs w:val="28"/>
        </w:rPr>
        <w:t>Регіональна економіка</w:t>
      </w:r>
      <w:r w:rsidRPr="00F1300A">
        <w:rPr>
          <w:rFonts w:ascii="Times New Roman" w:hAnsi="Times New Roman" w:cs="Times New Roman"/>
          <w:sz w:val="28"/>
          <w:szCs w:val="28"/>
        </w:rPr>
        <w:t xml:space="preserve">. 2009. № 1. С. 251–259. </w:t>
      </w:r>
    </w:p>
    <w:p w14:paraId="039409F8"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proofErr w:type="spellStart"/>
      <w:r w:rsidRPr="00F1300A">
        <w:rPr>
          <w:rFonts w:ascii="Times New Roman" w:hAnsi="Times New Roman" w:cs="Times New Roman"/>
          <w:sz w:val="28"/>
          <w:szCs w:val="28"/>
        </w:rPr>
        <w:t>Бурденко</w:t>
      </w:r>
      <w:proofErr w:type="spellEnd"/>
      <w:r w:rsidRPr="00F1300A">
        <w:rPr>
          <w:rFonts w:ascii="Times New Roman" w:hAnsi="Times New Roman" w:cs="Times New Roman"/>
          <w:sz w:val="28"/>
          <w:szCs w:val="28"/>
        </w:rPr>
        <w:t xml:space="preserve"> Е. В. </w:t>
      </w:r>
      <w:proofErr w:type="spellStart"/>
      <w:r w:rsidRPr="00F1300A">
        <w:rPr>
          <w:rFonts w:ascii="Times New Roman" w:hAnsi="Times New Roman" w:cs="Times New Roman"/>
          <w:sz w:val="28"/>
          <w:szCs w:val="28"/>
        </w:rPr>
        <w:t>Экономические</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субъекты</w:t>
      </w:r>
      <w:proofErr w:type="spellEnd"/>
      <w:r w:rsidRPr="00F1300A">
        <w:rPr>
          <w:rFonts w:ascii="Times New Roman" w:hAnsi="Times New Roman" w:cs="Times New Roman"/>
          <w:sz w:val="28"/>
          <w:szCs w:val="28"/>
        </w:rPr>
        <w:t xml:space="preserve"> и </w:t>
      </w:r>
      <w:proofErr w:type="spellStart"/>
      <w:r w:rsidRPr="00F1300A">
        <w:rPr>
          <w:rFonts w:ascii="Times New Roman" w:hAnsi="Times New Roman" w:cs="Times New Roman"/>
          <w:sz w:val="28"/>
          <w:szCs w:val="28"/>
        </w:rPr>
        <w:t>поведение</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государства</w:t>
      </w:r>
      <w:proofErr w:type="spellEnd"/>
      <w:r w:rsidRPr="00F1300A">
        <w:rPr>
          <w:rFonts w:ascii="Times New Roman" w:hAnsi="Times New Roman" w:cs="Times New Roman"/>
          <w:sz w:val="28"/>
          <w:szCs w:val="28"/>
        </w:rPr>
        <w:t xml:space="preserve"> на </w:t>
      </w:r>
      <w:proofErr w:type="spellStart"/>
      <w:r w:rsidRPr="00F1300A">
        <w:rPr>
          <w:rFonts w:ascii="Times New Roman" w:hAnsi="Times New Roman" w:cs="Times New Roman"/>
          <w:sz w:val="28"/>
          <w:szCs w:val="28"/>
        </w:rPr>
        <w:t>рынке</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образовательных</w:t>
      </w:r>
      <w:proofErr w:type="spellEnd"/>
      <w:r w:rsidRPr="00F1300A">
        <w:rPr>
          <w:rFonts w:ascii="Times New Roman" w:hAnsi="Times New Roman" w:cs="Times New Roman"/>
          <w:sz w:val="28"/>
          <w:szCs w:val="28"/>
        </w:rPr>
        <w:t xml:space="preserve"> услуг. </w:t>
      </w:r>
      <w:proofErr w:type="spellStart"/>
      <w:r w:rsidRPr="00F1300A">
        <w:rPr>
          <w:rFonts w:ascii="Times New Roman" w:hAnsi="Times New Roman" w:cs="Times New Roman"/>
          <w:i/>
          <w:iCs/>
          <w:sz w:val="28"/>
          <w:szCs w:val="28"/>
        </w:rPr>
        <w:t>Stredoevropsky</w:t>
      </w:r>
      <w:proofErr w:type="spellEnd"/>
      <w:r w:rsidRPr="00F1300A">
        <w:rPr>
          <w:rFonts w:ascii="Times New Roman" w:hAnsi="Times New Roman" w:cs="Times New Roman"/>
          <w:i/>
          <w:iCs/>
          <w:sz w:val="28"/>
          <w:szCs w:val="28"/>
        </w:rPr>
        <w:t xml:space="preserve"> </w:t>
      </w:r>
      <w:proofErr w:type="spellStart"/>
      <w:r w:rsidRPr="00F1300A">
        <w:rPr>
          <w:rFonts w:ascii="Times New Roman" w:hAnsi="Times New Roman" w:cs="Times New Roman"/>
          <w:i/>
          <w:iCs/>
          <w:sz w:val="28"/>
          <w:szCs w:val="28"/>
        </w:rPr>
        <w:t>Vestnik</w:t>
      </w:r>
      <w:proofErr w:type="spellEnd"/>
      <w:r w:rsidRPr="00F1300A">
        <w:rPr>
          <w:rFonts w:ascii="Times New Roman" w:hAnsi="Times New Roman" w:cs="Times New Roman"/>
          <w:i/>
          <w:iCs/>
          <w:sz w:val="28"/>
          <w:szCs w:val="28"/>
        </w:rPr>
        <w:t xml:space="preserve"> </w:t>
      </w:r>
      <w:proofErr w:type="spellStart"/>
      <w:r w:rsidRPr="00F1300A">
        <w:rPr>
          <w:rFonts w:ascii="Times New Roman" w:hAnsi="Times New Roman" w:cs="Times New Roman"/>
          <w:i/>
          <w:iCs/>
          <w:sz w:val="28"/>
          <w:szCs w:val="28"/>
        </w:rPr>
        <w:t>pro</w:t>
      </w:r>
      <w:proofErr w:type="spellEnd"/>
      <w:r w:rsidRPr="00F1300A">
        <w:rPr>
          <w:rFonts w:ascii="Times New Roman" w:hAnsi="Times New Roman" w:cs="Times New Roman"/>
          <w:i/>
          <w:iCs/>
          <w:sz w:val="28"/>
          <w:szCs w:val="28"/>
        </w:rPr>
        <w:t xml:space="preserve"> </w:t>
      </w:r>
      <w:proofErr w:type="spellStart"/>
      <w:r w:rsidRPr="00F1300A">
        <w:rPr>
          <w:rFonts w:ascii="Times New Roman" w:hAnsi="Times New Roman" w:cs="Times New Roman"/>
          <w:i/>
          <w:iCs/>
          <w:sz w:val="28"/>
          <w:szCs w:val="28"/>
        </w:rPr>
        <w:t>Vedu</w:t>
      </w:r>
      <w:proofErr w:type="spellEnd"/>
      <w:r w:rsidRPr="00F1300A">
        <w:rPr>
          <w:rFonts w:ascii="Times New Roman" w:hAnsi="Times New Roman" w:cs="Times New Roman"/>
          <w:i/>
          <w:iCs/>
          <w:sz w:val="28"/>
          <w:szCs w:val="28"/>
        </w:rPr>
        <w:t xml:space="preserve"> a </w:t>
      </w:r>
      <w:proofErr w:type="spellStart"/>
      <w:r w:rsidRPr="00F1300A">
        <w:rPr>
          <w:rFonts w:ascii="Times New Roman" w:hAnsi="Times New Roman" w:cs="Times New Roman"/>
          <w:i/>
          <w:iCs/>
          <w:sz w:val="28"/>
          <w:szCs w:val="28"/>
        </w:rPr>
        <w:t>Vyzkum</w:t>
      </w:r>
      <w:proofErr w:type="spellEnd"/>
      <w:r w:rsidRPr="00F1300A">
        <w:rPr>
          <w:rFonts w:ascii="Times New Roman" w:hAnsi="Times New Roman" w:cs="Times New Roman"/>
          <w:i/>
          <w:iCs/>
          <w:sz w:val="28"/>
          <w:szCs w:val="28"/>
        </w:rPr>
        <w:t>,</w:t>
      </w:r>
      <w:r w:rsidRPr="00F1300A">
        <w:rPr>
          <w:rFonts w:ascii="Times New Roman" w:hAnsi="Times New Roman" w:cs="Times New Roman"/>
          <w:sz w:val="28"/>
          <w:szCs w:val="28"/>
        </w:rPr>
        <w:t xml:space="preserve"> 2015. Т. 82. 57 с.</w:t>
      </w:r>
    </w:p>
    <w:p w14:paraId="614F118F"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t xml:space="preserve">Дмитрів А. Я. Характеристика особливостей освітньої послуги з погляду маркетингу. </w:t>
      </w:r>
      <w:r w:rsidRPr="00F1300A">
        <w:rPr>
          <w:rFonts w:ascii="Times New Roman" w:hAnsi="Times New Roman" w:cs="Times New Roman"/>
          <w:i/>
          <w:iCs/>
          <w:sz w:val="28"/>
          <w:szCs w:val="28"/>
        </w:rPr>
        <w:t>Вісник Національного університету «Львівська політехніка».</w:t>
      </w:r>
      <w:r w:rsidRPr="00F1300A">
        <w:rPr>
          <w:rFonts w:ascii="Times New Roman" w:hAnsi="Times New Roman" w:cs="Times New Roman"/>
          <w:sz w:val="28"/>
          <w:szCs w:val="28"/>
        </w:rPr>
        <w:t xml:space="preserve"> 2010. № 690. С. 40–42.</w:t>
      </w:r>
    </w:p>
    <w:p w14:paraId="31618A12"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proofErr w:type="spellStart"/>
      <w:r w:rsidRPr="00F1300A">
        <w:rPr>
          <w:rFonts w:ascii="Times New Roman" w:hAnsi="Times New Roman" w:cs="Times New Roman"/>
          <w:sz w:val="28"/>
          <w:szCs w:val="28"/>
        </w:rPr>
        <w:t>Євменькова</w:t>
      </w:r>
      <w:proofErr w:type="spellEnd"/>
      <w:r w:rsidRPr="00F1300A">
        <w:rPr>
          <w:rFonts w:ascii="Times New Roman" w:hAnsi="Times New Roman" w:cs="Times New Roman"/>
          <w:sz w:val="28"/>
          <w:szCs w:val="28"/>
        </w:rPr>
        <w:t xml:space="preserve"> К. М. Освітня послуга як економічна категорія. </w:t>
      </w:r>
      <w:r w:rsidRPr="00F1300A">
        <w:rPr>
          <w:rFonts w:ascii="Times New Roman" w:hAnsi="Times New Roman" w:cs="Times New Roman"/>
          <w:i/>
          <w:iCs/>
          <w:sz w:val="28"/>
          <w:szCs w:val="28"/>
        </w:rPr>
        <w:t>Економіка і регіон.</w:t>
      </w:r>
      <w:r w:rsidRPr="00F1300A">
        <w:rPr>
          <w:rFonts w:ascii="Times New Roman" w:hAnsi="Times New Roman" w:cs="Times New Roman"/>
          <w:sz w:val="28"/>
          <w:szCs w:val="28"/>
        </w:rPr>
        <w:t xml:space="preserve"> 2009. № 3 (22). С. 172–175.</w:t>
      </w:r>
    </w:p>
    <w:p w14:paraId="05FA9654"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proofErr w:type="spellStart"/>
      <w:r w:rsidRPr="00F1300A">
        <w:rPr>
          <w:rFonts w:ascii="Times New Roman" w:hAnsi="Times New Roman" w:cs="Times New Roman"/>
          <w:sz w:val="28"/>
          <w:szCs w:val="28"/>
        </w:rPr>
        <w:t>Иванютина</w:t>
      </w:r>
      <w:proofErr w:type="spellEnd"/>
      <w:r w:rsidRPr="00F1300A">
        <w:rPr>
          <w:rFonts w:ascii="Times New Roman" w:hAnsi="Times New Roman" w:cs="Times New Roman"/>
          <w:sz w:val="28"/>
          <w:szCs w:val="28"/>
        </w:rPr>
        <w:t xml:space="preserve"> Л. В. </w:t>
      </w:r>
      <w:proofErr w:type="spellStart"/>
      <w:r w:rsidRPr="00F1300A">
        <w:rPr>
          <w:rFonts w:ascii="Times New Roman" w:hAnsi="Times New Roman" w:cs="Times New Roman"/>
          <w:sz w:val="28"/>
          <w:szCs w:val="28"/>
        </w:rPr>
        <w:t>Рынок</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образовательных</w:t>
      </w:r>
      <w:proofErr w:type="spellEnd"/>
      <w:r w:rsidRPr="00F1300A">
        <w:rPr>
          <w:rFonts w:ascii="Times New Roman" w:hAnsi="Times New Roman" w:cs="Times New Roman"/>
          <w:sz w:val="28"/>
          <w:szCs w:val="28"/>
        </w:rPr>
        <w:t xml:space="preserve"> услуг </w:t>
      </w:r>
      <w:proofErr w:type="spellStart"/>
      <w:r w:rsidRPr="00F1300A">
        <w:rPr>
          <w:rFonts w:ascii="Times New Roman" w:hAnsi="Times New Roman" w:cs="Times New Roman"/>
          <w:sz w:val="28"/>
          <w:szCs w:val="28"/>
        </w:rPr>
        <w:t>высшего</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профессионального</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образования</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мониторинг</w:t>
      </w:r>
      <w:proofErr w:type="spellEnd"/>
      <w:r w:rsidRPr="00F1300A">
        <w:rPr>
          <w:rFonts w:ascii="Times New Roman" w:hAnsi="Times New Roman" w:cs="Times New Roman"/>
          <w:sz w:val="28"/>
          <w:szCs w:val="28"/>
        </w:rPr>
        <w:t xml:space="preserve"> и </w:t>
      </w:r>
      <w:proofErr w:type="spellStart"/>
      <w:r w:rsidRPr="00F1300A">
        <w:rPr>
          <w:rFonts w:ascii="Times New Roman" w:hAnsi="Times New Roman" w:cs="Times New Roman"/>
          <w:sz w:val="28"/>
          <w:szCs w:val="28"/>
        </w:rPr>
        <w:t>развитие</w:t>
      </w:r>
      <w:proofErr w:type="spellEnd"/>
      <w:r w:rsidRPr="00F1300A">
        <w:rPr>
          <w:rFonts w:ascii="Times New Roman" w:hAnsi="Times New Roman" w:cs="Times New Roman"/>
          <w:sz w:val="28"/>
          <w:szCs w:val="28"/>
        </w:rPr>
        <w:t xml:space="preserve"> (на </w:t>
      </w:r>
      <w:proofErr w:type="spellStart"/>
      <w:r w:rsidRPr="00F1300A">
        <w:rPr>
          <w:rFonts w:ascii="Times New Roman" w:hAnsi="Times New Roman" w:cs="Times New Roman"/>
          <w:sz w:val="28"/>
          <w:szCs w:val="28"/>
        </w:rPr>
        <w:t>примере</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Алтайского</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края</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дис</w:t>
      </w:r>
      <w:proofErr w:type="spellEnd"/>
      <w:r w:rsidRPr="00F1300A">
        <w:rPr>
          <w:rFonts w:ascii="Times New Roman" w:hAnsi="Times New Roman" w:cs="Times New Roman"/>
          <w:sz w:val="28"/>
          <w:szCs w:val="28"/>
        </w:rPr>
        <w:t xml:space="preserve">. … </w:t>
      </w:r>
      <w:proofErr w:type="spellStart"/>
      <w:r w:rsidRPr="00F1300A">
        <w:rPr>
          <w:rFonts w:ascii="Times New Roman" w:hAnsi="Times New Roman" w:cs="Times New Roman"/>
          <w:sz w:val="28"/>
          <w:szCs w:val="28"/>
        </w:rPr>
        <w:t>канд</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экон</w:t>
      </w:r>
      <w:proofErr w:type="spellEnd"/>
      <w:r w:rsidRPr="00F1300A">
        <w:rPr>
          <w:rFonts w:ascii="Times New Roman" w:hAnsi="Times New Roman" w:cs="Times New Roman"/>
          <w:sz w:val="28"/>
          <w:szCs w:val="28"/>
        </w:rPr>
        <w:t xml:space="preserve">. наук / Л. В. </w:t>
      </w:r>
      <w:proofErr w:type="spellStart"/>
      <w:r w:rsidRPr="00F1300A">
        <w:rPr>
          <w:rFonts w:ascii="Times New Roman" w:hAnsi="Times New Roman" w:cs="Times New Roman"/>
          <w:sz w:val="28"/>
          <w:szCs w:val="28"/>
        </w:rPr>
        <w:t>Иванютина</w:t>
      </w:r>
      <w:proofErr w:type="spellEnd"/>
      <w:r w:rsidRPr="00F1300A">
        <w:rPr>
          <w:rFonts w:ascii="Times New Roman" w:hAnsi="Times New Roman" w:cs="Times New Roman"/>
          <w:sz w:val="28"/>
          <w:szCs w:val="28"/>
        </w:rPr>
        <w:t xml:space="preserve">. Барнаул, 2007. 197 с. </w:t>
      </w:r>
    </w:p>
    <w:p w14:paraId="7965DA6C"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proofErr w:type="spellStart"/>
      <w:r w:rsidRPr="00F1300A">
        <w:rPr>
          <w:rFonts w:ascii="Times New Roman" w:hAnsi="Times New Roman" w:cs="Times New Roman"/>
          <w:sz w:val="28"/>
          <w:szCs w:val="28"/>
        </w:rPr>
        <w:t>Каленюк</w:t>
      </w:r>
      <w:proofErr w:type="spellEnd"/>
      <w:r w:rsidRPr="00F1300A">
        <w:rPr>
          <w:rFonts w:ascii="Times New Roman" w:hAnsi="Times New Roman" w:cs="Times New Roman"/>
          <w:sz w:val="28"/>
          <w:szCs w:val="28"/>
        </w:rPr>
        <w:t xml:space="preserve"> І. С. Економіка освіти : </w:t>
      </w:r>
      <w:proofErr w:type="spellStart"/>
      <w:r w:rsidRPr="00F1300A">
        <w:rPr>
          <w:rFonts w:ascii="Times New Roman" w:hAnsi="Times New Roman" w:cs="Times New Roman"/>
          <w:sz w:val="28"/>
          <w:szCs w:val="28"/>
        </w:rPr>
        <w:t>навч</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посіб</w:t>
      </w:r>
      <w:proofErr w:type="spellEnd"/>
      <w:r w:rsidRPr="00F1300A">
        <w:rPr>
          <w:rFonts w:ascii="Times New Roman" w:hAnsi="Times New Roman" w:cs="Times New Roman"/>
          <w:sz w:val="28"/>
          <w:szCs w:val="28"/>
        </w:rPr>
        <w:t>. К.: Знання України, 2003. 316 с.</w:t>
      </w:r>
    </w:p>
    <w:p w14:paraId="53794D21"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t xml:space="preserve">Ніколаєнко С. Рейтингові системи – складові національного моніторингу якості вищої освіти. </w:t>
      </w:r>
      <w:r w:rsidRPr="00F1300A">
        <w:rPr>
          <w:rFonts w:ascii="Times New Roman" w:hAnsi="Times New Roman" w:cs="Times New Roman"/>
          <w:i/>
          <w:iCs/>
          <w:sz w:val="28"/>
          <w:szCs w:val="28"/>
        </w:rPr>
        <w:t>Вища школа</w:t>
      </w:r>
      <w:r w:rsidRPr="00F1300A">
        <w:rPr>
          <w:rFonts w:ascii="Times New Roman" w:hAnsi="Times New Roman" w:cs="Times New Roman"/>
          <w:sz w:val="28"/>
          <w:szCs w:val="28"/>
        </w:rPr>
        <w:t xml:space="preserve">. 2007. № 4. С. 3–14. </w:t>
      </w:r>
    </w:p>
    <w:p w14:paraId="6F90DA67"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t>Оболенська Т. Є. Маркетинг освітніх послуг: вітчизняний і зарубіжний досвід: монографія. К., 2001. 208 с.</w:t>
      </w:r>
    </w:p>
    <w:p w14:paraId="2317A572"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t xml:space="preserve">Александров В. Освітня послуга. </w:t>
      </w:r>
      <w:r w:rsidRPr="00F1300A">
        <w:rPr>
          <w:rFonts w:ascii="Times New Roman" w:hAnsi="Times New Roman" w:cs="Times New Roman"/>
          <w:i/>
          <w:iCs/>
          <w:sz w:val="28"/>
          <w:szCs w:val="28"/>
        </w:rPr>
        <w:t>Економіка України</w:t>
      </w:r>
      <w:r w:rsidRPr="00F1300A">
        <w:rPr>
          <w:rFonts w:ascii="Times New Roman" w:hAnsi="Times New Roman" w:cs="Times New Roman"/>
          <w:sz w:val="28"/>
          <w:szCs w:val="28"/>
        </w:rPr>
        <w:t>. 2007. №3. С. 53–60.</w:t>
      </w:r>
    </w:p>
    <w:p w14:paraId="5D32BBFD"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t xml:space="preserve">Майборода Т. М. Особливості регулювання освітньої сфери в системі національного господарства. </w:t>
      </w:r>
      <w:r w:rsidRPr="00F1300A">
        <w:rPr>
          <w:rFonts w:ascii="Times New Roman" w:hAnsi="Times New Roman" w:cs="Times New Roman"/>
          <w:i/>
          <w:iCs/>
          <w:sz w:val="28"/>
          <w:szCs w:val="28"/>
        </w:rPr>
        <w:t>Вісник Київського національного університету технологій та дизайну.</w:t>
      </w:r>
      <w:r w:rsidRPr="00F1300A">
        <w:rPr>
          <w:rFonts w:ascii="Times New Roman" w:hAnsi="Times New Roman" w:cs="Times New Roman"/>
          <w:sz w:val="28"/>
          <w:szCs w:val="28"/>
        </w:rPr>
        <w:t xml:space="preserve"> 2019. № 2.  С. 30–40.</w:t>
      </w:r>
    </w:p>
    <w:p w14:paraId="7E62ADE0"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t xml:space="preserve">Попов Е. Н. Услуги </w:t>
      </w:r>
      <w:proofErr w:type="spellStart"/>
      <w:r w:rsidRPr="00F1300A">
        <w:rPr>
          <w:rFonts w:ascii="Times New Roman" w:hAnsi="Times New Roman" w:cs="Times New Roman"/>
          <w:sz w:val="28"/>
          <w:szCs w:val="28"/>
        </w:rPr>
        <w:t>образования</w:t>
      </w:r>
      <w:proofErr w:type="spellEnd"/>
      <w:r w:rsidRPr="00F1300A">
        <w:rPr>
          <w:rFonts w:ascii="Times New Roman" w:hAnsi="Times New Roman" w:cs="Times New Roman"/>
          <w:sz w:val="28"/>
          <w:szCs w:val="28"/>
        </w:rPr>
        <w:t xml:space="preserve"> и </w:t>
      </w:r>
      <w:proofErr w:type="spellStart"/>
      <w:r w:rsidRPr="00F1300A">
        <w:rPr>
          <w:rFonts w:ascii="Times New Roman" w:hAnsi="Times New Roman" w:cs="Times New Roman"/>
          <w:sz w:val="28"/>
          <w:szCs w:val="28"/>
        </w:rPr>
        <w:t>рынок</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i/>
          <w:iCs/>
          <w:sz w:val="28"/>
          <w:szCs w:val="28"/>
        </w:rPr>
        <w:t>Экономика</w:t>
      </w:r>
      <w:proofErr w:type="spellEnd"/>
      <w:r w:rsidRPr="00F1300A">
        <w:rPr>
          <w:rFonts w:ascii="Times New Roman" w:hAnsi="Times New Roman" w:cs="Times New Roman"/>
          <w:i/>
          <w:iCs/>
          <w:sz w:val="28"/>
          <w:szCs w:val="28"/>
        </w:rPr>
        <w:t xml:space="preserve"> </w:t>
      </w:r>
      <w:proofErr w:type="spellStart"/>
      <w:r w:rsidRPr="00F1300A">
        <w:rPr>
          <w:rFonts w:ascii="Times New Roman" w:hAnsi="Times New Roman" w:cs="Times New Roman"/>
          <w:i/>
          <w:iCs/>
          <w:sz w:val="28"/>
          <w:szCs w:val="28"/>
        </w:rPr>
        <w:t>образования</w:t>
      </w:r>
      <w:proofErr w:type="spellEnd"/>
      <w:r w:rsidRPr="00F1300A">
        <w:rPr>
          <w:rFonts w:ascii="Times New Roman" w:hAnsi="Times New Roman" w:cs="Times New Roman"/>
          <w:sz w:val="28"/>
          <w:szCs w:val="28"/>
        </w:rPr>
        <w:t>. 2009. №2. С. 95–100.</w:t>
      </w:r>
    </w:p>
    <w:p w14:paraId="2AB569D4" w14:textId="77777777" w:rsidR="00033609" w:rsidRPr="009D5EC8"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proofErr w:type="spellStart"/>
      <w:r w:rsidRPr="00F1300A">
        <w:rPr>
          <w:rFonts w:ascii="Times New Roman" w:hAnsi="Times New Roman" w:cs="Times New Roman"/>
          <w:sz w:val="28"/>
          <w:szCs w:val="28"/>
        </w:rPr>
        <w:lastRenderedPageBreak/>
        <w:t>Панкрухин</w:t>
      </w:r>
      <w:proofErr w:type="spellEnd"/>
      <w:r w:rsidRPr="00F1300A">
        <w:rPr>
          <w:rFonts w:ascii="Times New Roman" w:hAnsi="Times New Roman" w:cs="Times New Roman"/>
          <w:sz w:val="28"/>
          <w:szCs w:val="28"/>
        </w:rPr>
        <w:t xml:space="preserve"> А.</w:t>
      </w:r>
      <w:r>
        <w:rPr>
          <w:rFonts w:ascii="Times New Roman" w:hAnsi="Times New Roman" w:cs="Times New Roman"/>
          <w:sz w:val="28"/>
          <w:szCs w:val="28"/>
        </w:rPr>
        <w:t xml:space="preserve"> </w:t>
      </w:r>
      <w:r w:rsidRPr="00F1300A">
        <w:rPr>
          <w:rFonts w:ascii="Times New Roman" w:hAnsi="Times New Roman" w:cs="Times New Roman"/>
          <w:sz w:val="28"/>
          <w:szCs w:val="28"/>
        </w:rPr>
        <w:t xml:space="preserve">П. Маркетинг </w:t>
      </w:r>
      <w:proofErr w:type="spellStart"/>
      <w:r w:rsidRPr="00F1300A">
        <w:rPr>
          <w:rFonts w:ascii="Times New Roman" w:hAnsi="Times New Roman" w:cs="Times New Roman"/>
          <w:sz w:val="28"/>
          <w:szCs w:val="28"/>
        </w:rPr>
        <w:t>образовательных</w:t>
      </w:r>
      <w:proofErr w:type="spellEnd"/>
      <w:r w:rsidRPr="00F1300A">
        <w:rPr>
          <w:rFonts w:ascii="Times New Roman" w:hAnsi="Times New Roman" w:cs="Times New Roman"/>
          <w:sz w:val="28"/>
          <w:szCs w:val="28"/>
        </w:rPr>
        <w:t xml:space="preserve"> услуг: </w:t>
      </w:r>
      <w:proofErr w:type="spellStart"/>
      <w:r w:rsidRPr="00F1300A">
        <w:rPr>
          <w:rFonts w:ascii="Times New Roman" w:hAnsi="Times New Roman" w:cs="Times New Roman"/>
          <w:sz w:val="28"/>
          <w:szCs w:val="28"/>
        </w:rPr>
        <w:t>методология</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теория</w:t>
      </w:r>
      <w:proofErr w:type="spellEnd"/>
      <w:r w:rsidRPr="00F1300A">
        <w:rPr>
          <w:rFonts w:ascii="Times New Roman" w:hAnsi="Times New Roman" w:cs="Times New Roman"/>
          <w:sz w:val="28"/>
          <w:szCs w:val="28"/>
        </w:rPr>
        <w:t xml:space="preserve"> и практика. </w:t>
      </w:r>
      <w:proofErr w:type="spellStart"/>
      <w:r w:rsidRPr="00F1300A">
        <w:rPr>
          <w:rFonts w:ascii="Times New Roman" w:hAnsi="Times New Roman" w:cs="Times New Roman"/>
          <w:i/>
          <w:iCs/>
          <w:sz w:val="28"/>
          <w:szCs w:val="28"/>
        </w:rPr>
        <w:t>Гильдия</w:t>
      </w:r>
      <w:proofErr w:type="spellEnd"/>
      <w:r w:rsidRPr="00F1300A">
        <w:rPr>
          <w:rFonts w:ascii="Times New Roman" w:hAnsi="Times New Roman" w:cs="Times New Roman"/>
          <w:i/>
          <w:iCs/>
          <w:sz w:val="28"/>
          <w:szCs w:val="28"/>
        </w:rPr>
        <w:t xml:space="preserve"> </w:t>
      </w:r>
      <w:proofErr w:type="spellStart"/>
      <w:r w:rsidRPr="00F1300A">
        <w:rPr>
          <w:rFonts w:ascii="Times New Roman" w:hAnsi="Times New Roman" w:cs="Times New Roman"/>
          <w:i/>
          <w:iCs/>
          <w:sz w:val="28"/>
          <w:szCs w:val="28"/>
        </w:rPr>
        <w:t>маркетологов</w:t>
      </w:r>
      <w:proofErr w:type="spellEnd"/>
      <w:r w:rsidRPr="00F1300A">
        <w:rPr>
          <w:rFonts w:ascii="Times New Roman" w:hAnsi="Times New Roman" w:cs="Times New Roman"/>
          <w:i/>
          <w:iCs/>
          <w:sz w:val="28"/>
          <w:szCs w:val="28"/>
        </w:rPr>
        <w:t>.</w:t>
      </w:r>
      <w:r w:rsidRPr="00F1300A">
        <w:rPr>
          <w:rFonts w:ascii="Times New Roman" w:hAnsi="Times New Roman" w:cs="Times New Roman"/>
          <w:sz w:val="28"/>
          <w:szCs w:val="28"/>
        </w:rPr>
        <w:t xml:space="preserve"> 2003. </w:t>
      </w:r>
      <w:r w:rsidRPr="00F1300A">
        <w:rPr>
          <w:rFonts w:ascii="Times New Roman" w:hAnsi="Times New Roman" w:cs="Times New Roman"/>
          <w:sz w:val="28"/>
          <w:szCs w:val="28"/>
          <w:lang w:val="en-US"/>
        </w:rPr>
        <w:t>URL</w:t>
      </w:r>
      <w:r w:rsidRPr="00F1300A">
        <w:rPr>
          <w:rFonts w:ascii="Times New Roman" w:hAnsi="Times New Roman" w:cs="Times New Roman"/>
          <w:sz w:val="28"/>
          <w:szCs w:val="28"/>
        </w:rPr>
        <w:t xml:space="preserve">: </w:t>
      </w:r>
      <w:hyperlink r:id="rId38" w:history="1">
        <w:r w:rsidRPr="00F87AF3">
          <w:rPr>
            <w:rStyle w:val="a6"/>
            <w:rFonts w:ascii="Times New Roman" w:hAnsi="Times New Roman" w:cs="Times New Roman"/>
            <w:sz w:val="28"/>
            <w:szCs w:val="28"/>
          </w:rPr>
          <w:t>http://mou.marketologi.ru/index.html</w:t>
        </w:r>
      </w:hyperlink>
      <w:r w:rsidRPr="00F1300A">
        <w:rPr>
          <w:rFonts w:ascii="Times New Roman" w:hAnsi="Times New Roman" w:cs="Times New Roman"/>
          <w:sz w:val="28"/>
          <w:szCs w:val="28"/>
          <w:lang w:val="ru-RU"/>
        </w:rPr>
        <w:t>.</w:t>
      </w:r>
    </w:p>
    <w:p w14:paraId="0CA9C2CF"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proofErr w:type="spellStart"/>
      <w:r w:rsidRPr="00F1300A">
        <w:rPr>
          <w:rFonts w:ascii="Times New Roman" w:hAnsi="Times New Roman" w:cs="Times New Roman"/>
          <w:sz w:val="28"/>
          <w:szCs w:val="28"/>
        </w:rPr>
        <w:t>Кратт</w:t>
      </w:r>
      <w:proofErr w:type="spellEnd"/>
      <w:r w:rsidRPr="00F1300A">
        <w:rPr>
          <w:rFonts w:ascii="Times New Roman" w:hAnsi="Times New Roman" w:cs="Times New Roman"/>
          <w:sz w:val="28"/>
          <w:szCs w:val="28"/>
        </w:rPr>
        <w:t xml:space="preserve"> О. А., </w:t>
      </w:r>
      <w:proofErr w:type="spellStart"/>
      <w:r w:rsidRPr="00F1300A">
        <w:rPr>
          <w:rFonts w:ascii="Times New Roman" w:hAnsi="Times New Roman" w:cs="Times New Roman"/>
          <w:sz w:val="28"/>
          <w:szCs w:val="28"/>
        </w:rPr>
        <w:t>Доровських</w:t>
      </w:r>
      <w:proofErr w:type="spellEnd"/>
      <w:r w:rsidRPr="00F1300A">
        <w:rPr>
          <w:rFonts w:ascii="Times New Roman" w:hAnsi="Times New Roman" w:cs="Times New Roman"/>
          <w:sz w:val="28"/>
          <w:szCs w:val="28"/>
        </w:rPr>
        <w:t xml:space="preserve"> Г. П. Кваліфікація поняття «послуги вищої освіти» у контексті маркетингової доктрини. </w:t>
      </w:r>
      <w:r w:rsidRPr="00F1300A">
        <w:rPr>
          <w:rFonts w:ascii="Times New Roman" w:hAnsi="Times New Roman" w:cs="Times New Roman"/>
          <w:i/>
          <w:iCs/>
          <w:sz w:val="28"/>
          <w:szCs w:val="28"/>
        </w:rPr>
        <w:t>ВІСНИК ЖДТУ</w:t>
      </w:r>
      <w:r w:rsidRPr="00F1300A">
        <w:rPr>
          <w:rFonts w:ascii="Times New Roman" w:hAnsi="Times New Roman" w:cs="Times New Roman"/>
          <w:sz w:val="28"/>
          <w:szCs w:val="28"/>
        </w:rPr>
        <w:t>. 2013. № 3 (65). С. 133–140.</w:t>
      </w:r>
    </w:p>
    <w:p w14:paraId="67A33C0A"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proofErr w:type="spellStart"/>
      <w:r w:rsidRPr="00F1300A">
        <w:rPr>
          <w:rFonts w:ascii="Times New Roman" w:hAnsi="Times New Roman" w:cs="Times New Roman"/>
          <w:sz w:val="28"/>
          <w:szCs w:val="28"/>
        </w:rPr>
        <w:t>Деревянко</w:t>
      </w:r>
      <w:proofErr w:type="spellEnd"/>
      <w:r w:rsidRPr="00F1300A">
        <w:rPr>
          <w:rFonts w:ascii="Times New Roman" w:hAnsi="Times New Roman" w:cs="Times New Roman"/>
          <w:sz w:val="28"/>
          <w:szCs w:val="28"/>
        </w:rPr>
        <w:t xml:space="preserve"> Б. В. Щодо визначення понять «надання освітніх послуг» та «надання послуг у сфері освіти». </w:t>
      </w:r>
      <w:r w:rsidRPr="00F1300A">
        <w:rPr>
          <w:rFonts w:ascii="Times New Roman" w:hAnsi="Times New Roman" w:cs="Times New Roman"/>
          <w:i/>
          <w:iCs/>
          <w:sz w:val="28"/>
          <w:szCs w:val="28"/>
        </w:rPr>
        <w:t>Вісник Запорізького юридичного інституту Дніпропетровського державного університету внутрішніх справ</w:t>
      </w:r>
      <w:r w:rsidRPr="00F1300A">
        <w:rPr>
          <w:rFonts w:ascii="Times New Roman" w:hAnsi="Times New Roman" w:cs="Times New Roman"/>
          <w:sz w:val="28"/>
          <w:szCs w:val="28"/>
        </w:rPr>
        <w:t>. 2011. № 4 (57). С. 92–109.</w:t>
      </w:r>
    </w:p>
    <w:p w14:paraId="7C43385A"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proofErr w:type="spellStart"/>
      <w:r w:rsidRPr="00F1300A">
        <w:rPr>
          <w:rFonts w:ascii="Times New Roman" w:hAnsi="Times New Roman" w:cs="Times New Roman"/>
          <w:sz w:val="28"/>
          <w:szCs w:val="28"/>
        </w:rPr>
        <w:t>Мінакова</w:t>
      </w:r>
      <w:proofErr w:type="spellEnd"/>
      <w:r w:rsidRPr="00F1300A">
        <w:rPr>
          <w:rFonts w:ascii="Times New Roman" w:hAnsi="Times New Roman" w:cs="Times New Roman"/>
          <w:sz w:val="28"/>
          <w:szCs w:val="28"/>
        </w:rPr>
        <w:t xml:space="preserve"> Т. П. Особливості освітніх послуг у сучасних умовах. </w:t>
      </w:r>
      <w:r w:rsidRPr="00F1300A">
        <w:rPr>
          <w:rFonts w:ascii="Times New Roman" w:hAnsi="Times New Roman" w:cs="Times New Roman"/>
          <w:i/>
          <w:iCs/>
          <w:sz w:val="28"/>
          <w:szCs w:val="28"/>
        </w:rPr>
        <w:t>Економіка та держава.</w:t>
      </w:r>
      <w:r w:rsidRPr="00F1300A">
        <w:rPr>
          <w:rFonts w:ascii="Times New Roman" w:hAnsi="Times New Roman" w:cs="Times New Roman"/>
          <w:sz w:val="28"/>
          <w:szCs w:val="28"/>
        </w:rPr>
        <w:t xml:space="preserve"> 2016. № 1. С. 112–117.</w:t>
      </w:r>
    </w:p>
    <w:p w14:paraId="39D5C40A"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proofErr w:type="spellStart"/>
      <w:r w:rsidRPr="00F1300A">
        <w:rPr>
          <w:rFonts w:ascii="Times New Roman" w:hAnsi="Times New Roman" w:cs="Times New Roman"/>
          <w:sz w:val="28"/>
          <w:szCs w:val="28"/>
        </w:rPr>
        <w:t>Кванина</w:t>
      </w:r>
      <w:proofErr w:type="spellEnd"/>
      <w:r w:rsidRPr="00F1300A">
        <w:rPr>
          <w:rFonts w:ascii="Times New Roman" w:hAnsi="Times New Roman" w:cs="Times New Roman"/>
          <w:sz w:val="28"/>
          <w:szCs w:val="28"/>
        </w:rPr>
        <w:t xml:space="preserve"> В. В.</w:t>
      </w:r>
      <w:r w:rsidRPr="00F1300A">
        <w:rPr>
          <w:rFonts w:ascii="Times New Roman" w:hAnsi="Times New Roman" w:cs="Times New Roman"/>
          <w:b/>
          <w:bCs/>
          <w:sz w:val="28"/>
          <w:szCs w:val="28"/>
        </w:rPr>
        <w:t xml:space="preserve"> </w:t>
      </w:r>
      <w:proofErr w:type="spellStart"/>
      <w:r w:rsidRPr="00F1300A">
        <w:rPr>
          <w:rFonts w:ascii="Times New Roman" w:hAnsi="Times New Roman" w:cs="Times New Roman"/>
          <w:sz w:val="28"/>
          <w:szCs w:val="28"/>
        </w:rPr>
        <w:t>Гражданско-правовое</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регулирование</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отношений</w:t>
      </w:r>
      <w:proofErr w:type="spellEnd"/>
      <w:r w:rsidRPr="00F1300A">
        <w:rPr>
          <w:rFonts w:ascii="Times New Roman" w:hAnsi="Times New Roman" w:cs="Times New Roman"/>
          <w:sz w:val="28"/>
          <w:szCs w:val="28"/>
        </w:rPr>
        <w:t xml:space="preserve"> в </w:t>
      </w:r>
      <w:proofErr w:type="spellStart"/>
      <w:r w:rsidRPr="00F1300A">
        <w:rPr>
          <w:rFonts w:ascii="Times New Roman" w:hAnsi="Times New Roman" w:cs="Times New Roman"/>
          <w:sz w:val="28"/>
          <w:szCs w:val="28"/>
        </w:rPr>
        <w:t>сфере</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высшего</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профессионального</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образования</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монография</w:t>
      </w:r>
      <w:proofErr w:type="spellEnd"/>
      <w:r w:rsidRPr="00F1300A">
        <w:rPr>
          <w:rFonts w:ascii="Times New Roman" w:hAnsi="Times New Roman" w:cs="Times New Roman"/>
          <w:sz w:val="28"/>
          <w:szCs w:val="28"/>
        </w:rPr>
        <w:t xml:space="preserve">. Москва: </w:t>
      </w:r>
      <w:proofErr w:type="spellStart"/>
      <w:r w:rsidRPr="00F1300A">
        <w:rPr>
          <w:rFonts w:ascii="Times New Roman" w:hAnsi="Times New Roman" w:cs="Times New Roman"/>
          <w:sz w:val="28"/>
          <w:szCs w:val="28"/>
        </w:rPr>
        <w:t>Изд</w:t>
      </w:r>
      <w:proofErr w:type="spellEnd"/>
      <w:r w:rsidRPr="00F1300A">
        <w:rPr>
          <w:rFonts w:ascii="Times New Roman" w:hAnsi="Times New Roman" w:cs="Times New Roman"/>
          <w:sz w:val="28"/>
          <w:szCs w:val="28"/>
        </w:rPr>
        <w:t>-во «Готика», 2005.  432 с.</w:t>
      </w:r>
    </w:p>
    <w:p w14:paraId="58CE8A79"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proofErr w:type="spellStart"/>
      <w:r w:rsidRPr="00F1300A">
        <w:rPr>
          <w:rFonts w:ascii="Times New Roman" w:hAnsi="Times New Roman" w:cs="Times New Roman"/>
          <w:sz w:val="28"/>
          <w:szCs w:val="28"/>
        </w:rPr>
        <w:t>Парсяк</w:t>
      </w:r>
      <w:proofErr w:type="spellEnd"/>
      <w:r w:rsidRPr="00F1300A">
        <w:rPr>
          <w:rFonts w:ascii="Times New Roman" w:hAnsi="Times New Roman" w:cs="Times New Roman"/>
          <w:sz w:val="28"/>
          <w:szCs w:val="28"/>
        </w:rPr>
        <w:t xml:space="preserve"> В. Н., </w:t>
      </w:r>
      <w:proofErr w:type="spellStart"/>
      <w:r w:rsidRPr="00F1300A">
        <w:rPr>
          <w:rFonts w:ascii="Times New Roman" w:hAnsi="Times New Roman" w:cs="Times New Roman"/>
          <w:sz w:val="28"/>
          <w:szCs w:val="28"/>
        </w:rPr>
        <w:t>Дибач</w:t>
      </w:r>
      <w:proofErr w:type="spellEnd"/>
      <w:r w:rsidRPr="00F1300A">
        <w:rPr>
          <w:rFonts w:ascii="Times New Roman" w:hAnsi="Times New Roman" w:cs="Times New Roman"/>
          <w:sz w:val="28"/>
          <w:szCs w:val="28"/>
        </w:rPr>
        <w:t xml:space="preserve"> І. Л., </w:t>
      </w:r>
      <w:proofErr w:type="spellStart"/>
      <w:r w:rsidRPr="00F1300A">
        <w:rPr>
          <w:rFonts w:ascii="Times New Roman" w:hAnsi="Times New Roman" w:cs="Times New Roman"/>
          <w:sz w:val="28"/>
          <w:szCs w:val="28"/>
        </w:rPr>
        <w:t>Парсяк</w:t>
      </w:r>
      <w:proofErr w:type="spellEnd"/>
      <w:r w:rsidRPr="00F1300A">
        <w:rPr>
          <w:rFonts w:ascii="Times New Roman" w:hAnsi="Times New Roman" w:cs="Times New Roman"/>
          <w:sz w:val="28"/>
          <w:szCs w:val="28"/>
        </w:rPr>
        <w:t xml:space="preserve"> К. В. Систематизація особливостей освітніх послуг як специфічного товару. </w:t>
      </w:r>
      <w:r w:rsidRPr="00F1300A">
        <w:rPr>
          <w:rFonts w:ascii="Times New Roman" w:hAnsi="Times New Roman" w:cs="Times New Roman"/>
          <w:i/>
          <w:iCs/>
          <w:sz w:val="28"/>
          <w:szCs w:val="28"/>
        </w:rPr>
        <w:t>Економіка та держава</w:t>
      </w:r>
      <w:r w:rsidRPr="00F1300A">
        <w:rPr>
          <w:rFonts w:ascii="Times New Roman" w:hAnsi="Times New Roman" w:cs="Times New Roman"/>
          <w:sz w:val="28"/>
          <w:szCs w:val="28"/>
        </w:rPr>
        <w:t>. 2012. № 7. С. 54–57.</w:t>
      </w:r>
    </w:p>
    <w:p w14:paraId="06A331CE" w14:textId="77777777" w:rsidR="00033609" w:rsidRPr="003435FB"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t xml:space="preserve">Осадчий І. Про освітню послугу, освітнє середовище та партнерство у сфері загальної середньої освіти. Портал громадських експертів «Освітня політика». </w:t>
      </w:r>
      <w:r w:rsidRPr="00F1300A">
        <w:rPr>
          <w:rFonts w:ascii="Times New Roman" w:hAnsi="Times New Roman" w:cs="Times New Roman"/>
          <w:sz w:val="28"/>
          <w:szCs w:val="28"/>
          <w:lang w:val="en-US"/>
        </w:rPr>
        <w:t>URL</w:t>
      </w:r>
      <w:r w:rsidRPr="00EC1FC1">
        <w:rPr>
          <w:rFonts w:ascii="Times New Roman" w:hAnsi="Times New Roman" w:cs="Times New Roman"/>
          <w:sz w:val="28"/>
          <w:szCs w:val="28"/>
          <w:lang w:val="ru-RU"/>
        </w:rPr>
        <w:t>:</w:t>
      </w:r>
      <w:r>
        <w:rPr>
          <w:rFonts w:ascii="Times New Roman" w:hAnsi="Times New Roman" w:cs="Times New Roman"/>
          <w:sz w:val="28"/>
          <w:szCs w:val="28"/>
        </w:rPr>
        <w:t xml:space="preserve"> </w:t>
      </w:r>
      <w:hyperlink r:id="rId39" w:history="1">
        <w:r w:rsidRPr="00F87AF3">
          <w:rPr>
            <w:rStyle w:val="a6"/>
            <w:rFonts w:ascii="Times New Roman" w:hAnsi="Times New Roman" w:cs="Times New Roman"/>
            <w:sz w:val="28"/>
            <w:szCs w:val="28"/>
          </w:rPr>
          <w:t>http://education-ua.org/ua/component/content/article/12-articles/1314-pro-osvitnyu-poslugu-svitne-seredovishche-ta-partnerstvo-u-sferi-zagalnoji-serednoji-osviti?fbclid=IwAR36ofC</w:t>
        </w:r>
      </w:hyperlink>
      <w:r w:rsidRPr="00EC1FC1">
        <w:rPr>
          <w:rFonts w:ascii="Times New Roman" w:hAnsi="Times New Roman" w:cs="Times New Roman"/>
          <w:sz w:val="28"/>
          <w:szCs w:val="28"/>
          <w:lang w:val="ru-RU"/>
        </w:rPr>
        <w:t>.</w:t>
      </w:r>
    </w:p>
    <w:p w14:paraId="3DBA6A40"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proofErr w:type="spellStart"/>
      <w:r w:rsidRPr="00F1300A">
        <w:rPr>
          <w:rFonts w:ascii="Times New Roman" w:hAnsi="Times New Roman" w:cs="Times New Roman"/>
          <w:sz w:val="28"/>
          <w:szCs w:val="28"/>
        </w:rPr>
        <w:t>Мацьоха</w:t>
      </w:r>
      <w:proofErr w:type="spellEnd"/>
      <w:r w:rsidRPr="00F1300A">
        <w:rPr>
          <w:rFonts w:ascii="Times New Roman" w:hAnsi="Times New Roman" w:cs="Times New Roman"/>
          <w:sz w:val="28"/>
          <w:szCs w:val="28"/>
        </w:rPr>
        <w:t xml:space="preserve"> Т. Розвиток освіти як інвестиції у людський капітал. </w:t>
      </w:r>
      <w:r w:rsidRPr="00F1300A">
        <w:rPr>
          <w:rFonts w:ascii="Times New Roman" w:hAnsi="Times New Roman" w:cs="Times New Roman"/>
          <w:i/>
          <w:iCs/>
          <w:sz w:val="28"/>
          <w:szCs w:val="28"/>
        </w:rPr>
        <w:t>Ринок освітніх послуг: виклики сучасності:</w:t>
      </w:r>
      <w:r w:rsidRPr="00F1300A">
        <w:rPr>
          <w:rFonts w:ascii="Times New Roman" w:hAnsi="Times New Roman" w:cs="Times New Roman"/>
          <w:b/>
          <w:bCs/>
          <w:sz w:val="28"/>
          <w:szCs w:val="28"/>
        </w:rPr>
        <w:t xml:space="preserve"> </w:t>
      </w:r>
      <w:r w:rsidRPr="00F1300A">
        <w:rPr>
          <w:rFonts w:ascii="Times New Roman" w:hAnsi="Times New Roman" w:cs="Times New Roman"/>
          <w:sz w:val="28"/>
          <w:szCs w:val="28"/>
        </w:rPr>
        <w:t>збірник матеріалів науково-практичної конференції з міжнародною участю (м. Київ, 11 червня 2019 р.) [</w:t>
      </w:r>
      <w:proofErr w:type="spellStart"/>
      <w:r w:rsidRPr="00F1300A">
        <w:rPr>
          <w:rFonts w:ascii="Times New Roman" w:hAnsi="Times New Roman" w:cs="Times New Roman"/>
          <w:sz w:val="28"/>
          <w:szCs w:val="28"/>
        </w:rPr>
        <w:t>Укл</w:t>
      </w:r>
      <w:proofErr w:type="spellEnd"/>
      <w:r w:rsidRPr="00F1300A">
        <w:rPr>
          <w:rFonts w:ascii="Times New Roman" w:hAnsi="Times New Roman" w:cs="Times New Roman"/>
          <w:sz w:val="28"/>
          <w:szCs w:val="28"/>
        </w:rPr>
        <w:t xml:space="preserve">: Т. </w:t>
      </w:r>
      <w:proofErr w:type="spellStart"/>
      <w:r w:rsidRPr="00F1300A">
        <w:rPr>
          <w:rFonts w:ascii="Times New Roman" w:hAnsi="Times New Roman" w:cs="Times New Roman"/>
          <w:sz w:val="28"/>
          <w:szCs w:val="28"/>
        </w:rPr>
        <w:t>Семигіна</w:t>
      </w:r>
      <w:proofErr w:type="spellEnd"/>
      <w:r w:rsidRPr="00F1300A">
        <w:rPr>
          <w:rFonts w:ascii="Times New Roman" w:hAnsi="Times New Roman" w:cs="Times New Roman"/>
          <w:sz w:val="28"/>
          <w:szCs w:val="28"/>
        </w:rPr>
        <w:t>, О. Корчинська, О. Жук]. Київ: АПСВТ, 2019. С. 54–55.</w:t>
      </w:r>
    </w:p>
    <w:p w14:paraId="338AFEDB"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t xml:space="preserve">Бюджетна система : підручник / за наук. ред. В. М. </w:t>
      </w:r>
      <w:proofErr w:type="spellStart"/>
      <w:r w:rsidRPr="00F1300A">
        <w:rPr>
          <w:rFonts w:ascii="Times New Roman" w:hAnsi="Times New Roman" w:cs="Times New Roman"/>
          <w:sz w:val="28"/>
          <w:szCs w:val="28"/>
        </w:rPr>
        <w:t>Федосова</w:t>
      </w:r>
      <w:proofErr w:type="spellEnd"/>
      <w:r w:rsidRPr="00F1300A">
        <w:rPr>
          <w:rFonts w:ascii="Times New Roman" w:hAnsi="Times New Roman" w:cs="Times New Roman"/>
          <w:sz w:val="28"/>
          <w:szCs w:val="28"/>
        </w:rPr>
        <w:t xml:space="preserve">, С. І. Юрія. К. : Центр </w:t>
      </w:r>
      <w:proofErr w:type="spellStart"/>
      <w:r w:rsidRPr="00F1300A">
        <w:rPr>
          <w:rFonts w:ascii="Times New Roman" w:hAnsi="Times New Roman" w:cs="Times New Roman"/>
          <w:sz w:val="28"/>
          <w:szCs w:val="28"/>
        </w:rPr>
        <w:t>учбов</w:t>
      </w:r>
      <w:proofErr w:type="spellEnd"/>
      <w:r w:rsidRPr="00F1300A">
        <w:rPr>
          <w:rFonts w:ascii="Times New Roman" w:hAnsi="Times New Roman" w:cs="Times New Roman"/>
          <w:sz w:val="28"/>
          <w:szCs w:val="28"/>
        </w:rPr>
        <w:t xml:space="preserve">. літератури ; Тернопіль : </w:t>
      </w:r>
      <w:proofErr w:type="spellStart"/>
      <w:r w:rsidRPr="00F1300A">
        <w:rPr>
          <w:rFonts w:ascii="Times New Roman" w:hAnsi="Times New Roman" w:cs="Times New Roman"/>
          <w:sz w:val="28"/>
          <w:szCs w:val="28"/>
        </w:rPr>
        <w:t>Екон</w:t>
      </w:r>
      <w:proofErr w:type="spellEnd"/>
      <w:r w:rsidRPr="00F1300A">
        <w:rPr>
          <w:rFonts w:ascii="Times New Roman" w:hAnsi="Times New Roman" w:cs="Times New Roman"/>
          <w:sz w:val="28"/>
          <w:szCs w:val="28"/>
        </w:rPr>
        <w:t>. думка, 2012. 871 [1] с.</w:t>
      </w:r>
    </w:p>
    <w:p w14:paraId="765FD6B8"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t xml:space="preserve">Бюджетна система: підручник / за ред. д. е. н., професора </w:t>
      </w:r>
      <w:r w:rsidRPr="00F1300A">
        <w:rPr>
          <w:rFonts w:ascii="Times New Roman" w:hAnsi="Times New Roman" w:cs="Times New Roman"/>
          <w:sz w:val="28"/>
          <w:szCs w:val="28"/>
        </w:rPr>
        <w:lastRenderedPageBreak/>
        <w:t>В. Г. </w:t>
      </w:r>
      <w:proofErr w:type="spellStart"/>
      <w:r w:rsidRPr="00F1300A">
        <w:rPr>
          <w:rFonts w:ascii="Times New Roman" w:hAnsi="Times New Roman" w:cs="Times New Roman"/>
          <w:sz w:val="28"/>
          <w:szCs w:val="28"/>
        </w:rPr>
        <w:t>Дем’янишина</w:t>
      </w:r>
      <w:proofErr w:type="spellEnd"/>
      <w:r w:rsidRPr="00F1300A">
        <w:rPr>
          <w:rFonts w:ascii="Times New Roman" w:hAnsi="Times New Roman" w:cs="Times New Roman"/>
          <w:sz w:val="28"/>
          <w:szCs w:val="28"/>
        </w:rPr>
        <w:t xml:space="preserve">, д. е. н., професора О. П. Кириленко та д. е. н., професора З. М. </w:t>
      </w:r>
      <w:proofErr w:type="spellStart"/>
      <w:r w:rsidRPr="00F1300A">
        <w:rPr>
          <w:rFonts w:ascii="Times New Roman" w:hAnsi="Times New Roman" w:cs="Times New Roman"/>
          <w:sz w:val="28"/>
          <w:szCs w:val="28"/>
        </w:rPr>
        <w:t>Лободіної</w:t>
      </w:r>
      <w:proofErr w:type="spellEnd"/>
      <w:r w:rsidRPr="00F1300A">
        <w:rPr>
          <w:rFonts w:ascii="Times New Roman" w:hAnsi="Times New Roman" w:cs="Times New Roman"/>
          <w:sz w:val="28"/>
          <w:szCs w:val="28"/>
        </w:rPr>
        <w:t>. Тернопіль : ЗУНУ, 2020. 624 с.</w:t>
      </w:r>
    </w:p>
    <w:p w14:paraId="55BD55C4"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t xml:space="preserve">Лободіна З. М., Сидор І. П., </w:t>
      </w:r>
      <w:proofErr w:type="spellStart"/>
      <w:r w:rsidRPr="00F1300A">
        <w:rPr>
          <w:rFonts w:ascii="Times New Roman" w:hAnsi="Times New Roman" w:cs="Times New Roman"/>
          <w:sz w:val="28"/>
          <w:szCs w:val="28"/>
        </w:rPr>
        <w:t>Дем’янюк</w:t>
      </w:r>
      <w:proofErr w:type="spellEnd"/>
      <w:r w:rsidRPr="00F1300A">
        <w:rPr>
          <w:rFonts w:ascii="Times New Roman" w:hAnsi="Times New Roman" w:cs="Times New Roman"/>
          <w:sz w:val="28"/>
          <w:szCs w:val="28"/>
        </w:rPr>
        <w:t xml:space="preserve"> А. В. Бюджетна система у схемах і таблицях: навчальний посібник для </w:t>
      </w:r>
      <w:proofErr w:type="spellStart"/>
      <w:r w:rsidRPr="00F1300A">
        <w:rPr>
          <w:rFonts w:ascii="Times New Roman" w:hAnsi="Times New Roman" w:cs="Times New Roman"/>
          <w:sz w:val="28"/>
          <w:szCs w:val="28"/>
        </w:rPr>
        <w:t>студ</w:t>
      </w:r>
      <w:proofErr w:type="spellEnd"/>
      <w:r w:rsidRPr="00F1300A">
        <w:rPr>
          <w:rFonts w:ascii="Times New Roman" w:hAnsi="Times New Roman" w:cs="Times New Roman"/>
          <w:sz w:val="28"/>
          <w:szCs w:val="28"/>
        </w:rPr>
        <w:t xml:space="preserve">. першого (бакалаврського) рівня вищої освіти / за ред. </w:t>
      </w:r>
      <w:proofErr w:type="spellStart"/>
      <w:r w:rsidRPr="00F1300A">
        <w:rPr>
          <w:rFonts w:ascii="Times New Roman" w:hAnsi="Times New Roman" w:cs="Times New Roman"/>
          <w:sz w:val="28"/>
          <w:szCs w:val="28"/>
        </w:rPr>
        <w:t>канд</w:t>
      </w:r>
      <w:proofErr w:type="spellEnd"/>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екон</w:t>
      </w:r>
      <w:proofErr w:type="spellEnd"/>
      <w:r w:rsidRPr="00F1300A">
        <w:rPr>
          <w:rFonts w:ascii="Times New Roman" w:hAnsi="Times New Roman" w:cs="Times New Roman"/>
          <w:sz w:val="28"/>
          <w:szCs w:val="28"/>
        </w:rPr>
        <w:t xml:space="preserve">. наук, доц. З. М. </w:t>
      </w:r>
      <w:proofErr w:type="spellStart"/>
      <w:r w:rsidRPr="00F1300A">
        <w:rPr>
          <w:rFonts w:ascii="Times New Roman" w:hAnsi="Times New Roman" w:cs="Times New Roman"/>
          <w:sz w:val="28"/>
          <w:szCs w:val="28"/>
        </w:rPr>
        <w:t>Лободіної</w:t>
      </w:r>
      <w:proofErr w:type="spellEnd"/>
      <w:r w:rsidRPr="00F1300A">
        <w:rPr>
          <w:rFonts w:ascii="Times New Roman" w:hAnsi="Times New Roman" w:cs="Times New Roman"/>
          <w:sz w:val="28"/>
          <w:szCs w:val="28"/>
        </w:rPr>
        <w:t>. Тернопіль: ТНЕУ, 2017. 280 с.</w:t>
      </w:r>
    </w:p>
    <w:p w14:paraId="5B902308"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bookmarkStart w:id="56" w:name="_Ref63026137"/>
      <w:r w:rsidRPr="00F1300A">
        <w:rPr>
          <w:rFonts w:ascii="Times New Roman" w:eastAsia="Times New Roman" w:hAnsi="Times New Roman" w:cs="Times New Roman"/>
          <w:noProof/>
          <w:sz w:val="28"/>
          <w:szCs w:val="28"/>
          <w:lang w:eastAsia="ru-RU"/>
        </w:rPr>
        <w:t>Карлін М. І., Горбач Л. М., Новосад Л. Я. Державні фінанси у транзитивній економіці. Київ: Кондор, 2003. 200 с.</w:t>
      </w:r>
      <w:bookmarkEnd w:id="56"/>
    </w:p>
    <w:p w14:paraId="439CDA26"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bookmarkStart w:id="57" w:name="_Ref63026149"/>
      <w:r w:rsidRPr="00F1300A">
        <w:rPr>
          <w:rFonts w:ascii="Times New Roman" w:eastAsia="Times New Roman" w:hAnsi="Times New Roman" w:cs="Times New Roman"/>
          <w:noProof/>
          <w:sz w:val="28"/>
          <w:szCs w:val="28"/>
          <w:lang w:eastAsia="ru-RU"/>
        </w:rPr>
        <w:t xml:space="preserve">Кохан І. В. Бюджетне фінансування як інструмент реалізації стратегії соціально-економічного розвитку держави. </w:t>
      </w:r>
      <w:r w:rsidRPr="00F1300A">
        <w:rPr>
          <w:rFonts w:ascii="Times New Roman" w:eastAsia="Times New Roman" w:hAnsi="Times New Roman" w:cs="Times New Roman"/>
          <w:i/>
          <w:iCs/>
          <w:noProof/>
          <w:sz w:val="28"/>
          <w:szCs w:val="28"/>
          <w:lang w:eastAsia="ru-RU"/>
        </w:rPr>
        <w:t>Actual Problems of Economics</w:t>
      </w:r>
      <w:r w:rsidRPr="00F1300A">
        <w:rPr>
          <w:rFonts w:ascii="Times New Roman" w:eastAsia="Times New Roman" w:hAnsi="Times New Roman" w:cs="Times New Roman"/>
          <w:noProof/>
          <w:sz w:val="28"/>
          <w:szCs w:val="28"/>
          <w:lang w:eastAsia="ru-RU"/>
        </w:rPr>
        <w:t>. 2013. №</w:t>
      </w:r>
      <w:r>
        <w:rPr>
          <w:rFonts w:ascii="Times New Roman" w:eastAsia="Times New Roman" w:hAnsi="Times New Roman" w:cs="Times New Roman"/>
          <w:noProof/>
          <w:sz w:val="28"/>
          <w:szCs w:val="28"/>
          <w:lang w:eastAsia="ru-RU"/>
        </w:rPr>
        <w:t xml:space="preserve"> </w:t>
      </w:r>
      <w:r w:rsidRPr="00F1300A">
        <w:rPr>
          <w:rFonts w:ascii="Times New Roman" w:eastAsia="Times New Roman" w:hAnsi="Times New Roman" w:cs="Times New Roman"/>
          <w:noProof/>
          <w:sz w:val="28"/>
          <w:szCs w:val="28"/>
          <w:lang w:eastAsia="ru-RU"/>
        </w:rPr>
        <w:t>9</w:t>
      </w:r>
      <w:r>
        <w:rPr>
          <w:rFonts w:ascii="Times New Roman" w:eastAsia="Times New Roman" w:hAnsi="Times New Roman" w:cs="Times New Roman"/>
          <w:noProof/>
          <w:sz w:val="28"/>
          <w:szCs w:val="28"/>
          <w:lang w:eastAsia="ru-RU"/>
        </w:rPr>
        <w:t xml:space="preserve"> </w:t>
      </w:r>
      <w:r w:rsidRPr="00F1300A">
        <w:rPr>
          <w:rFonts w:ascii="Times New Roman" w:eastAsia="Times New Roman" w:hAnsi="Times New Roman" w:cs="Times New Roman"/>
          <w:noProof/>
          <w:sz w:val="28"/>
          <w:szCs w:val="28"/>
          <w:lang w:eastAsia="ru-RU"/>
        </w:rPr>
        <w:t>(147). С. 176–181</w:t>
      </w:r>
      <w:bookmarkEnd w:id="57"/>
      <w:r w:rsidRPr="00F1300A">
        <w:rPr>
          <w:rFonts w:ascii="Times New Roman" w:eastAsia="Times New Roman" w:hAnsi="Times New Roman" w:cs="Times New Roman"/>
          <w:noProof/>
          <w:sz w:val="28"/>
          <w:szCs w:val="28"/>
          <w:lang w:eastAsia="ru-RU"/>
        </w:rPr>
        <w:t>.</w:t>
      </w:r>
    </w:p>
    <w:p w14:paraId="7369C163"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proofErr w:type="spellStart"/>
      <w:r w:rsidRPr="00F1300A">
        <w:rPr>
          <w:rFonts w:ascii="Times New Roman" w:hAnsi="Times New Roman" w:cs="Times New Roman"/>
          <w:sz w:val="28"/>
          <w:szCs w:val="28"/>
        </w:rPr>
        <w:t>Дем’янишин</w:t>
      </w:r>
      <w:proofErr w:type="spellEnd"/>
      <w:r w:rsidRPr="00F1300A">
        <w:rPr>
          <w:rFonts w:ascii="Times New Roman" w:hAnsi="Times New Roman" w:cs="Times New Roman"/>
          <w:sz w:val="28"/>
          <w:szCs w:val="28"/>
        </w:rPr>
        <w:t xml:space="preserve"> В. Г. Бюджетне фінансування та його особливості в сучасних умовах. </w:t>
      </w:r>
      <w:r w:rsidRPr="00F1300A">
        <w:rPr>
          <w:rFonts w:ascii="Times New Roman" w:hAnsi="Times New Roman" w:cs="Times New Roman"/>
          <w:i/>
          <w:iCs/>
          <w:sz w:val="28"/>
          <w:szCs w:val="28"/>
        </w:rPr>
        <w:t>Світ фінансів</w:t>
      </w:r>
      <w:r w:rsidRPr="00F1300A">
        <w:rPr>
          <w:rFonts w:ascii="Times New Roman" w:hAnsi="Times New Roman" w:cs="Times New Roman"/>
          <w:sz w:val="28"/>
          <w:szCs w:val="28"/>
        </w:rPr>
        <w:t>. 2007. №2. С. 34–48.</w:t>
      </w:r>
    </w:p>
    <w:p w14:paraId="3B2CEE26"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t xml:space="preserve">Загородній А. Г., Вознюк Г. Л., </w:t>
      </w:r>
      <w:proofErr w:type="spellStart"/>
      <w:r w:rsidRPr="00F1300A">
        <w:rPr>
          <w:rFonts w:ascii="Times New Roman" w:hAnsi="Times New Roman" w:cs="Times New Roman"/>
          <w:sz w:val="28"/>
          <w:szCs w:val="28"/>
        </w:rPr>
        <w:t>Смовженко</w:t>
      </w:r>
      <w:proofErr w:type="spellEnd"/>
      <w:r w:rsidRPr="00F1300A">
        <w:rPr>
          <w:rFonts w:ascii="Times New Roman" w:hAnsi="Times New Roman" w:cs="Times New Roman"/>
          <w:sz w:val="28"/>
          <w:szCs w:val="28"/>
        </w:rPr>
        <w:t xml:space="preserve"> Т. С. Фінансовий словник</w:t>
      </w:r>
      <w:r>
        <w:rPr>
          <w:rFonts w:ascii="Times New Roman" w:hAnsi="Times New Roman" w:cs="Times New Roman"/>
          <w:sz w:val="28"/>
          <w:szCs w:val="28"/>
        </w:rPr>
        <w:t xml:space="preserve">. </w:t>
      </w:r>
      <w:r w:rsidRPr="00F1300A">
        <w:rPr>
          <w:rFonts w:ascii="Times New Roman" w:hAnsi="Times New Roman" w:cs="Times New Roman"/>
          <w:sz w:val="28"/>
          <w:szCs w:val="28"/>
        </w:rPr>
        <w:t>2-</w:t>
      </w:r>
      <w:r>
        <w:rPr>
          <w:rFonts w:ascii="Times New Roman" w:hAnsi="Times New Roman" w:cs="Times New Roman"/>
          <w:sz w:val="28"/>
          <w:szCs w:val="28"/>
        </w:rPr>
        <w:t>ге вид.</w:t>
      </w:r>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випр</w:t>
      </w:r>
      <w:proofErr w:type="spellEnd"/>
      <w:r>
        <w:rPr>
          <w:rFonts w:ascii="Times New Roman" w:hAnsi="Times New Roman" w:cs="Times New Roman"/>
          <w:sz w:val="28"/>
          <w:szCs w:val="28"/>
        </w:rPr>
        <w:t>.</w:t>
      </w:r>
      <w:r w:rsidRPr="00F1300A">
        <w:rPr>
          <w:rFonts w:ascii="Times New Roman" w:hAnsi="Times New Roman" w:cs="Times New Roman"/>
          <w:sz w:val="28"/>
          <w:szCs w:val="28"/>
        </w:rPr>
        <w:t xml:space="preserve"> та </w:t>
      </w:r>
      <w:proofErr w:type="spellStart"/>
      <w:r w:rsidRPr="00F1300A">
        <w:rPr>
          <w:rFonts w:ascii="Times New Roman" w:hAnsi="Times New Roman" w:cs="Times New Roman"/>
          <w:sz w:val="28"/>
          <w:szCs w:val="28"/>
        </w:rPr>
        <w:t>доп</w:t>
      </w:r>
      <w:r>
        <w:rPr>
          <w:rFonts w:ascii="Times New Roman" w:hAnsi="Times New Roman" w:cs="Times New Roman"/>
          <w:sz w:val="28"/>
          <w:szCs w:val="28"/>
        </w:rPr>
        <w:t>ов</w:t>
      </w:r>
      <w:proofErr w:type="spellEnd"/>
      <w:r w:rsidRPr="00F1300A">
        <w:rPr>
          <w:rFonts w:ascii="Times New Roman" w:hAnsi="Times New Roman" w:cs="Times New Roman"/>
          <w:sz w:val="28"/>
          <w:szCs w:val="28"/>
        </w:rPr>
        <w:t>. Львів: Видавництво «Центр Європи», 1997. 576 с.</w:t>
      </w:r>
    </w:p>
    <w:p w14:paraId="45B8F2F5"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bookmarkStart w:id="58" w:name="_Ref63025971"/>
      <w:proofErr w:type="spellStart"/>
      <w:r w:rsidRPr="00F1300A">
        <w:rPr>
          <w:rFonts w:ascii="Times New Roman" w:hAnsi="Times New Roman" w:cs="Times New Roman"/>
          <w:sz w:val="28"/>
          <w:szCs w:val="28"/>
        </w:rPr>
        <w:t>Фещенко</w:t>
      </w:r>
      <w:proofErr w:type="spellEnd"/>
      <w:r w:rsidRPr="00F1300A">
        <w:rPr>
          <w:rFonts w:ascii="Times New Roman" w:hAnsi="Times New Roman" w:cs="Times New Roman"/>
          <w:sz w:val="28"/>
          <w:szCs w:val="28"/>
        </w:rPr>
        <w:t xml:space="preserve"> Л. В., Проноза П. В., </w:t>
      </w:r>
      <w:proofErr w:type="spellStart"/>
      <w:r w:rsidRPr="00F1300A">
        <w:rPr>
          <w:rFonts w:ascii="Times New Roman" w:hAnsi="Times New Roman" w:cs="Times New Roman"/>
          <w:sz w:val="28"/>
          <w:szCs w:val="28"/>
        </w:rPr>
        <w:t>Кузьминчук</w:t>
      </w:r>
      <w:proofErr w:type="spellEnd"/>
      <w:r w:rsidRPr="00F1300A">
        <w:rPr>
          <w:rFonts w:ascii="Times New Roman" w:hAnsi="Times New Roman" w:cs="Times New Roman"/>
          <w:sz w:val="28"/>
          <w:szCs w:val="28"/>
        </w:rPr>
        <w:t xml:space="preserve"> Н. В. Бюджетна система України: </w:t>
      </w:r>
      <w:proofErr w:type="spellStart"/>
      <w:r w:rsidRPr="00F1300A">
        <w:rPr>
          <w:rFonts w:ascii="Times New Roman" w:hAnsi="Times New Roman" w:cs="Times New Roman"/>
          <w:sz w:val="28"/>
          <w:szCs w:val="28"/>
        </w:rPr>
        <w:t>навч</w:t>
      </w:r>
      <w:proofErr w:type="spellEnd"/>
      <w:r>
        <w:rPr>
          <w:rFonts w:ascii="Times New Roman" w:hAnsi="Times New Roman" w:cs="Times New Roman"/>
          <w:sz w:val="28"/>
          <w:szCs w:val="28"/>
        </w:rPr>
        <w:t>.</w:t>
      </w:r>
      <w:r w:rsidRPr="00F1300A">
        <w:rPr>
          <w:rFonts w:ascii="Times New Roman" w:hAnsi="Times New Roman" w:cs="Times New Roman"/>
          <w:sz w:val="28"/>
          <w:szCs w:val="28"/>
        </w:rPr>
        <w:t xml:space="preserve"> </w:t>
      </w:r>
      <w:proofErr w:type="spellStart"/>
      <w:r w:rsidRPr="00F1300A">
        <w:rPr>
          <w:rFonts w:ascii="Times New Roman" w:hAnsi="Times New Roman" w:cs="Times New Roman"/>
          <w:sz w:val="28"/>
          <w:szCs w:val="28"/>
        </w:rPr>
        <w:t>посіб</w:t>
      </w:r>
      <w:proofErr w:type="spellEnd"/>
      <w:r w:rsidRPr="00F1300A">
        <w:rPr>
          <w:rFonts w:ascii="Times New Roman" w:hAnsi="Times New Roman" w:cs="Times New Roman"/>
          <w:sz w:val="28"/>
          <w:szCs w:val="28"/>
        </w:rPr>
        <w:t>. Київ: Кондор, 2008. 440 с.</w:t>
      </w:r>
      <w:bookmarkEnd w:id="58"/>
    </w:p>
    <w:p w14:paraId="634D81F6"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eastAsia="Calibri" w:hAnsi="Times New Roman" w:cs="Times New Roman"/>
          <w:sz w:val="28"/>
          <w:szCs w:val="28"/>
        </w:rPr>
        <w:t>Лободіна З. Бюджетний механізм: концептуальні засади та перспективи модернізації : монографія. Тернопіль : ТНЕУ, 2018. 412 с.</w:t>
      </w:r>
    </w:p>
    <w:p w14:paraId="2F7F95DB"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t xml:space="preserve">Курило В. І., </w:t>
      </w:r>
      <w:proofErr w:type="spellStart"/>
      <w:r w:rsidRPr="00F1300A">
        <w:rPr>
          <w:rFonts w:ascii="Times New Roman" w:hAnsi="Times New Roman" w:cs="Times New Roman"/>
          <w:sz w:val="28"/>
          <w:szCs w:val="28"/>
        </w:rPr>
        <w:t>Мушенок</w:t>
      </w:r>
      <w:proofErr w:type="spellEnd"/>
      <w:r w:rsidRPr="00F1300A">
        <w:rPr>
          <w:rFonts w:ascii="Times New Roman" w:hAnsi="Times New Roman" w:cs="Times New Roman"/>
          <w:sz w:val="28"/>
          <w:szCs w:val="28"/>
        </w:rPr>
        <w:t xml:space="preserve"> В. В. Фінансово-правове регулювання державної підтримки сільськогосподарського виробництва в Україні: стан та перспективи удосконалення : монографія / за </w:t>
      </w:r>
      <w:proofErr w:type="spellStart"/>
      <w:r w:rsidRPr="00F1300A">
        <w:rPr>
          <w:rFonts w:ascii="Times New Roman" w:hAnsi="Times New Roman" w:cs="Times New Roman"/>
          <w:sz w:val="28"/>
          <w:szCs w:val="28"/>
        </w:rPr>
        <w:t>заг</w:t>
      </w:r>
      <w:proofErr w:type="spellEnd"/>
      <w:r w:rsidRPr="00F1300A">
        <w:rPr>
          <w:rFonts w:ascii="Times New Roman" w:hAnsi="Times New Roman" w:cs="Times New Roman"/>
          <w:sz w:val="28"/>
          <w:szCs w:val="28"/>
        </w:rPr>
        <w:t>. ред. В. І. Курила. Ніжин: Видавець ПП Лисенко М. М., 2012. 154 с.</w:t>
      </w:r>
    </w:p>
    <w:p w14:paraId="4CA4C415"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eastAsia="Calibri" w:hAnsi="Times New Roman" w:cs="Times New Roman"/>
          <w:sz w:val="28"/>
          <w:szCs w:val="28"/>
        </w:rPr>
        <w:t>Бюджетний кодекс України : Закон України від 08.07.2010 р. № 2456-VІ</w:t>
      </w:r>
      <w:r>
        <w:rPr>
          <w:rFonts w:ascii="Times New Roman" w:eastAsia="Calibri" w:hAnsi="Times New Roman" w:cs="Times New Roman"/>
          <w:sz w:val="28"/>
          <w:szCs w:val="28"/>
        </w:rPr>
        <w:t>.</w:t>
      </w:r>
      <w:r w:rsidRPr="00F1300A">
        <w:rPr>
          <w:rFonts w:ascii="Times New Roman" w:eastAsia="Calibri" w:hAnsi="Times New Roman" w:cs="Times New Roman"/>
          <w:sz w:val="28"/>
          <w:szCs w:val="28"/>
        </w:rPr>
        <w:t xml:space="preserve"> URL : </w:t>
      </w:r>
      <w:hyperlink r:id="rId40" w:anchor="Text" w:history="1">
        <w:r w:rsidRPr="00F1300A">
          <w:rPr>
            <w:rStyle w:val="a6"/>
            <w:rFonts w:ascii="Times New Roman" w:eastAsia="Calibri" w:hAnsi="Times New Roman" w:cs="Times New Roman"/>
            <w:sz w:val="28"/>
            <w:szCs w:val="28"/>
          </w:rPr>
          <w:t>https://zakon.rada.gov.ua/laws/show/2456-17#Text</w:t>
        </w:r>
      </w:hyperlink>
      <w:r w:rsidRPr="00F1300A">
        <w:rPr>
          <w:rFonts w:ascii="Times New Roman" w:eastAsia="Calibri" w:hAnsi="Times New Roman" w:cs="Times New Roman"/>
          <w:sz w:val="28"/>
          <w:szCs w:val="28"/>
        </w:rPr>
        <w:t>.</w:t>
      </w:r>
    </w:p>
    <w:p w14:paraId="68032514"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proofErr w:type="spellStart"/>
      <w:r w:rsidRPr="00F1300A">
        <w:rPr>
          <w:rFonts w:ascii="Times New Roman" w:hAnsi="Times New Roman" w:cs="Times New Roman"/>
          <w:sz w:val="28"/>
          <w:szCs w:val="28"/>
        </w:rPr>
        <w:t>Каленюк</w:t>
      </w:r>
      <w:proofErr w:type="spellEnd"/>
      <w:r w:rsidRPr="00F1300A">
        <w:rPr>
          <w:rFonts w:ascii="Times New Roman" w:hAnsi="Times New Roman" w:cs="Times New Roman"/>
          <w:sz w:val="28"/>
          <w:szCs w:val="28"/>
        </w:rPr>
        <w:t xml:space="preserve"> І. С., </w:t>
      </w:r>
      <w:proofErr w:type="spellStart"/>
      <w:r w:rsidRPr="00F1300A">
        <w:rPr>
          <w:rFonts w:ascii="Times New Roman" w:hAnsi="Times New Roman" w:cs="Times New Roman"/>
          <w:sz w:val="28"/>
          <w:szCs w:val="28"/>
        </w:rPr>
        <w:t>Куклін</w:t>
      </w:r>
      <w:proofErr w:type="spellEnd"/>
      <w:r w:rsidRPr="00F1300A">
        <w:rPr>
          <w:rFonts w:ascii="Times New Roman" w:hAnsi="Times New Roman" w:cs="Times New Roman"/>
          <w:sz w:val="28"/>
          <w:szCs w:val="28"/>
        </w:rPr>
        <w:t xml:space="preserve"> О. В. Розвиток вищої освіти та економіка знань: монографія. К.: Знання, 2012. </w:t>
      </w:r>
      <w:r>
        <w:rPr>
          <w:rFonts w:ascii="Times New Roman" w:hAnsi="Times New Roman" w:cs="Times New Roman"/>
          <w:sz w:val="28"/>
          <w:szCs w:val="28"/>
        </w:rPr>
        <w:t>335 с</w:t>
      </w:r>
      <w:r w:rsidRPr="00F1300A">
        <w:rPr>
          <w:rFonts w:ascii="Times New Roman" w:hAnsi="Times New Roman" w:cs="Times New Roman"/>
          <w:sz w:val="28"/>
          <w:szCs w:val="28"/>
        </w:rPr>
        <w:t>.</w:t>
      </w:r>
    </w:p>
    <w:p w14:paraId="5BB26D18"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t>Про Національну доктрину розвитку освіти</w:t>
      </w:r>
      <w:r>
        <w:rPr>
          <w:rFonts w:ascii="Times New Roman" w:hAnsi="Times New Roman" w:cs="Times New Roman"/>
          <w:sz w:val="28"/>
          <w:szCs w:val="28"/>
        </w:rPr>
        <w:t>:</w:t>
      </w:r>
      <w:r w:rsidRPr="00F1300A">
        <w:rPr>
          <w:rFonts w:ascii="Times New Roman" w:hAnsi="Times New Roman" w:cs="Times New Roman"/>
          <w:sz w:val="28"/>
          <w:szCs w:val="28"/>
        </w:rPr>
        <w:t xml:space="preserve"> Указ Президента України  від 17.04.2002</w:t>
      </w:r>
      <w:r>
        <w:rPr>
          <w:rFonts w:ascii="Times New Roman" w:hAnsi="Times New Roman" w:cs="Times New Roman"/>
          <w:sz w:val="28"/>
          <w:szCs w:val="28"/>
        </w:rPr>
        <w:t xml:space="preserve"> </w:t>
      </w:r>
      <w:r w:rsidRPr="00F1300A">
        <w:rPr>
          <w:rFonts w:ascii="Times New Roman" w:hAnsi="Times New Roman" w:cs="Times New Roman"/>
          <w:sz w:val="28"/>
          <w:szCs w:val="28"/>
        </w:rPr>
        <w:t>р. № 347/2002</w:t>
      </w:r>
      <w:r>
        <w:rPr>
          <w:rFonts w:ascii="Times New Roman" w:hAnsi="Times New Roman" w:cs="Times New Roman"/>
          <w:sz w:val="28"/>
          <w:szCs w:val="28"/>
        </w:rPr>
        <w:t>.</w:t>
      </w:r>
      <w:r w:rsidRPr="00F1300A">
        <w:rPr>
          <w:rFonts w:ascii="Times New Roman" w:hAnsi="Times New Roman" w:cs="Times New Roman"/>
          <w:sz w:val="28"/>
          <w:szCs w:val="28"/>
        </w:rPr>
        <w:t xml:space="preserve"> </w:t>
      </w:r>
      <w:r w:rsidRPr="00F1300A">
        <w:rPr>
          <w:rFonts w:ascii="Times New Roman" w:hAnsi="Times New Roman" w:cs="Times New Roman"/>
          <w:sz w:val="28"/>
          <w:szCs w:val="28"/>
          <w:lang w:val="en-US"/>
        </w:rPr>
        <w:t>URL</w:t>
      </w:r>
      <w:r w:rsidRPr="00F1300A">
        <w:rPr>
          <w:rFonts w:ascii="Times New Roman" w:hAnsi="Times New Roman" w:cs="Times New Roman"/>
          <w:sz w:val="28"/>
          <w:szCs w:val="28"/>
        </w:rPr>
        <w:t xml:space="preserve">: </w:t>
      </w:r>
      <w:hyperlink r:id="rId41" w:anchor="Text" w:history="1">
        <w:r w:rsidRPr="00F1300A">
          <w:rPr>
            <w:rStyle w:val="a6"/>
            <w:rFonts w:ascii="Times New Roman" w:hAnsi="Times New Roman" w:cs="Times New Roman"/>
            <w:sz w:val="28"/>
            <w:szCs w:val="28"/>
          </w:rPr>
          <w:t>https://zakon.rada.gov.ua/laws/show/347/2002#Text</w:t>
        </w:r>
      </w:hyperlink>
      <w:r w:rsidRPr="00F1300A">
        <w:rPr>
          <w:rFonts w:ascii="Times New Roman" w:hAnsi="Times New Roman" w:cs="Times New Roman"/>
          <w:sz w:val="28"/>
          <w:szCs w:val="28"/>
        </w:rPr>
        <w:t>.</w:t>
      </w:r>
    </w:p>
    <w:p w14:paraId="67102315"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lastRenderedPageBreak/>
        <w:t>Про затвердження переліку платних послуг, які можуть надаватися закладами освіти, іншими установами та закладами системи освіти, що належать до державної і комунальної форми власності</w:t>
      </w:r>
      <w:r>
        <w:rPr>
          <w:rFonts w:ascii="Times New Roman" w:hAnsi="Times New Roman" w:cs="Times New Roman"/>
          <w:sz w:val="28"/>
          <w:szCs w:val="28"/>
        </w:rPr>
        <w:t>:</w:t>
      </w:r>
      <w:r w:rsidRPr="00F1300A">
        <w:rPr>
          <w:rFonts w:ascii="Times New Roman" w:hAnsi="Times New Roman" w:cs="Times New Roman"/>
          <w:sz w:val="28"/>
          <w:szCs w:val="28"/>
        </w:rPr>
        <w:t xml:space="preserve"> Постанова Кабінету Міністрів України від 27 серпня 2010 р.</w:t>
      </w:r>
      <w:r>
        <w:rPr>
          <w:rFonts w:ascii="Times New Roman" w:hAnsi="Times New Roman" w:cs="Times New Roman"/>
          <w:sz w:val="28"/>
          <w:szCs w:val="28"/>
        </w:rPr>
        <w:t xml:space="preserve"> </w:t>
      </w:r>
      <w:r w:rsidRPr="00F1300A">
        <w:rPr>
          <w:rFonts w:ascii="Times New Roman" w:hAnsi="Times New Roman" w:cs="Times New Roman"/>
          <w:sz w:val="28"/>
          <w:szCs w:val="28"/>
        </w:rPr>
        <w:t>№ 796</w:t>
      </w:r>
      <w:r>
        <w:rPr>
          <w:rFonts w:ascii="Times New Roman" w:hAnsi="Times New Roman" w:cs="Times New Roman"/>
          <w:sz w:val="28"/>
          <w:szCs w:val="28"/>
        </w:rPr>
        <w:t>.</w:t>
      </w:r>
      <w:r w:rsidRPr="00F1300A">
        <w:rPr>
          <w:rFonts w:ascii="Times New Roman" w:hAnsi="Times New Roman" w:cs="Times New Roman"/>
          <w:sz w:val="28"/>
          <w:szCs w:val="28"/>
        </w:rPr>
        <w:t xml:space="preserve"> </w:t>
      </w:r>
      <w:proofErr w:type="gramStart"/>
      <w:r w:rsidRPr="00F1300A">
        <w:rPr>
          <w:rFonts w:ascii="Times New Roman" w:eastAsia="Times New Roman" w:hAnsi="Times New Roman" w:cs="Times New Roman"/>
          <w:sz w:val="28"/>
          <w:szCs w:val="28"/>
          <w:lang w:val="en-US" w:eastAsia="ru-RU"/>
        </w:rPr>
        <w:t>URL </w:t>
      </w:r>
      <w:r w:rsidRPr="00F1300A">
        <w:rPr>
          <w:rFonts w:ascii="Times New Roman" w:eastAsia="Times New Roman" w:hAnsi="Times New Roman" w:cs="Times New Roman"/>
          <w:sz w:val="28"/>
          <w:szCs w:val="28"/>
          <w:lang w:eastAsia="ru-RU"/>
        </w:rPr>
        <w:t>:</w:t>
      </w:r>
      <w:proofErr w:type="gramEnd"/>
      <w:r w:rsidRPr="00F1300A">
        <w:rPr>
          <w:rFonts w:ascii="Times New Roman" w:eastAsia="Times New Roman" w:hAnsi="Times New Roman" w:cs="Times New Roman"/>
          <w:sz w:val="28"/>
          <w:szCs w:val="28"/>
          <w:lang w:eastAsia="ru-RU"/>
        </w:rPr>
        <w:t xml:space="preserve"> </w:t>
      </w:r>
      <w:hyperlink r:id="rId42" w:anchor="Text" w:history="1">
        <w:r w:rsidRPr="00F1300A">
          <w:rPr>
            <w:rStyle w:val="a6"/>
            <w:rFonts w:ascii="Times New Roman" w:eastAsia="Times New Roman" w:hAnsi="Times New Roman" w:cs="Times New Roman"/>
            <w:sz w:val="28"/>
            <w:szCs w:val="28"/>
            <w:lang w:eastAsia="ru-RU"/>
          </w:rPr>
          <w:t>https://zakon.rada.gov.ua/laws/show/796-2010-%D0%BF#Text</w:t>
        </w:r>
      </w:hyperlink>
      <w:r w:rsidRPr="00F1300A">
        <w:rPr>
          <w:rFonts w:ascii="Times New Roman" w:eastAsia="Times New Roman" w:hAnsi="Times New Roman" w:cs="Times New Roman"/>
          <w:sz w:val="28"/>
          <w:szCs w:val="28"/>
          <w:lang w:eastAsia="ru-RU"/>
        </w:rPr>
        <w:t>.</w:t>
      </w:r>
    </w:p>
    <w:p w14:paraId="711ED603"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bookmarkStart w:id="59" w:name="_Ref65423026"/>
      <w:proofErr w:type="spellStart"/>
      <w:r w:rsidRPr="00F1300A">
        <w:rPr>
          <w:rFonts w:ascii="Times New Roman" w:hAnsi="Times New Roman" w:cs="Times New Roman"/>
          <w:sz w:val="28"/>
          <w:szCs w:val="28"/>
        </w:rPr>
        <w:t>Дем’янишин</w:t>
      </w:r>
      <w:proofErr w:type="spellEnd"/>
      <w:r w:rsidRPr="00F1300A">
        <w:rPr>
          <w:rFonts w:ascii="Times New Roman" w:hAnsi="Times New Roman" w:cs="Times New Roman"/>
          <w:sz w:val="28"/>
          <w:szCs w:val="28"/>
        </w:rPr>
        <w:t xml:space="preserve"> В. Г. Теоретична концептуалізація і практична реалізація бюджетної доктрини України: монографія. Тернопіль: ТНЕУ. 2008. 496 с.</w:t>
      </w:r>
      <w:bookmarkEnd w:id="59"/>
    </w:p>
    <w:p w14:paraId="470514D2"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t xml:space="preserve">Лободіна З. Діалектичний та інституціональний підходи до дослідження бюджетного механізму соціально-економічного розвитку держави. </w:t>
      </w:r>
      <w:proofErr w:type="spellStart"/>
      <w:r w:rsidRPr="00F1300A">
        <w:rPr>
          <w:rFonts w:ascii="Times New Roman" w:hAnsi="Times New Roman" w:cs="Times New Roman"/>
          <w:i/>
          <w:iCs/>
          <w:sz w:val="28"/>
          <w:szCs w:val="28"/>
          <w:lang w:val="en-US"/>
        </w:rPr>
        <w:t>Evropsk</w:t>
      </w:r>
      <w:proofErr w:type="spellEnd"/>
      <w:r w:rsidRPr="00F1300A">
        <w:rPr>
          <w:rFonts w:ascii="Times New Roman" w:hAnsi="Times New Roman" w:cs="Times New Roman"/>
          <w:i/>
          <w:iCs/>
          <w:sz w:val="28"/>
          <w:szCs w:val="28"/>
        </w:rPr>
        <w:t>ý č</w:t>
      </w:r>
      <w:proofErr w:type="spellStart"/>
      <w:r w:rsidRPr="00F1300A">
        <w:rPr>
          <w:rFonts w:ascii="Times New Roman" w:hAnsi="Times New Roman" w:cs="Times New Roman"/>
          <w:i/>
          <w:iCs/>
          <w:sz w:val="28"/>
          <w:szCs w:val="28"/>
          <w:lang w:val="en-US"/>
        </w:rPr>
        <w:t>asopis</w:t>
      </w:r>
      <w:proofErr w:type="spellEnd"/>
      <w:r w:rsidRPr="00F1300A">
        <w:rPr>
          <w:rFonts w:ascii="Times New Roman" w:hAnsi="Times New Roman" w:cs="Times New Roman"/>
          <w:i/>
          <w:iCs/>
          <w:sz w:val="28"/>
          <w:szCs w:val="28"/>
        </w:rPr>
        <w:t xml:space="preserve"> </w:t>
      </w:r>
      <w:proofErr w:type="spellStart"/>
      <w:r w:rsidRPr="00F1300A">
        <w:rPr>
          <w:rFonts w:ascii="Times New Roman" w:hAnsi="Times New Roman" w:cs="Times New Roman"/>
          <w:i/>
          <w:iCs/>
          <w:sz w:val="28"/>
          <w:szCs w:val="28"/>
          <w:lang w:val="en-US"/>
        </w:rPr>
        <w:t>ekonomiky</w:t>
      </w:r>
      <w:proofErr w:type="spellEnd"/>
      <w:r w:rsidRPr="00F1300A">
        <w:rPr>
          <w:rFonts w:ascii="Times New Roman" w:hAnsi="Times New Roman" w:cs="Times New Roman"/>
          <w:i/>
          <w:iCs/>
          <w:sz w:val="28"/>
          <w:szCs w:val="28"/>
        </w:rPr>
        <w:t xml:space="preserve"> </w:t>
      </w:r>
      <w:r w:rsidRPr="00F1300A">
        <w:rPr>
          <w:rFonts w:ascii="Times New Roman" w:hAnsi="Times New Roman" w:cs="Times New Roman"/>
          <w:i/>
          <w:iCs/>
          <w:sz w:val="28"/>
          <w:szCs w:val="28"/>
          <w:lang w:val="en-US"/>
        </w:rPr>
        <w:t>a</w:t>
      </w:r>
      <w:r w:rsidRPr="00F1300A">
        <w:rPr>
          <w:rFonts w:ascii="Times New Roman" w:hAnsi="Times New Roman" w:cs="Times New Roman"/>
          <w:i/>
          <w:iCs/>
          <w:sz w:val="28"/>
          <w:szCs w:val="28"/>
        </w:rPr>
        <w:t xml:space="preserve"> </w:t>
      </w:r>
      <w:proofErr w:type="spellStart"/>
      <w:r w:rsidRPr="00F1300A">
        <w:rPr>
          <w:rFonts w:ascii="Times New Roman" w:hAnsi="Times New Roman" w:cs="Times New Roman"/>
          <w:i/>
          <w:iCs/>
          <w:sz w:val="28"/>
          <w:szCs w:val="28"/>
          <w:lang w:val="en-US"/>
        </w:rPr>
        <w:t>managementu</w:t>
      </w:r>
      <w:proofErr w:type="spellEnd"/>
      <w:r w:rsidRPr="00F1300A">
        <w:rPr>
          <w:rFonts w:ascii="Times New Roman" w:hAnsi="Times New Roman" w:cs="Times New Roman"/>
          <w:i/>
          <w:iCs/>
          <w:sz w:val="28"/>
          <w:szCs w:val="28"/>
        </w:rPr>
        <w:t>.</w:t>
      </w:r>
      <w:r w:rsidRPr="00F1300A">
        <w:rPr>
          <w:rFonts w:ascii="Times New Roman" w:hAnsi="Times New Roman" w:cs="Times New Roman"/>
          <w:sz w:val="28"/>
          <w:szCs w:val="28"/>
        </w:rPr>
        <w:t xml:space="preserve"> 2018. </w:t>
      </w:r>
      <w:proofErr w:type="spellStart"/>
      <w:r w:rsidRPr="00F1300A">
        <w:rPr>
          <w:rFonts w:ascii="Times New Roman" w:hAnsi="Times New Roman" w:cs="Times New Roman"/>
          <w:sz w:val="28"/>
          <w:szCs w:val="28"/>
          <w:lang w:val="en-US"/>
        </w:rPr>
        <w:t>Svazek</w:t>
      </w:r>
      <w:proofErr w:type="spellEnd"/>
      <w:r w:rsidRPr="00F1300A">
        <w:rPr>
          <w:rFonts w:ascii="Times New Roman" w:hAnsi="Times New Roman" w:cs="Times New Roman"/>
          <w:sz w:val="28"/>
          <w:szCs w:val="28"/>
        </w:rPr>
        <w:t xml:space="preserve"> 4. </w:t>
      </w:r>
      <w:r w:rsidRPr="00F1300A">
        <w:rPr>
          <w:rFonts w:ascii="Times New Roman" w:hAnsi="Times New Roman" w:cs="Times New Roman"/>
          <w:sz w:val="28"/>
          <w:szCs w:val="28"/>
          <w:lang w:val="en-US"/>
        </w:rPr>
        <w:t>S</w:t>
      </w:r>
      <w:r w:rsidRPr="00F1300A">
        <w:rPr>
          <w:rFonts w:ascii="Times New Roman" w:hAnsi="Times New Roman" w:cs="Times New Roman"/>
          <w:sz w:val="28"/>
          <w:szCs w:val="28"/>
        </w:rPr>
        <w:t>. 5–11.</w:t>
      </w:r>
    </w:p>
    <w:p w14:paraId="28FC8D23"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eastAsia="Times New Roman" w:hAnsi="Times New Roman" w:cs="Times New Roman"/>
          <w:noProof/>
          <w:sz w:val="28"/>
          <w:szCs w:val="28"/>
          <w:lang w:eastAsia="ru-RU"/>
        </w:rPr>
        <w:t xml:space="preserve">Титарчук І. М. Концептуалізація видатків бюджету держави як основи бюджетного фінансування. </w:t>
      </w:r>
      <w:r w:rsidRPr="00F1300A">
        <w:rPr>
          <w:rFonts w:ascii="Times New Roman" w:eastAsia="Times New Roman" w:hAnsi="Times New Roman" w:cs="Times New Roman"/>
          <w:i/>
          <w:iCs/>
          <w:noProof/>
          <w:sz w:val="28"/>
          <w:szCs w:val="28"/>
          <w:lang w:eastAsia="ru-RU"/>
        </w:rPr>
        <w:t xml:space="preserve">Вісник Хмельницького національного університету. Економічні науки. </w:t>
      </w:r>
      <w:r w:rsidRPr="00F1300A">
        <w:rPr>
          <w:rFonts w:ascii="Times New Roman" w:eastAsia="Times New Roman" w:hAnsi="Times New Roman" w:cs="Times New Roman"/>
          <w:noProof/>
          <w:sz w:val="28"/>
          <w:szCs w:val="28"/>
          <w:lang w:eastAsia="ru-RU"/>
        </w:rPr>
        <w:t>2020. №</w:t>
      </w:r>
      <w:r>
        <w:rPr>
          <w:rFonts w:ascii="Times New Roman" w:eastAsia="Times New Roman" w:hAnsi="Times New Roman" w:cs="Times New Roman"/>
          <w:noProof/>
          <w:sz w:val="28"/>
          <w:szCs w:val="28"/>
          <w:lang w:eastAsia="ru-RU"/>
        </w:rPr>
        <w:t xml:space="preserve"> </w:t>
      </w:r>
      <w:r w:rsidRPr="00F1300A">
        <w:rPr>
          <w:rFonts w:ascii="Times New Roman" w:eastAsia="Times New Roman" w:hAnsi="Times New Roman" w:cs="Times New Roman"/>
          <w:noProof/>
          <w:sz w:val="28"/>
          <w:szCs w:val="28"/>
          <w:lang w:eastAsia="ru-RU"/>
        </w:rPr>
        <w:t>4. Т.2. С. 82–88.</w:t>
      </w:r>
    </w:p>
    <w:p w14:paraId="7BBF512D"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eastAsia="Times New Roman" w:hAnsi="Times New Roman" w:cs="Times New Roman"/>
          <w:noProof/>
          <w:sz w:val="28"/>
          <w:szCs w:val="28"/>
          <w:lang w:eastAsia="ru-RU"/>
        </w:rPr>
        <w:t xml:space="preserve">Титарчук І. М. Методологічні засади дослідження системи бюджетного фінансування. </w:t>
      </w:r>
      <w:r w:rsidRPr="00F1300A">
        <w:rPr>
          <w:rFonts w:ascii="Times New Roman" w:eastAsia="Times New Roman" w:hAnsi="Times New Roman" w:cs="Times New Roman"/>
          <w:i/>
          <w:iCs/>
          <w:noProof/>
          <w:sz w:val="28"/>
          <w:szCs w:val="28"/>
          <w:lang w:eastAsia="ru-RU"/>
        </w:rPr>
        <w:t xml:space="preserve">Вісник Хмельницького національного університету. Економічні науки. </w:t>
      </w:r>
      <w:r w:rsidRPr="00F1300A">
        <w:rPr>
          <w:rFonts w:ascii="Times New Roman" w:eastAsia="Times New Roman" w:hAnsi="Times New Roman" w:cs="Times New Roman"/>
          <w:noProof/>
          <w:sz w:val="28"/>
          <w:szCs w:val="28"/>
          <w:lang w:eastAsia="ru-RU"/>
        </w:rPr>
        <w:t>2020. №</w:t>
      </w:r>
      <w:r>
        <w:rPr>
          <w:rFonts w:ascii="Times New Roman" w:eastAsia="Times New Roman" w:hAnsi="Times New Roman" w:cs="Times New Roman"/>
          <w:noProof/>
          <w:sz w:val="28"/>
          <w:szCs w:val="28"/>
          <w:lang w:eastAsia="ru-RU"/>
        </w:rPr>
        <w:t xml:space="preserve"> </w:t>
      </w:r>
      <w:r w:rsidRPr="00F1300A">
        <w:rPr>
          <w:rFonts w:ascii="Times New Roman" w:eastAsia="Times New Roman" w:hAnsi="Times New Roman" w:cs="Times New Roman"/>
          <w:noProof/>
          <w:sz w:val="28"/>
          <w:szCs w:val="28"/>
          <w:lang w:eastAsia="ru-RU"/>
        </w:rPr>
        <w:t>6. С. 210–216.</w:t>
      </w:r>
    </w:p>
    <w:p w14:paraId="759A26E7"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t>Порядок складання, розгляду, затвердження та основні вимоги до виконання кошторисів бюджетних установ</w:t>
      </w:r>
      <w:r>
        <w:rPr>
          <w:rFonts w:ascii="Times New Roman" w:hAnsi="Times New Roman" w:cs="Times New Roman"/>
          <w:sz w:val="28"/>
          <w:szCs w:val="28"/>
        </w:rPr>
        <w:t>:</w:t>
      </w:r>
      <w:r w:rsidRPr="00F1300A">
        <w:rPr>
          <w:rFonts w:ascii="Times New Roman" w:hAnsi="Times New Roman" w:cs="Times New Roman"/>
          <w:sz w:val="28"/>
          <w:szCs w:val="28"/>
        </w:rPr>
        <w:t xml:space="preserve"> </w:t>
      </w:r>
      <w:r>
        <w:rPr>
          <w:rFonts w:ascii="Times New Roman" w:hAnsi="Times New Roman" w:cs="Times New Roman"/>
          <w:sz w:val="28"/>
          <w:szCs w:val="28"/>
        </w:rPr>
        <w:t>п</w:t>
      </w:r>
      <w:r w:rsidRPr="00F1300A">
        <w:rPr>
          <w:rFonts w:ascii="Times New Roman" w:hAnsi="Times New Roman" w:cs="Times New Roman"/>
          <w:sz w:val="28"/>
          <w:szCs w:val="28"/>
        </w:rPr>
        <w:t>останова Кабінету Міністрів України  від 28.02.2002 р. № 228</w:t>
      </w:r>
      <w:r>
        <w:rPr>
          <w:rFonts w:ascii="Times New Roman" w:hAnsi="Times New Roman" w:cs="Times New Roman"/>
          <w:sz w:val="28"/>
          <w:szCs w:val="28"/>
        </w:rPr>
        <w:t>.</w:t>
      </w:r>
      <w:r w:rsidRPr="00F1300A">
        <w:rPr>
          <w:rFonts w:ascii="Times New Roman" w:hAnsi="Times New Roman" w:cs="Times New Roman"/>
          <w:sz w:val="28"/>
          <w:szCs w:val="28"/>
        </w:rPr>
        <w:t xml:space="preserve"> </w:t>
      </w:r>
      <w:r w:rsidRPr="00F1300A">
        <w:rPr>
          <w:rFonts w:ascii="Times New Roman" w:hAnsi="Times New Roman" w:cs="Times New Roman"/>
          <w:sz w:val="28"/>
          <w:szCs w:val="28"/>
          <w:lang w:val="pl-PL"/>
        </w:rPr>
        <w:t>URL</w:t>
      </w:r>
      <w:r w:rsidRPr="00F1300A">
        <w:rPr>
          <w:rFonts w:ascii="Times New Roman" w:hAnsi="Times New Roman" w:cs="Times New Roman"/>
          <w:sz w:val="28"/>
          <w:szCs w:val="28"/>
        </w:rPr>
        <w:t xml:space="preserve">: </w:t>
      </w:r>
      <w:hyperlink r:id="rId43" w:history="1">
        <w:r w:rsidRPr="00F1300A">
          <w:rPr>
            <w:rStyle w:val="a6"/>
            <w:rFonts w:ascii="Times New Roman" w:hAnsi="Times New Roman" w:cs="Times New Roman"/>
            <w:sz w:val="28"/>
            <w:szCs w:val="28"/>
          </w:rPr>
          <w:t xml:space="preserve">https://zakon.rada.gov.ua/ </w:t>
        </w:r>
        <w:proofErr w:type="spellStart"/>
        <w:r w:rsidRPr="00F1300A">
          <w:rPr>
            <w:rStyle w:val="a6"/>
            <w:rFonts w:ascii="Times New Roman" w:hAnsi="Times New Roman" w:cs="Times New Roman"/>
            <w:sz w:val="28"/>
            <w:szCs w:val="28"/>
          </w:rPr>
          <w:t>laws</w:t>
        </w:r>
        <w:proofErr w:type="spellEnd"/>
        <w:r w:rsidRPr="00F1300A">
          <w:rPr>
            <w:rStyle w:val="a6"/>
            <w:rFonts w:ascii="Times New Roman" w:hAnsi="Times New Roman" w:cs="Times New Roman"/>
            <w:sz w:val="28"/>
            <w:szCs w:val="28"/>
          </w:rPr>
          <w:t>/</w:t>
        </w:r>
        <w:proofErr w:type="spellStart"/>
        <w:r w:rsidRPr="00F1300A">
          <w:rPr>
            <w:rStyle w:val="a6"/>
            <w:rFonts w:ascii="Times New Roman" w:hAnsi="Times New Roman" w:cs="Times New Roman"/>
            <w:sz w:val="28"/>
            <w:szCs w:val="28"/>
          </w:rPr>
          <w:t>show</w:t>
        </w:r>
        <w:proofErr w:type="spellEnd"/>
        <w:r w:rsidRPr="00F1300A">
          <w:rPr>
            <w:rStyle w:val="a6"/>
            <w:rFonts w:ascii="Times New Roman" w:hAnsi="Times New Roman" w:cs="Times New Roman"/>
            <w:sz w:val="28"/>
            <w:szCs w:val="28"/>
          </w:rPr>
          <w:t>/228-2002-%D0%BF</w:t>
        </w:r>
      </w:hyperlink>
      <w:r w:rsidRPr="00F1300A">
        <w:rPr>
          <w:rFonts w:ascii="Times New Roman" w:hAnsi="Times New Roman" w:cs="Times New Roman"/>
          <w:sz w:val="28"/>
          <w:szCs w:val="28"/>
        </w:rPr>
        <w:t>.</w:t>
      </w:r>
    </w:p>
    <w:p w14:paraId="35D359FD"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proofErr w:type="spellStart"/>
      <w:r w:rsidRPr="00F1300A">
        <w:rPr>
          <w:rFonts w:ascii="Times New Roman" w:eastAsia="Calibri" w:hAnsi="Times New Roman" w:cs="Times New Roman"/>
          <w:sz w:val="28"/>
          <w:szCs w:val="28"/>
          <w:lang w:val="ru-RU"/>
        </w:rPr>
        <w:t>Статистичний</w:t>
      </w:r>
      <w:proofErr w:type="spellEnd"/>
      <w:r w:rsidRPr="00F1300A">
        <w:rPr>
          <w:rFonts w:ascii="Times New Roman" w:eastAsia="Calibri" w:hAnsi="Times New Roman" w:cs="Times New Roman"/>
          <w:sz w:val="28"/>
          <w:szCs w:val="28"/>
          <w:lang w:val="ru-RU"/>
        </w:rPr>
        <w:t xml:space="preserve"> </w:t>
      </w:r>
      <w:proofErr w:type="spellStart"/>
      <w:r w:rsidRPr="00F1300A">
        <w:rPr>
          <w:rFonts w:ascii="Times New Roman" w:eastAsia="Calibri" w:hAnsi="Times New Roman" w:cs="Times New Roman"/>
          <w:sz w:val="28"/>
          <w:szCs w:val="28"/>
          <w:lang w:val="ru-RU"/>
        </w:rPr>
        <w:t>збірник</w:t>
      </w:r>
      <w:proofErr w:type="spellEnd"/>
      <w:r w:rsidRPr="00F1300A">
        <w:rPr>
          <w:rFonts w:ascii="Times New Roman" w:eastAsia="Calibri" w:hAnsi="Times New Roman" w:cs="Times New Roman"/>
          <w:sz w:val="28"/>
          <w:szCs w:val="28"/>
          <w:lang w:val="ru-RU"/>
        </w:rPr>
        <w:t xml:space="preserve"> «Бюджет </w:t>
      </w:r>
      <w:proofErr w:type="spellStart"/>
      <w:r w:rsidRPr="00F1300A">
        <w:rPr>
          <w:rFonts w:ascii="Times New Roman" w:eastAsia="Calibri" w:hAnsi="Times New Roman" w:cs="Times New Roman"/>
          <w:sz w:val="28"/>
          <w:szCs w:val="28"/>
          <w:lang w:val="ru-RU"/>
        </w:rPr>
        <w:t>України</w:t>
      </w:r>
      <w:proofErr w:type="spellEnd"/>
      <w:r w:rsidRPr="00F1300A">
        <w:rPr>
          <w:rFonts w:ascii="Times New Roman" w:eastAsia="Calibri" w:hAnsi="Times New Roman" w:cs="Times New Roman"/>
          <w:sz w:val="28"/>
          <w:szCs w:val="28"/>
          <w:lang w:val="ru-RU"/>
        </w:rPr>
        <w:t xml:space="preserve"> 2020» / </w:t>
      </w:r>
      <w:proofErr w:type="spellStart"/>
      <w:r w:rsidRPr="00F1300A">
        <w:rPr>
          <w:rFonts w:ascii="Times New Roman" w:eastAsia="Calibri" w:hAnsi="Times New Roman" w:cs="Times New Roman"/>
          <w:sz w:val="28"/>
          <w:szCs w:val="28"/>
          <w:lang w:val="ru-RU"/>
        </w:rPr>
        <w:t>Міністерство</w:t>
      </w:r>
      <w:proofErr w:type="spellEnd"/>
      <w:r w:rsidRPr="00F1300A">
        <w:rPr>
          <w:rFonts w:ascii="Times New Roman" w:eastAsia="Calibri" w:hAnsi="Times New Roman" w:cs="Times New Roman"/>
          <w:sz w:val="28"/>
          <w:szCs w:val="28"/>
          <w:lang w:val="ru-RU"/>
        </w:rPr>
        <w:t xml:space="preserve"> </w:t>
      </w:r>
      <w:proofErr w:type="spellStart"/>
      <w:r w:rsidRPr="00F1300A">
        <w:rPr>
          <w:rFonts w:ascii="Times New Roman" w:eastAsia="Calibri" w:hAnsi="Times New Roman" w:cs="Times New Roman"/>
          <w:sz w:val="28"/>
          <w:szCs w:val="28"/>
          <w:lang w:val="ru-RU"/>
        </w:rPr>
        <w:t>фінансів</w:t>
      </w:r>
      <w:proofErr w:type="spellEnd"/>
      <w:r w:rsidRPr="00F1300A">
        <w:rPr>
          <w:rFonts w:ascii="Times New Roman" w:eastAsia="Calibri" w:hAnsi="Times New Roman" w:cs="Times New Roman"/>
          <w:sz w:val="28"/>
          <w:szCs w:val="28"/>
          <w:lang w:val="ru-RU"/>
        </w:rPr>
        <w:t xml:space="preserve"> </w:t>
      </w:r>
      <w:proofErr w:type="spellStart"/>
      <w:r w:rsidRPr="00F1300A">
        <w:rPr>
          <w:rFonts w:ascii="Times New Roman" w:eastAsia="Calibri" w:hAnsi="Times New Roman" w:cs="Times New Roman"/>
          <w:sz w:val="28"/>
          <w:szCs w:val="28"/>
          <w:lang w:val="ru-RU"/>
        </w:rPr>
        <w:t>України</w:t>
      </w:r>
      <w:proofErr w:type="spellEnd"/>
      <w:r w:rsidRPr="00F1300A">
        <w:rPr>
          <w:rFonts w:ascii="Times New Roman" w:eastAsia="Calibri" w:hAnsi="Times New Roman" w:cs="Times New Roman"/>
          <w:sz w:val="28"/>
          <w:szCs w:val="28"/>
          <w:lang w:val="ru-RU"/>
        </w:rPr>
        <w:t>. К</w:t>
      </w:r>
      <w:r w:rsidRPr="00F1300A">
        <w:rPr>
          <w:rFonts w:ascii="Times New Roman" w:eastAsia="Calibri" w:hAnsi="Times New Roman" w:cs="Times New Roman"/>
          <w:sz w:val="28"/>
          <w:szCs w:val="28"/>
          <w:lang w:val="en-US"/>
        </w:rPr>
        <w:t xml:space="preserve">., 2021. 299 </w:t>
      </w:r>
      <w:r w:rsidRPr="00F1300A">
        <w:rPr>
          <w:rFonts w:ascii="Times New Roman" w:eastAsia="Calibri" w:hAnsi="Times New Roman" w:cs="Times New Roman"/>
          <w:sz w:val="28"/>
          <w:szCs w:val="28"/>
          <w:lang w:val="ru-RU"/>
        </w:rPr>
        <w:t>с</w:t>
      </w:r>
      <w:r w:rsidRPr="00F1300A">
        <w:rPr>
          <w:rFonts w:ascii="Times New Roman" w:eastAsia="Calibri" w:hAnsi="Times New Roman" w:cs="Times New Roman"/>
          <w:sz w:val="28"/>
          <w:szCs w:val="28"/>
          <w:lang w:val="en-US"/>
        </w:rPr>
        <w:t xml:space="preserve">. </w:t>
      </w:r>
      <w:proofErr w:type="gramStart"/>
      <w:r w:rsidRPr="00F1300A">
        <w:rPr>
          <w:rFonts w:ascii="Times New Roman" w:eastAsia="Calibri" w:hAnsi="Times New Roman" w:cs="Times New Roman"/>
          <w:sz w:val="28"/>
          <w:szCs w:val="28"/>
          <w:lang w:val="en-US"/>
        </w:rPr>
        <w:t>URL :</w:t>
      </w:r>
      <w:proofErr w:type="gramEnd"/>
      <w:r w:rsidRPr="00F1300A">
        <w:rPr>
          <w:rFonts w:ascii="Times New Roman" w:eastAsia="Calibri" w:hAnsi="Times New Roman" w:cs="Times New Roman"/>
          <w:sz w:val="28"/>
          <w:szCs w:val="28"/>
          <w:lang w:val="en-US"/>
        </w:rPr>
        <w:t xml:space="preserve"> </w:t>
      </w:r>
      <w:hyperlink r:id="rId44" w:history="1">
        <w:r w:rsidRPr="00F1300A">
          <w:rPr>
            <w:rStyle w:val="a6"/>
            <w:rFonts w:ascii="Times New Roman" w:eastAsia="Calibri" w:hAnsi="Times New Roman" w:cs="Times New Roman"/>
            <w:sz w:val="28"/>
            <w:szCs w:val="28"/>
          </w:rPr>
          <w:t>https://www.mof.gov.ua/storage/files/2_Budget_of_Ukraine_2020_(for_website).pdf</w:t>
        </w:r>
      </w:hyperlink>
      <w:r w:rsidRPr="00F1300A">
        <w:rPr>
          <w:rFonts w:ascii="Times New Roman" w:eastAsia="Calibri" w:hAnsi="Times New Roman" w:cs="Times New Roman"/>
          <w:sz w:val="28"/>
          <w:szCs w:val="28"/>
        </w:rPr>
        <w:t>.</w:t>
      </w:r>
    </w:p>
    <w:p w14:paraId="0830124F"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proofErr w:type="spellStart"/>
      <w:r w:rsidRPr="00F1300A">
        <w:rPr>
          <w:rFonts w:ascii="Times New Roman" w:hAnsi="Times New Roman" w:cs="Times New Roman"/>
          <w:sz w:val="28"/>
          <w:szCs w:val="28"/>
          <w:lang w:val="ru-RU"/>
        </w:rPr>
        <w:t>Звіти</w:t>
      </w:r>
      <w:proofErr w:type="spellEnd"/>
      <w:r w:rsidRPr="00F1300A">
        <w:rPr>
          <w:rFonts w:ascii="Times New Roman" w:hAnsi="Times New Roman" w:cs="Times New Roman"/>
          <w:sz w:val="28"/>
          <w:szCs w:val="28"/>
          <w:lang w:val="ru-RU"/>
        </w:rPr>
        <w:t xml:space="preserve"> </w:t>
      </w:r>
      <w:proofErr w:type="spellStart"/>
      <w:r w:rsidRPr="00F1300A">
        <w:rPr>
          <w:rFonts w:ascii="Times New Roman" w:hAnsi="Times New Roman" w:cs="Times New Roman"/>
          <w:sz w:val="28"/>
          <w:szCs w:val="28"/>
          <w:lang w:val="ru-RU"/>
        </w:rPr>
        <w:t>Державної</w:t>
      </w:r>
      <w:proofErr w:type="spellEnd"/>
      <w:r w:rsidRPr="00F1300A">
        <w:rPr>
          <w:rFonts w:ascii="Times New Roman" w:hAnsi="Times New Roman" w:cs="Times New Roman"/>
          <w:sz w:val="28"/>
          <w:szCs w:val="28"/>
          <w:lang w:val="ru-RU"/>
        </w:rPr>
        <w:t xml:space="preserve"> </w:t>
      </w:r>
      <w:proofErr w:type="spellStart"/>
      <w:r w:rsidRPr="00F1300A">
        <w:rPr>
          <w:rFonts w:ascii="Times New Roman" w:hAnsi="Times New Roman" w:cs="Times New Roman"/>
          <w:sz w:val="28"/>
          <w:szCs w:val="28"/>
          <w:lang w:val="ru-RU"/>
        </w:rPr>
        <w:t>казначейської</w:t>
      </w:r>
      <w:proofErr w:type="spellEnd"/>
      <w:r w:rsidRPr="00F1300A">
        <w:rPr>
          <w:rFonts w:ascii="Times New Roman" w:hAnsi="Times New Roman" w:cs="Times New Roman"/>
          <w:sz w:val="28"/>
          <w:szCs w:val="28"/>
          <w:lang w:val="ru-RU"/>
        </w:rPr>
        <w:t xml:space="preserve"> </w:t>
      </w:r>
      <w:proofErr w:type="spellStart"/>
      <w:r w:rsidRPr="00F1300A">
        <w:rPr>
          <w:rFonts w:ascii="Times New Roman" w:hAnsi="Times New Roman" w:cs="Times New Roman"/>
          <w:sz w:val="28"/>
          <w:szCs w:val="28"/>
          <w:lang w:val="ru-RU"/>
        </w:rPr>
        <w:t>служби</w:t>
      </w:r>
      <w:proofErr w:type="spellEnd"/>
      <w:r w:rsidRPr="00F1300A">
        <w:rPr>
          <w:rFonts w:ascii="Times New Roman" w:hAnsi="Times New Roman" w:cs="Times New Roman"/>
          <w:sz w:val="28"/>
          <w:szCs w:val="28"/>
          <w:lang w:val="ru-RU"/>
        </w:rPr>
        <w:t xml:space="preserve"> </w:t>
      </w:r>
      <w:proofErr w:type="spellStart"/>
      <w:r w:rsidRPr="00F1300A">
        <w:rPr>
          <w:rFonts w:ascii="Times New Roman" w:hAnsi="Times New Roman" w:cs="Times New Roman"/>
          <w:sz w:val="28"/>
          <w:szCs w:val="28"/>
          <w:lang w:val="ru-RU"/>
        </w:rPr>
        <w:t>України</w:t>
      </w:r>
      <w:proofErr w:type="spellEnd"/>
      <w:r w:rsidRPr="00F1300A">
        <w:rPr>
          <w:rFonts w:ascii="Times New Roman" w:hAnsi="Times New Roman" w:cs="Times New Roman"/>
          <w:sz w:val="28"/>
          <w:szCs w:val="28"/>
          <w:lang w:val="ru-RU"/>
        </w:rPr>
        <w:t xml:space="preserve"> про </w:t>
      </w:r>
      <w:proofErr w:type="spellStart"/>
      <w:r w:rsidRPr="00F1300A">
        <w:rPr>
          <w:rFonts w:ascii="Times New Roman" w:hAnsi="Times New Roman" w:cs="Times New Roman"/>
          <w:sz w:val="28"/>
          <w:szCs w:val="28"/>
          <w:lang w:val="ru-RU"/>
        </w:rPr>
        <w:t>виконання</w:t>
      </w:r>
      <w:proofErr w:type="spellEnd"/>
      <w:r w:rsidRPr="00F1300A">
        <w:rPr>
          <w:rFonts w:ascii="Times New Roman" w:hAnsi="Times New Roman" w:cs="Times New Roman"/>
          <w:sz w:val="28"/>
          <w:szCs w:val="28"/>
          <w:lang w:val="ru-RU"/>
        </w:rPr>
        <w:t xml:space="preserve"> Державного та </w:t>
      </w:r>
      <w:proofErr w:type="spellStart"/>
      <w:r w:rsidRPr="00F1300A">
        <w:rPr>
          <w:rFonts w:ascii="Times New Roman" w:hAnsi="Times New Roman" w:cs="Times New Roman"/>
          <w:sz w:val="28"/>
          <w:szCs w:val="28"/>
          <w:lang w:val="ru-RU"/>
        </w:rPr>
        <w:t>місцевих</w:t>
      </w:r>
      <w:proofErr w:type="spellEnd"/>
      <w:r w:rsidRPr="00F1300A">
        <w:rPr>
          <w:rFonts w:ascii="Times New Roman" w:hAnsi="Times New Roman" w:cs="Times New Roman"/>
          <w:sz w:val="28"/>
          <w:szCs w:val="28"/>
          <w:lang w:val="ru-RU"/>
        </w:rPr>
        <w:t xml:space="preserve"> </w:t>
      </w:r>
      <w:proofErr w:type="spellStart"/>
      <w:r w:rsidRPr="00F1300A">
        <w:rPr>
          <w:rFonts w:ascii="Times New Roman" w:hAnsi="Times New Roman" w:cs="Times New Roman"/>
          <w:sz w:val="28"/>
          <w:szCs w:val="28"/>
          <w:lang w:val="ru-RU"/>
        </w:rPr>
        <w:t>бюджетів</w:t>
      </w:r>
      <w:proofErr w:type="spellEnd"/>
      <w:r w:rsidRPr="00F1300A">
        <w:rPr>
          <w:rFonts w:ascii="Times New Roman" w:hAnsi="Times New Roman" w:cs="Times New Roman"/>
          <w:sz w:val="28"/>
          <w:szCs w:val="28"/>
          <w:lang w:val="ru-RU"/>
        </w:rPr>
        <w:t xml:space="preserve"> </w:t>
      </w:r>
      <w:proofErr w:type="spellStart"/>
      <w:r w:rsidRPr="00F1300A">
        <w:rPr>
          <w:rFonts w:ascii="Times New Roman" w:hAnsi="Times New Roman" w:cs="Times New Roman"/>
          <w:sz w:val="28"/>
          <w:szCs w:val="28"/>
          <w:lang w:val="ru-RU"/>
        </w:rPr>
        <w:t>України</w:t>
      </w:r>
      <w:proofErr w:type="spellEnd"/>
      <w:r w:rsidRPr="00F1300A">
        <w:rPr>
          <w:rFonts w:ascii="Times New Roman" w:hAnsi="Times New Roman" w:cs="Times New Roman"/>
          <w:sz w:val="28"/>
          <w:szCs w:val="28"/>
          <w:lang w:val="ru-RU"/>
        </w:rPr>
        <w:t xml:space="preserve"> з </w:t>
      </w:r>
      <w:proofErr w:type="spellStart"/>
      <w:r w:rsidRPr="00F1300A">
        <w:rPr>
          <w:rFonts w:ascii="Times New Roman" w:hAnsi="Times New Roman" w:cs="Times New Roman"/>
          <w:sz w:val="28"/>
          <w:szCs w:val="28"/>
          <w:lang w:val="ru-RU"/>
        </w:rPr>
        <w:t>пояснювальними</w:t>
      </w:r>
      <w:proofErr w:type="spellEnd"/>
      <w:r w:rsidRPr="00F1300A">
        <w:rPr>
          <w:rFonts w:ascii="Times New Roman" w:hAnsi="Times New Roman" w:cs="Times New Roman"/>
          <w:sz w:val="28"/>
          <w:szCs w:val="28"/>
          <w:lang w:val="ru-RU"/>
        </w:rPr>
        <w:t xml:space="preserve"> записками за 2016–2020 </w:t>
      </w:r>
      <w:proofErr w:type="spellStart"/>
      <w:r w:rsidRPr="00F1300A">
        <w:rPr>
          <w:rFonts w:ascii="Times New Roman" w:hAnsi="Times New Roman" w:cs="Times New Roman"/>
          <w:sz w:val="28"/>
          <w:szCs w:val="28"/>
          <w:lang w:val="ru-RU"/>
        </w:rPr>
        <w:t>рр</w:t>
      </w:r>
      <w:proofErr w:type="spellEnd"/>
      <w:r w:rsidRPr="00F1300A">
        <w:rPr>
          <w:rFonts w:ascii="Times New Roman" w:hAnsi="Times New Roman" w:cs="Times New Roman"/>
          <w:sz w:val="28"/>
          <w:szCs w:val="28"/>
          <w:lang w:val="ru-RU"/>
        </w:rPr>
        <w:t xml:space="preserve">. </w:t>
      </w:r>
      <w:proofErr w:type="gramStart"/>
      <w:r w:rsidRPr="00F1300A">
        <w:rPr>
          <w:rFonts w:ascii="Times New Roman" w:hAnsi="Times New Roman" w:cs="Times New Roman"/>
          <w:sz w:val="28"/>
          <w:szCs w:val="28"/>
          <w:lang w:val="en-US"/>
        </w:rPr>
        <w:t>URL</w:t>
      </w:r>
      <w:r w:rsidRPr="00F1300A">
        <w:rPr>
          <w:rFonts w:ascii="Times New Roman" w:hAnsi="Times New Roman" w:cs="Times New Roman"/>
          <w:sz w:val="28"/>
          <w:szCs w:val="28"/>
          <w:lang w:val="ru-RU"/>
        </w:rPr>
        <w:t> :</w:t>
      </w:r>
      <w:proofErr w:type="gramEnd"/>
      <w:r w:rsidRPr="00F1300A">
        <w:rPr>
          <w:rFonts w:ascii="Times New Roman" w:hAnsi="Times New Roman" w:cs="Times New Roman"/>
          <w:sz w:val="28"/>
          <w:szCs w:val="28"/>
          <w:lang w:val="ru-RU"/>
        </w:rPr>
        <w:t xml:space="preserve"> </w:t>
      </w:r>
      <w:hyperlink r:id="rId45" w:history="1">
        <w:r w:rsidRPr="00F1300A">
          <w:rPr>
            <w:rStyle w:val="a6"/>
            <w:rFonts w:ascii="Times New Roman" w:hAnsi="Times New Roman" w:cs="Times New Roman"/>
            <w:sz w:val="28"/>
            <w:szCs w:val="28"/>
            <w:lang w:val="ru-RU"/>
          </w:rPr>
          <w:t>http://www.treasury.gov.ua</w:t>
        </w:r>
      </w:hyperlink>
      <w:r w:rsidRPr="00F1300A">
        <w:rPr>
          <w:rFonts w:ascii="Times New Roman" w:hAnsi="Times New Roman" w:cs="Times New Roman"/>
          <w:sz w:val="28"/>
          <w:szCs w:val="28"/>
          <w:lang w:val="ru-RU"/>
        </w:rPr>
        <w:t>.</w:t>
      </w:r>
    </w:p>
    <w:p w14:paraId="373B1A8B" w14:textId="77777777" w:rsidR="00033609" w:rsidRPr="00711A4E"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t>Про Державний бюджет України на 2021 рік</w:t>
      </w:r>
      <w:r>
        <w:rPr>
          <w:rFonts w:ascii="Times New Roman" w:hAnsi="Times New Roman" w:cs="Times New Roman"/>
          <w:sz w:val="28"/>
          <w:szCs w:val="28"/>
        </w:rPr>
        <w:t>:</w:t>
      </w:r>
      <w:r w:rsidRPr="00F1300A">
        <w:rPr>
          <w:rFonts w:ascii="Times New Roman" w:hAnsi="Times New Roman" w:cs="Times New Roman"/>
          <w:sz w:val="28"/>
          <w:szCs w:val="28"/>
        </w:rPr>
        <w:t xml:space="preserve"> Закон України від 15.12.2020 р. № 1082-IX</w:t>
      </w:r>
      <w:r>
        <w:rPr>
          <w:rFonts w:ascii="Times New Roman" w:hAnsi="Times New Roman" w:cs="Times New Roman"/>
          <w:sz w:val="28"/>
          <w:szCs w:val="28"/>
        </w:rPr>
        <w:t>.</w:t>
      </w:r>
      <w:r w:rsidRPr="00F1300A">
        <w:rPr>
          <w:rFonts w:ascii="Times New Roman" w:hAnsi="Times New Roman" w:cs="Times New Roman"/>
          <w:b/>
          <w:bCs/>
          <w:sz w:val="28"/>
          <w:szCs w:val="28"/>
        </w:rPr>
        <w:t xml:space="preserve"> </w:t>
      </w:r>
      <w:proofErr w:type="gramStart"/>
      <w:r w:rsidRPr="00F1300A">
        <w:rPr>
          <w:rFonts w:ascii="Times New Roman" w:eastAsia="Calibri" w:hAnsi="Times New Roman" w:cs="Times New Roman"/>
          <w:sz w:val="28"/>
          <w:szCs w:val="28"/>
          <w:lang w:val="en-US"/>
        </w:rPr>
        <w:t>URL </w:t>
      </w:r>
      <w:r w:rsidRPr="00F1300A">
        <w:rPr>
          <w:rFonts w:ascii="Times New Roman" w:eastAsia="Calibri" w:hAnsi="Times New Roman" w:cs="Times New Roman"/>
          <w:sz w:val="28"/>
          <w:szCs w:val="28"/>
          <w:lang w:val="ru-RU"/>
        </w:rPr>
        <w:t>:</w:t>
      </w:r>
      <w:proofErr w:type="gramEnd"/>
      <w:r w:rsidRPr="00F1300A">
        <w:rPr>
          <w:rFonts w:ascii="Times New Roman" w:eastAsia="Calibri" w:hAnsi="Times New Roman" w:cs="Times New Roman"/>
          <w:sz w:val="28"/>
          <w:szCs w:val="28"/>
          <w:lang w:val="ru-RU"/>
        </w:rPr>
        <w:t xml:space="preserve"> </w:t>
      </w:r>
      <w:hyperlink r:id="rId46" w:anchor="Text" w:history="1">
        <w:r w:rsidRPr="00F87AF3">
          <w:rPr>
            <w:rStyle w:val="a6"/>
            <w:rFonts w:ascii="Times New Roman" w:eastAsia="Calibri" w:hAnsi="Times New Roman" w:cs="Times New Roman"/>
            <w:sz w:val="28"/>
            <w:szCs w:val="28"/>
            <w:lang w:val="ru-RU"/>
          </w:rPr>
          <w:t>https://zakon.rada.gov.ua/laws/show/1082-20#Text</w:t>
        </w:r>
      </w:hyperlink>
      <w:r w:rsidRPr="00F1300A">
        <w:rPr>
          <w:rFonts w:ascii="Times New Roman" w:eastAsia="Calibri" w:hAnsi="Times New Roman" w:cs="Times New Roman"/>
          <w:sz w:val="28"/>
          <w:szCs w:val="28"/>
          <w:lang w:val="ru-RU"/>
        </w:rPr>
        <w:t>.</w:t>
      </w:r>
    </w:p>
    <w:p w14:paraId="71762906"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sz w:val="28"/>
          <w:szCs w:val="28"/>
        </w:rPr>
        <w:t>Звіти Державної казначейської служби України про виконання Державного та місцевих бюджетів України за 9 місяців 2021</w:t>
      </w:r>
      <w:r w:rsidRPr="00F1300A">
        <w:rPr>
          <w:rFonts w:ascii="Times New Roman" w:hAnsi="Times New Roman" w:cs="Times New Roman"/>
          <w:sz w:val="28"/>
          <w:szCs w:val="28"/>
          <w:lang w:val="ru-RU"/>
        </w:rPr>
        <w:t> </w:t>
      </w:r>
      <w:r w:rsidRPr="00F1300A">
        <w:rPr>
          <w:rFonts w:ascii="Times New Roman" w:hAnsi="Times New Roman" w:cs="Times New Roman"/>
          <w:sz w:val="28"/>
          <w:szCs w:val="28"/>
        </w:rPr>
        <w:t xml:space="preserve">р. </w:t>
      </w:r>
      <w:proofErr w:type="gramStart"/>
      <w:r w:rsidRPr="00F1300A">
        <w:rPr>
          <w:rFonts w:ascii="Times New Roman" w:hAnsi="Times New Roman" w:cs="Times New Roman"/>
          <w:sz w:val="28"/>
          <w:szCs w:val="28"/>
          <w:lang w:val="en-US"/>
        </w:rPr>
        <w:t>URL</w:t>
      </w:r>
      <w:r w:rsidRPr="00F1300A">
        <w:rPr>
          <w:rFonts w:ascii="Times New Roman" w:hAnsi="Times New Roman" w:cs="Times New Roman"/>
          <w:sz w:val="28"/>
          <w:szCs w:val="28"/>
          <w:lang w:val="ru-RU"/>
        </w:rPr>
        <w:t> </w:t>
      </w:r>
      <w:r w:rsidRPr="00F1300A">
        <w:rPr>
          <w:rFonts w:ascii="Times New Roman" w:hAnsi="Times New Roman" w:cs="Times New Roman"/>
          <w:sz w:val="28"/>
          <w:szCs w:val="28"/>
        </w:rPr>
        <w:t>:</w:t>
      </w:r>
      <w:proofErr w:type="gramEnd"/>
      <w:r w:rsidRPr="00F1300A">
        <w:rPr>
          <w:rFonts w:ascii="Times New Roman" w:hAnsi="Times New Roman" w:cs="Times New Roman"/>
          <w:sz w:val="28"/>
          <w:szCs w:val="28"/>
        </w:rPr>
        <w:t xml:space="preserve"> </w:t>
      </w:r>
      <w:hyperlink r:id="rId47" w:history="1">
        <w:r w:rsidRPr="00F1300A">
          <w:rPr>
            <w:rStyle w:val="a6"/>
            <w:rFonts w:ascii="Times New Roman" w:hAnsi="Times New Roman" w:cs="Times New Roman"/>
            <w:sz w:val="28"/>
            <w:szCs w:val="28"/>
            <w:lang w:val="ru-RU"/>
          </w:rPr>
          <w:t>http</w:t>
        </w:r>
        <w:r w:rsidRPr="00F1300A">
          <w:rPr>
            <w:rStyle w:val="a6"/>
            <w:rFonts w:ascii="Times New Roman" w:hAnsi="Times New Roman" w:cs="Times New Roman"/>
            <w:sz w:val="28"/>
            <w:szCs w:val="28"/>
          </w:rPr>
          <w:t>://</w:t>
        </w:r>
        <w:r w:rsidRPr="00F1300A">
          <w:rPr>
            <w:rStyle w:val="a6"/>
            <w:rFonts w:ascii="Times New Roman" w:hAnsi="Times New Roman" w:cs="Times New Roman"/>
            <w:sz w:val="28"/>
            <w:szCs w:val="28"/>
            <w:lang w:val="ru-RU"/>
          </w:rPr>
          <w:t>www</w:t>
        </w:r>
        <w:r w:rsidRPr="00F1300A">
          <w:rPr>
            <w:rStyle w:val="a6"/>
            <w:rFonts w:ascii="Times New Roman" w:hAnsi="Times New Roman" w:cs="Times New Roman"/>
            <w:sz w:val="28"/>
            <w:szCs w:val="28"/>
          </w:rPr>
          <w:t>.</w:t>
        </w:r>
        <w:r w:rsidRPr="00F1300A">
          <w:rPr>
            <w:rStyle w:val="a6"/>
            <w:rFonts w:ascii="Times New Roman" w:hAnsi="Times New Roman" w:cs="Times New Roman"/>
            <w:sz w:val="28"/>
            <w:szCs w:val="28"/>
            <w:lang w:val="ru-RU"/>
          </w:rPr>
          <w:t>treasury</w:t>
        </w:r>
        <w:r w:rsidRPr="00F1300A">
          <w:rPr>
            <w:rStyle w:val="a6"/>
            <w:rFonts w:ascii="Times New Roman" w:hAnsi="Times New Roman" w:cs="Times New Roman"/>
            <w:sz w:val="28"/>
            <w:szCs w:val="28"/>
          </w:rPr>
          <w:t>.</w:t>
        </w:r>
        <w:r w:rsidRPr="00F1300A">
          <w:rPr>
            <w:rStyle w:val="a6"/>
            <w:rFonts w:ascii="Times New Roman" w:hAnsi="Times New Roman" w:cs="Times New Roman"/>
            <w:sz w:val="28"/>
            <w:szCs w:val="28"/>
            <w:lang w:val="ru-RU"/>
          </w:rPr>
          <w:t>gov</w:t>
        </w:r>
        <w:r w:rsidRPr="00F1300A">
          <w:rPr>
            <w:rStyle w:val="a6"/>
            <w:rFonts w:ascii="Times New Roman" w:hAnsi="Times New Roman" w:cs="Times New Roman"/>
            <w:sz w:val="28"/>
            <w:szCs w:val="28"/>
          </w:rPr>
          <w:t>.</w:t>
        </w:r>
        <w:proofErr w:type="spellStart"/>
        <w:r w:rsidRPr="00F1300A">
          <w:rPr>
            <w:rStyle w:val="a6"/>
            <w:rFonts w:ascii="Times New Roman" w:hAnsi="Times New Roman" w:cs="Times New Roman"/>
            <w:sz w:val="28"/>
            <w:szCs w:val="28"/>
            <w:lang w:val="ru-RU"/>
          </w:rPr>
          <w:t>ua</w:t>
        </w:r>
        <w:proofErr w:type="spellEnd"/>
      </w:hyperlink>
      <w:r w:rsidRPr="00F1300A">
        <w:rPr>
          <w:rFonts w:ascii="Times New Roman" w:hAnsi="Times New Roman" w:cs="Times New Roman"/>
          <w:sz w:val="28"/>
          <w:szCs w:val="28"/>
        </w:rPr>
        <w:t>.</w:t>
      </w:r>
    </w:p>
    <w:p w14:paraId="5D10C5E9"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sz w:val="28"/>
          <w:szCs w:val="28"/>
        </w:rPr>
      </w:pPr>
      <w:r w:rsidRPr="00F1300A">
        <w:rPr>
          <w:rFonts w:ascii="Times New Roman" w:hAnsi="Times New Roman" w:cs="Times New Roman"/>
          <w:color w:val="000000" w:themeColor="text1"/>
          <w:sz w:val="28"/>
          <w:szCs w:val="28"/>
        </w:rPr>
        <w:t>Про Державний бюджет України на 2022 рік</w:t>
      </w:r>
      <w:r>
        <w:rPr>
          <w:rFonts w:ascii="Times New Roman" w:hAnsi="Times New Roman" w:cs="Times New Roman"/>
          <w:color w:val="000000" w:themeColor="text1"/>
          <w:sz w:val="28"/>
          <w:szCs w:val="28"/>
        </w:rPr>
        <w:t>:</w:t>
      </w:r>
      <w:r w:rsidRPr="00F1300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п</w:t>
      </w:r>
      <w:r w:rsidRPr="00F1300A">
        <w:rPr>
          <w:rFonts w:ascii="Times New Roman" w:hAnsi="Times New Roman" w:cs="Times New Roman"/>
          <w:color w:val="000000" w:themeColor="text1"/>
          <w:sz w:val="28"/>
          <w:szCs w:val="28"/>
        </w:rPr>
        <w:t>роект Закону України  від 15.09.20210 р.</w:t>
      </w:r>
      <w:r>
        <w:rPr>
          <w:rFonts w:ascii="Times New Roman" w:hAnsi="Times New Roman" w:cs="Times New Roman"/>
          <w:color w:val="000000" w:themeColor="text1"/>
          <w:sz w:val="28"/>
          <w:szCs w:val="28"/>
        </w:rPr>
        <w:t xml:space="preserve"> </w:t>
      </w:r>
      <w:r w:rsidRPr="00F1300A">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w:t>
      </w:r>
      <w:r w:rsidRPr="00F1300A">
        <w:rPr>
          <w:rFonts w:ascii="Times New Roman" w:hAnsi="Times New Roman" w:cs="Times New Roman"/>
          <w:color w:val="000000" w:themeColor="text1"/>
          <w:sz w:val="28"/>
          <w:szCs w:val="28"/>
        </w:rPr>
        <w:t>6000</w:t>
      </w:r>
      <w:r>
        <w:rPr>
          <w:rFonts w:ascii="Times New Roman" w:hAnsi="Times New Roman" w:cs="Times New Roman"/>
          <w:b/>
          <w:bCs/>
          <w:color w:val="000000" w:themeColor="text1"/>
          <w:sz w:val="28"/>
          <w:szCs w:val="28"/>
        </w:rPr>
        <w:t>.</w:t>
      </w:r>
      <w:r w:rsidRPr="00F1300A">
        <w:rPr>
          <w:rFonts w:ascii="Times New Roman" w:hAnsi="Times New Roman" w:cs="Times New Roman"/>
          <w:color w:val="000000" w:themeColor="text1"/>
          <w:sz w:val="28"/>
          <w:szCs w:val="28"/>
        </w:rPr>
        <w:t xml:space="preserve"> </w:t>
      </w:r>
      <w:proofErr w:type="gramStart"/>
      <w:r w:rsidRPr="00F1300A">
        <w:rPr>
          <w:rFonts w:ascii="Times New Roman" w:eastAsia="Calibri" w:hAnsi="Times New Roman" w:cs="Times New Roman"/>
          <w:color w:val="000000" w:themeColor="text1"/>
          <w:sz w:val="28"/>
          <w:szCs w:val="28"/>
          <w:lang w:val="en-US"/>
        </w:rPr>
        <w:t>URL </w:t>
      </w:r>
      <w:r w:rsidRPr="00711A4E">
        <w:rPr>
          <w:rFonts w:ascii="Times New Roman" w:eastAsia="Calibri" w:hAnsi="Times New Roman" w:cs="Times New Roman"/>
          <w:color w:val="000000" w:themeColor="text1"/>
          <w:sz w:val="28"/>
          <w:szCs w:val="28"/>
          <w:lang w:val="en-US"/>
        </w:rPr>
        <w:t>:</w:t>
      </w:r>
      <w:proofErr w:type="gramEnd"/>
      <w:r w:rsidRPr="00711A4E">
        <w:rPr>
          <w:rFonts w:ascii="Times New Roman" w:eastAsia="Calibri" w:hAnsi="Times New Roman" w:cs="Times New Roman"/>
          <w:color w:val="000000" w:themeColor="text1"/>
          <w:sz w:val="28"/>
          <w:szCs w:val="28"/>
          <w:lang w:val="en-US"/>
        </w:rPr>
        <w:t xml:space="preserve"> </w:t>
      </w:r>
      <w:hyperlink r:id="rId48" w:history="1">
        <w:r w:rsidRPr="00711A4E">
          <w:rPr>
            <w:rStyle w:val="a6"/>
            <w:rFonts w:ascii="Times New Roman" w:eastAsia="Calibri" w:hAnsi="Times New Roman" w:cs="Times New Roman"/>
            <w:sz w:val="28"/>
            <w:szCs w:val="28"/>
            <w:lang w:val="en-US"/>
          </w:rPr>
          <w:t>http://w1.c1.rada.gov.ua/pls/zweb2/webproc4_1?pf3511=72775</w:t>
        </w:r>
      </w:hyperlink>
      <w:r w:rsidRPr="00711A4E">
        <w:rPr>
          <w:rFonts w:ascii="Times New Roman" w:eastAsia="Calibri" w:hAnsi="Times New Roman" w:cs="Times New Roman"/>
          <w:color w:val="000000" w:themeColor="text1"/>
          <w:sz w:val="28"/>
          <w:szCs w:val="28"/>
          <w:lang w:val="en-US"/>
        </w:rPr>
        <w:t>.</w:t>
      </w:r>
    </w:p>
    <w:p w14:paraId="678569DD" w14:textId="77777777" w:rsidR="00033609"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r w:rsidRPr="00F1300A">
        <w:rPr>
          <w:rFonts w:ascii="Times New Roman" w:hAnsi="Times New Roman" w:cs="Times New Roman"/>
          <w:sz w:val="28"/>
          <w:szCs w:val="28"/>
        </w:rPr>
        <w:t>Про шкільний громадський бюджет Тернопільської міської територіальної громади</w:t>
      </w:r>
      <w:r>
        <w:rPr>
          <w:rFonts w:ascii="Times New Roman" w:hAnsi="Times New Roman" w:cs="Times New Roman"/>
          <w:sz w:val="28"/>
          <w:szCs w:val="28"/>
        </w:rPr>
        <w:t>:</w:t>
      </w:r>
      <w:r w:rsidRPr="00F1300A">
        <w:rPr>
          <w:rFonts w:ascii="Times New Roman" w:hAnsi="Times New Roman" w:cs="Times New Roman"/>
          <w:sz w:val="28"/>
          <w:szCs w:val="28"/>
        </w:rPr>
        <w:t xml:space="preserve"> </w:t>
      </w:r>
      <w:r>
        <w:rPr>
          <w:rFonts w:ascii="Times New Roman" w:hAnsi="Times New Roman" w:cs="Times New Roman"/>
          <w:sz w:val="28"/>
          <w:szCs w:val="28"/>
        </w:rPr>
        <w:t>п</w:t>
      </w:r>
      <w:r w:rsidRPr="00F1300A">
        <w:rPr>
          <w:rFonts w:ascii="Times New Roman" w:hAnsi="Times New Roman" w:cs="Times New Roman"/>
          <w:sz w:val="28"/>
          <w:szCs w:val="28"/>
        </w:rPr>
        <w:t>оложення, затверджен</w:t>
      </w:r>
      <w:r>
        <w:rPr>
          <w:rFonts w:ascii="Times New Roman" w:hAnsi="Times New Roman" w:cs="Times New Roman"/>
          <w:sz w:val="28"/>
          <w:szCs w:val="28"/>
        </w:rPr>
        <w:t>е</w:t>
      </w:r>
      <w:r w:rsidRPr="00F1300A">
        <w:rPr>
          <w:rFonts w:ascii="Times New Roman" w:hAnsi="Times New Roman" w:cs="Times New Roman"/>
          <w:sz w:val="28"/>
          <w:szCs w:val="28"/>
        </w:rPr>
        <w:t xml:space="preserve"> </w:t>
      </w:r>
      <w:r w:rsidRPr="00F1300A">
        <w:rPr>
          <w:rFonts w:ascii="Times New Roman" w:hAnsi="Times New Roman" w:cs="Times New Roman"/>
          <w:bCs/>
          <w:sz w:val="28"/>
          <w:szCs w:val="28"/>
        </w:rPr>
        <w:t>рішення</w:t>
      </w:r>
      <w:r>
        <w:rPr>
          <w:rFonts w:ascii="Times New Roman" w:hAnsi="Times New Roman" w:cs="Times New Roman"/>
          <w:bCs/>
          <w:sz w:val="28"/>
          <w:szCs w:val="28"/>
        </w:rPr>
        <w:t>м</w:t>
      </w:r>
      <w:r w:rsidRPr="00F1300A">
        <w:rPr>
          <w:rFonts w:ascii="Times New Roman" w:hAnsi="Times New Roman" w:cs="Times New Roman"/>
          <w:bCs/>
          <w:sz w:val="28"/>
          <w:szCs w:val="28"/>
        </w:rPr>
        <w:t xml:space="preserve"> Тернопільської міської ради від 26.06.2020</w:t>
      </w:r>
      <w:r>
        <w:rPr>
          <w:rFonts w:ascii="Times New Roman" w:hAnsi="Times New Roman" w:cs="Times New Roman"/>
          <w:bCs/>
          <w:sz w:val="28"/>
          <w:szCs w:val="28"/>
        </w:rPr>
        <w:t xml:space="preserve"> </w:t>
      </w:r>
      <w:r w:rsidRPr="00F1300A">
        <w:rPr>
          <w:rFonts w:ascii="Times New Roman" w:hAnsi="Times New Roman" w:cs="Times New Roman"/>
          <w:bCs/>
          <w:sz w:val="28"/>
          <w:szCs w:val="28"/>
        </w:rPr>
        <w:t>р. №</w:t>
      </w:r>
      <w:r>
        <w:rPr>
          <w:rFonts w:ascii="Times New Roman" w:hAnsi="Times New Roman" w:cs="Times New Roman"/>
          <w:bCs/>
          <w:sz w:val="28"/>
          <w:szCs w:val="28"/>
        </w:rPr>
        <w:t> </w:t>
      </w:r>
      <w:r w:rsidRPr="00F1300A">
        <w:rPr>
          <w:rFonts w:ascii="Times New Roman" w:hAnsi="Times New Roman" w:cs="Times New Roman"/>
          <w:bCs/>
          <w:sz w:val="28"/>
          <w:szCs w:val="28"/>
        </w:rPr>
        <w:t xml:space="preserve">7/51/5. </w:t>
      </w:r>
      <w:r w:rsidRPr="00F1300A">
        <w:rPr>
          <w:rFonts w:ascii="Times New Roman" w:hAnsi="Times New Roman" w:cs="Times New Roman"/>
          <w:bCs/>
          <w:sz w:val="28"/>
          <w:szCs w:val="28"/>
          <w:lang w:val="en-US"/>
        </w:rPr>
        <w:t xml:space="preserve">URL: </w:t>
      </w:r>
      <w:hyperlink r:id="rId49" w:history="1">
        <w:r w:rsidRPr="00F87AF3">
          <w:rPr>
            <w:rStyle w:val="a6"/>
            <w:rFonts w:ascii="Times New Roman" w:hAnsi="Times New Roman" w:cs="Times New Roman"/>
            <w:bCs/>
            <w:sz w:val="28"/>
            <w:szCs w:val="28"/>
            <w:lang w:val="en-US"/>
          </w:rPr>
          <w:t>https://ternopilcity.gov.ua/byudget-ternopolya/gromadskiy-byudget/shkilniy-gromadskiy-byudget-2022/</w:t>
        </w:r>
      </w:hyperlink>
      <w:r w:rsidRPr="00F1300A">
        <w:rPr>
          <w:rFonts w:ascii="Times New Roman" w:hAnsi="Times New Roman" w:cs="Times New Roman"/>
          <w:bCs/>
          <w:sz w:val="28"/>
          <w:szCs w:val="28"/>
        </w:rPr>
        <w:t>.</w:t>
      </w:r>
    </w:p>
    <w:p w14:paraId="043B248C" w14:textId="77777777" w:rsidR="00033609"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r w:rsidRPr="00F1300A">
        <w:rPr>
          <w:rFonts w:ascii="Times New Roman" w:hAnsi="Times New Roman" w:cs="Times New Roman"/>
          <w:sz w:val="28"/>
          <w:szCs w:val="28"/>
        </w:rPr>
        <w:t>Про громадський бюджет Тернопільської міської територіальної громади</w:t>
      </w:r>
      <w:r>
        <w:rPr>
          <w:rFonts w:ascii="Times New Roman" w:hAnsi="Times New Roman" w:cs="Times New Roman"/>
          <w:sz w:val="28"/>
          <w:szCs w:val="28"/>
        </w:rPr>
        <w:t>: п</w:t>
      </w:r>
      <w:r w:rsidRPr="00F1300A">
        <w:rPr>
          <w:rFonts w:ascii="Times New Roman" w:hAnsi="Times New Roman" w:cs="Times New Roman"/>
          <w:sz w:val="28"/>
          <w:szCs w:val="28"/>
        </w:rPr>
        <w:t>оложення, затверджен</w:t>
      </w:r>
      <w:r>
        <w:rPr>
          <w:rFonts w:ascii="Times New Roman" w:hAnsi="Times New Roman" w:cs="Times New Roman"/>
          <w:sz w:val="28"/>
          <w:szCs w:val="28"/>
        </w:rPr>
        <w:t>е</w:t>
      </w:r>
      <w:r w:rsidRPr="00F1300A">
        <w:rPr>
          <w:rFonts w:ascii="Times New Roman" w:hAnsi="Times New Roman" w:cs="Times New Roman"/>
          <w:sz w:val="28"/>
          <w:szCs w:val="28"/>
        </w:rPr>
        <w:t xml:space="preserve"> </w:t>
      </w:r>
      <w:r w:rsidRPr="00F1300A">
        <w:rPr>
          <w:rFonts w:ascii="Times New Roman" w:hAnsi="Times New Roman" w:cs="Times New Roman"/>
          <w:bCs/>
          <w:sz w:val="28"/>
          <w:szCs w:val="28"/>
        </w:rPr>
        <w:t>рішення</w:t>
      </w:r>
      <w:r>
        <w:rPr>
          <w:rFonts w:ascii="Times New Roman" w:hAnsi="Times New Roman" w:cs="Times New Roman"/>
          <w:bCs/>
          <w:sz w:val="28"/>
          <w:szCs w:val="28"/>
        </w:rPr>
        <w:t>м</w:t>
      </w:r>
      <w:r w:rsidRPr="00F1300A">
        <w:rPr>
          <w:rFonts w:ascii="Times New Roman" w:hAnsi="Times New Roman" w:cs="Times New Roman"/>
          <w:bCs/>
          <w:sz w:val="28"/>
          <w:szCs w:val="28"/>
        </w:rPr>
        <w:t xml:space="preserve"> Тернопільської міської ради від 23.07.2021 р. №</w:t>
      </w:r>
      <w:r>
        <w:rPr>
          <w:rFonts w:ascii="Times New Roman" w:hAnsi="Times New Roman" w:cs="Times New Roman"/>
          <w:bCs/>
          <w:sz w:val="28"/>
          <w:szCs w:val="28"/>
        </w:rPr>
        <w:t> </w:t>
      </w:r>
      <w:r w:rsidRPr="00F1300A">
        <w:rPr>
          <w:rFonts w:ascii="Times New Roman" w:hAnsi="Times New Roman" w:cs="Times New Roman"/>
          <w:bCs/>
          <w:sz w:val="28"/>
          <w:szCs w:val="28"/>
        </w:rPr>
        <w:t xml:space="preserve">8/7/09. </w:t>
      </w:r>
      <w:r w:rsidRPr="00F1300A">
        <w:rPr>
          <w:rFonts w:ascii="Times New Roman" w:hAnsi="Times New Roman" w:cs="Times New Roman"/>
          <w:bCs/>
          <w:sz w:val="28"/>
          <w:szCs w:val="28"/>
          <w:lang w:val="en-US"/>
        </w:rPr>
        <w:t>URL</w:t>
      </w:r>
      <w:r w:rsidRPr="00F1300A">
        <w:rPr>
          <w:rFonts w:ascii="Times New Roman" w:hAnsi="Times New Roman" w:cs="Times New Roman"/>
          <w:bCs/>
          <w:sz w:val="28"/>
          <w:szCs w:val="28"/>
        </w:rPr>
        <w:t xml:space="preserve">: </w:t>
      </w:r>
      <w:hyperlink r:id="rId50" w:history="1">
        <w:r w:rsidRPr="00F87AF3">
          <w:rPr>
            <w:rStyle w:val="a6"/>
            <w:rFonts w:ascii="Times New Roman" w:hAnsi="Times New Roman" w:cs="Times New Roman"/>
            <w:bCs/>
            <w:sz w:val="28"/>
            <w:szCs w:val="28"/>
          </w:rPr>
          <w:t>https://ternopilcity.gov.ua/byudget-ternopolya/gromadskiy-byudget/gromadskiy-byudget-ternopolya-2022/51691.html</w:t>
        </w:r>
      </w:hyperlink>
      <w:r>
        <w:rPr>
          <w:rFonts w:ascii="Times New Roman" w:hAnsi="Times New Roman" w:cs="Times New Roman"/>
          <w:bCs/>
          <w:sz w:val="28"/>
          <w:szCs w:val="28"/>
        </w:rPr>
        <w:t>.</w:t>
      </w:r>
    </w:p>
    <w:p w14:paraId="6BF5B97E" w14:textId="77777777" w:rsidR="00033609" w:rsidRPr="00711A4E"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r w:rsidRPr="00F1300A">
        <w:rPr>
          <w:rFonts w:ascii="Times New Roman" w:hAnsi="Times New Roman" w:cs="Times New Roman"/>
          <w:bCs/>
          <w:sz w:val="28"/>
          <w:szCs w:val="28"/>
        </w:rPr>
        <w:t xml:space="preserve">Інформація про стан реалізації проектів-переможців Громадського бюджету 2021 Тернопільської міської територіальної громади (помісячно). </w:t>
      </w:r>
      <w:r w:rsidRPr="00F1300A">
        <w:rPr>
          <w:rFonts w:ascii="Times New Roman" w:hAnsi="Times New Roman" w:cs="Times New Roman"/>
          <w:bCs/>
          <w:sz w:val="28"/>
          <w:szCs w:val="28"/>
          <w:lang w:val="en-US"/>
        </w:rPr>
        <w:t>URL</w:t>
      </w:r>
      <w:r w:rsidRPr="00F1300A">
        <w:rPr>
          <w:rFonts w:ascii="Times New Roman" w:hAnsi="Times New Roman" w:cs="Times New Roman"/>
          <w:bCs/>
          <w:sz w:val="28"/>
          <w:szCs w:val="28"/>
        </w:rPr>
        <w:t xml:space="preserve">: </w:t>
      </w:r>
      <w:hyperlink r:id="rId51" w:history="1">
        <w:r w:rsidRPr="00F87AF3">
          <w:rPr>
            <w:rStyle w:val="a6"/>
            <w:rFonts w:ascii="Times New Roman" w:hAnsi="Times New Roman" w:cs="Times New Roman"/>
            <w:sz w:val="28"/>
            <w:szCs w:val="28"/>
          </w:rPr>
          <w:t>https://ternopilcity.gov.ua/byudget-ternopolya/gromadskiy-byudget/gromadskiy-byudget-ternopolya-2021/47003.html</w:t>
        </w:r>
      </w:hyperlink>
      <w:r>
        <w:rPr>
          <w:rFonts w:ascii="Times New Roman" w:hAnsi="Times New Roman" w:cs="Times New Roman"/>
          <w:sz w:val="28"/>
          <w:szCs w:val="28"/>
        </w:rPr>
        <w:t>.</w:t>
      </w:r>
    </w:p>
    <w:p w14:paraId="4CD9FE2D" w14:textId="77777777" w:rsidR="00033609" w:rsidRPr="00F1300A" w:rsidRDefault="00B6397D"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hyperlink r:id="rId52" w:history="1">
        <w:r w:rsidR="00033609" w:rsidRPr="00F1300A">
          <w:rPr>
            <w:rStyle w:val="a6"/>
            <w:rFonts w:ascii="Times New Roman" w:hAnsi="Times New Roman" w:cs="Times New Roman"/>
            <w:bCs/>
            <w:sz w:val="28"/>
            <w:szCs w:val="28"/>
          </w:rPr>
          <w:t>Виконання проєктів шкільного громадського бюджету 2021 Тернопільської міської територіальної громади станом на 01.07.2021 року</w:t>
        </w:r>
      </w:hyperlink>
      <w:r w:rsidR="00033609" w:rsidRPr="00F1300A">
        <w:rPr>
          <w:rFonts w:ascii="Times New Roman" w:hAnsi="Times New Roman" w:cs="Times New Roman"/>
          <w:bCs/>
          <w:sz w:val="28"/>
          <w:szCs w:val="28"/>
        </w:rPr>
        <w:t xml:space="preserve">. </w:t>
      </w:r>
      <w:r w:rsidR="00033609" w:rsidRPr="00F1300A">
        <w:rPr>
          <w:rFonts w:ascii="Times New Roman" w:hAnsi="Times New Roman" w:cs="Times New Roman"/>
          <w:bCs/>
          <w:sz w:val="28"/>
          <w:szCs w:val="28"/>
          <w:lang w:val="en-US"/>
        </w:rPr>
        <w:t>URL</w:t>
      </w:r>
      <w:r w:rsidR="00033609" w:rsidRPr="00F1300A">
        <w:rPr>
          <w:rFonts w:ascii="Times New Roman" w:hAnsi="Times New Roman" w:cs="Times New Roman"/>
          <w:bCs/>
          <w:sz w:val="28"/>
          <w:szCs w:val="28"/>
        </w:rPr>
        <w:t xml:space="preserve">: </w:t>
      </w:r>
      <w:hyperlink r:id="rId53" w:history="1">
        <w:r w:rsidR="00033609" w:rsidRPr="00F1300A">
          <w:rPr>
            <w:rStyle w:val="a6"/>
            <w:rFonts w:ascii="Times New Roman" w:hAnsi="Times New Roman" w:cs="Times New Roman"/>
            <w:bCs/>
            <w:sz w:val="28"/>
            <w:szCs w:val="28"/>
          </w:rPr>
          <w:t>https://ternopilcity.gov.ua/byudget-ternopolya/gromadskiy-byudget/shkilniy-gromadskiy-byudget-2021/48728.html</w:t>
        </w:r>
      </w:hyperlink>
      <w:r w:rsidR="00033609" w:rsidRPr="00F1300A">
        <w:rPr>
          <w:rFonts w:ascii="Times New Roman" w:hAnsi="Times New Roman" w:cs="Times New Roman"/>
          <w:bCs/>
          <w:sz w:val="28"/>
          <w:szCs w:val="28"/>
        </w:rPr>
        <w:t>.</w:t>
      </w:r>
    </w:p>
    <w:p w14:paraId="61F8D14C"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proofErr w:type="spellStart"/>
      <w:r w:rsidRPr="00F1300A">
        <w:rPr>
          <w:rFonts w:ascii="Times New Roman" w:hAnsi="Times New Roman" w:cs="Times New Roman"/>
          <w:bCs/>
          <w:sz w:val="28"/>
          <w:szCs w:val="28"/>
        </w:rPr>
        <w:t>Беновська</w:t>
      </w:r>
      <w:proofErr w:type="spellEnd"/>
      <w:r w:rsidRPr="00F1300A">
        <w:rPr>
          <w:rFonts w:ascii="Times New Roman" w:hAnsi="Times New Roman" w:cs="Times New Roman"/>
          <w:bCs/>
          <w:sz w:val="28"/>
          <w:szCs w:val="28"/>
        </w:rPr>
        <w:t xml:space="preserve"> Л. Я. Проблеми бюджетного забезпечення освіти в контексті децентралізації управління. </w:t>
      </w:r>
      <w:r w:rsidRPr="00F1300A">
        <w:rPr>
          <w:rFonts w:ascii="Times New Roman" w:hAnsi="Times New Roman" w:cs="Times New Roman"/>
          <w:bCs/>
          <w:i/>
          <w:iCs/>
          <w:sz w:val="28"/>
          <w:szCs w:val="28"/>
        </w:rPr>
        <w:t>Регіональна економіка</w:t>
      </w:r>
      <w:r w:rsidRPr="00F1300A">
        <w:rPr>
          <w:rFonts w:ascii="Times New Roman" w:hAnsi="Times New Roman" w:cs="Times New Roman"/>
          <w:bCs/>
          <w:sz w:val="28"/>
          <w:szCs w:val="28"/>
        </w:rPr>
        <w:t>. 2016. №1. С. 121–129.</w:t>
      </w:r>
    </w:p>
    <w:p w14:paraId="21823F5B"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r w:rsidRPr="00F1300A">
        <w:rPr>
          <w:rFonts w:ascii="Times New Roman" w:hAnsi="Times New Roman" w:cs="Times New Roman"/>
          <w:bCs/>
          <w:sz w:val="28"/>
          <w:szCs w:val="28"/>
        </w:rPr>
        <w:t xml:space="preserve">Розподіл держзамовлення себе виправдав. Офіційний сайт МОН. URL: </w:t>
      </w:r>
      <w:hyperlink r:id="rId54" w:history="1">
        <w:r w:rsidRPr="00F1300A">
          <w:rPr>
            <w:rStyle w:val="a6"/>
            <w:rFonts w:ascii="Times New Roman" w:hAnsi="Times New Roman" w:cs="Times New Roman"/>
            <w:bCs/>
            <w:sz w:val="28"/>
            <w:szCs w:val="28"/>
          </w:rPr>
          <w:t>http://osvita.ua/vnz/consultations/52134/</w:t>
        </w:r>
      </w:hyperlink>
    </w:p>
    <w:p w14:paraId="1CC54B5F"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proofErr w:type="spellStart"/>
      <w:r w:rsidRPr="00F1300A">
        <w:rPr>
          <w:rFonts w:ascii="Times New Roman" w:hAnsi="Times New Roman" w:cs="Times New Roman"/>
          <w:bCs/>
          <w:sz w:val="28"/>
          <w:szCs w:val="28"/>
        </w:rPr>
        <w:t>Горин</w:t>
      </w:r>
      <w:proofErr w:type="spellEnd"/>
      <w:r w:rsidRPr="00F1300A">
        <w:rPr>
          <w:rFonts w:ascii="Times New Roman" w:hAnsi="Times New Roman" w:cs="Times New Roman"/>
          <w:bCs/>
          <w:sz w:val="28"/>
          <w:szCs w:val="28"/>
        </w:rPr>
        <w:t xml:space="preserve"> В., Коваль С. Проблеми бюджетного фінансування та перспективи застосування інструментів фандрайзингу у системі вищої освіти України. </w:t>
      </w:r>
      <w:r w:rsidRPr="00F55837">
        <w:rPr>
          <w:rFonts w:ascii="Times New Roman" w:hAnsi="Times New Roman" w:cs="Times New Roman"/>
          <w:bCs/>
          <w:i/>
          <w:iCs/>
          <w:sz w:val="28"/>
          <w:szCs w:val="28"/>
        </w:rPr>
        <w:t>Економіка та держава</w:t>
      </w:r>
      <w:r w:rsidRPr="00F1300A">
        <w:rPr>
          <w:rFonts w:ascii="Times New Roman" w:hAnsi="Times New Roman" w:cs="Times New Roman"/>
          <w:bCs/>
          <w:sz w:val="28"/>
          <w:szCs w:val="28"/>
        </w:rPr>
        <w:t>. 2021. № 8. С. 42–46. URL:</w:t>
      </w:r>
      <w:r w:rsidRPr="00F1300A">
        <w:rPr>
          <w:rFonts w:ascii="Times New Roman" w:hAnsi="Times New Roman" w:cs="Times New Roman"/>
          <w:sz w:val="28"/>
          <w:szCs w:val="28"/>
        </w:rPr>
        <w:t xml:space="preserve"> </w:t>
      </w:r>
      <w:hyperlink r:id="rId55" w:history="1">
        <w:r w:rsidRPr="00F1300A">
          <w:rPr>
            <w:rStyle w:val="a6"/>
            <w:rFonts w:ascii="Times New Roman" w:hAnsi="Times New Roman" w:cs="Times New Roman"/>
            <w:bCs/>
            <w:sz w:val="28"/>
            <w:szCs w:val="28"/>
          </w:rPr>
          <w:t>http://www.economy.in.ua/pdf/8_2021/9.pdf</w:t>
        </w:r>
      </w:hyperlink>
      <w:r w:rsidRPr="00F1300A">
        <w:rPr>
          <w:rFonts w:ascii="Times New Roman" w:hAnsi="Times New Roman" w:cs="Times New Roman"/>
          <w:bCs/>
          <w:sz w:val="28"/>
          <w:szCs w:val="28"/>
        </w:rPr>
        <w:t>.</w:t>
      </w:r>
    </w:p>
    <w:p w14:paraId="57E92FA9"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r w:rsidRPr="00F1300A">
        <w:rPr>
          <w:rFonts w:ascii="Times New Roman" w:hAnsi="Times New Roman" w:cs="Times New Roman"/>
          <w:bCs/>
          <w:sz w:val="28"/>
          <w:szCs w:val="28"/>
        </w:rPr>
        <w:t xml:space="preserve">Шевченко Л. </w:t>
      </w:r>
      <w:proofErr w:type="spellStart"/>
      <w:r w:rsidRPr="00F1300A">
        <w:rPr>
          <w:rFonts w:ascii="Times New Roman" w:hAnsi="Times New Roman" w:cs="Times New Roman"/>
          <w:bCs/>
          <w:sz w:val="28"/>
          <w:szCs w:val="28"/>
        </w:rPr>
        <w:t>Ендавмент</w:t>
      </w:r>
      <w:proofErr w:type="spellEnd"/>
      <w:r w:rsidRPr="00F1300A">
        <w:rPr>
          <w:rFonts w:ascii="Times New Roman" w:hAnsi="Times New Roman" w:cs="Times New Roman"/>
          <w:bCs/>
          <w:sz w:val="28"/>
          <w:szCs w:val="28"/>
        </w:rPr>
        <w:t xml:space="preserve">-фонди в інвестиційній стратегії зарубіжних університетів. </w:t>
      </w:r>
      <w:r w:rsidRPr="00F1300A">
        <w:rPr>
          <w:rFonts w:ascii="Times New Roman" w:hAnsi="Times New Roman" w:cs="Times New Roman"/>
          <w:bCs/>
          <w:i/>
          <w:iCs/>
          <w:sz w:val="28"/>
          <w:szCs w:val="28"/>
        </w:rPr>
        <w:t>Україна: аспекти праці.</w:t>
      </w:r>
      <w:r w:rsidRPr="00F1300A">
        <w:rPr>
          <w:rFonts w:ascii="Times New Roman" w:hAnsi="Times New Roman" w:cs="Times New Roman"/>
          <w:bCs/>
          <w:sz w:val="28"/>
          <w:szCs w:val="28"/>
        </w:rPr>
        <w:t xml:space="preserve"> 2015. № 1. С. 8—16. URL: </w:t>
      </w:r>
      <w:hyperlink r:id="rId56" w:history="1">
        <w:r w:rsidRPr="00F1300A">
          <w:rPr>
            <w:rStyle w:val="a6"/>
            <w:rFonts w:ascii="Times New Roman" w:hAnsi="Times New Roman" w:cs="Times New Roman"/>
            <w:bCs/>
            <w:sz w:val="28"/>
            <w:szCs w:val="28"/>
          </w:rPr>
          <w:t>http://nbuv.gov.ua/UJRN/Uap_2015_1_4</w:t>
        </w:r>
      </w:hyperlink>
      <w:r w:rsidRPr="00F1300A">
        <w:rPr>
          <w:rFonts w:ascii="Times New Roman" w:hAnsi="Times New Roman" w:cs="Times New Roman"/>
          <w:bCs/>
          <w:sz w:val="28"/>
          <w:szCs w:val="28"/>
        </w:rPr>
        <w:t>.</w:t>
      </w:r>
    </w:p>
    <w:p w14:paraId="27D6506B"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r w:rsidRPr="00F1300A">
        <w:rPr>
          <w:rFonts w:ascii="Times New Roman" w:hAnsi="Times New Roman" w:cs="Times New Roman"/>
          <w:sz w:val="28"/>
          <w:szCs w:val="28"/>
        </w:rPr>
        <w:t>Про затвердження Методичних рекомендацій щодо механізмів участі громадськості у бюджетному процесі на місцевому рівні</w:t>
      </w:r>
      <w:r>
        <w:rPr>
          <w:rFonts w:ascii="Times New Roman" w:hAnsi="Times New Roman" w:cs="Times New Roman"/>
          <w:sz w:val="28"/>
          <w:szCs w:val="28"/>
        </w:rPr>
        <w:t>:</w:t>
      </w:r>
      <w:r w:rsidRPr="00F1300A">
        <w:rPr>
          <w:rFonts w:ascii="Times New Roman" w:hAnsi="Times New Roman" w:cs="Times New Roman"/>
          <w:bCs/>
          <w:sz w:val="28"/>
          <w:szCs w:val="28"/>
        </w:rPr>
        <w:t xml:space="preserve"> </w:t>
      </w:r>
      <w:r>
        <w:rPr>
          <w:rFonts w:ascii="Times New Roman" w:hAnsi="Times New Roman" w:cs="Times New Roman"/>
          <w:bCs/>
          <w:sz w:val="28"/>
          <w:szCs w:val="28"/>
        </w:rPr>
        <w:t>н</w:t>
      </w:r>
      <w:r w:rsidRPr="00F1300A">
        <w:rPr>
          <w:rFonts w:ascii="Times New Roman" w:hAnsi="Times New Roman" w:cs="Times New Roman"/>
          <w:bCs/>
          <w:sz w:val="28"/>
          <w:szCs w:val="28"/>
        </w:rPr>
        <w:t xml:space="preserve">аказ Міністерства фінансів України від 3.03.2020 р. № 94. URL: </w:t>
      </w:r>
      <w:hyperlink r:id="rId57" w:anchor="Text" w:history="1">
        <w:r w:rsidRPr="00F1300A">
          <w:rPr>
            <w:rStyle w:val="a6"/>
            <w:rFonts w:ascii="Times New Roman" w:hAnsi="Times New Roman" w:cs="Times New Roman"/>
            <w:bCs/>
            <w:sz w:val="28"/>
            <w:szCs w:val="28"/>
          </w:rPr>
          <w:t>https://zakon.rada.gov.ua/rada/show/v0094201-20#Text</w:t>
        </w:r>
      </w:hyperlink>
      <w:r w:rsidRPr="00F1300A">
        <w:rPr>
          <w:rFonts w:ascii="Times New Roman" w:hAnsi="Times New Roman" w:cs="Times New Roman"/>
          <w:bCs/>
          <w:sz w:val="28"/>
          <w:szCs w:val="28"/>
        </w:rPr>
        <w:t>.</w:t>
      </w:r>
    </w:p>
    <w:p w14:paraId="63D7F388" w14:textId="77777777" w:rsidR="00033609" w:rsidRPr="00F55837" w:rsidRDefault="00033609" w:rsidP="00033609">
      <w:pPr>
        <w:pStyle w:val="a8"/>
        <w:widowControl w:val="0"/>
        <w:numPr>
          <w:ilvl w:val="0"/>
          <w:numId w:val="37"/>
        </w:numPr>
        <w:spacing w:after="0" w:line="360" w:lineRule="auto"/>
        <w:ind w:left="0" w:firstLine="0"/>
        <w:jc w:val="both"/>
        <w:rPr>
          <w:rFonts w:ascii="Times New Roman" w:hAnsi="Times New Roman" w:cs="Times New Roman"/>
          <w:bCs/>
          <w:color w:val="000000" w:themeColor="text1"/>
          <w:sz w:val="28"/>
          <w:szCs w:val="28"/>
        </w:rPr>
      </w:pPr>
      <w:proofErr w:type="spellStart"/>
      <w:r w:rsidRPr="00F1300A">
        <w:rPr>
          <w:rFonts w:ascii="Times New Roman" w:eastAsia="Calibri" w:hAnsi="Times New Roman" w:cs="Times New Roman"/>
          <w:iCs/>
          <w:color w:val="000000" w:themeColor="text1"/>
          <w:sz w:val="28"/>
          <w:szCs w:val="28"/>
        </w:rPr>
        <w:t>Гендерно</w:t>
      </w:r>
      <w:proofErr w:type="spellEnd"/>
      <w:r w:rsidRPr="00F1300A">
        <w:rPr>
          <w:rFonts w:ascii="Times New Roman" w:eastAsia="Calibri" w:hAnsi="Times New Roman" w:cs="Times New Roman"/>
          <w:iCs/>
          <w:color w:val="000000" w:themeColor="text1"/>
          <w:sz w:val="28"/>
          <w:szCs w:val="28"/>
        </w:rPr>
        <w:t xml:space="preserve">-орієнтоване бюджетування: аналіз програм, які фінансуються з бюджету, з позиції гендерної рівності. К. : ГОБ проект, 2015. 36 с. URL : </w:t>
      </w:r>
      <w:hyperlink r:id="rId58" w:history="1">
        <w:r w:rsidRPr="00F87AF3">
          <w:rPr>
            <w:rStyle w:val="a6"/>
            <w:rFonts w:ascii="Times New Roman" w:hAnsi="Times New Roman" w:cs="Times New Roman"/>
            <w:sz w:val="28"/>
            <w:szCs w:val="28"/>
          </w:rPr>
          <w:t>http://www.fes.kiev.ua/new/wb/media/genderresponsivebugeting2015ukr.pdf</w:t>
        </w:r>
      </w:hyperlink>
      <w:r>
        <w:rPr>
          <w:rFonts w:ascii="Times New Roman" w:hAnsi="Times New Roman" w:cs="Times New Roman"/>
          <w:sz w:val="28"/>
          <w:szCs w:val="28"/>
        </w:rPr>
        <w:t>.</w:t>
      </w:r>
    </w:p>
    <w:p w14:paraId="6EA6A05D" w14:textId="77777777" w:rsidR="00033609" w:rsidRPr="00F55837" w:rsidRDefault="00033609" w:rsidP="00033609">
      <w:pPr>
        <w:pStyle w:val="a8"/>
        <w:widowControl w:val="0"/>
        <w:numPr>
          <w:ilvl w:val="0"/>
          <w:numId w:val="37"/>
        </w:numPr>
        <w:spacing w:after="0" w:line="360" w:lineRule="auto"/>
        <w:ind w:left="0" w:firstLine="0"/>
        <w:jc w:val="both"/>
        <w:rPr>
          <w:rFonts w:ascii="Times New Roman" w:hAnsi="Times New Roman" w:cs="Times New Roman"/>
          <w:bCs/>
          <w:color w:val="000000" w:themeColor="text1"/>
          <w:sz w:val="28"/>
          <w:szCs w:val="28"/>
        </w:rPr>
      </w:pPr>
      <w:proofErr w:type="spellStart"/>
      <w:r w:rsidRPr="00F1300A">
        <w:rPr>
          <w:rFonts w:ascii="Times New Roman" w:hAnsi="Times New Roman" w:cs="Times New Roman"/>
          <w:bCs/>
          <w:iCs/>
          <w:color w:val="000000" w:themeColor="text1"/>
          <w:sz w:val="28"/>
          <w:szCs w:val="28"/>
        </w:rPr>
        <w:t>Кізима</w:t>
      </w:r>
      <w:proofErr w:type="spellEnd"/>
      <w:r w:rsidRPr="00F1300A">
        <w:rPr>
          <w:rFonts w:ascii="Times New Roman" w:hAnsi="Times New Roman" w:cs="Times New Roman"/>
          <w:bCs/>
          <w:iCs/>
          <w:color w:val="000000" w:themeColor="text1"/>
          <w:sz w:val="28"/>
          <w:szCs w:val="28"/>
        </w:rPr>
        <w:t xml:space="preserve"> А., Лободіна З. Трансформація технологій бюджетування в контексті забезпечення інклюзивного сталого зростання держави. </w:t>
      </w:r>
      <w:r w:rsidRPr="00F1300A">
        <w:rPr>
          <w:rFonts w:ascii="Times New Roman" w:hAnsi="Times New Roman" w:cs="Times New Roman"/>
          <w:bCs/>
          <w:i/>
          <w:color w:val="000000" w:themeColor="text1"/>
          <w:sz w:val="28"/>
          <w:szCs w:val="28"/>
        </w:rPr>
        <w:t>Світ фінансів.</w:t>
      </w:r>
      <w:r w:rsidRPr="00F1300A">
        <w:rPr>
          <w:rFonts w:ascii="Times New Roman" w:hAnsi="Times New Roman" w:cs="Times New Roman"/>
          <w:bCs/>
          <w:iCs/>
          <w:color w:val="000000" w:themeColor="text1"/>
          <w:sz w:val="28"/>
          <w:szCs w:val="28"/>
        </w:rPr>
        <w:t xml:space="preserve"> 2021. Випуск 1 (66). С. 24–37. </w:t>
      </w:r>
      <w:r w:rsidRPr="00F1300A">
        <w:rPr>
          <w:rFonts w:ascii="Times New Roman" w:eastAsia="Calibri" w:hAnsi="Times New Roman" w:cs="Times New Roman"/>
          <w:iCs/>
          <w:color w:val="000000" w:themeColor="text1"/>
          <w:sz w:val="28"/>
          <w:szCs w:val="28"/>
        </w:rPr>
        <w:t xml:space="preserve">URL : </w:t>
      </w:r>
      <w:hyperlink r:id="rId59" w:history="1">
        <w:r w:rsidRPr="00F87AF3">
          <w:rPr>
            <w:rStyle w:val="a6"/>
            <w:rFonts w:ascii="Times New Roman" w:hAnsi="Times New Roman" w:cs="Times New Roman"/>
            <w:sz w:val="28"/>
            <w:szCs w:val="28"/>
          </w:rPr>
          <w:t>http://sf.wunu.edu.ua/index.php/sf/article/view/1392/1398</w:t>
        </w:r>
      </w:hyperlink>
      <w:r>
        <w:rPr>
          <w:rFonts w:ascii="Times New Roman" w:hAnsi="Times New Roman" w:cs="Times New Roman"/>
          <w:sz w:val="28"/>
          <w:szCs w:val="28"/>
        </w:rPr>
        <w:t>.</w:t>
      </w:r>
    </w:p>
    <w:p w14:paraId="09630893" w14:textId="77777777" w:rsidR="00033609" w:rsidRPr="009D5EC8" w:rsidRDefault="00033609" w:rsidP="00033609">
      <w:pPr>
        <w:pStyle w:val="a8"/>
        <w:widowControl w:val="0"/>
        <w:numPr>
          <w:ilvl w:val="0"/>
          <w:numId w:val="37"/>
        </w:numPr>
        <w:spacing w:after="0" w:line="360" w:lineRule="auto"/>
        <w:ind w:left="0" w:firstLine="0"/>
        <w:jc w:val="both"/>
        <w:rPr>
          <w:rFonts w:ascii="Times New Roman" w:hAnsi="Times New Roman" w:cs="Times New Roman"/>
          <w:bCs/>
          <w:color w:val="000000" w:themeColor="text1"/>
          <w:sz w:val="28"/>
          <w:szCs w:val="28"/>
        </w:rPr>
      </w:pPr>
      <w:proofErr w:type="spellStart"/>
      <w:r w:rsidRPr="00F1300A">
        <w:rPr>
          <w:rFonts w:ascii="Times New Roman" w:eastAsia="Calibri" w:hAnsi="Times New Roman" w:cs="Times New Roman"/>
          <w:color w:val="000000" w:themeColor="text1"/>
          <w:sz w:val="28"/>
          <w:szCs w:val="28"/>
        </w:rPr>
        <w:t>Преобразование</w:t>
      </w:r>
      <w:proofErr w:type="spellEnd"/>
      <w:r w:rsidRPr="00F1300A">
        <w:rPr>
          <w:rFonts w:ascii="Times New Roman" w:eastAsia="Calibri" w:hAnsi="Times New Roman" w:cs="Times New Roman"/>
          <w:color w:val="000000" w:themeColor="text1"/>
          <w:sz w:val="28"/>
          <w:szCs w:val="28"/>
        </w:rPr>
        <w:t xml:space="preserve"> </w:t>
      </w:r>
      <w:proofErr w:type="spellStart"/>
      <w:r w:rsidRPr="00F1300A">
        <w:rPr>
          <w:rFonts w:ascii="Times New Roman" w:eastAsia="Calibri" w:hAnsi="Times New Roman" w:cs="Times New Roman"/>
          <w:color w:val="000000" w:themeColor="text1"/>
          <w:sz w:val="28"/>
          <w:szCs w:val="28"/>
        </w:rPr>
        <w:t>нашего</w:t>
      </w:r>
      <w:proofErr w:type="spellEnd"/>
      <w:r w:rsidRPr="00F1300A">
        <w:rPr>
          <w:rFonts w:ascii="Times New Roman" w:eastAsia="Calibri" w:hAnsi="Times New Roman" w:cs="Times New Roman"/>
          <w:color w:val="000000" w:themeColor="text1"/>
          <w:sz w:val="28"/>
          <w:szCs w:val="28"/>
        </w:rPr>
        <w:t xml:space="preserve"> мира: </w:t>
      </w:r>
      <w:proofErr w:type="spellStart"/>
      <w:r w:rsidRPr="00F1300A">
        <w:rPr>
          <w:rFonts w:ascii="Times New Roman" w:eastAsia="Calibri" w:hAnsi="Times New Roman" w:cs="Times New Roman"/>
          <w:color w:val="000000" w:themeColor="text1"/>
          <w:sz w:val="28"/>
          <w:szCs w:val="28"/>
        </w:rPr>
        <w:t>Повестка</w:t>
      </w:r>
      <w:proofErr w:type="spellEnd"/>
      <w:r w:rsidRPr="00F1300A">
        <w:rPr>
          <w:rFonts w:ascii="Times New Roman" w:eastAsia="Calibri" w:hAnsi="Times New Roman" w:cs="Times New Roman"/>
          <w:color w:val="000000" w:themeColor="text1"/>
          <w:sz w:val="28"/>
          <w:szCs w:val="28"/>
        </w:rPr>
        <w:t xml:space="preserve"> дня в </w:t>
      </w:r>
      <w:proofErr w:type="spellStart"/>
      <w:r w:rsidRPr="00F1300A">
        <w:rPr>
          <w:rFonts w:ascii="Times New Roman" w:eastAsia="Calibri" w:hAnsi="Times New Roman" w:cs="Times New Roman"/>
          <w:color w:val="000000" w:themeColor="text1"/>
          <w:sz w:val="28"/>
          <w:szCs w:val="28"/>
        </w:rPr>
        <w:t>области</w:t>
      </w:r>
      <w:proofErr w:type="spellEnd"/>
      <w:r w:rsidRPr="00F1300A">
        <w:rPr>
          <w:rFonts w:ascii="Times New Roman" w:eastAsia="Calibri" w:hAnsi="Times New Roman" w:cs="Times New Roman"/>
          <w:color w:val="000000" w:themeColor="text1"/>
          <w:sz w:val="28"/>
          <w:szCs w:val="28"/>
        </w:rPr>
        <w:t xml:space="preserve"> </w:t>
      </w:r>
      <w:proofErr w:type="spellStart"/>
      <w:r w:rsidRPr="00F1300A">
        <w:rPr>
          <w:rFonts w:ascii="Times New Roman" w:eastAsia="Calibri" w:hAnsi="Times New Roman" w:cs="Times New Roman"/>
          <w:color w:val="000000" w:themeColor="text1"/>
          <w:sz w:val="28"/>
          <w:szCs w:val="28"/>
        </w:rPr>
        <w:t>устойчивого</w:t>
      </w:r>
      <w:proofErr w:type="spellEnd"/>
      <w:r w:rsidRPr="00F1300A">
        <w:rPr>
          <w:rFonts w:ascii="Times New Roman" w:eastAsia="Calibri" w:hAnsi="Times New Roman" w:cs="Times New Roman"/>
          <w:color w:val="000000" w:themeColor="text1"/>
          <w:sz w:val="28"/>
          <w:szCs w:val="28"/>
        </w:rPr>
        <w:t xml:space="preserve"> </w:t>
      </w:r>
      <w:proofErr w:type="spellStart"/>
      <w:r w:rsidRPr="00F1300A">
        <w:rPr>
          <w:rFonts w:ascii="Times New Roman" w:eastAsia="Calibri" w:hAnsi="Times New Roman" w:cs="Times New Roman"/>
          <w:color w:val="000000" w:themeColor="text1"/>
          <w:sz w:val="28"/>
          <w:szCs w:val="28"/>
        </w:rPr>
        <w:t>развития</w:t>
      </w:r>
      <w:proofErr w:type="spellEnd"/>
      <w:r w:rsidRPr="00F1300A">
        <w:rPr>
          <w:rFonts w:ascii="Times New Roman" w:eastAsia="Calibri" w:hAnsi="Times New Roman" w:cs="Times New Roman"/>
          <w:color w:val="000000" w:themeColor="text1"/>
          <w:sz w:val="28"/>
          <w:szCs w:val="28"/>
        </w:rPr>
        <w:t xml:space="preserve"> на </w:t>
      </w:r>
      <w:proofErr w:type="spellStart"/>
      <w:r w:rsidRPr="00F1300A">
        <w:rPr>
          <w:rFonts w:ascii="Times New Roman" w:eastAsia="Calibri" w:hAnsi="Times New Roman" w:cs="Times New Roman"/>
          <w:color w:val="000000" w:themeColor="text1"/>
          <w:sz w:val="28"/>
          <w:szCs w:val="28"/>
        </w:rPr>
        <w:t>период</w:t>
      </w:r>
      <w:proofErr w:type="spellEnd"/>
      <w:r w:rsidRPr="00F1300A">
        <w:rPr>
          <w:rFonts w:ascii="Times New Roman" w:eastAsia="Calibri" w:hAnsi="Times New Roman" w:cs="Times New Roman"/>
          <w:color w:val="000000" w:themeColor="text1"/>
          <w:sz w:val="28"/>
          <w:szCs w:val="28"/>
        </w:rPr>
        <w:t xml:space="preserve"> до 2030 </w:t>
      </w:r>
      <w:proofErr w:type="spellStart"/>
      <w:r w:rsidRPr="00F1300A">
        <w:rPr>
          <w:rFonts w:ascii="Times New Roman" w:eastAsia="Calibri" w:hAnsi="Times New Roman" w:cs="Times New Roman"/>
          <w:color w:val="000000" w:themeColor="text1"/>
          <w:sz w:val="28"/>
          <w:szCs w:val="28"/>
        </w:rPr>
        <w:t>года</w:t>
      </w:r>
      <w:proofErr w:type="spellEnd"/>
      <w:r w:rsidRPr="00F1300A">
        <w:rPr>
          <w:rFonts w:ascii="Times New Roman" w:eastAsia="Calibri" w:hAnsi="Times New Roman" w:cs="Times New Roman"/>
          <w:color w:val="000000" w:themeColor="text1"/>
          <w:sz w:val="28"/>
          <w:szCs w:val="28"/>
        </w:rPr>
        <w:t xml:space="preserve"> / </w:t>
      </w:r>
      <w:proofErr w:type="spellStart"/>
      <w:r w:rsidRPr="00F1300A">
        <w:rPr>
          <w:rFonts w:ascii="Times New Roman" w:eastAsia="Calibri" w:hAnsi="Times New Roman" w:cs="Times New Roman"/>
          <w:color w:val="000000" w:themeColor="text1"/>
          <w:sz w:val="28"/>
          <w:szCs w:val="28"/>
        </w:rPr>
        <w:t>Резолюция</w:t>
      </w:r>
      <w:proofErr w:type="spellEnd"/>
      <w:r w:rsidRPr="00F1300A">
        <w:rPr>
          <w:rFonts w:ascii="Times New Roman" w:eastAsia="Calibri" w:hAnsi="Times New Roman" w:cs="Times New Roman"/>
          <w:color w:val="000000" w:themeColor="text1"/>
          <w:sz w:val="28"/>
          <w:szCs w:val="28"/>
        </w:rPr>
        <w:t xml:space="preserve">, </w:t>
      </w:r>
      <w:proofErr w:type="spellStart"/>
      <w:r w:rsidRPr="00F1300A">
        <w:rPr>
          <w:rFonts w:ascii="Times New Roman" w:eastAsia="Calibri" w:hAnsi="Times New Roman" w:cs="Times New Roman"/>
          <w:color w:val="000000" w:themeColor="text1"/>
          <w:sz w:val="28"/>
          <w:szCs w:val="28"/>
        </w:rPr>
        <w:t>принятая</w:t>
      </w:r>
      <w:proofErr w:type="spellEnd"/>
      <w:r w:rsidRPr="00F1300A">
        <w:rPr>
          <w:rFonts w:ascii="Times New Roman" w:eastAsia="Calibri" w:hAnsi="Times New Roman" w:cs="Times New Roman"/>
          <w:color w:val="000000" w:themeColor="text1"/>
          <w:sz w:val="28"/>
          <w:szCs w:val="28"/>
        </w:rPr>
        <w:t xml:space="preserve"> </w:t>
      </w:r>
      <w:proofErr w:type="spellStart"/>
      <w:r w:rsidRPr="00F1300A">
        <w:rPr>
          <w:rFonts w:ascii="Times New Roman" w:eastAsia="Calibri" w:hAnsi="Times New Roman" w:cs="Times New Roman"/>
          <w:color w:val="000000" w:themeColor="text1"/>
          <w:sz w:val="28"/>
          <w:szCs w:val="28"/>
        </w:rPr>
        <w:t>Генеральной</w:t>
      </w:r>
      <w:proofErr w:type="spellEnd"/>
      <w:r w:rsidRPr="00F1300A">
        <w:rPr>
          <w:rFonts w:ascii="Times New Roman" w:eastAsia="Calibri" w:hAnsi="Times New Roman" w:cs="Times New Roman"/>
          <w:color w:val="000000" w:themeColor="text1"/>
          <w:sz w:val="28"/>
          <w:szCs w:val="28"/>
        </w:rPr>
        <w:t xml:space="preserve"> </w:t>
      </w:r>
      <w:proofErr w:type="spellStart"/>
      <w:r w:rsidRPr="00F1300A">
        <w:rPr>
          <w:rFonts w:ascii="Times New Roman" w:eastAsia="Calibri" w:hAnsi="Times New Roman" w:cs="Times New Roman"/>
          <w:color w:val="000000" w:themeColor="text1"/>
          <w:sz w:val="28"/>
          <w:szCs w:val="28"/>
        </w:rPr>
        <w:t>Ассамблеей</w:t>
      </w:r>
      <w:proofErr w:type="spellEnd"/>
      <w:r w:rsidRPr="00F1300A">
        <w:rPr>
          <w:rFonts w:ascii="Times New Roman" w:eastAsia="Calibri" w:hAnsi="Times New Roman" w:cs="Times New Roman"/>
          <w:color w:val="000000" w:themeColor="text1"/>
          <w:sz w:val="28"/>
          <w:szCs w:val="28"/>
        </w:rPr>
        <w:t xml:space="preserve"> ООН 25 </w:t>
      </w:r>
      <w:proofErr w:type="spellStart"/>
      <w:r w:rsidRPr="00F1300A">
        <w:rPr>
          <w:rFonts w:ascii="Times New Roman" w:eastAsia="Calibri" w:hAnsi="Times New Roman" w:cs="Times New Roman"/>
          <w:color w:val="000000" w:themeColor="text1"/>
          <w:sz w:val="28"/>
          <w:szCs w:val="28"/>
        </w:rPr>
        <w:t>сентября</w:t>
      </w:r>
      <w:proofErr w:type="spellEnd"/>
      <w:r w:rsidRPr="00F1300A">
        <w:rPr>
          <w:rFonts w:ascii="Times New Roman" w:eastAsia="Calibri" w:hAnsi="Times New Roman" w:cs="Times New Roman"/>
          <w:color w:val="000000" w:themeColor="text1"/>
          <w:sz w:val="28"/>
          <w:szCs w:val="28"/>
        </w:rPr>
        <w:t xml:space="preserve"> 2015 </w:t>
      </w:r>
      <w:proofErr w:type="spellStart"/>
      <w:r w:rsidRPr="00F1300A">
        <w:rPr>
          <w:rFonts w:ascii="Times New Roman" w:eastAsia="Calibri" w:hAnsi="Times New Roman" w:cs="Times New Roman"/>
          <w:color w:val="000000" w:themeColor="text1"/>
          <w:sz w:val="28"/>
          <w:szCs w:val="28"/>
        </w:rPr>
        <w:t>года</w:t>
      </w:r>
      <w:proofErr w:type="spellEnd"/>
      <w:r w:rsidRPr="00F1300A">
        <w:rPr>
          <w:rFonts w:ascii="Times New Roman" w:eastAsia="Calibri" w:hAnsi="Times New Roman" w:cs="Times New Roman"/>
          <w:color w:val="000000" w:themeColor="text1"/>
          <w:sz w:val="28"/>
          <w:szCs w:val="28"/>
          <w:lang w:val="ru-RU"/>
        </w:rPr>
        <w:t xml:space="preserve">. </w:t>
      </w:r>
      <w:r w:rsidRPr="00F1300A">
        <w:rPr>
          <w:rFonts w:ascii="Times New Roman" w:eastAsia="Calibri" w:hAnsi="Times New Roman" w:cs="Times New Roman"/>
          <w:color w:val="000000" w:themeColor="text1"/>
          <w:sz w:val="28"/>
          <w:szCs w:val="28"/>
        </w:rPr>
        <w:t xml:space="preserve">A/RES/70/1. </w:t>
      </w:r>
      <w:r w:rsidRPr="00F1300A">
        <w:rPr>
          <w:rFonts w:ascii="Times New Roman" w:eastAsia="Calibri" w:hAnsi="Times New Roman" w:cs="Times New Roman"/>
          <w:color w:val="000000" w:themeColor="text1"/>
          <w:sz w:val="28"/>
          <w:szCs w:val="28"/>
          <w:lang w:val="en-US"/>
        </w:rPr>
        <w:t>URL</w:t>
      </w:r>
      <w:r w:rsidRPr="00F1300A">
        <w:rPr>
          <w:rFonts w:ascii="Times New Roman" w:eastAsia="Calibri" w:hAnsi="Times New Roman" w:cs="Times New Roman"/>
          <w:color w:val="000000" w:themeColor="text1"/>
          <w:sz w:val="28"/>
          <w:szCs w:val="28"/>
          <w:lang w:val="ru-RU"/>
        </w:rPr>
        <w:t xml:space="preserve">: </w:t>
      </w:r>
      <w:hyperlink r:id="rId60" w:history="1">
        <w:r w:rsidRPr="00F87AF3">
          <w:rPr>
            <w:rStyle w:val="a6"/>
            <w:rFonts w:ascii="Times New Roman" w:hAnsi="Times New Roman" w:cs="Times New Roman"/>
            <w:sz w:val="28"/>
            <w:szCs w:val="28"/>
          </w:rPr>
          <w:t>https://undocs.org/ru/A/RES/70/1</w:t>
        </w:r>
      </w:hyperlink>
      <w:r>
        <w:rPr>
          <w:rFonts w:ascii="Times New Roman" w:hAnsi="Times New Roman" w:cs="Times New Roman"/>
          <w:sz w:val="28"/>
          <w:szCs w:val="28"/>
        </w:rPr>
        <w:t>.</w:t>
      </w:r>
    </w:p>
    <w:p w14:paraId="374C9B63"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bCs/>
          <w:color w:val="000000" w:themeColor="text1"/>
          <w:sz w:val="28"/>
          <w:szCs w:val="28"/>
        </w:rPr>
      </w:pPr>
      <w:r w:rsidRPr="00F1300A">
        <w:rPr>
          <w:rFonts w:ascii="Times New Roman" w:eastAsia="Calibri" w:hAnsi="Times New Roman" w:cs="Times New Roman"/>
          <w:color w:val="000000" w:themeColor="text1"/>
          <w:sz w:val="28"/>
          <w:szCs w:val="28"/>
        </w:rPr>
        <w:t xml:space="preserve">Порадник щодо застосування </w:t>
      </w:r>
      <w:proofErr w:type="spellStart"/>
      <w:r w:rsidRPr="00F1300A">
        <w:rPr>
          <w:rFonts w:ascii="Times New Roman" w:eastAsia="Calibri" w:hAnsi="Times New Roman" w:cs="Times New Roman"/>
          <w:color w:val="000000" w:themeColor="text1"/>
          <w:sz w:val="28"/>
          <w:szCs w:val="28"/>
        </w:rPr>
        <w:t>ґендерно</w:t>
      </w:r>
      <w:proofErr w:type="spellEnd"/>
      <w:r w:rsidRPr="00F1300A">
        <w:rPr>
          <w:rFonts w:ascii="Times New Roman" w:eastAsia="Calibri" w:hAnsi="Times New Roman" w:cs="Times New Roman"/>
          <w:color w:val="000000" w:themeColor="text1"/>
          <w:sz w:val="28"/>
          <w:szCs w:val="28"/>
        </w:rPr>
        <w:t xml:space="preserve"> орієнтованого підходу в окремих галузях / Т. </w:t>
      </w:r>
      <w:proofErr w:type="spellStart"/>
      <w:r w:rsidRPr="00F1300A">
        <w:rPr>
          <w:rFonts w:ascii="Times New Roman" w:eastAsia="Calibri" w:hAnsi="Times New Roman" w:cs="Times New Roman"/>
          <w:color w:val="000000" w:themeColor="text1"/>
          <w:sz w:val="28"/>
          <w:szCs w:val="28"/>
        </w:rPr>
        <w:t>Іваніна</w:t>
      </w:r>
      <w:proofErr w:type="spellEnd"/>
      <w:r w:rsidRPr="00F1300A">
        <w:rPr>
          <w:rFonts w:ascii="Times New Roman" w:eastAsia="Calibri" w:hAnsi="Times New Roman" w:cs="Times New Roman"/>
          <w:color w:val="000000" w:themeColor="text1"/>
          <w:sz w:val="28"/>
          <w:szCs w:val="28"/>
        </w:rPr>
        <w:t xml:space="preserve">, О. Кисельова, М. Колодій та ін. Київ : </w:t>
      </w:r>
      <w:proofErr w:type="spellStart"/>
      <w:r w:rsidRPr="00F1300A">
        <w:rPr>
          <w:rFonts w:ascii="Times New Roman" w:eastAsia="Calibri" w:hAnsi="Times New Roman" w:cs="Times New Roman"/>
          <w:color w:val="000000" w:themeColor="text1"/>
          <w:sz w:val="28"/>
          <w:szCs w:val="28"/>
        </w:rPr>
        <w:t>Віваріо</w:t>
      </w:r>
      <w:proofErr w:type="spellEnd"/>
      <w:r w:rsidRPr="00F1300A">
        <w:rPr>
          <w:rFonts w:ascii="Times New Roman" w:eastAsia="Calibri" w:hAnsi="Times New Roman" w:cs="Times New Roman"/>
          <w:color w:val="000000" w:themeColor="text1"/>
          <w:sz w:val="28"/>
          <w:szCs w:val="28"/>
        </w:rPr>
        <w:t>, 2020. 48 с.</w:t>
      </w:r>
    </w:p>
    <w:p w14:paraId="10F1F059" w14:textId="77777777" w:rsidR="00033609" w:rsidRPr="009D5EC8" w:rsidRDefault="00033609" w:rsidP="00033609">
      <w:pPr>
        <w:pStyle w:val="a8"/>
        <w:widowControl w:val="0"/>
        <w:numPr>
          <w:ilvl w:val="0"/>
          <w:numId w:val="37"/>
        </w:numPr>
        <w:spacing w:after="0" w:line="360" w:lineRule="auto"/>
        <w:ind w:left="0" w:firstLine="0"/>
        <w:jc w:val="both"/>
        <w:rPr>
          <w:rFonts w:ascii="Times New Roman" w:hAnsi="Times New Roman" w:cs="Times New Roman"/>
          <w:bCs/>
          <w:color w:val="000000" w:themeColor="text1"/>
          <w:sz w:val="28"/>
          <w:szCs w:val="28"/>
        </w:rPr>
      </w:pPr>
      <w:r w:rsidRPr="00F1300A">
        <w:rPr>
          <w:rFonts w:ascii="Times New Roman" w:eastAsia="Calibri" w:hAnsi="Times New Roman" w:cs="Times New Roman"/>
          <w:color w:val="000000" w:themeColor="text1"/>
          <w:sz w:val="28"/>
          <w:szCs w:val="28"/>
        </w:rPr>
        <w:t>Про забезпечення рівних прав та можливостей жінок і чоловіків</w:t>
      </w:r>
      <w:r>
        <w:rPr>
          <w:rFonts w:ascii="Times New Roman" w:eastAsia="Calibri" w:hAnsi="Times New Roman" w:cs="Times New Roman"/>
          <w:color w:val="000000" w:themeColor="text1"/>
          <w:sz w:val="28"/>
          <w:szCs w:val="28"/>
        </w:rPr>
        <w:t>:</w:t>
      </w:r>
      <w:r w:rsidRPr="00F1300A">
        <w:rPr>
          <w:rFonts w:ascii="Times New Roman" w:eastAsia="Calibri" w:hAnsi="Times New Roman" w:cs="Times New Roman"/>
          <w:color w:val="000000" w:themeColor="text1"/>
          <w:sz w:val="28"/>
          <w:szCs w:val="28"/>
        </w:rPr>
        <w:t xml:space="preserve"> Закон України від 8.09.2005 р. № 2866-IV</w:t>
      </w:r>
      <w:r>
        <w:rPr>
          <w:rFonts w:ascii="Times New Roman" w:eastAsia="Calibri" w:hAnsi="Times New Roman" w:cs="Times New Roman"/>
          <w:color w:val="000000" w:themeColor="text1"/>
          <w:sz w:val="28"/>
          <w:szCs w:val="28"/>
        </w:rPr>
        <w:t>.</w:t>
      </w:r>
      <w:r w:rsidRPr="00F1300A">
        <w:rPr>
          <w:rFonts w:ascii="Times New Roman" w:eastAsia="Calibri" w:hAnsi="Times New Roman" w:cs="Times New Roman"/>
          <w:color w:val="000000" w:themeColor="text1"/>
          <w:sz w:val="28"/>
          <w:szCs w:val="28"/>
        </w:rPr>
        <w:t xml:space="preserve"> </w:t>
      </w:r>
      <w:r w:rsidRPr="00F1300A">
        <w:rPr>
          <w:rFonts w:ascii="Times New Roman" w:eastAsia="Calibri" w:hAnsi="Times New Roman" w:cs="Times New Roman"/>
          <w:color w:val="000000" w:themeColor="text1"/>
          <w:sz w:val="28"/>
          <w:szCs w:val="28"/>
          <w:lang w:val="en-US"/>
        </w:rPr>
        <w:t>URL</w:t>
      </w:r>
      <w:r w:rsidRPr="00F1300A">
        <w:rPr>
          <w:rFonts w:ascii="Times New Roman" w:eastAsia="Calibri" w:hAnsi="Times New Roman" w:cs="Times New Roman"/>
          <w:color w:val="000000" w:themeColor="text1"/>
          <w:sz w:val="28"/>
          <w:szCs w:val="28"/>
        </w:rPr>
        <w:t>:</w:t>
      </w:r>
      <w:r w:rsidRPr="00F1300A">
        <w:rPr>
          <w:rFonts w:ascii="Times New Roman" w:eastAsia="Calibri" w:hAnsi="Times New Roman" w:cs="Times New Roman"/>
          <w:b/>
          <w:bCs/>
          <w:color w:val="000000" w:themeColor="text1"/>
          <w:sz w:val="28"/>
          <w:szCs w:val="28"/>
        </w:rPr>
        <w:t xml:space="preserve"> </w:t>
      </w:r>
      <w:hyperlink r:id="rId61" w:anchor="n275" w:history="1">
        <w:r w:rsidRPr="00F87AF3">
          <w:rPr>
            <w:rStyle w:val="a6"/>
            <w:rFonts w:ascii="Times New Roman" w:hAnsi="Times New Roman" w:cs="Times New Roman"/>
            <w:sz w:val="28"/>
            <w:szCs w:val="28"/>
          </w:rPr>
          <w:t>https://zakon.rada.gov.ua/laws/show/2866-15#n275</w:t>
        </w:r>
      </w:hyperlink>
      <w:r>
        <w:rPr>
          <w:rFonts w:ascii="Times New Roman" w:hAnsi="Times New Roman" w:cs="Times New Roman"/>
          <w:sz w:val="28"/>
          <w:szCs w:val="28"/>
        </w:rPr>
        <w:t>.</w:t>
      </w:r>
    </w:p>
    <w:p w14:paraId="2C9E2F78" w14:textId="77777777" w:rsidR="00033609" w:rsidRPr="009D5EC8" w:rsidRDefault="00033609" w:rsidP="00033609">
      <w:pPr>
        <w:pStyle w:val="a8"/>
        <w:widowControl w:val="0"/>
        <w:numPr>
          <w:ilvl w:val="0"/>
          <w:numId w:val="37"/>
        </w:numPr>
        <w:spacing w:after="0" w:line="360" w:lineRule="auto"/>
        <w:ind w:left="0" w:firstLine="0"/>
        <w:jc w:val="both"/>
        <w:rPr>
          <w:rFonts w:ascii="Times New Roman" w:hAnsi="Times New Roman" w:cs="Times New Roman"/>
          <w:bCs/>
          <w:color w:val="000000" w:themeColor="text1"/>
          <w:sz w:val="28"/>
          <w:szCs w:val="28"/>
        </w:rPr>
      </w:pPr>
      <w:proofErr w:type="spellStart"/>
      <w:r w:rsidRPr="00F1300A">
        <w:rPr>
          <w:rFonts w:ascii="Times New Roman" w:hAnsi="Times New Roman" w:cs="Times New Roman"/>
          <w:bCs/>
          <w:color w:val="000000" w:themeColor="text1"/>
          <w:sz w:val="28"/>
          <w:szCs w:val="28"/>
          <w:lang w:val="ru-RU"/>
        </w:rPr>
        <w:t>Вища</w:t>
      </w:r>
      <w:proofErr w:type="spellEnd"/>
      <w:r w:rsidRPr="00F1300A">
        <w:rPr>
          <w:rFonts w:ascii="Times New Roman" w:hAnsi="Times New Roman" w:cs="Times New Roman"/>
          <w:bCs/>
          <w:color w:val="000000" w:themeColor="text1"/>
          <w:sz w:val="28"/>
          <w:szCs w:val="28"/>
          <w:lang w:val="ru-RU"/>
        </w:rPr>
        <w:t xml:space="preserve"> та </w:t>
      </w:r>
      <w:proofErr w:type="spellStart"/>
      <w:r w:rsidRPr="00F1300A">
        <w:rPr>
          <w:rFonts w:ascii="Times New Roman" w:hAnsi="Times New Roman" w:cs="Times New Roman"/>
          <w:bCs/>
          <w:color w:val="000000" w:themeColor="text1"/>
          <w:sz w:val="28"/>
          <w:szCs w:val="28"/>
          <w:lang w:val="ru-RU"/>
        </w:rPr>
        <w:t>фахова</w:t>
      </w:r>
      <w:proofErr w:type="spellEnd"/>
      <w:r w:rsidRPr="00F1300A">
        <w:rPr>
          <w:rFonts w:ascii="Times New Roman" w:hAnsi="Times New Roman" w:cs="Times New Roman"/>
          <w:bCs/>
          <w:color w:val="000000" w:themeColor="text1"/>
          <w:sz w:val="28"/>
          <w:szCs w:val="28"/>
          <w:lang w:val="ru-RU"/>
        </w:rPr>
        <w:t xml:space="preserve"> </w:t>
      </w:r>
      <w:proofErr w:type="spellStart"/>
      <w:r w:rsidRPr="00F1300A">
        <w:rPr>
          <w:rFonts w:ascii="Times New Roman" w:hAnsi="Times New Roman" w:cs="Times New Roman"/>
          <w:bCs/>
          <w:color w:val="000000" w:themeColor="text1"/>
          <w:sz w:val="28"/>
          <w:szCs w:val="28"/>
          <w:lang w:val="ru-RU"/>
        </w:rPr>
        <w:t>передвища</w:t>
      </w:r>
      <w:proofErr w:type="spellEnd"/>
      <w:r w:rsidRPr="00F1300A">
        <w:rPr>
          <w:rFonts w:ascii="Times New Roman" w:hAnsi="Times New Roman" w:cs="Times New Roman"/>
          <w:bCs/>
          <w:color w:val="000000" w:themeColor="text1"/>
          <w:sz w:val="28"/>
          <w:szCs w:val="28"/>
          <w:lang w:val="ru-RU"/>
        </w:rPr>
        <w:t xml:space="preserve"> </w:t>
      </w:r>
      <w:proofErr w:type="spellStart"/>
      <w:r w:rsidRPr="00F1300A">
        <w:rPr>
          <w:rFonts w:ascii="Times New Roman" w:hAnsi="Times New Roman" w:cs="Times New Roman"/>
          <w:bCs/>
          <w:color w:val="000000" w:themeColor="text1"/>
          <w:sz w:val="28"/>
          <w:szCs w:val="28"/>
          <w:lang w:val="ru-RU"/>
        </w:rPr>
        <w:t>освіта</w:t>
      </w:r>
      <w:proofErr w:type="spellEnd"/>
      <w:r w:rsidRPr="00F1300A">
        <w:rPr>
          <w:rFonts w:ascii="Times New Roman" w:hAnsi="Times New Roman" w:cs="Times New Roman"/>
          <w:bCs/>
          <w:color w:val="000000" w:themeColor="text1"/>
          <w:sz w:val="28"/>
          <w:szCs w:val="28"/>
          <w:lang w:val="ru-RU"/>
        </w:rPr>
        <w:t xml:space="preserve"> в </w:t>
      </w:r>
      <w:proofErr w:type="spellStart"/>
      <w:r w:rsidRPr="00F1300A">
        <w:rPr>
          <w:rFonts w:ascii="Times New Roman" w:hAnsi="Times New Roman" w:cs="Times New Roman"/>
          <w:bCs/>
          <w:color w:val="000000" w:themeColor="text1"/>
          <w:sz w:val="28"/>
          <w:szCs w:val="28"/>
          <w:lang w:val="ru-RU"/>
        </w:rPr>
        <w:t>Україні</w:t>
      </w:r>
      <w:proofErr w:type="spellEnd"/>
      <w:r w:rsidRPr="00F1300A">
        <w:rPr>
          <w:rFonts w:ascii="Times New Roman" w:hAnsi="Times New Roman" w:cs="Times New Roman"/>
          <w:bCs/>
          <w:color w:val="000000" w:themeColor="text1"/>
          <w:sz w:val="28"/>
          <w:szCs w:val="28"/>
          <w:lang w:val="ru-RU"/>
        </w:rPr>
        <w:t xml:space="preserve"> у 2020 </w:t>
      </w:r>
      <w:proofErr w:type="spellStart"/>
      <w:r w:rsidRPr="00F1300A">
        <w:rPr>
          <w:rFonts w:ascii="Times New Roman" w:hAnsi="Times New Roman" w:cs="Times New Roman"/>
          <w:bCs/>
          <w:color w:val="000000" w:themeColor="text1"/>
          <w:sz w:val="28"/>
          <w:szCs w:val="28"/>
          <w:lang w:val="ru-RU"/>
        </w:rPr>
        <w:t>році</w:t>
      </w:r>
      <w:proofErr w:type="spellEnd"/>
      <w:r w:rsidRPr="00F1300A">
        <w:rPr>
          <w:rFonts w:ascii="Times New Roman" w:hAnsi="Times New Roman" w:cs="Times New Roman"/>
          <w:bCs/>
          <w:color w:val="000000" w:themeColor="text1"/>
          <w:sz w:val="28"/>
          <w:szCs w:val="28"/>
          <w:lang w:val="ru-RU"/>
        </w:rPr>
        <w:t xml:space="preserve"> </w:t>
      </w:r>
      <w:r w:rsidRPr="00F1300A">
        <w:rPr>
          <w:rFonts w:ascii="Times New Roman" w:hAnsi="Times New Roman" w:cs="Times New Roman"/>
          <w:bCs/>
          <w:color w:val="000000" w:themeColor="text1"/>
          <w:sz w:val="28"/>
          <w:szCs w:val="28"/>
        </w:rPr>
        <w:t xml:space="preserve">/ Державна служба статистики України. </w:t>
      </w:r>
      <w:r w:rsidRPr="00F1300A">
        <w:rPr>
          <w:rFonts w:ascii="Times New Roman" w:hAnsi="Times New Roman" w:cs="Times New Roman"/>
          <w:bCs/>
          <w:color w:val="000000" w:themeColor="text1"/>
          <w:sz w:val="28"/>
          <w:szCs w:val="28"/>
          <w:lang w:val="ru-RU"/>
        </w:rPr>
        <w:t>URL</w:t>
      </w:r>
      <w:r w:rsidRPr="00F1300A">
        <w:rPr>
          <w:rFonts w:ascii="Times New Roman" w:hAnsi="Times New Roman" w:cs="Times New Roman"/>
          <w:bCs/>
          <w:color w:val="000000" w:themeColor="text1"/>
          <w:sz w:val="28"/>
          <w:szCs w:val="28"/>
        </w:rPr>
        <w:t xml:space="preserve">: </w:t>
      </w:r>
      <w:hyperlink r:id="rId62" w:history="1">
        <w:r w:rsidRPr="00F87AF3">
          <w:rPr>
            <w:rStyle w:val="a6"/>
            <w:rFonts w:ascii="Times New Roman" w:hAnsi="Times New Roman" w:cs="Times New Roman"/>
            <w:sz w:val="28"/>
            <w:szCs w:val="28"/>
          </w:rPr>
          <w:t>http://www.ukrstat.gov.ua/</w:t>
        </w:r>
      </w:hyperlink>
      <w:r>
        <w:rPr>
          <w:rFonts w:ascii="Times New Roman" w:hAnsi="Times New Roman" w:cs="Times New Roman"/>
          <w:sz w:val="28"/>
          <w:szCs w:val="28"/>
        </w:rPr>
        <w:t>.</w:t>
      </w:r>
    </w:p>
    <w:p w14:paraId="4B8FDDB8"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bCs/>
          <w:color w:val="000000" w:themeColor="text1"/>
          <w:sz w:val="28"/>
          <w:szCs w:val="28"/>
        </w:rPr>
      </w:pPr>
      <w:r w:rsidRPr="00F1300A">
        <w:rPr>
          <w:rFonts w:ascii="Times New Roman" w:eastAsia="Calibri" w:hAnsi="Times New Roman" w:cs="Times New Roman"/>
          <w:color w:val="000000" w:themeColor="text1"/>
          <w:sz w:val="28"/>
          <w:szCs w:val="28"/>
        </w:rPr>
        <w:t xml:space="preserve">Дошкільна освіта в Україні у 2020 році / Державна служба статистики України. </w:t>
      </w:r>
      <w:r w:rsidRPr="00F1300A">
        <w:rPr>
          <w:rFonts w:ascii="Times New Roman" w:eastAsia="Calibri" w:hAnsi="Times New Roman" w:cs="Times New Roman"/>
          <w:color w:val="000000" w:themeColor="text1"/>
          <w:sz w:val="28"/>
          <w:szCs w:val="28"/>
          <w:lang w:val="ru-RU"/>
        </w:rPr>
        <w:t>URL</w:t>
      </w:r>
      <w:r w:rsidRPr="00F1300A">
        <w:rPr>
          <w:rFonts w:ascii="Times New Roman" w:eastAsia="Calibri" w:hAnsi="Times New Roman" w:cs="Times New Roman"/>
          <w:color w:val="000000" w:themeColor="text1"/>
          <w:sz w:val="28"/>
          <w:szCs w:val="28"/>
        </w:rPr>
        <w:t xml:space="preserve">: </w:t>
      </w:r>
      <w:hyperlink r:id="rId63" w:history="1">
        <w:r w:rsidRPr="00F87AF3">
          <w:rPr>
            <w:rStyle w:val="a6"/>
            <w:rFonts w:ascii="Times New Roman" w:hAnsi="Times New Roman" w:cs="Times New Roman"/>
            <w:sz w:val="28"/>
            <w:szCs w:val="28"/>
          </w:rPr>
          <w:t>http://www.ukrstat.gov.ua/</w:t>
        </w:r>
      </w:hyperlink>
      <w:r w:rsidRPr="00F1300A">
        <w:rPr>
          <w:rFonts w:ascii="Times New Roman" w:eastAsia="Calibri" w:hAnsi="Times New Roman" w:cs="Times New Roman"/>
          <w:color w:val="000000" w:themeColor="text1"/>
          <w:sz w:val="28"/>
          <w:szCs w:val="28"/>
          <w:lang w:val="ru-RU"/>
        </w:rPr>
        <w:t>.</w:t>
      </w:r>
    </w:p>
    <w:p w14:paraId="6939AE7D"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bCs/>
          <w:color w:val="000000" w:themeColor="text1"/>
          <w:sz w:val="28"/>
          <w:szCs w:val="28"/>
        </w:rPr>
      </w:pPr>
      <w:r w:rsidRPr="00F1300A">
        <w:rPr>
          <w:rFonts w:ascii="Times New Roman" w:eastAsia="Calibri" w:hAnsi="Times New Roman" w:cs="Times New Roman"/>
          <w:color w:val="000000" w:themeColor="text1"/>
          <w:sz w:val="28"/>
          <w:szCs w:val="28"/>
        </w:rPr>
        <w:t xml:space="preserve">Середньомісячна заробітна плата за статтю та видами економічної діяльності у 2021 році </w:t>
      </w:r>
      <w:bookmarkStart w:id="60" w:name="_Hlk87636445"/>
      <w:r w:rsidRPr="00F1300A">
        <w:rPr>
          <w:rFonts w:ascii="Times New Roman" w:eastAsia="Calibri" w:hAnsi="Times New Roman" w:cs="Times New Roman"/>
          <w:color w:val="000000" w:themeColor="text1"/>
          <w:sz w:val="28"/>
          <w:szCs w:val="28"/>
        </w:rPr>
        <w:t xml:space="preserve">/ Державна служба статистики України. </w:t>
      </w:r>
      <w:r w:rsidRPr="00F1300A">
        <w:rPr>
          <w:rFonts w:ascii="Times New Roman" w:eastAsia="Calibri" w:hAnsi="Times New Roman" w:cs="Times New Roman"/>
          <w:color w:val="000000" w:themeColor="text1"/>
          <w:sz w:val="28"/>
          <w:szCs w:val="28"/>
          <w:lang w:val="ru-RU"/>
        </w:rPr>
        <w:t>URL</w:t>
      </w:r>
      <w:r w:rsidRPr="00F1300A">
        <w:rPr>
          <w:rFonts w:ascii="Times New Roman" w:eastAsia="Calibri" w:hAnsi="Times New Roman" w:cs="Times New Roman"/>
          <w:color w:val="000000" w:themeColor="text1"/>
          <w:sz w:val="28"/>
          <w:szCs w:val="28"/>
        </w:rPr>
        <w:t xml:space="preserve">: </w:t>
      </w:r>
      <w:bookmarkEnd w:id="60"/>
      <w:r>
        <w:rPr>
          <w:rFonts w:ascii="Times New Roman" w:hAnsi="Times New Roman" w:cs="Times New Roman"/>
          <w:sz w:val="28"/>
          <w:szCs w:val="28"/>
        </w:rPr>
        <w:fldChar w:fldCharType="begin"/>
      </w:r>
      <w:r>
        <w:rPr>
          <w:rFonts w:ascii="Times New Roman" w:hAnsi="Times New Roman" w:cs="Times New Roman"/>
          <w:sz w:val="28"/>
          <w:szCs w:val="28"/>
        </w:rPr>
        <w:instrText xml:space="preserve"> HYPERLINK "</w:instrText>
      </w:r>
      <w:r w:rsidRPr="009D5EC8">
        <w:rPr>
          <w:rFonts w:ascii="Times New Roman" w:hAnsi="Times New Roman" w:cs="Times New Roman"/>
          <w:sz w:val="28"/>
          <w:szCs w:val="28"/>
        </w:rPr>
        <w:instrText>http://www.ukrstat.gov.ua/</w:instrText>
      </w:r>
      <w:r>
        <w:rPr>
          <w:rFonts w:ascii="Times New Roman" w:hAnsi="Times New Roman" w:cs="Times New Roman"/>
          <w:sz w:val="28"/>
          <w:szCs w:val="28"/>
        </w:rPr>
        <w:instrText xml:space="preserve">" </w:instrText>
      </w:r>
      <w:r>
        <w:rPr>
          <w:rFonts w:ascii="Times New Roman" w:hAnsi="Times New Roman" w:cs="Times New Roman"/>
          <w:sz w:val="28"/>
          <w:szCs w:val="28"/>
        </w:rPr>
        <w:fldChar w:fldCharType="separate"/>
      </w:r>
      <w:r w:rsidRPr="00F87AF3">
        <w:rPr>
          <w:rStyle w:val="a6"/>
          <w:rFonts w:ascii="Times New Roman" w:hAnsi="Times New Roman" w:cs="Times New Roman"/>
          <w:sz w:val="28"/>
          <w:szCs w:val="28"/>
        </w:rPr>
        <w:t>http://www.ukrstat.gov.ua/</w:t>
      </w:r>
      <w:r>
        <w:rPr>
          <w:rFonts w:ascii="Times New Roman" w:hAnsi="Times New Roman" w:cs="Times New Roman"/>
          <w:sz w:val="28"/>
          <w:szCs w:val="28"/>
        </w:rPr>
        <w:fldChar w:fldCharType="end"/>
      </w:r>
      <w:r w:rsidRPr="00F1300A">
        <w:rPr>
          <w:rFonts w:ascii="Times New Roman" w:eastAsia="Calibri" w:hAnsi="Times New Roman" w:cs="Times New Roman"/>
          <w:color w:val="000000" w:themeColor="text1"/>
          <w:sz w:val="28"/>
          <w:szCs w:val="28"/>
        </w:rPr>
        <w:t>.</w:t>
      </w:r>
    </w:p>
    <w:p w14:paraId="64E7D8A9" w14:textId="77777777" w:rsidR="00033609" w:rsidRPr="009D5EC8" w:rsidRDefault="00033609" w:rsidP="00033609">
      <w:pPr>
        <w:pStyle w:val="a8"/>
        <w:widowControl w:val="0"/>
        <w:numPr>
          <w:ilvl w:val="0"/>
          <w:numId w:val="37"/>
        </w:numPr>
        <w:spacing w:after="0" w:line="360" w:lineRule="auto"/>
        <w:ind w:left="0" w:firstLine="0"/>
        <w:jc w:val="both"/>
        <w:rPr>
          <w:rFonts w:ascii="Times New Roman" w:hAnsi="Times New Roman" w:cs="Times New Roman"/>
          <w:bCs/>
          <w:color w:val="000000" w:themeColor="text1"/>
          <w:sz w:val="28"/>
          <w:szCs w:val="28"/>
        </w:rPr>
      </w:pPr>
      <w:r w:rsidRPr="00F1300A">
        <w:rPr>
          <w:rFonts w:ascii="Times New Roman" w:eastAsia="Calibri" w:hAnsi="Times New Roman" w:cs="Times New Roman"/>
          <w:color w:val="000000" w:themeColor="text1"/>
          <w:sz w:val="28"/>
          <w:szCs w:val="28"/>
        </w:rPr>
        <w:t xml:space="preserve">CEDAW/C/UKR/CO/8, 2017, 11. Заключні зауваження до восьмої періодичної доповіді України / Комітет з ліквідації дискримінації щодо жінок. </w:t>
      </w:r>
      <w:r w:rsidRPr="00F1300A">
        <w:rPr>
          <w:rFonts w:ascii="Times New Roman" w:eastAsia="Calibri" w:hAnsi="Times New Roman" w:cs="Times New Roman"/>
          <w:color w:val="000000" w:themeColor="text1"/>
          <w:sz w:val="28"/>
          <w:szCs w:val="28"/>
          <w:lang w:val="en-US"/>
        </w:rPr>
        <w:t>URL</w:t>
      </w:r>
      <w:r w:rsidRPr="00F1300A">
        <w:rPr>
          <w:rFonts w:ascii="Times New Roman" w:eastAsia="Calibri" w:hAnsi="Times New Roman" w:cs="Times New Roman"/>
          <w:color w:val="000000" w:themeColor="text1"/>
          <w:sz w:val="28"/>
          <w:szCs w:val="28"/>
        </w:rPr>
        <w:t xml:space="preserve">: </w:t>
      </w:r>
      <w:hyperlink r:id="rId64" w:history="1">
        <w:r w:rsidRPr="00F87AF3">
          <w:rPr>
            <w:rStyle w:val="a6"/>
            <w:rFonts w:ascii="Times New Roman" w:hAnsi="Times New Roman" w:cs="Times New Roman"/>
            <w:sz w:val="28"/>
            <w:szCs w:val="28"/>
          </w:rPr>
          <w:t>https://www.mil.gov.ua/content/gender/CEDAW-Concluding-Observations-</w:t>
        </w:r>
        <w:r w:rsidRPr="00F87AF3">
          <w:rPr>
            <w:rStyle w:val="a6"/>
            <w:rFonts w:ascii="Times New Roman" w:hAnsi="Times New Roman" w:cs="Times New Roman"/>
            <w:sz w:val="28"/>
            <w:szCs w:val="28"/>
          </w:rPr>
          <w:lastRenderedPageBreak/>
          <w:t>UKR.pdf</w:t>
        </w:r>
      </w:hyperlink>
      <w:r>
        <w:rPr>
          <w:rFonts w:ascii="Times New Roman" w:hAnsi="Times New Roman" w:cs="Times New Roman"/>
          <w:sz w:val="28"/>
          <w:szCs w:val="28"/>
        </w:rPr>
        <w:t>.</w:t>
      </w:r>
    </w:p>
    <w:p w14:paraId="2D6FB0C6" w14:textId="77777777" w:rsidR="00033609" w:rsidRPr="002471A3" w:rsidRDefault="00033609" w:rsidP="00033609">
      <w:pPr>
        <w:pStyle w:val="a8"/>
        <w:widowControl w:val="0"/>
        <w:numPr>
          <w:ilvl w:val="0"/>
          <w:numId w:val="37"/>
        </w:numPr>
        <w:spacing w:after="0" w:line="360" w:lineRule="auto"/>
        <w:ind w:left="0" w:firstLine="0"/>
        <w:jc w:val="both"/>
        <w:rPr>
          <w:rFonts w:ascii="Times New Roman" w:hAnsi="Times New Roman" w:cs="Times New Roman"/>
          <w:bCs/>
          <w:color w:val="000000" w:themeColor="text1"/>
          <w:sz w:val="28"/>
          <w:szCs w:val="28"/>
        </w:rPr>
      </w:pPr>
      <w:proofErr w:type="spellStart"/>
      <w:r w:rsidRPr="00F1300A">
        <w:rPr>
          <w:rFonts w:ascii="Times New Roman" w:eastAsia="Calibri" w:hAnsi="Times New Roman" w:cs="Times New Roman"/>
          <w:color w:val="000000" w:themeColor="text1"/>
          <w:sz w:val="28"/>
          <w:szCs w:val="28"/>
        </w:rPr>
        <w:t>Жерьобкіна</w:t>
      </w:r>
      <w:proofErr w:type="spellEnd"/>
      <w:r w:rsidRPr="00F1300A">
        <w:rPr>
          <w:rFonts w:ascii="Times New Roman" w:eastAsia="Calibri" w:hAnsi="Times New Roman" w:cs="Times New Roman"/>
          <w:color w:val="000000" w:themeColor="text1"/>
          <w:sz w:val="28"/>
          <w:szCs w:val="28"/>
        </w:rPr>
        <w:t xml:space="preserve"> Т., Куделя М., Слободян О. Вибір вищої освіти: гендерний аналіз. </w:t>
      </w:r>
      <w:r w:rsidRPr="00F1300A">
        <w:rPr>
          <w:rFonts w:ascii="Times New Roman" w:eastAsia="Calibri" w:hAnsi="Times New Roman" w:cs="Times New Roman"/>
          <w:color w:val="000000" w:themeColor="text1"/>
          <w:sz w:val="28"/>
          <w:szCs w:val="28"/>
          <w:lang w:val="en-US"/>
        </w:rPr>
        <w:t>URL</w:t>
      </w:r>
      <w:r w:rsidRPr="00F1300A">
        <w:rPr>
          <w:rFonts w:ascii="Times New Roman" w:eastAsia="Calibri" w:hAnsi="Times New Roman" w:cs="Times New Roman"/>
          <w:color w:val="000000" w:themeColor="text1"/>
          <w:sz w:val="28"/>
          <w:szCs w:val="28"/>
        </w:rPr>
        <w:t xml:space="preserve">: </w:t>
      </w:r>
      <w:hyperlink r:id="rId65" w:history="1">
        <w:r w:rsidRPr="00F87AF3">
          <w:rPr>
            <w:rStyle w:val="a6"/>
            <w:rFonts w:ascii="Times New Roman" w:hAnsi="Times New Roman" w:cs="Times New Roman"/>
            <w:sz w:val="28"/>
            <w:szCs w:val="28"/>
          </w:rPr>
          <w:t>https://www.irf.ua/wp-content/uploads/2021/01/zvit_gendernyj_vstup_na_sajt_1.pdf</w:t>
        </w:r>
      </w:hyperlink>
      <w:r>
        <w:rPr>
          <w:rFonts w:ascii="Times New Roman" w:hAnsi="Times New Roman" w:cs="Times New Roman"/>
          <w:sz w:val="28"/>
          <w:szCs w:val="28"/>
        </w:rPr>
        <w:t>.</w:t>
      </w:r>
    </w:p>
    <w:p w14:paraId="30DD6C8E" w14:textId="77777777" w:rsidR="00033609" w:rsidRPr="002471A3" w:rsidRDefault="00033609" w:rsidP="00033609">
      <w:pPr>
        <w:pStyle w:val="a8"/>
        <w:widowControl w:val="0"/>
        <w:numPr>
          <w:ilvl w:val="0"/>
          <w:numId w:val="37"/>
        </w:numPr>
        <w:spacing w:after="0" w:line="360" w:lineRule="auto"/>
        <w:ind w:left="0" w:firstLine="0"/>
        <w:jc w:val="both"/>
        <w:rPr>
          <w:rFonts w:ascii="Times New Roman" w:hAnsi="Times New Roman" w:cs="Times New Roman"/>
          <w:bCs/>
          <w:color w:val="000000" w:themeColor="text1"/>
          <w:sz w:val="28"/>
          <w:szCs w:val="28"/>
        </w:rPr>
      </w:pPr>
      <w:r w:rsidRPr="00F1300A">
        <w:rPr>
          <w:rFonts w:ascii="Times New Roman" w:eastAsia="Calibri" w:hAnsi="Times New Roman" w:cs="Times New Roman"/>
          <w:color w:val="000000" w:themeColor="text1"/>
          <w:sz w:val="28"/>
          <w:szCs w:val="28"/>
        </w:rPr>
        <w:t xml:space="preserve">Кисельова О. Проблеми </w:t>
      </w:r>
      <w:r>
        <w:rPr>
          <w:rFonts w:ascii="Times New Roman" w:eastAsia="Calibri" w:hAnsi="Times New Roman" w:cs="Times New Roman"/>
          <w:color w:val="000000" w:themeColor="text1"/>
          <w:sz w:val="28"/>
          <w:szCs w:val="28"/>
        </w:rPr>
        <w:t>ґ</w:t>
      </w:r>
      <w:r w:rsidRPr="00F1300A">
        <w:rPr>
          <w:rFonts w:ascii="Times New Roman" w:eastAsia="Calibri" w:hAnsi="Times New Roman" w:cs="Times New Roman"/>
          <w:color w:val="000000" w:themeColor="text1"/>
          <w:sz w:val="28"/>
          <w:szCs w:val="28"/>
        </w:rPr>
        <w:t xml:space="preserve">ендерної рівності у галузі освіти. </w:t>
      </w:r>
      <w:r w:rsidRPr="00F1300A">
        <w:rPr>
          <w:rFonts w:ascii="Times New Roman" w:eastAsia="Calibri" w:hAnsi="Times New Roman" w:cs="Times New Roman"/>
          <w:color w:val="000000" w:themeColor="text1"/>
          <w:sz w:val="28"/>
          <w:szCs w:val="28"/>
          <w:lang w:val="en-US"/>
        </w:rPr>
        <w:t>URL</w:t>
      </w:r>
      <w:r w:rsidRPr="00F1300A">
        <w:rPr>
          <w:rFonts w:ascii="Times New Roman" w:eastAsia="Calibri" w:hAnsi="Times New Roman" w:cs="Times New Roman"/>
          <w:color w:val="000000" w:themeColor="text1"/>
          <w:sz w:val="28"/>
          <w:szCs w:val="28"/>
        </w:rPr>
        <w:t xml:space="preserve">: </w:t>
      </w:r>
      <w:hyperlink r:id="rId66" w:history="1">
        <w:r w:rsidRPr="00F87AF3">
          <w:rPr>
            <w:rStyle w:val="a6"/>
            <w:rFonts w:ascii="Times New Roman" w:hAnsi="Times New Roman" w:cs="Times New Roman"/>
            <w:sz w:val="28"/>
            <w:szCs w:val="28"/>
          </w:rPr>
          <w:t>https://mof.gov.ua/storage/files/%D0%9F%D1%80%D0%BE%D0%B1%D0%BB%D0%B5%D0%BC%D0%B8_%D2%91%D0%B5%D0%BD%D0%B4%D0%B5%D1%80%D0%BD%D0%BE%D1%97_%D1%80%D1%96%D0%B2%D0%BD%D0%BE%D1%81%D1%82%D1%96_%D0%B2_%D0%B3%D0%B0%D0%BB%D1%83%D0%B7%D1%96_%D0%BE%D1%81%D0%B2%D1%96%D1%82%D0%B8.pdf</w:t>
        </w:r>
      </w:hyperlink>
      <w:r>
        <w:rPr>
          <w:rFonts w:ascii="Times New Roman" w:hAnsi="Times New Roman" w:cs="Times New Roman"/>
          <w:sz w:val="28"/>
          <w:szCs w:val="28"/>
        </w:rPr>
        <w:t>.</w:t>
      </w:r>
    </w:p>
    <w:p w14:paraId="399A4825"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r w:rsidRPr="00F1300A">
        <w:rPr>
          <w:rFonts w:ascii="Times New Roman" w:hAnsi="Times New Roman" w:cs="Times New Roman"/>
          <w:bCs/>
          <w:sz w:val="28"/>
          <w:szCs w:val="28"/>
          <w:lang w:val="en-US"/>
        </w:rPr>
        <w:t>International Monetary Fund. Gender Budgeting in G7 countries, April 19, 2017, p. 3</w:t>
      </w:r>
      <w:r w:rsidRPr="00F1300A">
        <w:rPr>
          <w:rFonts w:ascii="Times New Roman" w:hAnsi="Times New Roman" w:cs="Times New Roman"/>
          <w:bCs/>
          <w:sz w:val="28"/>
          <w:szCs w:val="28"/>
        </w:rPr>
        <w:t>.</w:t>
      </w:r>
    </w:p>
    <w:p w14:paraId="6ECE94FF" w14:textId="77777777" w:rsidR="00033609"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proofErr w:type="spellStart"/>
      <w:r w:rsidRPr="00F1300A">
        <w:rPr>
          <w:rFonts w:ascii="Times New Roman" w:hAnsi="Times New Roman" w:cs="Times New Roman"/>
          <w:bCs/>
          <w:sz w:val="28"/>
          <w:szCs w:val="28"/>
        </w:rPr>
        <w:t>Economic</w:t>
      </w:r>
      <w:proofErr w:type="spellEnd"/>
      <w:r w:rsidRPr="00F1300A">
        <w:rPr>
          <w:rFonts w:ascii="Times New Roman" w:hAnsi="Times New Roman" w:cs="Times New Roman"/>
          <w:bCs/>
          <w:sz w:val="28"/>
          <w:szCs w:val="28"/>
        </w:rPr>
        <w:t xml:space="preserve"> </w:t>
      </w:r>
      <w:proofErr w:type="spellStart"/>
      <w:r w:rsidRPr="00F1300A">
        <w:rPr>
          <w:rFonts w:ascii="Times New Roman" w:hAnsi="Times New Roman" w:cs="Times New Roman"/>
          <w:bCs/>
          <w:sz w:val="28"/>
          <w:szCs w:val="28"/>
        </w:rPr>
        <w:t>Benefits</w:t>
      </w:r>
      <w:proofErr w:type="spellEnd"/>
      <w:r w:rsidRPr="00F1300A">
        <w:rPr>
          <w:rFonts w:ascii="Times New Roman" w:hAnsi="Times New Roman" w:cs="Times New Roman"/>
          <w:bCs/>
          <w:sz w:val="28"/>
          <w:szCs w:val="28"/>
        </w:rPr>
        <w:t xml:space="preserve"> </w:t>
      </w:r>
      <w:proofErr w:type="spellStart"/>
      <w:r w:rsidRPr="00F1300A">
        <w:rPr>
          <w:rFonts w:ascii="Times New Roman" w:hAnsi="Times New Roman" w:cs="Times New Roman"/>
          <w:bCs/>
          <w:sz w:val="28"/>
          <w:szCs w:val="28"/>
        </w:rPr>
        <w:t>of</w:t>
      </w:r>
      <w:proofErr w:type="spellEnd"/>
      <w:r w:rsidRPr="00F1300A">
        <w:rPr>
          <w:rFonts w:ascii="Times New Roman" w:hAnsi="Times New Roman" w:cs="Times New Roman"/>
          <w:bCs/>
          <w:sz w:val="28"/>
          <w:szCs w:val="28"/>
        </w:rPr>
        <w:t xml:space="preserve"> </w:t>
      </w:r>
      <w:proofErr w:type="spellStart"/>
      <w:r w:rsidRPr="00F1300A">
        <w:rPr>
          <w:rFonts w:ascii="Times New Roman" w:hAnsi="Times New Roman" w:cs="Times New Roman"/>
          <w:bCs/>
          <w:sz w:val="28"/>
          <w:szCs w:val="28"/>
        </w:rPr>
        <w:t>Gender</w:t>
      </w:r>
      <w:proofErr w:type="spellEnd"/>
      <w:r w:rsidRPr="00F1300A">
        <w:rPr>
          <w:rFonts w:ascii="Times New Roman" w:hAnsi="Times New Roman" w:cs="Times New Roman"/>
          <w:bCs/>
          <w:sz w:val="28"/>
          <w:szCs w:val="28"/>
        </w:rPr>
        <w:t xml:space="preserve"> </w:t>
      </w:r>
      <w:proofErr w:type="spellStart"/>
      <w:r w:rsidRPr="00F1300A">
        <w:rPr>
          <w:rFonts w:ascii="Times New Roman" w:hAnsi="Times New Roman" w:cs="Times New Roman"/>
          <w:bCs/>
          <w:sz w:val="28"/>
          <w:szCs w:val="28"/>
        </w:rPr>
        <w:t>Equality</w:t>
      </w:r>
      <w:proofErr w:type="spellEnd"/>
      <w:r w:rsidRPr="00F1300A">
        <w:rPr>
          <w:rFonts w:ascii="Times New Roman" w:hAnsi="Times New Roman" w:cs="Times New Roman"/>
          <w:bCs/>
          <w:sz w:val="28"/>
          <w:szCs w:val="28"/>
        </w:rPr>
        <w:t xml:space="preserve"> </w:t>
      </w:r>
      <w:proofErr w:type="spellStart"/>
      <w:r w:rsidRPr="00F1300A">
        <w:rPr>
          <w:rFonts w:ascii="Times New Roman" w:hAnsi="Times New Roman" w:cs="Times New Roman"/>
          <w:bCs/>
          <w:sz w:val="28"/>
          <w:szCs w:val="28"/>
        </w:rPr>
        <w:t>in</w:t>
      </w:r>
      <w:proofErr w:type="spellEnd"/>
      <w:r w:rsidRPr="00F1300A">
        <w:rPr>
          <w:rFonts w:ascii="Times New Roman" w:hAnsi="Times New Roman" w:cs="Times New Roman"/>
          <w:bCs/>
          <w:sz w:val="28"/>
          <w:szCs w:val="28"/>
        </w:rPr>
        <w:t xml:space="preserve"> </w:t>
      </w:r>
      <w:proofErr w:type="spellStart"/>
      <w:r w:rsidRPr="00F1300A">
        <w:rPr>
          <w:rFonts w:ascii="Times New Roman" w:hAnsi="Times New Roman" w:cs="Times New Roman"/>
          <w:bCs/>
          <w:sz w:val="28"/>
          <w:szCs w:val="28"/>
        </w:rPr>
        <w:t>the</w:t>
      </w:r>
      <w:proofErr w:type="spellEnd"/>
      <w:r w:rsidRPr="00F1300A">
        <w:rPr>
          <w:rFonts w:ascii="Times New Roman" w:hAnsi="Times New Roman" w:cs="Times New Roman"/>
          <w:bCs/>
          <w:sz w:val="28"/>
          <w:szCs w:val="28"/>
        </w:rPr>
        <w:t xml:space="preserve"> </w:t>
      </w:r>
      <w:proofErr w:type="spellStart"/>
      <w:r w:rsidRPr="00F1300A">
        <w:rPr>
          <w:rFonts w:ascii="Times New Roman" w:hAnsi="Times New Roman" w:cs="Times New Roman"/>
          <w:bCs/>
          <w:sz w:val="28"/>
          <w:szCs w:val="28"/>
        </w:rPr>
        <w:t>European</w:t>
      </w:r>
      <w:proofErr w:type="spellEnd"/>
      <w:r w:rsidRPr="00F1300A">
        <w:rPr>
          <w:rFonts w:ascii="Times New Roman" w:hAnsi="Times New Roman" w:cs="Times New Roman"/>
          <w:bCs/>
          <w:sz w:val="28"/>
          <w:szCs w:val="28"/>
        </w:rPr>
        <w:t xml:space="preserve"> </w:t>
      </w:r>
      <w:proofErr w:type="spellStart"/>
      <w:r w:rsidRPr="00F1300A">
        <w:rPr>
          <w:rFonts w:ascii="Times New Roman" w:hAnsi="Times New Roman" w:cs="Times New Roman"/>
          <w:bCs/>
          <w:sz w:val="28"/>
          <w:szCs w:val="28"/>
        </w:rPr>
        <w:t>Union</w:t>
      </w:r>
      <w:proofErr w:type="spellEnd"/>
      <w:r w:rsidRPr="00F1300A">
        <w:rPr>
          <w:rFonts w:ascii="Times New Roman" w:hAnsi="Times New Roman" w:cs="Times New Roman"/>
          <w:bCs/>
          <w:sz w:val="28"/>
          <w:szCs w:val="28"/>
        </w:rPr>
        <w:t xml:space="preserve">. </w:t>
      </w:r>
      <w:proofErr w:type="spellStart"/>
      <w:r w:rsidRPr="00F1300A">
        <w:rPr>
          <w:rFonts w:ascii="Times New Roman" w:hAnsi="Times New Roman" w:cs="Times New Roman"/>
          <w:bCs/>
          <w:sz w:val="28"/>
          <w:szCs w:val="28"/>
        </w:rPr>
        <w:t>Overall</w:t>
      </w:r>
      <w:proofErr w:type="spellEnd"/>
      <w:r w:rsidRPr="00F1300A">
        <w:rPr>
          <w:rFonts w:ascii="Times New Roman" w:hAnsi="Times New Roman" w:cs="Times New Roman"/>
          <w:bCs/>
          <w:sz w:val="28"/>
          <w:szCs w:val="28"/>
        </w:rPr>
        <w:t xml:space="preserve"> </w:t>
      </w:r>
      <w:proofErr w:type="spellStart"/>
      <w:r w:rsidRPr="00F1300A">
        <w:rPr>
          <w:rFonts w:ascii="Times New Roman" w:hAnsi="Times New Roman" w:cs="Times New Roman"/>
          <w:bCs/>
          <w:sz w:val="28"/>
          <w:szCs w:val="28"/>
        </w:rPr>
        <w:t>economic</w:t>
      </w:r>
      <w:proofErr w:type="spellEnd"/>
      <w:r w:rsidRPr="00F1300A">
        <w:rPr>
          <w:rFonts w:ascii="Times New Roman" w:hAnsi="Times New Roman" w:cs="Times New Roman"/>
          <w:bCs/>
          <w:sz w:val="28"/>
          <w:szCs w:val="28"/>
        </w:rPr>
        <w:t xml:space="preserve"> </w:t>
      </w:r>
      <w:proofErr w:type="spellStart"/>
      <w:r w:rsidRPr="00F1300A">
        <w:rPr>
          <w:rFonts w:ascii="Times New Roman" w:hAnsi="Times New Roman" w:cs="Times New Roman"/>
          <w:bCs/>
          <w:sz w:val="28"/>
          <w:szCs w:val="28"/>
        </w:rPr>
        <w:t>impacts</w:t>
      </w:r>
      <w:proofErr w:type="spellEnd"/>
      <w:r w:rsidRPr="00F1300A">
        <w:rPr>
          <w:rFonts w:ascii="Times New Roman" w:hAnsi="Times New Roman" w:cs="Times New Roman"/>
          <w:bCs/>
          <w:sz w:val="28"/>
          <w:szCs w:val="28"/>
        </w:rPr>
        <w:t xml:space="preserve"> </w:t>
      </w:r>
      <w:proofErr w:type="spellStart"/>
      <w:r w:rsidRPr="00F1300A">
        <w:rPr>
          <w:rFonts w:ascii="Times New Roman" w:hAnsi="Times New Roman" w:cs="Times New Roman"/>
          <w:bCs/>
          <w:sz w:val="28"/>
          <w:szCs w:val="28"/>
        </w:rPr>
        <w:t>of</w:t>
      </w:r>
      <w:proofErr w:type="spellEnd"/>
      <w:r w:rsidRPr="00F1300A">
        <w:rPr>
          <w:rFonts w:ascii="Times New Roman" w:hAnsi="Times New Roman" w:cs="Times New Roman"/>
          <w:bCs/>
          <w:sz w:val="28"/>
          <w:szCs w:val="28"/>
        </w:rPr>
        <w:t xml:space="preserve"> </w:t>
      </w:r>
      <w:proofErr w:type="spellStart"/>
      <w:r w:rsidRPr="00F1300A">
        <w:rPr>
          <w:rFonts w:ascii="Times New Roman" w:hAnsi="Times New Roman" w:cs="Times New Roman"/>
          <w:bCs/>
          <w:sz w:val="28"/>
          <w:szCs w:val="28"/>
        </w:rPr>
        <w:t>gender</w:t>
      </w:r>
      <w:proofErr w:type="spellEnd"/>
      <w:r w:rsidRPr="00F1300A">
        <w:rPr>
          <w:rFonts w:ascii="Times New Roman" w:hAnsi="Times New Roman" w:cs="Times New Roman"/>
          <w:bCs/>
          <w:sz w:val="28"/>
          <w:szCs w:val="28"/>
        </w:rPr>
        <w:t xml:space="preserve"> </w:t>
      </w:r>
      <w:proofErr w:type="spellStart"/>
      <w:r w:rsidRPr="00F1300A">
        <w:rPr>
          <w:rFonts w:ascii="Times New Roman" w:hAnsi="Times New Roman" w:cs="Times New Roman"/>
          <w:bCs/>
          <w:sz w:val="28"/>
          <w:szCs w:val="28"/>
        </w:rPr>
        <w:t>equality</w:t>
      </w:r>
      <w:proofErr w:type="spellEnd"/>
      <w:r w:rsidRPr="00F1300A">
        <w:rPr>
          <w:rFonts w:ascii="Times New Roman" w:hAnsi="Times New Roman" w:cs="Times New Roman"/>
          <w:bCs/>
          <w:sz w:val="28"/>
          <w:szCs w:val="28"/>
        </w:rPr>
        <w:t>,</w:t>
      </w:r>
      <w:r w:rsidRPr="00F1300A">
        <w:rPr>
          <w:rFonts w:ascii="Times New Roman" w:hAnsi="Times New Roman" w:cs="Times New Roman"/>
          <w:bCs/>
          <w:sz w:val="28"/>
          <w:szCs w:val="28"/>
        </w:rPr>
        <w:br/>
      </w:r>
      <w:r w:rsidRPr="00F1300A">
        <w:rPr>
          <w:rFonts w:ascii="Times New Roman" w:hAnsi="Times New Roman" w:cs="Times New Roman"/>
          <w:bCs/>
          <w:sz w:val="28"/>
          <w:szCs w:val="28"/>
          <w:lang w:val="en-US"/>
        </w:rPr>
        <w:t xml:space="preserve">URL: </w:t>
      </w:r>
      <w:hyperlink r:id="rId67" w:history="1">
        <w:r w:rsidRPr="00F87AF3">
          <w:rPr>
            <w:rStyle w:val="a6"/>
            <w:rFonts w:ascii="Times New Roman" w:hAnsi="Times New Roman" w:cs="Times New Roman"/>
            <w:sz w:val="28"/>
            <w:szCs w:val="28"/>
          </w:rPr>
          <w:t>https://eige.europa.eu/gender-mainstreaming/policy-areas/economic-and-financial-affairs/economic-benefits-gender-equality</w:t>
        </w:r>
      </w:hyperlink>
      <w:r w:rsidRPr="00F1300A">
        <w:rPr>
          <w:rFonts w:ascii="Times New Roman" w:hAnsi="Times New Roman" w:cs="Times New Roman"/>
          <w:bCs/>
          <w:sz w:val="28"/>
          <w:szCs w:val="28"/>
        </w:rPr>
        <w:t>.</w:t>
      </w:r>
    </w:p>
    <w:p w14:paraId="0636E783" w14:textId="77777777" w:rsidR="00033609" w:rsidRPr="003079D8"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proofErr w:type="spellStart"/>
      <w:r w:rsidRPr="00F1300A">
        <w:rPr>
          <w:rFonts w:ascii="Times New Roman" w:hAnsi="Times New Roman" w:cs="Times New Roman"/>
          <w:bCs/>
          <w:sz w:val="28"/>
          <w:szCs w:val="28"/>
        </w:rPr>
        <w:t>Гендерно</w:t>
      </w:r>
      <w:proofErr w:type="spellEnd"/>
      <w:r w:rsidRPr="00F1300A">
        <w:rPr>
          <w:rFonts w:ascii="Times New Roman" w:hAnsi="Times New Roman" w:cs="Times New Roman"/>
          <w:bCs/>
          <w:sz w:val="28"/>
          <w:szCs w:val="28"/>
        </w:rPr>
        <w:t xml:space="preserve"> орієнтоване бюджетування на місцевому рівні: від інтеграції принципу гендерної рівності в бюджетний процес до </w:t>
      </w:r>
      <w:proofErr w:type="spellStart"/>
      <w:r w:rsidRPr="00F1300A">
        <w:rPr>
          <w:rFonts w:ascii="Times New Roman" w:hAnsi="Times New Roman" w:cs="Times New Roman"/>
          <w:bCs/>
          <w:sz w:val="28"/>
          <w:szCs w:val="28"/>
        </w:rPr>
        <w:t>гендерно</w:t>
      </w:r>
      <w:proofErr w:type="spellEnd"/>
      <w:r w:rsidRPr="00F1300A">
        <w:rPr>
          <w:rFonts w:ascii="Times New Roman" w:hAnsi="Times New Roman" w:cs="Times New Roman"/>
          <w:bCs/>
          <w:sz w:val="28"/>
          <w:szCs w:val="28"/>
        </w:rPr>
        <w:t xml:space="preserve"> чутливих політик: </w:t>
      </w:r>
      <w:proofErr w:type="spellStart"/>
      <w:r w:rsidRPr="00F1300A">
        <w:rPr>
          <w:rFonts w:ascii="Times New Roman" w:hAnsi="Times New Roman" w:cs="Times New Roman"/>
          <w:bCs/>
          <w:sz w:val="28"/>
          <w:szCs w:val="28"/>
        </w:rPr>
        <w:t>посібн</w:t>
      </w:r>
      <w:proofErr w:type="spellEnd"/>
      <w:r w:rsidRPr="00F1300A">
        <w:rPr>
          <w:rFonts w:ascii="Times New Roman" w:hAnsi="Times New Roman" w:cs="Times New Roman"/>
          <w:bCs/>
          <w:sz w:val="28"/>
          <w:szCs w:val="28"/>
        </w:rPr>
        <w:t xml:space="preserve">. / за </w:t>
      </w:r>
      <w:proofErr w:type="spellStart"/>
      <w:r w:rsidRPr="00F1300A">
        <w:rPr>
          <w:rFonts w:ascii="Times New Roman" w:hAnsi="Times New Roman" w:cs="Times New Roman"/>
          <w:bCs/>
          <w:sz w:val="28"/>
          <w:szCs w:val="28"/>
        </w:rPr>
        <w:t>заг</w:t>
      </w:r>
      <w:proofErr w:type="spellEnd"/>
      <w:r w:rsidRPr="00F1300A">
        <w:rPr>
          <w:rFonts w:ascii="Times New Roman" w:hAnsi="Times New Roman" w:cs="Times New Roman"/>
          <w:bCs/>
          <w:sz w:val="28"/>
          <w:szCs w:val="28"/>
        </w:rPr>
        <w:t xml:space="preserve">. ред. О. </w:t>
      </w:r>
      <w:proofErr w:type="spellStart"/>
      <w:r w:rsidRPr="00F1300A">
        <w:rPr>
          <w:rFonts w:ascii="Times New Roman" w:hAnsi="Times New Roman" w:cs="Times New Roman"/>
          <w:bCs/>
          <w:sz w:val="28"/>
          <w:szCs w:val="28"/>
        </w:rPr>
        <w:t>Стрельник</w:t>
      </w:r>
      <w:proofErr w:type="spellEnd"/>
      <w:r w:rsidRPr="00F1300A">
        <w:rPr>
          <w:rFonts w:ascii="Times New Roman" w:hAnsi="Times New Roman" w:cs="Times New Roman"/>
          <w:bCs/>
          <w:sz w:val="28"/>
          <w:szCs w:val="28"/>
        </w:rPr>
        <w:t xml:space="preserve">, Т. </w:t>
      </w:r>
      <w:proofErr w:type="spellStart"/>
      <w:r w:rsidRPr="00F1300A">
        <w:rPr>
          <w:rFonts w:ascii="Times New Roman" w:hAnsi="Times New Roman" w:cs="Times New Roman"/>
          <w:bCs/>
          <w:sz w:val="28"/>
          <w:szCs w:val="28"/>
        </w:rPr>
        <w:t>Іваніної</w:t>
      </w:r>
      <w:proofErr w:type="spellEnd"/>
      <w:r w:rsidRPr="00F1300A">
        <w:rPr>
          <w:rFonts w:ascii="Times New Roman" w:hAnsi="Times New Roman" w:cs="Times New Roman"/>
          <w:bCs/>
          <w:sz w:val="28"/>
          <w:szCs w:val="28"/>
        </w:rPr>
        <w:t xml:space="preserve">. </w:t>
      </w:r>
      <w:r w:rsidRPr="00F1300A">
        <w:rPr>
          <w:rFonts w:ascii="Times New Roman" w:hAnsi="Times New Roman" w:cs="Times New Roman"/>
          <w:bCs/>
          <w:sz w:val="28"/>
          <w:szCs w:val="28"/>
          <w:lang w:val="en-US"/>
        </w:rPr>
        <w:t>URL</w:t>
      </w:r>
      <w:r w:rsidRPr="00EC1FC1">
        <w:rPr>
          <w:rFonts w:ascii="Times New Roman" w:hAnsi="Times New Roman" w:cs="Times New Roman"/>
          <w:bCs/>
          <w:sz w:val="28"/>
          <w:szCs w:val="28"/>
          <w:lang w:val="ru-RU"/>
        </w:rPr>
        <w:t xml:space="preserve">: </w:t>
      </w:r>
      <w:hyperlink r:id="rId68" w:history="1">
        <w:r w:rsidRPr="00F87AF3">
          <w:rPr>
            <w:rStyle w:val="a6"/>
            <w:rFonts w:ascii="Times New Roman" w:hAnsi="Times New Roman" w:cs="Times New Roman"/>
            <w:sz w:val="28"/>
            <w:szCs w:val="28"/>
          </w:rPr>
          <w:t>https://decentralization.gov.ua/uploads/library/file/599/gender-responsive_budgeting_on_a_local_level_ukraine.pdf</w:t>
        </w:r>
      </w:hyperlink>
      <w:r>
        <w:rPr>
          <w:rFonts w:ascii="Times New Roman" w:hAnsi="Times New Roman" w:cs="Times New Roman"/>
          <w:sz w:val="28"/>
          <w:szCs w:val="28"/>
        </w:rPr>
        <w:t>.</w:t>
      </w:r>
    </w:p>
    <w:p w14:paraId="035C3D39" w14:textId="77777777" w:rsidR="00033609" w:rsidRPr="003079D8"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r w:rsidRPr="00F1300A">
        <w:rPr>
          <w:rFonts w:ascii="Times New Roman" w:eastAsia="Calibri" w:hAnsi="Times New Roman" w:cs="Times New Roman"/>
          <w:sz w:val="28"/>
          <w:szCs w:val="28"/>
        </w:rPr>
        <w:t xml:space="preserve">Говорун Т., </w:t>
      </w:r>
      <w:proofErr w:type="spellStart"/>
      <w:r w:rsidRPr="00F1300A">
        <w:rPr>
          <w:rFonts w:ascii="Times New Roman" w:eastAsia="Calibri" w:hAnsi="Times New Roman" w:cs="Times New Roman"/>
          <w:sz w:val="28"/>
          <w:szCs w:val="28"/>
        </w:rPr>
        <w:t>Кікінежді</w:t>
      </w:r>
      <w:proofErr w:type="spellEnd"/>
      <w:r w:rsidRPr="00F1300A">
        <w:rPr>
          <w:rFonts w:ascii="Times New Roman" w:eastAsia="Calibri" w:hAnsi="Times New Roman" w:cs="Times New Roman"/>
          <w:sz w:val="28"/>
          <w:szCs w:val="28"/>
        </w:rPr>
        <w:t xml:space="preserve"> О.: </w:t>
      </w:r>
      <w:proofErr w:type="spellStart"/>
      <w:r w:rsidRPr="00F1300A">
        <w:rPr>
          <w:rFonts w:ascii="Times New Roman" w:eastAsia="Calibri" w:hAnsi="Times New Roman" w:cs="Times New Roman"/>
          <w:sz w:val="28"/>
          <w:szCs w:val="28"/>
        </w:rPr>
        <w:t>Гендер</w:t>
      </w:r>
      <w:proofErr w:type="spellEnd"/>
      <w:r w:rsidRPr="00F1300A">
        <w:rPr>
          <w:rFonts w:ascii="Times New Roman" w:eastAsia="Calibri" w:hAnsi="Times New Roman" w:cs="Times New Roman"/>
          <w:sz w:val="28"/>
          <w:szCs w:val="28"/>
        </w:rPr>
        <w:t xml:space="preserve"> у соціально-психологічному вимірі. </w:t>
      </w:r>
      <w:r w:rsidRPr="00F1300A">
        <w:rPr>
          <w:rFonts w:ascii="Times New Roman" w:hAnsi="Times New Roman" w:cs="Times New Roman"/>
          <w:bCs/>
          <w:sz w:val="28"/>
          <w:szCs w:val="28"/>
          <w:lang w:val="en-US"/>
        </w:rPr>
        <w:t>URL</w:t>
      </w:r>
      <w:r w:rsidRPr="000A2C3D">
        <w:rPr>
          <w:rFonts w:ascii="Times New Roman" w:hAnsi="Times New Roman" w:cs="Times New Roman"/>
          <w:bCs/>
          <w:sz w:val="28"/>
          <w:szCs w:val="28"/>
          <w:lang w:val="en-US"/>
        </w:rPr>
        <w:t>:</w:t>
      </w:r>
      <w:r>
        <w:rPr>
          <w:rFonts w:ascii="Times New Roman" w:hAnsi="Times New Roman" w:cs="Times New Roman"/>
          <w:bCs/>
          <w:sz w:val="28"/>
          <w:szCs w:val="28"/>
        </w:rPr>
        <w:t xml:space="preserve"> </w:t>
      </w:r>
      <w:hyperlink r:id="rId69" w:history="1">
        <w:r w:rsidRPr="00F87AF3">
          <w:rPr>
            <w:rStyle w:val="a6"/>
            <w:rFonts w:ascii="Times New Roman" w:eastAsia="Calibri" w:hAnsi="Times New Roman" w:cs="Times New Roman"/>
            <w:sz w:val="28"/>
            <w:szCs w:val="28"/>
          </w:rPr>
          <w:t>https://helsinki.org.ua/articles/henderna-dyskryminatsiya-v-sferi-osvity/</w:t>
        </w:r>
      </w:hyperlink>
      <w:r w:rsidRPr="00F1300A">
        <w:rPr>
          <w:rFonts w:ascii="Times New Roman" w:eastAsia="Calibri" w:hAnsi="Times New Roman" w:cs="Times New Roman"/>
          <w:sz w:val="28"/>
          <w:szCs w:val="28"/>
        </w:rPr>
        <w:t>.</w:t>
      </w:r>
    </w:p>
    <w:p w14:paraId="04A562C4" w14:textId="77777777" w:rsidR="00033609" w:rsidRPr="00E45531"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proofErr w:type="spellStart"/>
      <w:r w:rsidRPr="00F1300A">
        <w:rPr>
          <w:rFonts w:ascii="Times New Roman" w:eastAsia="Calibri" w:hAnsi="Times New Roman" w:cs="Times New Roman"/>
          <w:sz w:val="28"/>
          <w:szCs w:val="28"/>
        </w:rPr>
        <w:t>Gender</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Budgeting</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Final</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report</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of</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the</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Group</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of</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specialists</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on</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gender</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budgeting</w:t>
      </w:r>
      <w:proofErr w:type="spellEnd"/>
      <w:r w:rsidRPr="00F1300A">
        <w:rPr>
          <w:rFonts w:ascii="Times New Roman" w:eastAsia="Calibri" w:hAnsi="Times New Roman" w:cs="Times New Roman"/>
          <w:sz w:val="28"/>
          <w:szCs w:val="28"/>
        </w:rPr>
        <w:t xml:space="preserve"> / </w:t>
      </w:r>
      <w:proofErr w:type="spellStart"/>
      <w:r w:rsidRPr="00F1300A">
        <w:rPr>
          <w:rFonts w:ascii="Times New Roman" w:eastAsia="Calibri" w:hAnsi="Times New Roman" w:cs="Times New Roman"/>
          <w:sz w:val="28"/>
          <w:szCs w:val="28"/>
        </w:rPr>
        <w:t>Council</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of</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Europe</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Directorate</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General</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of</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Human</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Rights</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Strasbourg</w:t>
      </w:r>
      <w:proofErr w:type="spellEnd"/>
      <w:r w:rsidRPr="00F1300A">
        <w:rPr>
          <w:rFonts w:ascii="Times New Roman" w:eastAsia="Calibri" w:hAnsi="Times New Roman" w:cs="Times New Roman"/>
          <w:sz w:val="28"/>
          <w:szCs w:val="28"/>
        </w:rPr>
        <w:t>, 2005.</w:t>
      </w:r>
      <w:r>
        <w:rPr>
          <w:rFonts w:ascii="Times New Roman" w:eastAsia="Calibri" w:hAnsi="Times New Roman" w:cs="Times New Roman"/>
          <w:sz w:val="28"/>
          <w:szCs w:val="28"/>
        </w:rPr>
        <w:t xml:space="preserve"> </w:t>
      </w:r>
      <w:r w:rsidRPr="00F1300A">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rPr>
        <w:t xml:space="preserve"> </w:t>
      </w:r>
      <w:hyperlink r:id="rId70" w:history="1">
        <w:r w:rsidRPr="00F87AF3">
          <w:rPr>
            <w:rStyle w:val="a6"/>
            <w:rFonts w:ascii="Times New Roman" w:eastAsia="Calibri" w:hAnsi="Times New Roman" w:cs="Times New Roman"/>
            <w:sz w:val="28"/>
            <w:szCs w:val="28"/>
          </w:rPr>
          <w:t>https://rm.coe.int/1680596143</w:t>
        </w:r>
      </w:hyperlink>
      <w:r>
        <w:rPr>
          <w:rFonts w:ascii="Times New Roman" w:eastAsia="Calibri" w:hAnsi="Times New Roman" w:cs="Times New Roman"/>
          <w:sz w:val="28"/>
          <w:szCs w:val="28"/>
        </w:rPr>
        <w:t>.</w:t>
      </w:r>
    </w:p>
    <w:p w14:paraId="57CAAF60" w14:textId="77777777" w:rsidR="00033609" w:rsidRPr="00CC01CC"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proofErr w:type="spellStart"/>
      <w:r w:rsidRPr="00F1300A">
        <w:rPr>
          <w:rFonts w:ascii="Times New Roman" w:eastAsia="Calibri" w:hAnsi="Times New Roman" w:cs="Times New Roman"/>
          <w:sz w:val="28"/>
          <w:szCs w:val="28"/>
        </w:rPr>
        <w:t>Supplementary</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Framework</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for</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Assessing</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Gender</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Responsive</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Public</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Financial</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Management</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Guidance</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for</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Assessment</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Teams</w:t>
      </w:r>
      <w:proofErr w:type="spellEnd"/>
      <w:r w:rsidRPr="00F1300A">
        <w:rPr>
          <w:rFonts w:ascii="Times New Roman" w:eastAsia="Calibri" w:hAnsi="Times New Roman" w:cs="Times New Roman"/>
          <w:sz w:val="28"/>
          <w:szCs w:val="28"/>
        </w:rPr>
        <w:t xml:space="preserve"> / PEFA </w:t>
      </w:r>
      <w:proofErr w:type="spellStart"/>
      <w:r w:rsidRPr="00F1300A">
        <w:rPr>
          <w:rFonts w:ascii="Times New Roman" w:eastAsia="Calibri" w:hAnsi="Times New Roman" w:cs="Times New Roman"/>
          <w:sz w:val="28"/>
          <w:szCs w:val="28"/>
        </w:rPr>
        <w:t>Secretariat</w:t>
      </w:r>
      <w:proofErr w:type="spellEnd"/>
      <w:r w:rsidRPr="00F1300A">
        <w:rPr>
          <w:rFonts w:ascii="Times New Roman" w:eastAsia="Calibri" w:hAnsi="Times New Roman" w:cs="Times New Roman"/>
          <w:sz w:val="28"/>
          <w:szCs w:val="28"/>
        </w:rPr>
        <w:t xml:space="preserve"> </w:t>
      </w:r>
      <w:proofErr w:type="spellStart"/>
      <w:r w:rsidRPr="00F1300A">
        <w:rPr>
          <w:rFonts w:ascii="Times New Roman" w:eastAsia="Calibri" w:hAnsi="Times New Roman" w:cs="Times New Roman"/>
          <w:sz w:val="28"/>
          <w:szCs w:val="28"/>
        </w:rPr>
        <w:t>Washington</w:t>
      </w:r>
      <w:proofErr w:type="spellEnd"/>
      <w:r w:rsidRPr="00F1300A">
        <w:rPr>
          <w:rFonts w:ascii="Times New Roman" w:eastAsia="Calibri" w:hAnsi="Times New Roman" w:cs="Times New Roman"/>
          <w:sz w:val="28"/>
          <w:szCs w:val="28"/>
        </w:rPr>
        <w:t xml:space="preserve">, DC, </w:t>
      </w:r>
      <w:proofErr w:type="spellStart"/>
      <w:r w:rsidRPr="00F1300A">
        <w:rPr>
          <w:rFonts w:ascii="Times New Roman" w:eastAsia="Calibri" w:hAnsi="Times New Roman" w:cs="Times New Roman"/>
          <w:sz w:val="28"/>
          <w:szCs w:val="28"/>
        </w:rPr>
        <w:t>January</w:t>
      </w:r>
      <w:proofErr w:type="spellEnd"/>
      <w:r w:rsidRPr="00F1300A">
        <w:rPr>
          <w:rFonts w:ascii="Times New Roman" w:eastAsia="Calibri" w:hAnsi="Times New Roman" w:cs="Times New Roman"/>
          <w:sz w:val="28"/>
          <w:szCs w:val="28"/>
        </w:rPr>
        <w:t xml:space="preserve"> 2020.</w:t>
      </w:r>
      <w:r>
        <w:rPr>
          <w:rFonts w:ascii="Times New Roman" w:eastAsia="Calibri" w:hAnsi="Times New Roman" w:cs="Times New Roman"/>
          <w:sz w:val="28"/>
          <w:szCs w:val="28"/>
        </w:rPr>
        <w:t xml:space="preserve"> </w:t>
      </w:r>
      <w:r w:rsidRPr="00F1300A">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rPr>
        <w:t xml:space="preserve"> </w:t>
      </w:r>
      <w:hyperlink r:id="rId71" w:history="1">
        <w:r w:rsidRPr="00F87AF3">
          <w:rPr>
            <w:rStyle w:val="a6"/>
            <w:rFonts w:ascii="Times New Roman" w:eastAsia="Calibri" w:hAnsi="Times New Roman" w:cs="Times New Roman"/>
            <w:sz w:val="28"/>
            <w:szCs w:val="28"/>
          </w:rPr>
          <w:t>https://www.pefa.org/sites/pefa/files/resources/downloads/WBG_GRPFM_FRAME</w:t>
        </w:r>
        <w:r w:rsidRPr="00F87AF3">
          <w:rPr>
            <w:rStyle w:val="a6"/>
            <w:rFonts w:ascii="Times New Roman" w:eastAsia="Calibri" w:hAnsi="Times New Roman" w:cs="Times New Roman"/>
            <w:sz w:val="28"/>
            <w:szCs w:val="28"/>
          </w:rPr>
          <w:lastRenderedPageBreak/>
          <w:t>WORK_ENG_PAGES_200609_0.pdf</w:t>
        </w:r>
      </w:hyperlink>
      <w:r>
        <w:rPr>
          <w:rFonts w:ascii="Times New Roman" w:eastAsia="Calibri" w:hAnsi="Times New Roman" w:cs="Times New Roman"/>
          <w:sz w:val="28"/>
          <w:szCs w:val="28"/>
        </w:rPr>
        <w:t>.</w:t>
      </w:r>
    </w:p>
    <w:p w14:paraId="15B6DC3B" w14:textId="77777777" w:rsidR="00033609" w:rsidRPr="003079D8" w:rsidRDefault="00033609" w:rsidP="00033609">
      <w:pPr>
        <w:pStyle w:val="a8"/>
        <w:widowControl w:val="0"/>
        <w:numPr>
          <w:ilvl w:val="0"/>
          <w:numId w:val="37"/>
        </w:numPr>
        <w:spacing w:after="0" w:line="360" w:lineRule="auto"/>
        <w:ind w:left="0" w:firstLine="0"/>
        <w:jc w:val="both"/>
        <w:rPr>
          <w:rStyle w:val="a6"/>
          <w:rFonts w:ascii="Times New Roman" w:hAnsi="Times New Roman" w:cs="Times New Roman"/>
          <w:bCs/>
          <w:sz w:val="28"/>
          <w:szCs w:val="28"/>
        </w:rPr>
      </w:pPr>
      <w:r w:rsidRPr="00F1300A">
        <w:rPr>
          <w:rFonts w:ascii="Times New Roman" w:hAnsi="Times New Roman" w:cs="Times New Roman"/>
          <w:sz w:val="28"/>
          <w:szCs w:val="28"/>
          <w:shd w:val="clear" w:color="auto" w:fill="FFFFFF"/>
        </w:rPr>
        <w:t>Про схвалення Стратегії реформування системи управління державними фінансами на 2017–2020 роки</w:t>
      </w:r>
      <w:r>
        <w:rPr>
          <w:rFonts w:ascii="Times New Roman" w:hAnsi="Times New Roman" w:cs="Times New Roman"/>
          <w:sz w:val="28"/>
          <w:szCs w:val="28"/>
          <w:shd w:val="clear" w:color="auto" w:fill="FFFFFF"/>
        </w:rPr>
        <w:t>:</w:t>
      </w:r>
      <w:r w:rsidRPr="00F1300A">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р</w:t>
      </w:r>
      <w:r w:rsidRPr="00F1300A">
        <w:rPr>
          <w:rFonts w:ascii="Times New Roman" w:hAnsi="Times New Roman" w:cs="Times New Roman"/>
          <w:sz w:val="28"/>
          <w:szCs w:val="28"/>
          <w:shd w:val="clear" w:color="auto" w:fill="FFFFFF"/>
        </w:rPr>
        <w:t>озпорядження Кабінету Міністрів України від 08.02.2017</w:t>
      </w:r>
      <w:r>
        <w:rPr>
          <w:rFonts w:ascii="Times New Roman" w:hAnsi="Times New Roman" w:cs="Times New Roman"/>
          <w:sz w:val="28"/>
          <w:szCs w:val="28"/>
          <w:shd w:val="clear" w:color="auto" w:fill="FFFFFF"/>
        </w:rPr>
        <w:t xml:space="preserve"> р.</w:t>
      </w:r>
      <w:r w:rsidRPr="00F1300A">
        <w:rPr>
          <w:rFonts w:ascii="Times New Roman" w:hAnsi="Times New Roman" w:cs="Times New Roman"/>
          <w:sz w:val="28"/>
          <w:szCs w:val="28"/>
          <w:shd w:val="clear" w:color="auto" w:fill="FFFFFF"/>
        </w:rPr>
        <w:t xml:space="preserve"> № 142-р. URL: </w:t>
      </w:r>
      <w:hyperlink r:id="rId72" w:anchor="Text" w:history="1">
        <w:r w:rsidRPr="00F87AF3">
          <w:rPr>
            <w:rStyle w:val="a6"/>
            <w:rFonts w:ascii="Times New Roman" w:hAnsi="Times New Roman" w:cs="Times New Roman"/>
            <w:sz w:val="28"/>
            <w:szCs w:val="28"/>
          </w:rPr>
          <w:t>https://zakon.rada.gov.ua/laws/show/142-2017-%D1%80#Text</w:t>
        </w:r>
      </w:hyperlink>
      <w:r w:rsidRPr="00F1300A">
        <w:rPr>
          <w:rStyle w:val="a6"/>
          <w:rFonts w:ascii="Times New Roman" w:hAnsi="Times New Roman" w:cs="Times New Roman"/>
          <w:sz w:val="28"/>
          <w:szCs w:val="28"/>
          <w:shd w:val="clear" w:color="auto" w:fill="FFFFFF"/>
        </w:rPr>
        <w:t>.</w:t>
      </w:r>
    </w:p>
    <w:p w14:paraId="232B7B8F" w14:textId="77777777" w:rsidR="00033609" w:rsidRPr="003079D8"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r w:rsidRPr="00F1300A">
        <w:rPr>
          <w:rFonts w:ascii="Times New Roman" w:hAnsi="Times New Roman" w:cs="Times New Roman"/>
          <w:bCs/>
          <w:sz w:val="28"/>
          <w:szCs w:val="28"/>
        </w:rPr>
        <w:t>Про затвердження Змін до Загальних вимог до визначення результативних показників бюджетних</w:t>
      </w:r>
      <w:r w:rsidRPr="00F1300A">
        <w:rPr>
          <w:rFonts w:ascii="Times New Roman" w:hAnsi="Times New Roman" w:cs="Times New Roman"/>
          <w:bCs/>
          <w:sz w:val="28"/>
          <w:szCs w:val="28"/>
          <w:lang w:val="ru-RU"/>
        </w:rPr>
        <w:t xml:space="preserve"> </w:t>
      </w:r>
      <w:r w:rsidRPr="00F1300A">
        <w:rPr>
          <w:rFonts w:ascii="Times New Roman" w:hAnsi="Times New Roman" w:cs="Times New Roman"/>
          <w:bCs/>
          <w:sz w:val="28"/>
          <w:szCs w:val="28"/>
        </w:rPr>
        <w:t>програм</w:t>
      </w:r>
      <w:r>
        <w:rPr>
          <w:rFonts w:ascii="Times New Roman" w:hAnsi="Times New Roman" w:cs="Times New Roman"/>
          <w:bCs/>
          <w:sz w:val="28"/>
          <w:szCs w:val="28"/>
        </w:rPr>
        <w:t>:</w:t>
      </w:r>
      <w:r w:rsidRPr="00F1300A">
        <w:rPr>
          <w:rFonts w:ascii="Times New Roman" w:hAnsi="Times New Roman" w:cs="Times New Roman"/>
          <w:bCs/>
          <w:sz w:val="28"/>
          <w:szCs w:val="28"/>
        </w:rPr>
        <w:t xml:space="preserve"> </w:t>
      </w:r>
      <w:r>
        <w:rPr>
          <w:rFonts w:ascii="Times New Roman" w:hAnsi="Times New Roman" w:cs="Times New Roman"/>
          <w:bCs/>
          <w:sz w:val="28"/>
          <w:szCs w:val="28"/>
        </w:rPr>
        <w:t>н</w:t>
      </w:r>
      <w:r w:rsidRPr="00F1300A">
        <w:rPr>
          <w:rFonts w:ascii="Times New Roman" w:hAnsi="Times New Roman" w:cs="Times New Roman"/>
          <w:bCs/>
          <w:sz w:val="28"/>
          <w:szCs w:val="28"/>
        </w:rPr>
        <w:t xml:space="preserve">аказ Міністерства фінансів України від 08.04.2019 </w:t>
      </w:r>
      <w:r>
        <w:rPr>
          <w:rFonts w:ascii="Times New Roman" w:hAnsi="Times New Roman" w:cs="Times New Roman"/>
          <w:bCs/>
          <w:sz w:val="28"/>
          <w:szCs w:val="28"/>
        </w:rPr>
        <w:t xml:space="preserve">р. </w:t>
      </w:r>
      <w:r w:rsidRPr="00F1300A">
        <w:rPr>
          <w:rFonts w:ascii="Times New Roman" w:hAnsi="Times New Roman" w:cs="Times New Roman"/>
          <w:bCs/>
          <w:sz w:val="28"/>
          <w:szCs w:val="28"/>
        </w:rPr>
        <w:t>№ 145</w:t>
      </w:r>
      <w:r>
        <w:rPr>
          <w:rFonts w:ascii="Times New Roman" w:hAnsi="Times New Roman" w:cs="Times New Roman"/>
          <w:bCs/>
          <w:sz w:val="28"/>
          <w:szCs w:val="28"/>
        </w:rPr>
        <w:t>.</w:t>
      </w:r>
      <w:r w:rsidRPr="00F1300A">
        <w:rPr>
          <w:rFonts w:ascii="Times New Roman" w:hAnsi="Times New Roman" w:cs="Times New Roman"/>
          <w:bCs/>
          <w:sz w:val="28"/>
          <w:szCs w:val="28"/>
        </w:rPr>
        <w:t xml:space="preserve"> </w:t>
      </w:r>
      <w:r w:rsidRPr="00F1300A">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rPr>
        <w:t xml:space="preserve"> </w:t>
      </w:r>
      <w:hyperlink r:id="rId73" w:anchor="Text" w:history="1">
        <w:r w:rsidRPr="00F87AF3">
          <w:rPr>
            <w:rStyle w:val="a6"/>
            <w:rFonts w:ascii="Times New Roman" w:hAnsi="Times New Roman" w:cs="Times New Roman"/>
            <w:sz w:val="28"/>
            <w:szCs w:val="28"/>
            <w:shd w:val="clear" w:color="auto" w:fill="FFFFFF"/>
          </w:rPr>
          <w:t>https://zakon.rada.gov.ua/laws/show/z0444-19#Text</w:t>
        </w:r>
      </w:hyperlink>
      <w:r>
        <w:rPr>
          <w:rFonts w:ascii="Times New Roman" w:hAnsi="Times New Roman" w:cs="Times New Roman"/>
          <w:sz w:val="28"/>
          <w:szCs w:val="28"/>
          <w:shd w:val="clear" w:color="auto" w:fill="FFFFFF"/>
        </w:rPr>
        <w:t>.</w:t>
      </w:r>
    </w:p>
    <w:p w14:paraId="562FD24C" w14:textId="77777777" w:rsidR="00033609" w:rsidRPr="00F1300A"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r w:rsidRPr="00F1300A">
        <w:rPr>
          <w:rFonts w:ascii="Times New Roman" w:hAnsi="Times New Roman" w:cs="Times New Roman"/>
          <w:sz w:val="28"/>
          <w:szCs w:val="28"/>
        </w:rPr>
        <w:t xml:space="preserve">Білик О. І. Удосконалення механізму аналізування етапів </w:t>
      </w:r>
      <w:proofErr w:type="spellStart"/>
      <w:r w:rsidRPr="00F1300A">
        <w:rPr>
          <w:rFonts w:ascii="Times New Roman" w:hAnsi="Times New Roman" w:cs="Times New Roman"/>
          <w:sz w:val="28"/>
          <w:szCs w:val="28"/>
        </w:rPr>
        <w:t>гендерно</w:t>
      </w:r>
      <w:proofErr w:type="spellEnd"/>
      <w:r w:rsidRPr="00F1300A">
        <w:rPr>
          <w:rFonts w:ascii="Times New Roman" w:hAnsi="Times New Roman" w:cs="Times New Roman"/>
          <w:sz w:val="28"/>
          <w:szCs w:val="28"/>
        </w:rPr>
        <w:t xml:space="preserve"> орієнтованого бюджетування. </w:t>
      </w:r>
      <w:r w:rsidRPr="000A2C3D">
        <w:rPr>
          <w:rFonts w:ascii="Times New Roman" w:hAnsi="Times New Roman" w:cs="Times New Roman"/>
          <w:i/>
          <w:iCs/>
          <w:sz w:val="28"/>
          <w:szCs w:val="28"/>
        </w:rPr>
        <w:t>Вчені записки Таврійського національного університету імені В. І. Вернадського</w:t>
      </w:r>
      <w:r w:rsidRPr="00F1300A">
        <w:rPr>
          <w:rFonts w:ascii="Times New Roman" w:hAnsi="Times New Roman" w:cs="Times New Roman"/>
          <w:sz w:val="28"/>
          <w:szCs w:val="28"/>
        </w:rPr>
        <w:t>. 2020. № 4. Т. 31 (70)</w:t>
      </w:r>
      <w:r>
        <w:rPr>
          <w:rFonts w:ascii="Times New Roman" w:hAnsi="Times New Roman" w:cs="Times New Roman"/>
          <w:sz w:val="28"/>
          <w:szCs w:val="28"/>
        </w:rPr>
        <w:t>.</w:t>
      </w:r>
      <w:r w:rsidRPr="00F1300A">
        <w:rPr>
          <w:rFonts w:ascii="Times New Roman" w:hAnsi="Times New Roman" w:cs="Times New Roman"/>
          <w:sz w:val="28"/>
          <w:szCs w:val="28"/>
        </w:rPr>
        <w:t xml:space="preserve"> С. 44–49.</w:t>
      </w:r>
    </w:p>
    <w:p w14:paraId="03A3940A" w14:textId="77777777" w:rsidR="00033609" w:rsidRPr="00A21C69" w:rsidRDefault="00033609" w:rsidP="00033609">
      <w:pPr>
        <w:pStyle w:val="a8"/>
        <w:widowControl w:val="0"/>
        <w:numPr>
          <w:ilvl w:val="0"/>
          <w:numId w:val="37"/>
        </w:numPr>
        <w:spacing w:after="0" w:line="360" w:lineRule="auto"/>
        <w:ind w:left="0" w:firstLine="0"/>
        <w:jc w:val="both"/>
        <w:rPr>
          <w:rStyle w:val="a6"/>
          <w:rFonts w:ascii="Times New Roman" w:hAnsi="Times New Roman" w:cs="Times New Roman"/>
          <w:bCs/>
          <w:sz w:val="28"/>
          <w:szCs w:val="28"/>
        </w:rPr>
      </w:pPr>
      <w:proofErr w:type="spellStart"/>
      <w:r w:rsidRPr="00F1300A">
        <w:rPr>
          <w:rFonts w:ascii="Times New Roman" w:hAnsi="Times New Roman" w:cs="Times New Roman"/>
          <w:sz w:val="28"/>
          <w:szCs w:val="28"/>
          <w:shd w:val="clear" w:color="auto" w:fill="FFFFFF"/>
        </w:rPr>
        <w:t>Аввакумова</w:t>
      </w:r>
      <w:proofErr w:type="spellEnd"/>
      <w:r w:rsidRPr="00F1300A">
        <w:rPr>
          <w:rFonts w:ascii="Times New Roman" w:hAnsi="Times New Roman" w:cs="Times New Roman"/>
          <w:sz w:val="28"/>
          <w:szCs w:val="28"/>
          <w:shd w:val="clear" w:color="auto" w:fill="FFFFFF"/>
        </w:rPr>
        <w:t xml:space="preserve"> А. Д. </w:t>
      </w:r>
      <w:proofErr w:type="spellStart"/>
      <w:r w:rsidRPr="00F1300A">
        <w:rPr>
          <w:rFonts w:ascii="Times New Roman" w:hAnsi="Times New Roman" w:cs="Times New Roman"/>
          <w:sz w:val="28"/>
          <w:szCs w:val="28"/>
          <w:shd w:val="clear" w:color="auto" w:fill="FFFFFF"/>
        </w:rPr>
        <w:t>Пути</w:t>
      </w:r>
      <w:proofErr w:type="spellEnd"/>
      <w:r w:rsidRPr="00F1300A">
        <w:rPr>
          <w:rFonts w:ascii="Times New Roman" w:hAnsi="Times New Roman" w:cs="Times New Roman"/>
          <w:sz w:val="28"/>
          <w:szCs w:val="28"/>
          <w:shd w:val="clear" w:color="auto" w:fill="FFFFFF"/>
        </w:rPr>
        <w:t xml:space="preserve"> </w:t>
      </w:r>
      <w:proofErr w:type="spellStart"/>
      <w:r w:rsidRPr="00F1300A">
        <w:rPr>
          <w:rFonts w:ascii="Times New Roman" w:hAnsi="Times New Roman" w:cs="Times New Roman"/>
          <w:sz w:val="28"/>
          <w:szCs w:val="28"/>
          <w:shd w:val="clear" w:color="auto" w:fill="FFFFFF"/>
        </w:rPr>
        <w:t>совершенствования</w:t>
      </w:r>
      <w:proofErr w:type="spellEnd"/>
      <w:r w:rsidRPr="00F1300A">
        <w:rPr>
          <w:rFonts w:ascii="Times New Roman" w:hAnsi="Times New Roman" w:cs="Times New Roman"/>
          <w:sz w:val="28"/>
          <w:szCs w:val="28"/>
          <w:shd w:val="clear" w:color="auto" w:fill="FFFFFF"/>
        </w:rPr>
        <w:t xml:space="preserve"> </w:t>
      </w:r>
      <w:proofErr w:type="spellStart"/>
      <w:r w:rsidRPr="00F1300A">
        <w:rPr>
          <w:rFonts w:ascii="Times New Roman" w:hAnsi="Times New Roman" w:cs="Times New Roman"/>
          <w:sz w:val="28"/>
          <w:szCs w:val="28"/>
          <w:shd w:val="clear" w:color="auto" w:fill="FFFFFF"/>
        </w:rPr>
        <w:t>системы</w:t>
      </w:r>
      <w:proofErr w:type="spellEnd"/>
      <w:r w:rsidRPr="00F1300A">
        <w:rPr>
          <w:rFonts w:ascii="Times New Roman" w:hAnsi="Times New Roman" w:cs="Times New Roman"/>
          <w:sz w:val="28"/>
          <w:szCs w:val="28"/>
          <w:shd w:val="clear" w:color="auto" w:fill="FFFFFF"/>
        </w:rPr>
        <w:t xml:space="preserve"> </w:t>
      </w:r>
      <w:proofErr w:type="spellStart"/>
      <w:r w:rsidRPr="00F1300A">
        <w:rPr>
          <w:rFonts w:ascii="Times New Roman" w:hAnsi="Times New Roman" w:cs="Times New Roman"/>
          <w:sz w:val="28"/>
          <w:szCs w:val="28"/>
          <w:shd w:val="clear" w:color="auto" w:fill="FFFFFF"/>
        </w:rPr>
        <w:t>финансирования</w:t>
      </w:r>
      <w:proofErr w:type="spellEnd"/>
      <w:r w:rsidRPr="00F1300A">
        <w:rPr>
          <w:rFonts w:ascii="Times New Roman" w:hAnsi="Times New Roman" w:cs="Times New Roman"/>
          <w:sz w:val="28"/>
          <w:szCs w:val="28"/>
          <w:shd w:val="clear" w:color="auto" w:fill="FFFFFF"/>
        </w:rPr>
        <w:t xml:space="preserve"> </w:t>
      </w:r>
      <w:proofErr w:type="spellStart"/>
      <w:r w:rsidRPr="00F1300A">
        <w:rPr>
          <w:rFonts w:ascii="Times New Roman" w:hAnsi="Times New Roman" w:cs="Times New Roman"/>
          <w:sz w:val="28"/>
          <w:szCs w:val="28"/>
          <w:shd w:val="clear" w:color="auto" w:fill="FFFFFF"/>
        </w:rPr>
        <w:t>образования</w:t>
      </w:r>
      <w:proofErr w:type="spellEnd"/>
      <w:r w:rsidRPr="00F1300A">
        <w:rPr>
          <w:rFonts w:ascii="Times New Roman" w:hAnsi="Times New Roman" w:cs="Times New Roman"/>
          <w:sz w:val="28"/>
          <w:szCs w:val="28"/>
          <w:shd w:val="clear" w:color="auto" w:fill="FFFFFF"/>
        </w:rPr>
        <w:t xml:space="preserve">. </w:t>
      </w:r>
      <w:proofErr w:type="spellStart"/>
      <w:r w:rsidRPr="00F1300A">
        <w:rPr>
          <w:rFonts w:ascii="Times New Roman" w:hAnsi="Times New Roman" w:cs="Times New Roman"/>
          <w:i/>
          <w:iCs/>
          <w:sz w:val="28"/>
          <w:szCs w:val="28"/>
          <w:shd w:val="clear" w:color="auto" w:fill="FFFFFF"/>
        </w:rPr>
        <w:t>Фундаментальные</w:t>
      </w:r>
      <w:proofErr w:type="spellEnd"/>
      <w:r w:rsidRPr="00F1300A">
        <w:rPr>
          <w:rFonts w:ascii="Times New Roman" w:hAnsi="Times New Roman" w:cs="Times New Roman"/>
          <w:i/>
          <w:iCs/>
          <w:sz w:val="28"/>
          <w:szCs w:val="28"/>
          <w:shd w:val="clear" w:color="auto" w:fill="FFFFFF"/>
        </w:rPr>
        <w:t xml:space="preserve"> </w:t>
      </w:r>
      <w:proofErr w:type="spellStart"/>
      <w:r w:rsidRPr="00F1300A">
        <w:rPr>
          <w:rFonts w:ascii="Times New Roman" w:hAnsi="Times New Roman" w:cs="Times New Roman"/>
          <w:i/>
          <w:iCs/>
          <w:sz w:val="28"/>
          <w:szCs w:val="28"/>
          <w:shd w:val="clear" w:color="auto" w:fill="FFFFFF"/>
        </w:rPr>
        <w:t>исследования</w:t>
      </w:r>
      <w:proofErr w:type="spellEnd"/>
      <w:r w:rsidRPr="00F1300A">
        <w:rPr>
          <w:rFonts w:ascii="Times New Roman" w:hAnsi="Times New Roman" w:cs="Times New Roman"/>
          <w:sz w:val="28"/>
          <w:szCs w:val="28"/>
          <w:shd w:val="clear" w:color="auto" w:fill="FFFFFF"/>
        </w:rPr>
        <w:t xml:space="preserve">. 2015. № 6. С. 91–94. URL: </w:t>
      </w:r>
      <w:hyperlink r:id="rId74" w:history="1">
        <w:r w:rsidRPr="00F87AF3">
          <w:rPr>
            <w:rStyle w:val="a6"/>
            <w:rFonts w:ascii="Times New Roman" w:hAnsi="Times New Roman" w:cs="Times New Roman"/>
            <w:sz w:val="28"/>
            <w:szCs w:val="28"/>
          </w:rPr>
          <w:t>https://fundamental-research.ru/ru/article/view?id=38399</w:t>
        </w:r>
      </w:hyperlink>
      <w:r w:rsidRPr="00F1300A">
        <w:rPr>
          <w:rStyle w:val="a6"/>
          <w:rFonts w:ascii="Times New Roman" w:hAnsi="Times New Roman" w:cs="Times New Roman"/>
          <w:sz w:val="28"/>
          <w:szCs w:val="28"/>
          <w:shd w:val="clear" w:color="auto" w:fill="FFFFFF"/>
        </w:rPr>
        <w:t>.</w:t>
      </w:r>
    </w:p>
    <w:p w14:paraId="357302B9" w14:textId="77777777" w:rsidR="00033609" w:rsidRPr="00B728A0"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proofErr w:type="spellStart"/>
      <w:r w:rsidRPr="00F1300A">
        <w:rPr>
          <w:rFonts w:ascii="Times New Roman" w:hAnsi="Times New Roman" w:cs="Times New Roman"/>
          <w:sz w:val="28"/>
          <w:szCs w:val="28"/>
          <w:shd w:val="clear" w:color="auto" w:fill="FAFAFA"/>
        </w:rPr>
        <w:t>Хоффман</w:t>
      </w:r>
      <w:proofErr w:type="spellEnd"/>
      <w:r w:rsidRPr="00F1300A">
        <w:rPr>
          <w:rFonts w:ascii="Times New Roman" w:hAnsi="Times New Roman" w:cs="Times New Roman"/>
          <w:sz w:val="28"/>
          <w:szCs w:val="28"/>
          <w:shd w:val="clear" w:color="auto" w:fill="FAFAFA"/>
        </w:rPr>
        <w:t xml:space="preserve"> Х. Г. </w:t>
      </w:r>
      <w:proofErr w:type="spellStart"/>
      <w:r w:rsidRPr="00F1300A">
        <w:rPr>
          <w:rFonts w:ascii="Times New Roman" w:hAnsi="Times New Roman" w:cs="Times New Roman"/>
          <w:sz w:val="28"/>
          <w:szCs w:val="28"/>
          <w:shd w:val="clear" w:color="auto" w:fill="FAFAFA"/>
        </w:rPr>
        <w:t>Новые</w:t>
      </w:r>
      <w:proofErr w:type="spellEnd"/>
      <w:r w:rsidRPr="00F1300A">
        <w:rPr>
          <w:rFonts w:ascii="Times New Roman" w:hAnsi="Times New Roman" w:cs="Times New Roman"/>
          <w:sz w:val="28"/>
          <w:szCs w:val="28"/>
          <w:shd w:val="clear" w:color="auto" w:fill="FAFAFA"/>
        </w:rPr>
        <w:t xml:space="preserve"> </w:t>
      </w:r>
      <w:proofErr w:type="spellStart"/>
      <w:r w:rsidRPr="00F1300A">
        <w:rPr>
          <w:rFonts w:ascii="Times New Roman" w:hAnsi="Times New Roman" w:cs="Times New Roman"/>
          <w:sz w:val="28"/>
          <w:szCs w:val="28"/>
          <w:shd w:val="clear" w:color="auto" w:fill="FAFAFA"/>
        </w:rPr>
        <w:t>формы</w:t>
      </w:r>
      <w:proofErr w:type="spellEnd"/>
      <w:r w:rsidRPr="00F1300A">
        <w:rPr>
          <w:rFonts w:ascii="Times New Roman" w:hAnsi="Times New Roman" w:cs="Times New Roman"/>
          <w:sz w:val="28"/>
          <w:szCs w:val="28"/>
          <w:shd w:val="clear" w:color="auto" w:fill="FAFAFA"/>
        </w:rPr>
        <w:t xml:space="preserve"> </w:t>
      </w:r>
      <w:proofErr w:type="spellStart"/>
      <w:r w:rsidRPr="00F1300A">
        <w:rPr>
          <w:rFonts w:ascii="Times New Roman" w:hAnsi="Times New Roman" w:cs="Times New Roman"/>
          <w:sz w:val="28"/>
          <w:szCs w:val="28"/>
          <w:shd w:val="clear" w:color="auto" w:fill="FAFAFA"/>
        </w:rPr>
        <w:t>финансирования</w:t>
      </w:r>
      <w:proofErr w:type="spellEnd"/>
      <w:r w:rsidRPr="00F1300A">
        <w:rPr>
          <w:rFonts w:ascii="Times New Roman" w:hAnsi="Times New Roman" w:cs="Times New Roman"/>
          <w:sz w:val="28"/>
          <w:szCs w:val="28"/>
          <w:shd w:val="clear" w:color="auto" w:fill="FAFAFA"/>
        </w:rPr>
        <w:t xml:space="preserve">, </w:t>
      </w:r>
      <w:proofErr w:type="spellStart"/>
      <w:r w:rsidRPr="00F1300A">
        <w:rPr>
          <w:rFonts w:ascii="Times New Roman" w:hAnsi="Times New Roman" w:cs="Times New Roman"/>
          <w:sz w:val="28"/>
          <w:szCs w:val="28"/>
          <w:shd w:val="clear" w:color="auto" w:fill="FAFAFA"/>
        </w:rPr>
        <w:t>гарантирующие</w:t>
      </w:r>
      <w:proofErr w:type="spellEnd"/>
      <w:r w:rsidRPr="00F1300A">
        <w:rPr>
          <w:rFonts w:ascii="Times New Roman" w:hAnsi="Times New Roman" w:cs="Times New Roman"/>
          <w:sz w:val="28"/>
          <w:szCs w:val="28"/>
          <w:shd w:val="clear" w:color="auto" w:fill="FAFAFA"/>
        </w:rPr>
        <w:t xml:space="preserve"> </w:t>
      </w:r>
      <w:proofErr w:type="spellStart"/>
      <w:r w:rsidRPr="00F1300A">
        <w:rPr>
          <w:rFonts w:ascii="Times New Roman" w:hAnsi="Times New Roman" w:cs="Times New Roman"/>
          <w:sz w:val="28"/>
          <w:szCs w:val="28"/>
          <w:shd w:val="clear" w:color="auto" w:fill="FAFAFA"/>
        </w:rPr>
        <w:t>равное</w:t>
      </w:r>
      <w:proofErr w:type="spellEnd"/>
      <w:r w:rsidRPr="00F1300A">
        <w:rPr>
          <w:rFonts w:ascii="Times New Roman" w:hAnsi="Times New Roman" w:cs="Times New Roman"/>
          <w:sz w:val="28"/>
          <w:szCs w:val="28"/>
          <w:shd w:val="clear" w:color="auto" w:fill="FAFAFA"/>
        </w:rPr>
        <w:t xml:space="preserve"> </w:t>
      </w:r>
      <w:proofErr w:type="spellStart"/>
      <w:r w:rsidRPr="00F1300A">
        <w:rPr>
          <w:rFonts w:ascii="Times New Roman" w:hAnsi="Times New Roman" w:cs="Times New Roman"/>
          <w:sz w:val="28"/>
          <w:szCs w:val="28"/>
          <w:shd w:val="clear" w:color="auto" w:fill="FAFAFA"/>
        </w:rPr>
        <w:t>образование</w:t>
      </w:r>
      <w:proofErr w:type="spellEnd"/>
      <w:r w:rsidRPr="00F1300A">
        <w:rPr>
          <w:rFonts w:ascii="Times New Roman" w:hAnsi="Times New Roman" w:cs="Times New Roman"/>
          <w:sz w:val="28"/>
          <w:szCs w:val="28"/>
          <w:shd w:val="clear" w:color="auto" w:fill="FAFAFA"/>
        </w:rPr>
        <w:t xml:space="preserve"> для </w:t>
      </w:r>
      <w:proofErr w:type="spellStart"/>
      <w:r w:rsidRPr="00F1300A">
        <w:rPr>
          <w:rFonts w:ascii="Times New Roman" w:hAnsi="Times New Roman" w:cs="Times New Roman"/>
          <w:sz w:val="28"/>
          <w:szCs w:val="28"/>
          <w:shd w:val="clear" w:color="auto" w:fill="FAFAFA"/>
        </w:rPr>
        <w:t>всех</w:t>
      </w:r>
      <w:proofErr w:type="spellEnd"/>
      <w:r w:rsidRPr="00F1300A">
        <w:rPr>
          <w:rFonts w:ascii="Times New Roman" w:hAnsi="Times New Roman" w:cs="Times New Roman"/>
          <w:sz w:val="28"/>
          <w:szCs w:val="28"/>
          <w:shd w:val="clear" w:color="auto" w:fill="FAFAFA"/>
        </w:rPr>
        <w:t>, и </w:t>
      </w:r>
      <w:proofErr w:type="spellStart"/>
      <w:r w:rsidRPr="00F1300A">
        <w:rPr>
          <w:rFonts w:ascii="Times New Roman" w:hAnsi="Times New Roman" w:cs="Times New Roman"/>
          <w:sz w:val="28"/>
          <w:szCs w:val="28"/>
          <w:shd w:val="clear" w:color="auto" w:fill="FAFAFA"/>
        </w:rPr>
        <w:t>развитие</w:t>
      </w:r>
      <w:proofErr w:type="spellEnd"/>
      <w:r w:rsidRPr="00F1300A">
        <w:rPr>
          <w:rFonts w:ascii="Times New Roman" w:hAnsi="Times New Roman" w:cs="Times New Roman"/>
          <w:sz w:val="28"/>
          <w:szCs w:val="28"/>
          <w:shd w:val="clear" w:color="auto" w:fill="FAFAFA"/>
        </w:rPr>
        <w:t xml:space="preserve"> </w:t>
      </w:r>
      <w:proofErr w:type="spellStart"/>
      <w:r w:rsidRPr="00F1300A">
        <w:rPr>
          <w:rFonts w:ascii="Times New Roman" w:hAnsi="Times New Roman" w:cs="Times New Roman"/>
          <w:sz w:val="28"/>
          <w:szCs w:val="28"/>
          <w:shd w:val="clear" w:color="auto" w:fill="FAFAFA"/>
        </w:rPr>
        <w:t>системы</w:t>
      </w:r>
      <w:proofErr w:type="spellEnd"/>
      <w:r w:rsidRPr="00F1300A">
        <w:rPr>
          <w:rFonts w:ascii="Times New Roman" w:hAnsi="Times New Roman" w:cs="Times New Roman"/>
          <w:sz w:val="28"/>
          <w:szCs w:val="28"/>
          <w:shd w:val="clear" w:color="auto" w:fill="FAFAFA"/>
        </w:rPr>
        <w:t xml:space="preserve"> платного </w:t>
      </w:r>
      <w:proofErr w:type="spellStart"/>
      <w:r w:rsidRPr="00F1300A">
        <w:rPr>
          <w:rFonts w:ascii="Times New Roman" w:hAnsi="Times New Roman" w:cs="Times New Roman"/>
          <w:sz w:val="28"/>
          <w:szCs w:val="28"/>
          <w:shd w:val="clear" w:color="auto" w:fill="FAFAFA"/>
        </w:rPr>
        <w:t>образования</w:t>
      </w:r>
      <w:proofErr w:type="spellEnd"/>
      <w:r w:rsidRPr="00F1300A">
        <w:rPr>
          <w:rFonts w:ascii="Times New Roman" w:hAnsi="Times New Roman" w:cs="Times New Roman"/>
          <w:sz w:val="28"/>
          <w:szCs w:val="28"/>
          <w:shd w:val="clear" w:color="auto" w:fill="FAFAFA"/>
        </w:rPr>
        <w:t xml:space="preserve">. </w:t>
      </w:r>
      <w:proofErr w:type="spellStart"/>
      <w:r w:rsidRPr="00F1300A">
        <w:rPr>
          <w:rFonts w:ascii="Times New Roman" w:hAnsi="Times New Roman" w:cs="Times New Roman"/>
          <w:sz w:val="28"/>
          <w:szCs w:val="28"/>
          <w:shd w:val="clear" w:color="auto" w:fill="FAFAFA"/>
        </w:rPr>
        <w:t>Некоторые</w:t>
      </w:r>
      <w:proofErr w:type="spellEnd"/>
      <w:r w:rsidRPr="00F1300A">
        <w:rPr>
          <w:rFonts w:ascii="Times New Roman" w:hAnsi="Times New Roman" w:cs="Times New Roman"/>
          <w:sz w:val="28"/>
          <w:szCs w:val="28"/>
          <w:shd w:val="clear" w:color="auto" w:fill="FAFAFA"/>
        </w:rPr>
        <w:t xml:space="preserve"> </w:t>
      </w:r>
      <w:proofErr w:type="spellStart"/>
      <w:r w:rsidRPr="00F1300A">
        <w:rPr>
          <w:rFonts w:ascii="Times New Roman" w:hAnsi="Times New Roman" w:cs="Times New Roman"/>
          <w:sz w:val="28"/>
          <w:szCs w:val="28"/>
          <w:shd w:val="clear" w:color="auto" w:fill="FAFAFA"/>
        </w:rPr>
        <w:t>практические</w:t>
      </w:r>
      <w:proofErr w:type="spellEnd"/>
      <w:r w:rsidRPr="00F1300A">
        <w:rPr>
          <w:rFonts w:ascii="Times New Roman" w:hAnsi="Times New Roman" w:cs="Times New Roman"/>
          <w:sz w:val="28"/>
          <w:szCs w:val="28"/>
          <w:shd w:val="clear" w:color="auto" w:fill="FAFAFA"/>
        </w:rPr>
        <w:t xml:space="preserve"> </w:t>
      </w:r>
      <w:proofErr w:type="spellStart"/>
      <w:r w:rsidRPr="00F1300A">
        <w:rPr>
          <w:rFonts w:ascii="Times New Roman" w:hAnsi="Times New Roman" w:cs="Times New Roman"/>
          <w:sz w:val="28"/>
          <w:szCs w:val="28"/>
          <w:shd w:val="clear" w:color="auto" w:fill="FAFAFA"/>
        </w:rPr>
        <w:t>примеры</w:t>
      </w:r>
      <w:proofErr w:type="spellEnd"/>
      <w:r w:rsidRPr="00F1300A">
        <w:rPr>
          <w:rFonts w:ascii="Times New Roman" w:hAnsi="Times New Roman" w:cs="Times New Roman"/>
          <w:sz w:val="28"/>
          <w:szCs w:val="28"/>
          <w:shd w:val="clear" w:color="auto" w:fill="FAFAFA"/>
        </w:rPr>
        <w:t xml:space="preserve"> </w:t>
      </w:r>
      <w:proofErr w:type="spellStart"/>
      <w:r w:rsidRPr="00F1300A">
        <w:rPr>
          <w:rFonts w:ascii="Times New Roman" w:hAnsi="Times New Roman" w:cs="Times New Roman"/>
          <w:sz w:val="28"/>
          <w:szCs w:val="28"/>
          <w:shd w:val="clear" w:color="auto" w:fill="FAFAFA"/>
        </w:rPr>
        <w:t>западноевропейских</w:t>
      </w:r>
      <w:proofErr w:type="spellEnd"/>
      <w:r w:rsidRPr="00F1300A">
        <w:rPr>
          <w:rFonts w:ascii="Times New Roman" w:hAnsi="Times New Roman" w:cs="Times New Roman"/>
          <w:sz w:val="28"/>
          <w:szCs w:val="28"/>
          <w:shd w:val="clear" w:color="auto" w:fill="FAFAFA"/>
        </w:rPr>
        <w:t xml:space="preserve"> </w:t>
      </w:r>
      <w:proofErr w:type="spellStart"/>
      <w:r w:rsidRPr="00F1300A">
        <w:rPr>
          <w:rFonts w:ascii="Times New Roman" w:hAnsi="Times New Roman" w:cs="Times New Roman"/>
          <w:sz w:val="28"/>
          <w:szCs w:val="28"/>
          <w:shd w:val="clear" w:color="auto" w:fill="FAFAFA"/>
        </w:rPr>
        <w:t>стран</w:t>
      </w:r>
      <w:proofErr w:type="spellEnd"/>
      <w:r w:rsidRPr="00F1300A">
        <w:rPr>
          <w:rFonts w:ascii="Times New Roman" w:hAnsi="Times New Roman" w:cs="Times New Roman"/>
          <w:sz w:val="28"/>
          <w:szCs w:val="28"/>
          <w:shd w:val="clear" w:color="auto" w:fill="FAFAFA"/>
        </w:rPr>
        <w:t xml:space="preserve">. </w:t>
      </w:r>
      <w:proofErr w:type="spellStart"/>
      <w:r w:rsidRPr="000A2C3D">
        <w:rPr>
          <w:rFonts w:ascii="Times New Roman" w:hAnsi="Times New Roman" w:cs="Times New Roman"/>
          <w:i/>
          <w:iCs/>
          <w:sz w:val="28"/>
          <w:szCs w:val="28"/>
          <w:shd w:val="clear" w:color="auto" w:fill="FAFAFA"/>
        </w:rPr>
        <w:t>Университетское</w:t>
      </w:r>
      <w:proofErr w:type="spellEnd"/>
      <w:r w:rsidRPr="000A2C3D">
        <w:rPr>
          <w:rFonts w:ascii="Times New Roman" w:hAnsi="Times New Roman" w:cs="Times New Roman"/>
          <w:i/>
          <w:iCs/>
          <w:sz w:val="28"/>
          <w:szCs w:val="28"/>
          <w:shd w:val="clear" w:color="auto" w:fill="FAFAFA"/>
        </w:rPr>
        <w:t xml:space="preserve"> </w:t>
      </w:r>
      <w:proofErr w:type="spellStart"/>
      <w:r w:rsidRPr="000A2C3D">
        <w:rPr>
          <w:rFonts w:ascii="Times New Roman" w:hAnsi="Times New Roman" w:cs="Times New Roman"/>
          <w:i/>
          <w:iCs/>
          <w:sz w:val="28"/>
          <w:szCs w:val="28"/>
          <w:shd w:val="clear" w:color="auto" w:fill="FAFAFA"/>
        </w:rPr>
        <w:t>управление</w:t>
      </w:r>
      <w:proofErr w:type="spellEnd"/>
      <w:r w:rsidRPr="000A2C3D">
        <w:rPr>
          <w:rFonts w:ascii="Times New Roman" w:hAnsi="Times New Roman" w:cs="Times New Roman"/>
          <w:i/>
          <w:iCs/>
          <w:sz w:val="28"/>
          <w:szCs w:val="28"/>
          <w:shd w:val="clear" w:color="auto" w:fill="FAFAFA"/>
        </w:rPr>
        <w:t>.</w:t>
      </w:r>
      <w:r>
        <w:rPr>
          <w:rFonts w:ascii="Times New Roman" w:hAnsi="Times New Roman" w:cs="Times New Roman"/>
          <w:sz w:val="28"/>
          <w:szCs w:val="28"/>
          <w:shd w:val="clear" w:color="auto" w:fill="FAFAFA"/>
        </w:rPr>
        <w:t xml:space="preserve"> </w:t>
      </w:r>
      <w:r w:rsidRPr="00F1300A">
        <w:rPr>
          <w:rFonts w:ascii="Times New Roman" w:hAnsi="Times New Roman" w:cs="Times New Roman"/>
          <w:sz w:val="28"/>
          <w:szCs w:val="28"/>
          <w:shd w:val="clear" w:color="auto" w:fill="FAFAFA"/>
        </w:rPr>
        <w:t>2000.</w:t>
      </w:r>
      <w:r>
        <w:rPr>
          <w:rFonts w:ascii="Times New Roman" w:hAnsi="Times New Roman" w:cs="Times New Roman"/>
          <w:sz w:val="28"/>
          <w:szCs w:val="28"/>
          <w:shd w:val="clear" w:color="auto" w:fill="FAFAFA"/>
        </w:rPr>
        <w:t xml:space="preserve"> </w:t>
      </w:r>
      <w:r w:rsidRPr="00F1300A">
        <w:rPr>
          <w:rFonts w:ascii="Times New Roman" w:hAnsi="Times New Roman" w:cs="Times New Roman"/>
          <w:sz w:val="28"/>
          <w:szCs w:val="28"/>
          <w:shd w:val="clear" w:color="auto" w:fill="FAFAFA"/>
        </w:rPr>
        <w:t>№ 4 (15).</w:t>
      </w:r>
      <w:r>
        <w:rPr>
          <w:rFonts w:ascii="Times New Roman" w:hAnsi="Times New Roman" w:cs="Times New Roman"/>
          <w:sz w:val="28"/>
          <w:szCs w:val="28"/>
          <w:shd w:val="clear" w:color="auto" w:fill="FAFAFA"/>
        </w:rPr>
        <w:t xml:space="preserve"> </w:t>
      </w:r>
      <w:r w:rsidRPr="00F1300A">
        <w:rPr>
          <w:rFonts w:ascii="Times New Roman" w:hAnsi="Times New Roman" w:cs="Times New Roman"/>
          <w:sz w:val="28"/>
          <w:szCs w:val="28"/>
          <w:shd w:val="clear" w:color="auto" w:fill="FAFAFA"/>
        </w:rPr>
        <w:t xml:space="preserve">С. 35–42. URL: </w:t>
      </w:r>
      <w:hyperlink r:id="rId75" w:history="1">
        <w:r w:rsidRPr="00F87AF3">
          <w:rPr>
            <w:rStyle w:val="a6"/>
            <w:rFonts w:ascii="Times New Roman" w:hAnsi="Times New Roman" w:cs="Times New Roman"/>
            <w:sz w:val="28"/>
            <w:szCs w:val="28"/>
          </w:rPr>
          <w:t>http://ecsocman.hse.ru/univman/msg/145206.html</w:t>
        </w:r>
      </w:hyperlink>
      <w:r w:rsidRPr="00F1300A">
        <w:rPr>
          <w:rFonts w:ascii="Times New Roman" w:hAnsi="Times New Roman" w:cs="Times New Roman"/>
          <w:sz w:val="28"/>
          <w:szCs w:val="28"/>
          <w:shd w:val="clear" w:color="auto" w:fill="FAFAFA"/>
        </w:rPr>
        <w:t>.</w:t>
      </w:r>
    </w:p>
    <w:p w14:paraId="183C4ACD" w14:textId="77777777" w:rsidR="00033609" w:rsidRPr="00B728A0" w:rsidRDefault="00033609" w:rsidP="00033609">
      <w:pPr>
        <w:pStyle w:val="a8"/>
        <w:widowControl w:val="0"/>
        <w:numPr>
          <w:ilvl w:val="0"/>
          <w:numId w:val="37"/>
        </w:numPr>
        <w:spacing w:after="0" w:line="360" w:lineRule="auto"/>
        <w:ind w:left="0" w:firstLine="0"/>
        <w:jc w:val="both"/>
        <w:rPr>
          <w:rFonts w:ascii="Times New Roman" w:hAnsi="Times New Roman" w:cs="Times New Roman"/>
          <w:bCs/>
          <w:sz w:val="28"/>
          <w:szCs w:val="28"/>
        </w:rPr>
      </w:pPr>
      <w:proofErr w:type="spellStart"/>
      <w:r w:rsidRPr="00F1300A">
        <w:rPr>
          <w:rFonts w:ascii="Times New Roman" w:hAnsi="Times New Roman" w:cs="Times New Roman"/>
          <w:sz w:val="28"/>
          <w:szCs w:val="28"/>
          <w:shd w:val="clear" w:color="auto" w:fill="FAFAFA"/>
        </w:rPr>
        <w:t>Сумарокова</w:t>
      </w:r>
      <w:proofErr w:type="spellEnd"/>
      <w:r w:rsidRPr="00F1300A">
        <w:rPr>
          <w:rFonts w:ascii="Times New Roman" w:hAnsi="Times New Roman" w:cs="Times New Roman"/>
          <w:sz w:val="28"/>
          <w:szCs w:val="28"/>
          <w:shd w:val="clear" w:color="auto" w:fill="FAFAFA"/>
        </w:rPr>
        <w:t xml:space="preserve"> Е.</w:t>
      </w:r>
      <w:r>
        <w:rPr>
          <w:rFonts w:ascii="Times New Roman" w:hAnsi="Times New Roman" w:cs="Times New Roman"/>
          <w:sz w:val="28"/>
          <w:szCs w:val="28"/>
          <w:shd w:val="clear" w:color="auto" w:fill="FAFAFA"/>
        </w:rPr>
        <w:t xml:space="preserve"> </w:t>
      </w:r>
      <w:r w:rsidRPr="00F1300A">
        <w:rPr>
          <w:rFonts w:ascii="Times New Roman" w:hAnsi="Times New Roman" w:cs="Times New Roman"/>
          <w:sz w:val="28"/>
          <w:szCs w:val="28"/>
          <w:shd w:val="clear" w:color="auto" w:fill="FAFAFA"/>
        </w:rPr>
        <w:t xml:space="preserve">В. </w:t>
      </w:r>
      <w:proofErr w:type="spellStart"/>
      <w:r w:rsidRPr="00F1300A">
        <w:rPr>
          <w:rFonts w:ascii="Times New Roman" w:hAnsi="Times New Roman" w:cs="Times New Roman"/>
          <w:sz w:val="28"/>
          <w:szCs w:val="28"/>
          <w:shd w:val="clear" w:color="auto" w:fill="FAFAFA"/>
        </w:rPr>
        <w:t>Финансирование</w:t>
      </w:r>
      <w:proofErr w:type="spellEnd"/>
      <w:r w:rsidRPr="00F1300A">
        <w:rPr>
          <w:rFonts w:ascii="Times New Roman" w:hAnsi="Times New Roman" w:cs="Times New Roman"/>
          <w:sz w:val="28"/>
          <w:szCs w:val="28"/>
          <w:shd w:val="clear" w:color="auto" w:fill="FAFAFA"/>
        </w:rPr>
        <w:t xml:space="preserve"> </w:t>
      </w:r>
      <w:proofErr w:type="spellStart"/>
      <w:r w:rsidRPr="00F1300A">
        <w:rPr>
          <w:rFonts w:ascii="Times New Roman" w:hAnsi="Times New Roman" w:cs="Times New Roman"/>
          <w:sz w:val="28"/>
          <w:szCs w:val="28"/>
          <w:shd w:val="clear" w:color="auto" w:fill="FAFAFA"/>
        </w:rPr>
        <w:t>высшего</w:t>
      </w:r>
      <w:proofErr w:type="spellEnd"/>
      <w:r w:rsidRPr="00F1300A">
        <w:rPr>
          <w:rFonts w:ascii="Times New Roman" w:hAnsi="Times New Roman" w:cs="Times New Roman"/>
          <w:sz w:val="28"/>
          <w:szCs w:val="28"/>
          <w:shd w:val="clear" w:color="auto" w:fill="FAFAFA"/>
        </w:rPr>
        <w:t xml:space="preserve"> </w:t>
      </w:r>
      <w:proofErr w:type="spellStart"/>
      <w:r w:rsidRPr="00F1300A">
        <w:rPr>
          <w:rFonts w:ascii="Times New Roman" w:hAnsi="Times New Roman" w:cs="Times New Roman"/>
          <w:sz w:val="28"/>
          <w:szCs w:val="28"/>
          <w:shd w:val="clear" w:color="auto" w:fill="FAFAFA"/>
        </w:rPr>
        <w:t>образования</w:t>
      </w:r>
      <w:proofErr w:type="spellEnd"/>
      <w:r w:rsidRPr="00F1300A">
        <w:rPr>
          <w:rFonts w:ascii="Times New Roman" w:hAnsi="Times New Roman" w:cs="Times New Roman"/>
          <w:sz w:val="28"/>
          <w:szCs w:val="28"/>
          <w:shd w:val="clear" w:color="auto" w:fill="FAFAFA"/>
        </w:rPr>
        <w:t xml:space="preserve">: </w:t>
      </w:r>
      <w:proofErr w:type="spellStart"/>
      <w:r w:rsidRPr="00F1300A">
        <w:rPr>
          <w:rFonts w:ascii="Times New Roman" w:hAnsi="Times New Roman" w:cs="Times New Roman"/>
          <w:sz w:val="28"/>
          <w:szCs w:val="28"/>
          <w:shd w:val="clear" w:color="auto" w:fill="FAFAFA"/>
        </w:rPr>
        <w:t>примеры</w:t>
      </w:r>
      <w:proofErr w:type="spellEnd"/>
      <w:r w:rsidRPr="00F1300A">
        <w:rPr>
          <w:rFonts w:ascii="Times New Roman" w:hAnsi="Times New Roman" w:cs="Times New Roman"/>
          <w:sz w:val="28"/>
          <w:szCs w:val="28"/>
          <w:shd w:val="clear" w:color="auto" w:fill="FAFAFA"/>
        </w:rPr>
        <w:t xml:space="preserve"> </w:t>
      </w:r>
      <w:proofErr w:type="spellStart"/>
      <w:r w:rsidRPr="00F1300A">
        <w:rPr>
          <w:rFonts w:ascii="Times New Roman" w:hAnsi="Times New Roman" w:cs="Times New Roman"/>
          <w:sz w:val="28"/>
          <w:szCs w:val="28"/>
          <w:shd w:val="clear" w:color="auto" w:fill="FAFAFA"/>
        </w:rPr>
        <w:t>успешных</w:t>
      </w:r>
      <w:proofErr w:type="spellEnd"/>
      <w:r w:rsidRPr="00F1300A">
        <w:rPr>
          <w:rFonts w:ascii="Times New Roman" w:hAnsi="Times New Roman" w:cs="Times New Roman"/>
          <w:sz w:val="28"/>
          <w:szCs w:val="28"/>
          <w:shd w:val="clear" w:color="auto" w:fill="FAFAFA"/>
        </w:rPr>
        <w:t xml:space="preserve"> </w:t>
      </w:r>
      <w:proofErr w:type="spellStart"/>
      <w:r w:rsidRPr="00F1300A">
        <w:rPr>
          <w:rFonts w:ascii="Times New Roman" w:hAnsi="Times New Roman" w:cs="Times New Roman"/>
          <w:sz w:val="28"/>
          <w:szCs w:val="28"/>
          <w:shd w:val="clear" w:color="auto" w:fill="FAFAFA"/>
        </w:rPr>
        <w:t>решений</w:t>
      </w:r>
      <w:proofErr w:type="spellEnd"/>
      <w:r w:rsidRPr="00F1300A">
        <w:rPr>
          <w:rFonts w:ascii="Times New Roman" w:hAnsi="Times New Roman" w:cs="Times New Roman"/>
          <w:sz w:val="28"/>
          <w:szCs w:val="28"/>
          <w:shd w:val="clear" w:color="auto" w:fill="FAFAFA"/>
        </w:rPr>
        <w:t xml:space="preserve">. </w:t>
      </w:r>
      <w:proofErr w:type="spellStart"/>
      <w:r w:rsidRPr="000A2C3D">
        <w:rPr>
          <w:rFonts w:ascii="Times New Roman" w:hAnsi="Times New Roman" w:cs="Times New Roman"/>
          <w:i/>
          <w:iCs/>
          <w:sz w:val="28"/>
          <w:szCs w:val="28"/>
          <w:shd w:val="clear" w:color="auto" w:fill="FAFAFA"/>
        </w:rPr>
        <w:t>Интернет-издание</w:t>
      </w:r>
      <w:proofErr w:type="spellEnd"/>
      <w:r w:rsidRPr="000A2C3D">
        <w:rPr>
          <w:rFonts w:ascii="Times New Roman" w:hAnsi="Times New Roman" w:cs="Times New Roman"/>
          <w:i/>
          <w:iCs/>
          <w:sz w:val="28"/>
          <w:szCs w:val="28"/>
          <w:shd w:val="clear" w:color="auto" w:fill="FAFAFA"/>
        </w:rPr>
        <w:t xml:space="preserve"> «Бюджет.RU»</w:t>
      </w:r>
      <w:r>
        <w:rPr>
          <w:rFonts w:ascii="Times New Roman" w:hAnsi="Times New Roman" w:cs="Times New Roman"/>
          <w:i/>
          <w:iCs/>
          <w:sz w:val="28"/>
          <w:szCs w:val="28"/>
          <w:shd w:val="clear" w:color="auto" w:fill="FAFAFA"/>
        </w:rPr>
        <w:t>.</w:t>
      </w:r>
      <w:r w:rsidRPr="00F1300A">
        <w:rPr>
          <w:rFonts w:ascii="Times New Roman" w:hAnsi="Times New Roman" w:cs="Times New Roman"/>
          <w:sz w:val="28"/>
          <w:szCs w:val="28"/>
          <w:shd w:val="clear" w:color="auto" w:fill="FAFAFA"/>
        </w:rPr>
        <w:t xml:space="preserve"> 2014. </w:t>
      </w:r>
      <w:r>
        <w:rPr>
          <w:rFonts w:ascii="Times New Roman" w:hAnsi="Times New Roman" w:cs="Times New Roman"/>
          <w:sz w:val="28"/>
          <w:szCs w:val="28"/>
          <w:shd w:val="clear" w:color="auto" w:fill="FAFAFA"/>
        </w:rPr>
        <w:t xml:space="preserve"> </w:t>
      </w:r>
      <w:r w:rsidRPr="00F1300A">
        <w:rPr>
          <w:rFonts w:ascii="Times New Roman" w:hAnsi="Times New Roman" w:cs="Times New Roman"/>
          <w:sz w:val="28"/>
          <w:szCs w:val="28"/>
          <w:shd w:val="clear" w:color="auto" w:fill="FAFAFA"/>
        </w:rPr>
        <w:t>10</w:t>
      </w:r>
      <w:r>
        <w:rPr>
          <w:rFonts w:ascii="Times New Roman" w:hAnsi="Times New Roman" w:cs="Times New Roman"/>
          <w:sz w:val="28"/>
          <w:szCs w:val="28"/>
          <w:shd w:val="clear" w:color="auto" w:fill="FAFAFA"/>
        </w:rPr>
        <w:t xml:space="preserve"> </w:t>
      </w:r>
      <w:proofErr w:type="spellStart"/>
      <w:r>
        <w:rPr>
          <w:rFonts w:ascii="Times New Roman" w:hAnsi="Times New Roman" w:cs="Times New Roman"/>
          <w:sz w:val="28"/>
          <w:szCs w:val="28"/>
          <w:shd w:val="clear" w:color="auto" w:fill="FAFAFA"/>
        </w:rPr>
        <w:t>окт</w:t>
      </w:r>
      <w:proofErr w:type="spellEnd"/>
      <w:r>
        <w:rPr>
          <w:rFonts w:ascii="Times New Roman" w:hAnsi="Times New Roman" w:cs="Times New Roman"/>
          <w:sz w:val="28"/>
          <w:szCs w:val="28"/>
          <w:shd w:val="clear" w:color="auto" w:fill="FAFAFA"/>
        </w:rPr>
        <w:t xml:space="preserve">. </w:t>
      </w:r>
      <w:r w:rsidRPr="00F1300A">
        <w:rPr>
          <w:rFonts w:ascii="Times New Roman" w:hAnsi="Times New Roman" w:cs="Times New Roman"/>
          <w:sz w:val="28"/>
          <w:szCs w:val="28"/>
          <w:shd w:val="clear" w:color="auto" w:fill="FAFAFA"/>
        </w:rPr>
        <w:t xml:space="preserve">URL: </w:t>
      </w:r>
      <w:hyperlink r:id="rId76" w:history="1">
        <w:r w:rsidRPr="00F87AF3">
          <w:rPr>
            <w:rStyle w:val="a6"/>
            <w:rFonts w:ascii="Times New Roman" w:hAnsi="Times New Roman" w:cs="Times New Roman"/>
            <w:sz w:val="28"/>
            <w:szCs w:val="28"/>
          </w:rPr>
          <w:t>https://bujet.ru/article/263901.php</w:t>
        </w:r>
      </w:hyperlink>
      <w:r w:rsidRPr="00F1300A">
        <w:rPr>
          <w:rFonts w:ascii="Times New Roman" w:hAnsi="Times New Roman" w:cs="Times New Roman"/>
          <w:sz w:val="28"/>
          <w:szCs w:val="28"/>
          <w:shd w:val="clear" w:color="auto" w:fill="FAFAFA"/>
        </w:rPr>
        <w:t>.</w:t>
      </w:r>
    </w:p>
    <w:p w14:paraId="5C0E5AE9" w14:textId="77777777" w:rsidR="00033609" w:rsidRPr="000610CF" w:rsidRDefault="00033609" w:rsidP="00033609">
      <w:pPr>
        <w:pStyle w:val="a8"/>
        <w:widowControl w:val="0"/>
        <w:numPr>
          <w:ilvl w:val="0"/>
          <w:numId w:val="37"/>
        </w:numPr>
        <w:spacing w:after="0" w:line="360" w:lineRule="auto"/>
        <w:ind w:left="0" w:firstLine="0"/>
        <w:jc w:val="both"/>
        <w:rPr>
          <w:rFonts w:ascii="Times New Roman" w:hAnsi="Times New Roman" w:cs="Times New Roman"/>
          <w:color w:val="000000" w:themeColor="text1"/>
          <w:sz w:val="28"/>
          <w:szCs w:val="28"/>
        </w:rPr>
      </w:pPr>
      <w:proofErr w:type="spellStart"/>
      <w:r w:rsidRPr="00CF6A1F">
        <w:rPr>
          <w:rFonts w:ascii="Times New Roman" w:hAnsi="Times New Roman" w:cs="Times New Roman"/>
          <w:sz w:val="28"/>
          <w:szCs w:val="28"/>
          <w:shd w:val="clear" w:color="auto" w:fill="FAFAFA"/>
        </w:rPr>
        <w:t>Аввакумова</w:t>
      </w:r>
      <w:proofErr w:type="spellEnd"/>
      <w:r w:rsidRPr="00CF6A1F">
        <w:rPr>
          <w:rFonts w:ascii="Times New Roman" w:hAnsi="Times New Roman" w:cs="Times New Roman"/>
          <w:sz w:val="28"/>
          <w:szCs w:val="28"/>
          <w:shd w:val="clear" w:color="auto" w:fill="FAFAFA"/>
        </w:rPr>
        <w:t xml:space="preserve"> А. Д. </w:t>
      </w:r>
      <w:proofErr w:type="spellStart"/>
      <w:r w:rsidRPr="00CF6A1F">
        <w:rPr>
          <w:rFonts w:ascii="Times New Roman" w:hAnsi="Times New Roman" w:cs="Times New Roman"/>
          <w:sz w:val="28"/>
          <w:szCs w:val="28"/>
          <w:shd w:val="clear" w:color="auto" w:fill="FAFAFA"/>
        </w:rPr>
        <w:t>Финансирование</w:t>
      </w:r>
      <w:proofErr w:type="spellEnd"/>
      <w:r w:rsidRPr="00CF6A1F">
        <w:rPr>
          <w:rFonts w:ascii="Times New Roman" w:hAnsi="Times New Roman" w:cs="Times New Roman"/>
          <w:sz w:val="28"/>
          <w:szCs w:val="28"/>
          <w:shd w:val="clear" w:color="auto" w:fill="FAFAFA"/>
        </w:rPr>
        <w:t xml:space="preserve"> </w:t>
      </w:r>
      <w:proofErr w:type="spellStart"/>
      <w:r w:rsidRPr="00CF6A1F">
        <w:rPr>
          <w:rFonts w:ascii="Times New Roman" w:hAnsi="Times New Roman" w:cs="Times New Roman"/>
          <w:sz w:val="28"/>
          <w:szCs w:val="28"/>
          <w:shd w:val="clear" w:color="auto" w:fill="FAFAFA"/>
        </w:rPr>
        <w:t>системы</w:t>
      </w:r>
      <w:proofErr w:type="spellEnd"/>
      <w:r w:rsidRPr="00CF6A1F">
        <w:rPr>
          <w:rFonts w:ascii="Times New Roman" w:hAnsi="Times New Roman" w:cs="Times New Roman"/>
          <w:sz w:val="28"/>
          <w:szCs w:val="28"/>
          <w:shd w:val="clear" w:color="auto" w:fill="FAFAFA"/>
        </w:rPr>
        <w:t xml:space="preserve"> </w:t>
      </w:r>
      <w:proofErr w:type="spellStart"/>
      <w:r w:rsidRPr="00CF6A1F">
        <w:rPr>
          <w:rFonts w:ascii="Times New Roman" w:hAnsi="Times New Roman" w:cs="Times New Roman"/>
          <w:sz w:val="28"/>
          <w:szCs w:val="28"/>
          <w:shd w:val="clear" w:color="auto" w:fill="FAFAFA"/>
        </w:rPr>
        <w:t>образования</w:t>
      </w:r>
      <w:proofErr w:type="spellEnd"/>
      <w:r w:rsidRPr="00CF6A1F">
        <w:rPr>
          <w:rFonts w:ascii="Times New Roman" w:hAnsi="Times New Roman" w:cs="Times New Roman"/>
          <w:sz w:val="28"/>
          <w:szCs w:val="28"/>
          <w:shd w:val="clear" w:color="auto" w:fill="FAFAFA"/>
        </w:rPr>
        <w:t xml:space="preserve"> на </w:t>
      </w:r>
      <w:proofErr w:type="spellStart"/>
      <w:r w:rsidRPr="00CF6A1F">
        <w:rPr>
          <w:rFonts w:ascii="Times New Roman" w:hAnsi="Times New Roman" w:cs="Times New Roman"/>
          <w:sz w:val="28"/>
          <w:szCs w:val="28"/>
          <w:shd w:val="clear" w:color="auto" w:fill="FAFAFA"/>
        </w:rPr>
        <w:t>основе</w:t>
      </w:r>
      <w:proofErr w:type="spellEnd"/>
      <w:r w:rsidRPr="00CF6A1F">
        <w:rPr>
          <w:rFonts w:ascii="Times New Roman" w:hAnsi="Times New Roman" w:cs="Times New Roman"/>
          <w:sz w:val="28"/>
          <w:szCs w:val="28"/>
          <w:shd w:val="clear" w:color="auto" w:fill="FAFAFA"/>
        </w:rPr>
        <w:t xml:space="preserve"> </w:t>
      </w:r>
      <w:proofErr w:type="spellStart"/>
      <w:r w:rsidRPr="00CF6A1F">
        <w:rPr>
          <w:rFonts w:ascii="Times New Roman" w:hAnsi="Times New Roman" w:cs="Times New Roman"/>
          <w:sz w:val="28"/>
          <w:szCs w:val="28"/>
          <w:shd w:val="clear" w:color="auto" w:fill="FAFAFA"/>
        </w:rPr>
        <w:t>принципа</w:t>
      </w:r>
      <w:proofErr w:type="spellEnd"/>
      <w:r w:rsidRPr="00CF6A1F">
        <w:rPr>
          <w:rFonts w:ascii="Times New Roman" w:hAnsi="Times New Roman" w:cs="Times New Roman"/>
          <w:sz w:val="28"/>
          <w:szCs w:val="28"/>
          <w:shd w:val="clear" w:color="auto" w:fill="FAFAFA"/>
        </w:rPr>
        <w:t xml:space="preserve"> </w:t>
      </w:r>
      <w:proofErr w:type="spellStart"/>
      <w:r w:rsidRPr="00CF6A1F">
        <w:rPr>
          <w:rFonts w:ascii="Times New Roman" w:hAnsi="Times New Roman" w:cs="Times New Roman"/>
          <w:sz w:val="28"/>
          <w:szCs w:val="28"/>
          <w:shd w:val="clear" w:color="auto" w:fill="FAFAFA"/>
        </w:rPr>
        <w:t>реализации</w:t>
      </w:r>
      <w:proofErr w:type="spellEnd"/>
      <w:r w:rsidRPr="00CF6A1F">
        <w:rPr>
          <w:rFonts w:ascii="Times New Roman" w:hAnsi="Times New Roman" w:cs="Times New Roman"/>
          <w:sz w:val="28"/>
          <w:szCs w:val="28"/>
          <w:shd w:val="clear" w:color="auto" w:fill="FAFAFA"/>
        </w:rPr>
        <w:t xml:space="preserve"> и </w:t>
      </w:r>
      <w:proofErr w:type="spellStart"/>
      <w:r w:rsidRPr="00CF6A1F">
        <w:rPr>
          <w:rFonts w:ascii="Times New Roman" w:hAnsi="Times New Roman" w:cs="Times New Roman"/>
          <w:sz w:val="28"/>
          <w:szCs w:val="28"/>
          <w:shd w:val="clear" w:color="auto" w:fill="FAFAFA"/>
        </w:rPr>
        <w:t>использования</w:t>
      </w:r>
      <w:proofErr w:type="spellEnd"/>
      <w:r w:rsidRPr="00CF6A1F">
        <w:rPr>
          <w:rFonts w:ascii="Times New Roman" w:hAnsi="Times New Roman" w:cs="Times New Roman"/>
          <w:sz w:val="28"/>
          <w:szCs w:val="28"/>
          <w:shd w:val="clear" w:color="auto" w:fill="FAFAFA"/>
        </w:rPr>
        <w:t xml:space="preserve"> знаний. </w:t>
      </w:r>
      <w:proofErr w:type="spellStart"/>
      <w:r w:rsidRPr="00CF6A1F">
        <w:rPr>
          <w:rFonts w:ascii="Times New Roman" w:hAnsi="Times New Roman" w:cs="Times New Roman"/>
          <w:i/>
          <w:iCs/>
          <w:sz w:val="28"/>
          <w:szCs w:val="28"/>
          <w:shd w:val="clear" w:color="auto" w:fill="FAFAFA"/>
        </w:rPr>
        <w:t>Фундаментальные</w:t>
      </w:r>
      <w:proofErr w:type="spellEnd"/>
      <w:r w:rsidRPr="00CF6A1F">
        <w:rPr>
          <w:rFonts w:ascii="Times New Roman" w:hAnsi="Times New Roman" w:cs="Times New Roman"/>
          <w:i/>
          <w:iCs/>
          <w:sz w:val="28"/>
          <w:szCs w:val="28"/>
          <w:shd w:val="clear" w:color="auto" w:fill="FAFAFA"/>
        </w:rPr>
        <w:t xml:space="preserve"> </w:t>
      </w:r>
      <w:proofErr w:type="spellStart"/>
      <w:r w:rsidRPr="00CF6A1F">
        <w:rPr>
          <w:rFonts w:ascii="Times New Roman" w:hAnsi="Times New Roman" w:cs="Times New Roman"/>
          <w:i/>
          <w:iCs/>
          <w:sz w:val="28"/>
          <w:szCs w:val="28"/>
          <w:shd w:val="clear" w:color="auto" w:fill="FAFAFA"/>
        </w:rPr>
        <w:t>исследования</w:t>
      </w:r>
      <w:proofErr w:type="spellEnd"/>
      <w:r w:rsidRPr="00CF6A1F">
        <w:rPr>
          <w:rFonts w:ascii="Times New Roman" w:hAnsi="Times New Roman" w:cs="Times New Roman"/>
          <w:i/>
          <w:iCs/>
          <w:sz w:val="28"/>
          <w:szCs w:val="28"/>
          <w:shd w:val="clear" w:color="auto" w:fill="FAFAFA"/>
        </w:rPr>
        <w:t>.</w:t>
      </w:r>
      <w:r w:rsidRPr="00CF6A1F">
        <w:rPr>
          <w:rFonts w:ascii="Times New Roman" w:hAnsi="Times New Roman" w:cs="Times New Roman"/>
          <w:sz w:val="28"/>
          <w:szCs w:val="28"/>
          <w:shd w:val="clear" w:color="auto" w:fill="FAFAFA"/>
        </w:rPr>
        <w:t> 2014. № 8–6. С. 1426–1430.</w:t>
      </w:r>
    </w:p>
    <w:p w14:paraId="2DC27E94" w14:textId="77777777" w:rsidR="00033609" w:rsidRPr="000610CF" w:rsidRDefault="00033609" w:rsidP="00033609">
      <w:pPr>
        <w:pStyle w:val="a8"/>
        <w:widowControl w:val="0"/>
        <w:numPr>
          <w:ilvl w:val="0"/>
          <w:numId w:val="37"/>
        </w:numPr>
        <w:spacing w:after="0" w:line="360" w:lineRule="auto"/>
        <w:ind w:left="0" w:firstLine="0"/>
        <w:jc w:val="both"/>
        <w:rPr>
          <w:rFonts w:ascii="Times New Roman" w:hAnsi="Times New Roman" w:cs="Times New Roman"/>
          <w:color w:val="000000" w:themeColor="text1"/>
          <w:sz w:val="28"/>
          <w:szCs w:val="28"/>
        </w:rPr>
      </w:pPr>
      <w:r w:rsidRPr="000610CF">
        <w:rPr>
          <w:rFonts w:ascii="Times New Roman" w:hAnsi="Times New Roman" w:cs="Times New Roman"/>
          <w:sz w:val="28"/>
          <w:szCs w:val="28"/>
          <w:shd w:val="clear" w:color="auto" w:fill="FAFAFA"/>
        </w:rPr>
        <w:t xml:space="preserve">Лободіна З. М. Перспективи удосконалення управління фінансовими ресурсами галузі освіти. </w:t>
      </w:r>
      <w:r w:rsidRPr="000610CF">
        <w:rPr>
          <w:rFonts w:ascii="Times New Roman" w:hAnsi="Times New Roman" w:cs="Times New Roman"/>
          <w:i/>
          <w:iCs/>
          <w:sz w:val="28"/>
          <w:szCs w:val="28"/>
          <w:shd w:val="clear" w:color="auto" w:fill="FAFAFA"/>
        </w:rPr>
        <w:t>Світ фінансів.</w:t>
      </w:r>
      <w:r w:rsidRPr="000610CF">
        <w:rPr>
          <w:rFonts w:ascii="Times New Roman" w:hAnsi="Times New Roman" w:cs="Times New Roman"/>
          <w:sz w:val="28"/>
          <w:szCs w:val="28"/>
          <w:shd w:val="clear" w:color="auto" w:fill="FAFAFA"/>
        </w:rPr>
        <w:t xml:space="preserve"> 2012. </w:t>
      </w:r>
      <w:proofErr w:type="spellStart"/>
      <w:r w:rsidRPr="000610CF">
        <w:rPr>
          <w:rFonts w:ascii="Times New Roman" w:hAnsi="Times New Roman" w:cs="Times New Roman"/>
          <w:sz w:val="28"/>
          <w:szCs w:val="28"/>
          <w:shd w:val="clear" w:color="auto" w:fill="FAFAFA"/>
        </w:rPr>
        <w:t>Вип</w:t>
      </w:r>
      <w:proofErr w:type="spellEnd"/>
      <w:r w:rsidRPr="000610CF">
        <w:rPr>
          <w:rFonts w:ascii="Times New Roman" w:hAnsi="Times New Roman" w:cs="Times New Roman"/>
          <w:sz w:val="28"/>
          <w:szCs w:val="28"/>
          <w:shd w:val="clear" w:color="auto" w:fill="FAFAFA"/>
        </w:rPr>
        <w:t>. 1. С. 17–24.</w:t>
      </w:r>
    </w:p>
    <w:p w14:paraId="4DEC8E99" w14:textId="072772B4" w:rsidR="009F4E83" w:rsidRDefault="009F4E83" w:rsidP="00446CDF">
      <w:pPr>
        <w:widowControl w:val="0"/>
        <w:spacing w:after="0" w:line="360" w:lineRule="auto"/>
        <w:ind w:firstLine="709"/>
        <w:jc w:val="both"/>
        <w:rPr>
          <w:rFonts w:ascii="Times New Roman" w:hAnsi="Times New Roman" w:cs="Times New Roman"/>
          <w:bCs/>
          <w:sz w:val="28"/>
          <w:szCs w:val="28"/>
        </w:rPr>
      </w:pPr>
    </w:p>
    <w:p w14:paraId="0F68252E" w14:textId="77777777" w:rsidR="009F4E83" w:rsidRPr="001824CF" w:rsidRDefault="009F4E83" w:rsidP="00446CDF">
      <w:pPr>
        <w:widowControl w:val="0"/>
        <w:spacing w:after="0" w:line="360" w:lineRule="auto"/>
        <w:ind w:firstLine="709"/>
        <w:jc w:val="both"/>
        <w:rPr>
          <w:rFonts w:ascii="Times New Roman" w:hAnsi="Times New Roman" w:cs="Times New Roman"/>
          <w:sz w:val="28"/>
          <w:szCs w:val="28"/>
        </w:rPr>
      </w:pPr>
    </w:p>
    <w:p w14:paraId="5BBB2FBF" w14:textId="77777777" w:rsidR="0088592F" w:rsidRPr="0088592F" w:rsidRDefault="0088592F" w:rsidP="00446CDF">
      <w:pPr>
        <w:widowControl w:val="0"/>
        <w:spacing w:line="360" w:lineRule="auto"/>
        <w:rPr>
          <w:rFonts w:ascii="Times New Roman" w:hAnsi="Times New Roman" w:cs="Times New Roman"/>
          <w:sz w:val="28"/>
          <w:szCs w:val="28"/>
        </w:rPr>
      </w:pPr>
    </w:p>
    <w:sectPr w:rsidR="0088592F" w:rsidRPr="0088592F" w:rsidSect="00BD1FC8">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3F8FAD" w14:textId="77777777" w:rsidR="00B6397D" w:rsidRDefault="00B6397D">
      <w:pPr>
        <w:spacing w:after="0" w:line="240" w:lineRule="auto"/>
      </w:pPr>
      <w:r>
        <w:separator/>
      </w:r>
    </w:p>
  </w:endnote>
  <w:endnote w:type="continuationSeparator" w:id="0">
    <w:p w14:paraId="296F70E7" w14:textId="77777777" w:rsidR="00B6397D" w:rsidRDefault="00B63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3C9E56" w14:textId="77777777" w:rsidR="00B6397D" w:rsidRDefault="00B6397D">
      <w:pPr>
        <w:spacing w:after="0" w:line="240" w:lineRule="auto"/>
      </w:pPr>
      <w:r>
        <w:separator/>
      </w:r>
    </w:p>
  </w:footnote>
  <w:footnote w:type="continuationSeparator" w:id="0">
    <w:p w14:paraId="58184374" w14:textId="77777777" w:rsidR="00B6397D" w:rsidRDefault="00B639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8899022"/>
      <w:docPartObj>
        <w:docPartGallery w:val="Page Numbers (Top of Page)"/>
        <w:docPartUnique/>
      </w:docPartObj>
    </w:sdtPr>
    <w:sdtEndPr/>
    <w:sdtContent>
      <w:p w14:paraId="74B74D71" w14:textId="77777777" w:rsidR="0043046D" w:rsidRDefault="006B1CA6">
        <w:pPr>
          <w:pStyle w:val="a3"/>
          <w:jc w:val="right"/>
        </w:pPr>
        <w:r>
          <w:fldChar w:fldCharType="begin"/>
        </w:r>
        <w:r>
          <w:instrText>PAGE   \* MERGEFORMAT</w:instrText>
        </w:r>
        <w:r>
          <w:fldChar w:fldCharType="separate"/>
        </w:r>
        <w:r>
          <w:t>2</w:t>
        </w:r>
        <w:r>
          <w:fldChar w:fldCharType="end"/>
        </w:r>
      </w:p>
    </w:sdtContent>
  </w:sdt>
  <w:p w14:paraId="3722DA05" w14:textId="77777777" w:rsidR="0043046D" w:rsidRDefault="00B6397D">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72E92"/>
    <w:multiLevelType w:val="hybridMultilevel"/>
    <w:tmpl w:val="C388D81A"/>
    <w:lvl w:ilvl="0" w:tplc="B652ED76">
      <w:numFmt w:val="bullet"/>
      <w:lvlText w:val="–"/>
      <w:lvlJc w:val="left"/>
      <w:pPr>
        <w:tabs>
          <w:tab w:val="num" w:pos="1065"/>
        </w:tabs>
        <w:ind w:left="1065" w:hanging="705"/>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A6270E6"/>
    <w:multiLevelType w:val="hybridMultilevel"/>
    <w:tmpl w:val="DCE6EEAC"/>
    <w:lvl w:ilvl="0" w:tplc="94A6339A">
      <w:numFmt w:val="bullet"/>
      <w:lvlText w:val="–"/>
      <w:lvlJc w:val="left"/>
      <w:pPr>
        <w:ind w:left="5400" w:hanging="360"/>
      </w:pPr>
      <w:rPr>
        <w:rFonts w:ascii="Times New Roman" w:eastAsiaTheme="minorHAnsi" w:hAnsi="Times New Roman" w:cs="Times New Roman" w:hint="default"/>
      </w:rPr>
    </w:lvl>
    <w:lvl w:ilvl="1" w:tplc="04220003" w:tentative="1">
      <w:start w:val="1"/>
      <w:numFmt w:val="bullet"/>
      <w:lvlText w:val="o"/>
      <w:lvlJc w:val="left"/>
      <w:pPr>
        <w:ind w:left="3960" w:hanging="360"/>
      </w:pPr>
      <w:rPr>
        <w:rFonts w:ascii="Courier New" w:hAnsi="Courier New" w:cs="Courier New" w:hint="default"/>
      </w:rPr>
    </w:lvl>
    <w:lvl w:ilvl="2" w:tplc="04220005" w:tentative="1">
      <w:start w:val="1"/>
      <w:numFmt w:val="bullet"/>
      <w:lvlText w:val=""/>
      <w:lvlJc w:val="left"/>
      <w:pPr>
        <w:ind w:left="4680" w:hanging="360"/>
      </w:pPr>
      <w:rPr>
        <w:rFonts w:ascii="Wingdings" w:hAnsi="Wingdings" w:hint="default"/>
      </w:rPr>
    </w:lvl>
    <w:lvl w:ilvl="3" w:tplc="04220001">
      <w:start w:val="1"/>
      <w:numFmt w:val="bullet"/>
      <w:lvlText w:val=""/>
      <w:lvlJc w:val="left"/>
      <w:pPr>
        <w:ind w:left="5400" w:hanging="360"/>
      </w:pPr>
      <w:rPr>
        <w:rFonts w:ascii="Symbol" w:hAnsi="Symbol" w:hint="default"/>
      </w:rPr>
    </w:lvl>
    <w:lvl w:ilvl="4" w:tplc="04220003" w:tentative="1">
      <w:start w:val="1"/>
      <w:numFmt w:val="bullet"/>
      <w:lvlText w:val="o"/>
      <w:lvlJc w:val="left"/>
      <w:pPr>
        <w:ind w:left="6120" w:hanging="360"/>
      </w:pPr>
      <w:rPr>
        <w:rFonts w:ascii="Courier New" w:hAnsi="Courier New" w:cs="Courier New" w:hint="default"/>
      </w:rPr>
    </w:lvl>
    <w:lvl w:ilvl="5" w:tplc="04220005" w:tentative="1">
      <w:start w:val="1"/>
      <w:numFmt w:val="bullet"/>
      <w:lvlText w:val=""/>
      <w:lvlJc w:val="left"/>
      <w:pPr>
        <w:ind w:left="6840" w:hanging="360"/>
      </w:pPr>
      <w:rPr>
        <w:rFonts w:ascii="Wingdings" w:hAnsi="Wingdings" w:hint="default"/>
      </w:rPr>
    </w:lvl>
    <w:lvl w:ilvl="6" w:tplc="04220001" w:tentative="1">
      <w:start w:val="1"/>
      <w:numFmt w:val="bullet"/>
      <w:lvlText w:val=""/>
      <w:lvlJc w:val="left"/>
      <w:pPr>
        <w:ind w:left="7560" w:hanging="360"/>
      </w:pPr>
      <w:rPr>
        <w:rFonts w:ascii="Symbol" w:hAnsi="Symbol" w:hint="default"/>
      </w:rPr>
    </w:lvl>
    <w:lvl w:ilvl="7" w:tplc="04220003" w:tentative="1">
      <w:start w:val="1"/>
      <w:numFmt w:val="bullet"/>
      <w:lvlText w:val="o"/>
      <w:lvlJc w:val="left"/>
      <w:pPr>
        <w:ind w:left="8280" w:hanging="360"/>
      </w:pPr>
      <w:rPr>
        <w:rFonts w:ascii="Courier New" w:hAnsi="Courier New" w:cs="Courier New" w:hint="default"/>
      </w:rPr>
    </w:lvl>
    <w:lvl w:ilvl="8" w:tplc="04220005" w:tentative="1">
      <w:start w:val="1"/>
      <w:numFmt w:val="bullet"/>
      <w:lvlText w:val=""/>
      <w:lvlJc w:val="left"/>
      <w:pPr>
        <w:ind w:left="9000" w:hanging="360"/>
      </w:pPr>
      <w:rPr>
        <w:rFonts w:ascii="Wingdings" w:hAnsi="Wingdings" w:hint="default"/>
      </w:rPr>
    </w:lvl>
  </w:abstractNum>
  <w:abstractNum w:abstractNumId="2" w15:restartNumberingAfterBreak="0">
    <w:nsid w:val="0E6E3659"/>
    <w:multiLevelType w:val="hybridMultilevel"/>
    <w:tmpl w:val="6730008A"/>
    <w:lvl w:ilvl="0" w:tplc="89446B0C">
      <w:start w:val="1"/>
      <w:numFmt w:val="bullet"/>
      <w:lvlText w:val=""/>
      <w:lvlJc w:val="left"/>
      <w:pPr>
        <w:ind w:left="1800" w:hanging="360"/>
      </w:pPr>
      <w:rPr>
        <w:rFonts w:ascii="Symbol" w:hAnsi="Symbol"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3" w15:restartNumberingAfterBreak="0">
    <w:nsid w:val="12DD6A78"/>
    <w:multiLevelType w:val="multilevel"/>
    <w:tmpl w:val="9014EBBA"/>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14344EC6"/>
    <w:multiLevelType w:val="hybridMultilevel"/>
    <w:tmpl w:val="8C4EFA18"/>
    <w:lvl w:ilvl="0" w:tplc="89446B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AC0607B"/>
    <w:multiLevelType w:val="hybridMultilevel"/>
    <w:tmpl w:val="98267670"/>
    <w:lvl w:ilvl="0" w:tplc="515C97F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21A74E50"/>
    <w:multiLevelType w:val="hybridMultilevel"/>
    <w:tmpl w:val="3A400D0E"/>
    <w:lvl w:ilvl="0" w:tplc="89446B0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274E1B53"/>
    <w:multiLevelType w:val="hybridMultilevel"/>
    <w:tmpl w:val="F17A5664"/>
    <w:lvl w:ilvl="0" w:tplc="89446B0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27E833AB"/>
    <w:multiLevelType w:val="hybridMultilevel"/>
    <w:tmpl w:val="AE5813C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2A0E20E9"/>
    <w:multiLevelType w:val="hybridMultilevel"/>
    <w:tmpl w:val="70DC340A"/>
    <w:lvl w:ilvl="0" w:tplc="94A6339A">
      <w:numFmt w:val="bullet"/>
      <w:lvlText w:val="–"/>
      <w:lvlJc w:val="left"/>
      <w:pPr>
        <w:ind w:left="288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2C811D27"/>
    <w:multiLevelType w:val="hybridMultilevel"/>
    <w:tmpl w:val="A614D764"/>
    <w:lvl w:ilvl="0" w:tplc="89446B0C">
      <w:start w:val="1"/>
      <w:numFmt w:val="bullet"/>
      <w:lvlText w:val=""/>
      <w:lvlJc w:val="left"/>
      <w:pPr>
        <w:ind w:left="720" w:hanging="360"/>
      </w:pPr>
      <w:rPr>
        <w:rFonts w:ascii="Symbol" w:hAnsi="Symbol" w:hint="default"/>
      </w:rPr>
    </w:lvl>
    <w:lvl w:ilvl="1" w:tplc="A0F429C4">
      <w:numFmt w:val="bullet"/>
      <w:lvlText w:val="-"/>
      <w:lvlJc w:val="left"/>
      <w:pPr>
        <w:ind w:left="1440" w:hanging="360"/>
      </w:pPr>
      <w:rPr>
        <w:rFonts w:ascii="Times New Roman" w:eastAsia="Calibri" w:hAnsi="Times New Roman" w:cs="Times New Roman" w:hint="default"/>
      </w:rPr>
    </w:lvl>
    <w:lvl w:ilvl="2" w:tplc="83689E40">
      <w:numFmt w:val="bullet"/>
      <w:lvlText w:val="•"/>
      <w:lvlJc w:val="left"/>
      <w:pPr>
        <w:ind w:left="2160" w:hanging="360"/>
      </w:pPr>
      <w:rPr>
        <w:rFonts w:ascii="Times New Roman" w:eastAsiaTheme="minorHAnsi" w:hAnsi="Times New Roman" w:cs="Times New Roman" w:hint="default"/>
      </w:rPr>
    </w:lvl>
    <w:lvl w:ilvl="3" w:tplc="94A6339A">
      <w:numFmt w:val="bullet"/>
      <w:lvlText w:val="–"/>
      <w:lvlJc w:val="left"/>
      <w:pPr>
        <w:ind w:left="2880" w:hanging="360"/>
      </w:pPr>
      <w:rPr>
        <w:rFonts w:ascii="Times New Roman" w:eastAsiaTheme="minorHAnsi" w:hAnsi="Times New Roman" w:cs="Times New Roman"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2CF56C68"/>
    <w:multiLevelType w:val="hybridMultilevel"/>
    <w:tmpl w:val="639019CC"/>
    <w:lvl w:ilvl="0" w:tplc="89446B0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312A5B8B"/>
    <w:multiLevelType w:val="hybridMultilevel"/>
    <w:tmpl w:val="80280376"/>
    <w:lvl w:ilvl="0" w:tplc="89446B0C">
      <w:start w:val="1"/>
      <w:numFmt w:val="bullet"/>
      <w:lvlText w:val=""/>
      <w:lvlJc w:val="left"/>
      <w:pPr>
        <w:ind w:left="1079" w:hanging="360"/>
      </w:pPr>
      <w:rPr>
        <w:rFonts w:ascii="Symbol" w:hAnsi="Symbol" w:hint="default"/>
      </w:rPr>
    </w:lvl>
    <w:lvl w:ilvl="1" w:tplc="04220003" w:tentative="1">
      <w:start w:val="1"/>
      <w:numFmt w:val="bullet"/>
      <w:lvlText w:val="o"/>
      <w:lvlJc w:val="left"/>
      <w:pPr>
        <w:ind w:left="1799" w:hanging="360"/>
      </w:pPr>
      <w:rPr>
        <w:rFonts w:ascii="Courier New" w:hAnsi="Courier New" w:cs="Courier New" w:hint="default"/>
      </w:rPr>
    </w:lvl>
    <w:lvl w:ilvl="2" w:tplc="04220005" w:tentative="1">
      <w:start w:val="1"/>
      <w:numFmt w:val="bullet"/>
      <w:lvlText w:val=""/>
      <w:lvlJc w:val="left"/>
      <w:pPr>
        <w:ind w:left="2519" w:hanging="360"/>
      </w:pPr>
      <w:rPr>
        <w:rFonts w:ascii="Wingdings" w:hAnsi="Wingdings" w:hint="default"/>
      </w:rPr>
    </w:lvl>
    <w:lvl w:ilvl="3" w:tplc="04220001" w:tentative="1">
      <w:start w:val="1"/>
      <w:numFmt w:val="bullet"/>
      <w:lvlText w:val=""/>
      <w:lvlJc w:val="left"/>
      <w:pPr>
        <w:ind w:left="3239" w:hanging="360"/>
      </w:pPr>
      <w:rPr>
        <w:rFonts w:ascii="Symbol" w:hAnsi="Symbol" w:hint="default"/>
      </w:rPr>
    </w:lvl>
    <w:lvl w:ilvl="4" w:tplc="04220003" w:tentative="1">
      <w:start w:val="1"/>
      <w:numFmt w:val="bullet"/>
      <w:lvlText w:val="o"/>
      <w:lvlJc w:val="left"/>
      <w:pPr>
        <w:ind w:left="3959" w:hanging="360"/>
      </w:pPr>
      <w:rPr>
        <w:rFonts w:ascii="Courier New" w:hAnsi="Courier New" w:cs="Courier New" w:hint="default"/>
      </w:rPr>
    </w:lvl>
    <w:lvl w:ilvl="5" w:tplc="04220005" w:tentative="1">
      <w:start w:val="1"/>
      <w:numFmt w:val="bullet"/>
      <w:lvlText w:val=""/>
      <w:lvlJc w:val="left"/>
      <w:pPr>
        <w:ind w:left="4679" w:hanging="360"/>
      </w:pPr>
      <w:rPr>
        <w:rFonts w:ascii="Wingdings" w:hAnsi="Wingdings" w:hint="default"/>
      </w:rPr>
    </w:lvl>
    <w:lvl w:ilvl="6" w:tplc="04220001" w:tentative="1">
      <w:start w:val="1"/>
      <w:numFmt w:val="bullet"/>
      <w:lvlText w:val=""/>
      <w:lvlJc w:val="left"/>
      <w:pPr>
        <w:ind w:left="5399" w:hanging="360"/>
      </w:pPr>
      <w:rPr>
        <w:rFonts w:ascii="Symbol" w:hAnsi="Symbol" w:hint="default"/>
      </w:rPr>
    </w:lvl>
    <w:lvl w:ilvl="7" w:tplc="04220003" w:tentative="1">
      <w:start w:val="1"/>
      <w:numFmt w:val="bullet"/>
      <w:lvlText w:val="o"/>
      <w:lvlJc w:val="left"/>
      <w:pPr>
        <w:ind w:left="6119" w:hanging="360"/>
      </w:pPr>
      <w:rPr>
        <w:rFonts w:ascii="Courier New" w:hAnsi="Courier New" w:cs="Courier New" w:hint="default"/>
      </w:rPr>
    </w:lvl>
    <w:lvl w:ilvl="8" w:tplc="04220005" w:tentative="1">
      <w:start w:val="1"/>
      <w:numFmt w:val="bullet"/>
      <w:lvlText w:val=""/>
      <w:lvlJc w:val="left"/>
      <w:pPr>
        <w:ind w:left="6839" w:hanging="360"/>
      </w:pPr>
      <w:rPr>
        <w:rFonts w:ascii="Wingdings" w:hAnsi="Wingdings" w:hint="default"/>
      </w:rPr>
    </w:lvl>
  </w:abstractNum>
  <w:abstractNum w:abstractNumId="13" w15:restartNumberingAfterBreak="0">
    <w:nsid w:val="44041B48"/>
    <w:multiLevelType w:val="hybridMultilevel"/>
    <w:tmpl w:val="857C7C84"/>
    <w:lvl w:ilvl="0" w:tplc="4EAEFD7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4A0C62D0"/>
    <w:multiLevelType w:val="hybridMultilevel"/>
    <w:tmpl w:val="139C998C"/>
    <w:lvl w:ilvl="0" w:tplc="89446B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4A137D64"/>
    <w:multiLevelType w:val="hybridMultilevel"/>
    <w:tmpl w:val="655A8668"/>
    <w:lvl w:ilvl="0" w:tplc="89446B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4DC42A2E"/>
    <w:multiLevelType w:val="hybridMultilevel"/>
    <w:tmpl w:val="C968196E"/>
    <w:lvl w:ilvl="0" w:tplc="89446B0C">
      <w:start w:val="1"/>
      <w:numFmt w:val="bullet"/>
      <w:lvlText w:val=""/>
      <w:lvlJc w:val="left"/>
      <w:pPr>
        <w:ind w:left="1079" w:hanging="360"/>
      </w:pPr>
      <w:rPr>
        <w:rFonts w:ascii="Symbol" w:hAnsi="Symbol" w:hint="default"/>
      </w:rPr>
    </w:lvl>
    <w:lvl w:ilvl="1" w:tplc="04220003" w:tentative="1">
      <w:start w:val="1"/>
      <w:numFmt w:val="bullet"/>
      <w:lvlText w:val="o"/>
      <w:lvlJc w:val="left"/>
      <w:pPr>
        <w:ind w:left="1799" w:hanging="360"/>
      </w:pPr>
      <w:rPr>
        <w:rFonts w:ascii="Courier New" w:hAnsi="Courier New" w:cs="Courier New" w:hint="default"/>
      </w:rPr>
    </w:lvl>
    <w:lvl w:ilvl="2" w:tplc="04220005" w:tentative="1">
      <w:start w:val="1"/>
      <w:numFmt w:val="bullet"/>
      <w:lvlText w:val=""/>
      <w:lvlJc w:val="left"/>
      <w:pPr>
        <w:ind w:left="2519" w:hanging="360"/>
      </w:pPr>
      <w:rPr>
        <w:rFonts w:ascii="Wingdings" w:hAnsi="Wingdings" w:hint="default"/>
      </w:rPr>
    </w:lvl>
    <w:lvl w:ilvl="3" w:tplc="04220001" w:tentative="1">
      <w:start w:val="1"/>
      <w:numFmt w:val="bullet"/>
      <w:lvlText w:val=""/>
      <w:lvlJc w:val="left"/>
      <w:pPr>
        <w:ind w:left="3239" w:hanging="360"/>
      </w:pPr>
      <w:rPr>
        <w:rFonts w:ascii="Symbol" w:hAnsi="Symbol" w:hint="default"/>
      </w:rPr>
    </w:lvl>
    <w:lvl w:ilvl="4" w:tplc="04220003" w:tentative="1">
      <w:start w:val="1"/>
      <w:numFmt w:val="bullet"/>
      <w:lvlText w:val="o"/>
      <w:lvlJc w:val="left"/>
      <w:pPr>
        <w:ind w:left="3959" w:hanging="360"/>
      </w:pPr>
      <w:rPr>
        <w:rFonts w:ascii="Courier New" w:hAnsi="Courier New" w:cs="Courier New" w:hint="default"/>
      </w:rPr>
    </w:lvl>
    <w:lvl w:ilvl="5" w:tplc="04220005" w:tentative="1">
      <w:start w:val="1"/>
      <w:numFmt w:val="bullet"/>
      <w:lvlText w:val=""/>
      <w:lvlJc w:val="left"/>
      <w:pPr>
        <w:ind w:left="4679" w:hanging="360"/>
      </w:pPr>
      <w:rPr>
        <w:rFonts w:ascii="Wingdings" w:hAnsi="Wingdings" w:hint="default"/>
      </w:rPr>
    </w:lvl>
    <w:lvl w:ilvl="6" w:tplc="04220001" w:tentative="1">
      <w:start w:val="1"/>
      <w:numFmt w:val="bullet"/>
      <w:lvlText w:val=""/>
      <w:lvlJc w:val="left"/>
      <w:pPr>
        <w:ind w:left="5399" w:hanging="360"/>
      </w:pPr>
      <w:rPr>
        <w:rFonts w:ascii="Symbol" w:hAnsi="Symbol" w:hint="default"/>
      </w:rPr>
    </w:lvl>
    <w:lvl w:ilvl="7" w:tplc="04220003" w:tentative="1">
      <w:start w:val="1"/>
      <w:numFmt w:val="bullet"/>
      <w:lvlText w:val="o"/>
      <w:lvlJc w:val="left"/>
      <w:pPr>
        <w:ind w:left="6119" w:hanging="360"/>
      </w:pPr>
      <w:rPr>
        <w:rFonts w:ascii="Courier New" w:hAnsi="Courier New" w:cs="Courier New" w:hint="default"/>
      </w:rPr>
    </w:lvl>
    <w:lvl w:ilvl="8" w:tplc="04220005" w:tentative="1">
      <w:start w:val="1"/>
      <w:numFmt w:val="bullet"/>
      <w:lvlText w:val=""/>
      <w:lvlJc w:val="left"/>
      <w:pPr>
        <w:ind w:left="6839" w:hanging="360"/>
      </w:pPr>
      <w:rPr>
        <w:rFonts w:ascii="Wingdings" w:hAnsi="Wingdings" w:hint="default"/>
      </w:rPr>
    </w:lvl>
  </w:abstractNum>
  <w:abstractNum w:abstractNumId="17" w15:restartNumberingAfterBreak="0">
    <w:nsid w:val="4ED21FF5"/>
    <w:multiLevelType w:val="hybridMultilevel"/>
    <w:tmpl w:val="71AA00E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15:restartNumberingAfterBreak="0">
    <w:nsid w:val="4FE1223C"/>
    <w:multiLevelType w:val="hybridMultilevel"/>
    <w:tmpl w:val="3EEEB5C6"/>
    <w:lvl w:ilvl="0" w:tplc="77347E52">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582E360A"/>
    <w:multiLevelType w:val="hybridMultilevel"/>
    <w:tmpl w:val="5BD0D3DC"/>
    <w:lvl w:ilvl="0" w:tplc="89446B0C">
      <w:start w:val="1"/>
      <w:numFmt w:val="bullet"/>
      <w:lvlText w:val=""/>
      <w:lvlJc w:val="left"/>
      <w:pPr>
        <w:ind w:left="1788" w:hanging="360"/>
      </w:pPr>
      <w:rPr>
        <w:rFonts w:ascii="Symbol" w:hAnsi="Symbol" w:hint="default"/>
      </w:rPr>
    </w:lvl>
    <w:lvl w:ilvl="1" w:tplc="04220003" w:tentative="1">
      <w:start w:val="1"/>
      <w:numFmt w:val="bullet"/>
      <w:lvlText w:val="o"/>
      <w:lvlJc w:val="left"/>
      <w:pPr>
        <w:ind w:left="2508" w:hanging="360"/>
      </w:pPr>
      <w:rPr>
        <w:rFonts w:ascii="Courier New" w:hAnsi="Courier New" w:cs="Courier New" w:hint="default"/>
      </w:rPr>
    </w:lvl>
    <w:lvl w:ilvl="2" w:tplc="04220005" w:tentative="1">
      <w:start w:val="1"/>
      <w:numFmt w:val="bullet"/>
      <w:lvlText w:val=""/>
      <w:lvlJc w:val="left"/>
      <w:pPr>
        <w:ind w:left="3228" w:hanging="360"/>
      </w:pPr>
      <w:rPr>
        <w:rFonts w:ascii="Wingdings" w:hAnsi="Wingdings" w:hint="default"/>
      </w:rPr>
    </w:lvl>
    <w:lvl w:ilvl="3" w:tplc="04220001" w:tentative="1">
      <w:start w:val="1"/>
      <w:numFmt w:val="bullet"/>
      <w:lvlText w:val=""/>
      <w:lvlJc w:val="left"/>
      <w:pPr>
        <w:ind w:left="3948" w:hanging="360"/>
      </w:pPr>
      <w:rPr>
        <w:rFonts w:ascii="Symbol" w:hAnsi="Symbol" w:hint="default"/>
      </w:rPr>
    </w:lvl>
    <w:lvl w:ilvl="4" w:tplc="04220003" w:tentative="1">
      <w:start w:val="1"/>
      <w:numFmt w:val="bullet"/>
      <w:lvlText w:val="o"/>
      <w:lvlJc w:val="left"/>
      <w:pPr>
        <w:ind w:left="4668" w:hanging="360"/>
      </w:pPr>
      <w:rPr>
        <w:rFonts w:ascii="Courier New" w:hAnsi="Courier New" w:cs="Courier New" w:hint="default"/>
      </w:rPr>
    </w:lvl>
    <w:lvl w:ilvl="5" w:tplc="04220005" w:tentative="1">
      <w:start w:val="1"/>
      <w:numFmt w:val="bullet"/>
      <w:lvlText w:val=""/>
      <w:lvlJc w:val="left"/>
      <w:pPr>
        <w:ind w:left="5388" w:hanging="360"/>
      </w:pPr>
      <w:rPr>
        <w:rFonts w:ascii="Wingdings" w:hAnsi="Wingdings" w:hint="default"/>
      </w:rPr>
    </w:lvl>
    <w:lvl w:ilvl="6" w:tplc="04220001" w:tentative="1">
      <w:start w:val="1"/>
      <w:numFmt w:val="bullet"/>
      <w:lvlText w:val=""/>
      <w:lvlJc w:val="left"/>
      <w:pPr>
        <w:ind w:left="6108" w:hanging="360"/>
      </w:pPr>
      <w:rPr>
        <w:rFonts w:ascii="Symbol" w:hAnsi="Symbol" w:hint="default"/>
      </w:rPr>
    </w:lvl>
    <w:lvl w:ilvl="7" w:tplc="04220003" w:tentative="1">
      <w:start w:val="1"/>
      <w:numFmt w:val="bullet"/>
      <w:lvlText w:val="o"/>
      <w:lvlJc w:val="left"/>
      <w:pPr>
        <w:ind w:left="6828" w:hanging="360"/>
      </w:pPr>
      <w:rPr>
        <w:rFonts w:ascii="Courier New" w:hAnsi="Courier New" w:cs="Courier New" w:hint="default"/>
      </w:rPr>
    </w:lvl>
    <w:lvl w:ilvl="8" w:tplc="04220005" w:tentative="1">
      <w:start w:val="1"/>
      <w:numFmt w:val="bullet"/>
      <w:lvlText w:val=""/>
      <w:lvlJc w:val="left"/>
      <w:pPr>
        <w:ind w:left="7548" w:hanging="360"/>
      </w:pPr>
      <w:rPr>
        <w:rFonts w:ascii="Wingdings" w:hAnsi="Wingdings" w:hint="default"/>
      </w:rPr>
    </w:lvl>
  </w:abstractNum>
  <w:abstractNum w:abstractNumId="20" w15:restartNumberingAfterBreak="0">
    <w:nsid w:val="5AAB11AC"/>
    <w:multiLevelType w:val="hybridMultilevel"/>
    <w:tmpl w:val="6CE04F9A"/>
    <w:lvl w:ilvl="0" w:tplc="89446B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5C3C261E"/>
    <w:multiLevelType w:val="hybridMultilevel"/>
    <w:tmpl w:val="CB24A0DE"/>
    <w:lvl w:ilvl="0" w:tplc="89446B0C">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2" w15:restartNumberingAfterBreak="0">
    <w:nsid w:val="5DA83618"/>
    <w:multiLevelType w:val="hybridMultilevel"/>
    <w:tmpl w:val="D37CC6CE"/>
    <w:lvl w:ilvl="0" w:tplc="89446B0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65007785"/>
    <w:multiLevelType w:val="hybridMultilevel"/>
    <w:tmpl w:val="E5125F7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15:restartNumberingAfterBreak="0">
    <w:nsid w:val="6770755D"/>
    <w:multiLevelType w:val="hybridMultilevel"/>
    <w:tmpl w:val="B4EC3C1E"/>
    <w:lvl w:ilvl="0" w:tplc="020275FC">
      <w:numFmt w:val="bullet"/>
      <w:lvlText w:val="–"/>
      <w:lvlJc w:val="left"/>
      <w:pPr>
        <w:ind w:left="2629"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678B1F85"/>
    <w:multiLevelType w:val="multilevel"/>
    <w:tmpl w:val="D4E00D80"/>
    <w:lvl w:ilvl="0">
      <w:start w:val="1"/>
      <w:numFmt w:val="decimal"/>
      <w:lvlText w:val="%1."/>
      <w:lvlJc w:val="left"/>
      <w:pPr>
        <w:ind w:left="420" w:hanging="420"/>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6" w15:restartNumberingAfterBreak="0">
    <w:nsid w:val="68694D78"/>
    <w:multiLevelType w:val="hybridMultilevel"/>
    <w:tmpl w:val="72C6A99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699A0CF9"/>
    <w:multiLevelType w:val="hybridMultilevel"/>
    <w:tmpl w:val="B9E0685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 w15:restartNumberingAfterBreak="0">
    <w:nsid w:val="71267F75"/>
    <w:multiLevelType w:val="hybridMultilevel"/>
    <w:tmpl w:val="FD4C13A4"/>
    <w:lvl w:ilvl="0" w:tplc="0422000B">
      <w:start w:val="1"/>
      <w:numFmt w:val="bullet"/>
      <w:lvlText w:val=""/>
      <w:lvlJc w:val="left"/>
      <w:pPr>
        <w:ind w:left="2148" w:hanging="360"/>
      </w:pPr>
      <w:rPr>
        <w:rFonts w:ascii="Wingdings" w:hAnsi="Wingdings" w:hint="default"/>
      </w:rPr>
    </w:lvl>
    <w:lvl w:ilvl="1" w:tplc="04220003" w:tentative="1">
      <w:start w:val="1"/>
      <w:numFmt w:val="bullet"/>
      <w:lvlText w:val="o"/>
      <w:lvlJc w:val="left"/>
      <w:pPr>
        <w:ind w:left="2868" w:hanging="360"/>
      </w:pPr>
      <w:rPr>
        <w:rFonts w:ascii="Courier New" w:hAnsi="Courier New" w:cs="Courier New" w:hint="default"/>
      </w:rPr>
    </w:lvl>
    <w:lvl w:ilvl="2" w:tplc="04220005" w:tentative="1">
      <w:start w:val="1"/>
      <w:numFmt w:val="bullet"/>
      <w:lvlText w:val=""/>
      <w:lvlJc w:val="left"/>
      <w:pPr>
        <w:ind w:left="3588" w:hanging="360"/>
      </w:pPr>
      <w:rPr>
        <w:rFonts w:ascii="Wingdings" w:hAnsi="Wingdings" w:hint="default"/>
      </w:rPr>
    </w:lvl>
    <w:lvl w:ilvl="3" w:tplc="04220001" w:tentative="1">
      <w:start w:val="1"/>
      <w:numFmt w:val="bullet"/>
      <w:lvlText w:val=""/>
      <w:lvlJc w:val="left"/>
      <w:pPr>
        <w:ind w:left="4308" w:hanging="360"/>
      </w:pPr>
      <w:rPr>
        <w:rFonts w:ascii="Symbol" w:hAnsi="Symbol" w:hint="default"/>
      </w:rPr>
    </w:lvl>
    <w:lvl w:ilvl="4" w:tplc="04220003" w:tentative="1">
      <w:start w:val="1"/>
      <w:numFmt w:val="bullet"/>
      <w:lvlText w:val="o"/>
      <w:lvlJc w:val="left"/>
      <w:pPr>
        <w:ind w:left="5028" w:hanging="360"/>
      </w:pPr>
      <w:rPr>
        <w:rFonts w:ascii="Courier New" w:hAnsi="Courier New" w:cs="Courier New" w:hint="default"/>
      </w:rPr>
    </w:lvl>
    <w:lvl w:ilvl="5" w:tplc="04220005" w:tentative="1">
      <w:start w:val="1"/>
      <w:numFmt w:val="bullet"/>
      <w:lvlText w:val=""/>
      <w:lvlJc w:val="left"/>
      <w:pPr>
        <w:ind w:left="5748" w:hanging="360"/>
      </w:pPr>
      <w:rPr>
        <w:rFonts w:ascii="Wingdings" w:hAnsi="Wingdings" w:hint="default"/>
      </w:rPr>
    </w:lvl>
    <w:lvl w:ilvl="6" w:tplc="04220001" w:tentative="1">
      <w:start w:val="1"/>
      <w:numFmt w:val="bullet"/>
      <w:lvlText w:val=""/>
      <w:lvlJc w:val="left"/>
      <w:pPr>
        <w:ind w:left="6468" w:hanging="360"/>
      </w:pPr>
      <w:rPr>
        <w:rFonts w:ascii="Symbol" w:hAnsi="Symbol" w:hint="default"/>
      </w:rPr>
    </w:lvl>
    <w:lvl w:ilvl="7" w:tplc="04220003" w:tentative="1">
      <w:start w:val="1"/>
      <w:numFmt w:val="bullet"/>
      <w:lvlText w:val="o"/>
      <w:lvlJc w:val="left"/>
      <w:pPr>
        <w:ind w:left="7188" w:hanging="360"/>
      </w:pPr>
      <w:rPr>
        <w:rFonts w:ascii="Courier New" w:hAnsi="Courier New" w:cs="Courier New" w:hint="default"/>
      </w:rPr>
    </w:lvl>
    <w:lvl w:ilvl="8" w:tplc="04220005" w:tentative="1">
      <w:start w:val="1"/>
      <w:numFmt w:val="bullet"/>
      <w:lvlText w:val=""/>
      <w:lvlJc w:val="left"/>
      <w:pPr>
        <w:ind w:left="7908" w:hanging="360"/>
      </w:pPr>
      <w:rPr>
        <w:rFonts w:ascii="Wingdings" w:hAnsi="Wingdings" w:hint="default"/>
      </w:rPr>
    </w:lvl>
  </w:abstractNum>
  <w:abstractNum w:abstractNumId="29" w15:restartNumberingAfterBreak="0">
    <w:nsid w:val="73EF791A"/>
    <w:multiLevelType w:val="hybridMultilevel"/>
    <w:tmpl w:val="538A36C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74E2563F"/>
    <w:multiLevelType w:val="hybridMultilevel"/>
    <w:tmpl w:val="DFAEACF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74FC39AB"/>
    <w:multiLevelType w:val="hybridMultilevel"/>
    <w:tmpl w:val="09EC018A"/>
    <w:lvl w:ilvl="0" w:tplc="89446B0C">
      <w:start w:val="1"/>
      <w:numFmt w:val="bullet"/>
      <w:lvlText w:val=""/>
      <w:lvlJc w:val="left"/>
      <w:pPr>
        <w:ind w:left="1039" w:hanging="360"/>
      </w:pPr>
      <w:rPr>
        <w:rFonts w:ascii="Symbol" w:hAnsi="Symbol" w:hint="default"/>
      </w:rPr>
    </w:lvl>
    <w:lvl w:ilvl="1" w:tplc="04220003" w:tentative="1">
      <w:start w:val="1"/>
      <w:numFmt w:val="bullet"/>
      <w:lvlText w:val="o"/>
      <w:lvlJc w:val="left"/>
      <w:pPr>
        <w:ind w:left="1759" w:hanging="360"/>
      </w:pPr>
      <w:rPr>
        <w:rFonts w:ascii="Courier New" w:hAnsi="Courier New" w:cs="Courier New" w:hint="default"/>
      </w:rPr>
    </w:lvl>
    <w:lvl w:ilvl="2" w:tplc="04220005" w:tentative="1">
      <w:start w:val="1"/>
      <w:numFmt w:val="bullet"/>
      <w:lvlText w:val=""/>
      <w:lvlJc w:val="left"/>
      <w:pPr>
        <w:ind w:left="2479" w:hanging="360"/>
      </w:pPr>
      <w:rPr>
        <w:rFonts w:ascii="Wingdings" w:hAnsi="Wingdings" w:hint="default"/>
      </w:rPr>
    </w:lvl>
    <w:lvl w:ilvl="3" w:tplc="04220001" w:tentative="1">
      <w:start w:val="1"/>
      <w:numFmt w:val="bullet"/>
      <w:lvlText w:val=""/>
      <w:lvlJc w:val="left"/>
      <w:pPr>
        <w:ind w:left="3199" w:hanging="360"/>
      </w:pPr>
      <w:rPr>
        <w:rFonts w:ascii="Symbol" w:hAnsi="Symbol" w:hint="default"/>
      </w:rPr>
    </w:lvl>
    <w:lvl w:ilvl="4" w:tplc="04220003" w:tentative="1">
      <w:start w:val="1"/>
      <w:numFmt w:val="bullet"/>
      <w:lvlText w:val="o"/>
      <w:lvlJc w:val="left"/>
      <w:pPr>
        <w:ind w:left="3919" w:hanging="360"/>
      </w:pPr>
      <w:rPr>
        <w:rFonts w:ascii="Courier New" w:hAnsi="Courier New" w:cs="Courier New" w:hint="default"/>
      </w:rPr>
    </w:lvl>
    <w:lvl w:ilvl="5" w:tplc="04220005" w:tentative="1">
      <w:start w:val="1"/>
      <w:numFmt w:val="bullet"/>
      <w:lvlText w:val=""/>
      <w:lvlJc w:val="left"/>
      <w:pPr>
        <w:ind w:left="4639" w:hanging="360"/>
      </w:pPr>
      <w:rPr>
        <w:rFonts w:ascii="Wingdings" w:hAnsi="Wingdings" w:hint="default"/>
      </w:rPr>
    </w:lvl>
    <w:lvl w:ilvl="6" w:tplc="04220001" w:tentative="1">
      <w:start w:val="1"/>
      <w:numFmt w:val="bullet"/>
      <w:lvlText w:val=""/>
      <w:lvlJc w:val="left"/>
      <w:pPr>
        <w:ind w:left="5359" w:hanging="360"/>
      </w:pPr>
      <w:rPr>
        <w:rFonts w:ascii="Symbol" w:hAnsi="Symbol" w:hint="default"/>
      </w:rPr>
    </w:lvl>
    <w:lvl w:ilvl="7" w:tplc="04220003" w:tentative="1">
      <w:start w:val="1"/>
      <w:numFmt w:val="bullet"/>
      <w:lvlText w:val="o"/>
      <w:lvlJc w:val="left"/>
      <w:pPr>
        <w:ind w:left="6079" w:hanging="360"/>
      </w:pPr>
      <w:rPr>
        <w:rFonts w:ascii="Courier New" w:hAnsi="Courier New" w:cs="Courier New" w:hint="default"/>
      </w:rPr>
    </w:lvl>
    <w:lvl w:ilvl="8" w:tplc="04220005" w:tentative="1">
      <w:start w:val="1"/>
      <w:numFmt w:val="bullet"/>
      <w:lvlText w:val=""/>
      <w:lvlJc w:val="left"/>
      <w:pPr>
        <w:ind w:left="6799" w:hanging="360"/>
      </w:pPr>
      <w:rPr>
        <w:rFonts w:ascii="Wingdings" w:hAnsi="Wingdings" w:hint="default"/>
      </w:rPr>
    </w:lvl>
  </w:abstractNum>
  <w:abstractNum w:abstractNumId="32" w15:restartNumberingAfterBreak="0">
    <w:nsid w:val="75145A09"/>
    <w:multiLevelType w:val="hybridMultilevel"/>
    <w:tmpl w:val="C8503B1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77B53E80"/>
    <w:multiLevelType w:val="hybridMultilevel"/>
    <w:tmpl w:val="E6A4DC7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7C273092"/>
    <w:multiLevelType w:val="hybridMultilevel"/>
    <w:tmpl w:val="02EECE7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7D7015FB"/>
    <w:multiLevelType w:val="hybridMultilevel"/>
    <w:tmpl w:val="7C0680EC"/>
    <w:lvl w:ilvl="0" w:tplc="8348077C">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num>
  <w:num w:numId="2">
    <w:abstractNumId w:val="8"/>
  </w:num>
  <w:num w:numId="3">
    <w:abstractNumId w:val="21"/>
  </w:num>
  <w:num w:numId="4">
    <w:abstractNumId w:val="15"/>
  </w:num>
  <w:num w:numId="5">
    <w:abstractNumId w:val="4"/>
  </w:num>
  <w:num w:numId="6">
    <w:abstractNumId w:val="11"/>
  </w:num>
  <w:num w:numId="7">
    <w:abstractNumId w:val="31"/>
  </w:num>
  <w:num w:numId="8">
    <w:abstractNumId w:val="14"/>
  </w:num>
  <w:num w:numId="9">
    <w:abstractNumId w:val="10"/>
  </w:num>
  <w:num w:numId="10">
    <w:abstractNumId w:val="20"/>
  </w:num>
  <w:num w:numId="11">
    <w:abstractNumId w:val="25"/>
  </w:num>
  <w:num w:numId="12">
    <w:abstractNumId w:val="18"/>
  </w:num>
  <w:num w:numId="13">
    <w:abstractNumId w:val="24"/>
  </w:num>
  <w:num w:numId="14">
    <w:abstractNumId w:val="32"/>
  </w:num>
  <w:num w:numId="15">
    <w:abstractNumId w:val="19"/>
  </w:num>
  <w:num w:numId="16">
    <w:abstractNumId w:val="29"/>
  </w:num>
  <w:num w:numId="17">
    <w:abstractNumId w:val="2"/>
  </w:num>
  <w:num w:numId="18">
    <w:abstractNumId w:val="23"/>
  </w:num>
  <w:num w:numId="19">
    <w:abstractNumId w:val="27"/>
  </w:num>
  <w:num w:numId="20">
    <w:abstractNumId w:val="28"/>
  </w:num>
  <w:num w:numId="21">
    <w:abstractNumId w:val="34"/>
  </w:num>
  <w:num w:numId="22">
    <w:abstractNumId w:val="13"/>
  </w:num>
  <w:num w:numId="23">
    <w:abstractNumId w:val="26"/>
  </w:num>
  <w:num w:numId="24">
    <w:abstractNumId w:val="12"/>
  </w:num>
  <w:num w:numId="25">
    <w:abstractNumId w:val="33"/>
  </w:num>
  <w:num w:numId="26">
    <w:abstractNumId w:val="7"/>
  </w:num>
  <w:num w:numId="27">
    <w:abstractNumId w:val="6"/>
  </w:num>
  <w:num w:numId="28">
    <w:abstractNumId w:val="1"/>
  </w:num>
  <w:num w:numId="29">
    <w:abstractNumId w:val="9"/>
  </w:num>
  <w:num w:numId="30">
    <w:abstractNumId w:val="0"/>
  </w:num>
  <w:num w:numId="3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0"/>
  </w:num>
  <w:num w:numId="33">
    <w:abstractNumId w:val="16"/>
  </w:num>
  <w:num w:numId="34">
    <w:abstractNumId w:val="17"/>
  </w:num>
  <w:num w:numId="35">
    <w:abstractNumId w:val="5"/>
  </w:num>
  <w:num w:numId="36">
    <w:abstractNumId w:val="22"/>
  </w:num>
  <w:num w:numId="37">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5E05"/>
    <w:rsid w:val="00000704"/>
    <w:rsid w:val="000018F5"/>
    <w:rsid w:val="0000268B"/>
    <w:rsid w:val="00003E3D"/>
    <w:rsid w:val="0000583C"/>
    <w:rsid w:val="000067B3"/>
    <w:rsid w:val="00014A60"/>
    <w:rsid w:val="00017098"/>
    <w:rsid w:val="0002122D"/>
    <w:rsid w:val="00022BF5"/>
    <w:rsid w:val="00023DAE"/>
    <w:rsid w:val="000263A9"/>
    <w:rsid w:val="00026BC9"/>
    <w:rsid w:val="00026F4F"/>
    <w:rsid w:val="0002727F"/>
    <w:rsid w:val="000272C8"/>
    <w:rsid w:val="000313AB"/>
    <w:rsid w:val="00033609"/>
    <w:rsid w:val="0003625F"/>
    <w:rsid w:val="00037BC2"/>
    <w:rsid w:val="000411B7"/>
    <w:rsid w:val="000412D6"/>
    <w:rsid w:val="00041787"/>
    <w:rsid w:val="00050EC0"/>
    <w:rsid w:val="000517C8"/>
    <w:rsid w:val="000519C3"/>
    <w:rsid w:val="00053070"/>
    <w:rsid w:val="00053AD4"/>
    <w:rsid w:val="00054028"/>
    <w:rsid w:val="00061E14"/>
    <w:rsid w:val="00065AD2"/>
    <w:rsid w:val="00067FA3"/>
    <w:rsid w:val="000824DA"/>
    <w:rsid w:val="00083A76"/>
    <w:rsid w:val="00084C1F"/>
    <w:rsid w:val="0008548D"/>
    <w:rsid w:val="00085511"/>
    <w:rsid w:val="00085D84"/>
    <w:rsid w:val="00086F47"/>
    <w:rsid w:val="000A1BE8"/>
    <w:rsid w:val="000A26B9"/>
    <w:rsid w:val="000A41A7"/>
    <w:rsid w:val="000A7561"/>
    <w:rsid w:val="000C3BE4"/>
    <w:rsid w:val="000C3DBE"/>
    <w:rsid w:val="000D3548"/>
    <w:rsid w:val="000D6EB9"/>
    <w:rsid w:val="000D6EC0"/>
    <w:rsid w:val="000E0740"/>
    <w:rsid w:val="000E1151"/>
    <w:rsid w:val="000E55F0"/>
    <w:rsid w:val="000E62BD"/>
    <w:rsid w:val="000E7194"/>
    <w:rsid w:val="000F09A4"/>
    <w:rsid w:val="000F0ECA"/>
    <w:rsid w:val="000F36A2"/>
    <w:rsid w:val="000F3781"/>
    <w:rsid w:val="000F4676"/>
    <w:rsid w:val="000F65A7"/>
    <w:rsid w:val="000F78AC"/>
    <w:rsid w:val="000F7E95"/>
    <w:rsid w:val="001034B1"/>
    <w:rsid w:val="00104943"/>
    <w:rsid w:val="00105E00"/>
    <w:rsid w:val="00107611"/>
    <w:rsid w:val="0011580A"/>
    <w:rsid w:val="001265B6"/>
    <w:rsid w:val="001278CB"/>
    <w:rsid w:val="001302F2"/>
    <w:rsid w:val="00136EA2"/>
    <w:rsid w:val="00142BC5"/>
    <w:rsid w:val="00143DAB"/>
    <w:rsid w:val="001457DC"/>
    <w:rsid w:val="00147B10"/>
    <w:rsid w:val="00154E29"/>
    <w:rsid w:val="0015567A"/>
    <w:rsid w:val="00155C00"/>
    <w:rsid w:val="00166265"/>
    <w:rsid w:val="00167AFB"/>
    <w:rsid w:val="001704D5"/>
    <w:rsid w:val="001742FF"/>
    <w:rsid w:val="00174CB9"/>
    <w:rsid w:val="0017594D"/>
    <w:rsid w:val="001849BA"/>
    <w:rsid w:val="001921C8"/>
    <w:rsid w:val="00194C72"/>
    <w:rsid w:val="001A26B6"/>
    <w:rsid w:val="001A5204"/>
    <w:rsid w:val="001A7C24"/>
    <w:rsid w:val="001B0F95"/>
    <w:rsid w:val="001B6B9F"/>
    <w:rsid w:val="001B7171"/>
    <w:rsid w:val="001C1747"/>
    <w:rsid w:val="001C1865"/>
    <w:rsid w:val="001C2353"/>
    <w:rsid w:val="001C4BAA"/>
    <w:rsid w:val="001C4DF0"/>
    <w:rsid w:val="001C5182"/>
    <w:rsid w:val="001D1793"/>
    <w:rsid w:val="001D2379"/>
    <w:rsid w:val="001D4346"/>
    <w:rsid w:val="001D5165"/>
    <w:rsid w:val="001E09A2"/>
    <w:rsid w:val="001E0DE1"/>
    <w:rsid w:val="001E2029"/>
    <w:rsid w:val="001E2797"/>
    <w:rsid w:val="001E5E33"/>
    <w:rsid w:val="001E7832"/>
    <w:rsid w:val="001F1C0A"/>
    <w:rsid w:val="001F2CB9"/>
    <w:rsid w:val="001F534F"/>
    <w:rsid w:val="001F5705"/>
    <w:rsid w:val="001F773E"/>
    <w:rsid w:val="002002CF"/>
    <w:rsid w:val="00202C97"/>
    <w:rsid w:val="00205B86"/>
    <w:rsid w:val="002065DD"/>
    <w:rsid w:val="00206652"/>
    <w:rsid w:val="002076EF"/>
    <w:rsid w:val="00210E45"/>
    <w:rsid w:val="00211287"/>
    <w:rsid w:val="002202BC"/>
    <w:rsid w:val="00220ED2"/>
    <w:rsid w:val="0022214A"/>
    <w:rsid w:val="002240E5"/>
    <w:rsid w:val="00225DEC"/>
    <w:rsid w:val="00226089"/>
    <w:rsid w:val="00233B7F"/>
    <w:rsid w:val="00235432"/>
    <w:rsid w:val="0024041F"/>
    <w:rsid w:val="0024131E"/>
    <w:rsid w:val="00241DB1"/>
    <w:rsid w:val="00244C68"/>
    <w:rsid w:val="00245323"/>
    <w:rsid w:val="00246813"/>
    <w:rsid w:val="00247144"/>
    <w:rsid w:val="00251677"/>
    <w:rsid w:val="002520D6"/>
    <w:rsid w:val="00253684"/>
    <w:rsid w:val="00256114"/>
    <w:rsid w:val="00257B91"/>
    <w:rsid w:val="002602EE"/>
    <w:rsid w:val="00260B99"/>
    <w:rsid w:val="00261E86"/>
    <w:rsid w:val="0026415C"/>
    <w:rsid w:val="00265355"/>
    <w:rsid w:val="002670E3"/>
    <w:rsid w:val="00267AE3"/>
    <w:rsid w:val="00284824"/>
    <w:rsid w:val="00286227"/>
    <w:rsid w:val="00290A7B"/>
    <w:rsid w:val="00292639"/>
    <w:rsid w:val="002928C2"/>
    <w:rsid w:val="00293C1C"/>
    <w:rsid w:val="002A0015"/>
    <w:rsid w:val="002A580A"/>
    <w:rsid w:val="002A6017"/>
    <w:rsid w:val="002A66A0"/>
    <w:rsid w:val="002A7A5E"/>
    <w:rsid w:val="002B12A7"/>
    <w:rsid w:val="002B4F70"/>
    <w:rsid w:val="002B6BC7"/>
    <w:rsid w:val="002B7229"/>
    <w:rsid w:val="002C3A49"/>
    <w:rsid w:val="002C4AFF"/>
    <w:rsid w:val="002C4BEE"/>
    <w:rsid w:val="002C688D"/>
    <w:rsid w:val="002D1318"/>
    <w:rsid w:val="002D2B7A"/>
    <w:rsid w:val="002D66BC"/>
    <w:rsid w:val="002E2745"/>
    <w:rsid w:val="002E4982"/>
    <w:rsid w:val="002E5378"/>
    <w:rsid w:val="002E5B36"/>
    <w:rsid w:val="002E6173"/>
    <w:rsid w:val="002E77E2"/>
    <w:rsid w:val="002F1238"/>
    <w:rsid w:val="002F3330"/>
    <w:rsid w:val="002F35CF"/>
    <w:rsid w:val="002F5BB6"/>
    <w:rsid w:val="003027E4"/>
    <w:rsid w:val="003050DF"/>
    <w:rsid w:val="00305298"/>
    <w:rsid w:val="00314DD3"/>
    <w:rsid w:val="00316F9C"/>
    <w:rsid w:val="0032460E"/>
    <w:rsid w:val="003310B6"/>
    <w:rsid w:val="003323D5"/>
    <w:rsid w:val="003335BD"/>
    <w:rsid w:val="003419E5"/>
    <w:rsid w:val="00341EF2"/>
    <w:rsid w:val="00344853"/>
    <w:rsid w:val="00346CEC"/>
    <w:rsid w:val="003500D1"/>
    <w:rsid w:val="00350E21"/>
    <w:rsid w:val="003515B7"/>
    <w:rsid w:val="003538CB"/>
    <w:rsid w:val="0035650B"/>
    <w:rsid w:val="003666BC"/>
    <w:rsid w:val="003701DA"/>
    <w:rsid w:val="0037097C"/>
    <w:rsid w:val="00370DB1"/>
    <w:rsid w:val="00375D93"/>
    <w:rsid w:val="00390F2C"/>
    <w:rsid w:val="003915DB"/>
    <w:rsid w:val="003934FA"/>
    <w:rsid w:val="0039487D"/>
    <w:rsid w:val="003A1DCC"/>
    <w:rsid w:val="003A2D57"/>
    <w:rsid w:val="003A2FD9"/>
    <w:rsid w:val="003A537E"/>
    <w:rsid w:val="003B4C8E"/>
    <w:rsid w:val="003B6249"/>
    <w:rsid w:val="003B647E"/>
    <w:rsid w:val="003B738B"/>
    <w:rsid w:val="003D30CF"/>
    <w:rsid w:val="003D3D70"/>
    <w:rsid w:val="003E63A0"/>
    <w:rsid w:val="003E672A"/>
    <w:rsid w:val="003F1A4F"/>
    <w:rsid w:val="003F70E9"/>
    <w:rsid w:val="0040063D"/>
    <w:rsid w:val="00407B31"/>
    <w:rsid w:val="00413973"/>
    <w:rsid w:val="004139D5"/>
    <w:rsid w:val="00413F01"/>
    <w:rsid w:val="004207E7"/>
    <w:rsid w:val="00420F8E"/>
    <w:rsid w:val="00421D08"/>
    <w:rsid w:val="00424867"/>
    <w:rsid w:val="0042623F"/>
    <w:rsid w:val="00432013"/>
    <w:rsid w:val="004332BF"/>
    <w:rsid w:val="00446CDF"/>
    <w:rsid w:val="00447D10"/>
    <w:rsid w:val="00452106"/>
    <w:rsid w:val="004556C0"/>
    <w:rsid w:val="00455DA4"/>
    <w:rsid w:val="004576A4"/>
    <w:rsid w:val="00462A6C"/>
    <w:rsid w:val="0046514D"/>
    <w:rsid w:val="0046740C"/>
    <w:rsid w:val="00471E62"/>
    <w:rsid w:val="00476ACF"/>
    <w:rsid w:val="0048185F"/>
    <w:rsid w:val="004834B3"/>
    <w:rsid w:val="00486323"/>
    <w:rsid w:val="00492C65"/>
    <w:rsid w:val="004940CB"/>
    <w:rsid w:val="00494C5B"/>
    <w:rsid w:val="00495135"/>
    <w:rsid w:val="004A1D68"/>
    <w:rsid w:val="004A5316"/>
    <w:rsid w:val="004A545D"/>
    <w:rsid w:val="004A745F"/>
    <w:rsid w:val="004B458F"/>
    <w:rsid w:val="004C056F"/>
    <w:rsid w:val="004C19DC"/>
    <w:rsid w:val="004C3D22"/>
    <w:rsid w:val="004C5D4B"/>
    <w:rsid w:val="004D3EEC"/>
    <w:rsid w:val="004E025C"/>
    <w:rsid w:val="004E21B9"/>
    <w:rsid w:val="004E22B9"/>
    <w:rsid w:val="004E2699"/>
    <w:rsid w:val="004F0D27"/>
    <w:rsid w:val="004F2CFF"/>
    <w:rsid w:val="004F3081"/>
    <w:rsid w:val="004F48C8"/>
    <w:rsid w:val="004F67D6"/>
    <w:rsid w:val="0050293E"/>
    <w:rsid w:val="00505370"/>
    <w:rsid w:val="005068B1"/>
    <w:rsid w:val="00512993"/>
    <w:rsid w:val="00512E0F"/>
    <w:rsid w:val="005203A3"/>
    <w:rsid w:val="00520432"/>
    <w:rsid w:val="0052318F"/>
    <w:rsid w:val="00523F5D"/>
    <w:rsid w:val="00531387"/>
    <w:rsid w:val="00535991"/>
    <w:rsid w:val="00536250"/>
    <w:rsid w:val="005378DD"/>
    <w:rsid w:val="0054052D"/>
    <w:rsid w:val="00553F26"/>
    <w:rsid w:val="005555FF"/>
    <w:rsid w:val="00574412"/>
    <w:rsid w:val="005761F9"/>
    <w:rsid w:val="0057749E"/>
    <w:rsid w:val="00577B2D"/>
    <w:rsid w:val="0058097C"/>
    <w:rsid w:val="005825F1"/>
    <w:rsid w:val="00582A4B"/>
    <w:rsid w:val="00583279"/>
    <w:rsid w:val="00584A79"/>
    <w:rsid w:val="00585864"/>
    <w:rsid w:val="0058768C"/>
    <w:rsid w:val="005876BB"/>
    <w:rsid w:val="005921B4"/>
    <w:rsid w:val="0059299F"/>
    <w:rsid w:val="00594245"/>
    <w:rsid w:val="0059543E"/>
    <w:rsid w:val="005A2584"/>
    <w:rsid w:val="005A275E"/>
    <w:rsid w:val="005A30AC"/>
    <w:rsid w:val="005B3594"/>
    <w:rsid w:val="005B4D26"/>
    <w:rsid w:val="005C31CB"/>
    <w:rsid w:val="005D0EA6"/>
    <w:rsid w:val="005D3C8A"/>
    <w:rsid w:val="005D4311"/>
    <w:rsid w:val="005D799D"/>
    <w:rsid w:val="005E01C8"/>
    <w:rsid w:val="005E1D3F"/>
    <w:rsid w:val="005E501D"/>
    <w:rsid w:val="005E5C74"/>
    <w:rsid w:val="005E6A89"/>
    <w:rsid w:val="005E7076"/>
    <w:rsid w:val="005F0186"/>
    <w:rsid w:val="005F1B39"/>
    <w:rsid w:val="005F7A87"/>
    <w:rsid w:val="005F7AA8"/>
    <w:rsid w:val="00604412"/>
    <w:rsid w:val="00605A3B"/>
    <w:rsid w:val="00605D54"/>
    <w:rsid w:val="00606E71"/>
    <w:rsid w:val="0060774C"/>
    <w:rsid w:val="006131E6"/>
    <w:rsid w:val="00617B0D"/>
    <w:rsid w:val="00620ACE"/>
    <w:rsid w:val="0062276F"/>
    <w:rsid w:val="0062291F"/>
    <w:rsid w:val="006311FC"/>
    <w:rsid w:val="00633D1A"/>
    <w:rsid w:val="00634006"/>
    <w:rsid w:val="0063460D"/>
    <w:rsid w:val="00635285"/>
    <w:rsid w:val="006360D7"/>
    <w:rsid w:val="00637124"/>
    <w:rsid w:val="0065129B"/>
    <w:rsid w:val="00651EB9"/>
    <w:rsid w:val="00652AC1"/>
    <w:rsid w:val="00653D1F"/>
    <w:rsid w:val="00654B46"/>
    <w:rsid w:val="00663697"/>
    <w:rsid w:val="00666AC7"/>
    <w:rsid w:val="00671047"/>
    <w:rsid w:val="00671590"/>
    <w:rsid w:val="00673EA7"/>
    <w:rsid w:val="0067637E"/>
    <w:rsid w:val="00680CD5"/>
    <w:rsid w:val="00683A04"/>
    <w:rsid w:val="00687F67"/>
    <w:rsid w:val="0069338C"/>
    <w:rsid w:val="00693CE1"/>
    <w:rsid w:val="00694536"/>
    <w:rsid w:val="00695846"/>
    <w:rsid w:val="00695A3E"/>
    <w:rsid w:val="00696121"/>
    <w:rsid w:val="006A311F"/>
    <w:rsid w:val="006A317E"/>
    <w:rsid w:val="006A5457"/>
    <w:rsid w:val="006A55FD"/>
    <w:rsid w:val="006B13F5"/>
    <w:rsid w:val="006B19A4"/>
    <w:rsid w:val="006B1CA6"/>
    <w:rsid w:val="006B48CF"/>
    <w:rsid w:val="006B4FFD"/>
    <w:rsid w:val="006C1E1C"/>
    <w:rsid w:val="006C2586"/>
    <w:rsid w:val="006C2857"/>
    <w:rsid w:val="006C29D0"/>
    <w:rsid w:val="006C3D83"/>
    <w:rsid w:val="006C4B4F"/>
    <w:rsid w:val="006C5D8E"/>
    <w:rsid w:val="006C678F"/>
    <w:rsid w:val="006D17F4"/>
    <w:rsid w:val="006D196E"/>
    <w:rsid w:val="006D46C9"/>
    <w:rsid w:val="006E3D93"/>
    <w:rsid w:val="006E7F25"/>
    <w:rsid w:val="006F3674"/>
    <w:rsid w:val="006F7845"/>
    <w:rsid w:val="00702AE2"/>
    <w:rsid w:val="0070396C"/>
    <w:rsid w:val="007046B4"/>
    <w:rsid w:val="0070526A"/>
    <w:rsid w:val="007101FF"/>
    <w:rsid w:val="00713B3A"/>
    <w:rsid w:val="0071558F"/>
    <w:rsid w:val="00717C20"/>
    <w:rsid w:val="00720579"/>
    <w:rsid w:val="00722AE9"/>
    <w:rsid w:val="00734120"/>
    <w:rsid w:val="00751AE6"/>
    <w:rsid w:val="0075329C"/>
    <w:rsid w:val="007552E9"/>
    <w:rsid w:val="007555AC"/>
    <w:rsid w:val="00757086"/>
    <w:rsid w:val="00757481"/>
    <w:rsid w:val="0076147E"/>
    <w:rsid w:val="0076249D"/>
    <w:rsid w:val="0076488A"/>
    <w:rsid w:val="0076597D"/>
    <w:rsid w:val="00767D8E"/>
    <w:rsid w:val="00770E71"/>
    <w:rsid w:val="007720E2"/>
    <w:rsid w:val="0077591D"/>
    <w:rsid w:val="007813C5"/>
    <w:rsid w:val="00786680"/>
    <w:rsid w:val="0079009B"/>
    <w:rsid w:val="00790357"/>
    <w:rsid w:val="0079545C"/>
    <w:rsid w:val="00795ACA"/>
    <w:rsid w:val="007974DD"/>
    <w:rsid w:val="007A017C"/>
    <w:rsid w:val="007B0C05"/>
    <w:rsid w:val="007B2D76"/>
    <w:rsid w:val="007B5F07"/>
    <w:rsid w:val="007C1D55"/>
    <w:rsid w:val="007C1DBF"/>
    <w:rsid w:val="007C536C"/>
    <w:rsid w:val="007C6749"/>
    <w:rsid w:val="007D1392"/>
    <w:rsid w:val="007D16DC"/>
    <w:rsid w:val="007D372C"/>
    <w:rsid w:val="007E78C0"/>
    <w:rsid w:val="007F04F5"/>
    <w:rsid w:val="007F0699"/>
    <w:rsid w:val="007F1BEE"/>
    <w:rsid w:val="007F25EC"/>
    <w:rsid w:val="007F6991"/>
    <w:rsid w:val="00803A2B"/>
    <w:rsid w:val="00803A54"/>
    <w:rsid w:val="00803E2D"/>
    <w:rsid w:val="008116BB"/>
    <w:rsid w:val="00811B0C"/>
    <w:rsid w:val="0081364B"/>
    <w:rsid w:val="008137C5"/>
    <w:rsid w:val="00815453"/>
    <w:rsid w:val="00816149"/>
    <w:rsid w:val="00820AF8"/>
    <w:rsid w:val="00824875"/>
    <w:rsid w:val="00826908"/>
    <w:rsid w:val="00827D7C"/>
    <w:rsid w:val="008303C9"/>
    <w:rsid w:val="00833B16"/>
    <w:rsid w:val="0083560A"/>
    <w:rsid w:val="00847521"/>
    <w:rsid w:val="00847CFE"/>
    <w:rsid w:val="008531D3"/>
    <w:rsid w:val="008550CB"/>
    <w:rsid w:val="00855AC1"/>
    <w:rsid w:val="008568C6"/>
    <w:rsid w:val="00862575"/>
    <w:rsid w:val="008712CC"/>
    <w:rsid w:val="00875292"/>
    <w:rsid w:val="0088138C"/>
    <w:rsid w:val="0088592F"/>
    <w:rsid w:val="00887505"/>
    <w:rsid w:val="008A0619"/>
    <w:rsid w:val="008A3371"/>
    <w:rsid w:val="008A3DC2"/>
    <w:rsid w:val="008A76D8"/>
    <w:rsid w:val="008A7F85"/>
    <w:rsid w:val="008B0A6B"/>
    <w:rsid w:val="008B1157"/>
    <w:rsid w:val="008B21C3"/>
    <w:rsid w:val="008B769A"/>
    <w:rsid w:val="008C01F0"/>
    <w:rsid w:val="008C152A"/>
    <w:rsid w:val="008C3824"/>
    <w:rsid w:val="008C3F24"/>
    <w:rsid w:val="008D0485"/>
    <w:rsid w:val="008D0817"/>
    <w:rsid w:val="008D4D51"/>
    <w:rsid w:val="008D7D22"/>
    <w:rsid w:val="008E19CF"/>
    <w:rsid w:val="008E1B5A"/>
    <w:rsid w:val="008E1BAD"/>
    <w:rsid w:val="008E3421"/>
    <w:rsid w:val="008E721D"/>
    <w:rsid w:val="008F0927"/>
    <w:rsid w:val="008F6FF8"/>
    <w:rsid w:val="0090725D"/>
    <w:rsid w:val="00911492"/>
    <w:rsid w:val="00922CC1"/>
    <w:rsid w:val="009246EC"/>
    <w:rsid w:val="00931204"/>
    <w:rsid w:val="00931BF1"/>
    <w:rsid w:val="00933A3B"/>
    <w:rsid w:val="00937B14"/>
    <w:rsid w:val="009403D9"/>
    <w:rsid w:val="00940A30"/>
    <w:rsid w:val="00942E84"/>
    <w:rsid w:val="00947DED"/>
    <w:rsid w:val="00950684"/>
    <w:rsid w:val="0095136E"/>
    <w:rsid w:val="0095657C"/>
    <w:rsid w:val="00956B0D"/>
    <w:rsid w:val="00960551"/>
    <w:rsid w:val="009641FD"/>
    <w:rsid w:val="0096498C"/>
    <w:rsid w:val="00966836"/>
    <w:rsid w:val="009669C2"/>
    <w:rsid w:val="009671A4"/>
    <w:rsid w:val="00967D7E"/>
    <w:rsid w:val="00970B63"/>
    <w:rsid w:val="00972A97"/>
    <w:rsid w:val="00973B7B"/>
    <w:rsid w:val="009749EA"/>
    <w:rsid w:val="00977194"/>
    <w:rsid w:val="00977B73"/>
    <w:rsid w:val="00983A43"/>
    <w:rsid w:val="009853E1"/>
    <w:rsid w:val="0098618F"/>
    <w:rsid w:val="00987CDB"/>
    <w:rsid w:val="00987E0D"/>
    <w:rsid w:val="009906B1"/>
    <w:rsid w:val="00993548"/>
    <w:rsid w:val="00993D28"/>
    <w:rsid w:val="00995DCD"/>
    <w:rsid w:val="009A450B"/>
    <w:rsid w:val="009A56AF"/>
    <w:rsid w:val="009B1D1C"/>
    <w:rsid w:val="009B2A4D"/>
    <w:rsid w:val="009B3C83"/>
    <w:rsid w:val="009B40F5"/>
    <w:rsid w:val="009B7F1B"/>
    <w:rsid w:val="009C2876"/>
    <w:rsid w:val="009D147A"/>
    <w:rsid w:val="009D1A71"/>
    <w:rsid w:val="009D68D6"/>
    <w:rsid w:val="009E277D"/>
    <w:rsid w:val="009E4D50"/>
    <w:rsid w:val="009E58CC"/>
    <w:rsid w:val="009E70DD"/>
    <w:rsid w:val="009F0298"/>
    <w:rsid w:val="009F15D1"/>
    <w:rsid w:val="009F1A17"/>
    <w:rsid w:val="009F2946"/>
    <w:rsid w:val="009F30F5"/>
    <w:rsid w:val="009F4E83"/>
    <w:rsid w:val="00A037A9"/>
    <w:rsid w:val="00A042E6"/>
    <w:rsid w:val="00A05BB4"/>
    <w:rsid w:val="00A104FF"/>
    <w:rsid w:val="00A11953"/>
    <w:rsid w:val="00A1728D"/>
    <w:rsid w:val="00A174F7"/>
    <w:rsid w:val="00A22C40"/>
    <w:rsid w:val="00A24AB1"/>
    <w:rsid w:val="00A2517D"/>
    <w:rsid w:val="00A258F3"/>
    <w:rsid w:val="00A2694C"/>
    <w:rsid w:val="00A26DAB"/>
    <w:rsid w:val="00A34D05"/>
    <w:rsid w:val="00A35A0E"/>
    <w:rsid w:val="00A37171"/>
    <w:rsid w:val="00A47362"/>
    <w:rsid w:val="00A547C3"/>
    <w:rsid w:val="00A61766"/>
    <w:rsid w:val="00A66E58"/>
    <w:rsid w:val="00A67D2E"/>
    <w:rsid w:val="00A74243"/>
    <w:rsid w:val="00A77B66"/>
    <w:rsid w:val="00A805AD"/>
    <w:rsid w:val="00A84CBF"/>
    <w:rsid w:val="00A865C1"/>
    <w:rsid w:val="00AA4B7C"/>
    <w:rsid w:val="00AA761F"/>
    <w:rsid w:val="00AB2CBA"/>
    <w:rsid w:val="00AB301A"/>
    <w:rsid w:val="00AB3232"/>
    <w:rsid w:val="00AB3AA7"/>
    <w:rsid w:val="00AB6421"/>
    <w:rsid w:val="00AC0919"/>
    <w:rsid w:val="00AC41D8"/>
    <w:rsid w:val="00AC5989"/>
    <w:rsid w:val="00AC7905"/>
    <w:rsid w:val="00AD1ED6"/>
    <w:rsid w:val="00AD5CB3"/>
    <w:rsid w:val="00AD5D3B"/>
    <w:rsid w:val="00AD7434"/>
    <w:rsid w:val="00AE3541"/>
    <w:rsid w:val="00AE5949"/>
    <w:rsid w:val="00AE5C40"/>
    <w:rsid w:val="00AE624D"/>
    <w:rsid w:val="00AE77FB"/>
    <w:rsid w:val="00AF39FC"/>
    <w:rsid w:val="00AF4E95"/>
    <w:rsid w:val="00AF52A4"/>
    <w:rsid w:val="00AF5E73"/>
    <w:rsid w:val="00AF7AA3"/>
    <w:rsid w:val="00B010E0"/>
    <w:rsid w:val="00B01BE3"/>
    <w:rsid w:val="00B10C29"/>
    <w:rsid w:val="00B10FD6"/>
    <w:rsid w:val="00B122C8"/>
    <w:rsid w:val="00B14743"/>
    <w:rsid w:val="00B15F88"/>
    <w:rsid w:val="00B215CE"/>
    <w:rsid w:val="00B23918"/>
    <w:rsid w:val="00B258F2"/>
    <w:rsid w:val="00B2617B"/>
    <w:rsid w:val="00B27225"/>
    <w:rsid w:val="00B31BB0"/>
    <w:rsid w:val="00B31DB8"/>
    <w:rsid w:val="00B34AA3"/>
    <w:rsid w:val="00B359BC"/>
    <w:rsid w:val="00B35C3D"/>
    <w:rsid w:val="00B42879"/>
    <w:rsid w:val="00B47BE0"/>
    <w:rsid w:val="00B5672D"/>
    <w:rsid w:val="00B606DC"/>
    <w:rsid w:val="00B6105A"/>
    <w:rsid w:val="00B6397D"/>
    <w:rsid w:val="00B65BC6"/>
    <w:rsid w:val="00B671A5"/>
    <w:rsid w:val="00B676D1"/>
    <w:rsid w:val="00B7518A"/>
    <w:rsid w:val="00B77576"/>
    <w:rsid w:val="00B8146E"/>
    <w:rsid w:val="00B83A22"/>
    <w:rsid w:val="00B85040"/>
    <w:rsid w:val="00B936A3"/>
    <w:rsid w:val="00BB724F"/>
    <w:rsid w:val="00BC0413"/>
    <w:rsid w:val="00BD0E1D"/>
    <w:rsid w:val="00BD184F"/>
    <w:rsid w:val="00BD1FC8"/>
    <w:rsid w:val="00BD3BE5"/>
    <w:rsid w:val="00BD68FB"/>
    <w:rsid w:val="00BE3B9C"/>
    <w:rsid w:val="00BE491A"/>
    <w:rsid w:val="00BE5409"/>
    <w:rsid w:val="00BF1E7E"/>
    <w:rsid w:val="00BF3F00"/>
    <w:rsid w:val="00BF405C"/>
    <w:rsid w:val="00BF5479"/>
    <w:rsid w:val="00C044FE"/>
    <w:rsid w:val="00C07618"/>
    <w:rsid w:val="00C16588"/>
    <w:rsid w:val="00C23F82"/>
    <w:rsid w:val="00C27597"/>
    <w:rsid w:val="00C330E7"/>
    <w:rsid w:val="00C35A91"/>
    <w:rsid w:val="00C40391"/>
    <w:rsid w:val="00C41465"/>
    <w:rsid w:val="00C41A92"/>
    <w:rsid w:val="00C4779B"/>
    <w:rsid w:val="00C47BA1"/>
    <w:rsid w:val="00C51796"/>
    <w:rsid w:val="00C519F4"/>
    <w:rsid w:val="00C51AC2"/>
    <w:rsid w:val="00C537AC"/>
    <w:rsid w:val="00C5546B"/>
    <w:rsid w:val="00C55820"/>
    <w:rsid w:val="00C5747C"/>
    <w:rsid w:val="00C578E7"/>
    <w:rsid w:val="00C61EED"/>
    <w:rsid w:val="00C63661"/>
    <w:rsid w:val="00C64960"/>
    <w:rsid w:val="00C6533C"/>
    <w:rsid w:val="00C673CC"/>
    <w:rsid w:val="00C70619"/>
    <w:rsid w:val="00C7542C"/>
    <w:rsid w:val="00C80265"/>
    <w:rsid w:val="00C81948"/>
    <w:rsid w:val="00C86C59"/>
    <w:rsid w:val="00C91F05"/>
    <w:rsid w:val="00C91F4F"/>
    <w:rsid w:val="00C92BFD"/>
    <w:rsid w:val="00C931FA"/>
    <w:rsid w:val="00C942BB"/>
    <w:rsid w:val="00C963B4"/>
    <w:rsid w:val="00CA2655"/>
    <w:rsid w:val="00CA2DAB"/>
    <w:rsid w:val="00CA3725"/>
    <w:rsid w:val="00CA4B9B"/>
    <w:rsid w:val="00CA6B73"/>
    <w:rsid w:val="00CA79E4"/>
    <w:rsid w:val="00CA7A39"/>
    <w:rsid w:val="00CB28B8"/>
    <w:rsid w:val="00CB6CA4"/>
    <w:rsid w:val="00CB7F46"/>
    <w:rsid w:val="00CC0DF8"/>
    <w:rsid w:val="00CC1E58"/>
    <w:rsid w:val="00CC6B70"/>
    <w:rsid w:val="00CD1238"/>
    <w:rsid w:val="00CD20CB"/>
    <w:rsid w:val="00CE2B02"/>
    <w:rsid w:val="00CF2197"/>
    <w:rsid w:val="00CF293F"/>
    <w:rsid w:val="00CF5A8F"/>
    <w:rsid w:val="00D024CA"/>
    <w:rsid w:val="00D23AD7"/>
    <w:rsid w:val="00D353EC"/>
    <w:rsid w:val="00D40C60"/>
    <w:rsid w:val="00D425A9"/>
    <w:rsid w:val="00D45E05"/>
    <w:rsid w:val="00D46BC5"/>
    <w:rsid w:val="00D46F43"/>
    <w:rsid w:val="00D5143E"/>
    <w:rsid w:val="00D540C6"/>
    <w:rsid w:val="00D57F5C"/>
    <w:rsid w:val="00D61C32"/>
    <w:rsid w:val="00D628D1"/>
    <w:rsid w:val="00D64C3A"/>
    <w:rsid w:val="00D6506F"/>
    <w:rsid w:val="00D65C89"/>
    <w:rsid w:val="00D70F58"/>
    <w:rsid w:val="00D73C23"/>
    <w:rsid w:val="00D74282"/>
    <w:rsid w:val="00D74749"/>
    <w:rsid w:val="00D82574"/>
    <w:rsid w:val="00D871B1"/>
    <w:rsid w:val="00D9473C"/>
    <w:rsid w:val="00D95558"/>
    <w:rsid w:val="00D956DC"/>
    <w:rsid w:val="00D95893"/>
    <w:rsid w:val="00D95B0A"/>
    <w:rsid w:val="00D979D2"/>
    <w:rsid w:val="00DA349A"/>
    <w:rsid w:val="00DA645A"/>
    <w:rsid w:val="00DA6EA6"/>
    <w:rsid w:val="00DA7CA4"/>
    <w:rsid w:val="00DB106E"/>
    <w:rsid w:val="00DB2446"/>
    <w:rsid w:val="00DB609F"/>
    <w:rsid w:val="00DB7ECE"/>
    <w:rsid w:val="00DC27A8"/>
    <w:rsid w:val="00DC2A85"/>
    <w:rsid w:val="00DC4A79"/>
    <w:rsid w:val="00DC61A0"/>
    <w:rsid w:val="00DD1CC2"/>
    <w:rsid w:val="00DD2DA2"/>
    <w:rsid w:val="00DD4E47"/>
    <w:rsid w:val="00DD5A4A"/>
    <w:rsid w:val="00DD604B"/>
    <w:rsid w:val="00DD7717"/>
    <w:rsid w:val="00DE218A"/>
    <w:rsid w:val="00DE2426"/>
    <w:rsid w:val="00DE4919"/>
    <w:rsid w:val="00DE4AD2"/>
    <w:rsid w:val="00DE533A"/>
    <w:rsid w:val="00DE5379"/>
    <w:rsid w:val="00DE53C0"/>
    <w:rsid w:val="00DF1C43"/>
    <w:rsid w:val="00DF645A"/>
    <w:rsid w:val="00DF6F36"/>
    <w:rsid w:val="00E16904"/>
    <w:rsid w:val="00E20588"/>
    <w:rsid w:val="00E253F4"/>
    <w:rsid w:val="00E25D3A"/>
    <w:rsid w:val="00E35171"/>
    <w:rsid w:val="00E3720A"/>
    <w:rsid w:val="00E429F6"/>
    <w:rsid w:val="00E46AA8"/>
    <w:rsid w:val="00E47C8F"/>
    <w:rsid w:val="00E52391"/>
    <w:rsid w:val="00E63594"/>
    <w:rsid w:val="00E70C83"/>
    <w:rsid w:val="00E761E8"/>
    <w:rsid w:val="00E778F8"/>
    <w:rsid w:val="00E77B0C"/>
    <w:rsid w:val="00E82F8C"/>
    <w:rsid w:val="00E83320"/>
    <w:rsid w:val="00E86CD3"/>
    <w:rsid w:val="00E92D17"/>
    <w:rsid w:val="00E92FEB"/>
    <w:rsid w:val="00E932DA"/>
    <w:rsid w:val="00E95F2C"/>
    <w:rsid w:val="00E966F6"/>
    <w:rsid w:val="00E96C0C"/>
    <w:rsid w:val="00E972A7"/>
    <w:rsid w:val="00EA170E"/>
    <w:rsid w:val="00EA6DA6"/>
    <w:rsid w:val="00EB641D"/>
    <w:rsid w:val="00EC0128"/>
    <w:rsid w:val="00EC07B1"/>
    <w:rsid w:val="00EC31A3"/>
    <w:rsid w:val="00EC373C"/>
    <w:rsid w:val="00ED1107"/>
    <w:rsid w:val="00ED2626"/>
    <w:rsid w:val="00ED5735"/>
    <w:rsid w:val="00ED713A"/>
    <w:rsid w:val="00EE619D"/>
    <w:rsid w:val="00EF0D35"/>
    <w:rsid w:val="00EF3A73"/>
    <w:rsid w:val="00F015FC"/>
    <w:rsid w:val="00F033BD"/>
    <w:rsid w:val="00F03673"/>
    <w:rsid w:val="00F03C36"/>
    <w:rsid w:val="00F03CFF"/>
    <w:rsid w:val="00F12E35"/>
    <w:rsid w:val="00F16B75"/>
    <w:rsid w:val="00F201E1"/>
    <w:rsid w:val="00F202BE"/>
    <w:rsid w:val="00F36B6D"/>
    <w:rsid w:val="00F4352B"/>
    <w:rsid w:val="00F45CFF"/>
    <w:rsid w:val="00F45F8B"/>
    <w:rsid w:val="00F54AE0"/>
    <w:rsid w:val="00F55A96"/>
    <w:rsid w:val="00F55CA4"/>
    <w:rsid w:val="00F56EC8"/>
    <w:rsid w:val="00F61BE8"/>
    <w:rsid w:val="00F72F55"/>
    <w:rsid w:val="00F746C2"/>
    <w:rsid w:val="00F77DAE"/>
    <w:rsid w:val="00F85065"/>
    <w:rsid w:val="00F90442"/>
    <w:rsid w:val="00F95A15"/>
    <w:rsid w:val="00F967B1"/>
    <w:rsid w:val="00FA1564"/>
    <w:rsid w:val="00FA521D"/>
    <w:rsid w:val="00FA53DA"/>
    <w:rsid w:val="00FA5D56"/>
    <w:rsid w:val="00FB1945"/>
    <w:rsid w:val="00FB6F4E"/>
    <w:rsid w:val="00FB7FDD"/>
    <w:rsid w:val="00FC34FD"/>
    <w:rsid w:val="00FC4F2D"/>
    <w:rsid w:val="00FC5F02"/>
    <w:rsid w:val="00FC6780"/>
    <w:rsid w:val="00FC6A9C"/>
    <w:rsid w:val="00FD0E9C"/>
    <w:rsid w:val="00FD171B"/>
    <w:rsid w:val="00FD5010"/>
    <w:rsid w:val="00FE1A26"/>
    <w:rsid w:val="00FE3DBF"/>
    <w:rsid w:val="00FE554F"/>
    <w:rsid w:val="00FE69A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180B3E"/>
  <w15:chartTrackingRefBased/>
  <w15:docId w15:val="{3A771BF8-1AE5-4AFB-8E77-088C1E822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547C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131E6"/>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6131E6"/>
  </w:style>
  <w:style w:type="table" w:styleId="a5">
    <w:name w:val="Table Grid"/>
    <w:basedOn w:val="a1"/>
    <w:uiPriority w:val="39"/>
    <w:rsid w:val="006131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452106"/>
    <w:rPr>
      <w:color w:val="0563C1" w:themeColor="hyperlink"/>
      <w:u w:val="single"/>
    </w:rPr>
  </w:style>
  <w:style w:type="character" w:styleId="a7">
    <w:name w:val="Unresolved Mention"/>
    <w:basedOn w:val="a0"/>
    <w:uiPriority w:val="99"/>
    <w:semiHidden/>
    <w:unhideWhenUsed/>
    <w:rsid w:val="00452106"/>
    <w:rPr>
      <w:color w:val="605E5C"/>
      <w:shd w:val="clear" w:color="auto" w:fill="E1DFDD"/>
    </w:rPr>
  </w:style>
  <w:style w:type="paragraph" w:styleId="a8">
    <w:name w:val="List Paragraph"/>
    <w:basedOn w:val="a"/>
    <w:link w:val="a9"/>
    <w:uiPriority w:val="34"/>
    <w:qFormat/>
    <w:rsid w:val="002A66A0"/>
    <w:pPr>
      <w:ind w:left="720"/>
      <w:contextualSpacing/>
    </w:pPr>
  </w:style>
  <w:style w:type="table" w:customStyle="1" w:styleId="1">
    <w:name w:val="Сітка таблиці1"/>
    <w:basedOn w:val="a1"/>
    <w:next w:val="a5"/>
    <w:uiPriority w:val="39"/>
    <w:rsid w:val="00C706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6C285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6C2857"/>
    <w:pPr>
      <w:widowControl w:val="0"/>
      <w:autoSpaceDE w:val="0"/>
      <w:autoSpaceDN w:val="0"/>
      <w:spacing w:before="2" w:after="0" w:line="220" w:lineRule="exact"/>
      <w:ind w:left="56"/>
    </w:pPr>
    <w:rPr>
      <w:rFonts w:ascii="Times New Roman" w:eastAsia="Times New Roman" w:hAnsi="Times New Roman" w:cs="Times New Roman"/>
    </w:rPr>
  </w:style>
  <w:style w:type="character" w:customStyle="1" w:styleId="a9">
    <w:name w:val="Абзац списку Знак"/>
    <w:link w:val="a8"/>
    <w:uiPriority w:val="34"/>
    <w:rsid w:val="008752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011867">
      <w:bodyDiv w:val="1"/>
      <w:marLeft w:val="0"/>
      <w:marRight w:val="0"/>
      <w:marTop w:val="0"/>
      <w:marBottom w:val="0"/>
      <w:divBdr>
        <w:top w:val="none" w:sz="0" w:space="0" w:color="auto"/>
        <w:left w:val="none" w:sz="0" w:space="0" w:color="auto"/>
        <w:bottom w:val="none" w:sz="0" w:space="0" w:color="auto"/>
        <w:right w:val="none" w:sz="0" w:space="0" w:color="auto"/>
      </w:divBdr>
    </w:div>
    <w:div w:id="52892282">
      <w:bodyDiv w:val="1"/>
      <w:marLeft w:val="0"/>
      <w:marRight w:val="0"/>
      <w:marTop w:val="0"/>
      <w:marBottom w:val="0"/>
      <w:divBdr>
        <w:top w:val="none" w:sz="0" w:space="0" w:color="auto"/>
        <w:left w:val="none" w:sz="0" w:space="0" w:color="auto"/>
        <w:bottom w:val="none" w:sz="0" w:space="0" w:color="auto"/>
        <w:right w:val="none" w:sz="0" w:space="0" w:color="auto"/>
      </w:divBdr>
    </w:div>
    <w:div w:id="162624398">
      <w:bodyDiv w:val="1"/>
      <w:marLeft w:val="0"/>
      <w:marRight w:val="0"/>
      <w:marTop w:val="0"/>
      <w:marBottom w:val="0"/>
      <w:divBdr>
        <w:top w:val="none" w:sz="0" w:space="0" w:color="auto"/>
        <w:left w:val="none" w:sz="0" w:space="0" w:color="auto"/>
        <w:bottom w:val="none" w:sz="0" w:space="0" w:color="auto"/>
        <w:right w:val="none" w:sz="0" w:space="0" w:color="auto"/>
      </w:divBdr>
    </w:div>
    <w:div w:id="173229161">
      <w:bodyDiv w:val="1"/>
      <w:marLeft w:val="0"/>
      <w:marRight w:val="0"/>
      <w:marTop w:val="0"/>
      <w:marBottom w:val="0"/>
      <w:divBdr>
        <w:top w:val="none" w:sz="0" w:space="0" w:color="auto"/>
        <w:left w:val="none" w:sz="0" w:space="0" w:color="auto"/>
        <w:bottom w:val="none" w:sz="0" w:space="0" w:color="auto"/>
        <w:right w:val="none" w:sz="0" w:space="0" w:color="auto"/>
      </w:divBdr>
    </w:div>
    <w:div w:id="182256775">
      <w:bodyDiv w:val="1"/>
      <w:marLeft w:val="0"/>
      <w:marRight w:val="0"/>
      <w:marTop w:val="0"/>
      <w:marBottom w:val="0"/>
      <w:divBdr>
        <w:top w:val="none" w:sz="0" w:space="0" w:color="auto"/>
        <w:left w:val="none" w:sz="0" w:space="0" w:color="auto"/>
        <w:bottom w:val="none" w:sz="0" w:space="0" w:color="auto"/>
        <w:right w:val="none" w:sz="0" w:space="0" w:color="auto"/>
      </w:divBdr>
    </w:div>
    <w:div w:id="183909770">
      <w:bodyDiv w:val="1"/>
      <w:marLeft w:val="0"/>
      <w:marRight w:val="0"/>
      <w:marTop w:val="0"/>
      <w:marBottom w:val="0"/>
      <w:divBdr>
        <w:top w:val="none" w:sz="0" w:space="0" w:color="auto"/>
        <w:left w:val="none" w:sz="0" w:space="0" w:color="auto"/>
        <w:bottom w:val="none" w:sz="0" w:space="0" w:color="auto"/>
        <w:right w:val="none" w:sz="0" w:space="0" w:color="auto"/>
      </w:divBdr>
    </w:div>
    <w:div w:id="187107865">
      <w:bodyDiv w:val="1"/>
      <w:marLeft w:val="0"/>
      <w:marRight w:val="0"/>
      <w:marTop w:val="0"/>
      <w:marBottom w:val="0"/>
      <w:divBdr>
        <w:top w:val="none" w:sz="0" w:space="0" w:color="auto"/>
        <w:left w:val="none" w:sz="0" w:space="0" w:color="auto"/>
        <w:bottom w:val="none" w:sz="0" w:space="0" w:color="auto"/>
        <w:right w:val="none" w:sz="0" w:space="0" w:color="auto"/>
      </w:divBdr>
    </w:div>
    <w:div w:id="266087084">
      <w:bodyDiv w:val="1"/>
      <w:marLeft w:val="0"/>
      <w:marRight w:val="0"/>
      <w:marTop w:val="0"/>
      <w:marBottom w:val="0"/>
      <w:divBdr>
        <w:top w:val="none" w:sz="0" w:space="0" w:color="auto"/>
        <w:left w:val="none" w:sz="0" w:space="0" w:color="auto"/>
        <w:bottom w:val="none" w:sz="0" w:space="0" w:color="auto"/>
        <w:right w:val="none" w:sz="0" w:space="0" w:color="auto"/>
      </w:divBdr>
    </w:div>
    <w:div w:id="299457963">
      <w:bodyDiv w:val="1"/>
      <w:marLeft w:val="0"/>
      <w:marRight w:val="0"/>
      <w:marTop w:val="0"/>
      <w:marBottom w:val="0"/>
      <w:divBdr>
        <w:top w:val="none" w:sz="0" w:space="0" w:color="auto"/>
        <w:left w:val="none" w:sz="0" w:space="0" w:color="auto"/>
        <w:bottom w:val="none" w:sz="0" w:space="0" w:color="auto"/>
        <w:right w:val="none" w:sz="0" w:space="0" w:color="auto"/>
      </w:divBdr>
    </w:div>
    <w:div w:id="316157349">
      <w:bodyDiv w:val="1"/>
      <w:marLeft w:val="0"/>
      <w:marRight w:val="0"/>
      <w:marTop w:val="0"/>
      <w:marBottom w:val="0"/>
      <w:divBdr>
        <w:top w:val="none" w:sz="0" w:space="0" w:color="auto"/>
        <w:left w:val="none" w:sz="0" w:space="0" w:color="auto"/>
        <w:bottom w:val="none" w:sz="0" w:space="0" w:color="auto"/>
        <w:right w:val="none" w:sz="0" w:space="0" w:color="auto"/>
      </w:divBdr>
    </w:div>
    <w:div w:id="366414399">
      <w:bodyDiv w:val="1"/>
      <w:marLeft w:val="0"/>
      <w:marRight w:val="0"/>
      <w:marTop w:val="0"/>
      <w:marBottom w:val="0"/>
      <w:divBdr>
        <w:top w:val="none" w:sz="0" w:space="0" w:color="auto"/>
        <w:left w:val="none" w:sz="0" w:space="0" w:color="auto"/>
        <w:bottom w:val="none" w:sz="0" w:space="0" w:color="auto"/>
        <w:right w:val="none" w:sz="0" w:space="0" w:color="auto"/>
      </w:divBdr>
    </w:div>
    <w:div w:id="448352742">
      <w:bodyDiv w:val="1"/>
      <w:marLeft w:val="0"/>
      <w:marRight w:val="0"/>
      <w:marTop w:val="0"/>
      <w:marBottom w:val="0"/>
      <w:divBdr>
        <w:top w:val="none" w:sz="0" w:space="0" w:color="auto"/>
        <w:left w:val="none" w:sz="0" w:space="0" w:color="auto"/>
        <w:bottom w:val="none" w:sz="0" w:space="0" w:color="auto"/>
        <w:right w:val="none" w:sz="0" w:space="0" w:color="auto"/>
      </w:divBdr>
    </w:div>
    <w:div w:id="596520425">
      <w:bodyDiv w:val="1"/>
      <w:marLeft w:val="0"/>
      <w:marRight w:val="0"/>
      <w:marTop w:val="0"/>
      <w:marBottom w:val="0"/>
      <w:divBdr>
        <w:top w:val="none" w:sz="0" w:space="0" w:color="auto"/>
        <w:left w:val="none" w:sz="0" w:space="0" w:color="auto"/>
        <w:bottom w:val="none" w:sz="0" w:space="0" w:color="auto"/>
        <w:right w:val="none" w:sz="0" w:space="0" w:color="auto"/>
      </w:divBdr>
    </w:div>
    <w:div w:id="599797411">
      <w:bodyDiv w:val="1"/>
      <w:marLeft w:val="0"/>
      <w:marRight w:val="0"/>
      <w:marTop w:val="0"/>
      <w:marBottom w:val="0"/>
      <w:divBdr>
        <w:top w:val="none" w:sz="0" w:space="0" w:color="auto"/>
        <w:left w:val="none" w:sz="0" w:space="0" w:color="auto"/>
        <w:bottom w:val="none" w:sz="0" w:space="0" w:color="auto"/>
        <w:right w:val="none" w:sz="0" w:space="0" w:color="auto"/>
      </w:divBdr>
    </w:div>
    <w:div w:id="639043334">
      <w:bodyDiv w:val="1"/>
      <w:marLeft w:val="0"/>
      <w:marRight w:val="0"/>
      <w:marTop w:val="0"/>
      <w:marBottom w:val="0"/>
      <w:divBdr>
        <w:top w:val="none" w:sz="0" w:space="0" w:color="auto"/>
        <w:left w:val="none" w:sz="0" w:space="0" w:color="auto"/>
        <w:bottom w:val="none" w:sz="0" w:space="0" w:color="auto"/>
        <w:right w:val="none" w:sz="0" w:space="0" w:color="auto"/>
      </w:divBdr>
    </w:div>
    <w:div w:id="648362050">
      <w:bodyDiv w:val="1"/>
      <w:marLeft w:val="0"/>
      <w:marRight w:val="0"/>
      <w:marTop w:val="0"/>
      <w:marBottom w:val="0"/>
      <w:divBdr>
        <w:top w:val="none" w:sz="0" w:space="0" w:color="auto"/>
        <w:left w:val="none" w:sz="0" w:space="0" w:color="auto"/>
        <w:bottom w:val="none" w:sz="0" w:space="0" w:color="auto"/>
        <w:right w:val="none" w:sz="0" w:space="0" w:color="auto"/>
      </w:divBdr>
    </w:div>
    <w:div w:id="686324231">
      <w:bodyDiv w:val="1"/>
      <w:marLeft w:val="0"/>
      <w:marRight w:val="0"/>
      <w:marTop w:val="0"/>
      <w:marBottom w:val="0"/>
      <w:divBdr>
        <w:top w:val="none" w:sz="0" w:space="0" w:color="auto"/>
        <w:left w:val="none" w:sz="0" w:space="0" w:color="auto"/>
        <w:bottom w:val="none" w:sz="0" w:space="0" w:color="auto"/>
        <w:right w:val="none" w:sz="0" w:space="0" w:color="auto"/>
      </w:divBdr>
    </w:div>
    <w:div w:id="720177113">
      <w:bodyDiv w:val="1"/>
      <w:marLeft w:val="0"/>
      <w:marRight w:val="0"/>
      <w:marTop w:val="0"/>
      <w:marBottom w:val="0"/>
      <w:divBdr>
        <w:top w:val="none" w:sz="0" w:space="0" w:color="auto"/>
        <w:left w:val="none" w:sz="0" w:space="0" w:color="auto"/>
        <w:bottom w:val="none" w:sz="0" w:space="0" w:color="auto"/>
        <w:right w:val="none" w:sz="0" w:space="0" w:color="auto"/>
      </w:divBdr>
    </w:div>
    <w:div w:id="782580653">
      <w:bodyDiv w:val="1"/>
      <w:marLeft w:val="0"/>
      <w:marRight w:val="0"/>
      <w:marTop w:val="0"/>
      <w:marBottom w:val="0"/>
      <w:divBdr>
        <w:top w:val="none" w:sz="0" w:space="0" w:color="auto"/>
        <w:left w:val="none" w:sz="0" w:space="0" w:color="auto"/>
        <w:bottom w:val="none" w:sz="0" w:space="0" w:color="auto"/>
        <w:right w:val="none" w:sz="0" w:space="0" w:color="auto"/>
      </w:divBdr>
    </w:div>
    <w:div w:id="829445117">
      <w:bodyDiv w:val="1"/>
      <w:marLeft w:val="0"/>
      <w:marRight w:val="0"/>
      <w:marTop w:val="0"/>
      <w:marBottom w:val="0"/>
      <w:divBdr>
        <w:top w:val="none" w:sz="0" w:space="0" w:color="auto"/>
        <w:left w:val="none" w:sz="0" w:space="0" w:color="auto"/>
        <w:bottom w:val="none" w:sz="0" w:space="0" w:color="auto"/>
        <w:right w:val="none" w:sz="0" w:space="0" w:color="auto"/>
      </w:divBdr>
    </w:div>
    <w:div w:id="849952849">
      <w:bodyDiv w:val="1"/>
      <w:marLeft w:val="0"/>
      <w:marRight w:val="0"/>
      <w:marTop w:val="0"/>
      <w:marBottom w:val="0"/>
      <w:divBdr>
        <w:top w:val="none" w:sz="0" w:space="0" w:color="auto"/>
        <w:left w:val="none" w:sz="0" w:space="0" w:color="auto"/>
        <w:bottom w:val="none" w:sz="0" w:space="0" w:color="auto"/>
        <w:right w:val="none" w:sz="0" w:space="0" w:color="auto"/>
      </w:divBdr>
    </w:div>
    <w:div w:id="903099385">
      <w:bodyDiv w:val="1"/>
      <w:marLeft w:val="0"/>
      <w:marRight w:val="0"/>
      <w:marTop w:val="0"/>
      <w:marBottom w:val="0"/>
      <w:divBdr>
        <w:top w:val="none" w:sz="0" w:space="0" w:color="auto"/>
        <w:left w:val="none" w:sz="0" w:space="0" w:color="auto"/>
        <w:bottom w:val="none" w:sz="0" w:space="0" w:color="auto"/>
        <w:right w:val="none" w:sz="0" w:space="0" w:color="auto"/>
      </w:divBdr>
    </w:div>
    <w:div w:id="941647498">
      <w:bodyDiv w:val="1"/>
      <w:marLeft w:val="0"/>
      <w:marRight w:val="0"/>
      <w:marTop w:val="0"/>
      <w:marBottom w:val="0"/>
      <w:divBdr>
        <w:top w:val="none" w:sz="0" w:space="0" w:color="auto"/>
        <w:left w:val="none" w:sz="0" w:space="0" w:color="auto"/>
        <w:bottom w:val="none" w:sz="0" w:space="0" w:color="auto"/>
        <w:right w:val="none" w:sz="0" w:space="0" w:color="auto"/>
      </w:divBdr>
    </w:div>
    <w:div w:id="1003706270">
      <w:bodyDiv w:val="1"/>
      <w:marLeft w:val="0"/>
      <w:marRight w:val="0"/>
      <w:marTop w:val="0"/>
      <w:marBottom w:val="0"/>
      <w:divBdr>
        <w:top w:val="none" w:sz="0" w:space="0" w:color="auto"/>
        <w:left w:val="none" w:sz="0" w:space="0" w:color="auto"/>
        <w:bottom w:val="none" w:sz="0" w:space="0" w:color="auto"/>
        <w:right w:val="none" w:sz="0" w:space="0" w:color="auto"/>
      </w:divBdr>
    </w:div>
    <w:div w:id="1011420522">
      <w:bodyDiv w:val="1"/>
      <w:marLeft w:val="0"/>
      <w:marRight w:val="0"/>
      <w:marTop w:val="0"/>
      <w:marBottom w:val="0"/>
      <w:divBdr>
        <w:top w:val="none" w:sz="0" w:space="0" w:color="auto"/>
        <w:left w:val="none" w:sz="0" w:space="0" w:color="auto"/>
        <w:bottom w:val="none" w:sz="0" w:space="0" w:color="auto"/>
        <w:right w:val="none" w:sz="0" w:space="0" w:color="auto"/>
      </w:divBdr>
    </w:div>
    <w:div w:id="1068651247">
      <w:bodyDiv w:val="1"/>
      <w:marLeft w:val="0"/>
      <w:marRight w:val="0"/>
      <w:marTop w:val="0"/>
      <w:marBottom w:val="0"/>
      <w:divBdr>
        <w:top w:val="none" w:sz="0" w:space="0" w:color="auto"/>
        <w:left w:val="none" w:sz="0" w:space="0" w:color="auto"/>
        <w:bottom w:val="none" w:sz="0" w:space="0" w:color="auto"/>
        <w:right w:val="none" w:sz="0" w:space="0" w:color="auto"/>
      </w:divBdr>
    </w:div>
    <w:div w:id="1078863039">
      <w:bodyDiv w:val="1"/>
      <w:marLeft w:val="0"/>
      <w:marRight w:val="0"/>
      <w:marTop w:val="0"/>
      <w:marBottom w:val="0"/>
      <w:divBdr>
        <w:top w:val="none" w:sz="0" w:space="0" w:color="auto"/>
        <w:left w:val="none" w:sz="0" w:space="0" w:color="auto"/>
        <w:bottom w:val="none" w:sz="0" w:space="0" w:color="auto"/>
        <w:right w:val="none" w:sz="0" w:space="0" w:color="auto"/>
      </w:divBdr>
    </w:div>
    <w:div w:id="1093088928">
      <w:bodyDiv w:val="1"/>
      <w:marLeft w:val="0"/>
      <w:marRight w:val="0"/>
      <w:marTop w:val="0"/>
      <w:marBottom w:val="0"/>
      <w:divBdr>
        <w:top w:val="none" w:sz="0" w:space="0" w:color="auto"/>
        <w:left w:val="none" w:sz="0" w:space="0" w:color="auto"/>
        <w:bottom w:val="none" w:sz="0" w:space="0" w:color="auto"/>
        <w:right w:val="none" w:sz="0" w:space="0" w:color="auto"/>
      </w:divBdr>
    </w:div>
    <w:div w:id="1113787167">
      <w:bodyDiv w:val="1"/>
      <w:marLeft w:val="0"/>
      <w:marRight w:val="0"/>
      <w:marTop w:val="0"/>
      <w:marBottom w:val="0"/>
      <w:divBdr>
        <w:top w:val="none" w:sz="0" w:space="0" w:color="auto"/>
        <w:left w:val="none" w:sz="0" w:space="0" w:color="auto"/>
        <w:bottom w:val="none" w:sz="0" w:space="0" w:color="auto"/>
        <w:right w:val="none" w:sz="0" w:space="0" w:color="auto"/>
      </w:divBdr>
    </w:div>
    <w:div w:id="1152988558">
      <w:bodyDiv w:val="1"/>
      <w:marLeft w:val="0"/>
      <w:marRight w:val="0"/>
      <w:marTop w:val="0"/>
      <w:marBottom w:val="0"/>
      <w:divBdr>
        <w:top w:val="none" w:sz="0" w:space="0" w:color="auto"/>
        <w:left w:val="none" w:sz="0" w:space="0" w:color="auto"/>
        <w:bottom w:val="none" w:sz="0" w:space="0" w:color="auto"/>
        <w:right w:val="none" w:sz="0" w:space="0" w:color="auto"/>
      </w:divBdr>
    </w:div>
    <w:div w:id="1190409862">
      <w:bodyDiv w:val="1"/>
      <w:marLeft w:val="0"/>
      <w:marRight w:val="0"/>
      <w:marTop w:val="0"/>
      <w:marBottom w:val="0"/>
      <w:divBdr>
        <w:top w:val="none" w:sz="0" w:space="0" w:color="auto"/>
        <w:left w:val="none" w:sz="0" w:space="0" w:color="auto"/>
        <w:bottom w:val="none" w:sz="0" w:space="0" w:color="auto"/>
        <w:right w:val="none" w:sz="0" w:space="0" w:color="auto"/>
      </w:divBdr>
    </w:div>
    <w:div w:id="1196382339">
      <w:bodyDiv w:val="1"/>
      <w:marLeft w:val="0"/>
      <w:marRight w:val="0"/>
      <w:marTop w:val="0"/>
      <w:marBottom w:val="0"/>
      <w:divBdr>
        <w:top w:val="none" w:sz="0" w:space="0" w:color="auto"/>
        <w:left w:val="none" w:sz="0" w:space="0" w:color="auto"/>
        <w:bottom w:val="none" w:sz="0" w:space="0" w:color="auto"/>
        <w:right w:val="none" w:sz="0" w:space="0" w:color="auto"/>
      </w:divBdr>
    </w:div>
    <w:div w:id="1241870483">
      <w:bodyDiv w:val="1"/>
      <w:marLeft w:val="0"/>
      <w:marRight w:val="0"/>
      <w:marTop w:val="0"/>
      <w:marBottom w:val="0"/>
      <w:divBdr>
        <w:top w:val="none" w:sz="0" w:space="0" w:color="auto"/>
        <w:left w:val="none" w:sz="0" w:space="0" w:color="auto"/>
        <w:bottom w:val="none" w:sz="0" w:space="0" w:color="auto"/>
        <w:right w:val="none" w:sz="0" w:space="0" w:color="auto"/>
      </w:divBdr>
    </w:div>
    <w:div w:id="1251082400">
      <w:bodyDiv w:val="1"/>
      <w:marLeft w:val="0"/>
      <w:marRight w:val="0"/>
      <w:marTop w:val="0"/>
      <w:marBottom w:val="0"/>
      <w:divBdr>
        <w:top w:val="none" w:sz="0" w:space="0" w:color="auto"/>
        <w:left w:val="none" w:sz="0" w:space="0" w:color="auto"/>
        <w:bottom w:val="none" w:sz="0" w:space="0" w:color="auto"/>
        <w:right w:val="none" w:sz="0" w:space="0" w:color="auto"/>
      </w:divBdr>
    </w:div>
    <w:div w:id="1268152548">
      <w:bodyDiv w:val="1"/>
      <w:marLeft w:val="0"/>
      <w:marRight w:val="0"/>
      <w:marTop w:val="0"/>
      <w:marBottom w:val="0"/>
      <w:divBdr>
        <w:top w:val="none" w:sz="0" w:space="0" w:color="auto"/>
        <w:left w:val="none" w:sz="0" w:space="0" w:color="auto"/>
        <w:bottom w:val="none" w:sz="0" w:space="0" w:color="auto"/>
        <w:right w:val="none" w:sz="0" w:space="0" w:color="auto"/>
      </w:divBdr>
    </w:div>
    <w:div w:id="1287006254">
      <w:bodyDiv w:val="1"/>
      <w:marLeft w:val="0"/>
      <w:marRight w:val="0"/>
      <w:marTop w:val="0"/>
      <w:marBottom w:val="0"/>
      <w:divBdr>
        <w:top w:val="none" w:sz="0" w:space="0" w:color="auto"/>
        <w:left w:val="none" w:sz="0" w:space="0" w:color="auto"/>
        <w:bottom w:val="none" w:sz="0" w:space="0" w:color="auto"/>
        <w:right w:val="none" w:sz="0" w:space="0" w:color="auto"/>
      </w:divBdr>
    </w:div>
    <w:div w:id="1327125174">
      <w:bodyDiv w:val="1"/>
      <w:marLeft w:val="0"/>
      <w:marRight w:val="0"/>
      <w:marTop w:val="0"/>
      <w:marBottom w:val="0"/>
      <w:divBdr>
        <w:top w:val="none" w:sz="0" w:space="0" w:color="auto"/>
        <w:left w:val="none" w:sz="0" w:space="0" w:color="auto"/>
        <w:bottom w:val="none" w:sz="0" w:space="0" w:color="auto"/>
        <w:right w:val="none" w:sz="0" w:space="0" w:color="auto"/>
      </w:divBdr>
    </w:div>
    <w:div w:id="1343967572">
      <w:bodyDiv w:val="1"/>
      <w:marLeft w:val="0"/>
      <w:marRight w:val="0"/>
      <w:marTop w:val="0"/>
      <w:marBottom w:val="0"/>
      <w:divBdr>
        <w:top w:val="none" w:sz="0" w:space="0" w:color="auto"/>
        <w:left w:val="none" w:sz="0" w:space="0" w:color="auto"/>
        <w:bottom w:val="none" w:sz="0" w:space="0" w:color="auto"/>
        <w:right w:val="none" w:sz="0" w:space="0" w:color="auto"/>
      </w:divBdr>
    </w:div>
    <w:div w:id="1442609170">
      <w:bodyDiv w:val="1"/>
      <w:marLeft w:val="0"/>
      <w:marRight w:val="0"/>
      <w:marTop w:val="0"/>
      <w:marBottom w:val="0"/>
      <w:divBdr>
        <w:top w:val="none" w:sz="0" w:space="0" w:color="auto"/>
        <w:left w:val="none" w:sz="0" w:space="0" w:color="auto"/>
        <w:bottom w:val="none" w:sz="0" w:space="0" w:color="auto"/>
        <w:right w:val="none" w:sz="0" w:space="0" w:color="auto"/>
      </w:divBdr>
    </w:div>
    <w:div w:id="1459572062">
      <w:bodyDiv w:val="1"/>
      <w:marLeft w:val="0"/>
      <w:marRight w:val="0"/>
      <w:marTop w:val="0"/>
      <w:marBottom w:val="0"/>
      <w:divBdr>
        <w:top w:val="none" w:sz="0" w:space="0" w:color="auto"/>
        <w:left w:val="none" w:sz="0" w:space="0" w:color="auto"/>
        <w:bottom w:val="none" w:sz="0" w:space="0" w:color="auto"/>
        <w:right w:val="none" w:sz="0" w:space="0" w:color="auto"/>
      </w:divBdr>
    </w:div>
    <w:div w:id="1469937092">
      <w:bodyDiv w:val="1"/>
      <w:marLeft w:val="0"/>
      <w:marRight w:val="0"/>
      <w:marTop w:val="0"/>
      <w:marBottom w:val="0"/>
      <w:divBdr>
        <w:top w:val="none" w:sz="0" w:space="0" w:color="auto"/>
        <w:left w:val="none" w:sz="0" w:space="0" w:color="auto"/>
        <w:bottom w:val="none" w:sz="0" w:space="0" w:color="auto"/>
        <w:right w:val="none" w:sz="0" w:space="0" w:color="auto"/>
      </w:divBdr>
    </w:div>
    <w:div w:id="1536036858">
      <w:bodyDiv w:val="1"/>
      <w:marLeft w:val="0"/>
      <w:marRight w:val="0"/>
      <w:marTop w:val="0"/>
      <w:marBottom w:val="0"/>
      <w:divBdr>
        <w:top w:val="none" w:sz="0" w:space="0" w:color="auto"/>
        <w:left w:val="none" w:sz="0" w:space="0" w:color="auto"/>
        <w:bottom w:val="none" w:sz="0" w:space="0" w:color="auto"/>
        <w:right w:val="none" w:sz="0" w:space="0" w:color="auto"/>
      </w:divBdr>
    </w:div>
    <w:div w:id="1550605362">
      <w:bodyDiv w:val="1"/>
      <w:marLeft w:val="0"/>
      <w:marRight w:val="0"/>
      <w:marTop w:val="0"/>
      <w:marBottom w:val="0"/>
      <w:divBdr>
        <w:top w:val="none" w:sz="0" w:space="0" w:color="auto"/>
        <w:left w:val="none" w:sz="0" w:space="0" w:color="auto"/>
        <w:bottom w:val="none" w:sz="0" w:space="0" w:color="auto"/>
        <w:right w:val="none" w:sz="0" w:space="0" w:color="auto"/>
      </w:divBdr>
    </w:div>
    <w:div w:id="1580479647">
      <w:bodyDiv w:val="1"/>
      <w:marLeft w:val="0"/>
      <w:marRight w:val="0"/>
      <w:marTop w:val="0"/>
      <w:marBottom w:val="0"/>
      <w:divBdr>
        <w:top w:val="none" w:sz="0" w:space="0" w:color="auto"/>
        <w:left w:val="none" w:sz="0" w:space="0" w:color="auto"/>
        <w:bottom w:val="none" w:sz="0" w:space="0" w:color="auto"/>
        <w:right w:val="none" w:sz="0" w:space="0" w:color="auto"/>
      </w:divBdr>
    </w:div>
    <w:div w:id="1602227530">
      <w:bodyDiv w:val="1"/>
      <w:marLeft w:val="0"/>
      <w:marRight w:val="0"/>
      <w:marTop w:val="0"/>
      <w:marBottom w:val="0"/>
      <w:divBdr>
        <w:top w:val="none" w:sz="0" w:space="0" w:color="auto"/>
        <w:left w:val="none" w:sz="0" w:space="0" w:color="auto"/>
        <w:bottom w:val="none" w:sz="0" w:space="0" w:color="auto"/>
        <w:right w:val="none" w:sz="0" w:space="0" w:color="auto"/>
      </w:divBdr>
    </w:div>
    <w:div w:id="1603687194">
      <w:bodyDiv w:val="1"/>
      <w:marLeft w:val="0"/>
      <w:marRight w:val="0"/>
      <w:marTop w:val="0"/>
      <w:marBottom w:val="0"/>
      <w:divBdr>
        <w:top w:val="none" w:sz="0" w:space="0" w:color="auto"/>
        <w:left w:val="none" w:sz="0" w:space="0" w:color="auto"/>
        <w:bottom w:val="none" w:sz="0" w:space="0" w:color="auto"/>
        <w:right w:val="none" w:sz="0" w:space="0" w:color="auto"/>
      </w:divBdr>
    </w:div>
    <w:div w:id="1669988502">
      <w:bodyDiv w:val="1"/>
      <w:marLeft w:val="0"/>
      <w:marRight w:val="0"/>
      <w:marTop w:val="0"/>
      <w:marBottom w:val="0"/>
      <w:divBdr>
        <w:top w:val="none" w:sz="0" w:space="0" w:color="auto"/>
        <w:left w:val="none" w:sz="0" w:space="0" w:color="auto"/>
        <w:bottom w:val="none" w:sz="0" w:space="0" w:color="auto"/>
        <w:right w:val="none" w:sz="0" w:space="0" w:color="auto"/>
      </w:divBdr>
    </w:div>
    <w:div w:id="1676766467">
      <w:bodyDiv w:val="1"/>
      <w:marLeft w:val="0"/>
      <w:marRight w:val="0"/>
      <w:marTop w:val="0"/>
      <w:marBottom w:val="0"/>
      <w:divBdr>
        <w:top w:val="none" w:sz="0" w:space="0" w:color="auto"/>
        <w:left w:val="none" w:sz="0" w:space="0" w:color="auto"/>
        <w:bottom w:val="none" w:sz="0" w:space="0" w:color="auto"/>
        <w:right w:val="none" w:sz="0" w:space="0" w:color="auto"/>
      </w:divBdr>
    </w:div>
    <w:div w:id="1693796200">
      <w:bodyDiv w:val="1"/>
      <w:marLeft w:val="0"/>
      <w:marRight w:val="0"/>
      <w:marTop w:val="0"/>
      <w:marBottom w:val="0"/>
      <w:divBdr>
        <w:top w:val="none" w:sz="0" w:space="0" w:color="auto"/>
        <w:left w:val="none" w:sz="0" w:space="0" w:color="auto"/>
        <w:bottom w:val="none" w:sz="0" w:space="0" w:color="auto"/>
        <w:right w:val="none" w:sz="0" w:space="0" w:color="auto"/>
      </w:divBdr>
    </w:div>
    <w:div w:id="1700937195">
      <w:bodyDiv w:val="1"/>
      <w:marLeft w:val="0"/>
      <w:marRight w:val="0"/>
      <w:marTop w:val="0"/>
      <w:marBottom w:val="0"/>
      <w:divBdr>
        <w:top w:val="none" w:sz="0" w:space="0" w:color="auto"/>
        <w:left w:val="none" w:sz="0" w:space="0" w:color="auto"/>
        <w:bottom w:val="none" w:sz="0" w:space="0" w:color="auto"/>
        <w:right w:val="none" w:sz="0" w:space="0" w:color="auto"/>
      </w:divBdr>
    </w:div>
    <w:div w:id="1782146754">
      <w:bodyDiv w:val="1"/>
      <w:marLeft w:val="0"/>
      <w:marRight w:val="0"/>
      <w:marTop w:val="0"/>
      <w:marBottom w:val="0"/>
      <w:divBdr>
        <w:top w:val="none" w:sz="0" w:space="0" w:color="auto"/>
        <w:left w:val="none" w:sz="0" w:space="0" w:color="auto"/>
        <w:bottom w:val="none" w:sz="0" w:space="0" w:color="auto"/>
        <w:right w:val="none" w:sz="0" w:space="0" w:color="auto"/>
      </w:divBdr>
    </w:div>
    <w:div w:id="1801608532">
      <w:bodyDiv w:val="1"/>
      <w:marLeft w:val="0"/>
      <w:marRight w:val="0"/>
      <w:marTop w:val="0"/>
      <w:marBottom w:val="0"/>
      <w:divBdr>
        <w:top w:val="none" w:sz="0" w:space="0" w:color="auto"/>
        <w:left w:val="none" w:sz="0" w:space="0" w:color="auto"/>
        <w:bottom w:val="none" w:sz="0" w:space="0" w:color="auto"/>
        <w:right w:val="none" w:sz="0" w:space="0" w:color="auto"/>
      </w:divBdr>
    </w:div>
    <w:div w:id="1852915232">
      <w:bodyDiv w:val="1"/>
      <w:marLeft w:val="0"/>
      <w:marRight w:val="0"/>
      <w:marTop w:val="0"/>
      <w:marBottom w:val="0"/>
      <w:divBdr>
        <w:top w:val="none" w:sz="0" w:space="0" w:color="auto"/>
        <w:left w:val="none" w:sz="0" w:space="0" w:color="auto"/>
        <w:bottom w:val="none" w:sz="0" w:space="0" w:color="auto"/>
        <w:right w:val="none" w:sz="0" w:space="0" w:color="auto"/>
      </w:divBdr>
    </w:div>
    <w:div w:id="1857380752">
      <w:bodyDiv w:val="1"/>
      <w:marLeft w:val="0"/>
      <w:marRight w:val="0"/>
      <w:marTop w:val="0"/>
      <w:marBottom w:val="0"/>
      <w:divBdr>
        <w:top w:val="none" w:sz="0" w:space="0" w:color="auto"/>
        <w:left w:val="none" w:sz="0" w:space="0" w:color="auto"/>
        <w:bottom w:val="none" w:sz="0" w:space="0" w:color="auto"/>
        <w:right w:val="none" w:sz="0" w:space="0" w:color="auto"/>
      </w:divBdr>
    </w:div>
    <w:div w:id="1866820180">
      <w:bodyDiv w:val="1"/>
      <w:marLeft w:val="0"/>
      <w:marRight w:val="0"/>
      <w:marTop w:val="0"/>
      <w:marBottom w:val="0"/>
      <w:divBdr>
        <w:top w:val="none" w:sz="0" w:space="0" w:color="auto"/>
        <w:left w:val="none" w:sz="0" w:space="0" w:color="auto"/>
        <w:bottom w:val="none" w:sz="0" w:space="0" w:color="auto"/>
        <w:right w:val="none" w:sz="0" w:space="0" w:color="auto"/>
      </w:divBdr>
    </w:div>
    <w:div w:id="1904097131">
      <w:bodyDiv w:val="1"/>
      <w:marLeft w:val="0"/>
      <w:marRight w:val="0"/>
      <w:marTop w:val="0"/>
      <w:marBottom w:val="0"/>
      <w:divBdr>
        <w:top w:val="none" w:sz="0" w:space="0" w:color="auto"/>
        <w:left w:val="none" w:sz="0" w:space="0" w:color="auto"/>
        <w:bottom w:val="none" w:sz="0" w:space="0" w:color="auto"/>
        <w:right w:val="none" w:sz="0" w:space="0" w:color="auto"/>
      </w:divBdr>
    </w:div>
    <w:div w:id="1905287872">
      <w:bodyDiv w:val="1"/>
      <w:marLeft w:val="0"/>
      <w:marRight w:val="0"/>
      <w:marTop w:val="0"/>
      <w:marBottom w:val="0"/>
      <w:divBdr>
        <w:top w:val="none" w:sz="0" w:space="0" w:color="auto"/>
        <w:left w:val="none" w:sz="0" w:space="0" w:color="auto"/>
        <w:bottom w:val="none" w:sz="0" w:space="0" w:color="auto"/>
        <w:right w:val="none" w:sz="0" w:space="0" w:color="auto"/>
      </w:divBdr>
    </w:div>
    <w:div w:id="1941185264">
      <w:bodyDiv w:val="1"/>
      <w:marLeft w:val="0"/>
      <w:marRight w:val="0"/>
      <w:marTop w:val="0"/>
      <w:marBottom w:val="0"/>
      <w:divBdr>
        <w:top w:val="none" w:sz="0" w:space="0" w:color="auto"/>
        <w:left w:val="none" w:sz="0" w:space="0" w:color="auto"/>
        <w:bottom w:val="none" w:sz="0" w:space="0" w:color="auto"/>
        <w:right w:val="none" w:sz="0" w:space="0" w:color="auto"/>
      </w:divBdr>
    </w:div>
    <w:div w:id="1945573363">
      <w:bodyDiv w:val="1"/>
      <w:marLeft w:val="0"/>
      <w:marRight w:val="0"/>
      <w:marTop w:val="0"/>
      <w:marBottom w:val="0"/>
      <w:divBdr>
        <w:top w:val="none" w:sz="0" w:space="0" w:color="auto"/>
        <w:left w:val="none" w:sz="0" w:space="0" w:color="auto"/>
        <w:bottom w:val="none" w:sz="0" w:space="0" w:color="auto"/>
        <w:right w:val="none" w:sz="0" w:space="0" w:color="auto"/>
      </w:divBdr>
    </w:div>
    <w:div w:id="1947493310">
      <w:bodyDiv w:val="1"/>
      <w:marLeft w:val="0"/>
      <w:marRight w:val="0"/>
      <w:marTop w:val="0"/>
      <w:marBottom w:val="0"/>
      <w:divBdr>
        <w:top w:val="none" w:sz="0" w:space="0" w:color="auto"/>
        <w:left w:val="none" w:sz="0" w:space="0" w:color="auto"/>
        <w:bottom w:val="none" w:sz="0" w:space="0" w:color="auto"/>
        <w:right w:val="none" w:sz="0" w:space="0" w:color="auto"/>
      </w:divBdr>
    </w:div>
    <w:div w:id="2006980667">
      <w:bodyDiv w:val="1"/>
      <w:marLeft w:val="0"/>
      <w:marRight w:val="0"/>
      <w:marTop w:val="0"/>
      <w:marBottom w:val="0"/>
      <w:divBdr>
        <w:top w:val="none" w:sz="0" w:space="0" w:color="auto"/>
        <w:left w:val="none" w:sz="0" w:space="0" w:color="auto"/>
        <w:bottom w:val="none" w:sz="0" w:space="0" w:color="auto"/>
        <w:right w:val="none" w:sz="0" w:space="0" w:color="auto"/>
      </w:divBdr>
    </w:div>
    <w:div w:id="2022512965">
      <w:bodyDiv w:val="1"/>
      <w:marLeft w:val="0"/>
      <w:marRight w:val="0"/>
      <w:marTop w:val="0"/>
      <w:marBottom w:val="0"/>
      <w:divBdr>
        <w:top w:val="none" w:sz="0" w:space="0" w:color="auto"/>
        <w:left w:val="none" w:sz="0" w:space="0" w:color="auto"/>
        <w:bottom w:val="none" w:sz="0" w:space="0" w:color="auto"/>
        <w:right w:val="none" w:sz="0" w:space="0" w:color="auto"/>
      </w:divBdr>
    </w:div>
    <w:div w:id="2034072903">
      <w:bodyDiv w:val="1"/>
      <w:marLeft w:val="0"/>
      <w:marRight w:val="0"/>
      <w:marTop w:val="0"/>
      <w:marBottom w:val="0"/>
      <w:divBdr>
        <w:top w:val="none" w:sz="0" w:space="0" w:color="auto"/>
        <w:left w:val="none" w:sz="0" w:space="0" w:color="auto"/>
        <w:bottom w:val="none" w:sz="0" w:space="0" w:color="auto"/>
        <w:right w:val="none" w:sz="0" w:space="0" w:color="auto"/>
      </w:divBdr>
    </w:div>
    <w:div w:id="2064333153">
      <w:bodyDiv w:val="1"/>
      <w:marLeft w:val="0"/>
      <w:marRight w:val="0"/>
      <w:marTop w:val="0"/>
      <w:marBottom w:val="0"/>
      <w:divBdr>
        <w:top w:val="none" w:sz="0" w:space="0" w:color="auto"/>
        <w:left w:val="none" w:sz="0" w:space="0" w:color="auto"/>
        <w:bottom w:val="none" w:sz="0" w:space="0" w:color="auto"/>
        <w:right w:val="none" w:sz="0" w:space="0" w:color="auto"/>
      </w:divBdr>
    </w:div>
    <w:div w:id="2095779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hyperlink" Target="https://zakon.rada.gov.ua/laws/show/796-2010-%D0%BF" TargetMode="External"/><Relationship Id="rId47" Type="http://schemas.openxmlformats.org/officeDocument/2006/relationships/hyperlink" Target="http://www.treasury.gov.ua" TargetMode="External"/><Relationship Id="rId63" Type="http://schemas.openxmlformats.org/officeDocument/2006/relationships/hyperlink" Target="http://www.ukrstat.gov.ua/" TargetMode="External"/><Relationship Id="rId68" Type="http://schemas.openxmlformats.org/officeDocument/2006/relationships/hyperlink" Target="https://decentralization.gov.ua/uploads/library/file/599/gender-responsive_budgeting_on_a_local_level_ukraine.pdf" TargetMode="External"/><Relationship Id="rId16" Type="http://schemas.openxmlformats.org/officeDocument/2006/relationships/image" Target="media/image8.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3.png"/><Relationship Id="rId37" Type="http://schemas.openxmlformats.org/officeDocument/2006/relationships/hyperlink" Target="https://zakon.rada.gov.ua/laws/show/2145-19" TargetMode="External"/><Relationship Id="rId40" Type="http://schemas.openxmlformats.org/officeDocument/2006/relationships/hyperlink" Target="https://zakon.rada.gov.ua/laws/show/2456-17" TargetMode="External"/><Relationship Id="rId45" Type="http://schemas.openxmlformats.org/officeDocument/2006/relationships/hyperlink" Target="http://www.treasury.gov.ua" TargetMode="External"/><Relationship Id="rId53" Type="http://schemas.openxmlformats.org/officeDocument/2006/relationships/hyperlink" Target="https://ternopilcity.gov.ua/byudget-ternopolya/gromadskiy-byudget/shkilniy-gromadskiy-byudget-2021/48728.html" TargetMode="External"/><Relationship Id="rId58" Type="http://schemas.openxmlformats.org/officeDocument/2006/relationships/hyperlink" Target="http://www.fes.kiev.ua/new/wb/media/genderresponsivebugeting2015ukr.pdf" TargetMode="External"/><Relationship Id="rId66" Type="http://schemas.openxmlformats.org/officeDocument/2006/relationships/hyperlink" Target="https://mof.gov.ua/storage/files/%D0%9F%D1%80%D0%BE%D0%B1%D0%BB%D0%B5%D0%BC%D0%B8_%D2%91%D0%B5%D0%BD%D0%B4%D0%B5%D1%80%D0%BD%D0%BE%D1%97_%D1%80%D1%96%D0%B2%D0%BD%D0%BE%D1%81%D1%82%D1%96_%D0%B2_%D0%B3%D0%B0%D0%BB%D1%83%D0%B7%D1%96_%D0%BE%D1%81%D0%B2%D1%96%D1%82%D0%B8.pdf" TargetMode="External"/><Relationship Id="rId74" Type="http://schemas.openxmlformats.org/officeDocument/2006/relationships/hyperlink" Target="https://fundamental-research.ru/ru/article/view?id=38399" TargetMode="External"/><Relationship Id="rId5" Type="http://schemas.openxmlformats.org/officeDocument/2006/relationships/webSettings" Target="webSettings.xml"/><Relationship Id="rId61" Type="http://schemas.openxmlformats.org/officeDocument/2006/relationships/hyperlink" Target="https://zakon.rada.gov.ua/laws/show/2866-15" TargetMode="Externa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6.png"/><Relationship Id="rId43" Type="http://schemas.openxmlformats.org/officeDocument/2006/relationships/hyperlink" Target="https://zakon.rada.gov.ua/%20laws/show/228-2002-%D0%BF" TargetMode="External"/><Relationship Id="rId48" Type="http://schemas.openxmlformats.org/officeDocument/2006/relationships/hyperlink" Target="http://w1.c1.rada.gov.ua/pls/zweb2/webproc4_1?pf3511=72775" TargetMode="External"/><Relationship Id="rId56" Type="http://schemas.openxmlformats.org/officeDocument/2006/relationships/hyperlink" Target="http://nbuv.gov.ua/UJRN/Uap_2015_1_4" TargetMode="External"/><Relationship Id="rId64" Type="http://schemas.openxmlformats.org/officeDocument/2006/relationships/hyperlink" Target="https://www.mil.gov.ua/content/gender/CEDAW-Concluding-Observations-UKR.pdf" TargetMode="External"/><Relationship Id="rId69" Type="http://schemas.openxmlformats.org/officeDocument/2006/relationships/hyperlink" Target="https://helsinki.org.ua/articles/henderna-dyskryminatsiya-v-sferi-osvity/" TargetMode="External"/><Relationship Id="rId77"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yperlink" Target="https://ternopilcity.gov.ua/byudget-ternopolya/gromadskiy-byudget/gromadskiy-byudget-ternopolya-2021/47003.html" TargetMode="External"/><Relationship Id="rId72" Type="http://schemas.openxmlformats.org/officeDocument/2006/relationships/hyperlink" Target="https://zakon.rada.gov.ua/laws/show/142-2017-%D1%80"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4.png"/><Relationship Id="rId38" Type="http://schemas.openxmlformats.org/officeDocument/2006/relationships/hyperlink" Target="http://mou.marketologi.ru/index.html" TargetMode="External"/><Relationship Id="rId46" Type="http://schemas.openxmlformats.org/officeDocument/2006/relationships/hyperlink" Target="https://zakon.rada.gov.ua/laws/show/1082-20" TargetMode="External"/><Relationship Id="rId59" Type="http://schemas.openxmlformats.org/officeDocument/2006/relationships/hyperlink" Target="http://sf.wunu.edu.ua/index.php/sf/article/view/1392/1398" TargetMode="External"/><Relationship Id="rId67" Type="http://schemas.openxmlformats.org/officeDocument/2006/relationships/hyperlink" Target="https://eige.europa.eu/gender-mainstreaming/policy-areas/economic-and-financial-affairs/economic-benefits-gender-equality" TargetMode="External"/><Relationship Id="rId20" Type="http://schemas.openxmlformats.org/officeDocument/2006/relationships/image" Target="media/image12.png"/><Relationship Id="rId41" Type="http://schemas.openxmlformats.org/officeDocument/2006/relationships/hyperlink" Target="https://zakon.rada.gov.ua/laws/show/347/2002" TargetMode="External"/><Relationship Id="rId54" Type="http://schemas.openxmlformats.org/officeDocument/2006/relationships/hyperlink" Target="http://osvita.ua/vnz/consultations/52134/" TargetMode="External"/><Relationship Id="rId62" Type="http://schemas.openxmlformats.org/officeDocument/2006/relationships/hyperlink" Target="http://www.ukrstat.gov.ua/" TargetMode="External"/><Relationship Id="rId70" Type="http://schemas.openxmlformats.org/officeDocument/2006/relationships/hyperlink" Target="https://rm.coe.int/1680596143" TargetMode="External"/><Relationship Id="rId75" Type="http://schemas.openxmlformats.org/officeDocument/2006/relationships/hyperlink" Target="http://ecsocman.hse.ru/univman/msg/145206.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7.png"/><Relationship Id="rId49" Type="http://schemas.openxmlformats.org/officeDocument/2006/relationships/hyperlink" Target="https://ternopilcity.gov.ua/byudget-ternopolya/gromadskiy-byudget/shkilniy-gromadskiy-byudget-2022/" TargetMode="External"/><Relationship Id="rId57" Type="http://schemas.openxmlformats.org/officeDocument/2006/relationships/hyperlink" Target="https://zakon.rada.gov.ua/rada/show/v0094201-20" TargetMode="External"/><Relationship Id="rId10" Type="http://schemas.openxmlformats.org/officeDocument/2006/relationships/image" Target="media/image2.png"/><Relationship Id="rId31" Type="http://schemas.microsoft.com/office/2007/relationships/hdphoto" Target="media/hdphoto1.wdp"/><Relationship Id="rId44" Type="http://schemas.openxmlformats.org/officeDocument/2006/relationships/hyperlink" Target="https://www.mof.gov.ua/storage/files/2_Budget_of_Ukraine_2020_(for_website).pdf" TargetMode="External"/><Relationship Id="rId52" Type="http://schemas.openxmlformats.org/officeDocument/2006/relationships/hyperlink" Target="&#1042;&#1080;&#1082;&#1086;&#1085;&#1072;&#1085;&#1085;&#1103;%20&#1087;&#1088;&#1086;&#1108;&#1082;&#1090;&#1110;&#1074;%20&#1096;&#1082;&#1110;&#1083;&#1100;&#1085;&#1086;&#1075;&#1086;%20&#1075;&#1088;&#1086;&#1084;&#1072;&#1076;&#1089;&#1100;&#1082;&#1086;&#1075;&#1086;%20&#1073;&#1102;&#1076;&#1078;&#1077;&#1090;&#1091;%202021%20&#1089;&#1090;&#1072;&#1085;&#1086;&#1084;%20&#1085;&#1072;%2001.07.2021%20&#1088;&#1086;&#1082;&#1091;" TargetMode="External"/><Relationship Id="rId60" Type="http://schemas.openxmlformats.org/officeDocument/2006/relationships/hyperlink" Target="https://undocs.org/ru/A/RES/70/1" TargetMode="External"/><Relationship Id="rId65" Type="http://schemas.openxmlformats.org/officeDocument/2006/relationships/hyperlink" Target="https://www.irf.ua/wp-content/uploads/2021/01/zvit_gendernyj_vstup_na_sajt_1.pdf" TargetMode="External"/><Relationship Id="rId73" Type="http://schemas.openxmlformats.org/officeDocument/2006/relationships/hyperlink" Target="https://zakon.rada.gov.ua/laws/show/z0444-19"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hyperlink" Target="http://education-ua.org/ua/component/content/article/12-articles/1314-pro-osvitnyu-poslugu-svitne-seredovishche-ta-partnerstvo-u-sferi-zagalnoji-serednoji-osviti?fbclid=IwAR36ofC" TargetMode="External"/><Relationship Id="rId34" Type="http://schemas.openxmlformats.org/officeDocument/2006/relationships/image" Target="media/image25.png"/><Relationship Id="rId50" Type="http://schemas.openxmlformats.org/officeDocument/2006/relationships/hyperlink" Target="https://ternopilcity.gov.ua/byudget-ternopolya/gromadskiy-byudget/gromadskiy-byudget-ternopolya-2022/51691.html" TargetMode="External"/><Relationship Id="rId55" Type="http://schemas.openxmlformats.org/officeDocument/2006/relationships/hyperlink" Target="http://www.economy.in.ua/pdf/8_2021/9.pdf" TargetMode="External"/><Relationship Id="rId76" Type="http://schemas.openxmlformats.org/officeDocument/2006/relationships/hyperlink" Target="https://bujet.ru/article/263901.php" TargetMode="External"/><Relationship Id="rId7" Type="http://schemas.openxmlformats.org/officeDocument/2006/relationships/endnotes" Target="endnotes.xml"/><Relationship Id="rId71" Type="http://schemas.openxmlformats.org/officeDocument/2006/relationships/hyperlink" Target="https://www.pefa.org/sites/pefa/files/resources/downloads/WBG_GRPFM_FRAMEWORK_ENG_PAGES_200609_0.pdf" TargetMode="External"/><Relationship Id="rId2" Type="http://schemas.openxmlformats.org/officeDocument/2006/relationships/numbering" Target="numbering.xml"/><Relationship Id="rId29" Type="http://schemas.openxmlformats.org/officeDocument/2006/relationships/image" Target="media/image21.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76E1A8-3298-4A21-952A-E785150277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80</Pages>
  <Words>76268</Words>
  <Characters>43473</Characters>
  <Application>Microsoft Office Word</Application>
  <DocSecurity>0</DocSecurity>
  <Lines>362</Lines>
  <Paragraphs>239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119502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Зоряна Лободіна</dc:creator>
  <cp:keywords/>
  <dc:description/>
  <cp:lastModifiedBy>Зоряна Лободіна</cp:lastModifiedBy>
  <cp:revision>15</cp:revision>
  <dcterms:created xsi:type="dcterms:W3CDTF">2021-11-26T18:59:00Z</dcterms:created>
  <dcterms:modified xsi:type="dcterms:W3CDTF">2021-12-07T09:46:00Z</dcterms:modified>
</cp:coreProperties>
</file>