
<file path=[Content_Types].xml><?xml version="1.0" encoding="utf-8"?>
<Types xmlns="http://schemas.openxmlformats.org/package/2006/content-types">
  <Default Extension="png" ContentType="image/png"/>
  <Default Extension="xls" ContentType="application/vnd.ms-excel"/>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7023" w:rsidRPr="00FC7EE6" w:rsidRDefault="00547023" w:rsidP="00547023">
      <w:pPr>
        <w:spacing w:after="0" w:line="240" w:lineRule="auto"/>
        <w:jc w:val="center"/>
        <w:rPr>
          <w:rFonts w:ascii="Times New Roman" w:hAnsi="Times New Roman"/>
          <w:b/>
          <w:sz w:val="28"/>
          <w:szCs w:val="28"/>
        </w:rPr>
      </w:pPr>
      <w:r w:rsidRPr="00FC7EE6">
        <w:rPr>
          <w:rFonts w:ascii="Times New Roman" w:hAnsi="Times New Roman"/>
          <w:b/>
          <w:sz w:val="28"/>
          <w:szCs w:val="28"/>
        </w:rPr>
        <w:t>Міністерство освіти і науки України</w:t>
      </w:r>
    </w:p>
    <w:p w:rsidR="00547023" w:rsidRPr="00FC7EE6" w:rsidRDefault="00547023" w:rsidP="00547023">
      <w:pPr>
        <w:spacing w:after="0" w:line="240" w:lineRule="auto"/>
        <w:jc w:val="center"/>
        <w:rPr>
          <w:rFonts w:ascii="Times New Roman" w:hAnsi="Times New Roman"/>
          <w:b/>
          <w:sz w:val="28"/>
          <w:szCs w:val="28"/>
        </w:rPr>
      </w:pPr>
      <w:r w:rsidRPr="00FC7EE6">
        <w:rPr>
          <w:rFonts w:ascii="Times New Roman" w:hAnsi="Times New Roman"/>
          <w:b/>
          <w:sz w:val="28"/>
          <w:szCs w:val="28"/>
        </w:rPr>
        <w:t>Західноукраїнський національний університет</w:t>
      </w:r>
    </w:p>
    <w:p w:rsidR="00547023" w:rsidRDefault="00547023" w:rsidP="00547023">
      <w:pPr>
        <w:spacing w:after="0" w:line="240" w:lineRule="auto"/>
        <w:jc w:val="center"/>
        <w:rPr>
          <w:rFonts w:ascii="Times New Roman" w:hAnsi="Times New Roman"/>
          <w:sz w:val="28"/>
          <w:szCs w:val="28"/>
        </w:rPr>
      </w:pPr>
      <w:r>
        <w:rPr>
          <w:rFonts w:ascii="Times New Roman" w:hAnsi="Times New Roman"/>
          <w:sz w:val="28"/>
          <w:szCs w:val="28"/>
        </w:rPr>
        <w:t>Факультет фінансів і обліку</w:t>
      </w:r>
    </w:p>
    <w:p w:rsidR="00547023" w:rsidRDefault="00547023" w:rsidP="00547023">
      <w:pPr>
        <w:spacing w:after="0" w:line="240" w:lineRule="auto"/>
        <w:jc w:val="center"/>
        <w:rPr>
          <w:rFonts w:ascii="Times New Roman" w:hAnsi="Times New Roman"/>
          <w:sz w:val="28"/>
          <w:szCs w:val="28"/>
        </w:rPr>
      </w:pPr>
      <w:r>
        <w:rPr>
          <w:rFonts w:ascii="Times New Roman" w:hAnsi="Times New Roman"/>
          <w:sz w:val="28"/>
          <w:szCs w:val="28"/>
        </w:rPr>
        <w:t xml:space="preserve">Кафедра </w:t>
      </w:r>
      <w:r w:rsidR="00EA05BF">
        <w:rPr>
          <w:rFonts w:ascii="Times New Roman" w:hAnsi="Times New Roman"/>
          <w:sz w:val="28"/>
          <w:szCs w:val="28"/>
        </w:rPr>
        <w:t>обліку і оподаткування</w:t>
      </w:r>
    </w:p>
    <w:p w:rsidR="00EA05BF" w:rsidRDefault="00EA05BF" w:rsidP="00547023">
      <w:pPr>
        <w:spacing w:after="0" w:line="240" w:lineRule="auto"/>
        <w:jc w:val="center"/>
        <w:rPr>
          <w:rFonts w:ascii="Times New Roman" w:hAnsi="Times New Roman"/>
          <w:sz w:val="28"/>
          <w:szCs w:val="28"/>
        </w:rPr>
      </w:pPr>
    </w:p>
    <w:p w:rsidR="00EA05BF" w:rsidRDefault="00EA05BF" w:rsidP="00547023">
      <w:pPr>
        <w:spacing w:after="0" w:line="240" w:lineRule="auto"/>
        <w:jc w:val="center"/>
        <w:rPr>
          <w:rFonts w:ascii="Times New Roman" w:hAnsi="Times New Roman"/>
          <w:sz w:val="28"/>
          <w:szCs w:val="28"/>
        </w:rPr>
      </w:pPr>
    </w:p>
    <w:p w:rsidR="00EA05BF" w:rsidRDefault="00EA05BF" w:rsidP="00547023">
      <w:pPr>
        <w:spacing w:after="0" w:line="240" w:lineRule="auto"/>
        <w:jc w:val="center"/>
        <w:rPr>
          <w:rFonts w:ascii="Times New Roman" w:hAnsi="Times New Roman"/>
          <w:sz w:val="28"/>
          <w:szCs w:val="28"/>
        </w:rPr>
      </w:pPr>
    </w:p>
    <w:p w:rsidR="00EA05BF" w:rsidRDefault="00EA05BF" w:rsidP="00547023">
      <w:pPr>
        <w:spacing w:after="0" w:line="240" w:lineRule="auto"/>
        <w:jc w:val="center"/>
        <w:rPr>
          <w:rFonts w:ascii="Times New Roman" w:hAnsi="Times New Roman"/>
          <w:sz w:val="28"/>
          <w:szCs w:val="28"/>
        </w:rPr>
      </w:pPr>
    </w:p>
    <w:p w:rsidR="00EA05BF" w:rsidRPr="00FC7EE6" w:rsidRDefault="00EA05BF" w:rsidP="00547023">
      <w:pPr>
        <w:spacing w:after="0" w:line="240" w:lineRule="auto"/>
        <w:jc w:val="center"/>
        <w:rPr>
          <w:rFonts w:ascii="Times New Roman" w:hAnsi="Times New Roman"/>
          <w:b/>
          <w:sz w:val="28"/>
          <w:szCs w:val="28"/>
        </w:rPr>
      </w:pPr>
      <w:r w:rsidRPr="00FC7EE6">
        <w:rPr>
          <w:rFonts w:ascii="Times New Roman" w:hAnsi="Times New Roman"/>
          <w:b/>
          <w:sz w:val="28"/>
          <w:szCs w:val="28"/>
        </w:rPr>
        <w:t>ІВАНІВ Діана Семенівна</w:t>
      </w:r>
    </w:p>
    <w:p w:rsidR="00EA05BF" w:rsidRPr="00FC7EE6" w:rsidRDefault="00EA05BF" w:rsidP="00547023">
      <w:pPr>
        <w:spacing w:after="0" w:line="240" w:lineRule="auto"/>
        <w:jc w:val="center"/>
        <w:rPr>
          <w:rFonts w:ascii="Times New Roman" w:hAnsi="Times New Roman"/>
          <w:b/>
          <w:sz w:val="28"/>
          <w:szCs w:val="28"/>
        </w:rPr>
      </w:pPr>
    </w:p>
    <w:p w:rsidR="00EA05BF" w:rsidRPr="00FC7EE6" w:rsidRDefault="00EA05BF" w:rsidP="00547023">
      <w:pPr>
        <w:spacing w:after="0" w:line="240" w:lineRule="auto"/>
        <w:jc w:val="center"/>
        <w:rPr>
          <w:rFonts w:ascii="Times New Roman" w:hAnsi="Times New Roman"/>
          <w:b/>
          <w:sz w:val="28"/>
          <w:szCs w:val="28"/>
        </w:rPr>
      </w:pPr>
    </w:p>
    <w:p w:rsidR="00EA05BF" w:rsidRPr="00FC7EE6" w:rsidRDefault="00EA05BF" w:rsidP="00547023">
      <w:pPr>
        <w:spacing w:after="0" w:line="240" w:lineRule="auto"/>
        <w:jc w:val="center"/>
        <w:rPr>
          <w:rFonts w:ascii="Times New Roman" w:hAnsi="Times New Roman"/>
          <w:b/>
          <w:sz w:val="28"/>
          <w:szCs w:val="28"/>
          <w:lang w:val="en-US"/>
        </w:rPr>
      </w:pPr>
      <w:r w:rsidRPr="00FC7EE6">
        <w:rPr>
          <w:rFonts w:ascii="Times New Roman" w:hAnsi="Times New Roman"/>
          <w:b/>
          <w:sz w:val="28"/>
          <w:szCs w:val="28"/>
        </w:rPr>
        <w:t>ІНФОРМАЦІЙНІ ТЕХНОЛОГІЇ ОБЛІКУ ТА АНАЛІЗУ ДОХОДІВ ВІД ОБМІННИХ ОПЕРАЦІЙ УСТАНОВ ДЕРЖАВНОГО СЕКТОРУ ЕКОНОМІКИ/</w:t>
      </w:r>
      <w:r w:rsidRPr="00FC7EE6">
        <w:rPr>
          <w:rFonts w:ascii="Times New Roman" w:hAnsi="Times New Roman"/>
          <w:b/>
          <w:sz w:val="28"/>
          <w:szCs w:val="28"/>
          <w:lang w:val="en-US"/>
        </w:rPr>
        <w:t>INFORMATION TECHNLOGIES OF ACCOUNTING AND ANALYSIS OF PUBLIC SECTOR ENTITIES EXCHANGE TRANSACTIONS</w:t>
      </w:r>
    </w:p>
    <w:p w:rsidR="00EA05BF" w:rsidRDefault="00FC7EE6" w:rsidP="00FC7EE6">
      <w:pPr>
        <w:spacing w:after="0" w:line="240" w:lineRule="auto"/>
        <w:jc w:val="center"/>
        <w:rPr>
          <w:rFonts w:ascii="Times New Roman" w:hAnsi="Times New Roman"/>
          <w:sz w:val="28"/>
          <w:szCs w:val="28"/>
        </w:rPr>
      </w:pPr>
      <w:r>
        <w:rPr>
          <w:rFonts w:ascii="Times New Roman" w:hAnsi="Times New Roman"/>
          <w:sz w:val="28"/>
          <w:szCs w:val="28"/>
        </w:rPr>
        <w:t>Спеціальність</w:t>
      </w:r>
    </w:p>
    <w:p w:rsidR="00FC7EE6" w:rsidRDefault="00FC7EE6" w:rsidP="00FC7EE6">
      <w:pPr>
        <w:spacing w:after="0" w:line="240" w:lineRule="auto"/>
        <w:jc w:val="center"/>
        <w:rPr>
          <w:rFonts w:ascii="Times New Roman" w:hAnsi="Times New Roman"/>
          <w:sz w:val="28"/>
          <w:szCs w:val="28"/>
        </w:rPr>
      </w:pPr>
      <w:r>
        <w:rPr>
          <w:rFonts w:ascii="Times New Roman" w:hAnsi="Times New Roman"/>
          <w:sz w:val="28"/>
          <w:szCs w:val="28"/>
        </w:rPr>
        <w:t xml:space="preserve">Магістерська програма – </w:t>
      </w:r>
    </w:p>
    <w:p w:rsidR="00FC7EE6" w:rsidRDefault="00FC7EE6" w:rsidP="00FC7EE6">
      <w:pPr>
        <w:spacing w:after="0" w:line="240" w:lineRule="auto"/>
        <w:jc w:val="center"/>
        <w:rPr>
          <w:rFonts w:ascii="Times New Roman" w:hAnsi="Times New Roman"/>
          <w:sz w:val="28"/>
          <w:szCs w:val="28"/>
        </w:rPr>
      </w:pPr>
    </w:p>
    <w:p w:rsidR="00FC7EE6" w:rsidRDefault="00FC7EE6" w:rsidP="00FC7EE6">
      <w:pPr>
        <w:spacing w:after="0" w:line="240" w:lineRule="auto"/>
        <w:jc w:val="center"/>
        <w:rPr>
          <w:rFonts w:ascii="Times New Roman" w:hAnsi="Times New Roman"/>
          <w:sz w:val="28"/>
          <w:szCs w:val="28"/>
        </w:rPr>
      </w:pPr>
      <w:r>
        <w:rPr>
          <w:rFonts w:ascii="Times New Roman" w:hAnsi="Times New Roman"/>
          <w:sz w:val="28"/>
          <w:szCs w:val="28"/>
        </w:rPr>
        <w:t>Магістерська робота</w:t>
      </w:r>
    </w:p>
    <w:p w:rsidR="00FC7EE6" w:rsidRDefault="00FC7EE6" w:rsidP="00FC7EE6">
      <w:pPr>
        <w:spacing w:after="0" w:line="240" w:lineRule="auto"/>
        <w:jc w:val="center"/>
        <w:rPr>
          <w:rFonts w:ascii="Times New Roman" w:hAnsi="Times New Roman"/>
          <w:sz w:val="28"/>
          <w:szCs w:val="28"/>
        </w:rPr>
      </w:pPr>
    </w:p>
    <w:p w:rsidR="00FC7EE6" w:rsidRDefault="00FC7EE6" w:rsidP="00FC7EE6">
      <w:pPr>
        <w:spacing w:after="0" w:line="240" w:lineRule="auto"/>
        <w:jc w:val="center"/>
        <w:rPr>
          <w:rFonts w:ascii="Times New Roman" w:hAnsi="Times New Roman"/>
          <w:sz w:val="28"/>
          <w:szCs w:val="28"/>
        </w:rPr>
      </w:pPr>
    </w:p>
    <w:p w:rsidR="00FC7EE6" w:rsidRDefault="00FC7EE6" w:rsidP="00FC7EE6">
      <w:pPr>
        <w:spacing w:after="0" w:line="240" w:lineRule="auto"/>
        <w:jc w:val="right"/>
        <w:rPr>
          <w:rFonts w:ascii="Times New Roman" w:hAnsi="Times New Roman"/>
          <w:sz w:val="28"/>
          <w:szCs w:val="28"/>
        </w:rPr>
      </w:pPr>
      <w:r>
        <w:rPr>
          <w:rFonts w:ascii="Times New Roman" w:hAnsi="Times New Roman"/>
          <w:sz w:val="28"/>
          <w:szCs w:val="28"/>
        </w:rPr>
        <w:t>Виконала студентка групи ОДСм-21</w:t>
      </w:r>
    </w:p>
    <w:p w:rsidR="00FC7EE6" w:rsidRDefault="00FC7EE6" w:rsidP="00FC7EE6">
      <w:pPr>
        <w:spacing w:after="0" w:line="240" w:lineRule="auto"/>
        <w:jc w:val="right"/>
        <w:rPr>
          <w:rFonts w:ascii="Times New Roman" w:hAnsi="Times New Roman"/>
          <w:sz w:val="28"/>
          <w:szCs w:val="28"/>
        </w:rPr>
      </w:pPr>
      <w:r>
        <w:rPr>
          <w:rFonts w:ascii="Times New Roman" w:hAnsi="Times New Roman"/>
          <w:sz w:val="28"/>
          <w:szCs w:val="28"/>
        </w:rPr>
        <w:t>Іванів Д. С.</w:t>
      </w:r>
    </w:p>
    <w:p w:rsidR="00FC7EE6" w:rsidRDefault="00FC7EE6" w:rsidP="00FC7EE6">
      <w:pPr>
        <w:spacing w:after="0" w:line="240" w:lineRule="auto"/>
        <w:jc w:val="right"/>
        <w:rPr>
          <w:rFonts w:ascii="Times New Roman" w:hAnsi="Times New Roman"/>
          <w:sz w:val="28"/>
          <w:szCs w:val="28"/>
        </w:rPr>
      </w:pPr>
      <w:r>
        <w:rPr>
          <w:rFonts w:ascii="Times New Roman" w:hAnsi="Times New Roman"/>
          <w:sz w:val="28"/>
          <w:szCs w:val="28"/>
        </w:rPr>
        <w:t>______________________________</w:t>
      </w:r>
    </w:p>
    <w:p w:rsidR="00FC7EE6" w:rsidRPr="00FC7EE6" w:rsidRDefault="00FC7EE6" w:rsidP="00FC7EE6">
      <w:pPr>
        <w:spacing w:after="0" w:line="240" w:lineRule="auto"/>
        <w:jc w:val="right"/>
        <w:rPr>
          <w:rFonts w:ascii="Times New Roman" w:hAnsi="Times New Roman"/>
          <w:sz w:val="28"/>
          <w:szCs w:val="28"/>
        </w:rPr>
      </w:pPr>
    </w:p>
    <w:p w:rsidR="00547023" w:rsidRDefault="00FC7EE6" w:rsidP="00FC7EE6">
      <w:pPr>
        <w:spacing w:after="0" w:line="240" w:lineRule="auto"/>
        <w:jc w:val="right"/>
        <w:rPr>
          <w:rFonts w:ascii="Times New Roman" w:hAnsi="Times New Roman"/>
          <w:sz w:val="28"/>
          <w:szCs w:val="28"/>
        </w:rPr>
      </w:pPr>
      <w:r>
        <w:rPr>
          <w:rFonts w:ascii="Times New Roman" w:hAnsi="Times New Roman"/>
          <w:sz w:val="28"/>
          <w:szCs w:val="28"/>
        </w:rPr>
        <w:t>Науковий керівник:</w:t>
      </w:r>
    </w:p>
    <w:p w:rsidR="00FC7EE6" w:rsidRDefault="00FC7EE6" w:rsidP="00FC7EE6">
      <w:pPr>
        <w:spacing w:after="0" w:line="240" w:lineRule="auto"/>
        <w:jc w:val="right"/>
        <w:rPr>
          <w:rFonts w:ascii="Times New Roman" w:hAnsi="Times New Roman"/>
          <w:sz w:val="28"/>
          <w:szCs w:val="28"/>
        </w:rPr>
      </w:pPr>
      <w:proofErr w:type="spellStart"/>
      <w:r>
        <w:rPr>
          <w:rFonts w:ascii="Times New Roman" w:hAnsi="Times New Roman"/>
          <w:sz w:val="28"/>
          <w:szCs w:val="28"/>
        </w:rPr>
        <w:t>д.е.н</w:t>
      </w:r>
      <w:proofErr w:type="spellEnd"/>
      <w:r>
        <w:rPr>
          <w:rFonts w:ascii="Times New Roman" w:hAnsi="Times New Roman"/>
          <w:sz w:val="28"/>
          <w:szCs w:val="28"/>
        </w:rPr>
        <w:t xml:space="preserve">. Г. </w:t>
      </w:r>
      <w:proofErr w:type="spellStart"/>
      <w:r>
        <w:rPr>
          <w:rFonts w:ascii="Times New Roman" w:hAnsi="Times New Roman"/>
          <w:sz w:val="28"/>
          <w:szCs w:val="28"/>
        </w:rPr>
        <w:t>А.Римар</w:t>
      </w:r>
      <w:proofErr w:type="spellEnd"/>
    </w:p>
    <w:p w:rsidR="00FC7EE6" w:rsidRDefault="00FC7EE6" w:rsidP="00FC7EE6">
      <w:pPr>
        <w:spacing w:after="0" w:line="240" w:lineRule="auto"/>
        <w:jc w:val="right"/>
        <w:rPr>
          <w:rFonts w:ascii="Times New Roman" w:hAnsi="Times New Roman"/>
          <w:sz w:val="28"/>
          <w:szCs w:val="28"/>
        </w:rPr>
      </w:pPr>
      <w:r>
        <w:rPr>
          <w:rFonts w:ascii="Times New Roman" w:hAnsi="Times New Roman"/>
          <w:sz w:val="28"/>
          <w:szCs w:val="28"/>
        </w:rPr>
        <w:t>______________________________</w:t>
      </w:r>
    </w:p>
    <w:p w:rsidR="00FC7EE6" w:rsidRDefault="00FC7EE6" w:rsidP="00FC7EE6">
      <w:pPr>
        <w:spacing w:after="0" w:line="240" w:lineRule="auto"/>
        <w:jc w:val="right"/>
        <w:rPr>
          <w:rFonts w:ascii="Times New Roman" w:hAnsi="Times New Roman"/>
          <w:sz w:val="28"/>
          <w:szCs w:val="28"/>
        </w:rPr>
      </w:pPr>
      <w:r>
        <w:rPr>
          <w:rFonts w:ascii="Times New Roman" w:hAnsi="Times New Roman"/>
          <w:sz w:val="28"/>
          <w:szCs w:val="28"/>
        </w:rPr>
        <w:t xml:space="preserve"> </w:t>
      </w:r>
    </w:p>
    <w:p w:rsidR="00FC7EE6" w:rsidRDefault="00FC7EE6" w:rsidP="00FC7EE6">
      <w:pPr>
        <w:spacing w:after="0" w:line="240" w:lineRule="auto"/>
        <w:rPr>
          <w:rFonts w:ascii="Times New Roman" w:hAnsi="Times New Roman"/>
          <w:sz w:val="28"/>
          <w:szCs w:val="28"/>
        </w:rPr>
      </w:pPr>
    </w:p>
    <w:p w:rsidR="00FC7EE6" w:rsidRDefault="00FC7EE6" w:rsidP="00FC7EE6">
      <w:pPr>
        <w:spacing w:after="0" w:line="240" w:lineRule="auto"/>
        <w:rPr>
          <w:rFonts w:ascii="Times New Roman" w:hAnsi="Times New Roman"/>
          <w:sz w:val="28"/>
          <w:szCs w:val="28"/>
        </w:rPr>
      </w:pPr>
    </w:p>
    <w:p w:rsidR="00547023" w:rsidRDefault="00FC7EE6" w:rsidP="00FC7EE6">
      <w:pPr>
        <w:spacing w:after="0" w:line="240" w:lineRule="auto"/>
        <w:rPr>
          <w:rFonts w:ascii="Times New Roman" w:hAnsi="Times New Roman"/>
          <w:sz w:val="28"/>
          <w:szCs w:val="28"/>
        </w:rPr>
      </w:pPr>
      <w:r>
        <w:rPr>
          <w:rFonts w:ascii="Times New Roman" w:hAnsi="Times New Roman"/>
          <w:sz w:val="28"/>
          <w:szCs w:val="28"/>
        </w:rPr>
        <w:t xml:space="preserve">Магістерську роботу допущено </w:t>
      </w:r>
    </w:p>
    <w:p w:rsidR="00FC7EE6" w:rsidRDefault="00FC7EE6" w:rsidP="00FC7EE6">
      <w:pPr>
        <w:spacing w:after="0" w:line="240" w:lineRule="auto"/>
        <w:rPr>
          <w:rFonts w:ascii="Times New Roman" w:hAnsi="Times New Roman"/>
          <w:sz w:val="28"/>
          <w:szCs w:val="28"/>
        </w:rPr>
      </w:pPr>
      <w:r>
        <w:rPr>
          <w:rFonts w:ascii="Times New Roman" w:hAnsi="Times New Roman"/>
          <w:sz w:val="28"/>
          <w:szCs w:val="28"/>
        </w:rPr>
        <w:t>До захисту «___»___________20__р.</w:t>
      </w:r>
    </w:p>
    <w:p w:rsidR="00FC7EE6" w:rsidRDefault="00FC7EE6" w:rsidP="00FC7EE6">
      <w:pPr>
        <w:spacing w:after="0" w:line="240" w:lineRule="auto"/>
        <w:rPr>
          <w:rFonts w:ascii="Times New Roman" w:hAnsi="Times New Roman"/>
          <w:sz w:val="28"/>
          <w:szCs w:val="28"/>
        </w:rPr>
      </w:pPr>
    </w:p>
    <w:p w:rsidR="00FC7EE6" w:rsidRDefault="00FC7EE6" w:rsidP="00FC7EE6">
      <w:pPr>
        <w:spacing w:after="0" w:line="240" w:lineRule="auto"/>
        <w:rPr>
          <w:rFonts w:ascii="Times New Roman" w:hAnsi="Times New Roman"/>
          <w:sz w:val="28"/>
          <w:szCs w:val="28"/>
        </w:rPr>
      </w:pPr>
      <w:r>
        <w:rPr>
          <w:rFonts w:ascii="Times New Roman" w:hAnsi="Times New Roman"/>
          <w:sz w:val="28"/>
          <w:szCs w:val="28"/>
        </w:rPr>
        <w:t xml:space="preserve">Завідувач кафедри </w:t>
      </w:r>
    </w:p>
    <w:p w:rsidR="00FC7EE6" w:rsidRDefault="00FC7EE6">
      <w:pPr>
        <w:spacing w:after="0" w:line="240" w:lineRule="auto"/>
        <w:rPr>
          <w:rFonts w:ascii="Times New Roman" w:hAnsi="Times New Roman"/>
          <w:sz w:val="28"/>
          <w:szCs w:val="28"/>
        </w:rPr>
      </w:pPr>
      <w:r>
        <w:rPr>
          <w:rFonts w:ascii="Times New Roman" w:hAnsi="Times New Roman"/>
          <w:sz w:val="28"/>
          <w:szCs w:val="28"/>
        </w:rPr>
        <w:t>________________ Н. В. Починок</w:t>
      </w: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FC7EE6" w:rsidRDefault="00FC7EE6">
      <w:pPr>
        <w:spacing w:after="0" w:line="240" w:lineRule="auto"/>
        <w:rPr>
          <w:rFonts w:ascii="Times New Roman" w:hAnsi="Times New Roman"/>
          <w:sz w:val="28"/>
          <w:szCs w:val="28"/>
        </w:rPr>
      </w:pPr>
    </w:p>
    <w:p w:rsidR="00122824" w:rsidRDefault="00FC7EE6" w:rsidP="00122824">
      <w:pPr>
        <w:spacing w:after="0" w:line="240" w:lineRule="auto"/>
        <w:jc w:val="center"/>
        <w:rPr>
          <w:rFonts w:ascii="Times New Roman" w:hAnsi="Times New Roman"/>
          <w:b/>
          <w:sz w:val="28"/>
          <w:szCs w:val="28"/>
        </w:rPr>
      </w:pPr>
      <w:r w:rsidRPr="00FC7EE6">
        <w:rPr>
          <w:rFonts w:ascii="Times New Roman" w:hAnsi="Times New Roman"/>
          <w:b/>
          <w:sz w:val="28"/>
          <w:szCs w:val="28"/>
        </w:rPr>
        <w:t>ТЕРНОПІЛЬ-2021</w:t>
      </w:r>
    </w:p>
    <w:p w:rsidR="00122824" w:rsidRPr="00122824" w:rsidRDefault="00122824" w:rsidP="00122824">
      <w:pPr>
        <w:spacing w:after="0" w:line="240" w:lineRule="auto"/>
        <w:rPr>
          <w:rFonts w:ascii="Times New Roman" w:hAnsi="Times New Roman"/>
          <w:b/>
          <w:sz w:val="28"/>
          <w:szCs w:val="28"/>
        </w:rPr>
        <w:sectPr w:rsidR="00122824" w:rsidRPr="00122824" w:rsidSect="00575FF8">
          <w:headerReference w:type="default" r:id="rId8"/>
          <w:pgSz w:w="11906" w:h="16838"/>
          <w:pgMar w:top="1134" w:right="850" w:bottom="1134" w:left="1701" w:header="708" w:footer="708" w:gutter="0"/>
          <w:cols w:space="708"/>
          <w:titlePg/>
          <w:docGrid w:linePitch="360"/>
        </w:sectPr>
      </w:pPr>
    </w:p>
    <w:p w:rsidR="009B4C68" w:rsidRPr="00362021" w:rsidRDefault="009B4C68" w:rsidP="00122824">
      <w:pPr>
        <w:spacing w:after="0" w:line="360" w:lineRule="auto"/>
        <w:jc w:val="center"/>
        <w:rPr>
          <w:rFonts w:ascii="Times New Roman" w:hAnsi="Times New Roman"/>
          <w:sz w:val="28"/>
          <w:szCs w:val="28"/>
        </w:rPr>
      </w:pPr>
      <w:r>
        <w:rPr>
          <w:rFonts w:ascii="Times New Roman" w:hAnsi="Times New Roman"/>
          <w:sz w:val="28"/>
          <w:szCs w:val="28"/>
        </w:rPr>
        <w:lastRenderedPageBreak/>
        <w:t>ЗМІСТ</w:t>
      </w:r>
    </w:p>
    <w:p w:rsidR="009B4C68" w:rsidRPr="00362021" w:rsidRDefault="009B4C68" w:rsidP="00A27BE3">
      <w:pPr>
        <w:spacing w:after="0" w:line="360" w:lineRule="auto"/>
        <w:jc w:val="both"/>
        <w:rPr>
          <w:rFonts w:ascii="Times New Roman" w:hAnsi="Times New Roman"/>
          <w:sz w:val="28"/>
          <w:szCs w:val="28"/>
        </w:rPr>
      </w:pPr>
      <w:r w:rsidRPr="00362021">
        <w:rPr>
          <w:rFonts w:ascii="Times New Roman" w:hAnsi="Times New Roman"/>
          <w:sz w:val="28"/>
          <w:szCs w:val="28"/>
        </w:rPr>
        <w:t>ВСТУП</w:t>
      </w:r>
      <w:r w:rsidR="00575FF8">
        <w:rPr>
          <w:rFonts w:ascii="Times New Roman" w:hAnsi="Times New Roman"/>
          <w:sz w:val="28"/>
          <w:szCs w:val="28"/>
        </w:rPr>
        <w:t>……………………………………………………</w:t>
      </w:r>
      <w:bookmarkStart w:id="0" w:name="_GoBack"/>
      <w:bookmarkEnd w:id="0"/>
      <w:r w:rsidR="00575FF8">
        <w:rPr>
          <w:rFonts w:ascii="Times New Roman" w:hAnsi="Times New Roman"/>
          <w:sz w:val="28"/>
          <w:szCs w:val="28"/>
        </w:rPr>
        <w:t>…………………2</w:t>
      </w:r>
    </w:p>
    <w:p w:rsidR="009B4C68" w:rsidRPr="00362021" w:rsidRDefault="009B4C68" w:rsidP="00A27BE3">
      <w:pPr>
        <w:numPr>
          <w:ilvl w:val="0"/>
          <w:numId w:val="12"/>
        </w:numPr>
        <w:spacing w:after="0" w:line="360" w:lineRule="auto"/>
        <w:ind w:left="1418" w:right="566" w:hanging="1418"/>
        <w:jc w:val="both"/>
        <w:rPr>
          <w:rFonts w:ascii="Times New Roman" w:hAnsi="Times New Roman"/>
          <w:sz w:val="28"/>
          <w:szCs w:val="28"/>
        </w:rPr>
      </w:pPr>
      <w:r w:rsidRPr="00362021">
        <w:rPr>
          <w:rFonts w:ascii="Times New Roman" w:hAnsi="Times New Roman"/>
          <w:sz w:val="28"/>
          <w:szCs w:val="28"/>
        </w:rPr>
        <w:t>ТЕОРЕТИЧНІ ОСНОВИ ТА ІНФОРМАЦІЙНЕ ЗАБЕЗПЕ</w:t>
      </w:r>
      <w:r>
        <w:rPr>
          <w:rFonts w:ascii="Times New Roman" w:hAnsi="Times New Roman"/>
          <w:sz w:val="28"/>
          <w:szCs w:val="28"/>
        </w:rPr>
        <w:t xml:space="preserve">ЧЕННЯ ОБЛІКУ і АНАЛІЗУ </w:t>
      </w:r>
      <w:r w:rsidRPr="00362021">
        <w:rPr>
          <w:rFonts w:ascii="Times New Roman" w:hAnsi="Times New Roman"/>
          <w:sz w:val="28"/>
          <w:szCs w:val="28"/>
        </w:rPr>
        <w:t xml:space="preserve"> ДОХОДІВ СУБ’ЄКТІВ ДЕРЖАВНОГО СЕКТОРУ</w:t>
      </w:r>
      <w:r w:rsidR="00575FF8">
        <w:rPr>
          <w:rFonts w:ascii="Times New Roman" w:hAnsi="Times New Roman"/>
          <w:sz w:val="28"/>
          <w:szCs w:val="28"/>
        </w:rPr>
        <w:t>……………………..5</w:t>
      </w:r>
    </w:p>
    <w:p w:rsidR="009B4C68" w:rsidRPr="005F7AAD" w:rsidRDefault="009B4C68" w:rsidP="00A27BE3">
      <w:pPr>
        <w:numPr>
          <w:ilvl w:val="1"/>
          <w:numId w:val="14"/>
        </w:numPr>
        <w:spacing w:after="0" w:line="360" w:lineRule="auto"/>
        <w:ind w:left="1418" w:right="566" w:hanging="425"/>
        <w:jc w:val="both"/>
        <w:rPr>
          <w:rFonts w:ascii="Times New Roman" w:hAnsi="Times New Roman"/>
          <w:sz w:val="28"/>
          <w:szCs w:val="28"/>
        </w:rPr>
      </w:pPr>
      <w:r w:rsidRPr="00362021">
        <w:rPr>
          <w:rFonts w:ascii="Times New Roman" w:hAnsi="Times New Roman"/>
          <w:sz w:val="28"/>
          <w:szCs w:val="28"/>
        </w:rPr>
        <w:t>Економічна сут</w:t>
      </w:r>
      <w:r>
        <w:rPr>
          <w:rFonts w:ascii="Times New Roman" w:hAnsi="Times New Roman"/>
          <w:sz w:val="28"/>
          <w:szCs w:val="28"/>
        </w:rPr>
        <w:t xml:space="preserve">ність, завдання </w:t>
      </w:r>
      <w:r w:rsidRPr="00362021">
        <w:rPr>
          <w:rFonts w:ascii="Times New Roman" w:hAnsi="Times New Roman"/>
          <w:sz w:val="28"/>
          <w:szCs w:val="28"/>
        </w:rPr>
        <w:t xml:space="preserve">та нормативно-правове забезпечення обліку доходів </w:t>
      </w:r>
      <w:r w:rsidRPr="005F7AAD">
        <w:rPr>
          <w:rFonts w:ascii="Times New Roman" w:hAnsi="Times New Roman"/>
          <w:sz w:val="28"/>
          <w:szCs w:val="28"/>
        </w:rPr>
        <w:t>бюджетних установ</w:t>
      </w:r>
      <w:r w:rsidR="00575FF8">
        <w:rPr>
          <w:rFonts w:ascii="Times New Roman" w:hAnsi="Times New Roman"/>
          <w:sz w:val="28"/>
          <w:szCs w:val="28"/>
        </w:rPr>
        <w:t>……….…5</w:t>
      </w:r>
    </w:p>
    <w:p w:rsidR="009B4C68" w:rsidRPr="005F7AAD" w:rsidRDefault="009B4C68" w:rsidP="00A27BE3">
      <w:pPr>
        <w:numPr>
          <w:ilvl w:val="1"/>
          <w:numId w:val="14"/>
        </w:numPr>
        <w:spacing w:after="0" w:line="360" w:lineRule="auto"/>
        <w:ind w:left="1418" w:right="566" w:hanging="425"/>
        <w:jc w:val="both"/>
        <w:rPr>
          <w:rFonts w:ascii="Times New Roman" w:hAnsi="Times New Roman"/>
          <w:sz w:val="28"/>
          <w:szCs w:val="28"/>
        </w:rPr>
      </w:pPr>
      <w:r>
        <w:rPr>
          <w:rFonts w:ascii="Times New Roman" w:hAnsi="Times New Roman"/>
          <w:sz w:val="28"/>
          <w:szCs w:val="28"/>
        </w:rPr>
        <w:t>К</w:t>
      </w:r>
      <w:r w:rsidRPr="005F7AAD">
        <w:rPr>
          <w:rFonts w:ascii="Times New Roman" w:hAnsi="Times New Roman"/>
          <w:sz w:val="28"/>
          <w:szCs w:val="28"/>
        </w:rPr>
        <w:t>ласифікація доходів бюджетних установ</w:t>
      </w:r>
      <w:r w:rsidR="00575FF8">
        <w:rPr>
          <w:rFonts w:ascii="Times New Roman" w:hAnsi="Times New Roman"/>
          <w:sz w:val="28"/>
          <w:szCs w:val="28"/>
        </w:rPr>
        <w:t>………………….9</w:t>
      </w:r>
    </w:p>
    <w:p w:rsidR="009B4C68" w:rsidRDefault="009B4C68" w:rsidP="00A27BE3">
      <w:pPr>
        <w:numPr>
          <w:ilvl w:val="1"/>
          <w:numId w:val="14"/>
        </w:numPr>
        <w:spacing w:after="0" w:line="360" w:lineRule="auto"/>
        <w:ind w:left="1418" w:right="566" w:hanging="425"/>
        <w:jc w:val="both"/>
        <w:rPr>
          <w:rFonts w:ascii="Times New Roman" w:hAnsi="Times New Roman"/>
          <w:sz w:val="28"/>
          <w:szCs w:val="28"/>
        </w:rPr>
      </w:pPr>
      <w:r w:rsidRPr="00D24EF1">
        <w:rPr>
          <w:rFonts w:ascii="Times New Roman" w:hAnsi="Times New Roman"/>
          <w:sz w:val="28"/>
        </w:rPr>
        <w:t xml:space="preserve">Особливості діяльності державної установи на прикладі </w:t>
      </w:r>
      <w:proofErr w:type="spellStart"/>
      <w:r w:rsidRPr="00D24EF1">
        <w:rPr>
          <w:rFonts w:ascii="Times New Roman" w:hAnsi="Times New Roman"/>
          <w:sz w:val="28"/>
        </w:rPr>
        <w:t>Турківської</w:t>
      </w:r>
      <w:proofErr w:type="spellEnd"/>
      <w:r w:rsidRPr="00D24EF1">
        <w:rPr>
          <w:rFonts w:ascii="Times New Roman" w:hAnsi="Times New Roman"/>
          <w:sz w:val="28"/>
        </w:rPr>
        <w:t xml:space="preserve"> міської ради</w:t>
      </w:r>
      <w:r w:rsidR="00575FF8">
        <w:rPr>
          <w:rFonts w:ascii="Times New Roman" w:hAnsi="Times New Roman"/>
          <w:sz w:val="28"/>
        </w:rPr>
        <w:t>…………………………………….16</w:t>
      </w:r>
    </w:p>
    <w:p w:rsidR="009B4C68" w:rsidRPr="005F7AAD" w:rsidRDefault="009B4C68" w:rsidP="00A27BE3">
      <w:pPr>
        <w:spacing w:after="0" w:line="360" w:lineRule="auto"/>
        <w:ind w:left="993" w:right="566"/>
        <w:jc w:val="both"/>
        <w:rPr>
          <w:rFonts w:ascii="Times New Roman" w:hAnsi="Times New Roman"/>
          <w:sz w:val="28"/>
          <w:szCs w:val="28"/>
        </w:rPr>
      </w:pPr>
      <w:r>
        <w:rPr>
          <w:rFonts w:ascii="Times New Roman" w:hAnsi="Times New Roman"/>
          <w:sz w:val="28"/>
          <w:szCs w:val="28"/>
        </w:rPr>
        <w:t>Висновки до 1 розділу</w:t>
      </w:r>
      <w:r w:rsidR="00575FF8">
        <w:rPr>
          <w:rFonts w:ascii="Times New Roman" w:hAnsi="Times New Roman"/>
          <w:sz w:val="28"/>
          <w:szCs w:val="28"/>
        </w:rPr>
        <w:t>……………………………………………21</w:t>
      </w:r>
    </w:p>
    <w:p w:rsidR="009B4C68" w:rsidRPr="00362021" w:rsidRDefault="009B4C68" w:rsidP="00A27BE3">
      <w:pPr>
        <w:numPr>
          <w:ilvl w:val="0"/>
          <w:numId w:val="12"/>
        </w:numPr>
        <w:spacing w:after="0" w:line="360" w:lineRule="auto"/>
        <w:ind w:left="1418" w:right="566" w:hanging="1418"/>
        <w:jc w:val="both"/>
        <w:rPr>
          <w:rFonts w:ascii="Times New Roman" w:hAnsi="Times New Roman"/>
          <w:sz w:val="28"/>
          <w:szCs w:val="28"/>
        </w:rPr>
      </w:pPr>
      <w:r>
        <w:rPr>
          <w:rFonts w:ascii="Times New Roman" w:hAnsi="Times New Roman"/>
          <w:sz w:val="28"/>
        </w:rPr>
        <w:t>МЕТОДИКА ФОРМУВАННЯ ТА ІНФОРМАЦІЙНІ СИСТЕМИ  ОБЛІКУ ДОХОДІВ ДЕРЖАВНОГО СЕКТОРУ ЕКОНОМІКИ</w:t>
      </w:r>
      <w:r w:rsidR="00575FF8">
        <w:rPr>
          <w:rFonts w:ascii="Times New Roman" w:hAnsi="Times New Roman"/>
          <w:sz w:val="28"/>
        </w:rPr>
        <w:t>………………………………………………….23</w:t>
      </w:r>
    </w:p>
    <w:p w:rsidR="009B4C68" w:rsidRPr="00173293" w:rsidRDefault="009B4C68" w:rsidP="00A27BE3">
      <w:pPr>
        <w:numPr>
          <w:ilvl w:val="0"/>
          <w:numId w:val="15"/>
        </w:numPr>
        <w:spacing w:after="0" w:line="360" w:lineRule="auto"/>
        <w:ind w:left="1418" w:right="566" w:hanging="425"/>
        <w:jc w:val="both"/>
        <w:rPr>
          <w:rFonts w:ascii="Times New Roman" w:hAnsi="Times New Roman"/>
          <w:spacing w:val="2"/>
          <w:sz w:val="24"/>
          <w:szCs w:val="21"/>
          <w:shd w:val="clear" w:color="auto" w:fill="E8EAF6"/>
        </w:rPr>
      </w:pPr>
      <w:r w:rsidRPr="00173293">
        <w:rPr>
          <w:rFonts w:ascii="Times New Roman" w:hAnsi="Times New Roman"/>
          <w:sz w:val="28"/>
        </w:rPr>
        <w:t>Методика формування та відображення в обліку доходів</w:t>
      </w:r>
      <w:r>
        <w:rPr>
          <w:rFonts w:ascii="Times New Roman" w:hAnsi="Times New Roman"/>
          <w:sz w:val="28"/>
        </w:rPr>
        <w:t xml:space="preserve"> від обмінних</w:t>
      </w:r>
      <w:r w:rsidRPr="00173293">
        <w:rPr>
          <w:rFonts w:ascii="Times New Roman" w:hAnsi="Times New Roman"/>
          <w:sz w:val="28"/>
        </w:rPr>
        <w:t xml:space="preserve"> </w:t>
      </w:r>
      <w:r>
        <w:rPr>
          <w:rFonts w:ascii="Times New Roman" w:hAnsi="Times New Roman"/>
          <w:sz w:val="28"/>
        </w:rPr>
        <w:t xml:space="preserve">операцій </w:t>
      </w:r>
      <w:r w:rsidRPr="00173293">
        <w:rPr>
          <w:rFonts w:ascii="Times New Roman" w:hAnsi="Times New Roman"/>
          <w:sz w:val="28"/>
        </w:rPr>
        <w:t>місцевих бюджетів</w:t>
      </w:r>
      <w:r w:rsidR="00575FF8">
        <w:rPr>
          <w:rFonts w:ascii="Times New Roman" w:hAnsi="Times New Roman"/>
          <w:sz w:val="28"/>
        </w:rPr>
        <w:t>………………...……23</w:t>
      </w:r>
    </w:p>
    <w:p w:rsidR="009B4C68" w:rsidRDefault="009B4C68" w:rsidP="00A27BE3">
      <w:pPr>
        <w:numPr>
          <w:ilvl w:val="0"/>
          <w:numId w:val="15"/>
        </w:numPr>
        <w:spacing w:after="0" w:line="360" w:lineRule="auto"/>
        <w:ind w:left="1418" w:right="566" w:hanging="425"/>
        <w:jc w:val="both"/>
        <w:rPr>
          <w:rFonts w:ascii="Times New Roman" w:hAnsi="Times New Roman"/>
          <w:sz w:val="28"/>
          <w:szCs w:val="28"/>
        </w:rPr>
      </w:pPr>
      <w:r>
        <w:rPr>
          <w:rFonts w:ascii="Times New Roman" w:hAnsi="Times New Roman"/>
          <w:sz w:val="28"/>
          <w:szCs w:val="28"/>
        </w:rPr>
        <w:t>Забезпечення інформаційними технологіями</w:t>
      </w:r>
      <w:r w:rsidRPr="005F7AAD">
        <w:rPr>
          <w:rFonts w:ascii="Times New Roman" w:hAnsi="Times New Roman"/>
          <w:sz w:val="28"/>
          <w:szCs w:val="28"/>
        </w:rPr>
        <w:t xml:space="preserve"> обліку доходів суб’єктів державного сектору</w:t>
      </w:r>
      <w:r w:rsidR="00575FF8">
        <w:rPr>
          <w:rFonts w:ascii="Times New Roman" w:hAnsi="Times New Roman"/>
          <w:sz w:val="28"/>
          <w:szCs w:val="28"/>
        </w:rPr>
        <w:t>……………………………….32</w:t>
      </w:r>
    </w:p>
    <w:p w:rsidR="009B4C68" w:rsidRPr="00362021" w:rsidRDefault="009B4C68" w:rsidP="00A27BE3">
      <w:pPr>
        <w:spacing w:after="0" w:line="360" w:lineRule="auto"/>
        <w:ind w:left="993" w:right="566"/>
        <w:jc w:val="both"/>
        <w:rPr>
          <w:rFonts w:ascii="Times New Roman" w:hAnsi="Times New Roman"/>
          <w:sz w:val="28"/>
          <w:szCs w:val="28"/>
        </w:rPr>
      </w:pPr>
      <w:r>
        <w:rPr>
          <w:rFonts w:ascii="Times New Roman" w:hAnsi="Times New Roman"/>
          <w:sz w:val="28"/>
          <w:szCs w:val="28"/>
        </w:rPr>
        <w:t>Висновки до 2 розділу</w:t>
      </w:r>
      <w:r w:rsidR="00547023">
        <w:rPr>
          <w:rFonts w:ascii="Times New Roman" w:hAnsi="Times New Roman"/>
          <w:sz w:val="28"/>
          <w:szCs w:val="28"/>
        </w:rPr>
        <w:t>……………………………………………38</w:t>
      </w:r>
    </w:p>
    <w:p w:rsidR="009B4C68" w:rsidRPr="008149BE" w:rsidRDefault="009B4C68" w:rsidP="00A27BE3">
      <w:pPr>
        <w:numPr>
          <w:ilvl w:val="0"/>
          <w:numId w:val="12"/>
        </w:numPr>
        <w:spacing w:after="0" w:line="360" w:lineRule="auto"/>
        <w:ind w:left="1418" w:right="566" w:hanging="1418"/>
        <w:jc w:val="both"/>
        <w:rPr>
          <w:rFonts w:ascii="Times New Roman" w:hAnsi="Times New Roman"/>
          <w:sz w:val="28"/>
          <w:szCs w:val="28"/>
        </w:rPr>
      </w:pPr>
      <w:r>
        <w:rPr>
          <w:rFonts w:ascii="Times New Roman" w:hAnsi="Times New Roman"/>
          <w:sz w:val="28"/>
        </w:rPr>
        <w:t>АНАЛІЗ ДОХОДІВ ВІД ОБМІННИХ ОПЕРАЦІЙ УСТАНОВ ДЕРЖАВНОГО СЕКТОРУ ЕКОНОМІКИ</w:t>
      </w:r>
      <w:r w:rsidR="00547023">
        <w:rPr>
          <w:rFonts w:ascii="Times New Roman" w:hAnsi="Times New Roman"/>
          <w:sz w:val="28"/>
        </w:rPr>
        <w:t>…….40</w:t>
      </w:r>
    </w:p>
    <w:p w:rsidR="009B4C68" w:rsidRDefault="009B4C68" w:rsidP="00A27BE3">
      <w:pPr>
        <w:numPr>
          <w:ilvl w:val="1"/>
          <w:numId w:val="17"/>
        </w:numPr>
        <w:spacing w:after="0" w:line="360" w:lineRule="auto"/>
        <w:ind w:left="1418" w:right="566" w:hanging="425"/>
        <w:jc w:val="both"/>
        <w:rPr>
          <w:rFonts w:ascii="Times New Roman" w:hAnsi="Times New Roman"/>
          <w:sz w:val="28"/>
          <w:szCs w:val="28"/>
        </w:rPr>
      </w:pPr>
      <w:r>
        <w:rPr>
          <w:rFonts w:ascii="Times New Roman" w:hAnsi="Times New Roman"/>
          <w:sz w:val="28"/>
        </w:rPr>
        <w:t>Особливості проведення аналізу доходів бюджетних установ</w:t>
      </w:r>
      <w:r w:rsidR="00547023">
        <w:rPr>
          <w:rFonts w:ascii="Times New Roman" w:hAnsi="Times New Roman"/>
          <w:sz w:val="28"/>
        </w:rPr>
        <w:t>………………………………………………………..40</w:t>
      </w:r>
    </w:p>
    <w:p w:rsidR="009B4C68" w:rsidRDefault="009B4C68" w:rsidP="00A27BE3">
      <w:pPr>
        <w:numPr>
          <w:ilvl w:val="1"/>
          <w:numId w:val="17"/>
        </w:numPr>
        <w:spacing w:after="0" w:line="360" w:lineRule="auto"/>
        <w:ind w:left="1418" w:right="566" w:hanging="425"/>
        <w:jc w:val="both"/>
        <w:rPr>
          <w:rFonts w:ascii="Times New Roman" w:hAnsi="Times New Roman"/>
          <w:sz w:val="28"/>
          <w:szCs w:val="28"/>
        </w:rPr>
      </w:pPr>
      <w:r>
        <w:rPr>
          <w:rFonts w:ascii="Times New Roman" w:hAnsi="Times New Roman"/>
          <w:sz w:val="28"/>
        </w:rPr>
        <w:t>А</w:t>
      </w:r>
      <w:r w:rsidRPr="00B70E1A">
        <w:rPr>
          <w:rFonts w:ascii="Times New Roman" w:hAnsi="Times New Roman"/>
          <w:sz w:val="28"/>
        </w:rPr>
        <w:t>наліз доходів від обмінних операцій установ державного сектору економіки</w:t>
      </w:r>
      <w:r w:rsidR="00547023">
        <w:rPr>
          <w:rFonts w:ascii="Times New Roman" w:hAnsi="Times New Roman"/>
          <w:sz w:val="28"/>
        </w:rPr>
        <w:t>…………………………………………….47</w:t>
      </w:r>
    </w:p>
    <w:p w:rsidR="009B4C68" w:rsidRDefault="009B4C68" w:rsidP="000C242C">
      <w:pPr>
        <w:spacing w:after="0" w:line="360" w:lineRule="auto"/>
        <w:ind w:left="993" w:right="566"/>
        <w:jc w:val="both"/>
        <w:rPr>
          <w:rFonts w:ascii="Times New Roman" w:hAnsi="Times New Roman"/>
          <w:sz w:val="28"/>
          <w:szCs w:val="28"/>
        </w:rPr>
      </w:pPr>
      <w:r>
        <w:rPr>
          <w:rFonts w:ascii="Times New Roman" w:hAnsi="Times New Roman"/>
          <w:sz w:val="28"/>
          <w:szCs w:val="28"/>
        </w:rPr>
        <w:t>Висновки до 3 розділу</w:t>
      </w:r>
      <w:r w:rsidR="00547023">
        <w:rPr>
          <w:rFonts w:ascii="Times New Roman" w:hAnsi="Times New Roman"/>
          <w:sz w:val="28"/>
          <w:szCs w:val="28"/>
        </w:rPr>
        <w:t>……………………………………………54</w:t>
      </w:r>
    </w:p>
    <w:p w:rsidR="00167DCE" w:rsidRDefault="00AD08BC" w:rsidP="00167DCE">
      <w:pPr>
        <w:spacing w:after="0" w:line="360" w:lineRule="auto"/>
        <w:ind w:right="566"/>
        <w:jc w:val="both"/>
        <w:rPr>
          <w:rFonts w:ascii="Times New Roman" w:hAnsi="Times New Roman"/>
          <w:sz w:val="28"/>
          <w:szCs w:val="28"/>
        </w:rPr>
      </w:pPr>
      <w:r>
        <w:rPr>
          <w:rFonts w:ascii="Times New Roman" w:hAnsi="Times New Roman"/>
          <w:sz w:val="28"/>
          <w:szCs w:val="28"/>
        </w:rPr>
        <w:t>ВИСНОВКИ І ПРОПОЗИЦІЇ</w:t>
      </w:r>
      <w:r w:rsidR="00547023">
        <w:rPr>
          <w:rFonts w:ascii="Times New Roman" w:hAnsi="Times New Roman"/>
          <w:sz w:val="28"/>
          <w:szCs w:val="28"/>
        </w:rPr>
        <w:t>……………………………………………...56</w:t>
      </w:r>
    </w:p>
    <w:p w:rsidR="00167DCE" w:rsidRDefault="00167DCE" w:rsidP="00167DCE">
      <w:pPr>
        <w:spacing w:after="0" w:line="360" w:lineRule="auto"/>
        <w:ind w:right="566"/>
        <w:jc w:val="both"/>
        <w:rPr>
          <w:rFonts w:ascii="Times New Roman" w:hAnsi="Times New Roman"/>
          <w:sz w:val="28"/>
          <w:szCs w:val="28"/>
        </w:rPr>
      </w:pPr>
      <w:r>
        <w:rPr>
          <w:rFonts w:ascii="Times New Roman" w:hAnsi="Times New Roman"/>
          <w:sz w:val="28"/>
          <w:szCs w:val="28"/>
        </w:rPr>
        <w:t>СПИСОК ВИКОРИСТАНИХ ДЖЕРЕЛ</w:t>
      </w:r>
      <w:r w:rsidR="00547023">
        <w:rPr>
          <w:rFonts w:ascii="Times New Roman" w:hAnsi="Times New Roman"/>
          <w:sz w:val="28"/>
          <w:szCs w:val="28"/>
        </w:rPr>
        <w:t>………………………………….59</w:t>
      </w:r>
    </w:p>
    <w:p w:rsidR="00167DCE" w:rsidRPr="00AD08BC" w:rsidRDefault="00167DCE" w:rsidP="00167DCE">
      <w:pPr>
        <w:spacing w:after="0" w:line="360" w:lineRule="auto"/>
        <w:ind w:right="566"/>
        <w:jc w:val="both"/>
        <w:rPr>
          <w:rFonts w:ascii="Times New Roman" w:hAnsi="Times New Roman"/>
          <w:sz w:val="28"/>
          <w:szCs w:val="28"/>
          <w:u w:val="dotted"/>
        </w:rPr>
      </w:pPr>
      <w:r>
        <w:rPr>
          <w:rFonts w:ascii="Times New Roman" w:hAnsi="Times New Roman"/>
          <w:sz w:val="28"/>
          <w:szCs w:val="28"/>
        </w:rPr>
        <w:t>ДОДАТКИ</w:t>
      </w:r>
    </w:p>
    <w:p w:rsidR="00A27BE3" w:rsidRDefault="00A27BE3" w:rsidP="00E42CD5">
      <w:pPr>
        <w:spacing w:after="0" w:line="360" w:lineRule="auto"/>
        <w:jc w:val="center"/>
        <w:rPr>
          <w:rFonts w:ascii="Times New Roman" w:hAnsi="Times New Roman"/>
          <w:b/>
          <w:sz w:val="28"/>
          <w:szCs w:val="28"/>
        </w:rPr>
      </w:pPr>
    </w:p>
    <w:p w:rsidR="00E42CD5" w:rsidRPr="00C54CBB" w:rsidRDefault="009B4C68" w:rsidP="00C54CBB">
      <w:pPr>
        <w:spacing w:after="0" w:line="360" w:lineRule="auto"/>
        <w:jc w:val="center"/>
        <w:rPr>
          <w:rFonts w:ascii="Times New Roman" w:hAnsi="Times New Roman"/>
          <w:b/>
          <w:sz w:val="28"/>
          <w:szCs w:val="28"/>
        </w:rPr>
      </w:pPr>
      <w:r>
        <w:rPr>
          <w:rFonts w:ascii="Times New Roman" w:hAnsi="Times New Roman"/>
          <w:b/>
          <w:sz w:val="28"/>
          <w:szCs w:val="28"/>
        </w:rPr>
        <w:br w:type="page"/>
      </w:r>
      <w:r w:rsidR="00C54CBB">
        <w:rPr>
          <w:rFonts w:ascii="Times New Roman" w:hAnsi="Times New Roman"/>
          <w:b/>
          <w:sz w:val="28"/>
          <w:szCs w:val="28"/>
        </w:rPr>
        <w:lastRenderedPageBreak/>
        <w:t>ВСТУП</w:t>
      </w:r>
    </w:p>
    <w:p w:rsidR="001D22FF" w:rsidRDefault="00E42CD5" w:rsidP="00E42CD5">
      <w:pPr>
        <w:spacing w:after="0" w:line="360" w:lineRule="auto"/>
        <w:ind w:firstLine="708"/>
        <w:jc w:val="both"/>
        <w:rPr>
          <w:rFonts w:ascii="Times New Roman" w:hAnsi="Times New Roman"/>
          <w:sz w:val="28"/>
        </w:rPr>
      </w:pPr>
      <w:r>
        <w:rPr>
          <w:rFonts w:ascii="Times New Roman" w:hAnsi="Times New Roman"/>
          <w:sz w:val="28"/>
        </w:rPr>
        <w:t>Бюджетні установи є склад</w:t>
      </w:r>
      <w:r w:rsidR="00C54CBB">
        <w:rPr>
          <w:rFonts w:ascii="Times New Roman" w:hAnsi="Times New Roman"/>
          <w:sz w:val="28"/>
        </w:rPr>
        <w:t>овою бюджетної системи України які</w:t>
      </w:r>
      <w:r>
        <w:rPr>
          <w:rFonts w:ascii="Times New Roman" w:hAnsi="Times New Roman"/>
          <w:sz w:val="28"/>
        </w:rPr>
        <w:t xml:space="preserve"> </w:t>
      </w:r>
      <w:r w:rsidR="00C54CBB">
        <w:rPr>
          <w:rFonts w:ascii="Times New Roman" w:hAnsi="Times New Roman"/>
          <w:sz w:val="28"/>
        </w:rPr>
        <w:t xml:space="preserve">забезпечують виконання доходів та </w:t>
      </w:r>
      <w:r>
        <w:rPr>
          <w:rFonts w:ascii="Times New Roman" w:hAnsi="Times New Roman"/>
          <w:sz w:val="28"/>
        </w:rPr>
        <w:t xml:space="preserve"> видатк</w:t>
      </w:r>
      <w:r w:rsidR="00C54CBB">
        <w:rPr>
          <w:rFonts w:ascii="Times New Roman" w:hAnsi="Times New Roman"/>
          <w:sz w:val="28"/>
        </w:rPr>
        <w:t>ів</w:t>
      </w:r>
      <w:r>
        <w:rPr>
          <w:rFonts w:ascii="Times New Roman" w:hAnsi="Times New Roman"/>
          <w:sz w:val="28"/>
        </w:rPr>
        <w:t xml:space="preserve"> бюджету, виконую</w:t>
      </w:r>
      <w:r w:rsidR="00C54CBB">
        <w:rPr>
          <w:rFonts w:ascii="Times New Roman" w:hAnsi="Times New Roman"/>
          <w:sz w:val="28"/>
        </w:rPr>
        <w:t>чи</w:t>
      </w:r>
      <w:r>
        <w:rPr>
          <w:rFonts w:ascii="Times New Roman" w:hAnsi="Times New Roman"/>
          <w:sz w:val="28"/>
        </w:rPr>
        <w:t xml:space="preserve"> кошторис </w:t>
      </w:r>
      <w:r w:rsidR="00C54CBB">
        <w:rPr>
          <w:rFonts w:ascii="Times New Roman" w:hAnsi="Times New Roman"/>
          <w:sz w:val="28"/>
        </w:rPr>
        <w:t>що є основним</w:t>
      </w:r>
      <w:r>
        <w:rPr>
          <w:rFonts w:ascii="Times New Roman" w:hAnsi="Times New Roman"/>
          <w:sz w:val="28"/>
        </w:rPr>
        <w:t xml:space="preserve"> документ</w:t>
      </w:r>
      <w:r w:rsidR="00C54CBB">
        <w:rPr>
          <w:rFonts w:ascii="Times New Roman" w:hAnsi="Times New Roman"/>
          <w:sz w:val="28"/>
        </w:rPr>
        <w:t>ом доходів та витрат</w:t>
      </w:r>
      <w:r w:rsidR="001D22FF">
        <w:rPr>
          <w:rFonts w:ascii="Times New Roman" w:hAnsi="Times New Roman"/>
          <w:sz w:val="28"/>
        </w:rPr>
        <w:t>, який планує, визначає розмір та напрямок реалізації коштів, підтверджуючи</w:t>
      </w:r>
      <w:r>
        <w:rPr>
          <w:rFonts w:ascii="Times New Roman" w:hAnsi="Times New Roman"/>
          <w:sz w:val="28"/>
        </w:rPr>
        <w:t xml:space="preserve"> повноваження установи стосовно о</w:t>
      </w:r>
      <w:r w:rsidR="001D22FF">
        <w:rPr>
          <w:rFonts w:ascii="Times New Roman" w:hAnsi="Times New Roman"/>
          <w:sz w:val="28"/>
        </w:rPr>
        <w:t>держання</w:t>
      </w:r>
      <w:r>
        <w:rPr>
          <w:rFonts w:ascii="Times New Roman" w:hAnsi="Times New Roman"/>
          <w:sz w:val="28"/>
        </w:rPr>
        <w:t xml:space="preserve"> доходів </w:t>
      </w:r>
      <w:r w:rsidR="001D22FF">
        <w:rPr>
          <w:rFonts w:ascii="Times New Roman" w:hAnsi="Times New Roman"/>
          <w:sz w:val="28"/>
        </w:rPr>
        <w:t>та</w:t>
      </w:r>
      <w:r>
        <w:rPr>
          <w:rFonts w:ascii="Times New Roman" w:hAnsi="Times New Roman"/>
          <w:sz w:val="28"/>
        </w:rPr>
        <w:t xml:space="preserve"> здійснення видатків</w:t>
      </w:r>
      <w:r w:rsidR="001D22FF">
        <w:rPr>
          <w:rFonts w:ascii="Times New Roman" w:hAnsi="Times New Roman"/>
          <w:sz w:val="28"/>
        </w:rPr>
        <w:t>.</w:t>
      </w:r>
    </w:p>
    <w:p w:rsidR="001D22FF" w:rsidRDefault="005A5750" w:rsidP="00E42CD5">
      <w:pPr>
        <w:spacing w:after="0" w:line="360" w:lineRule="auto"/>
        <w:ind w:firstLine="708"/>
        <w:jc w:val="both"/>
        <w:rPr>
          <w:rFonts w:ascii="Times New Roman" w:hAnsi="Times New Roman"/>
          <w:sz w:val="28"/>
          <w:szCs w:val="28"/>
        </w:rPr>
      </w:pPr>
      <w:r>
        <w:rPr>
          <w:rFonts w:ascii="Times New Roman" w:hAnsi="Times New Roman"/>
          <w:sz w:val="28"/>
          <w:szCs w:val="28"/>
        </w:rPr>
        <w:t xml:space="preserve">Забезпечення відображення всіма суб'єктами господарювання виконання кошторисів доходів і видатків для управління підприємством, аналізу і контролю цільового використання бюджетних коштів покладене на систему бухгалтерського обліку державного сектору. Для обліку доходів та витрат приділяється багато </w:t>
      </w:r>
      <w:r w:rsidRPr="005A5750">
        <w:rPr>
          <w:rFonts w:ascii="Times New Roman" w:hAnsi="Times New Roman"/>
          <w:sz w:val="28"/>
          <w:szCs w:val="28"/>
        </w:rPr>
        <w:t>ув</w:t>
      </w:r>
      <w:r>
        <w:rPr>
          <w:rFonts w:ascii="Times New Roman" w:hAnsi="Times New Roman"/>
          <w:sz w:val="28"/>
          <w:szCs w:val="28"/>
        </w:rPr>
        <w:t>аги зі сторони вчених і практикі</w:t>
      </w:r>
      <w:r w:rsidRPr="005A5750">
        <w:rPr>
          <w:rFonts w:ascii="Times New Roman" w:hAnsi="Times New Roman"/>
          <w:sz w:val="28"/>
          <w:szCs w:val="28"/>
        </w:rPr>
        <w:t>в</w:t>
      </w:r>
      <w:r>
        <w:rPr>
          <w:rFonts w:ascii="Times New Roman" w:hAnsi="Times New Roman"/>
          <w:sz w:val="28"/>
          <w:szCs w:val="28"/>
        </w:rPr>
        <w:t xml:space="preserve"> як нашої країни так і зарубіжних.  </w:t>
      </w:r>
    </w:p>
    <w:p w:rsidR="00E42CD5" w:rsidRDefault="00DF19A1" w:rsidP="00E42CD5">
      <w:pPr>
        <w:spacing w:after="0" w:line="360" w:lineRule="auto"/>
        <w:ind w:firstLine="708"/>
        <w:jc w:val="both"/>
        <w:rPr>
          <w:rFonts w:ascii="Times New Roman" w:hAnsi="Times New Roman"/>
          <w:sz w:val="28"/>
        </w:rPr>
      </w:pPr>
      <w:r>
        <w:rPr>
          <w:rFonts w:ascii="Times New Roman" w:hAnsi="Times New Roman"/>
          <w:b/>
          <w:sz w:val="28"/>
        </w:rPr>
        <w:t xml:space="preserve">Метою </w:t>
      </w:r>
      <w:r w:rsidRPr="00DF19A1">
        <w:rPr>
          <w:rFonts w:ascii="Times New Roman" w:hAnsi="Times New Roman"/>
          <w:sz w:val="28"/>
        </w:rPr>
        <w:t>кваліфікаційної магістерської роботи</w:t>
      </w:r>
      <w:r w:rsidR="00E42CD5">
        <w:rPr>
          <w:rFonts w:ascii="Times New Roman" w:hAnsi="Times New Roman"/>
          <w:sz w:val="28"/>
        </w:rPr>
        <w:t xml:space="preserve"> </w:t>
      </w:r>
      <w:r>
        <w:rPr>
          <w:rFonts w:ascii="Times New Roman" w:hAnsi="Times New Roman"/>
          <w:sz w:val="28"/>
        </w:rPr>
        <w:t xml:space="preserve">є </w:t>
      </w:r>
      <w:r w:rsidR="00E42CD5">
        <w:rPr>
          <w:rFonts w:ascii="Times New Roman" w:hAnsi="Times New Roman"/>
          <w:sz w:val="28"/>
        </w:rPr>
        <w:t xml:space="preserve">обґрунтування теоретичних </w:t>
      </w:r>
      <w:r w:rsidR="00CA224F" w:rsidRPr="005A5750">
        <w:rPr>
          <w:rFonts w:ascii="Times New Roman" w:hAnsi="Times New Roman"/>
          <w:sz w:val="28"/>
        </w:rPr>
        <w:t>основ</w:t>
      </w:r>
      <w:r w:rsidR="00CA224F">
        <w:rPr>
          <w:rFonts w:ascii="Times New Roman" w:hAnsi="Times New Roman"/>
          <w:sz w:val="28"/>
        </w:rPr>
        <w:t xml:space="preserve">, </w:t>
      </w:r>
      <w:r w:rsidR="00E42CD5">
        <w:rPr>
          <w:rFonts w:ascii="Times New Roman" w:hAnsi="Times New Roman"/>
          <w:sz w:val="28"/>
        </w:rPr>
        <w:t>методичних</w:t>
      </w:r>
      <w:r w:rsidR="00CA224F">
        <w:rPr>
          <w:rFonts w:ascii="Times New Roman" w:hAnsi="Times New Roman"/>
          <w:sz w:val="28"/>
        </w:rPr>
        <w:t xml:space="preserve"> практичних</w:t>
      </w:r>
      <w:r w:rsidR="00E42CD5">
        <w:rPr>
          <w:rFonts w:ascii="Times New Roman" w:hAnsi="Times New Roman"/>
          <w:sz w:val="28"/>
        </w:rPr>
        <w:t xml:space="preserve"> рекомендацій з </w:t>
      </w:r>
      <w:r w:rsidR="00CA224F">
        <w:rPr>
          <w:rFonts w:ascii="Times New Roman" w:hAnsi="Times New Roman"/>
          <w:sz w:val="28"/>
        </w:rPr>
        <w:t xml:space="preserve">організації </w:t>
      </w:r>
      <w:r w:rsidR="00E42CD5">
        <w:rPr>
          <w:rFonts w:ascii="Times New Roman" w:hAnsi="Times New Roman"/>
          <w:sz w:val="28"/>
        </w:rPr>
        <w:t>інформаційних технологій обліку</w:t>
      </w:r>
      <w:r w:rsidR="00CA224F">
        <w:rPr>
          <w:rFonts w:ascii="Times New Roman" w:hAnsi="Times New Roman"/>
          <w:sz w:val="28"/>
        </w:rPr>
        <w:t xml:space="preserve"> та</w:t>
      </w:r>
      <w:r w:rsidR="00E42CD5">
        <w:rPr>
          <w:rFonts w:ascii="Times New Roman" w:hAnsi="Times New Roman"/>
          <w:sz w:val="28"/>
        </w:rPr>
        <w:t xml:space="preserve"> аналізу доходів від обмінних операцій суб’єктів державного сектору.</w:t>
      </w:r>
    </w:p>
    <w:p w:rsidR="00E42CD5" w:rsidRDefault="00E42CD5" w:rsidP="00E42CD5">
      <w:pPr>
        <w:spacing w:after="0" w:line="360" w:lineRule="auto"/>
        <w:ind w:firstLine="708"/>
        <w:jc w:val="both"/>
        <w:rPr>
          <w:rFonts w:ascii="Times New Roman" w:hAnsi="Times New Roman"/>
          <w:sz w:val="28"/>
        </w:rPr>
      </w:pPr>
      <w:r>
        <w:rPr>
          <w:rFonts w:ascii="Times New Roman" w:hAnsi="Times New Roman"/>
          <w:sz w:val="28"/>
        </w:rPr>
        <w:t xml:space="preserve">Відповідно до мети в роботі поставлено такі </w:t>
      </w:r>
      <w:r>
        <w:rPr>
          <w:rFonts w:ascii="Times New Roman" w:hAnsi="Times New Roman"/>
          <w:b/>
          <w:sz w:val="28"/>
        </w:rPr>
        <w:t>завдання:</w:t>
      </w:r>
    </w:p>
    <w:p w:rsidR="00E42CD5" w:rsidRDefault="00E42CD5" w:rsidP="00E42CD5">
      <w:pPr>
        <w:pStyle w:val="a3"/>
        <w:numPr>
          <w:ilvl w:val="0"/>
          <w:numId w:val="10"/>
        </w:numPr>
        <w:spacing w:after="0" w:line="360" w:lineRule="auto"/>
        <w:ind w:left="0" w:firstLine="708"/>
        <w:jc w:val="both"/>
        <w:rPr>
          <w:rFonts w:ascii="Times New Roman" w:hAnsi="Times New Roman"/>
          <w:sz w:val="36"/>
          <w:szCs w:val="28"/>
        </w:rPr>
      </w:pPr>
      <w:r>
        <w:rPr>
          <w:rFonts w:ascii="Times New Roman" w:hAnsi="Times New Roman"/>
          <w:sz w:val="28"/>
        </w:rPr>
        <w:t>дослідити теоретичні основи</w:t>
      </w:r>
      <w:r>
        <w:rPr>
          <w:rFonts w:ascii="Times New Roman" w:hAnsi="Times New Roman"/>
          <w:sz w:val="36"/>
        </w:rPr>
        <w:t xml:space="preserve"> </w:t>
      </w:r>
      <w:r>
        <w:rPr>
          <w:rFonts w:ascii="Times New Roman" w:hAnsi="Times New Roman"/>
          <w:sz w:val="28"/>
        </w:rPr>
        <w:t>понять «доходи», «доходи від обмінних операцій», «доходи від не обмінних операцій», «бюджетні асигнування» (розкрити сутність, , порядок визнання, оцінки та завдання таких об’єктів обліку)</w:t>
      </w:r>
      <w:r>
        <w:rPr>
          <w:rFonts w:ascii="Times New Roman" w:hAnsi="Times New Roman"/>
          <w:sz w:val="36"/>
        </w:rPr>
        <w:t xml:space="preserve"> </w:t>
      </w:r>
      <w:r>
        <w:rPr>
          <w:rFonts w:ascii="Times New Roman" w:hAnsi="Times New Roman"/>
          <w:sz w:val="28"/>
        </w:rPr>
        <w:t>як категорій та об’єктів бухгалтерського обліку;</w:t>
      </w:r>
    </w:p>
    <w:p w:rsidR="001F5237" w:rsidRPr="00DC1411" w:rsidRDefault="00CA224F" w:rsidP="00DC1411">
      <w:pPr>
        <w:pStyle w:val="a3"/>
        <w:numPr>
          <w:ilvl w:val="0"/>
          <w:numId w:val="10"/>
        </w:numPr>
        <w:spacing w:after="0" w:line="360" w:lineRule="auto"/>
        <w:ind w:left="0" w:firstLine="708"/>
        <w:jc w:val="both"/>
        <w:rPr>
          <w:rFonts w:ascii="Times New Roman" w:hAnsi="Times New Roman"/>
          <w:sz w:val="28"/>
          <w:szCs w:val="28"/>
        </w:rPr>
      </w:pPr>
      <w:r>
        <w:rPr>
          <w:rFonts w:ascii="Times New Roman" w:hAnsi="Times New Roman"/>
          <w:sz w:val="28"/>
        </w:rPr>
        <w:t>розглянути та обґрунтувати  класифікацію доходів яка відображається в  Бюджетному кодексі</w:t>
      </w:r>
      <w:r w:rsidR="00E42CD5">
        <w:rPr>
          <w:rFonts w:ascii="Times New Roman" w:hAnsi="Times New Roman"/>
          <w:sz w:val="28"/>
        </w:rPr>
        <w:t xml:space="preserve"> України та Національних положень (стандартів) бухгалтерського обліку в державному секторі </w:t>
      </w:r>
      <w:r>
        <w:rPr>
          <w:rFonts w:ascii="Times New Roman" w:hAnsi="Times New Roman"/>
          <w:sz w:val="28"/>
        </w:rPr>
        <w:t>для</w:t>
      </w:r>
      <w:r w:rsidR="00E42CD5">
        <w:rPr>
          <w:rFonts w:ascii="Times New Roman" w:hAnsi="Times New Roman"/>
          <w:sz w:val="28"/>
        </w:rPr>
        <w:t xml:space="preserve"> забезпечення </w:t>
      </w:r>
      <w:r>
        <w:rPr>
          <w:rFonts w:ascii="Times New Roman" w:hAnsi="Times New Roman"/>
          <w:sz w:val="28"/>
        </w:rPr>
        <w:t>обґрунтованого їх формування і</w:t>
      </w:r>
      <w:r w:rsidR="00E42CD5">
        <w:rPr>
          <w:rFonts w:ascii="Times New Roman" w:hAnsi="Times New Roman"/>
          <w:sz w:val="28"/>
        </w:rPr>
        <w:t xml:space="preserve"> обліку;</w:t>
      </w:r>
    </w:p>
    <w:p w:rsidR="00454203" w:rsidRPr="00C81916" w:rsidRDefault="00454203" w:rsidP="00C81916">
      <w:pPr>
        <w:pStyle w:val="a3"/>
        <w:numPr>
          <w:ilvl w:val="0"/>
          <w:numId w:val="10"/>
        </w:numPr>
        <w:spacing w:after="0" w:line="360" w:lineRule="auto"/>
        <w:ind w:left="0" w:firstLine="708"/>
        <w:jc w:val="both"/>
        <w:rPr>
          <w:rFonts w:ascii="Times New Roman" w:hAnsi="Times New Roman"/>
          <w:sz w:val="28"/>
          <w:szCs w:val="28"/>
        </w:rPr>
      </w:pPr>
      <w:r>
        <w:rPr>
          <w:rFonts w:ascii="Times New Roman" w:hAnsi="Times New Roman"/>
          <w:sz w:val="28"/>
        </w:rPr>
        <w:t>дослідити о</w:t>
      </w:r>
      <w:r w:rsidRPr="00D24EF1">
        <w:rPr>
          <w:rFonts w:ascii="Times New Roman" w:hAnsi="Times New Roman"/>
          <w:sz w:val="28"/>
        </w:rPr>
        <w:t xml:space="preserve">собливості діяльності </w:t>
      </w:r>
      <w:r>
        <w:rPr>
          <w:rFonts w:ascii="Times New Roman" w:hAnsi="Times New Roman"/>
          <w:sz w:val="28"/>
        </w:rPr>
        <w:t>досліджуваної</w:t>
      </w:r>
      <w:r w:rsidRPr="00D24EF1">
        <w:rPr>
          <w:rFonts w:ascii="Times New Roman" w:hAnsi="Times New Roman"/>
          <w:sz w:val="28"/>
        </w:rPr>
        <w:t xml:space="preserve"> державної установи</w:t>
      </w:r>
      <w:r w:rsidR="00C81916">
        <w:rPr>
          <w:rFonts w:ascii="Times New Roman" w:hAnsi="Times New Roman"/>
          <w:sz w:val="28"/>
        </w:rPr>
        <w:t>;</w:t>
      </w:r>
    </w:p>
    <w:p w:rsidR="00E42CD5" w:rsidRPr="00C81916" w:rsidRDefault="00E42CD5" w:rsidP="00E42CD5">
      <w:pPr>
        <w:pStyle w:val="a3"/>
        <w:numPr>
          <w:ilvl w:val="0"/>
          <w:numId w:val="10"/>
        </w:numPr>
        <w:spacing w:after="0" w:line="360" w:lineRule="auto"/>
        <w:ind w:left="0" w:firstLine="708"/>
        <w:jc w:val="both"/>
        <w:rPr>
          <w:rFonts w:ascii="Times New Roman" w:hAnsi="Times New Roman"/>
          <w:sz w:val="52"/>
          <w:szCs w:val="28"/>
        </w:rPr>
      </w:pPr>
      <w:r>
        <w:rPr>
          <w:rFonts w:ascii="Times New Roman" w:hAnsi="Times New Roman"/>
          <w:sz w:val="28"/>
        </w:rPr>
        <w:t>дослідити організацію</w:t>
      </w:r>
      <w:r w:rsidR="007C2AFC">
        <w:rPr>
          <w:rFonts w:ascii="Times New Roman" w:hAnsi="Times New Roman"/>
          <w:sz w:val="28"/>
        </w:rPr>
        <w:t xml:space="preserve"> та відображення </w:t>
      </w:r>
      <w:r>
        <w:rPr>
          <w:rFonts w:ascii="Times New Roman" w:hAnsi="Times New Roman"/>
          <w:sz w:val="28"/>
        </w:rPr>
        <w:t xml:space="preserve"> первинного, аналітичного т</w:t>
      </w:r>
      <w:r w:rsidR="007C2AFC">
        <w:rPr>
          <w:rFonts w:ascii="Times New Roman" w:hAnsi="Times New Roman"/>
          <w:sz w:val="28"/>
        </w:rPr>
        <w:t xml:space="preserve">а синтетичного обліку </w:t>
      </w:r>
      <w:r>
        <w:rPr>
          <w:rFonts w:ascii="Times New Roman" w:hAnsi="Times New Roman"/>
          <w:sz w:val="28"/>
        </w:rPr>
        <w:t>доходів за обмінними та необмінними операціями;</w:t>
      </w:r>
    </w:p>
    <w:p w:rsidR="00C81916" w:rsidRDefault="00C81916" w:rsidP="00E42CD5">
      <w:pPr>
        <w:pStyle w:val="a3"/>
        <w:numPr>
          <w:ilvl w:val="0"/>
          <w:numId w:val="10"/>
        </w:numPr>
        <w:spacing w:after="0" w:line="360" w:lineRule="auto"/>
        <w:ind w:left="0" w:firstLine="708"/>
        <w:jc w:val="both"/>
        <w:rPr>
          <w:rFonts w:ascii="Times New Roman" w:hAnsi="Times New Roman"/>
          <w:sz w:val="52"/>
          <w:szCs w:val="28"/>
        </w:rPr>
      </w:pPr>
      <w:r>
        <w:rPr>
          <w:rFonts w:ascii="Times New Roman" w:hAnsi="Times New Roman"/>
          <w:sz w:val="28"/>
        </w:rPr>
        <w:lastRenderedPageBreak/>
        <w:t xml:space="preserve">розглянути </w:t>
      </w:r>
      <w:r>
        <w:rPr>
          <w:rFonts w:ascii="Times New Roman" w:hAnsi="Times New Roman"/>
          <w:sz w:val="28"/>
          <w:szCs w:val="28"/>
        </w:rPr>
        <w:t>забезпечення інформаційними технологіями</w:t>
      </w:r>
      <w:r w:rsidRPr="005F7AAD">
        <w:rPr>
          <w:rFonts w:ascii="Times New Roman" w:hAnsi="Times New Roman"/>
          <w:sz w:val="28"/>
          <w:szCs w:val="28"/>
        </w:rPr>
        <w:t xml:space="preserve"> обліку доходів суб’єктів державного сектору</w:t>
      </w:r>
    </w:p>
    <w:p w:rsidR="00E42CD5" w:rsidRDefault="00E42CD5" w:rsidP="00E42CD5">
      <w:pPr>
        <w:pStyle w:val="a3"/>
        <w:numPr>
          <w:ilvl w:val="0"/>
          <w:numId w:val="10"/>
        </w:numPr>
        <w:spacing w:after="0" w:line="360" w:lineRule="auto"/>
        <w:ind w:left="0" w:firstLine="708"/>
        <w:jc w:val="both"/>
        <w:rPr>
          <w:rFonts w:ascii="Times New Roman" w:hAnsi="Times New Roman"/>
          <w:sz w:val="72"/>
          <w:szCs w:val="28"/>
        </w:rPr>
      </w:pPr>
      <w:r>
        <w:rPr>
          <w:rFonts w:ascii="Times New Roman" w:hAnsi="Times New Roman"/>
          <w:sz w:val="28"/>
        </w:rPr>
        <w:t>провести аналіз доходів та виконання кошторису на прикладі досліджуваного об’єкта;</w:t>
      </w:r>
    </w:p>
    <w:p w:rsidR="00E42CD5" w:rsidRDefault="007C2AFC" w:rsidP="00E42CD5">
      <w:pPr>
        <w:pStyle w:val="a3"/>
        <w:numPr>
          <w:ilvl w:val="0"/>
          <w:numId w:val="10"/>
        </w:numPr>
        <w:spacing w:after="0" w:line="360" w:lineRule="auto"/>
        <w:ind w:left="0" w:firstLine="708"/>
        <w:jc w:val="both"/>
        <w:rPr>
          <w:rFonts w:ascii="Times New Roman" w:hAnsi="Times New Roman"/>
          <w:sz w:val="28"/>
          <w:szCs w:val="28"/>
        </w:rPr>
      </w:pPr>
      <w:r>
        <w:rPr>
          <w:rFonts w:ascii="Times New Roman" w:hAnsi="Times New Roman"/>
          <w:sz w:val="28"/>
        </w:rPr>
        <w:t>провести аналіз доходів від обмінних операцій на основі фінансової звітності досліджуваного об’єкта.</w:t>
      </w:r>
    </w:p>
    <w:p w:rsidR="00E42CD5" w:rsidRDefault="00E42CD5" w:rsidP="00E42CD5">
      <w:pPr>
        <w:spacing w:after="0" w:line="360" w:lineRule="auto"/>
        <w:ind w:firstLine="708"/>
        <w:jc w:val="both"/>
        <w:rPr>
          <w:rFonts w:ascii="Times New Roman" w:hAnsi="Times New Roman"/>
          <w:sz w:val="36"/>
          <w:szCs w:val="28"/>
        </w:rPr>
      </w:pPr>
      <w:r>
        <w:rPr>
          <w:rFonts w:ascii="Times New Roman" w:hAnsi="Times New Roman"/>
          <w:b/>
          <w:sz w:val="28"/>
        </w:rPr>
        <w:t>Об’єктом</w:t>
      </w:r>
      <w:r>
        <w:rPr>
          <w:rFonts w:ascii="Times New Roman" w:hAnsi="Times New Roman"/>
          <w:sz w:val="28"/>
        </w:rPr>
        <w:t xml:space="preserve"> дослідження є система інформаційних технологій обліку, аналізу доходів від обмінних операцій суб’єктів державного сектору на прикладі Турківської міської ради.</w:t>
      </w:r>
      <w:r>
        <w:rPr>
          <w:rFonts w:ascii="Times New Roman" w:hAnsi="Times New Roman"/>
          <w:sz w:val="36"/>
          <w:szCs w:val="28"/>
        </w:rPr>
        <w:t xml:space="preserve"> </w:t>
      </w:r>
    </w:p>
    <w:p w:rsidR="00E42CD5" w:rsidRDefault="00E42CD5" w:rsidP="00E42CD5">
      <w:pPr>
        <w:spacing w:after="0" w:line="360" w:lineRule="auto"/>
        <w:ind w:firstLine="708"/>
        <w:jc w:val="both"/>
        <w:rPr>
          <w:rFonts w:ascii="Times New Roman" w:hAnsi="Times New Roman"/>
          <w:sz w:val="28"/>
        </w:rPr>
      </w:pPr>
      <w:r>
        <w:rPr>
          <w:rFonts w:ascii="Times New Roman" w:hAnsi="Times New Roman"/>
          <w:b/>
          <w:sz w:val="28"/>
        </w:rPr>
        <w:t>Предметом</w:t>
      </w:r>
      <w:r>
        <w:rPr>
          <w:rFonts w:ascii="Times New Roman" w:hAnsi="Times New Roman"/>
          <w:sz w:val="28"/>
        </w:rPr>
        <w:t xml:space="preserve"> дослідження є сукупність</w:t>
      </w:r>
      <w:r w:rsidR="006B198E">
        <w:rPr>
          <w:rFonts w:ascii="Times New Roman" w:hAnsi="Times New Roman"/>
          <w:sz w:val="28"/>
        </w:rPr>
        <w:t xml:space="preserve"> методичних, методологічних та практичних аспектів обліку та</w:t>
      </w:r>
      <w:r>
        <w:rPr>
          <w:rFonts w:ascii="Times New Roman" w:hAnsi="Times New Roman"/>
          <w:sz w:val="28"/>
        </w:rPr>
        <w:t xml:space="preserve"> аналізу доходів від обмінних операцій суб’єктів державного сектору. </w:t>
      </w:r>
    </w:p>
    <w:p w:rsidR="00E42CD5" w:rsidRDefault="00E42CD5" w:rsidP="00E42CD5">
      <w:pPr>
        <w:spacing w:after="0" w:line="360" w:lineRule="auto"/>
        <w:ind w:firstLine="708"/>
        <w:jc w:val="both"/>
      </w:pPr>
      <w:r>
        <w:rPr>
          <w:rFonts w:ascii="Times New Roman" w:hAnsi="Times New Roman"/>
          <w:b/>
          <w:sz w:val="28"/>
          <w:szCs w:val="28"/>
        </w:rPr>
        <w:t>Методи дослідження.</w:t>
      </w:r>
      <w:r>
        <w:rPr>
          <w:rFonts w:ascii="Times New Roman" w:hAnsi="Times New Roman"/>
          <w:sz w:val="28"/>
          <w:szCs w:val="28"/>
        </w:rPr>
        <w:t xml:space="preserve"> </w:t>
      </w:r>
      <w:r w:rsidR="006B198E">
        <w:rPr>
          <w:rFonts w:ascii="Times New Roman" w:hAnsi="Times New Roman"/>
          <w:sz w:val="28"/>
          <w:szCs w:val="28"/>
        </w:rPr>
        <w:t xml:space="preserve">Серед </w:t>
      </w:r>
      <w:r w:rsidR="006B198E">
        <w:rPr>
          <w:rFonts w:ascii="Times New Roman" w:hAnsi="Times New Roman"/>
          <w:sz w:val="28"/>
        </w:rPr>
        <w:t>основних методів</w:t>
      </w:r>
      <w:r>
        <w:rPr>
          <w:rFonts w:ascii="Times New Roman" w:hAnsi="Times New Roman"/>
          <w:sz w:val="28"/>
        </w:rPr>
        <w:t xml:space="preserve"> дослідження </w:t>
      </w:r>
      <w:r w:rsidR="006B198E">
        <w:rPr>
          <w:rFonts w:ascii="Times New Roman" w:hAnsi="Times New Roman"/>
          <w:sz w:val="28"/>
        </w:rPr>
        <w:t>цієї</w:t>
      </w:r>
      <w:r>
        <w:rPr>
          <w:rFonts w:ascii="Times New Roman" w:hAnsi="Times New Roman"/>
          <w:sz w:val="28"/>
        </w:rPr>
        <w:t xml:space="preserve"> теми є методи теоретичного аналізу літератури (вивчення і критичне опрацювання літературних джерел, періодичних видань, огляд нормативних документів), загальнонаукові методи (аналізу, синтезу, індукції, дедукції), Методи причинно-наслідкового зв’язку використовувалися для визначення класифікації доходів.</w:t>
      </w:r>
    </w:p>
    <w:p w:rsidR="00E42CD5" w:rsidRDefault="00E42CD5" w:rsidP="00E42CD5">
      <w:pPr>
        <w:spacing w:after="0" w:line="360" w:lineRule="auto"/>
        <w:ind w:firstLine="708"/>
        <w:jc w:val="both"/>
        <w:rPr>
          <w:rFonts w:ascii="Times New Roman" w:hAnsi="Times New Roman"/>
          <w:sz w:val="28"/>
        </w:rPr>
      </w:pPr>
      <w:r>
        <w:rPr>
          <w:rFonts w:ascii="Times New Roman" w:hAnsi="Times New Roman"/>
          <w:b/>
          <w:sz w:val="28"/>
        </w:rPr>
        <w:t>Інформаційна база.</w:t>
      </w:r>
      <w:r>
        <w:rPr>
          <w:rFonts w:ascii="Times New Roman" w:hAnsi="Times New Roman"/>
          <w:sz w:val="28"/>
        </w:rPr>
        <w:t xml:space="preserve"> Для вивчення та аналізу даної теми головною інформаційною базою виступили нормативні </w:t>
      </w:r>
      <w:r w:rsidR="006B198E">
        <w:rPr>
          <w:rFonts w:ascii="Times New Roman" w:hAnsi="Times New Roman"/>
          <w:sz w:val="28"/>
        </w:rPr>
        <w:t xml:space="preserve">та законодавчі акти відносно </w:t>
      </w:r>
      <w:r>
        <w:rPr>
          <w:rFonts w:ascii="Times New Roman" w:hAnsi="Times New Roman"/>
          <w:sz w:val="28"/>
        </w:rPr>
        <w:t>реформування організації обліку в бюджетних установах в сучасних умовах базові підручники з фінансів, наукові праці і монографії вітчизняних і зарубіжних економістів,</w:t>
      </w:r>
      <w:r w:rsidR="006B198E">
        <w:rPr>
          <w:rFonts w:ascii="Times New Roman" w:hAnsi="Times New Roman"/>
          <w:sz w:val="28"/>
        </w:rPr>
        <w:t xml:space="preserve"> </w:t>
      </w:r>
      <w:r>
        <w:rPr>
          <w:rFonts w:ascii="Times New Roman" w:hAnsi="Times New Roman"/>
          <w:sz w:val="28"/>
        </w:rPr>
        <w:t>спеціальна економічна література, фінансового аналізу, дані бухгалтерського обліку, а також</w:t>
      </w:r>
      <w:r w:rsidR="002104B1">
        <w:rPr>
          <w:rFonts w:ascii="Times New Roman" w:hAnsi="Times New Roman"/>
          <w:sz w:val="28"/>
        </w:rPr>
        <w:t xml:space="preserve"> бюджетна та </w:t>
      </w:r>
      <w:r>
        <w:rPr>
          <w:rFonts w:ascii="Times New Roman" w:hAnsi="Times New Roman"/>
          <w:sz w:val="28"/>
        </w:rPr>
        <w:t xml:space="preserve"> фінансова звітність Турківської міської ради.</w:t>
      </w:r>
    </w:p>
    <w:p w:rsidR="00E42CD5" w:rsidRDefault="00E42CD5" w:rsidP="00E42CD5">
      <w:pPr>
        <w:spacing w:after="0" w:line="360" w:lineRule="auto"/>
        <w:ind w:firstLine="708"/>
        <w:jc w:val="both"/>
        <w:rPr>
          <w:rFonts w:ascii="Times New Roman" w:hAnsi="Times New Roman"/>
          <w:sz w:val="28"/>
        </w:rPr>
      </w:pPr>
      <w:r>
        <w:rPr>
          <w:rFonts w:ascii="Times New Roman" w:hAnsi="Times New Roman"/>
          <w:b/>
          <w:sz w:val="28"/>
        </w:rPr>
        <w:t>Наукова новизна</w:t>
      </w:r>
      <w:r w:rsidR="0081751C">
        <w:rPr>
          <w:rFonts w:ascii="Times New Roman" w:hAnsi="Times New Roman"/>
          <w:b/>
          <w:sz w:val="28"/>
        </w:rPr>
        <w:t xml:space="preserve">. </w:t>
      </w:r>
      <w:r w:rsidR="0081751C" w:rsidRPr="0081751C">
        <w:rPr>
          <w:rFonts w:ascii="Times New Roman" w:hAnsi="Times New Roman"/>
          <w:sz w:val="28"/>
        </w:rPr>
        <w:t xml:space="preserve">Науковою </w:t>
      </w:r>
      <w:r w:rsidR="0081751C">
        <w:rPr>
          <w:rFonts w:ascii="Times New Roman" w:hAnsi="Times New Roman"/>
          <w:sz w:val="28"/>
        </w:rPr>
        <w:t xml:space="preserve">новизною результатів які отримали </w:t>
      </w:r>
      <w:r w:rsidR="00946E50">
        <w:rPr>
          <w:rFonts w:ascii="Times New Roman" w:hAnsi="Times New Roman"/>
          <w:sz w:val="28"/>
        </w:rPr>
        <w:t>при написані магістерської роботи</w:t>
      </w:r>
      <w:r w:rsidR="0081751C">
        <w:rPr>
          <w:rFonts w:ascii="Times New Roman" w:hAnsi="Times New Roman"/>
          <w:sz w:val="28"/>
        </w:rPr>
        <w:t xml:space="preserve"> </w:t>
      </w:r>
      <w:r>
        <w:rPr>
          <w:rFonts w:ascii="Times New Roman" w:hAnsi="Times New Roman"/>
          <w:sz w:val="28"/>
        </w:rPr>
        <w:t xml:space="preserve"> </w:t>
      </w:r>
      <w:r w:rsidR="00946E50">
        <w:rPr>
          <w:rFonts w:ascii="Times New Roman" w:hAnsi="Times New Roman"/>
          <w:sz w:val="28"/>
        </w:rPr>
        <w:t>є</w:t>
      </w:r>
      <w:r>
        <w:rPr>
          <w:rFonts w:ascii="Times New Roman" w:hAnsi="Times New Roman"/>
          <w:sz w:val="28"/>
        </w:rPr>
        <w:t xml:space="preserve"> теорети</w:t>
      </w:r>
      <w:r w:rsidR="00946E50">
        <w:rPr>
          <w:rFonts w:ascii="Times New Roman" w:hAnsi="Times New Roman"/>
          <w:sz w:val="28"/>
        </w:rPr>
        <w:t xml:space="preserve">чне обґрунтування а також </w:t>
      </w:r>
      <w:r w:rsidR="00946E50" w:rsidRPr="00946E50">
        <w:rPr>
          <w:rFonts w:ascii="Times New Roman" w:hAnsi="Times New Roman"/>
          <w:sz w:val="28"/>
          <w:szCs w:val="28"/>
        </w:rPr>
        <w:t>визначення ряду організаційно-методичних питань</w:t>
      </w:r>
      <w:r w:rsidR="00946E50">
        <w:rPr>
          <w:rFonts w:ascii="Times New Roman" w:hAnsi="Times New Roman"/>
          <w:sz w:val="28"/>
          <w:szCs w:val="28"/>
        </w:rPr>
        <w:t xml:space="preserve"> які стосуються  даної теми</w:t>
      </w:r>
      <w:r>
        <w:rPr>
          <w:rFonts w:ascii="Times New Roman" w:hAnsi="Times New Roman"/>
          <w:sz w:val="28"/>
        </w:rPr>
        <w:t>.</w:t>
      </w:r>
    </w:p>
    <w:p w:rsidR="00E42CD5" w:rsidRDefault="00E42CD5" w:rsidP="00E42CD5">
      <w:pPr>
        <w:spacing w:after="0" w:line="360" w:lineRule="auto"/>
        <w:ind w:firstLine="708"/>
        <w:jc w:val="both"/>
        <w:rPr>
          <w:rFonts w:ascii="Times New Roman" w:hAnsi="Times New Roman"/>
          <w:sz w:val="28"/>
        </w:rPr>
      </w:pPr>
      <w:r>
        <w:rPr>
          <w:rFonts w:ascii="Times New Roman" w:hAnsi="Times New Roman"/>
          <w:b/>
          <w:sz w:val="28"/>
        </w:rPr>
        <w:lastRenderedPageBreak/>
        <w:t>Практичне значення</w:t>
      </w:r>
      <w:r>
        <w:rPr>
          <w:rFonts w:ascii="Times New Roman" w:hAnsi="Times New Roman"/>
          <w:sz w:val="28"/>
        </w:rPr>
        <w:t xml:space="preserve"> </w:t>
      </w:r>
      <w:r w:rsidR="00946E50">
        <w:rPr>
          <w:rFonts w:ascii="Times New Roman" w:hAnsi="Times New Roman"/>
          <w:sz w:val="28"/>
        </w:rPr>
        <w:t>є написання висновків та рекомендацій на основі матеріалу який стосується конкретної установи, що може бути використаний на практиці</w:t>
      </w:r>
      <w:r>
        <w:rPr>
          <w:rFonts w:ascii="Times New Roman" w:hAnsi="Times New Roman"/>
          <w:sz w:val="28"/>
        </w:rPr>
        <w:t xml:space="preserve">. </w:t>
      </w:r>
    </w:p>
    <w:p w:rsidR="002104B1" w:rsidRDefault="00E42CD5" w:rsidP="002104B1">
      <w:pPr>
        <w:spacing w:after="0" w:line="360" w:lineRule="auto"/>
        <w:ind w:firstLine="708"/>
        <w:jc w:val="both"/>
        <w:rPr>
          <w:rFonts w:ascii="Times New Roman" w:hAnsi="Times New Roman"/>
          <w:b/>
          <w:sz w:val="28"/>
          <w:szCs w:val="28"/>
        </w:rPr>
      </w:pPr>
      <w:r w:rsidRPr="00946E50">
        <w:rPr>
          <w:rFonts w:ascii="Times New Roman" w:hAnsi="Times New Roman"/>
          <w:b/>
          <w:sz w:val="28"/>
        </w:rPr>
        <w:t>М</w:t>
      </w:r>
      <w:r w:rsidR="002104B1" w:rsidRPr="00946E50">
        <w:rPr>
          <w:rFonts w:ascii="Times New Roman" w:hAnsi="Times New Roman"/>
          <w:b/>
          <w:sz w:val="28"/>
        </w:rPr>
        <w:t>агістерська робота</w:t>
      </w:r>
      <w:r w:rsidR="002104B1">
        <w:rPr>
          <w:rFonts w:ascii="Times New Roman" w:hAnsi="Times New Roman"/>
          <w:sz w:val="28"/>
        </w:rPr>
        <w:t xml:space="preserve"> </w:t>
      </w:r>
      <w:r w:rsidR="00DC20D3">
        <w:rPr>
          <w:rFonts w:ascii="Times New Roman" w:hAnsi="Times New Roman"/>
          <w:sz w:val="28"/>
        </w:rPr>
        <w:t>складається з</w:t>
      </w:r>
      <w:r w:rsidR="002104B1">
        <w:rPr>
          <w:rFonts w:ascii="Times New Roman" w:hAnsi="Times New Roman"/>
          <w:sz w:val="28"/>
        </w:rPr>
        <w:t xml:space="preserve"> вступ</w:t>
      </w:r>
      <w:r w:rsidR="00DC20D3">
        <w:rPr>
          <w:rFonts w:ascii="Times New Roman" w:hAnsi="Times New Roman"/>
          <w:sz w:val="28"/>
        </w:rPr>
        <w:t>у</w:t>
      </w:r>
      <w:r w:rsidRPr="00E42CD5">
        <w:rPr>
          <w:rFonts w:ascii="Times New Roman" w:hAnsi="Times New Roman"/>
          <w:sz w:val="28"/>
        </w:rPr>
        <w:t>, трьох розділів, висновків</w:t>
      </w:r>
      <w:r w:rsidR="00DC20D3">
        <w:rPr>
          <w:rFonts w:ascii="Times New Roman" w:hAnsi="Times New Roman"/>
          <w:sz w:val="28"/>
        </w:rPr>
        <w:t xml:space="preserve"> і </w:t>
      </w:r>
      <w:r w:rsidR="00DC20D3" w:rsidRPr="00DC20D3">
        <w:rPr>
          <w:rFonts w:ascii="Times New Roman" w:hAnsi="Times New Roman"/>
          <w:sz w:val="28"/>
        </w:rPr>
        <w:t>пропозицій</w:t>
      </w:r>
      <w:r w:rsidRPr="00E42CD5">
        <w:rPr>
          <w:rFonts w:ascii="Times New Roman" w:hAnsi="Times New Roman"/>
          <w:sz w:val="28"/>
        </w:rPr>
        <w:t>, списку використаної літератур</w:t>
      </w:r>
      <w:r>
        <w:rPr>
          <w:rFonts w:ascii="Times New Roman" w:hAnsi="Times New Roman"/>
          <w:sz w:val="28"/>
        </w:rPr>
        <w:t>и</w:t>
      </w:r>
      <w:r w:rsidR="002104B1">
        <w:rPr>
          <w:rFonts w:ascii="Times New Roman" w:hAnsi="Times New Roman"/>
          <w:sz w:val="28"/>
        </w:rPr>
        <w:t xml:space="preserve"> та додатків</w:t>
      </w:r>
      <w:r>
        <w:rPr>
          <w:rFonts w:ascii="Times New Roman" w:hAnsi="Times New Roman"/>
          <w:sz w:val="28"/>
        </w:rPr>
        <w:t xml:space="preserve">. </w:t>
      </w:r>
      <w:r w:rsidR="00DC20D3">
        <w:rPr>
          <w:rFonts w:ascii="Times New Roman" w:hAnsi="Times New Roman"/>
          <w:sz w:val="28"/>
        </w:rPr>
        <w:t>Вміст роботи має</w:t>
      </w:r>
      <w:r>
        <w:rPr>
          <w:rFonts w:ascii="Times New Roman" w:hAnsi="Times New Roman"/>
          <w:sz w:val="28"/>
        </w:rPr>
        <w:t xml:space="preserve"> </w:t>
      </w:r>
      <w:r w:rsidR="009F7D69">
        <w:rPr>
          <w:rFonts w:ascii="Times New Roman" w:hAnsi="Times New Roman"/>
          <w:sz w:val="28"/>
        </w:rPr>
        <w:t xml:space="preserve">65 </w:t>
      </w:r>
      <w:r w:rsidR="002104B1">
        <w:rPr>
          <w:rFonts w:ascii="Times New Roman" w:hAnsi="Times New Roman"/>
          <w:sz w:val="28"/>
        </w:rPr>
        <w:t>сторінок</w:t>
      </w:r>
      <w:r w:rsidRPr="00E42CD5">
        <w:rPr>
          <w:rFonts w:ascii="Times New Roman" w:hAnsi="Times New Roman"/>
          <w:sz w:val="28"/>
        </w:rPr>
        <w:t xml:space="preserve"> друкованого тексту, у тому числі  табли</w:t>
      </w:r>
      <w:r w:rsidR="002104B1">
        <w:rPr>
          <w:rFonts w:ascii="Times New Roman" w:hAnsi="Times New Roman"/>
          <w:sz w:val="28"/>
        </w:rPr>
        <w:t xml:space="preserve">ць та  рисунків. </w:t>
      </w:r>
      <w:r>
        <w:rPr>
          <w:rFonts w:ascii="Times New Roman" w:hAnsi="Times New Roman"/>
          <w:sz w:val="28"/>
        </w:rPr>
        <w:t>Робота містить 10</w:t>
      </w:r>
      <w:r w:rsidR="002104B1">
        <w:rPr>
          <w:rFonts w:ascii="Times New Roman" w:hAnsi="Times New Roman"/>
          <w:sz w:val="28"/>
        </w:rPr>
        <w:t xml:space="preserve"> додатків</w:t>
      </w:r>
      <w:r w:rsidR="00DC20D3">
        <w:rPr>
          <w:rFonts w:ascii="Times New Roman" w:hAnsi="Times New Roman"/>
          <w:sz w:val="28"/>
        </w:rPr>
        <w:t xml:space="preserve"> </w:t>
      </w:r>
    </w:p>
    <w:p w:rsidR="002104B1" w:rsidRDefault="002104B1" w:rsidP="002104B1">
      <w:pPr>
        <w:tabs>
          <w:tab w:val="left" w:pos="1725"/>
        </w:tabs>
        <w:spacing w:after="0" w:line="360" w:lineRule="auto"/>
        <w:jc w:val="both"/>
        <w:rPr>
          <w:rFonts w:ascii="Times New Roman" w:hAnsi="Times New Roman"/>
          <w:sz w:val="28"/>
          <w:szCs w:val="28"/>
        </w:rPr>
      </w:pPr>
    </w:p>
    <w:p w:rsidR="00173293" w:rsidRPr="002104B1" w:rsidRDefault="00E42CD5" w:rsidP="001A564B">
      <w:pPr>
        <w:spacing w:after="0" w:line="360" w:lineRule="auto"/>
        <w:ind w:firstLine="708"/>
        <w:jc w:val="center"/>
        <w:rPr>
          <w:rFonts w:ascii="Times New Roman" w:hAnsi="Times New Roman"/>
          <w:sz w:val="28"/>
        </w:rPr>
      </w:pPr>
      <w:r w:rsidRPr="002104B1">
        <w:rPr>
          <w:rFonts w:ascii="Times New Roman" w:hAnsi="Times New Roman"/>
          <w:sz w:val="28"/>
          <w:szCs w:val="28"/>
        </w:rPr>
        <w:br w:type="page"/>
      </w:r>
      <w:r w:rsidR="00173293" w:rsidRPr="005F7AAD">
        <w:rPr>
          <w:rFonts w:ascii="Times New Roman" w:hAnsi="Times New Roman"/>
          <w:b/>
          <w:sz w:val="28"/>
          <w:szCs w:val="28"/>
        </w:rPr>
        <w:lastRenderedPageBreak/>
        <w:t>РОЗДІЛ 1</w:t>
      </w:r>
    </w:p>
    <w:p w:rsidR="00173293" w:rsidRPr="0075568C" w:rsidRDefault="00173293" w:rsidP="00C2704B">
      <w:pPr>
        <w:spacing w:line="360" w:lineRule="auto"/>
        <w:jc w:val="center"/>
        <w:rPr>
          <w:rFonts w:ascii="Times New Roman" w:hAnsi="Times New Roman"/>
          <w:b/>
          <w:sz w:val="28"/>
          <w:szCs w:val="28"/>
        </w:rPr>
      </w:pPr>
      <w:r w:rsidRPr="0075568C">
        <w:rPr>
          <w:rFonts w:ascii="Times New Roman" w:hAnsi="Times New Roman"/>
          <w:b/>
          <w:sz w:val="28"/>
          <w:szCs w:val="28"/>
        </w:rPr>
        <w:t>ТЕОРЕТИЧНІ ОСНОВИ ТА ІНФОРМАЦІЙНЕ ЗАБЕЗПЕЧЕННЯ ОБЛІКУ і АНАЛІЗУ  ДОХОДІВ СУБ’ЄКТІВ ДЕРЖАВНОГО СЕКТОРУ</w:t>
      </w:r>
    </w:p>
    <w:p w:rsidR="00173293" w:rsidRPr="0075568C" w:rsidRDefault="00173293" w:rsidP="00C2704B">
      <w:pPr>
        <w:pStyle w:val="a3"/>
        <w:numPr>
          <w:ilvl w:val="1"/>
          <w:numId w:val="1"/>
        </w:numPr>
        <w:spacing w:line="360" w:lineRule="auto"/>
        <w:ind w:left="0" w:firstLine="709"/>
        <w:jc w:val="both"/>
        <w:rPr>
          <w:rFonts w:ascii="Times New Roman" w:hAnsi="Times New Roman"/>
          <w:b/>
          <w:sz w:val="28"/>
          <w:szCs w:val="28"/>
        </w:rPr>
      </w:pPr>
      <w:r>
        <w:rPr>
          <w:rFonts w:ascii="Times New Roman" w:hAnsi="Times New Roman"/>
          <w:b/>
          <w:sz w:val="28"/>
          <w:szCs w:val="28"/>
        </w:rPr>
        <w:t xml:space="preserve">Економічна сутність, завдання </w:t>
      </w:r>
      <w:r w:rsidRPr="0075568C">
        <w:rPr>
          <w:rFonts w:ascii="Times New Roman" w:hAnsi="Times New Roman"/>
          <w:b/>
          <w:sz w:val="28"/>
          <w:szCs w:val="28"/>
        </w:rPr>
        <w:t>та нормативно-правове забезпечення обліку доходів бюджетних установ.</w:t>
      </w:r>
    </w:p>
    <w:p w:rsidR="00173293" w:rsidRPr="00DC1B0C" w:rsidRDefault="007E11C1" w:rsidP="00C52CF2">
      <w:pPr>
        <w:spacing w:after="0" w:line="360" w:lineRule="auto"/>
        <w:ind w:firstLine="709"/>
        <w:jc w:val="both"/>
        <w:rPr>
          <w:rFonts w:ascii="Times New Roman" w:hAnsi="Times New Roman"/>
          <w:sz w:val="28"/>
        </w:rPr>
      </w:pPr>
      <w:r>
        <w:rPr>
          <w:rFonts w:ascii="Times New Roman" w:hAnsi="Times New Roman"/>
          <w:sz w:val="28"/>
        </w:rPr>
        <w:t>Найголовнішою</w:t>
      </w:r>
      <w:r w:rsidRPr="00DC1B0C">
        <w:rPr>
          <w:rFonts w:ascii="Times New Roman" w:hAnsi="Times New Roman"/>
          <w:sz w:val="28"/>
        </w:rPr>
        <w:t xml:space="preserve"> частин</w:t>
      </w:r>
      <w:r>
        <w:rPr>
          <w:rFonts w:ascii="Times New Roman" w:hAnsi="Times New Roman"/>
          <w:sz w:val="28"/>
        </w:rPr>
        <w:t xml:space="preserve">ою економіки </w:t>
      </w:r>
      <w:r w:rsidRPr="00DC1B0C">
        <w:rPr>
          <w:rFonts w:ascii="Times New Roman" w:hAnsi="Times New Roman"/>
          <w:sz w:val="28"/>
        </w:rPr>
        <w:t>країни</w:t>
      </w:r>
      <w:r>
        <w:rPr>
          <w:rFonts w:ascii="Times New Roman" w:hAnsi="Times New Roman"/>
          <w:sz w:val="28"/>
        </w:rPr>
        <w:t xml:space="preserve"> є державний сектор економіки</w:t>
      </w:r>
      <w:r w:rsidR="00173293" w:rsidRPr="00DC1B0C">
        <w:rPr>
          <w:rFonts w:ascii="Times New Roman" w:hAnsi="Times New Roman"/>
          <w:sz w:val="28"/>
        </w:rPr>
        <w:t xml:space="preserve">, </w:t>
      </w:r>
      <w:r>
        <w:rPr>
          <w:rFonts w:ascii="Times New Roman" w:hAnsi="Times New Roman"/>
          <w:sz w:val="28"/>
        </w:rPr>
        <w:t xml:space="preserve">що забезпечує </w:t>
      </w:r>
      <w:r w:rsidR="00173293" w:rsidRPr="00DC1B0C">
        <w:rPr>
          <w:rFonts w:ascii="Times New Roman" w:hAnsi="Times New Roman"/>
          <w:sz w:val="28"/>
        </w:rPr>
        <w:t>розвиток со</w:t>
      </w:r>
      <w:r>
        <w:rPr>
          <w:rFonts w:ascii="Times New Roman" w:hAnsi="Times New Roman"/>
          <w:sz w:val="28"/>
        </w:rPr>
        <w:t>ціально – економічного зростання</w:t>
      </w:r>
      <w:r w:rsidR="00173293" w:rsidRPr="00DC1B0C">
        <w:rPr>
          <w:rFonts w:ascii="Times New Roman" w:hAnsi="Times New Roman"/>
          <w:sz w:val="28"/>
        </w:rPr>
        <w:t xml:space="preserve"> суспільства в цілому; </w:t>
      </w:r>
      <w:r>
        <w:rPr>
          <w:rFonts w:ascii="Times New Roman" w:hAnsi="Times New Roman"/>
          <w:sz w:val="28"/>
        </w:rPr>
        <w:t>частина, що</w:t>
      </w:r>
      <w:r w:rsidR="00173293" w:rsidRPr="00DC1B0C">
        <w:rPr>
          <w:rFonts w:ascii="Times New Roman" w:hAnsi="Times New Roman"/>
          <w:sz w:val="28"/>
        </w:rPr>
        <w:t xml:space="preserve"> визначає основні напрям</w:t>
      </w:r>
      <w:r>
        <w:rPr>
          <w:rFonts w:ascii="Times New Roman" w:hAnsi="Times New Roman"/>
          <w:sz w:val="28"/>
        </w:rPr>
        <w:t>к</w:t>
      </w:r>
      <w:r w:rsidR="00173293" w:rsidRPr="00DC1B0C">
        <w:rPr>
          <w:rFonts w:ascii="Times New Roman" w:hAnsi="Times New Roman"/>
          <w:sz w:val="28"/>
        </w:rPr>
        <w:t>и політичного та економічного спрямування держави.</w:t>
      </w:r>
    </w:p>
    <w:p w:rsidR="007E11C1" w:rsidRDefault="007E11C1" w:rsidP="00C52CF2">
      <w:pPr>
        <w:spacing w:after="0" w:line="360" w:lineRule="auto"/>
        <w:ind w:firstLine="709"/>
        <w:jc w:val="both"/>
        <w:rPr>
          <w:rFonts w:ascii="Times New Roman" w:hAnsi="Times New Roman"/>
          <w:sz w:val="28"/>
        </w:rPr>
      </w:pPr>
      <w:r w:rsidRPr="007E11C1">
        <w:rPr>
          <w:rFonts w:ascii="Times New Roman" w:hAnsi="Times New Roman"/>
          <w:sz w:val="28"/>
        </w:rPr>
        <w:t xml:space="preserve">В останні роки велика увага приділяється вдосконаленню організації та ведення бухгалтерського обліку державного сектору. Сьогодні ключовим напрямом модернізації бухгалтерського обліку та звітності є розробка та впровадження нових методів визначення доходів та відображення їх у бухгалтерському обліку в державному секторі економіки. </w:t>
      </w:r>
    </w:p>
    <w:p w:rsidR="00173293" w:rsidRDefault="007E11C1" w:rsidP="00C52CF2">
      <w:pPr>
        <w:spacing w:after="0" w:line="360" w:lineRule="auto"/>
        <w:ind w:firstLine="709"/>
        <w:jc w:val="both"/>
        <w:rPr>
          <w:rFonts w:ascii="Times New Roman" w:hAnsi="Times New Roman"/>
          <w:sz w:val="28"/>
        </w:rPr>
      </w:pPr>
      <w:r w:rsidRPr="009B4073">
        <w:rPr>
          <w:rFonts w:ascii="Times New Roman" w:hAnsi="Times New Roman"/>
          <w:sz w:val="28"/>
        </w:rPr>
        <w:t xml:space="preserve">Бюджетний кодекс України </w:t>
      </w:r>
      <w:r>
        <w:rPr>
          <w:rFonts w:ascii="Times New Roman" w:hAnsi="Times New Roman"/>
          <w:sz w:val="28"/>
        </w:rPr>
        <w:t>є о</w:t>
      </w:r>
      <w:r w:rsidR="00173293" w:rsidRPr="009B4073">
        <w:rPr>
          <w:rFonts w:ascii="Times New Roman" w:hAnsi="Times New Roman"/>
          <w:sz w:val="28"/>
        </w:rPr>
        <w:t>сновн</w:t>
      </w:r>
      <w:r>
        <w:rPr>
          <w:rFonts w:ascii="Times New Roman" w:hAnsi="Times New Roman"/>
          <w:sz w:val="28"/>
        </w:rPr>
        <w:t xml:space="preserve">им нормативним документом, що </w:t>
      </w:r>
      <w:r w:rsidR="00173293" w:rsidRPr="009B4073">
        <w:rPr>
          <w:rFonts w:ascii="Times New Roman" w:hAnsi="Times New Roman"/>
          <w:sz w:val="28"/>
        </w:rPr>
        <w:t>регулює д</w:t>
      </w:r>
      <w:r w:rsidR="00946E50">
        <w:rPr>
          <w:rFonts w:ascii="Times New Roman" w:hAnsi="Times New Roman"/>
          <w:sz w:val="28"/>
        </w:rPr>
        <w:t>іяльність бюджетних установ. В ньому</w:t>
      </w:r>
      <w:r w:rsidR="00173293" w:rsidRPr="009B4073">
        <w:rPr>
          <w:rFonts w:ascii="Times New Roman" w:hAnsi="Times New Roman"/>
          <w:sz w:val="28"/>
        </w:rPr>
        <w:t xml:space="preserve"> в</w:t>
      </w:r>
      <w:r w:rsidR="00946E50">
        <w:rPr>
          <w:rFonts w:ascii="Times New Roman" w:hAnsi="Times New Roman"/>
          <w:sz w:val="28"/>
        </w:rPr>
        <w:t>ідображається структура бюджетної системи,</w:t>
      </w:r>
      <w:r w:rsidR="00173293" w:rsidRPr="009B4073">
        <w:rPr>
          <w:rFonts w:ascii="Times New Roman" w:hAnsi="Times New Roman"/>
          <w:sz w:val="28"/>
        </w:rPr>
        <w:t xml:space="preserve"> засади</w:t>
      </w:r>
      <w:r w:rsidR="00946E50">
        <w:rPr>
          <w:rFonts w:ascii="Times New Roman" w:hAnsi="Times New Roman"/>
          <w:sz w:val="28"/>
        </w:rPr>
        <w:t xml:space="preserve"> її</w:t>
      </w:r>
      <w:r w:rsidR="00173293" w:rsidRPr="009B4073">
        <w:rPr>
          <w:rFonts w:ascii="Times New Roman" w:hAnsi="Times New Roman"/>
          <w:sz w:val="28"/>
        </w:rPr>
        <w:t xml:space="preserve"> функціонування, основи бюджетного процесу і </w:t>
      </w:r>
      <w:r w:rsidR="00752ABF" w:rsidRPr="00752ABF">
        <w:rPr>
          <w:rFonts w:ascii="Times New Roman" w:hAnsi="Times New Roman"/>
          <w:sz w:val="28"/>
        </w:rPr>
        <w:t>взаємовідносини між бюджетами, відповідальність за пор</w:t>
      </w:r>
      <w:r w:rsidR="00946E50">
        <w:rPr>
          <w:rFonts w:ascii="Times New Roman" w:hAnsi="Times New Roman"/>
          <w:sz w:val="28"/>
        </w:rPr>
        <w:t>ушення бюджетного законодавства тощо.</w:t>
      </w:r>
    </w:p>
    <w:p w:rsidR="00173293" w:rsidRPr="005D3E53" w:rsidRDefault="00752ABF" w:rsidP="00C52CF2">
      <w:pPr>
        <w:spacing w:after="0" w:line="360" w:lineRule="auto"/>
        <w:ind w:firstLine="709"/>
        <w:jc w:val="both"/>
        <w:rPr>
          <w:rFonts w:ascii="Times New Roman" w:hAnsi="Times New Roman"/>
          <w:sz w:val="28"/>
          <w:szCs w:val="28"/>
        </w:rPr>
      </w:pPr>
      <w:r w:rsidRPr="00752ABF">
        <w:rPr>
          <w:rFonts w:ascii="Times New Roman" w:hAnsi="Times New Roman"/>
          <w:sz w:val="28"/>
          <w:szCs w:val="28"/>
        </w:rPr>
        <w:t>Однак, окрім Бюджетного кодексу України, ця категорія знайшла відображення й у працях вітчизняних науковців.</w:t>
      </w:r>
      <w:r>
        <w:rPr>
          <w:rFonts w:ascii="Times New Roman" w:hAnsi="Times New Roman"/>
          <w:sz w:val="28"/>
          <w:szCs w:val="28"/>
        </w:rPr>
        <w:t xml:space="preserve"> Розглянемо детальніше сутність  та особливості</w:t>
      </w:r>
      <w:r w:rsidR="00173293" w:rsidRPr="005D3E53">
        <w:rPr>
          <w:rFonts w:ascii="Times New Roman" w:hAnsi="Times New Roman"/>
          <w:sz w:val="28"/>
          <w:szCs w:val="28"/>
        </w:rPr>
        <w:t xml:space="preserve"> функціонування бюджетн</w:t>
      </w:r>
      <w:r>
        <w:rPr>
          <w:rFonts w:ascii="Times New Roman" w:hAnsi="Times New Roman"/>
          <w:sz w:val="28"/>
          <w:szCs w:val="28"/>
        </w:rPr>
        <w:t>их установ в Україні основні з як</w:t>
      </w:r>
      <w:r w:rsidR="00173293" w:rsidRPr="005D3E53">
        <w:rPr>
          <w:rFonts w:ascii="Times New Roman" w:hAnsi="Times New Roman"/>
          <w:sz w:val="28"/>
          <w:szCs w:val="28"/>
        </w:rPr>
        <w:t xml:space="preserve">их представлено в </w:t>
      </w:r>
      <w:r w:rsidR="00173293">
        <w:rPr>
          <w:rFonts w:ascii="Times New Roman" w:hAnsi="Times New Roman"/>
          <w:sz w:val="28"/>
          <w:szCs w:val="28"/>
        </w:rPr>
        <w:t>(</w:t>
      </w:r>
      <w:r w:rsidR="00173293" w:rsidRPr="005D3E53">
        <w:rPr>
          <w:rFonts w:ascii="Times New Roman" w:hAnsi="Times New Roman"/>
          <w:sz w:val="28"/>
          <w:szCs w:val="28"/>
        </w:rPr>
        <w:t>табл. 1.</w:t>
      </w:r>
      <w:r w:rsidR="00173293">
        <w:rPr>
          <w:rFonts w:ascii="Times New Roman" w:hAnsi="Times New Roman"/>
          <w:sz w:val="28"/>
          <w:szCs w:val="28"/>
        </w:rPr>
        <w:t>1)</w:t>
      </w:r>
    </w:p>
    <w:p w:rsidR="00173293" w:rsidRPr="005D3E53" w:rsidRDefault="00173293" w:rsidP="00C52CF2">
      <w:pPr>
        <w:spacing w:after="0" w:line="360" w:lineRule="auto"/>
        <w:ind w:firstLine="709"/>
        <w:jc w:val="right"/>
        <w:rPr>
          <w:rFonts w:ascii="Times New Roman" w:hAnsi="Times New Roman"/>
          <w:sz w:val="28"/>
          <w:szCs w:val="28"/>
        </w:rPr>
      </w:pPr>
      <w:r w:rsidRPr="005D3E53">
        <w:rPr>
          <w:rFonts w:ascii="Times New Roman" w:hAnsi="Times New Roman"/>
          <w:color w:val="231F20"/>
          <w:spacing w:val="-1"/>
          <w:sz w:val="28"/>
          <w:szCs w:val="28"/>
        </w:rPr>
        <w:t>Таблиця 1</w:t>
      </w:r>
      <w:r>
        <w:rPr>
          <w:rFonts w:ascii="Times New Roman" w:hAnsi="Times New Roman"/>
          <w:color w:val="231F20"/>
          <w:spacing w:val="-1"/>
          <w:sz w:val="28"/>
          <w:szCs w:val="28"/>
        </w:rPr>
        <w:t>.1</w:t>
      </w:r>
    </w:p>
    <w:p w:rsidR="00173293" w:rsidRPr="005D3E53" w:rsidRDefault="00946E50" w:rsidP="00946E50">
      <w:pPr>
        <w:spacing w:after="0" w:line="360" w:lineRule="auto"/>
        <w:ind w:firstLine="40"/>
        <w:jc w:val="center"/>
        <w:rPr>
          <w:rFonts w:ascii="Times New Roman" w:hAnsi="Times New Roman"/>
          <w:b/>
          <w:sz w:val="28"/>
          <w:szCs w:val="28"/>
        </w:rPr>
      </w:pPr>
      <w:r>
        <w:rPr>
          <w:rFonts w:ascii="Times New Roman" w:hAnsi="Times New Roman"/>
          <w:b/>
          <w:color w:val="231F20"/>
          <w:sz w:val="28"/>
          <w:szCs w:val="28"/>
        </w:rPr>
        <w:t>Сутність  та особливість</w:t>
      </w:r>
      <w:r w:rsidR="00173293" w:rsidRPr="005D3E53">
        <w:rPr>
          <w:rFonts w:ascii="Times New Roman" w:hAnsi="Times New Roman"/>
          <w:b/>
          <w:color w:val="231F20"/>
          <w:spacing w:val="-11"/>
          <w:sz w:val="28"/>
          <w:szCs w:val="28"/>
        </w:rPr>
        <w:t xml:space="preserve"> </w:t>
      </w:r>
      <w:r w:rsidR="00173293" w:rsidRPr="005D3E53">
        <w:rPr>
          <w:rFonts w:ascii="Times New Roman" w:hAnsi="Times New Roman"/>
          <w:b/>
          <w:color w:val="231F20"/>
          <w:sz w:val="28"/>
          <w:szCs w:val="28"/>
        </w:rPr>
        <w:t>функціонування</w:t>
      </w:r>
      <w:r w:rsidR="00173293" w:rsidRPr="005D3E53">
        <w:rPr>
          <w:rFonts w:ascii="Times New Roman" w:hAnsi="Times New Roman"/>
          <w:b/>
          <w:color w:val="231F20"/>
          <w:spacing w:val="-11"/>
          <w:sz w:val="28"/>
          <w:szCs w:val="28"/>
        </w:rPr>
        <w:t xml:space="preserve"> </w:t>
      </w:r>
      <w:r w:rsidR="00173293" w:rsidRPr="005D3E53">
        <w:rPr>
          <w:rFonts w:ascii="Times New Roman" w:hAnsi="Times New Roman"/>
          <w:b/>
          <w:color w:val="231F20"/>
          <w:sz w:val="28"/>
          <w:szCs w:val="28"/>
        </w:rPr>
        <w:t>бюджетних</w:t>
      </w:r>
      <w:r w:rsidR="00173293" w:rsidRPr="005D3E53">
        <w:rPr>
          <w:rFonts w:ascii="Times New Roman" w:hAnsi="Times New Roman"/>
          <w:b/>
          <w:color w:val="231F20"/>
          <w:spacing w:val="-11"/>
          <w:sz w:val="28"/>
          <w:szCs w:val="28"/>
        </w:rPr>
        <w:t xml:space="preserve"> </w:t>
      </w:r>
      <w:r w:rsidR="00173293" w:rsidRPr="005D3E53">
        <w:rPr>
          <w:rFonts w:ascii="Times New Roman" w:hAnsi="Times New Roman"/>
          <w:b/>
          <w:color w:val="231F20"/>
          <w:sz w:val="28"/>
          <w:szCs w:val="28"/>
        </w:rPr>
        <w:t>установ</w:t>
      </w:r>
    </w:p>
    <w:tbl>
      <w:tblPr>
        <w:tblW w:w="962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292"/>
        <w:gridCol w:w="7337"/>
      </w:tblGrid>
      <w:tr w:rsidR="00173293" w:rsidRPr="00392854" w:rsidTr="004A224D">
        <w:trPr>
          <w:trHeight w:val="263"/>
        </w:trPr>
        <w:tc>
          <w:tcPr>
            <w:tcW w:w="2292" w:type="dxa"/>
            <w:shd w:val="clear" w:color="auto" w:fill="auto"/>
          </w:tcPr>
          <w:p w:rsidR="00173293" w:rsidRPr="00392854" w:rsidRDefault="00173293" w:rsidP="00C52CF2">
            <w:pPr>
              <w:pStyle w:val="TableParagraph"/>
              <w:spacing w:before="5" w:line="360" w:lineRule="auto"/>
              <w:ind w:left="5"/>
              <w:jc w:val="center"/>
              <w:rPr>
                <w:rFonts w:ascii="Times New Roman" w:hAnsi="Times New Roman" w:cs="Times New Roman"/>
                <w:b/>
                <w:sz w:val="24"/>
              </w:rPr>
            </w:pPr>
            <w:r w:rsidRPr="00392854">
              <w:rPr>
                <w:rFonts w:ascii="Times New Roman" w:hAnsi="Times New Roman" w:cs="Times New Roman"/>
                <w:b/>
                <w:color w:val="231F20"/>
                <w:sz w:val="24"/>
              </w:rPr>
              <w:t>Автори</w:t>
            </w:r>
          </w:p>
        </w:tc>
        <w:tc>
          <w:tcPr>
            <w:tcW w:w="7337" w:type="dxa"/>
            <w:shd w:val="clear" w:color="auto" w:fill="auto"/>
          </w:tcPr>
          <w:p w:rsidR="00173293" w:rsidRPr="00392854" w:rsidRDefault="00173293" w:rsidP="00C52CF2">
            <w:pPr>
              <w:pStyle w:val="TableParagraph"/>
              <w:spacing w:before="5" w:line="360" w:lineRule="auto"/>
              <w:ind w:left="5"/>
              <w:jc w:val="center"/>
              <w:rPr>
                <w:rFonts w:ascii="Times New Roman" w:hAnsi="Times New Roman" w:cs="Times New Roman"/>
                <w:b/>
                <w:sz w:val="24"/>
              </w:rPr>
            </w:pPr>
            <w:r w:rsidRPr="00392854">
              <w:rPr>
                <w:rFonts w:ascii="Times New Roman" w:hAnsi="Times New Roman" w:cs="Times New Roman"/>
                <w:b/>
                <w:color w:val="231F20"/>
                <w:sz w:val="24"/>
              </w:rPr>
              <w:t>Визначення</w:t>
            </w:r>
            <w:r w:rsidRPr="00392854">
              <w:rPr>
                <w:rFonts w:ascii="Times New Roman" w:hAnsi="Times New Roman" w:cs="Times New Roman"/>
                <w:b/>
                <w:color w:val="231F20"/>
                <w:spacing w:val="-12"/>
                <w:sz w:val="24"/>
              </w:rPr>
              <w:t xml:space="preserve"> </w:t>
            </w:r>
            <w:r w:rsidRPr="00392854">
              <w:rPr>
                <w:rFonts w:ascii="Times New Roman" w:hAnsi="Times New Roman" w:cs="Times New Roman"/>
                <w:b/>
                <w:color w:val="231F20"/>
                <w:sz w:val="24"/>
              </w:rPr>
              <w:t>та</w:t>
            </w:r>
            <w:r w:rsidRPr="00392854">
              <w:rPr>
                <w:rFonts w:ascii="Times New Roman" w:hAnsi="Times New Roman" w:cs="Times New Roman"/>
                <w:b/>
                <w:color w:val="231F20"/>
                <w:spacing w:val="-11"/>
                <w:sz w:val="24"/>
              </w:rPr>
              <w:t xml:space="preserve"> </w:t>
            </w:r>
            <w:r w:rsidRPr="00392854">
              <w:rPr>
                <w:rFonts w:ascii="Times New Roman" w:hAnsi="Times New Roman" w:cs="Times New Roman"/>
                <w:b/>
                <w:color w:val="231F20"/>
                <w:sz w:val="24"/>
              </w:rPr>
              <w:t>особливості</w:t>
            </w:r>
            <w:r w:rsidRPr="00392854">
              <w:rPr>
                <w:rFonts w:ascii="Times New Roman" w:hAnsi="Times New Roman" w:cs="Times New Roman"/>
                <w:b/>
                <w:color w:val="231F20"/>
                <w:spacing w:val="-12"/>
                <w:sz w:val="24"/>
              </w:rPr>
              <w:t xml:space="preserve"> </w:t>
            </w:r>
            <w:r w:rsidRPr="00392854">
              <w:rPr>
                <w:rFonts w:ascii="Times New Roman" w:hAnsi="Times New Roman" w:cs="Times New Roman"/>
                <w:b/>
                <w:color w:val="231F20"/>
                <w:sz w:val="24"/>
              </w:rPr>
              <w:t>функціонування</w:t>
            </w:r>
            <w:r w:rsidRPr="00392854">
              <w:rPr>
                <w:rFonts w:ascii="Times New Roman" w:hAnsi="Times New Roman" w:cs="Times New Roman"/>
                <w:b/>
                <w:color w:val="231F20"/>
                <w:spacing w:val="-13"/>
                <w:sz w:val="24"/>
              </w:rPr>
              <w:t xml:space="preserve"> </w:t>
            </w:r>
            <w:r w:rsidRPr="00392854">
              <w:rPr>
                <w:rFonts w:ascii="Times New Roman" w:hAnsi="Times New Roman" w:cs="Times New Roman"/>
                <w:b/>
                <w:color w:val="231F20"/>
                <w:sz w:val="24"/>
              </w:rPr>
              <w:t>бюджетних</w:t>
            </w:r>
            <w:r w:rsidRPr="00392854">
              <w:rPr>
                <w:rFonts w:ascii="Times New Roman" w:hAnsi="Times New Roman" w:cs="Times New Roman"/>
                <w:b/>
                <w:color w:val="231F20"/>
                <w:spacing w:val="-11"/>
                <w:sz w:val="24"/>
              </w:rPr>
              <w:t xml:space="preserve"> </w:t>
            </w:r>
            <w:r w:rsidRPr="00392854">
              <w:rPr>
                <w:rFonts w:ascii="Times New Roman" w:hAnsi="Times New Roman" w:cs="Times New Roman"/>
                <w:b/>
                <w:color w:val="231F20"/>
                <w:sz w:val="24"/>
              </w:rPr>
              <w:t>установ</w:t>
            </w:r>
          </w:p>
        </w:tc>
      </w:tr>
      <w:tr w:rsidR="00173293" w:rsidRPr="00392854" w:rsidTr="004A224D">
        <w:trPr>
          <w:trHeight w:val="483"/>
        </w:trPr>
        <w:tc>
          <w:tcPr>
            <w:tcW w:w="2292" w:type="dxa"/>
            <w:shd w:val="clear" w:color="auto" w:fill="auto"/>
          </w:tcPr>
          <w:p w:rsidR="00173293" w:rsidRPr="00392854" w:rsidRDefault="00173293" w:rsidP="00C52CF2">
            <w:pPr>
              <w:pStyle w:val="TableParagraph"/>
              <w:spacing w:line="360" w:lineRule="auto"/>
              <w:ind w:left="5" w:right="209"/>
              <w:rPr>
                <w:rFonts w:ascii="Times New Roman" w:hAnsi="Times New Roman" w:cs="Times New Roman"/>
                <w:sz w:val="24"/>
              </w:rPr>
            </w:pPr>
            <w:r w:rsidRPr="00392854">
              <w:rPr>
                <w:rFonts w:ascii="Times New Roman" w:hAnsi="Times New Roman" w:cs="Times New Roman"/>
                <w:color w:val="231F20"/>
                <w:sz w:val="24"/>
              </w:rPr>
              <w:t>С.О. Левицька</w:t>
            </w:r>
            <w:r w:rsidRPr="00392854">
              <w:rPr>
                <w:rFonts w:ascii="Times New Roman" w:hAnsi="Times New Roman" w:cs="Times New Roman"/>
                <w:color w:val="231F20"/>
                <w:spacing w:val="1"/>
                <w:sz w:val="24"/>
              </w:rPr>
              <w:t xml:space="preserve"> </w:t>
            </w:r>
            <w:r w:rsidR="0078792B">
              <w:rPr>
                <w:rFonts w:ascii="Times New Roman" w:hAnsi="Times New Roman" w:cs="Times New Roman"/>
                <w:color w:val="231F20"/>
                <w:sz w:val="24"/>
              </w:rPr>
              <w:t>[21</w:t>
            </w:r>
            <w:r w:rsidRPr="00392854">
              <w:rPr>
                <w:rFonts w:ascii="Times New Roman" w:hAnsi="Times New Roman" w:cs="Times New Roman"/>
                <w:color w:val="231F20"/>
                <w:sz w:val="24"/>
              </w:rPr>
              <w:t>,</w:t>
            </w:r>
            <w:r w:rsidRPr="00392854">
              <w:rPr>
                <w:rFonts w:ascii="Times New Roman" w:hAnsi="Times New Roman" w:cs="Times New Roman"/>
                <w:color w:val="231F20"/>
                <w:spacing w:val="18"/>
                <w:sz w:val="24"/>
              </w:rPr>
              <w:t xml:space="preserve"> </w:t>
            </w:r>
            <w:r w:rsidRPr="00392854">
              <w:rPr>
                <w:rFonts w:ascii="Times New Roman" w:hAnsi="Times New Roman" w:cs="Times New Roman"/>
                <w:color w:val="231F20"/>
                <w:sz w:val="24"/>
              </w:rPr>
              <w:t>с.</w:t>
            </w:r>
            <w:r w:rsidRPr="00392854">
              <w:rPr>
                <w:rFonts w:ascii="Times New Roman" w:hAnsi="Times New Roman" w:cs="Times New Roman"/>
                <w:color w:val="231F20"/>
                <w:spacing w:val="18"/>
                <w:sz w:val="24"/>
              </w:rPr>
              <w:t xml:space="preserve"> </w:t>
            </w:r>
            <w:r w:rsidRPr="00392854">
              <w:rPr>
                <w:rFonts w:ascii="Times New Roman" w:hAnsi="Times New Roman" w:cs="Times New Roman"/>
                <w:color w:val="231F20"/>
                <w:sz w:val="24"/>
              </w:rPr>
              <w:t>361–369</w:t>
            </w:r>
            <w:r w:rsidRPr="00392854">
              <w:rPr>
                <w:rFonts w:ascii="Times New Roman" w:hAnsi="Times New Roman" w:cs="Times New Roman"/>
                <w:color w:val="231F20"/>
                <w:spacing w:val="18"/>
                <w:sz w:val="24"/>
              </w:rPr>
              <w:t xml:space="preserve"> </w:t>
            </w:r>
            <w:r w:rsidRPr="00392854">
              <w:rPr>
                <w:rFonts w:ascii="Times New Roman" w:hAnsi="Times New Roman" w:cs="Times New Roman"/>
                <w:color w:val="231F20"/>
                <w:sz w:val="24"/>
              </w:rPr>
              <w:t>]</w:t>
            </w:r>
          </w:p>
        </w:tc>
        <w:tc>
          <w:tcPr>
            <w:tcW w:w="7337" w:type="dxa"/>
            <w:shd w:val="clear" w:color="auto" w:fill="auto"/>
          </w:tcPr>
          <w:p w:rsidR="00173293" w:rsidRPr="00DB0848" w:rsidRDefault="00752ABF" w:rsidP="00C52CF2">
            <w:pPr>
              <w:pStyle w:val="TableParagraph"/>
              <w:spacing w:line="276" w:lineRule="auto"/>
              <w:ind w:left="5"/>
              <w:jc w:val="both"/>
              <w:rPr>
                <w:rFonts w:ascii="Times New Roman" w:hAnsi="Times New Roman" w:cs="Times New Roman"/>
                <w:sz w:val="28"/>
              </w:rPr>
            </w:pPr>
            <w:r w:rsidRPr="00DB0848">
              <w:rPr>
                <w:rFonts w:ascii="Times New Roman" w:hAnsi="Times New Roman" w:cs="Times New Roman"/>
                <w:color w:val="231F20"/>
                <w:spacing w:val="-1"/>
                <w:sz w:val="28"/>
              </w:rPr>
              <w:t>Особливістю вітчизняних бюджетних установ є безоплатне надання державних соціальних послуг.</w:t>
            </w:r>
          </w:p>
        </w:tc>
      </w:tr>
      <w:tr w:rsidR="00173293" w:rsidRPr="00392854" w:rsidTr="004A224D">
        <w:trPr>
          <w:trHeight w:val="923"/>
        </w:trPr>
        <w:tc>
          <w:tcPr>
            <w:tcW w:w="2292" w:type="dxa"/>
            <w:shd w:val="clear" w:color="auto" w:fill="auto"/>
          </w:tcPr>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ight="235"/>
              <w:rPr>
                <w:rFonts w:ascii="Times New Roman" w:hAnsi="Times New Roman" w:cs="Times New Roman"/>
                <w:sz w:val="24"/>
              </w:rPr>
            </w:pPr>
            <w:r w:rsidRPr="00392854">
              <w:rPr>
                <w:rFonts w:ascii="Times New Roman" w:hAnsi="Times New Roman" w:cs="Times New Roman"/>
                <w:color w:val="231F20"/>
                <w:sz w:val="24"/>
              </w:rPr>
              <w:t xml:space="preserve">С.В. </w:t>
            </w:r>
            <w:proofErr w:type="spellStart"/>
            <w:r w:rsidRPr="00392854">
              <w:rPr>
                <w:rFonts w:ascii="Times New Roman" w:hAnsi="Times New Roman" w:cs="Times New Roman"/>
                <w:color w:val="231F20"/>
                <w:sz w:val="24"/>
              </w:rPr>
              <w:t>Свірко</w:t>
            </w:r>
            <w:proofErr w:type="spellEnd"/>
            <w:r w:rsidRPr="00392854">
              <w:rPr>
                <w:rFonts w:ascii="Times New Roman" w:hAnsi="Times New Roman" w:cs="Times New Roman"/>
                <w:color w:val="231F20"/>
                <w:spacing w:val="1"/>
                <w:sz w:val="24"/>
              </w:rPr>
              <w:t xml:space="preserve"> </w:t>
            </w:r>
            <w:r w:rsidR="00EF2C91">
              <w:rPr>
                <w:rFonts w:ascii="Times New Roman" w:hAnsi="Times New Roman" w:cs="Times New Roman"/>
                <w:color w:val="231F20"/>
                <w:w w:val="105"/>
                <w:sz w:val="24"/>
              </w:rPr>
              <w:t>[42</w:t>
            </w:r>
            <w:r w:rsidRPr="00392854">
              <w:rPr>
                <w:rFonts w:ascii="Times New Roman" w:hAnsi="Times New Roman" w:cs="Times New Roman"/>
                <w:color w:val="231F20"/>
                <w:w w:val="105"/>
                <w:sz w:val="24"/>
              </w:rPr>
              <w:t>,</w:t>
            </w:r>
            <w:r w:rsidRPr="00392854">
              <w:rPr>
                <w:rFonts w:ascii="Times New Roman" w:hAnsi="Times New Roman" w:cs="Times New Roman"/>
                <w:color w:val="231F20"/>
                <w:spacing w:val="-10"/>
                <w:w w:val="105"/>
                <w:sz w:val="24"/>
              </w:rPr>
              <w:t xml:space="preserve"> </w:t>
            </w:r>
            <w:r w:rsidRPr="00392854">
              <w:rPr>
                <w:rFonts w:ascii="Times New Roman" w:hAnsi="Times New Roman" w:cs="Times New Roman"/>
                <w:color w:val="231F20"/>
                <w:w w:val="105"/>
                <w:sz w:val="24"/>
              </w:rPr>
              <w:t>с.</w:t>
            </w:r>
            <w:r w:rsidRPr="00392854">
              <w:rPr>
                <w:rFonts w:ascii="Times New Roman" w:hAnsi="Times New Roman" w:cs="Times New Roman"/>
                <w:color w:val="231F20"/>
                <w:spacing w:val="-10"/>
                <w:w w:val="105"/>
                <w:sz w:val="24"/>
              </w:rPr>
              <w:t xml:space="preserve"> </w:t>
            </w:r>
            <w:r w:rsidRPr="00392854">
              <w:rPr>
                <w:rFonts w:ascii="Times New Roman" w:hAnsi="Times New Roman" w:cs="Times New Roman"/>
                <w:color w:val="231F20"/>
                <w:w w:val="105"/>
                <w:sz w:val="24"/>
              </w:rPr>
              <w:t>470–486]</w:t>
            </w:r>
          </w:p>
        </w:tc>
        <w:tc>
          <w:tcPr>
            <w:tcW w:w="7337" w:type="dxa"/>
            <w:shd w:val="clear" w:color="auto" w:fill="auto"/>
          </w:tcPr>
          <w:p w:rsidR="00173293" w:rsidRPr="00DB0848" w:rsidRDefault="00752ABF" w:rsidP="00C52CF2">
            <w:pPr>
              <w:pStyle w:val="TableParagraph"/>
              <w:spacing w:line="276" w:lineRule="auto"/>
              <w:ind w:left="5"/>
              <w:jc w:val="both"/>
              <w:rPr>
                <w:rFonts w:ascii="Times New Roman" w:hAnsi="Times New Roman" w:cs="Times New Roman"/>
                <w:sz w:val="28"/>
              </w:rPr>
            </w:pPr>
            <w:r w:rsidRPr="00DB0848">
              <w:rPr>
                <w:rFonts w:ascii="Times New Roman" w:hAnsi="Times New Roman" w:cs="Times New Roman"/>
                <w:color w:val="231F20"/>
                <w:sz w:val="28"/>
              </w:rPr>
              <w:t>Суб'єкти державного сектору, як правило, діють за бюджетними обмеженнями у вигляді асигнувань або бюджетів (або їх аналогів), які набирають чинності після затвердження відповідного законодавства.</w:t>
            </w:r>
          </w:p>
        </w:tc>
      </w:tr>
      <w:tr w:rsidR="00173293" w:rsidRPr="00392854" w:rsidTr="004A224D">
        <w:trPr>
          <w:trHeight w:val="4003"/>
        </w:trPr>
        <w:tc>
          <w:tcPr>
            <w:tcW w:w="2292" w:type="dxa"/>
            <w:shd w:val="clear" w:color="auto" w:fill="auto"/>
          </w:tcPr>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ight="296"/>
              <w:jc w:val="center"/>
              <w:rPr>
                <w:rFonts w:ascii="Times New Roman" w:hAnsi="Times New Roman" w:cs="Times New Roman"/>
                <w:sz w:val="24"/>
              </w:rPr>
            </w:pPr>
            <w:r w:rsidRPr="00392854">
              <w:rPr>
                <w:rFonts w:ascii="Times New Roman" w:hAnsi="Times New Roman" w:cs="Times New Roman"/>
                <w:color w:val="231F20"/>
                <w:sz w:val="24"/>
              </w:rPr>
              <w:t>В.С.</w:t>
            </w:r>
            <w:r w:rsidRPr="00392854">
              <w:rPr>
                <w:rFonts w:ascii="Times New Roman" w:hAnsi="Times New Roman" w:cs="Times New Roman"/>
                <w:color w:val="231F20"/>
                <w:spacing w:val="-6"/>
                <w:sz w:val="24"/>
              </w:rPr>
              <w:t xml:space="preserve"> </w:t>
            </w:r>
            <w:proofErr w:type="spellStart"/>
            <w:r w:rsidRPr="00392854">
              <w:rPr>
                <w:rFonts w:ascii="Times New Roman" w:hAnsi="Times New Roman" w:cs="Times New Roman"/>
                <w:color w:val="231F20"/>
                <w:sz w:val="24"/>
              </w:rPr>
              <w:t>Титикало</w:t>
            </w:r>
            <w:proofErr w:type="spellEnd"/>
          </w:p>
          <w:p w:rsidR="00173293" w:rsidRPr="00392854" w:rsidRDefault="00946E50" w:rsidP="00C52CF2">
            <w:pPr>
              <w:pStyle w:val="TableParagraph"/>
              <w:spacing w:line="360" w:lineRule="auto"/>
              <w:ind w:left="5" w:right="296"/>
              <w:jc w:val="center"/>
              <w:rPr>
                <w:rFonts w:ascii="Times New Roman" w:hAnsi="Times New Roman" w:cs="Times New Roman"/>
                <w:sz w:val="24"/>
              </w:rPr>
            </w:pPr>
            <w:r>
              <w:rPr>
                <w:rFonts w:ascii="Times New Roman" w:hAnsi="Times New Roman" w:cs="Times New Roman"/>
                <w:color w:val="231F20"/>
                <w:sz w:val="24"/>
              </w:rPr>
              <w:t>[14</w:t>
            </w:r>
            <w:r w:rsidR="00173293" w:rsidRPr="00392854">
              <w:rPr>
                <w:rFonts w:ascii="Times New Roman" w:hAnsi="Times New Roman" w:cs="Times New Roman"/>
                <w:color w:val="231F20"/>
                <w:sz w:val="24"/>
              </w:rPr>
              <w:t>]</w:t>
            </w:r>
          </w:p>
        </w:tc>
        <w:tc>
          <w:tcPr>
            <w:tcW w:w="7337" w:type="dxa"/>
            <w:shd w:val="clear" w:color="auto" w:fill="auto"/>
          </w:tcPr>
          <w:p w:rsidR="00173293" w:rsidRPr="00DB0848" w:rsidRDefault="00752ABF" w:rsidP="00C52CF2">
            <w:pPr>
              <w:pStyle w:val="TableParagraph"/>
              <w:spacing w:line="276" w:lineRule="auto"/>
              <w:ind w:left="5"/>
              <w:jc w:val="both"/>
              <w:rPr>
                <w:rFonts w:ascii="Times New Roman" w:hAnsi="Times New Roman" w:cs="Times New Roman"/>
                <w:sz w:val="28"/>
              </w:rPr>
            </w:pPr>
            <w:r w:rsidRPr="00DB0848">
              <w:rPr>
                <w:rFonts w:ascii="Times New Roman" w:hAnsi="Times New Roman" w:cs="Times New Roman"/>
                <w:color w:val="231F20"/>
                <w:spacing w:val="-1"/>
                <w:sz w:val="28"/>
              </w:rPr>
              <w:t>Основні особливості фінансово-господарської</w:t>
            </w:r>
            <w:r w:rsidR="00173293" w:rsidRPr="00DB0848">
              <w:rPr>
                <w:rFonts w:ascii="Times New Roman" w:hAnsi="Times New Roman" w:cs="Times New Roman"/>
                <w:color w:val="231F20"/>
                <w:spacing w:val="-14"/>
                <w:sz w:val="28"/>
              </w:rPr>
              <w:t xml:space="preserve"> </w:t>
            </w:r>
            <w:r w:rsidRPr="00DB0848">
              <w:rPr>
                <w:rFonts w:ascii="Times New Roman" w:hAnsi="Times New Roman" w:cs="Times New Roman"/>
                <w:color w:val="231F20"/>
                <w:spacing w:val="-1"/>
                <w:sz w:val="28"/>
              </w:rPr>
              <w:t xml:space="preserve">діяльності </w:t>
            </w:r>
            <w:r w:rsidR="00173293" w:rsidRPr="00DB0848">
              <w:rPr>
                <w:rFonts w:ascii="Times New Roman" w:hAnsi="Times New Roman" w:cs="Times New Roman"/>
                <w:color w:val="231F20"/>
                <w:spacing w:val="-1"/>
                <w:sz w:val="28"/>
              </w:rPr>
              <w:t>бюджетних</w:t>
            </w:r>
            <w:r w:rsidR="00173293" w:rsidRPr="00DB0848">
              <w:rPr>
                <w:rFonts w:ascii="Times New Roman" w:hAnsi="Times New Roman" w:cs="Times New Roman"/>
                <w:color w:val="231F20"/>
                <w:spacing w:val="-14"/>
                <w:sz w:val="28"/>
              </w:rPr>
              <w:t xml:space="preserve"> </w:t>
            </w:r>
            <w:r w:rsidR="00173293" w:rsidRPr="00DB0848">
              <w:rPr>
                <w:rFonts w:ascii="Times New Roman" w:hAnsi="Times New Roman" w:cs="Times New Roman"/>
                <w:color w:val="231F20"/>
                <w:sz w:val="28"/>
              </w:rPr>
              <w:t>установ</w:t>
            </w:r>
            <w:r w:rsidR="00173293" w:rsidRPr="00DB0848">
              <w:rPr>
                <w:rFonts w:ascii="Times New Roman" w:hAnsi="Times New Roman" w:cs="Times New Roman"/>
                <w:color w:val="231F20"/>
                <w:spacing w:val="-13"/>
                <w:sz w:val="28"/>
              </w:rPr>
              <w:t xml:space="preserve"> </w:t>
            </w:r>
            <w:r w:rsidR="00173293" w:rsidRPr="00DB0848">
              <w:rPr>
                <w:rFonts w:ascii="Times New Roman" w:hAnsi="Times New Roman" w:cs="Times New Roman"/>
                <w:color w:val="231F20"/>
                <w:sz w:val="28"/>
              </w:rPr>
              <w:t>як</w:t>
            </w:r>
            <w:r w:rsidR="00173293" w:rsidRPr="00DB0848">
              <w:rPr>
                <w:rFonts w:ascii="Times New Roman" w:hAnsi="Times New Roman" w:cs="Times New Roman"/>
                <w:color w:val="231F20"/>
                <w:spacing w:val="-13"/>
                <w:sz w:val="28"/>
              </w:rPr>
              <w:t xml:space="preserve"> </w:t>
            </w:r>
            <w:r w:rsidR="00173293" w:rsidRPr="00DB0848">
              <w:rPr>
                <w:rFonts w:ascii="Times New Roman" w:hAnsi="Times New Roman" w:cs="Times New Roman"/>
                <w:color w:val="231F20"/>
                <w:sz w:val="28"/>
              </w:rPr>
              <w:t>суб’єктів</w:t>
            </w:r>
            <w:r w:rsidR="00173293" w:rsidRPr="00DB0848">
              <w:rPr>
                <w:rFonts w:ascii="Times New Roman" w:hAnsi="Times New Roman" w:cs="Times New Roman"/>
                <w:color w:val="231F20"/>
                <w:spacing w:val="-14"/>
                <w:sz w:val="28"/>
              </w:rPr>
              <w:t xml:space="preserve"> </w:t>
            </w:r>
            <w:r w:rsidR="00173293" w:rsidRPr="00DB0848">
              <w:rPr>
                <w:rFonts w:ascii="Times New Roman" w:hAnsi="Times New Roman" w:cs="Times New Roman"/>
                <w:color w:val="231F20"/>
                <w:sz w:val="28"/>
              </w:rPr>
              <w:t>господарювання:</w:t>
            </w:r>
          </w:p>
          <w:p w:rsidR="00752ABF" w:rsidRPr="00DB0848" w:rsidRDefault="00DB0848" w:rsidP="00B70E1A">
            <w:pPr>
              <w:pStyle w:val="TableParagraph"/>
              <w:tabs>
                <w:tab w:val="left" w:pos="240"/>
              </w:tabs>
              <w:spacing w:line="276" w:lineRule="auto"/>
              <w:ind w:left="0" w:right="167"/>
              <w:jc w:val="both"/>
              <w:rPr>
                <w:rFonts w:ascii="Times New Roman" w:hAnsi="Times New Roman" w:cs="Times New Roman"/>
                <w:color w:val="231F20"/>
                <w:sz w:val="28"/>
              </w:rPr>
            </w:pPr>
            <w:r w:rsidRPr="00DB0848">
              <w:rPr>
                <w:rFonts w:ascii="Times New Roman" w:hAnsi="Times New Roman" w:cs="Times New Roman"/>
                <w:color w:val="231F20"/>
                <w:sz w:val="28"/>
              </w:rPr>
              <w:t>- б</w:t>
            </w:r>
            <w:r w:rsidR="00752ABF" w:rsidRPr="00DB0848">
              <w:rPr>
                <w:rFonts w:ascii="Times New Roman" w:hAnsi="Times New Roman" w:cs="Times New Roman"/>
                <w:color w:val="231F20"/>
                <w:sz w:val="28"/>
              </w:rPr>
              <w:t>юджетні установи діють на правах державної чи комунал</w:t>
            </w:r>
            <w:r>
              <w:rPr>
                <w:rFonts w:ascii="Times New Roman" w:hAnsi="Times New Roman" w:cs="Times New Roman"/>
                <w:color w:val="231F20"/>
                <w:sz w:val="28"/>
              </w:rPr>
              <w:t>ь</w:t>
            </w:r>
            <w:r w:rsidR="00752ABF" w:rsidRPr="00DB0848">
              <w:rPr>
                <w:rFonts w:ascii="Times New Roman" w:hAnsi="Times New Roman" w:cs="Times New Roman"/>
                <w:color w:val="231F20"/>
                <w:sz w:val="28"/>
              </w:rPr>
              <w:t>ної власності. Цим пунктом визначено порядок одержання цінностей за державний кошти, формування власного капіталу як основи для початку та подальшого здійснення діяльності та відчуженні майна;</w:t>
            </w:r>
          </w:p>
          <w:p w:rsidR="000971A3" w:rsidRDefault="00DB0848" w:rsidP="00B70E1A">
            <w:pPr>
              <w:pStyle w:val="TableParagraph"/>
              <w:tabs>
                <w:tab w:val="left" w:pos="240"/>
              </w:tabs>
              <w:spacing w:line="276" w:lineRule="auto"/>
              <w:ind w:left="5" w:right="60"/>
              <w:jc w:val="both"/>
              <w:rPr>
                <w:rFonts w:ascii="Times New Roman" w:hAnsi="Times New Roman" w:cs="Times New Roman"/>
                <w:color w:val="231F20"/>
                <w:sz w:val="28"/>
              </w:rPr>
            </w:pPr>
            <w:r w:rsidRPr="00DB0848">
              <w:rPr>
                <w:rFonts w:ascii="Times New Roman" w:hAnsi="Times New Roman" w:cs="Times New Roman"/>
                <w:color w:val="231F20"/>
                <w:sz w:val="28"/>
              </w:rPr>
              <w:t>- б</w:t>
            </w:r>
            <w:r w:rsidR="00752ABF" w:rsidRPr="00DB0848">
              <w:rPr>
                <w:rFonts w:ascii="Times New Roman" w:hAnsi="Times New Roman" w:cs="Times New Roman"/>
                <w:color w:val="231F20"/>
                <w:sz w:val="28"/>
              </w:rPr>
              <w:t xml:space="preserve">юджетні </w:t>
            </w:r>
            <w:r w:rsidRPr="00DB0848">
              <w:rPr>
                <w:rFonts w:ascii="Times New Roman" w:hAnsi="Times New Roman" w:cs="Times New Roman"/>
                <w:color w:val="231F20"/>
                <w:sz w:val="28"/>
              </w:rPr>
              <w:t>установи</w:t>
            </w:r>
            <w:r w:rsidR="00752ABF" w:rsidRPr="00DB0848">
              <w:rPr>
                <w:rFonts w:ascii="Times New Roman" w:hAnsi="Times New Roman" w:cs="Times New Roman"/>
                <w:color w:val="231F20"/>
                <w:sz w:val="28"/>
              </w:rPr>
              <w:t xml:space="preserve"> — це неприбуткові організації, </w:t>
            </w:r>
            <w:r w:rsidR="000971A3">
              <w:rPr>
                <w:rFonts w:ascii="Times New Roman" w:hAnsi="Times New Roman" w:cs="Times New Roman"/>
                <w:color w:val="231F20"/>
                <w:sz w:val="28"/>
              </w:rPr>
              <w:t>у яких на меті надавати  нематеріальні послуги, а</w:t>
            </w:r>
            <w:r w:rsidR="00752ABF" w:rsidRPr="00DB0848">
              <w:rPr>
                <w:rFonts w:ascii="Times New Roman" w:hAnsi="Times New Roman" w:cs="Times New Roman"/>
                <w:color w:val="231F20"/>
                <w:sz w:val="28"/>
              </w:rPr>
              <w:t xml:space="preserve"> не на отримання прибутку</w:t>
            </w:r>
          </w:p>
          <w:p w:rsidR="00DB0848" w:rsidRPr="00DB0848" w:rsidRDefault="00DB0848" w:rsidP="00B70E1A">
            <w:pPr>
              <w:pStyle w:val="TableParagraph"/>
              <w:tabs>
                <w:tab w:val="left" w:pos="240"/>
              </w:tabs>
              <w:spacing w:line="276" w:lineRule="auto"/>
              <w:ind w:left="5" w:right="60"/>
              <w:jc w:val="both"/>
              <w:rPr>
                <w:rFonts w:ascii="Times New Roman" w:hAnsi="Times New Roman" w:cs="Times New Roman"/>
                <w:color w:val="231F20"/>
                <w:sz w:val="28"/>
              </w:rPr>
            </w:pPr>
            <w:r w:rsidRPr="00DB0848">
              <w:rPr>
                <w:rFonts w:ascii="Times New Roman" w:hAnsi="Times New Roman" w:cs="Times New Roman"/>
                <w:color w:val="231F20"/>
                <w:sz w:val="28"/>
              </w:rPr>
              <w:t>- у процесі надання нематеріальних послуг витрати бюджетних установ за економічним змістом відрізняються від витрат суб’єктів господарювання. Під витратами розуміються безповоротні державні платежі, тобто такі платежі, які не створять чи не компенсують фінансові вимоги;</w:t>
            </w:r>
          </w:p>
          <w:p w:rsidR="00173293" w:rsidRPr="00DB0848" w:rsidRDefault="00DB0848" w:rsidP="00B70E1A">
            <w:pPr>
              <w:pStyle w:val="TableParagraph"/>
              <w:tabs>
                <w:tab w:val="left" w:pos="240"/>
              </w:tabs>
              <w:spacing w:line="276" w:lineRule="auto"/>
              <w:ind w:left="5" w:right="213"/>
              <w:jc w:val="both"/>
              <w:rPr>
                <w:rFonts w:ascii="Times New Roman" w:hAnsi="Times New Roman" w:cs="Times New Roman"/>
                <w:sz w:val="28"/>
              </w:rPr>
            </w:pPr>
            <w:r w:rsidRPr="00DB0848">
              <w:rPr>
                <w:rFonts w:ascii="Times New Roman" w:hAnsi="Times New Roman" w:cs="Times New Roman"/>
                <w:color w:val="231F20"/>
                <w:sz w:val="28"/>
              </w:rPr>
              <w:t>- бюджетні установи не мають ліквідних коштів, а їх фінансовий стан залежить від своєчасності та повноти надходження відповідних бюджетних асигнувань або сплати рахунків, як це було обіцяно.</w:t>
            </w:r>
          </w:p>
        </w:tc>
      </w:tr>
      <w:tr w:rsidR="00173293" w:rsidRPr="00392854" w:rsidTr="004A224D">
        <w:trPr>
          <w:trHeight w:val="483"/>
        </w:trPr>
        <w:tc>
          <w:tcPr>
            <w:tcW w:w="2292" w:type="dxa"/>
            <w:shd w:val="clear" w:color="auto" w:fill="auto"/>
          </w:tcPr>
          <w:p w:rsidR="00173293" w:rsidRPr="00392854" w:rsidRDefault="00173293" w:rsidP="00EF2C91">
            <w:pPr>
              <w:pStyle w:val="TableParagraph"/>
              <w:spacing w:line="360" w:lineRule="auto"/>
              <w:ind w:left="5" w:right="251"/>
              <w:rPr>
                <w:rFonts w:ascii="Times New Roman" w:hAnsi="Times New Roman" w:cs="Times New Roman"/>
                <w:sz w:val="24"/>
              </w:rPr>
            </w:pPr>
            <w:r w:rsidRPr="00392854">
              <w:rPr>
                <w:rFonts w:ascii="Times New Roman" w:hAnsi="Times New Roman" w:cs="Times New Roman"/>
                <w:color w:val="231F20"/>
                <w:sz w:val="24"/>
              </w:rPr>
              <w:t>Р.Є. Федів</w:t>
            </w:r>
            <w:r w:rsidRPr="00392854">
              <w:rPr>
                <w:rFonts w:ascii="Times New Roman" w:hAnsi="Times New Roman" w:cs="Times New Roman"/>
                <w:color w:val="231F20"/>
                <w:spacing w:val="1"/>
                <w:sz w:val="24"/>
              </w:rPr>
              <w:t xml:space="preserve"> </w:t>
            </w:r>
            <w:r w:rsidRPr="00392854">
              <w:rPr>
                <w:rFonts w:ascii="Times New Roman" w:hAnsi="Times New Roman" w:cs="Times New Roman"/>
                <w:color w:val="231F20"/>
                <w:spacing w:val="-2"/>
                <w:w w:val="105"/>
                <w:sz w:val="24"/>
              </w:rPr>
              <w:t>[</w:t>
            </w:r>
            <w:r w:rsidR="00EF2C91">
              <w:rPr>
                <w:rFonts w:ascii="Times New Roman" w:hAnsi="Times New Roman" w:cs="Times New Roman"/>
                <w:color w:val="231F20"/>
                <w:spacing w:val="-2"/>
                <w:w w:val="105"/>
                <w:sz w:val="24"/>
              </w:rPr>
              <w:t>49</w:t>
            </w:r>
            <w:r w:rsidRPr="00392854">
              <w:rPr>
                <w:rFonts w:ascii="Times New Roman" w:hAnsi="Times New Roman" w:cs="Times New Roman"/>
                <w:color w:val="231F20"/>
                <w:spacing w:val="-2"/>
                <w:w w:val="105"/>
                <w:sz w:val="24"/>
              </w:rPr>
              <w:t>,</w:t>
            </w:r>
            <w:r w:rsidRPr="00392854">
              <w:rPr>
                <w:rFonts w:ascii="Times New Roman" w:hAnsi="Times New Roman" w:cs="Times New Roman"/>
                <w:color w:val="231F20"/>
                <w:spacing w:val="-12"/>
                <w:w w:val="105"/>
                <w:sz w:val="24"/>
              </w:rPr>
              <w:t xml:space="preserve"> </w:t>
            </w:r>
            <w:r w:rsidRPr="00392854">
              <w:rPr>
                <w:rFonts w:ascii="Times New Roman" w:hAnsi="Times New Roman" w:cs="Times New Roman"/>
                <w:color w:val="231F20"/>
                <w:spacing w:val="-2"/>
                <w:w w:val="105"/>
                <w:sz w:val="24"/>
              </w:rPr>
              <w:t>с.</w:t>
            </w:r>
            <w:r w:rsidRPr="00392854">
              <w:rPr>
                <w:rFonts w:ascii="Times New Roman" w:hAnsi="Times New Roman" w:cs="Times New Roman"/>
                <w:color w:val="231F20"/>
                <w:spacing w:val="-12"/>
                <w:w w:val="105"/>
                <w:sz w:val="24"/>
              </w:rPr>
              <w:t xml:space="preserve"> </w:t>
            </w:r>
            <w:r w:rsidRPr="00392854">
              <w:rPr>
                <w:rFonts w:ascii="Times New Roman" w:hAnsi="Times New Roman" w:cs="Times New Roman"/>
                <w:color w:val="231F20"/>
                <w:spacing w:val="-2"/>
                <w:w w:val="105"/>
                <w:sz w:val="24"/>
              </w:rPr>
              <w:t>112–116]</w:t>
            </w:r>
          </w:p>
        </w:tc>
        <w:tc>
          <w:tcPr>
            <w:tcW w:w="7337" w:type="dxa"/>
            <w:shd w:val="clear" w:color="auto" w:fill="auto"/>
          </w:tcPr>
          <w:p w:rsidR="00173293" w:rsidRPr="00DB0848" w:rsidRDefault="00DB0848" w:rsidP="00C52CF2">
            <w:pPr>
              <w:pStyle w:val="TableParagraph"/>
              <w:spacing w:line="276" w:lineRule="auto"/>
              <w:ind w:left="5"/>
              <w:jc w:val="both"/>
              <w:rPr>
                <w:rFonts w:ascii="Times New Roman" w:hAnsi="Times New Roman" w:cs="Times New Roman"/>
                <w:sz w:val="28"/>
              </w:rPr>
            </w:pPr>
            <w:r w:rsidRPr="00DB0848">
              <w:rPr>
                <w:rFonts w:ascii="Times New Roman" w:hAnsi="Times New Roman" w:cs="Times New Roman"/>
                <w:color w:val="231F20"/>
                <w:sz w:val="28"/>
              </w:rPr>
              <w:t>Характерним є надання безкоштовних державних соціальних послуг.</w:t>
            </w:r>
          </w:p>
        </w:tc>
      </w:tr>
      <w:tr w:rsidR="00173293" w:rsidRPr="00392854" w:rsidTr="004A224D">
        <w:trPr>
          <w:trHeight w:val="1363"/>
        </w:trPr>
        <w:tc>
          <w:tcPr>
            <w:tcW w:w="2292" w:type="dxa"/>
            <w:shd w:val="clear" w:color="auto" w:fill="auto"/>
          </w:tcPr>
          <w:p w:rsidR="00173293" w:rsidRPr="00392854" w:rsidRDefault="00173293" w:rsidP="00C52CF2">
            <w:pPr>
              <w:pStyle w:val="TableParagraph"/>
              <w:spacing w:line="360" w:lineRule="auto"/>
              <w:ind w:left="5"/>
              <w:rPr>
                <w:rFonts w:ascii="Times New Roman" w:hAnsi="Times New Roman" w:cs="Times New Roman"/>
                <w:b/>
                <w:sz w:val="24"/>
              </w:rPr>
            </w:pPr>
          </w:p>
          <w:p w:rsidR="00173293" w:rsidRPr="00392854" w:rsidRDefault="00173293" w:rsidP="00C52CF2">
            <w:pPr>
              <w:pStyle w:val="TableParagraph"/>
              <w:spacing w:line="360" w:lineRule="auto"/>
              <w:ind w:left="5" w:right="251"/>
              <w:rPr>
                <w:rFonts w:ascii="Times New Roman" w:hAnsi="Times New Roman" w:cs="Times New Roman"/>
                <w:sz w:val="24"/>
              </w:rPr>
            </w:pPr>
            <w:r w:rsidRPr="00392854">
              <w:rPr>
                <w:rFonts w:ascii="Times New Roman" w:hAnsi="Times New Roman" w:cs="Times New Roman"/>
                <w:color w:val="231F20"/>
                <w:sz w:val="24"/>
              </w:rPr>
              <w:t xml:space="preserve">Р.М. </w:t>
            </w:r>
            <w:proofErr w:type="spellStart"/>
            <w:r w:rsidRPr="00392854">
              <w:rPr>
                <w:rFonts w:ascii="Times New Roman" w:hAnsi="Times New Roman" w:cs="Times New Roman"/>
                <w:color w:val="231F20"/>
                <w:sz w:val="24"/>
              </w:rPr>
              <w:t>Фрич</w:t>
            </w:r>
            <w:proofErr w:type="spellEnd"/>
            <w:r w:rsidRPr="00392854">
              <w:rPr>
                <w:rFonts w:ascii="Times New Roman" w:hAnsi="Times New Roman" w:cs="Times New Roman"/>
                <w:color w:val="231F20"/>
                <w:spacing w:val="1"/>
                <w:sz w:val="24"/>
              </w:rPr>
              <w:t xml:space="preserve"> </w:t>
            </w:r>
            <w:r w:rsidR="00EF2C91">
              <w:rPr>
                <w:rFonts w:ascii="Times New Roman" w:hAnsi="Times New Roman" w:cs="Times New Roman"/>
                <w:color w:val="231F20"/>
                <w:spacing w:val="-2"/>
                <w:w w:val="105"/>
                <w:sz w:val="24"/>
              </w:rPr>
              <w:t>[51</w:t>
            </w:r>
            <w:r w:rsidRPr="00392854">
              <w:rPr>
                <w:rFonts w:ascii="Times New Roman" w:hAnsi="Times New Roman" w:cs="Times New Roman"/>
                <w:color w:val="231F20"/>
                <w:spacing w:val="-2"/>
                <w:w w:val="105"/>
                <w:sz w:val="24"/>
              </w:rPr>
              <w:t>,</w:t>
            </w:r>
            <w:r w:rsidRPr="00392854">
              <w:rPr>
                <w:rFonts w:ascii="Times New Roman" w:hAnsi="Times New Roman" w:cs="Times New Roman"/>
                <w:color w:val="231F20"/>
                <w:spacing w:val="-12"/>
                <w:w w:val="105"/>
                <w:sz w:val="24"/>
              </w:rPr>
              <w:t xml:space="preserve"> </w:t>
            </w:r>
            <w:r w:rsidRPr="00392854">
              <w:rPr>
                <w:rFonts w:ascii="Times New Roman" w:hAnsi="Times New Roman" w:cs="Times New Roman"/>
                <w:color w:val="231F20"/>
                <w:spacing w:val="-2"/>
                <w:w w:val="105"/>
                <w:sz w:val="24"/>
              </w:rPr>
              <w:t>с.</w:t>
            </w:r>
            <w:r w:rsidRPr="00392854">
              <w:rPr>
                <w:rFonts w:ascii="Times New Roman" w:hAnsi="Times New Roman" w:cs="Times New Roman"/>
                <w:color w:val="231F20"/>
                <w:spacing w:val="-12"/>
                <w:w w:val="105"/>
                <w:sz w:val="24"/>
              </w:rPr>
              <w:t xml:space="preserve"> </w:t>
            </w:r>
            <w:r w:rsidRPr="00392854">
              <w:rPr>
                <w:rFonts w:ascii="Times New Roman" w:hAnsi="Times New Roman" w:cs="Times New Roman"/>
                <w:color w:val="231F20"/>
                <w:spacing w:val="-2"/>
                <w:w w:val="105"/>
                <w:sz w:val="24"/>
              </w:rPr>
              <w:t>115–119]</w:t>
            </w:r>
          </w:p>
        </w:tc>
        <w:tc>
          <w:tcPr>
            <w:tcW w:w="7337" w:type="dxa"/>
            <w:shd w:val="clear" w:color="auto" w:fill="auto"/>
          </w:tcPr>
          <w:p w:rsidR="00173293" w:rsidRPr="00DB0848" w:rsidRDefault="00DB0848" w:rsidP="00C52CF2">
            <w:pPr>
              <w:pStyle w:val="TableParagraph"/>
              <w:spacing w:line="276" w:lineRule="auto"/>
              <w:ind w:left="5" w:right="255"/>
              <w:jc w:val="both"/>
              <w:rPr>
                <w:rFonts w:ascii="Times New Roman" w:hAnsi="Times New Roman" w:cs="Times New Roman"/>
                <w:sz w:val="28"/>
              </w:rPr>
            </w:pPr>
            <w:r w:rsidRPr="00DB0848">
              <w:rPr>
                <w:rFonts w:ascii="Times New Roman" w:hAnsi="Times New Roman" w:cs="Times New Roman"/>
                <w:color w:val="231F20"/>
                <w:sz w:val="28"/>
              </w:rPr>
              <w:t>Бюджетні установи – це неприбуткові організації (некомерційні організації), створені для соціальної, культурної, наукової та управлінської діяльності, є суб’єктами фінансового права, головним чином, у зв’язку з використанням для виконання своїх завдань коштів, що виділяються їм із державного або місцевого бюджету</w:t>
            </w:r>
          </w:p>
        </w:tc>
      </w:tr>
    </w:tbl>
    <w:p w:rsidR="00A06812" w:rsidRDefault="00DB0848" w:rsidP="00C52CF2">
      <w:pPr>
        <w:spacing w:before="240" w:after="0" w:line="360" w:lineRule="auto"/>
        <w:ind w:firstLine="709"/>
        <w:jc w:val="both"/>
        <w:rPr>
          <w:rFonts w:ascii="Times New Roman" w:hAnsi="Times New Roman"/>
          <w:sz w:val="28"/>
        </w:rPr>
      </w:pPr>
      <w:r>
        <w:rPr>
          <w:rFonts w:ascii="Times New Roman" w:hAnsi="Times New Roman"/>
          <w:sz w:val="28"/>
        </w:rPr>
        <w:t>Су</w:t>
      </w:r>
      <w:r w:rsidR="00173293" w:rsidRPr="009B4073">
        <w:rPr>
          <w:rFonts w:ascii="Times New Roman" w:hAnsi="Times New Roman"/>
          <w:sz w:val="28"/>
        </w:rPr>
        <w:t>дячи</w:t>
      </w:r>
      <w:r>
        <w:rPr>
          <w:rFonts w:ascii="Times New Roman" w:hAnsi="Times New Roman"/>
          <w:sz w:val="28"/>
        </w:rPr>
        <w:t xml:space="preserve">  по меті</w:t>
      </w:r>
      <w:r w:rsidR="00173293" w:rsidRPr="009B4073">
        <w:rPr>
          <w:rFonts w:ascii="Times New Roman" w:hAnsi="Times New Roman"/>
          <w:sz w:val="28"/>
        </w:rPr>
        <w:t xml:space="preserve"> створення бюджетної установи, можна зробити</w:t>
      </w:r>
      <w:r w:rsidR="00173293">
        <w:rPr>
          <w:rFonts w:ascii="Times New Roman" w:hAnsi="Times New Roman"/>
          <w:sz w:val="28"/>
        </w:rPr>
        <w:t xml:space="preserve"> </w:t>
      </w:r>
      <w:r w:rsidR="00173293" w:rsidRPr="009B4073">
        <w:rPr>
          <w:rFonts w:ascii="Times New Roman" w:hAnsi="Times New Roman"/>
          <w:sz w:val="28"/>
        </w:rPr>
        <w:t>висновок,</w:t>
      </w:r>
      <w:r w:rsidR="00A06812">
        <w:rPr>
          <w:rFonts w:ascii="Times New Roman" w:hAnsi="Times New Roman"/>
          <w:sz w:val="28"/>
        </w:rPr>
        <w:t xml:space="preserve"> а саме</w:t>
      </w:r>
      <w:r w:rsidR="00173293" w:rsidRPr="009B4073">
        <w:rPr>
          <w:rFonts w:ascii="Times New Roman" w:hAnsi="Times New Roman"/>
          <w:sz w:val="28"/>
        </w:rPr>
        <w:t xml:space="preserve"> що діяль</w:t>
      </w:r>
      <w:r w:rsidR="00A06812">
        <w:rPr>
          <w:rFonts w:ascii="Times New Roman" w:hAnsi="Times New Roman"/>
          <w:sz w:val="28"/>
        </w:rPr>
        <w:t>ність бюджетної установи є</w:t>
      </w:r>
      <w:r w:rsidR="00173293">
        <w:rPr>
          <w:rFonts w:ascii="Times New Roman" w:hAnsi="Times New Roman"/>
          <w:sz w:val="28"/>
        </w:rPr>
        <w:t xml:space="preserve"> низка системних дій </w:t>
      </w:r>
      <w:r w:rsidR="00173293" w:rsidRPr="009B4073">
        <w:rPr>
          <w:rFonts w:ascii="Times New Roman" w:hAnsi="Times New Roman"/>
          <w:sz w:val="28"/>
        </w:rPr>
        <w:t>управління</w:t>
      </w:r>
      <w:r w:rsidR="00946E50">
        <w:rPr>
          <w:rFonts w:ascii="Times New Roman" w:hAnsi="Times New Roman"/>
          <w:sz w:val="28"/>
        </w:rPr>
        <w:t>, бюджетна</w:t>
      </w:r>
      <w:r w:rsidR="00173293" w:rsidRPr="009B4073">
        <w:rPr>
          <w:rFonts w:ascii="Times New Roman" w:hAnsi="Times New Roman"/>
          <w:sz w:val="28"/>
        </w:rPr>
        <w:t xml:space="preserve"> установ</w:t>
      </w:r>
      <w:r w:rsidR="00946E50">
        <w:rPr>
          <w:rFonts w:ascii="Times New Roman" w:hAnsi="Times New Roman"/>
          <w:sz w:val="28"/>
        </w:rPr>
        <w:t>а</w:t>
      </w:r>
      <w:r w:rsidR="00173293" w:rsidRPr="009B4073">
        <w:rPr>
          <w:rFonts w:ascii="Times New Roman" w:hAnsi="Times New Roman"/>
          <w:sz w:val="28"/>
        </w:rPr>
        <w:t xml:space="preserve"> </w:t>
      </w:r>
      <w:r w:rsidR="00946E50" w:rsidRPr="00946E50">
        <w:rPr>
          <w:rFonts w:ascii="Times New Roman" w:hAnsi="Times New Roman"/>
          <w:sz w:val="28"/>
        </w:rPr>
        <w:t>призначена</w:t>
      </w:r>
      <w:r w:rsidR="00A06812" w:rsidRPr="00DB0848">
        <w:rPr>
          <w:rFonts w:ascii="Times New Roman" w:hAnsi="Times New Roman"/>
          <w:sz w:val="28"/>
        </w:rPr>
        <w:t xml:space="preserve"> </w:t>
      </w:r>
      <w:r w:rsidR="00946E50">
        <w:rPr>
          <w:rFonts w:ascii="Times New Roman" w:hAnsi="Times New Roman"/>
          <w:sz w:val="28"/>
        </w:rPr>
        <w:t>для того щоб використовувати</w:t>
      </w:r>
      <w:r w:rsidR="00A06812" w:rsidRPr="00DB0848">
        <w:rPr>
          <w:rFonts w:ascii="Times New Roman" w:hAnsi="Times New Roman"/>
          <w:sz w:val="28"/>
        </w:rPr>
        <w:t xml:space="preserve"> </w:t>
      </w:r>
      <w:r w:rsidR="00A06812" w:rsidRPr="00DB0848">
        <w:rPr>
          <w:rFonts w:ascii="Times New Roman" w:hAnsi="Times New Roman"/>
          <w:sz w:val="28"/>
        </w:rPr>
        <w:lastRenderedPageBreak/>
        <w:t>економічн</w:t>
      </w:r>
      <w:r w:rsidR="00946E50">
        <w:rPr>
          <w:rFonts w:ascii="Times New Roman" w:hAnsi="Times New Roman"/>
          <w:sz w:val="28"/>
        </w:rPr>
        <w:t>і</w:t>
      </w:r>
      <w:r w:rsidR="00A06812" w:rsidRPr="00DB0848">
        <w:rPr>
          <w:rFonts w:ascii="Times New Roman" w:hAnsi="Times New Roman"/>
          <w:sz w:val="28"/>
        </w:rPr>
        <w:t xml:space="preserve"> ресурс</w:t>
      </w:r>
      <w:r w:rsidR="00946E50">
        <w:rPr>
          <w:rFonts w:ascii="Times New Roman" w:hAnsi="Times New Roman"/>
          <w:sz w:val="28"/>
        </w:rPr>
        <w:t>и,</w:t>
      </w:r>
      <w:r w:rsidR="00A06812" w:rsidRPr="00DB0848">
        <w:rPr>
          <w:rFonts w:ascii="Times New Roman" w:hAnsi="Times New Roman"/>
          <w:sz w:val="28"/>
        </w:rPr>
        <w:t xml:space="preserve"> </w:t>
      </w:r>
      <w:r w:rsidR="00946E50">
        <w:rPr>
          <w:rFonts w:ascii="Times New Roman" w:hAnsi="Times New Roman"/>
          <w:sz w:val="28"/>
        </w:rPr>
        <w:t>які спрямованні на</w:t>
      </w:r>
      <w:r w:rsidR="00A06812" w:rsidRPr="00DB0848">
        <w:rPr>
          <w:rFonts w:ascii="Times New Roman" w:hAnsi="Times New Roman"/>
          <w:sz w:val="28"/>
        </w:rPr>
        <w:t xml:space="preserve"> досяг</w:t>
      </w:r>
      <w:r w:rsidR="00946E50">
        <w:rPr>
          <w:rFonts w:ascii="Times New Roman" w:hAnsi="Times New Roman"/>
          <w:sz w:val="28"/>
        </w:rPr>
        <w:t>ання</w:t>
      </w:r>
      <w:r w:rsidR="00A06812" w:rsidRPr="00DB0848">
        <w:rPr>
          <w:rFonts w:ascii="Times New Roman" w:hAnsi="Times New Roman"/>
          <w:sz w:val="28"/>
        </w:rPr>
        <w:t xml:space="preserve"> соціально-економічних </w:t>
      </w:r>
      <w:r w:rsidR="00946E50">
        <w:rPr>
          <w:rFonts w:ascii="Times New Roman" w:hAnsi="Times New Roman"/>
          <w:sz w:val="28"/>
        </w:rPr>
        <w:t>функцій</w:t>
      </w:r>
      <w:r w:rsidR="00A06812" w:rsidRPr="00DB0848">
        <w:rPr>
          <w:rFonts w:ascii="Times New Roman" w:hAnsi="Times New Roman"/>
          <w:sz w:val="28"/>
        </w:rPr>
        <w:t>, поставлених суспільством.</w:t>
      </w:r>
    </w:p>
    <w:p w:rsidR="00946E50" w:rsidRDefault="00946E50" w:rsidP="00C52CF2">
      <w:pPr>
        <w:spacing w:before="240" w:after="0" w:line="360" w:lineRule="auto"/>
        <w:ind w:firstLine="709"/>
        <w:jc w:val="both"/>
        <w:rPr>
          <w:rFonts w:ascii="Times New Roman" w:hAnsi="Times New Roman"/>
          <w:sz w:val="28"/>
        </w:rPr>
      </w:pPr>
      <w:r w:rsidRPr="00946E50">
        <w:rPr>
          <w:rFonts w:ascii="Times New Roman" w:hAnsi="Times New Roman"/>
          <w:sz w:val="28"/>
        </w:rPr>
        <w:t>Бюджетна система, призначена для використання економічних ресурсів для досягнення соціально-економічних цілей, поставлених суспільством.</w:t>
      </w:r>
    </w:p>
    <w:p w:rsidR="00173293" w:rsidRDefault="00A06812" w:rsidP="00C52CF2">
      <w:pPr>
        <w:spacing w:after="0" w:line="360" w:lineRule="auto"/>
        <w:ind w:firstLine="709"/>
        <w:jc w:val="both"/>
        <w:rPr>
          <w:rFonts w:ascii="Times New Roman" w:hAnsi="Times New Roman"/>
          <w:sz w:val="28"/>
        </w:rPr>
      </w:pPr>
      <w:r>
        <w:rPr>
          <w:rFonts w:ascii="Times New Roman" w:hAnsi="Times New Roman"/>
          <w:sz w:val="28"/>
        </w:rPr>
        <w:t>Відповідно до Господарського кодексу</w:t>
      </w:r>
      <w:r w:rsidR="00173293" w:rsidRPr="00BC0BD6">
        <w:rPr>
          <w:rFonts w:ascii="Times New Roman" w:hAnsi="Times New Roman"/>
          <w:sz w:val="28"/>
        </w:rPr>
        <w:t xml:space="preserve"> України</w:t>
      </w:r>
      <w:r>
        <w:rPr>
          <w:rFonts w:ascii="Times New Roman" w:hAnsi="Times New Roman"/>
          <w:sz w:val="28"/>
        </w:rPr>
        <w:t xml:space="preserve"> де</w:t>
      </w:r>
      <w:r w:rsidR="00173293" w:rsidRPr="00BC0BD6">
        <w:rPr>
          <w:rFonts w:ascii="Times New Roman" w:hAnsi="Times New Roman"/>
          <w:sz w:val="28"/>
        </w:rPr>
        <w:t xml:space="preserve"> </w:t>
      </w:r>
      <w:r w:rsidRPr="00BC0BD6">
        <w:rPr>
          <w:rFonts w:ascii="Times New Roman" w:hAnsi="Times New Roman"/>
          <w:sz w:val="28"/>
        </w:rPr>
        <w:t xml:space="preserve">визначено </w:t>
      </w:r>
      <w:r>
        <w:rPr>
          <w:rFonts w:ascii="Times New Roman" w:hAnsi="Times New Roman"/>
          <w:sz w:val="28"/>
        </w:rPr>
        <w:t>п</w:t>
      </w:r>
      <w:r w:rsidRPr="00BC0BD6">
        <w:rPr>
          <w:rFonts w:ascii="Times New Roman" w:hAnsi="Times New Roman"/>
          <w:sz w:val="28"/>
        </w:rPr>
        <w:t>он</w:t>
      </w:r>
      <w:r>
        <w:rPr>
          <w:rFonts w:ascii="Times New Roman" w:hAnsi="Times New Roman"/>
          <w:sz w:val="28"/>
        </w:rPr>
        <w:t xml:space="preserve">яття «господарської діяльності», </w:t>
      </w:r>
      <w:r w:rsidR="004466A1">
        <w:rPr>
          <w:rFonts w:ascii="Times New Roman" w:hAnsi="Times New Roman"/>
          <w:sz w:val="28"/>
        </w:rPr>
        <w:t xml:space="preserve"> під </w:t>
      </w:r>
      <w:r>
        <w:rPr>
          <w:rFonts w:ascii="Times New Roman" w:hAnsi="Times New Roman"/>
          <w:sz w:val="28"/>
        </w:rPr>
        <w:t>г</w:t>
      </w:r>
      <w:r w:rsidR="004466A1">
        <w:rPr>
          <w:rFonts w:ascii="Times New Roman" w:hAnsi="Times New Roman"/>
          <w:sz w:val="28"/>
        </w:rPr>
        <w:t>осподарською діяльністю</w:t>
      </w:r>
      <w:r w:rsidR="00173293" w:rsidRPr="00BC0BD6">
        <w:rPr>
          <w:rFonts w:ascii="Times New Roman" w:hAnsi="Times New Roman"/>
          <w:sz w:val="28"/>
        </w:rPr>
        <w:t xml:space="preserve"> </w:t>
      </w:r>
      <w:r w:rsidR="004466A1">
        <w:rPr>
          <w:rFonts w:ascii="Times New Roman" w:hAnsi="Times New Roman"/>
          <w:sz w:val="28"/>
        </w:rPr>
        <w:t>розуміють</w:t>
      </w:r>
      <w:r w:rsidR="00173293" w:rsidRPr="00BC0BD6">
        <w:rPr>
          <w:rFonts w:ascii="Times New Roman" w:hAnsi="Times New Roman"/>
          <w:sz w:val="28"/>
        </w:rPr>
        <w:t xml:space="preserve"> діяльність </w:t>
      </w:r>
      <w:r w:rsidR="004466A1">
        <w:rPr>
          <w:rFonts w:ascii="Times New Roman" w:hAnsi="Times New Roman"/>
          <w:sz w:val="28"/>
        </w:rPr>
        <w:t>яка займається</w:t>
      </w:r>
      <w:r w:rsidR="00173293" w:rsidRPr="00BC0BD6">
        <w:rPr>
          <w:rFonts w:ascii="Times New Roman" w:hAnsi="Times New Roman"/>
          <w:sz w:val="28"/>
        </w:rPr>
        <w:t xml:space="preserve"> виготовлення</w:t>
      </w:r>
      <w:r w:rsidR="004466A1">
        <w:rPr>
          <w:rFonts w:ascii="Times New Roman" w:hAnsi="Times New Roman"/>
          <w:sz w:val="28"/>
        </w:rPr>
        <w:t>м продукції та її реалізацією</w:t>
      </w:r>
      <w:r w:rsidR="00173293" w:rsidRPr="00BC0BD6">
        <w:rPr>
          <w:rFonts w:ascii="Times New Roman" w:hAnsi="Times New Roman"/>
          <w:sz w:val="28"/>
        </w:rPr>
        <w:t xml:space="preserve">, виконання робіт чи надання послуг </w:t>
      </w:r>
      <w:r w:rsidR="004466A1">
        <w:rPr>
          <w:rFonts w:ascii="Times New Roman" w:hAnsi="Times New Roman"/>
          <w:sz w:val="28"/>
        </w:rPr>
        <w:t>які</w:t>
      </w:r>
      <w:r w:rsidR="00173293" w:rsidRPr="00BC0BD6">
        <w:rPr>
          <w:rFonts w:ascii="Times New Roman" w:hAnsi="Times New Roman"/>
          <w:sz w:val="28"/>
        </w:rPr>
        <w:t xml:space="preserve"> мають цінову визначеність. </w:t>
      </w:r>
      <w:r w:rsidR="004466A1">
        <w:rPr>
          <w:rFonts w:ascii="Times New Roman" w:hAnsi="Times New Roman"/>
          <w:sz w:val="28"/>
        </w:rPr>
        <w:t>Виходячи з визначення яке навели вище</w:t>
      </w:r>
      <w:r w:rsidR="002C4087">
        <w:rPr>
          <w:rFonts w:ascii="Times New Roman" w:hAnsi="Times New Roman"/>
          <w:sz w:val="28"/>
        </w:rPr>
        <w:t xml:space="preserve"> можемо</w:t>
      </w:r>
      <w:r w:rsidR="004466A1">
        <w:rPr>
          <w:rFonts w:ascii="Times New Roman" w:hAnsi="Times New Roman"/>
          <w:sz w:val="28"/>
        </w:rPr>
        <w:t xml:space="preserve"> сформу</w:t>
      </w:r>
      <w:r w:rsidR="002C4087">
        <w:rPr>
          <w:rFonts w:ascii="Times New Roman" w:hAnsi="Times New Roman"/>
          <w:sz w:val="28"/>
        </w:rPr>
        <w:t>лювати</w:t>
      </w:r>
      <w:r w:rsidR="00173293" w:rsidRPr="00BC0BD6">
        <w:rPr>
          <w:rFonts w:ascii="Times New Roman" w:hAnsi="Times New Roman"/>
          <w:sz w:val="28"/>
        </w:rPr>
        <w:t xml:space="preserve"> сутність </w:t>
      </w:r>
      <w:r w:rsidR="002C4087">
        <w:rPr>
          <w:rFonts w:ascii="Times New Roman" w:hAnsi="Times New Roman"/>
          <w:sz w:val="28"/>
        </w:rPr>
        <w:t xml:space="preserve">поняття </w:t>
      </w:r>
      <w:r w:rsidR="00173293" w:rsidRPr="00BC0BD6">
        <w:rPr>
          <w:rFonts w:ascii="Times New Roman" w:hAnsi="Times New Roman"/>
          <w:sz w:val="28"/>
        </w:rPr>
        <w:t>«господарськ</w:t>
      </w:r>
      <w:r>
        <w:rPr>
          <w:rFonts w:ascii="Times New Roman" w:hAnsi="Times New Roman"/>
          <w:sz w:val="28"/>
        </w:rPr>
        <w:t>а діяльність бюджетних установ»</w:t>
      </w:r>
      <w:r w:rsidRPr="00A06812">
        <w:rPr>
          <w:rFonts w:ascii="Times New Roman" w:hAnsi="Times New Roman"/>
          <w:sz w:val="28"/>
        </w:rPr>
        <w:t xml:space="preserve"> </w:t>
      </w:r>
      <w:r w:rsidR="00946E50">
        <w:rPr>
          <w:rFonts w:ascii="Times New Roman" w:hAnsi="Times New Roman"/>
          <w:sz w:val="28"/>
        </w:rPr>
        <w:t>[10</w:t>
      </w:r>
      <w:r>
        <w:rPr>
          <w:rFonts w:ascii="Times New Roman" w:hAnsi="Times New Roman"/>
          <w:sz w:val="28"/>
        </w:rPr>
        <w:t>].</w:t>
      </w:r>
    </w:p>
    <w:p w:rsidR="00A06812" w:rsidRDefault="00A06812" w:rsidP="00C52CF2">
      <w:pPr>
        <w:spacing w:after="0" w:line="360" w:lineRule="auto"/>
        <w:ind w:firstLine="709"/>
        <w:jc w:val="both"/>
        <w:rPr>
          <w:rFonts w:ascii="Times New Roman" w:hAnsi="Times New Roman"/>
          <w:sz w:val="28"/>
        </w:rPr>
      </w:pPr>
      <w:r w:rsidRPr="00A06812">
        <w:rPr>
          <w:rFonts w:ascii="Times New Roman" w:hAnsi="Times New Roman"/>
          <w:sz w:val="28"/>
        </w:rPr>
        <w:t>Під господарсько</w:t>
      </w:r>
      <w:r w:rsidR="00DA5F2E">
        <w:rPr>
          <w:rFonts w:ascii="Times New Roman" w:hAnsi="Times New Roman"/>
          <w:sz w:val="28"/>
        </w:rPr>
        <w:t>ю діяльністю бюджетної установи</w:t>
      </w:r>
      <w:r w:rsidRPr="00A06812">
        <w:rPr>
          <w:rFonts w:ascii="Times New Roman" w:hAnsi="Times New Roman"/>
          <w:sz w:val="28"/>
        </w:rPr>
        <w:t xml:space="preserve"> розуміється стан ресурсів, джерел доходу та економічних п</w:t>
      </w:r>
      <w:r w:rsidR="00DA5F2E">
        <w:rPr>
          <w:rFonts w:ascii="Times New Roman" w:hAnsi="Times New Roman"/>
          <w:sz w:val="28"/>
        </w:rPr>
        <w:t>роцесів, що відбувається в ній</w:t>
      </w:r>
      <w:r w:rsidRPr="00A06812">
        <w:rPr>
          <w:rFonts w:ascii="Times New Roman" w:hAnsi="Times New Roman"/>
          <w:sz w:val="28"/>
        </w:rPr>
        <w:t>. Управління бюджетн</w:t>
      </w:r>
      <w:r w:rsidR="00DA5F2E">
        <w:rPr>
          <w:rFonts w:ascii="Times New Roman" w:hAnsi="Times New Roman"/>
          <w:sz w:val="28"/>
        </w:rPr>
        <w:t xml:space="preserve">ою установою </w:t>
      </w:r>
      <w:r w:rsidRPr="00A06812">
        <w:rPr>
          <w:rFonts w:ascii="Times New Roman" w:hAnsi="Times New Roman"/>
          <w:sz w:val="28"/>
        </w:rPr>
        <w:t xml:space="preserve">ґрунтується на достовірній інформації про надходження бюджетних асигнувань, надходження коштів спеціального фонду, виконання фактичних і касових видатків, </w:t>
      </w:r>
      <w:r w:rsidR="00DA5F2E">
        <w:rPr>
          <w:rFonts w:ascii="Times New Roman" w:hAnsi="Times New Roman"/>
          <w:sz w:val="28"/>
        </w:rPr>
        <w:t>оцінка результатів діяльності по загальних  та спеціальних фондів</w:t>
      </w:r>
      <w:r w:rsidRPr="00A06812">
        <w:rPr>
          <w:rFonts w:ascii="Times New Roman" w:hAnsi="Times New Roman"/>
          <w:sz w:val="28"/>
        </w:rPr>
        <w:t>, а також організацію в цілому.</w:t>
      </w:r>
    </w:p>
    <w:p w:rsidR="00DA5F2E" w:rsidRPr="000669F4" w:rsidRDefault="00DA5F2E" w:rsidP="00C52CF2">
      <w:pPr>
        <w:spacing w:after="0" w:line="360" w:lineRule="auto"/>
        <w:ind w:firstLine="709"/>
        <w:jc w:val="both"/>
        <w:rPr>
          <w:rFonts w:ascii="Times New Roman" w:hAnsi="Times New Roman"/>
          <w:sz w:val="28"/>
          <w:szCs w:val="28"/>
        </w:rPr>
      </w:pPr>
      <w:r w:rsidRPr="000669F4">
        <w:rPr>
          <w:rFonts w:ascii="Times New Roman" w:hAnsi="Times New Roman"/>
          <w:sz w:val="28"/>
          <w:szCs w:val="28"/>
        </w:rPr>
        <w:t>Бухгалтерський облік забезпечує</w:t>
      </w:r>
      <w:r>
        <w:rPr>
          <w:rFonts w:ascii="Times New Roman" w:hAnsi="Times New Roman"/>
          <w:sz w:val="28"/>
          <w:szCs w:val="28"/>
        </w:rPr>
        <w:t xml:space="preserve">   інформаці</w:t>
      </w:r>
      <w:r w:rsidR="00C3342B">
        <w:rPr>
          <w:rFonts w:ascii="Times New Roman" w:hAnsi="Times New Roman"/>
          <w:sz w:val="28"/>
          <w:szCs w:val="28"/>
        </w:rPr>
        <w:t>є</w:t>
      </w:r>
      <w:r>
        <w:rPr>
          <w:rFonts w:ascii="Times New Roman" w:hAnsi="Times New Roman"/>
          <w:sz w:val="28"/>
          <w:szCs w:val="28"/>
        </w:rPr>
        <w:t xml:space="preserve">ю, </w:t>
      </w:r>
      <w:r w:rsidR="00C3342B">
        <w:rPr>
          <w:rFonts w:ascii="Times New Roman" w:hAnsi="Times New Roman"/>
          <w:sz w:val="28"/>
          <w:szCs w:val="28"/>
        </w:rPr>
        <w:t>що є необхідна</w:t>
      </w:r>
      <w:r w:rsidRPr="000669F4">
        <w:rPr>
          <w:rFonts w:ascii="Times New Roman" w:hAnsi="Times New Roman"/>
          <w:sz w:val="28"/>
          <w:szCs w:val="28"/>
        </w:rPr>
        <w:t xml:space="preserve"> для управління господарською діяльніс</w:t>
      </w:r>
      <w:r w:rsidR="00C3342B">
        <w:rPr>
          <w:rFonts w:ascii="Times New Roman" w:hAnsi="Times New Roman"/>
          <w:sz w:val="28"/>
          <w:szCs w:val="28"/>
        </w:rPr>
        <w:t>тю суб’єктів державного сектору.</w:t>
      </w:r>
    </w:p>
    <w:p w:rsidR="00C3342B" w:rsidRDefault="00C3342B" w:rsidP="00C52CF2">
      <w:pPr>
        <w:spacing w:after="0" w:line="360" w:lineRule="auto"/>
        <w:ind w:firstLine="709"/>
        <w:jc w:val="both"/>
        <w:rPr>
          <w:rFonts w:ascii="Times New Roman" w:hAnsi="Times New Roman"/>
          <w:sz w:val="28"/>
          <w:szCs w:val="28"/>
        </w:rPr>
      </w:pPr>
      <w:r w:rsidRPr="00C3342B">
        <w:rPr>
          <w:rFonts w:ascii="Times New Roman" w:hAnsi="Times New Roman"/>
          <w:sz w:val="28"/>
          <w:szCs w:val="28"/>
        </w:rPr>
        <w:t>Облік доходів займає важливе місце в системі обліку господарської діяльності органів державного сектору та прямих бюджетних органів.</w:t>
      </w:r>
    </w:p>
    <w:p w:rsidR="00173293" w:rsidRDefault="00FE1DD2" w:rsidP="00C52CF2">
      <w:pPr>
        <w:spacing w:after="0" w:line="360" w:lineRule="auto"/>
        <w:ind w:firstLine="709"/>
        <w:jc w:val="both"/>
        <w:rPr>
          <w:rFonts w:ascii="Times New Roman" w:hAnsi="Times New Roman"/>
          <w:sz w:val="28"/>
        </w:rPr>
      </w:pPr>
      <w:r>
        <w:rPr>
          <w:rFonts w:ascii="Times New Roman" w:hAnsi="Times New Roman"/>
          <w:sz w:val="28"/>
        </w:rPr>
        <w:t>Діяльність</w:t>
      </w:r>
      <w:r w:rsidR="00173293" w:rsidRPr="0075568C">
        <w:rPr>
          <w:rFonts w:ascii="Times New Roman" w:hAnsi="Times New Roman"/>
          <w:sz w:val="28"/>
        </w:rPr>
        <w:t xml:space="preserve"> бюджетної установи</w:t>
      </w:r>
      <w:r>
        <w:rPr>
          <w:rFonts w:ascii="Times New Roman" w:hAnsi="Times New Roman"/>
          <w:sz w:val="28"/>
        </w:rPr>
        <w:t xml:space="preserve"> </w:t>
      </w:r>
      <w:r w:rsidRPr="00FE1DD2">
        <w:rPr>
          <w:rFonts w:ascii="Times New Roman" w:hAnsi="Times New Roman"/>
          <w:sz w:val="28"/>
        </w:rPr>
        <w:t>фінансується за рахунок державного та місцевих бюджетів і є його основним планово-фінансовим документом, що визначає права на доходи та бюджетні асигнування протягом бюджетного періоду.</w:t>
      </w:r>
      <w:r w:rsidR="00173293" w:rsidRPr="0075568C">
        <w:t xml:space="preserve"> </w:t>
      </w:r>
      <w:r w:rsidR="00173293" w:rsidRPr="0075568C">
        <w:rPr>
          <w:rFonts w:ascii="Times New Roman" w:hAnsi="Times New Roman"/>
          <w:sz w:val="28"/>
        </w:rPr>
        <w:t>[1].</w:t>
      </w:r>
    </w:p>
    <w:p w:rsidR="00173293" w:rsidRPr="00A3580D" w:rsidRDefault="00FE1DD2" w:rsidP="00C52CF2">
      <w:pPr>
        <w:spacing w:after="0" w:line="360" w:lineRule="auto"/>
        <w:ind w:firstLine="709"/>
        <w:jc w:val="both"/>
        <w:rPr>
          <w:rFonts w:ascii="Times New Roman" w:hAnsi="Times New Roman"/>
          <w:sz w:val="28"/>
        </w:rPr>
      </w:pPr>
      <w:r w:rsidRPr="00FE1DD2">
        <w:rPr>
          <w:rFonts w:ascii="Times New Roman" w:hAnsi="Times New Roman"/>
          <w:sz w:val="28"/>
        </w:rPr>
        <w:t>Поняття «д</w:t>
      </w:r>
      <w:r>
        <w:rPr>
          <w:rFonts w:ascii="Times New Roman" w:hAnsi="Times New Roman"/>
          <w:sz w:val="28"/>
        </w:rPr>
        <w:t xml:space="preserve">оходи бюджетних </w:t>
      </w:r>
      <w:r w:rsidRPr="00A3580D">
        <w:rPr>
          <w:rFonts w:ascii="Times New Roman" w:hAnsi="Times New Roman"/>
          <w:sz w:val="28"/>
        </w:rPr>
        <w:t xml:space="preserve">установ» </w:t>
      </w:r>
      <w:r w:rsidR="00946E50">
        <w:rPr>
          <w:rFonts w:ascii="Times New Roman" w:hAnsi="Times New Roman"/>
          <w:sz w:val="28"/>
        </w:rPr>
        <w:t>задіяне</w:t>
      </w:r>
      <w:r w:rsidRPr="00FE1DD2">
        <w:rPr>
          <w:rFonts w:ascii="Times New Roman" w:hAnsi="Times New Roman"/>
          <w:sz w:val="28"/>
        </w:rPr>
        <w:t xml:space="preserve"> у ба</w:t>
      </w:r>
      <w:r>
        <w:rPr>
          <w:rFonts w:ascii="Times New Roman" w:hAnsi="Times New Roman"/>
          <w:sz w:val="28"/>
        </w:rPr>
        <w:t xml:space="preserve">гатьох авторських публікаціях, </w:t>
      </w:r>
      <w:r w:rsidRPr="00FE1DD2">
        <w:rPr>
          <w:rFonts w:ascii="Times New Roman" w:hAnsi="Times New Roman"/>
          <w:sz w:val="28"/>
        </w:rPr>
        <w:t xml:space="preserve"> аналіз</w:t>
      </w:r>
      <w:r>
        <w:rPr>
          <w:rFonts w:ascii="Times New Roman" w:hAnsi="Times New Roman"/>
          <w:sz w:val="28"/>
        </w:rPr>
        <w:t>уючи ці дані можна</w:t>
      </w:r>
      <w:r w:rsidRPr="00FE1DD2">
        <w:rPr>
          <w:rFonts w:ascii="Times New Roman" w:hAnsi="Times New Roman"/>
          <w:sz w:val="28"/>
        </w:rPr>
        <w:t xml:space="preserve"> зробити висновок, що вони принципово не відрізняються. </w:t>
      </w:r>
      <w:r>
        <w:rPr>
          <w:rFonts w:ascii="Times New Roman" w:hAnsi="Times New Roman"/>
          <w:sz w:val="28"/>
        </w:rPr>
        <w:t>Розглянемо сутність</w:t>
      </w:r>
      <w:r w:rsidR="00173293" w:rsidRPr="00A3580D">
        <w:rPr>
          <w:rFonts w:ascii="Times New Roman" w:hAnsi="Times New Roman"/>
          <w:sz w:val="28"/>
        </w:rPr>
        <w:t xml:space="preserve"> поняття «доходи» </w:t>
      </w:r>
      <w:r>
        <w:rPr>
          <w:rFonts w:ascii="Times New Roman" w:hAnsi="Times New Roman"/>
          <w:sz w:val="28"/>
        </w:rPr>
        <w:t xml:space="preserve">деяких авторів </w:t>
      </w:r>
      <w:r w:rsidR="00173293">
        <w:rPr>
          <w:rFonts w:ascii="Times New Roman" w:hAnsi="Times New Roman"/>
          <w:sz w:val="28"/>
        </w:rPr>
        <w:t>(</w:t>
      </w:r>
      <w:r w:rsidR="00173293" w:rsidRPr="00A3580D">
        <w:rPr>
          <w:rFonts w:ascii="Times New Roman" w:hAnsi="Times New Roman"/>
          <w:sz w:val="28"/>
        </w:rPr>
        <w:t xml:space="preserve">табл. </w:t>
      </w:r>
      <w:r w:rsidR="00173293">
        <w:rPr>
          <w:rFonts w:ascii="Times New Roman" w:hAnsi="Times New Roman"/>
          <w:sz w:val="28"/>
        </w:rPr>
        <w:t>1.</w:t>
      </w:r>
      <w:r w:rsidR="00173293" w:rsidRPr="00A3580D">
        <w:rPr>
          <w:rFonts w:ascii="Times New Roman" w:hAnsi="Times New Roman"/>
          <w:sz w:val="28"/>
        </w:rPr>
        <w:t>2</w:t>
      </w:r>
      <w:r w:rsidR="00173293">
        <w:rPr>
          <w:rFonts w:ascii="Times New Roman" w:hAnsi="Times New Roman"/>
          <w:sz w:val="28"/>
        </w:rPr>
        <w:t>)</w:t>
      </w:r>
      <w:r w:rsidR="00173293" w:rsidRPr="00A3580D">
        <w:rPr>
          <w:rFonts w:ascii="Times New Roman" w:hAnsi="Times New Roman"/>
          <w:sz w:val="28"/>
        </w:rPr>
        <w:t>.</w:t>
      </w:r>
    </w:p>
    <w:p w:rsidR="00173293" w:rsidRPr="00A3580D" w:rsidRDefault="00173293" w:rsidP="00C52CF2">
      <w:pPr>
        <w:spacing w:after="0" w:line="360" w:lineRule="auto"/>
        <w:ind w:firstLine="709"/>
        <w:jc w:val="right"/>
        <w:rPr>
          <w:rFonts w:ascii="Times New Roman" w:hAnsi="Times New Roman"/>
          <w:sz w:val="28"/>
        </w:rPr>
      </w:pPr>
      <w:r w:rsidRPr="00A3580D">
        <w:rPr>
          <w:rFonts w:ascii="Times New Roman" w:hAnsi="Times New Roman"/>
          <w:sz w:val="28"/>
        </w:rPr>
        <w:lastRenderedPageBreak/>
        <w:t xml:space="preserve">Таблиця </w:t>
      </w:r>
      <w:r>
        <w:rPr>
          <w:rFonts w:ascii="Times New Roman" w:hAnsi="Times New Roman"/>
          <w:sz w:val="28"/>
        </w:rPr>
        <w:t>1.</w:t>
      </w:r>
      <w:r w:rsidRPr="00A3580D">
        <w:rPr>
          <w:rFonts w:ascii="Times New Roman" w:hAnsi="Times New Roman"/>
          <w:sz w:val="28"/>
        </w:rPr>
        <w:t>2</w:t>
      </w:r>
    </w:p>
    <w:p w:rsidR="00173293" w:rsidRPr="00A3580D" w:rsidRDefault="00173293" w:rsidP="00C52CF2">
      <w:pPr>
        <w:spacing w:after="0" w:line="360" w:lineRule="auto"/>
        <w:ind w:firstLine="709"/>
        <w:jc w:val="center"/>
        <w:rPr>
          <w:rFonts w:ascii="Times New Roman" w:hAnsi="Times New Roman"/>
          <w:sz w:val="28"/>
        </w:rPr>
      </w:pPr>
      <w:r w:rsidRPr="00A3580D">
        <w:rPr>
          <w:rFonts w:ascii="Times New Roman" w:hAnsi="Times New Roman"/>
          <w:sz w:val="28"/>
        </w:rPr>
        <w:t>Тлумачення сутності поняття «доходи»</w:t>
      </w:r>
    </w:p>
    <w:tbl>
      <w:tblPr>
        <w:tblW w:w="9258"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84"/>
        <w:gridCol w:w="7174"/>
      </w:tblGrid>
      <w:tr w:rsidR="00173293" w:rsidRPr="00392854" w:rsidTr="004A224D">
        <w:trPr>
          <w:cantSplit/>
          <w:trHeight w:val="373"/>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FE1DD2" w:rsidRDefault="00173293" w:rsidP="00C52CF2">
            <w:pPr>
              <w:pStyle w:val="TableParagraph"/>
              <w:spacing w:line="360" w:lineRule="auto"/>
              <w:ind w:hanging="27"/>
              <w:jc w:val="center"/>
              <w:rPr>
                <w:rFonts w:ascii="Times New Roman" w:eastAsia="Times New Roman" w:hAnsi="Times New Roman" w:cs="Times New Roman"/>
                <w:sz w:val="28"/>
              </w:rPr>
            </w:pPr>
            <w:r w:rsidRPr="00FE1DD2">
              <w:rPr>
                <w:rFonts w:ascii="Times New Roman" w:hAnsi="Times New Roman" w:cs="Times New Roman"/>
                <w:sz w:val="28"/>
              </w:rPr>
              <w:t>Автор</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FE1DD2" w:rsidRDefault="00173293" w:rsidP="00C52CF2">
            <w:pPr>
              <w:pStyle w:val="TableParagraph"/>
              <w:tabs>
                <w:tab w:val="left" w:pos="7174"/>
              </w:tabs>
              <w:spacing w:line="360" w:lineRule="auto"/>
              <w:ind w:left="0" w:firstLine="709"/>
              <w:jc w:val="center"/>
              <w:rPr>
                <w:rFonts w:ascii="Times New Roman" w:eastAsia="Times New Roman" w:hAnsi="Times New Roman" w:cs="Times New Roman"/>
                <w:sz w:val="28"/>
              </w:rPr>
            </w:pPr>
            <w:r w:rsidRPr="00FE1DD2">
              <w:rPr>
                <w:rFonts w:ascii="Times New Roman" w:hAnsi="Times New Roman" w:cs="Times New Roman"/>
                <w:sz w:val="28"/>
              </w:rPr>
              <w:t>Визначення</w:t>
            </w:r>
          </w:p>
        </w:tc>
      </w:tr>
      <w:tr w:rsidR="00173293" w:rsidRPr="00392854" w:rsidTr="004A224D">
        <w:trPr>
          <w:cantSplit/>
          <w:trHeight w:val="757"/>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r w:rsidRPr="00392854">
              <w:rPr>
                <w:rFonts w:ascii="Times New Roman" w:hAnsi="Times New Roman" w:cs="Times New Roman"/>
                <w:sz w:val="24"/>
              </w:rPr>
              <w:t>Левицька</w:t>
            </w:r>
            <w:r w:rsidRPr="00392854">
              <w:rPr>
                <w:rFonts w:ascii="Times New Roman" w:hAnsi="Times New Roman" w:cs="Times New Roman"/>
                <w:spacing w:val="-3"/>
                <w:sz w:val="24"/>
              </w:rPr>
              <w:t xml:space="preserve"> </w:t>
            </w:r>
            <w:r w:rsidRPr="00392854">
              <w:rPr>
                <w:rFonts w:ascii="Times New Roman" w:hAnsi="Times New Roman" w:cs="Times New Roman"/>
                <w:sz w:val="24"/>
              </w:rPr>
              <w:t>С.О.</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E62DBA" w:rsidRDefault="00F56C11" w:rsidP="00B70E1A">
            <w:pPr>
              <w:pStyle w:val="TableParagraph"/>
              <w:spacing w:line="276" w:lineRule="auto"/>
              <w:ind w:left="71" w:right="157" w:firstLine="426"/>
              <w:jc w:val="both"/>
              <w:rPr>
                <w:rFonts w:ascii="Times New Roman" w:eastAsia="Times New Roman" w:hAnsi="Times New Roman" w:cs="Times New Roman"/>
                <w:sz w:val="28"/>
              </w:rPr>
            </w:pPr>
            <w:r w:rsidRPr="00E62DBA">
              <w:rPr>
                <w:rFonts w:ascii="Times New Roman" w:hAnsi="Times New Roman" w:cs="Times New Roman"/>
                <w:sz w:val="28"/>
              </w:rPr>
              <w:t>Дохід – це асигнування, отримані з державного та місцевого бюджетів що сформовані бюджетною організацією</w:t>
            </w:r>
          </w:p>
        </w:tc>
      </w:tr>
      <w:tr w:rsidR="00173293" w:rsidRPr="00392854" w:rsidTr="004A224D">
        <w:trPr>
          <w:cantSplit/>
          <w:trHeight w:val="374"/>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proofErr w:type="spellStart"/>
            <w:r w:rsidRPr="00392854">
              <w:rPr>
                <w:rFonts w:ascii="Times New Roman" w:hAnsi="Times New Roman" w:cs="Times New Roman"/>
                <w:sz w:val="24"/>
              </w:rPr>
              <w:t>Канєва</w:t>
            </w:r>
            <w:proofErr w:type="spellEnd"/>
            <w:r w:rsidRPr="00392854">
              <w:rPr>
                <w:rFonts w:ascii="Times New Roman" w:hAnsi="Times New Roman" w:cs="Times New Roman"/>
                <w:spacing w:val="-3"/>
                <w:sz w:val="24"/>
              </w:rPr>
              <w:t xml:space="preserve"> </w:t>
            </w:r>
            <w:r w:rsidRPr="00392854">
              <w:rPr>
                <w:rFonts w:ascii="Times New Roman" w:hAnsi="Times New Roman" w:cs="Times New Roman"/>
                <w:sz w:val="24"/>
              </w:rPr>
              <w:t>Т.В.</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E62DBA" w:rsidRDefault="00F56C11" w:rsidP="00B70E1A">
            <w:pPr>
              <w:pStyle w:val="TableParagraph"/>
              <w:spacing w:line="276" w:lineRule="auto"/>
              <w:ind w:left="71" w:right="157" w:firstLine="426"/>
              <w:jc w:val="both"/>
              <w:rPr>
                <w:rFonts w:ascii="Times New Roman" w:eastAsia="Times New Roman" w:hAnsi="Times New Roman" w:cs="Times New Roman"/>
                <w:sz w:val="28"/>
              </w:rPr>
            </w:pPr>
            <w:r w:rsidRPr="00E62DBA">
              <w:rPr>
                <w:rFonts w:ascii="Times New Roman" w:hAnsi="Times New Roman" w:cs="Times New Roman"/>
                <w:sz w:val="28"/>
              </w:rPr>
              <w:t>Дохід</w:t>
            </w:r>
            <w:r w:rsidR="00173293" w:rsidRPr="00E62DBA">
              <w:rPr>
                <w:rFonts w:ascii="Times New Roman" w:hAnsi="Times New Roman" w:cs="Times New Roman"/>
                <w:spacing w:val="-4"/>
                <w:sz w:val="28"/>
              </w:rPr>
              <w:t xml:space="preserve"> </w:t>
            </w:r>
            <w:r w:rsidR="00173293" w:rsidRPr="00E62DBA">
              <w:rPr>
                <w:rFonts w:ascii="Times New Roman" w:hAnsi="Times New Roman" w:cs="Times New Roman"/>
                <w:sz w:val="28"/>
              </w:rPr>
              <w:t>–</w:t>
            </w:r>
            <w:r w:rsidR="00173293" w:rsidRPr="00E62DBA">
              <w:rPr>
                <w:rFonts w:ascii="Times New Roman" w:hAnsi="Times New Roman" w:cs="Times New Roman"/>
                <w:spacing w:val="-3"/>
                <w:sz w:val="28"/>
              </w:rPr>
              <w:t xml:space="preserve"> </w:t>
            </w:r>
            <w:r w:rsidR="00173293" w:rsidRPr="00E62DBA">
              <w:rPr>
                <w:rFonts w:ascii="Times New Roman" w:hAnsi="Times New Roman" w:cs="Times New Roman"/>
                <w:sz w:val="28"/>
              </w:rPr>
              <w:t>це</w:t>
            </w:r>
            <w:r w:rsidR="00173293" w:rsidRPr="00E62DBA">
              <w:rPr>
                <w:rFonts w:ascii="Times New Roman" w:hAnsi="Times New Roman" w:cs="Times New Roman"/>
                <w:spacing w:val="54"/>
                <w:sz w:val="28"/>
              </w:rPr>
              <w:t xml:space="preserve"> </w:t>
            </w:r>
            <w:r w:rsidRPr="00E62DBA">
              <w:rPr>
                <w:rFonts w:ascii="Times New Roman" w:hAnsi="Times New Roman" w:cs="Times New Roman"/>
                <w:spacing w:val="54"/>
                <w:sz w:val="28"/>
              </w:rPr>
              <w:t xml:space="preserve">є </w:t>
            </w:r>
            <w:r w:rsidR="00173293" w:rsidRPr="00E62DBA">
              <w:rPr>
                <w:rFonts w:ascii="Times New Roman" w:hAnsi="Times New Roman" w:cs="Times New Roman"/>
                <w:sz w:val="28"/>
              </w:rPr>
              <w:t>бюджетні</w:t>
            </w:r>
            <w:r w:rsidR="00173293" w:rsidRPr="00E62DBA">
              <w:rPr>
                <w:rFonts w:ascii="Times New Roman" w:hAnsi="Times New Roman" w:cs="Times New Roman"/>
                <w:spacing w:val="-3"/>
                <w:sz w:val="28"/>
              </w:rPr>
              <w:t xml:space="preserve"> </w:t>
            </w:r>
            <w:r w:rsidR="00173293" w:rsidRPr="00E62DBA">
              <w:rPr>
                <w:rFonts w:ascii="Times New Roman" w:hAnsi="Times New Roman" w:cs="Times New Roman"/>
                <w:sz w:val="28"/>
              </w:rPr>
              <w:t>асигнування</w:t>
            </w:r>
          </w:p>
        </w:tc>
      </w:tr>
      <w:tr w:rsidR="00173293" w:rsidRPr="00392854" w:rsidTr="004A224D">
        <w:trPr>
          <w:cantSplit/>
          <w:trHeight w:val="1111"/>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proofErr w:type="spellStart"/>
            <w:r w:rsidRPr="00392854">
              <w:rPr>
                <w:rFonts w:ascii="Times New Roman" w:hAnsi="Times New Roman" w:cs="Times New Roman"/>
                <w:sz w:val="24"/>
              </w:rPr>
              <w:t>Лемішовський</w:t>
            </w:r>
            <w:proofErr w:type="spellEnd"/>
            <w:r w:rsidRPr="00392854">
              <w:rPr>
                <w:rFonts w:ascii="Times New Roman" w:hAnsi="Times New Roman" w:cs="Times New Roman"/>
                <w:spacing w:val="-5"/>
                <w:sz w:val="24"/>
              </w:rPr>
              <w:t xml:space="preserve"> </w:t>
            </w:r>
            <w:r w:rsidRPr="00392854">
              <w:rPr>
                <w:rFonts w:ascii="Times New Roman" w:hAnsi="Times New Roman" w:cs="Times New Roman"/>
                <w:sz w:val="24"/>
              </w:rPr>
              <w:t>В.І.</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E62DBA" w:rsidRDefault="00F56C11" w:rsidP="002C4087">
            <w:pPr>
              <w:pStyle w:val="TableParagraph"/>
              <w:spacing w:line="276" w:lineRule="auto"/>
              <w:ind w:left="71" w:right="157" w:firstLine="426"/>
              <w:jc w:val="both"/>
              <w:rPr>
                <w:rFonts w:ascii="Times New Roman" w:eastAsia="Times New Roman" w:hAnsi="Times New Roman" w:cs="Times New Roman"/>
                <w:sz w:val="28"/>
              </w:rPr>
            </w:pPr>
            <w:r w:rsidRPr="00E62DBA">
              <w:rPr>
                <w:rFonts w:ascii="Times New Roman" w:hAnsi="Times New Roman" w:cs="Times New Roman"/>
                <w:sz w:val="28"/>
              </w:rPr>
              <w:t xml:space="preserve">Дохід – це сума доходів, яку бюджетна установа отримує із загального та спеціального фондів, що </w:t>
            </w:r>
            <w:r w:rsidR="002C4087">
              <w:rPr>
                <w:rFonts w:ascii="Times New Roman" w:hAnsi="Times New Roman" w:cs="Times New Roman"/>
                <w:sz w:val="28"/>
              </w:rPr>
              <w:t>призначений для виконання</w:t>
            </w:r>
            <w:r w:rsidRPr="00E62DBA">
              <w:rPr>
                <w:rFonts w:ascii="Times New Roman" w:hAnsi="Times New Roman" w:cs="Times New Roman"/>
                <w:sz w:val="28"/>
              </w:rPr>
              <w:t xml:space="preserve"> доход</w:t>
            </w:r>
            <w:r w:rsidR="002C4087">
              <w:rPr>
                <w:rFonts w:ascii="Times New Roman" w:hAnsi="Times New Roman" w:cs="Times New Roman"/>
                <w:sz w:val="28"/>
              </w:rPr>
              <w:t>у</w:t>
            </w:r>
            <w:r w:rsidRPr="00E62DBA">
              <w:rPr>
                <w:rFonts w:ascii="Times New Roman" w:hAnsi="Times New Roman" w:cs="Times New Roman"/>
                <w:sz w:val="28"/>
              </w:rPr>
              <w:t xml:space="preserve"> </w:t>
            </w:r>
            <w:r w:rsidR="002C4087">
              <w:rPr>
                <w:rFonts w:ascii="Times New Roman" w:hAnsi="Times New Roman" w:cs="Times New Roman"/>
                <w:sz w:val="28"/>
              </w:rPr>
              <w:t xml:space="preserve">та </w:t>
            </w:r>
            <w:r w:rsidRPr="00E62DBA">
              <w:rPr>
                <w:rFonts w:ascii="Times New Roman" w:hAnsi="Times New Roman" w:cs="Times New Roman"/>
                <w:sz w:val="28"/>
              </w:rPr>
              <w:t xml:space="preserve">видатків </w:t>
            </w:r>
            <w:r w:rsidR="002C4087">
              <w:rPr>
                <w:rFonts w:ascii="Times New Roman" w:hAnsi="Times New Roman" w:cs="Times New Roman"/>
                <w:sz w:val="28"/>
              </w:rPr>
              <w:t>установ передбачених кошторисом</w:t>
            </w:r>
            <w:r w:rsidRPr="00E62DBA">
              <w:rPr>
                <w:rFonts w:ascii="Times New Roman" w:hAnsi="Times New Roman" w:cs="Times New Roman"/>
                <w:sz w:val="28"/>
              </w:rPr>
              <w:t>.</w:t>
            </w:r>
          </w:p>
        </w:tc>
      </w:tr>
      <w:tr w:rsidR="00173293" w:rsidRPr="00392854" w:rsidTr="004A224D">
        <w:trPr>
          <w:cantSplit/>
          <w:trHeight w:val="1117"/>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proofErr w:type="spellStart"/>
            <w:r w:rsidRPr="00392854">
              <w:rPr>
                <w:rFonts w:ascii="Times New Roman" w:hAnsi="Times New Roman" w:cs="Times New Roman"/>
                <w:sz w:val="24"/>
              </w:rPr>
              <w:t>Свірко</w:t>
            </w:r>
            <w:proofErr w:type="spellEnd"/>
            <w:r w:rsidRPr="00392854">
              <w:rPr>
                <w:rFonts w:ascii="Times New Roman" w:hAnsi="Times New Roman" w:cs="Times New Roman"/>
                <w:spacing w:val="-3"/>
                <w:sz w:val="24"/>
              </w:rPr>
              <w:t xml:space="preserve"> </w:t>
            </w:r>
            <w:r w:rsidRPr="00392854">
              <w:rPr>
                <w:rFonts w:ascii="Times New Roman" w:hAnsi="Times New Roman" w:cs="Times New Roman"/>
                <w:sz w:val="24"/>
              </w:rPr>
              <w:t>С.В.</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E62DBA" w:rsidRDefault="00E62DBA" w:rsidP="00B70E1A">
            <w:pPr>
              <w:pStyle w:val="TableParagraph"/>
              <w:spacing w:line="276" w:lineRule="auto"/>
              <w:ind w:left="71" w:right="157" w:firstLine="426"/>
              <w:jc w:val="both"/>
              <w:rPr>
                <w:rFonts w:ascii="Times New Roman" w:eastAsia="Times New Roman" w:hAnsi="Times New Roman" w:cs="Times New Roman"/>
                <w:sz w:val="28"/>
              </w:rPr>
            </w:pPr>
            <w:r w:rsidRPr="00E62DBA">
              <w:rPr>
                <w:rFonts w:ascii="Times New Roman" w:hAnsi="Times New Roman" w:cs="Times New Roman"/>
                <w:sz w:val="28"/>
              </w:rPr>
              <w:t>Доходом бюджетної установи є грошові кошти, що отримані органом за рахунок держави на здійснення кошторису доходів і видатків.</w:t>
            </w:r>
          </w:p>
        </w:tc>
      </w:tr>
      <w:tr w:rsidR="00173293" w:rsidRPr="00392854" w:rsidTr="004A224D">
        <w:trPr>
          <w:cantSplit/>
          <w:trHeight w:val="1112"/>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proofErr w:type="spellStart"/>
            <w:r w:rsidRPr="00392854">
              <w:rPr>
                <w:rFonts w:ascii="Times New Roman" w:hAnsi="Times New Roman" w:cs="Times New Roman"/>
                <w:sz w:val="24"/>
              </w:rPr>
              <w:t>Черничук</w:t>
            </w:r>
            <w:proofErr w:type="spellEnd"/>
            <w:r w:rsidRPr="00392854">
              <w:rPr>
                <w:rFonts w:ascii="Times New Roman" w:hAnsi="Times New Roman" w:cs="Times New Roman"/>
                <w:spacing w:val="-4"/>
                <w:sz w:val="24"/>
              </w:rPr>
              <w:t xml:space="preserve"> </w:t>
            </w:r>
            <w:r w:rsidRPr="00392854">
              <w:rPr>
                <w:rFonts w:ascii="Times New Roman" w:hAnsi="Times New Roman" w:cs="Times New Roman"/>
                <w:sz w:val="24"/>
              </w:rPr>
              <w:t>Л.</w:t>
            </w:r>
            <w:r w:rsidRPr="00392854">
              <w:rPr>
                <w:rFonts w:ascii="Times New Roman" w:hAnsi="Times New Roman" w:cs="Times New Roman"/>
                <w:spacing w:val="1"/>
                <w:sz w:val="24"/>
              </w:rPr>
              <w:t xml:space="preserve"> </w:t>
            </w:r>
            <w:r w:rsidRPr="00392854">
              <w:rPr>
                <w:rFonts w:ascii="Times New Roman" w:hAnsi="Times New Roman" w:cs="Times New Roman"/>
                <w:sz w:val="24"/>
              </w:rPr>
              <w:t>В.</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E62DBA" w:rsidRDefault="00E62DBA" w:rsidP="002C4087">
            <w:pPr>
              <w:pStyle w:val="TableParagraph"/>
              <w:spacing w:line="276" w:lineRule="auto"/>
              <w:ind w:left="71" w:right="157" w:firstLine="426"/>
              <w:jc w:val="both"/>
              <w:rPr>
                <w:rFonts w:ascii="Times New Roman" w:eastAsia="Times New Roman" w:hAnsi="Times New Roman" w:cs="Times New Roman"/>
                <w:sz w:val="28"/>
              </w:rPr>
            </w:pPr>
            <w:r w:rsidRPr="00E62DBA">
              <w:rPr>
                <w:rFonts w:ascii="Times New Roman" w:hAnsi="Times New Roman" w:cs="Times New Roman"/>
                <w:sz w:val="28"/>
              </w:rPr>
              <w:t xml:space="preserve">Дохід бюджетного органу - це кошти, отримані бюджетним органом відповідно </w:t>
            </w:r>
            <w:proofErr w:type="spellStart"/>
            <w:r w:rsidR="002C4087">
              <w:rPr>
                <w:rFonts w:ascii="Times New Roman" w:hAnsi="Times New Roman" w:cs="Times New Roman"/>
                <w:sz w:val="28"/>
              </w:rPr>
              <w:t>кошториса</w:t>
            </w:r>
            <w:proofErr w:type="spellEnd"/>
            <w:r w:rsidR="002C4087">
              <w:rPr>
                <w:rFonts w:ascii="Times New Roman" w:hAnsi="Times New Roman" w:cs="Times New Roman"/>
                <w:sz w:val="28"/>
              </w:rPr>
              <w:t xml:space="preserve"> доходу та витрат що є затверджений</w:t>
            </w:r>
            <w:r w:rsidRPr="00E62DBA">
              <w:rPr>
                <w:rFonts w:ascii="Times New Roman" w:hAnsi="Times New Roman" w:cs="Times New Roman"/>
                <w:sz w:val="28"/>
              </w:rPr>
              <w:t>.</w:t>
            </w:r>
          </w:p>
        </w:tc>
      </w:tr>
      <w:tr w:rsidR="00173293" w:rsidRPr="00392854" w:rsidTr="004A224D">
        <w:trPr>
          <w:cantSplit/>
          <w:trHeight w:val="740"/>
        </w:trPr>
        <w:tc>
          <w:tcPr>
            <w:tcW w:w="2084" w:type="dxa"/>
            <w:tcBorders>
              <w:top w:val="single" w:sz="4" w:space="0" w:color="000000"/>
              <w:left w:val="single" w:sz="4" w:space="0" w:color="000000"/>
              <w:bottom w:val="single" w:sz="4" w:space="0" w:color="000000"/>
              <w:right w:val="single" w:sz="4" w:space="0" w:color="000000"/>
            </w:tcBorders>
            <w:shd w:val="clear" w:color="auto" w:fill="auto"/>
            <w:hideMark/>
          </w:tcPr>
          <w:p w:rsidR="00173293" w:rsidRPr="00392854" w:rsidRDefault="00173293" w:rsidP="00B70E1A">
            <w:pPr>
              <w:pStyle w:val="TableParagraph"/>
              <w:spacing w:line="360" w:lineRule="auto"/>
              <w:ind w:firstLine="115"/>
              <w:rPr>
                <w:rFonts w:ascii="Times New Roman" w:eastAsia="Times New Roman" w:hAnsi="Times New Roman" w:cs="Times New Roman"/>
                <w:sz w:val="24"/>
              </w:rPr>
            </w:pPr>
            <w:proofErr w:type="spellStart"/>
            <w:r w:rsidRPr="00392854">
              <w:rPr>
                <w:rFonts w:ascii="Times New Roman" w:hAnsi="Times New Roman" w:cs="Times New Roman"/>
                <w:sz w:val="24"/>
              </w:rPr>
              <w:t>Бутинець</w:t>
            </w:r>
            <w:proofErr w:type="spellEnd"/>
            <w:r w:rsidRPr="00392854">
              <w:rPr>
                <w:rFonts w:ascii="Times New Roman" w:hAnsi="Times New Roman" w:cs="Times New Roman"/>
                <w:spacing w:val="-6"/>
                <w:sz w:val="24"/>
              </w:rPr>
              <w:t xml:space="preserve"> </w:t>
            </w:r>
            <w:r w:rsidRPr="00392854">
              <w:rPr>
                <w:rFonts w:ascii="Times New Roman" w:hAnsi="Times New Roman" w:cs="Times New Roman"/>
                <w:sz w:val="24"/>
              </w:rPr>
              <w:t>Ф.Ф.</w:t>
            </w:r>
          </w:p>
        </w:tc>
        <w:tc>
          <w:tcPr>
            <w:tcW w:w="7174" w:type="dxa"/>
            <w:tcBorders>
              <w:top w:val="single" w:sz="4" w:space="0" w:color="000000"/>
              <w:left w:val="single" w:sz="4" w:space="0" w:color="000000"/>
              <w:bottom w:val="single" w:sz="4" w:space="0" w:color="000000"/>
              <w:right w:val="single" w:sz="4" w:space="0" w:color="000000"/>
            </w:tcBorders>
            <w:shd w:val="clear" w:color="auto" w:fill="auto"/>
            <w:hideMark/>
          </w:tcPr>
          <w:p w:rsidR="00E62DBA" w:rsidRPr="00E62DBA" w:rsidRDefault="002C4087" w:rsidP="00B70E1A">
            <w:pPr>
              <w:pStyle w:val="TableParagraph"/>
              <w:spacing w:line="276" w:lineRule="auto"/>
              <w:ind w:left="71" w:right="157" w:firstLine="426"/>
              <w:jc w:val="both"/>
              <w:rPr>
                <w:rFonts w:ascii="Times New Roman" w:eastAsia="Times New Roman" w:hAnsi="Times New Roman" w:cs="Times New Roman"/>
                <w:sz w:val="28"/>
              </w:rPr>
            </w:pPr>
            <w:r>
              <w:rPr>
                <w:rFonts w:ascii="Times New Roman" w:hAnsi="Times New Roman" w:cs="Times New Roman"/>
                <w:sz w:val="28"/>
              </w:rPr>
              <w:t>Дохід</w:t>
            </w:r>
            <w:r w:rsidR="00173293" w:rsidRPr="00E62DBA">
              <w:rPr>
                <w:rFonts w:ascii="Times New Roman" w:hAnsi="Times New Roman" w:cs="Times New Roman"/>
                <w:spacing w:val="16"/>
                <w:sz w:val="28"/>
              </w:rPr>
              <w:t xml:space="preserve"> </w:t>
            </w:r>
            <w:r w:rsidR="00173293" w:rsidRPr="00E62DBA">
              <w:rPr>
                <w:rFonts w:ascii="Times New Roman" w:hAnsi="Times New Roman" w:cs="Times New Roman"/>
                <w:sz w:val="28"/>
              </w:rPr>
              <w:t>–</w:t>
            </w:r>
            <w:r>
              <w:rPr>
                <w:rFonts w:ascii="Times New Roman" w:hAnsi="Times New Roman" w:cs="Times New Roman"/>
                <w:sz w:val="28"/>
              </w:rPr>
              <w:t xml:space="preserve"> це</w:t>
            </w:r>
            <w:r w:rsidR="00173293" w:rsidRPr="00E62DBA">
              <w:rPr>
                <w:rFonts w:ascii="Times New Roman" w:hAnsi="Times New Roman" w:cs="Times New Roman"/>
                <w:spacing w:val="16"/>
                <w:sz w:val="28"/>
              </w:rPr>
              <w:t xml:space="preserve"> </w:t>
            </w:r>
            <w:r w:rsidR="00173293" w:rsidRPr="00E62DBA">
              <w:rPr>
                <w:rFonts w:ascii="Times New Roman" w:hAnsi="Times New Roman" w:cs="Times New Roman"/>
                <w:sz w:val="28"/>
              </w:rPr>
              <w:t>кошти,</w:t>
            </w:r>
            <w:r w:rsidR="00173293" w:rsidRPr="00E62DBA">
              <w:rPr>
                <w:rFonts w:ascii="Times New Roman" w:hAnsi="Times New Roman" w:cs="Times New Roman"/>
                <w:spacing w:val="15"/>
                <w:sz w:val="28"/>
              </w:rPr>
              <w:t xml:space="preserve"> </w:t>
            </w:r>
            <w:r w:rsidR="00E62DBA" w:rsidRPr="00E62DBA">
              <w:rPr>
                <w:rFonts w:ascii="Times New Roman" w:hAnsi="Times New Roman" w:cs="Times New Roman"/>
                <w:sz w:val="28"/>
              </w:rPr>
              <w:t xml:space="preserve">що </w:t>
            </w:r>
            <w:r w:rsidR="00173293" w:rsidRPr="00E62DBA">
              <w:rPr>
                <w:rFonts w:ascii="Times New Roman" w:hAnsi="Times New Roman" w:cs="Times New Roman"/>
                <w:sz w:val="28"/>
              </w:rPr>
              <w:t>надходять</w:t>
            </w:r>
            <w:r w:rsidR="00173293" w:rsidRPr="00E62DBA">
              <w:rPr>
                <w:rFonts w:ascii="Times New Roman" w:hAnsi="Times New Roman" w:cs="Times New Roman"/>
                <w:spacing w:val="14"/>
                <w:sz w:val="28"/>
              </w:rPr>
              <w:t xml:space="preserve"> </w:t>
            </w:r>
            <w:r w:rsidR="00E62DBA" w:rsidRPr="00E62DBA">
              <w:rPr>
                <w:rFonts w:ascii="Times New Roman" w:hAnsi="Times New Roman" w:cs="Times New Roman"/>
                <w:spacing w:val="14"/>
                <w:sz w:val="28"/>
              </w:rPr>
              <w:t xml:space="preserve">до </w:t>
            </w:r>
            <w:r w:rsidR="00E62DBA" w:rsidRPr="00E62DBA">
              <w:rPr>
                <w:rFonts w:ascii="Times New Roman" w:hAnsi="Times New Roman" w:cs="Times New Roman"/>
                <w:sz w:val="28"/>
              </w:rPr>
              <w:t>бюджетної</w:t>
            </w:r>
            <w:r w:rsidR="00173293" w:rsidRPr="00E62DBA">
              <w:rPr>
                <w:rFonts w:ascii="Times New Roman" w:hAnsi="Times New Roman" w:cs="Times New Roman"/>
                <w:spacing w:val="19"/>
                <w:sz w:val="28"/>
              </w:rPr>
              <w:t xml:space="preserve"> </w:t>
            </w:r>
            <w:r w:rsidR="00173293" w:rsidRPr="00E62DBA">
              <w:rPr>
                <w:rFonts w:ascii="Times New Roman" w:hAnsi="Times New Roman" w:cs="Times New Roman"/>
                <w:sz w:val="28"/>
              </w:rPr>
              <w:t>установі</w:t>
            </w:r>
            <w:r w:rsidR="00173293" w:rsidRPr="00E62DBA">
              <w:rPr>
                <w:rFonts w:ascii="Times New Roman" w:hAnsi="Times New Roman" w:cs="Times New Roman"/>
                <w:spacing w:val="16"/>
                <w:sz w:val="28"/>
              </w:rPr>
              <w:t xml:space="preserve"> </w:t>
            </w:r>
            <w:r w:rsidR="00E62DBA" w:rsidRPr="00E62DBA">
              <w:rPr>
                <w:rFonts w:ascii="Times New Roman" w:eastAsia="Times New Roman" w:hAnsi="Times New Roman" w:cs="Times New Roman"/>
                <w:sz w:val="28"/>
              </w:rPr>
              <w:t xml:space="preserve">на підставі затвердженого кошторису доходів і видатків </w:t>
            </w:r>
          </w:p>
        </w:tc>
      </w:tr>
    </w:tbl>
    <w:p w:rsidR="00E62DBA" w:rsidRPr="00AE20CC" w:rsidRDefault="00173293" w:rsidP="00C52CF2">
      <w:pPr>
        <w:spacing w:before="240" w:after="0" w:line="360" w:lineRule="auto"/>
        <w:ind w:firstLine="709"/>
        <w:jc w:val="both"/>
        <w:rPr>
          <w:rFonts w:ascii="Times New Roman" w:hAnsi="Times New Roman"/>
          <w:sz w:val="28"/>
        </w:rPr>
      </w:pPr>
      <w:r w:rsidRPr="00AE20CC">
        <w:rPr>
          <w:rFonts w:ascii="Times New Roman" w:hAnsi="Times New Roman"/>
          <w:sz w:val="28"/>
        </w:rPr>
        <w:t xml:space="preserve">Отже, </w:t>
      </w:r>
      <w:r w:rsidR="00E62DBA">
        <w:rPr>
          <w:rFonts w:ascii="Times New Roman" w:hAnsi="Times New Roman"/>
          <w:sz w:val="28"/>
        </w:rPr>
        <w:t>виходячи з вище відображених визначень різних авторів можна побачити</w:t>
      </w:r>
      <w:r w:rsidRPr="00AE20CC">
        <w:rPr>
          <w:rFonts w:ascii="Times New Roman" w:hAnsi="Times New Roman"/>
          <w:sz w:val="28"/>
        </w:rPr>
        <w:t>, що більшість авторів визначають доходи як гроші,</w:t>
      </w:r>
      <w:r w:rsidR="00E62DBA">
        <w:rPr>
          <w:rFonts w:ascii="Times New Roman" w:hAnsi="Times New Roman"/>
          <w:sz w:val="28"/>
        </w:rPr>
        <w:t xml:space="preserve"> які</w:t>
      </w:r>
      <w:r w:rsidRPr="00AE20CC">
        <w:rPr>
          <w:rFonts w:ascii="Times New Roman" w:hAnsi="Times New Roman"/>
          <w:sz w:val="28"/>
        </w:rPr>
        <w:t xml:space="preserve"> отримані з конкретних джерел (загальн</w:t>
      </w:r>
      <w:r w:rsidR="00E62DBA">
        <w:rPr>
          <w:rFonts w:ascii="Times New Roman" w:hAnsi="Times New Roman"/>
          <w:sz w:val="28"/>
        </w:rPr>
        <w:t>их та/або спеціальних фондів). Тобто п</w:t>
      </w:r>
      <w:r w:rsidRPr="00AE20CC">
        <w:rPr>
          <w:rFonts w:ascii="Times New Roman" w:hAnsi="Times New Roman"/>
          <w:sz w:val="28"/>
        </w:rPr>
        <w:t xml:space="preserve">ринципової різниці між ними немає, </w:t>
      </w:r>
      <w:r w:rsidR="00E62DBA" w:rsidRPr="00E62DBA">
        <w:rPr>
          <w:rFonts w:ascii="Times New Roman" w:hAnsi="Times New Roman"/>
          <w:sz w:val="28"/>
        </w:rPr>
        <w:t>і всі ці автори ідентифікують їх як кошти, отримані з бюджету.</w:t>
      </w:r>
    </w:p>
    <w:p w:rsidR="00173293" w:rsidRPr="00646A2B" w:rsidRDefault="00EB5E9E" w:rsidP="00C52CF2">
      <w:pPr>
        <w:spacing w:after="0" w:line="360" w:lineRule="auto"/>
        <w:ind w:firstLine="709"/>
        <w:jc w:val="both"/>
        <w:rPr>
          <w:rFonts w:ascii="Times New Roman" w:hAnsi="Times New Roman"/>
          <w:sz w:val="36"/>
        </w:rPr>
      </w:pPr>
      <w:r>
        <w:rPr>
          <w:rFonts w:ascii="Times New Roman" w:hAnsi="Times New Roman"/>
          <w:sz w:val="28"/>
        </w:rPr>
        <w:t>Згі</w:t>
      </w:r>
      <w:r w:rsidR="00173293" w:rsidRPr="00AE20CC">
        <w:rPr>
          <w:rFonts w:ascii="Times New Roman" w:hAnsi="Times New Roman"/>
          <w:sz w:val="28"/>
        </w:rPr>
        <w:t>дно</w:t>
      </w:r>
      <w:r>
        <w:rPr>
          <w:rFonts w:ascii="Times New Roman" w:hAnsi="Times New Roman"/>
          <w:sz w:val="28"/>
        </w:rPr>
        <w:t xml:space="preserve">  з</w:t>
      </w:r>
      <w:r w:rsidR="007D7E19">
        <w:rPr>
          <w:rFonts w:ascii="Times New Roman" w:hAnsi="Times New Roman"/>
          <w:sz w:val="28"/>
        </w:rPr>
        <w:t xml:space="preserve"> Національного</w:t>
      </w:r>
      <w:r w:rsidR="00173293" w:rsidRPr="00AE20CC">
        <w:rPr>
          <w:rFonts w:ascii="Times New Roman" w:hAnsi="Times New Roman"/>
          <w:sz w:val="28"/>
        </w:rPr>
        <w:t xml:space="preserve"> положен</w:t>
      </w:r>
      <w:r w:rsidR="007D7E19">
        <w:rPr>
          <w:rFonts w:ascii="Times New Roman" w:hAnsi="Times New Roman"/>
          <w:sz w:val="28"/>
        </w:rPr>
        <w:t>ня</w:t>
      </w:r>
      <w:r w:rsidR="00173293" w:rsidRPr="00AE20CC">
        <w:rPr>
          <w:rFonts w:ascii="Times New Roman" w:hAnsi="Times New Roman"/>
          <w:sz w:val="28"/>
        </w:rPr>
        <w:t xml:space="preserve"> (стандартів) бухгалтерського обліку </w:t>
      </w:r>
      <w:r w:rsidR="007D7E19">
        <w:rPr>
          <w:rFonts w:ascii="Times New Roman" w:hAnsi="Times New Roman"/>
          <w:sz w:val="28"/>
        </w:rPr>
        <w:t>установ</w:t>
      </w:r>
      <w:r w:rsidR="00173293" w:rsidRPr="00AE20CC">
        <w:rPr>
          <w:rFonts w:ascii="Times New Roman" w:hAnsi="Times New Roman"/>
          <w:sz w:val="28"/>
        </w:rPr>
        <w:t xml:space="preserve"> державного сектору, </w:t>
      </w:r>
      <w:r w:rsidRPr="00EB5E9E">
        <w:rPr>
          <w:rFonts w:ascii="Times New Roman" w:hAnsi="Times New Roman"/>
          <w:sz w:val="28"/>
        </w:rPr>
        <w:t>дохід – це з</w:t>
      </w:r>
      <w:r w:rsidR="007D7E19">
        <w:rPr>
          <w:rFonts w:ascii="Times New Roman" w:hAnsi="Times New Roman"/>
          <w:sz w:val="28"/>
        </w:rPr>
        <w:t>роста</w:t>
      </w:r>
      <w:r w:rsidRPr="00EB5E9E">
        <w:rPr>
          <w:rFonts w:ascii="Times New Roman" w:hAnsi="Times New Roman"/>
          <w:sz w:val="28"/>
        </w:rPr>
        <w:t>ння економічних виг</w:t>
      </w:r>
      <w:r w:rsidR="007D7E19">
        <w:rPr>
          <w:rFonts w:ascii="Times New Roman" w:hAnsi="Times New Roman"/>
          <w:sz w:val="28"/>
        </w:rPr>
        <w:t>і</w:t>
      </w:r>
      <w:r w:rsidRPr="00EB5E9E">
        <w:rPr>
          <w:rFonts w:ascii="Times New Roman" w:hAnsi="Times New Roman"/>
          <w:sz w:val="28"/>
        </w:rPr>
        <w:t xml:space="preserve">д у вигляді надходження активів або зменшення зобов’язань, що </w:t>
      </w:r>
      <w:r w:rsidR="007D7E19">
        <w:rPr>
          <w:rFonts w:ascii="Times New Roman" w:hAnsi="Times New Roman"/>
          <w:sz w:val="28"/>
        </w:rPr>
        <w:t>сприяє збільшенню</w:t>
      </w:r>
      <w:r w:rsidRPr="00EB5E9E">
        <w:rPr>
          <w:rFonts w:ascii="Times New Roman" w:hAnsi="Times New Roman"/>
          <w:sz w:val="28"/>
        </w:rPr>
        <w:t xml:space="preserve"> власного капіталу (без урахування приросту </w:t>
      </w:r>
      <w:r w:rsidR="00EF2C91">
        <w:rPr>
          <w:rFonts w:ascii="Times New Roman" w:hAnsi="Times New Roman"/>
          <w:sz w:val="28"/>
        </w:rPr>
        <w:t>капіталу, внесеного власниками) [27</w:t>
      </w:r>
      <w:r w:rsidR="00173293">
        <w:rPr>
          <w:rFonts w:ascii="Times New Roman" w:hAnsi="Times New Roman"/>
          <w:sz w:val="28"/>
        </w:rPr>
        <w:t>]</w:t>
      </w:r>
      <w:r w:rsidR="00173293" w:rsidRPr="00AE20CC">
        <w:rPr>
          <w:rFonts w:ascii="Times New Roman" w:hAnsi="Times New Roman"/>
          <w:sz w:val="28"/>
        </w:rPr>
        <w:t>.</w:t>
      </w:r>
    </w:p>
    <w:p w:rsidR="00173293" w:rsidRDefault="00173293" w:rsidP="00C52CF2">
      <w:pPr>
        <w:pStyle w:val="a4"/>
        <w:spacing w:before="1" w:line="360" w:lineRule="auto"/>
        <w:ind w:right="-1" w:firstLine="709"/>
        <w:jc w:val="both"/>
        <w:rPr>
          <w:rFonts w:ascii="Times New Roman" w:hAnsi="Times New Roman" w:cs="Times New Roman"/>
          <w:sz w:val="28"/>
        </w:rPr>
      </w:pPr>
      <w:r w:rsidRPr="00732EE0">
        <w:rPr>
          <w:rFonts w:ascii="Times New Roman" w:hAnsi="Times New Roman" w:cs="Times New Roman"/>
          <w:sz w:val="28"/>
        </w:rPr>
        <w:t>Національним</w:t>
      </w:r>
      <w:r w:rsidRPr="00732EE0">
        <w:rPr>
          <w:rFonts w:ascii="Times New Roman" w:hAnsi="Times New Roman" w:cs="Times New Roman"/>
          <w:spacing w:val="1"/>
          <w:sz w:val="28"/>
        </w:rPr>
        <w:t xml:space="preserve"> </w:t>
      </w:r>
      <w:r w:rsidRPr="00732EE0">
        <w:rPr>
          <w:rFonts w:ascii="Times New Roman" w:hAnsi="Times New Roman" w:cs="Times New Roman"/>
          <w:sz w:val="28"/>
        </w:rPr>
        <w:t>положенням</w:t>
      </w:r>
      <w:r w:rsidRPr="00732EE0">
        <w:rPr>
          <w:rFonts w:ascii="Times New Roman" w:hAnsi="Times New Roman" w:cs="Times New Roman"/>
          <w:spacing w:val="1"/>
          <w:sz w:val="28"/>
        </w:rPr>
        <w:t xml:space="preserve"> </w:t>
      </w:r>
      <w:r w:rsidRPr="00732EE0">
        <w:rPr>
          <w:rFonts w:ascii="Times New Roman" w:hAnsi="Times New Roman" w:cs="Times New Roman"/>
          <w:sz w:val="28"/>
        </w:rPr>
        <w:t>(стандартом)</w:t>
      </w:r>
      <w:r w:rsidRPr="00732EE0">
        <w:rPr>
          <w:rFonts w:ascii="Times New Roman" w:hAnsi="Times New Roman" w:cs="Times New Roman"/>
          <w:spacing w:val="1"/>
          <w:sz w:val="28"/>
        </w:rPr>
        <w:t xml:space="preserve"> </w:t>
      </w:r>
      <w:r w:rsidRPr="00732EE0">
        <w:rPr>
          <w:rFonts w:ascii="Times New Roman" w:hAnsi="Times New Roman" w:cs="Times New Roman"/>
          <w:sz w:val="28"/>
        </w:rPr>
        <w:t>бухгалтерського</w:t>
      </w:r>
      <w:r w:rsidRPr="00732EE0">
        <w:rPr>
          <w:rFonts w:ascii="Times New Roman" w:hAnsi="Times New Roman" w:cs="Times New Roman"/>
          <w:spacing w:val="1"/>
          <w:sz w:val="28"/>
        </w:rPr>
        <w:t xml:space="preserve"> </w:t>
      </w:r>
      <w:r w:rsidRPr="00732EE0">
        <w:rPr>
          <w:rFonts w:ascii="Times New Roman" w:hAnsi="Times New Roman" w:cs="Times New Roman"/>
          <w:sz w:val="28"/>
        </w:rPr>
        <w:t>обліку</w:t>
      </w:r>
      <w:r w:rsidRPr="00732EE0">
        <w:rPr>
          <w:rFonts w:ascii="Times New Roman" w:hAnsi="Times New Roman" w:cs="Times New Roman"/>
          <w:spacing w:val="1"/>
          <w:sz w:val="28"/>
        </w:rPr>
        <w:t xml:space="preserve"> </w:t>
      </w:r>
      <w:r w:rsidRPr="00732EE0">
        <w:rPr>
          <w:rFonts w:ascii="Times New Roman" w:hAnsi="Times New Roman" w:cs="Times New Roman"/>
          <w:sz w:val="28"/>
        </w:rPr>
        <w:t>в</w:t>
      </w:r>
      <w:r w:rsidRPr="00732EE0">
        <w:rPr>
          <w:rFonts w:ascii="Times New Roman" w:hAnsi="Times New Roman" w:cs="Times New Roman"/>
          <w:spacing w:val="1"/>
          <w:sz w:val="28"/>
        </w:rPr>
        <w:t xml:space="preserve"> </w:t>
      </w:r>
      <w:r w:rsidRPr="00732EE0">
        <w:rPr>
          <w:rFonts w:ascii="Times New Roman" w:hAnsi="Times New Roman" w:cs="Times New Roman"/>
          <w:sz w:val="28"/>
        </w:rPr>
        <w:t>державному</w:t>
      </w:r>
      <w:r w:rsidRPr="00732EE0">
        <w:rPr>
          <w:rFonts w:ascii="Times New Roman" w:hAnsi="Times New Roman" w:cs="Times New Roman"/>
          <w:spacing w:val="-57"/>
          <w:sz w:val="28"/>
        </w:rPr>
        <w:t xml:space="preserve"> </w:t>
      </w:r>
      <w:r w:rsidRPr="00732EE0">
        <w:rPr>
          <w:rFonts w:ascii="Times New Roman" w:hAnsi="Times New Roman" w:cs="Times New Roman"/>
          <w:sz w:val="28"/>
        </w:rPr>
        <w:t>секторі</w:t>
      </w:r>
      <w:r w:rsidR="00EB5E9E">
        <w:rPr>
          <w:rFonts w:ascii="Times New Roman" w:hAnsi="Times New Roman" w:cs="Times New Roman"/>
          <w:sz w:val="28"/>
        </w:rPr>
        <w:t>, що р</w:t>
      </w:r>
      <w:r w:rsidR="007D7E19">
        <w:rPr>
          <w:rFonts w:ascii="Times New Roman" w:hAnsi="Times New Roman" w:cs="Times New Roman"/>
          <w:sz w:val="28"/>
        </w:rPr>
        <w:t>егулю</w:t>
      </w:r>
      <w:r w:rsidR="00EB5E9E">
        <w:rPr>
          <w:rFonts w:ascii="Times New Roman" w:hAnsi="Times New Roman" w:cs="Times New Roman"/>
          <w:sz w:val="28"/>
        </w:rPr>
        <w:t xml:space="preserve">є облік доходів в </w:t>
      </w:r>
      <w:proofErr w:type="spellStart"/>
      <w:r w:rsidR="00EB5E9E">
        <w:rPr>
          <w:rFonts w:ascii="Times New Roman" w:hAnsi="Times New Roman" w:cs="Times New Roman"/>
          <w:sz w:val="28"/>
        </w:rPr>
        <w:t>Турківській</w:t>
      </w:r>
      <w:proofErr w:type="spellEnd"/>
      <w:r w:rsidR="00EB5E9E">
        <w:rPr>
          <w:rFonts w:ascii="Times New Roman" w:hAnsi="Times New Roman" w:cs="Times New Roman"/>
          <w:sz w:val="28"/>
        </w:rPr>
        <w:t xml:space="preserve"> міській раді </w:t>
      </w:r>
      <w:r w:rsidRPr="00732EE0">
        <w:rPr>
          <w:rFonts w:ascii="Times New Roman" w:hAnsi="Times New Roman" w:cs="Times New Roman"/>
          <w:sz w:val="28"/>
        </w:rPr>
        <w:t xml:space="preserve">є НП(С)БОДС 124 «Доходи» </w:t>
      </w:r>
      <w:r w:rsidR="00EB5E9E">
        <w:rPr>
          <w:rFonts w:ascii="Times New Roman" w:hAnsi="Times New Roman" w:cs="Times New Roman"/>
          <w:sz w:val="28"/>
        </w:rPr>
        <w:t xml:space="preserve">відповідно до якого </w:t>
      </w:r>
      <w:r w:rsidRPr="00732EE0">
        <w:rPr>
          <w:rFonts w:ascii="Times New Roman" w:hAnsi="Times New Roman" w:cs="Times New Roman"/>
          <w:sz w:val="28"/>
        </w:rPr>
        <w:t>усі доходи суб‘єктів</w:t>
      </w:r>
      <w:r w:rsidRPr="00732EE0">
        <w:rPr>
          <w:rFonts w:ascii="Times New Roman" w:hAnsi="Times New Roman" w:cs="Times New Roman"/>
          <w:spacing w:val="1"/>
          <w:sz w:val="28"/>
        </w:rPr>
        <w:t xml:space="preserve"> </w:t>
      </w:r>
      <w:r w:rsidRPr="00732EE0">
        <w:rPr>
          <w:rFonts w:ascii="Times New Roman" w:hAnsi="Times New Roman" w:cs="Times New Roman"/>
          <w:sz w:val="28"/>
        </w:rPr>
        <w:lastRenderedPageBreak/>
        <w:t>держав</w:t>
      </w:r>
      <w:r w:rsidR="00EB5E9E">
        <w:rPr>
          <w:rFonts w:ascii="Times New Roman" w:hAnsi="Times New Roman" w:cs="Times New Roman"/>
          <w:sz w:val="28"/>
        </w:rPr>
        <w:t xml:space="preserve">ного сектору відносять </w:t>
      </w:r>
      <w:r w:rsidRPr="00732EE0">
        <w:rPr>
          <w:rFonts w:ascii="Times New Roman" w:hAnsi="Times New Roman" w:cs="Times New Roman"/>
          <w:sz w:val="28"/>
        </w:rPr>
        <w:t>до двох великих груп</w:t>
      </w:r>
      <w:r w:rsidR="00EB5E9E">
        <w:rPr>
          <w:rFonts w:ascii="Times New Roman" w:hAnsi="Times New Roman" w:cs="Times New Roman"/>
          <w:spacing w:val="1"/>
          <w:sz w:val="28"/>
        </w:rPr>
        <w:t xml:space="preserve">, а саме </w:t>
      </w:r>
      <w:r w:rsidRPr="00732EE0">
        <w:rPr>
          <w:rFonts w:ascii="Times New Roman" w:hAnsi="Times New Roman" w:cs="Times New Roman"/>
          <w:sz w:val="28"/>
        </w:rPr>
        <w:t xml:space="preserve"> доходи від</w:t>
      </w:r>
      <w:r w:rsidRPr="00732EE0">
        <w:rPr>
          <w:rFonts w:ascii="Times New Roman" w:hAnsi="Times New Roman" w:cs="Times New Roman"/>
          <w:spacing w:val="1"/>
          <w:sz w:val="28"/>
        </w:rPr>
        <w:t xml:space="preserve"> </w:t>
      </w:r>
      <w:r w:rsidRPr="00732EE0">
        <w:rPr>
          <w:rFonts w:ascii="Times New Roman" w:hAnsi="Times New Roman" w:cs="Times New Roman"/>
          <w:sz w:val="28"/>
        </w:rPr>
        <w:t>обмінних операцій та</w:t>
      </w:r>
      <w:r w:rsidRPr="00732EE0">
        <w:rPr>
          <w:rFonts w:ascii="Times New Roman" w:hAnsi="Times New Roman" w:cs="Times New Roman"/>
          <w:spacing w:val="1"/>
          <w:sz w:val="28"/>
        </w:rPr>
        <w:t xml:space="preserve"> </w:t>
      </w:r>
      <w:r w:rsidRPr="00732EE0">
        <w:rPr>
          <w:rFonts w:ascii="Times New Roman" w:hAnsi="Times New Roman" w:cs="Times New Roman"/>
          <w:sz w:val="28"/>
        </w:rPr>
        <w:t>доходи</w:t>
      </w:r>
      <w:r w:rsidRPr="00732EE0">
        <w:rPr>
          <w:rFonts w:ascii="Times New Roman" w:hAnsi="Times New Roman" w:cs="Times New Roman"/>
          <w:spacing w:val="-2"/>
          <w:sz w:val="28"/>
        </w:rPr>
        <w:t xml:space="preserve"> </w:t>
      </w:r>
      <w:r w:rsidRPr="00732EE0">
        <w:rPr>
          <w:rFonts w:ascii="Times New Roman" w:hAnsi="Times New Roman" w:cs="Times New Roman"/>
          <w:sz w:val="28"/>
        </w:rPr>
        <w:t>від</w:t>
      </w:r>
      <w:r w:rsidRPr="00732EE0">
        <w:rPr>
          <w:rFonts w:ascii="Times New Roman" w:hAnsi="Times New Roman" w:cs="Times New Roman"/>
          <w:spacing w:val="1"/>
          <w:sz w:val="28"/>
        </w:rPr>
        <w:t xml:space="preserve"> </w:t>
      </w:r>
      <w:r w:rsidRPr="00732EE0">
        <w:rPr>
          <w:rFonts w:ascii="Times New Roman" w:hAnsi="Times New Roman" w:cs="Times New Roman"/>
          <w:sz w:val="28"/>
        </w:rPr>
        <w:t>необмінних</w:t>
      </w:r>
      <w:r w:rsidRPr="00732EE0">
        <w:rPr>
          <w:rFonts w:ascii="Times New Roman" w:hAnsi="Times New Roman" w:cs="Times New Roman"/>
          <w:spacing w:val="-1"/>
          <w:sz w:val="28"/>
        </w:rPr>
        <w:t xml:space="preserve"> </w:t>
      </w:r>
      <w:r w:rsidRPr="00732EE0">
        <w:rPr>
          <w:rFonts w:ascii="Times New Roman" w:hAnsi="Times New Roman" w:cs="Times New Roman"/>
          <w:sz w:val="28"/>
        </w:rPr>
        <w:t>операцій</w:t>
      </w:r>
      <w:r w:rsidRPr="00732EE0">
        <w:rPr>
          <w:rFonts w:ascii="Times New Roman" w:hAnsi="Times New Roman" w:cs="Times New Roman"/>
          <w:spacing w:val="-1"/>
          <w:sz w:val="28"/>
        </w:rPr>
        <w:t xml:space="preserve"> </w:t>
      </w:r>
      <w:r w:rsidR="007D7E19">
        <w:rPr>
          <w:rFonts w:ascii="Times New Roman" w:hAnsi="Times New Roman" w:cs="Times New Roman"/>
          <w:sz w:val="28"/>
        </w:rPr>
        <w:t>[27</w:t>
      </w:r>
      <w:r w:rsidRPr="00732EE0">
        <w:rPr>
          <w:rFonts w:ascii="Times New Roman" w:hAnsi="Times New Roman" w:cs="Times New Roman"/>
          <w:sz w:val="28"/>
        </w:rPr>
        <w:t>].</w:t>
      </w:r>
    </w:p>
    <w:p w:rsidR="004F1A97" w:rsidRPr="004F1A97" w:rsidRDefault="004F1A97" w:rsidP="00C52CF2">
      <w:pPr>
        <w:pStyle w:val="a4"/>
        <w:spacing w:before="1" w:line="360" w:lineRule="auto"/>
        <w:ind w:right="-1" w:firstLine="709"/>
        <w:jc w:val="both"/>
        <w:rPr>
          <w:rFonts w:ascii="Times New Roman" w:hAnsi="Times New Roman" w:cs="Times New Roman"/>
          <w:sz w:val="36"/>
        </w:rPr>
      </w:pPr>
      <w:r w:rsidRPr="004F1A97">
        <w:rPr>
          <w:rFonts w:ascii="Times New Roman" w:hAnsi="Times New Roman" w:cs="Times New Roman"/>
          <w:sz w:val="28"/>
        </w:rPr>
        <w:t>Основним завданням обліку у процесі діяльності установ державного сектору економіки є забезпечення своєчасного, точного, повного відображення всіх господарських операцій у бухгалтерських документах та використання виділених коштів з бюджетів різних рівнів за цільовим призначенням</w:t>
      </w:r>
      <w:r w:rsidR="007D7E19">
        <w:rPr>
          <w:rFonts w:ascii="Times New Roman" w:hAnsi="Times New Roman" w:cs="Times New Roman"/>
          <w:sz w:val="28"/>
        </w:rPr>
        <w:t xml:space="preserve"> [24</w:t>
      </w:r>
      <w:r w:rsidRPr="00732EE0">
        <w:rPr>
          <w:rFonts w:ascii="Times New Roman" w:hAnsi="Times New Roman" w:cs="Times New Roman"/>
          <w:sz w:val="28"/>
        </w:rPr>
        <w:t>].</w:t>
      </w:r>
    </w:p>
    <w:p w:rsidR="00173293" w:rsidRDefault="007D7E19" w:rsidP="00C52CF2">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До о</w:t>
      </w:r>
      <w:r w:rsidR="00EB5E9E">
        <w:rPr>
          <w:rFonts w:ascii="Times New Roman" w:hAnsi="Times New Roman" w:cs="Times New Roman"/>
          <w:sz w:val="28"/>
        </w:rPr>
        <w:t>сновн</w:t>
      </w:r>
      <w:r>
        <w:rPr>
          <w:rFonts w:ascii="Times New Roman" w:hAnsi="Times New Roman" w:cs="Times New Roman"/>
          <w:sz w:val="28"/>
        </w:rPr>
        <w:t>их завдань</w:t>
      </w:r>
      <w:r w:rsidR="00EB5E9E">
        <w:rPr>
          <w:rFonts w:ascii="Times New Roman" w:hAnsi="Times New Roman" w:cs="Times New Roman"/>
          <w:sz w:val="28"/>
        </w:rPr>
        <w:t xml:space="preserve"> які виконує облік </w:t>
      </w:r>
      <w:r w:rsidR="00173293" w:rsidRPr="00B66C3A">
        <w:rPr>
          <w:rFonts w:ascii="Times New Roman" w:hAnsi="Times New Roman" w:cs="Times New Roman"/>
          <w:sz w:val="28"/>
        </w:rPr>
        <w:t xml:space="preserve">доходів </w:t>
      </w:r>
      <w:r w:rsidR="00EB5E9E">
        <w:rPr>
          <w:rFonts w:ascii="Times New Roman" w:hAnsi="Times New Roman" w:cs="Times New Roman"/>
          <w:sz w:val="28"/>
        </w:rPr>
        <w:t xml:space="preserve">у </w:t>
      </w:r>
      <w:proofErr w:type="spellStart"/>
      <w:r w:rsidR="00EB5E9E">
        <w:rPr>
          <w:rFonts w:ascii="Times New Roman" w:hAnsi="Times New Roman" w:cs="Times New Roman"/>
          <w:sz w:val="28"/>
        </w:rPr>
        <w:t>Турківській</w:t>
      </w:r>
      <w:proofErr w:type="spellEnd"/>
      <w:r w:rsidR="00EB5E9E">
        <w:rPr>
          <w:rFonts w:ascii="Times New Roman" w:hAnsi="Times New Roman" w:cs="Times New Roman"/>
          <w:sz w:val="28"/>
        </w:rPr>
        <w:t xml:space="preserve"> міській раді </w:t>
      </w:r>
      <w:r>
        <w:rPr>
          <w:rFonts w:ascii="Times New Roman" w:hAnsi="Times New Roman" w:cs="Times New Roman"/>
          <w:sz w:val="28"/>
        </w:rPr>
        <w:t>можна віднести</w:t>
      </w:r>
      <w:r w:rsidR="00173293" w:rsidRPr="00B66C3A">
        <w:rPr>
          <w:rFonts w:ascii="Times New Roman" w:hAnsi="Times New Roman" w:cs="Times New Roman"/>
          <w:sz w:val="28"/>
        </w:rPr>
        <w:t xml:space="preserve">: </w:t>
      </w:r>
    </w:p>
    <w:p w:rsidR="00EB5E9E" w:rsidRPr="00EB5E9E" w:rsidRDefault="00173293" w:rsidP="00C52CF2">
      <w:pPr>
        <w:pStyle w:val="a4"/>
        <w:spacing w:line="360" w:lineRule="auto"/>
        <w:ind w:right="-1" w:firstLine="709"/>
        <w:jc w:val="both"/>
        <w:rPr>
          <w:rFonts w:ascii="Times New Roman" w:hAnsi="Times New Roman" w:cs="Times New Roman"/>
          <w:sz w:val="28"/>
        </w:rPr>
      </w:pPr>
      <w:r w:rsidRPr="00B66C3A">
        <w:rPr>
          <w:rFonts w:ascii="Times New Roman" w:hAnsi="Times New Roman" w:cs="Times New Roman"/>
          <w:sz w:val="28"/>
        </w:rPr>
        <w:t xml:space="preserve">- </w:t>
      </w:r>
      <w:r w:rsidR="00EB5E9E">
        <w:rPr>
          <w:rFonts w:ascii="Times New Roman" w:hAnsi="Times New Roman" w:cs="Times New Roman"/>
          <w:sz w:val="28"/>
        </w:rPr>
        <w:t xml:space="preserve"> к</w:t>
      </w:r>
      <w:r w:rsidR="00EB5E9E" w:rsidRPr="00EB5E9E">
        <w:rPr>
          <w:rFonts w:ascii="Times New Roman" w:hAnsi="Times New Roman" w:cs="Times New Roman"/>
          <w:sz w:val="28"/>
        </w:rPr>
        <w:t>онтрол</w:t>
      </w:r>
      <w:r w:rsidR="007D7E19">
        <w:rPr>
          <w:rFonts w:ascii="Times New Roman" w:hAnsi="Times New Roman" w:cs="Times New Roman"/>
          <w:sz w:val="28"/>
        </w:rPr>
        <w:t>ь над своєчасним</w:t>
      </w:r>
      <w:r w:rsidR="00EB5E9E" w:rsidRPr="00EB5E9E">
        <w:rPr>
          <w:rFonts w:ascii="Times New Roman" w:hAnsi="Times New Roman" w:cs="Times New Roman"/>
          <w:sz w:val="28"/>
        </w:rPr>
        <w:t xml:space="preserve"> надходження</w:t>
      </w:r>
      <w:r w:rsidR="007D7E19">
        <w:rPr>
          <w:rFonts w:ascii="Times New Roman" w:hAnsi="Times New Roman" w:cs="Times New Roman"/>
          <w:sz w:val="28"/>
        </w:rPr>
        <w:t>м коштів</w:t>
      </w:r>
      <w:r w:rsidR="00EB5E9E" w:rsidRPr="00EB5E9E">
        <w:rPr>
          <w:rFonts w:ascii="Times New Roman" w:hAnsi="Times New Roman" w:cs="Times New Roman"/>
          <w:sz w:val="28"/>
        </w:rPr>
        <w:t xml:space="preserve"> та </w:t>
      </w:r>
      <w:r w:rsidR="007D7E19">
        <w:rPr>
          <w:rFonts w:ascii="Times New Roman" w:hAnsi="Times New Roman" w:cs="Times New Roman"/>
          <w:sz w:val="28"/>
        </w:rPr>
        <w:t xml:space="preserve">їх </w:t>
      </w:r>
      <w:r w:rsidR="00EB5E9E" w:rsidRPr="00EB5E9E">
        <w:rPr>
          <w:rFonts w:ascii="Times New Roman" w:hAnsi="Times New Roman" w:cs="Times New Roman"/>
          <w:sz w:val="28"/>
        </w:rPr>
        <w:t>оприб</w:t>
      </w:r>
      <w:r w:rsidR="007D7E19">
        <w:rPr>
          <w:rFonts w:ascii="Times New Roman" w:hAnsi="Times New Roman" w:cs="Times New Roman"/>
          <w:sz w:val="28"/>
        </w:rPr>
        <w:t xml:space="preserve">уткуванням </w:t>
      </w:r>
      <w:r w:rsidR="00EB5E9E">
        <w:rPr>
          <w:rFonts w:ascii="Times New Roman" w:hAnsi="Times New Roman" w:cs="Times New Roman"/>
          <w:sz w:val="28"/>
        </w:rPr>
        <w:t>у міській раді</w:t>
      </w:r>
      <w:r w:rsidR="00EB5E9E" w:rsidRPr="00EB5E9E">
        <w:rPr>
          <w:rFonts w:ascii="Times New Roman" w:hAnsi="Times New Roman" w:cs="Times New Roman"/>
          <w:sz w:val="28"/>
        </w:rPr>
        <w:t>;</w:t>
      </w:r>
    </w:p>
    <w:p w:rsidR="00EB5E9E" w:rsidRPr="00EB5E9E" w:rsidRDefault="00EB5E9E" w:rsidP="00C52CF2">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 н</w:t>
      </w:r>
      <w:r w:rsidRPr="00EB5E9E">
        <w:rPr>
          <w:rFonts w:ascii="Times New Roman" w:hAnsi="Times New Roman" w:cs="Times New Roman"/>
          <w:sz w:val="28"/>
        </w:rPr>
        <w:t>ада</w:t>
      </w:r>
      <w:r w:rsidR="007D7E19">
        <w:rPr>
          <w:rFonts w:ascii="Times New Roman" w:hAnsi="Times New Roman" w:cs="Times New Roman"/>
          <w:sz w:val="28"/>
        </w:rPr>
        <w:t>ння всьому</w:t>
      </w:r>
      <w:r w:rsidRPr="00EB5E9E">
        <w:rPr>
          <w:rFonts w:ascii="Times New Roman" w:hAnsi="Times New Roman" w:cs="Times New Roman"/>
          <w:sz w:val="28"/>
        </w:rPr>
        <w:t xml:space="preserve"> управлінському персоналу інформацію про рух грошових коштів;</w:t>
      </w:r>
    </w:p>
    <w:p w:rsidR="00EB5E9E" w:rsidRDefault="00EB5E9E" w:rsidP="00C52CF2">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 з</w:t>
      </w:r>
      <w:r w:rsidRPr="00EB5E9E">
        <w:rPr>
          <w:rFonts w:ascii="Times New Roman" w:hAnsi="Times New Roman" w:cs="Times New Roman"/>
          <w:sz w:val="28"/>
        </w:rPr>
        <w:t>абезпеч</w:t>
      </w:r>
      <w:r w:rsidR="007D7E19">
        <w:rPr>
          <w:rFonts w:ascii="Times New Roman" w:hAnsi="Times New Roman" w:cs="Times New Roman"/>
          <w:sz w:val="28"/>
        </w:rPr>
        <w:t>ення своєчасним</w:t>
      </w:r>
      <w:r w:rsidRPr="00EB5E9E">
        <w:rPr>
          <w:rFonts w:ascii="Times New Roman" w:hAnsi="Times New Roman" w:cs="Times New Roman"/>
          <w:sz w:val="28"/>
        </w:rPr>
        <w:t xml:space="preserve"> оформлення</w:t>
      </w:r>
      <w:r w:rsidR="007D7E19">
        <w:rPr>
          <w:rFonts w:ascii="Times New Roman" w:hAnsi="Times New Roman" w:cs="Times New Roman"/>
          <w:sz w:val="28"/>
        </w:rPr>
        <w:t>м</w:t>
      </w:r>
      <w:r w:rsidRPr="00EB5E9E">
        <w:rPr>
          <w:rFonts w:ascii="Times New Roman" w:hAnsi="Times New Roman" w:cs="Times New Roman"/>
          <w:sz w:val="28"/>
        </w:rPr>
        <w:t xml:space="preserve"> т</w:t>
      </w:r>
      <w:r w:rsidR="007D7E19">
        <w:rPr>
          <w:rFonts w:ascii="Times New Roman" w:hAnsi="Times New Roman" w:cs="Times New Roman"/>
          <w:sz w:val="28"/>
        </w:rPr>
        <w:t>а також</w:t>
      </w:r>
      <w:r w:rsidRPr="00EB5E9E">
        <w:rPr>
          <w:rFonts w:ascii="Times New Roman" w:hAnsi="Times New Roman" w:cs="Times New Roman"/>
          <w:sz w:val="28"/>
        </w:rPr>
        <w:t xml:space="preserve"> подання</w:t>
      </w:r>
      <w:r w:rsidR="007D7E19">
        <w:rPr>
          <w:rFonts w:ascii="Times New Roman" w:hAnsi="Times New Roman" w:cs="Times New Roman"/>
          <w:sz w:val="28"/>
        </w:rPr>
        <w:t>м</w:t>
      </w:r>
      <w:r w:rsidRPr="00EB5E9E">
        <w:rPr>
          <w:rFonts w:ascii="Times New Roman" w:hAnsi="Times New Roman" w:cs="Times New Roman"/>
          <w:sz w:val="28"/>
        </w:rPr>
        <w:t xml:space="preserve"> звітів про кошти</w:t>
      </w:r>
      <w:r>
        <w:rPr>
          <w:rFonts w:ascii="Times New Roman" w:hAnsi="Times New Roman" w:cs="Times New Roman"/>
          <w:sz w:val="28"/>
        </w:rPr>
        <w:t xml:space="preserve"> </w:t>
      </w:r>
      <w:r w:rsidR="007D7E19">
        <w:rPr>
          <w:rFonts w:ascii="Times New Roman" w:hAnsi="Times New Roman" w:cs="Times New Roman"/>
          <w:sz w:val="28"/>
        </w:rPr>
        <w:t>що отримала міська рада</w:t>
      </w:r>
      <w:r w:rsidRPr="00EB5E9E">
        <w:rPr>
          <w:rFonts w:ascii="Times New Roman" w:hAnsi="Times New Roman" w:cs="Times New Roman"/>
          <w:sz w:val="28"/>
        </w:rPr>
        <w:t>.</w:t>
      </w:r>
    </w:p>
    <w:p w:rsidR="00EB5E9E" w:rsidRDefault="00EB5E9E" w:rsidP="00C52CF2">
      <w:pPr>
        <w:pStyle w:val="a4"/>
        <w:spacing w:line="360" w:lineRule="auto"/>
        <w:ind w:right="-1" w:firstLine="709"/>
        <w:jc w:val="both"/>
        <w:rPr>
          <w:rFonts w:ascii="Times New Roman" w:hAnsi="Times New Roman" w:cs="Times New Roman"/>
          <w:sz w:val="28"/>
        </w:rPr>
      </w:pPr>
      <w:r w:rsidRPr="00EB5E9E">
        <w:rPr>
          <w:rFonts w:ascii="Times New Roman" w:hAnsi="Times New Roman" w:cs="Times New Roman"/>
          <w:sz w:val="28"/>
        </w:rPr>
        <w:t>Порядок обліку доходів бюджетних органів чітко визначає</w:t>
      </w:r>
      <w:r>
        <w:rPr>
          <w:rFonts w:ascii="Times New Roman" w:hAnsi="Times New Roman" w:cs="Times New Roman"/>
          <w:sz w:val="28"/>
        </w:rPr>
        <w:t>ться</w:t>
      </w:r>
      <w:r w:rsidRPr="00EB5E9E">
        <w:rPr>
          <w:rFonts w:ascii="Times New Roman" w:hAnsi="Times New Roman" w:cs="Times New Roman"/>
          <w:sz w:val="28"/>
        </w:rPr>
        <w:t xml:space="preserve"> положення</w:t>
      </w:r>
      <w:r>
        <w:rPr>
          <w:rFonts w:ascii="Times New Roman" w:hAnsi="Times New Roman" w:cs="Times New Roman"/>
          <w:sz w:val="28"/>
        </w:rPr>
        <w:t>ми</w:t>
      </w:r>
      <w:r w:rsidRPr="00EB5E9E">
        <w:rPr>
          <w:rFonts w:ascii="Times New Roman" w:hAnsi="Times New Roman" w:cs="Times New Roman"/>
          <w:sz w:val="28"/>
        </w:rPr>
        <w:t>, які вплива</w:t>
      </w:r>
      <w:r w:rsidR="00A019FD">
        <w:rPr>
          <w:rFonts w:ascii="Times New Roman" w:hAnsi="Times New Roman" w:cs="Times New Roman"/>
          <w:sz w:val="28"/>
        </w:rPr>
        <w:t>ють на процес обліку цих установ</w:t>
      </w:r>
      <w:r w:rsidRPr="00EB5E9E">
        <w:rPr>
          <w:rFonts w:ascii="Times New Roman" w:hAnsi="Times New Roman" w:cs="Times New Roman"/>
          <w:sz w:val="28"/>
        </w:rPr>
        <w:t xml:space="preserve">, </w:t>
      </w:r>
      <w:r w:rsidR="00A019FD" w:rsidRPr="00BF7876">
        <w:rPr>
          <w:rFonts w:ascii="Times New Roman" w:hAnsi="Times New Roman" w:cs="Times New Roman"/>
          <w:sz w:val="28"/>
        </w:rPr>
        <w:t>регулюють</w:t>
      </w:r>
      <w:r w:rsidR="00CE3A6B">
        <w:rPr>
          <w:rFonts w:ascii="Times New Roman" w:hAnsi="Times New Roman" w:cs="Times New Roman"/>
          <w:sz w:val="28"/>
        </w:rPr>
        <w:t xml:space="preserve"> </w:t>
      </w:r>
      <w:r w:rsidRPr="00EB5E9E">
        <w:rPr>
          <w:rFonts w:ascii="Times New Roman" w:hAnsi="Times New Roman" w:cs="Times New Roman"/>
          <w:sz w:val="28"/>
        </w:rPr>
        <w:t xml:space="preserve">проведення інвентаризації, </w:t>
      </w:r>
      <w:r w:rsidR="00A019FD">
        <w:rPr>
          <w:rFonts w:ascii="Times New Roman" w:hAnsi="Times New Roman" w:cs="Times New Roman"/>
          <w:sz w:val="28"/>
        </w:rPr>
        <w:t>оформлення</w:t>
      </w:r>
      <w:r w:rsidRPr="00EB5E9E">
        <w:rPr>
          <w:rFonts w:ascii="Times New Roman" w:hAnsi="Times New Roman" w:cs="Times New Roman"/>
          <w:sz w:val="28"/>
        </w:rPr>
        <w:t xml:space="preserve"> та складання фінанс</w:t>
      </w:r>
      <w:r w:rsidR="00A019FD">
        <w:rPr>
          <w:rFonts w:ascii="Times New Roman" w:hAnsi="Times New Roman" w:cs="Times New Roman"/>
          <w:sz w:val="28"/>
        </w:rPr>
        <w:t>ових, бюджетних та інших звітів бюджетних устано</w:t>
      </w:r>
      <w:r w:rsidR="00CE3A6B">
        <w:rPr>
          <w:rFonts w:ascii="Times New Roman" w:hAnsi="Times New Roman" w:cs="Times New Roman"/>
          <w:sz w:val="28"/>
        </w:rPr>
        <w:t xml:space="preserve">в, а також за </w:t>
      </w:r>
      <w:r w:rsidR="00CE3A6B" w:rsidRPr="00BF7876">
        <w:rPr>
          <w:rFonts w:ascii="Times New Roman" w:hAnsi="Times New Roman" w:cs="Times New Roman"/>
          <w:sz w:val="28"/>
        </w:rPr>
        <w:t>складання</w:t>
      </w:r>
      <w:r w:rsidR="00CE3A6B">
        <w:rPr>
          <w:rFonts w:ascii="Times New Roman" w:hAnsi="Times New Roman" w:cs="Times New Roman"/>
          <w:sz w:val="28"/>
        </w:rPr>
        <w:t>м</w:t>
      </w:r>
      <w:r w:rsidR="00CE3A6B" w:rsidRPr="00BF7876">
        <w:rPr>
          <w:rFonts w:ascii="Times New Roman" w:hAnsi="Times New Roman" w:cs="Times New Roman"/>
          <w:sz w:val="28"/>
        </w:rPr>
        <w:t xml:space="preserve"> чи внесення</w:t>
      </w:r>
      <w:r w:rsidR="00CE3A6B">
        <w:rPr>
          <w:rFonts w:ascii="Times New Roman" w:hAnsi="Times New Roman" w:cs="Times New Roman"/>
          <w:sz w:val="28"/>
        </w:rPr>
        <w:t>м</w:t>
      </w:r>
      <w:r w:rsidR="00CE3A6B" w:rsidRPr="00BF7876">
        <w:rPr>
          <w:rFonts w:ascii="Times New Roman" w:hAnsi="Times New Roman" w:cs="Times New Roman"/>
          <w:sz w:val="28"/>
        </w:rPr>
        <w:t xml:space="preserve"> змін </w:t>
      </w:r>
      <w:r w:rsidR="00CE3A6B">
        <w:rPr>
          <w:rFonts w:ascii="Times New Roman" w:hAnsi="Times New Roman" w:cs="Times New Roman"/>
          <w:sz w:val="28"/>
        </w:rPr>
        <w:t>у кошторис бюджетної установи</w:t>
      </w:r>
      <w:r w:rsidR="007D4BD3">
        <w:rPr>
          <w:rFonts w:ascii="Times New Roman" w:hAnsi="Times New Roman" w:cs="Times New Roman"/>
          <w:sz w:val="28"/>
        </w:rPr>
        <w:t>.</w:t>
      </w:r>
    </w:p>
    <w:p w:rsidR="00A019FD" w:rsidRDefault="00A019FD" w:rsidP="00C52CF2">
      <w:pPr>
        <w:pStyle w:val="a4"/>
        <w:spacing w:line="360" w:lineRule="auto"/>
        <w:ind w:right="-1" w:firstLine="709"/>
        <w:jc w:val="both"/>
        <w:rPr>
          <w:rFonts w:ascii="Times New Roman" w:hAnsi="Times New Roman" w:cs="Times New Roman"/>
          <w:sz w:val="28"/>
        </w:rPr>
      </w:pPr>
    </w:p>
    <w:p w:rsidR="00173293" w:rsidRPr="00BF7876" w:rsidRDefault="00173293" w:rsidP="00C52CF2">
      <w:pPr>
        <w:pStyle w:val="a4"/>
        <w:spacing w:after="240" w:line="360" w:lineRule="auto"/>
        <w:ind w:right="-1" w:firstLine="709"/>
        <w:jc w:val="both"/>
        <w:rPr>
          <w:rFonts w:ascii="Times New Roman" w:hAnsi="Times New Roman" w:cs="Times New Roman"/>
          <w:b/>
          <w:sz w:val="28"/>
        </w:rPr>
      </w:pPr>
      <w:r w:rsidRPr="00BF7876">
        <w:rPr>
          <w:rFonts w:ascii="Times New Roman" w:hAnsi="Times New Roman" w:cs="Times New Roman"/>
          <w:b/>
          <w:sz w:val="28"/>
          <w:szCs w:val="28"/>
        </w:rPr>
        <w:t xml:space="preserve">1.2 </w:t>
      </w:r>
      <w:r>
        <w:rPr>
          <w:rFonts w:ascii="Times New Roman" w:hAnsi="Times New Roman" w:cs="Times New Roman"/>
          <w:b/>
          <w:sz w:val="28"/>
          <w:szCs w:val="28"/>
        </w:rPr>
        <w:t>К</w:t>
      </w:r>
      <w:r w:rsidRPr="00BF7876">
        <w:rPr>
          <w:rFonts w:ascii="Times New Roman" w:hAnsi="Times New Roman" w:cs="Times New Roman"/>
          <w:b/>
          <w:sz w:val="28"/>
          <w:szCs w:val="28"/>
        </w:rPr>
        <w:t>ласифікація доходів бюджетних установ</w:t>
      </w:r>
    </w:p>
    <w:p w:rsidR="00524F9F" w:rsidRDefault="00524F9F" w:rsidP="00C52CF2">
      <w:pPr>
        <w:pStyle w:val="a4"/>
        <w:spacing w:line="360" w:lineRule="auto"/>
        <w:ind w:right="-1" w:firstLine="709"/>
        <w:jc w:val="both"/>
        <w:rPr>
          <w:rFonts w:ascii="Times New Roman" w:hAnsi="Times New Roman" w:cs="Times New Roman"/>
          <w:sz w:val="28"/>
        </w:rPr>
      </w:pPr>
      <w:r w:rsidRPr="00524F9F">
        <w:rPr>
          <w:rFonts w:ascii="Times New Roman" w:hAnsi="Times New Roman" w:cs="Times New Roman"/>
          <w:sz w:val="28"/>
        </w:rPr>
        <w:t>Досліджуючи сутність доходу в національних нормативно-правових документах, розглянутих у вищезазначеному питанні, можна зробит</w:t>
      </w:r>
      <w:r>
        <w:rPr>
          <w:rFonts w:ascii="Times New Roman" w:hAnsi="Times New Roman" w:cs="Times New Roman"/>
          <w:sz w:val="28"/>
        </w:rPr>
        <w:t xml:space="preserve">и висновок, що визначення доходів мають </w:t>
      </w:r>
      <w:r w:rsidRPr="00524F9F">
        <w:rPr>
          <w:rFonts w:ascii="Times New Roman" w:hAnsi="Times New Roman" w:cs="Times New Roman"/>
          <w:sz w:val="28"/>
        </w:rPr>
        <w:t>майже таке ж значення. Крім того, визначення доходу в НП (С) БОДС більше схоже на визначення, яке використовують суб’єкти господарювання.</w:t>
      </w:r>
    </w:p>
    <w:p w:rsidR="00524F9F" w:rsidRDefault="00524F9F" w:rsidP="00C52CF2">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Тобто</w:t>
      </w:r>
      <w:r w:rsidR="00173293">
        <w:rPr>
          <w:rFonts w:ascii="Times New Roman" w:hAnsi="Times New Roman" w:cs="Times New Roman"/>
          <w:sz w:val="28"/>
        </w:rPr>
        <w:t xml:space="preserve"> згідно </w:t>
      </w:r>
      <w:r w:rsidR="00173293" w:rsidRPr="00646A2B">
        <w:rPr>
          <w:rFonts w:ascii="Times New Roman" w:hAnsi="Times New Roman" w:cs="Times New Roman"/>
          <w:sz w:val="28"/>
        </w:rPr>
        <w:t xml:space="preserve">НП(С)БОДС 124 «Доходи», </w:t>
      </w:r>
      <w:r>
        <w:rPr>
          <w:rFonts w:ascii="Times New Roman" w:hAnsi="Times New Roman" w:cs="Times New Roman"/>
          <w:sz w:val="28"/>
        </w:rPr>
        <w:t>під дохо</w:t>
      </w:r>
      <w:r w:rsidR="00173293">
        <w:rPr>
          <w:rFonts w:ascii="Times New Roman" w:hAnsi="Times New Roman" w:cs="Times New Roman"/>
          <w:sz w:val="28"/>
        </w:rPr>
        <w:t>д</w:t>
      </w:r>
      <w:r>
        <w:rPr>
          <w:rFonts w:ascii="Times New Roman" w:hAnsi="Times New Roman" w:cs="Times New Roman"/>
          <w:sz w:val="28"/>
        </w:rPr>
        <w:t>ом</w:t>
      </w:r>
      <w:r w:rsidR="00173293" w:rsidRPr="00AE20CC">
        <w:rPr>
          <w:rFonts w:ascii="Times New Roman" w:hAnsi="Times New Roman" w:cs="Times New Roman"/>
          <w:sz w:val="28"/>
        </w:rPr>
        <w:t xml:space="preserve"> – </w:t>
      </w:r>
      <w:r w:rsidRPr="00524F9F">
        <w:rPr>
          <w:rFonts w:ascii="Times New Roman" w:hAnsi="Times New Roman" w:cs="Times New Roman"/>
          <w:sz w:val="28"/>
        </w:rPr>
        <w:t xml:space="preserve">розуміють збільшення економічних вигод, що збільшують власний капітал у вигляді </w:t>
      </w:r>
      <w:r w:rsidRPr="00524F9F">
        <w:rPr>
          <w:rFonts w:ascii="Times New Roman" w:hAnsi="Times New Roman" w:cs="Times New Roman"/>
          <w:sz w:val="28"/>
        </w:rPr>
        <w:lastRenderedPageBreak/>
        <w:t>надходження активів або зменшення зобов’язань (крім приросту капіталу, спричиненого внеском власника).</w:t>
      </w:r>
    </w:p>
    <w:p w:rsidR="00173293" w:rsidRPr="00646A2B" w:rsidRDefault="00D206DD" w:rsidP="00C52CF2">
      <w:pPr>
        <w:pStyle w:val="a4"/>
        <w:spacing w:line="360" w:lineRule="auto"/>
        <w:ind w:right="-1" w:firstLine="709"/>
        <w:jc w:val="both"/>
        <w:rPr>
          <w:rFonts w:ascii="Times New Roman" w:hAnsi="Times New Roman" w:cs="Times New Roman"/>
          <w:sz w:val="36"/>
        </w:rPr>
      </w:pPr>
      <w:r>
        <w:rPr>
          <w:rFonts w:ascii="Times New Roman" w:hAnsi="Times New Roman" w:cs="Times New Roman"/>
          <w:sz w:val="28"/>
        </w:rPr>
        <w:t>Виходячи</w:t>
      </w:r>
      <w:r w:rsidR="00173293" w:rsidRPr="00646A2B">
        <w:rPr>
          <w:rFonts w:ascii="Times New Roman" w:hAnsi="Times New Roman" w:cs="Times New Roman"/>
          <w:sz w:val="28"/>
        </w:rPr>
        <w:t xml:space="preserve"> з НП(С)БОДС 124 «Доходи», що розроблене на основі МСБОДС, доходи суб’єктів державного сектору класифікуються в бухгалтерському обліку за такими </w:t>
      </w:r>
      <w:r>
        <w:rPr>
          <w:rFonts w:ascii="Times New Roman" w:hAnsi="Times New Roman" w:cs="Times New Roman"/>
          <w:sz w:val="28"/>
        </w:rPr>
        <w:t xml:space="preserve">основними </w:t>
      </w:r>
      <w:r w:rsidR="00173293" w:rsidRPr="00646A2B">
        <w:rPr>
          <w:rFonts w:ascii="Times New Roman" w:hAnsi="Times New Roman" w:cs="Times New Roman"/>
          <w:sz w:val="28"/>
        </w:rPr>
        <w:t>групами:</w:t>
      </w:r>
    </w:p>
    <w:p w:rsidR="00173293" w:rsidRPr="003E2F12" w:rsidRDefault="00173293" w:rsidP="00C52CF2">
      <w:pPr>
        <w:pStyle w:val="a4"/>
        <w:spacing w:line="360" w:lineRule="auto"/>
        <w:ind w:right="-1" w:firstLine="709"/>
        <w:jc w:val="both"/>
        <w:rPr>
          <w:rFonts w:ascii="Times New Roman" w:hAnsi="Times New Roman" w:cs="Times New Roman"/>
          <w:sz w:val="28"/>
        </w:rPr>
      </w:pPr>
      <w:r w:rsidRPr="003E2F12">
        <w:rPr>
          <w:rFonts w:ascii="Times New Roman" w:hAnsi="Times New Roman" w:cs="Times New Roman"/>
          <w:sz w:val="28"/>
        </w:rPr>
        <w:t>– доходи від обмінних операцій</w:t>
      </w:r>
      <w:r w:rsidR="00DE10A6">
        <w:rPr>
          <w:rFonts w:ascii="Times New Roman" w:hAnsi="Times New Roman" w:cs="Times New Roman"/>
          <w:sz w:val="28"/>
        </w:rPr>
        <w:t>;</w:t>
      </w:r>
    </w:p>
    <w:p w:rsidR="00173293" w:rsidRPr="003E2F12" w:rsidRDefault="00173293" w:rsidP="00C52CF2">
      <w:pPr>
        <w:pStyle w:val="a4"/>
        <w:spacing w:line="360" w:lineRule="auto"/>
        <w:ind w:right="-1" w:firstLine="709"/>
        <w:jc w:val="both"/>
        <w:rPr>
          <w:rFonts w:ascii="Times New Roman" w:hAnsi="Times New Roman" w:cs="Times New Roman"/>
          <w:sz w:val="36"/>
        </w:rPr>
      </w:pPr>
      <w:r w:rsidRPr="003E2F12">
        <w:rPr>
          <w:rFonts w:ascii="Times New Roman" w:hAnsi="Times New Roman" w:cs="Times New Roman"/>
          <w:sz w:val="28"/>
        </w:rPr>
        <w:t>– доходи від необмінних операцій</w:t>
      </w:r>
      <w:r w:rsidR="00D56A52" w:rsidRPr="00E04617">
        <w:rPr>
          <w:rFonts w:ascii="Times New Roman" w:hAnsi="Times New Roman"/>
          <w:sz w:val="28"/>
        </w:rPr>
        <w:t>.</w:t>
      </w:r>
    </w:p>
    <w:p w:rsidR="00173293" w:rsidRDefault="00173293" w:rsidP="00C52CF2">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 xml:space="preserve">Розглянемо </w:t>
      </w:r>
      <w:r w:rsidR="003078EF">
        <w:rPr>
          <w:rFonts w:ascii="Times New Roman" w:hAnsi="Times New Roman" w:cs="Times New Roman"/>
          <w:sz w:val="28"/>
        </w:rPr>
        <w:t>більш детальніше</w:t>
      </w:r>
      <w:r w:rsidR="002B6A0D">
        <w:rPr>
          <w:rFonts w:ascii="Times New Roman" w:hAnsi="Times New Roman" w:cs="Times New Roman"/>
          <w:sz w:val="28"/>
        </w:rPr>
        <w:t xml:space="preserve"> класифікацію доходів</w:t>
      </w:r>
      <w:r w:rsidR="00D206DD">
        <w:rPr>
          <w:rFonts w:ascii="Times New Roman" w:hAnsi="Times New Roman" w:cs="Times New Roman"/>
          <w:sz w:val="28"/>
        </w:rPr>
        <w:t xml:space="preserve"> </w:t>
      </w:r>
      <w:r w:rsidR="002B6A0D">
        <w:rPr>
          <w:rFonts w:ascii="Times New Roman" w:hAnsi="Times New Roman" w:cs="Times New Roman"/>
          <w:sz w:val="28"/>
        </w:rPr>
        <w:t>яка відповідає</w:t>
      </w:r>
      <w:r w:rsidR="00D206DD">
        <w:rPr>
          <w:rFonts w:ascii="Times New Roman" w:hAnsi="Times New Roman" w:cs="Times New Roman"/>
          <w:sz w:val="28"/>
        </w:rPr>
        <w:t xml:space="preserve"> </w:t>
      </w:r>
      <w:r w:rsidRPr="00646A2B">
        <w:rPr>
          <w:rFonts w:ascii="Times New Roman" w:hAnsi="Times New Roman" w:cs="Times New Roman"/>
          <w:sz w:val="28"/>
        </w:rPr>
        <w:t>НП(С)БОДС 124 «Доходи»</w:t>
      </w:r>
      <w:r>
        <w:rPr>
          <w:rFonts w:ascii="Times New Roman" w:hAnsi="Times New Roman" w:cs="Times New Roman"/>
          <w:sz w:val="28"/>
        </w:rPr>
        <w:t xml:space="preserve"> який був </w:t>
      </w:r>
      <w:r w:rsidRPr="003E2F12">
        <w:rPr>
          <w:rFonts w:ascii="Times New Roman" w:hAnsi="Times New Roman" w:cs="Times New Roman"/>
          <w:sz w:val="28"/>
        </w:rPr>
        <w:t>впроваджений у 2016 році</w:t>
      </w:r>
      <w:r>
        <w:rPr>
          <w:rFonts w:ascii="Times New Roman" w:hAnsi="Times New Roman" w:cs="Times New Roman"/>
          <w:sz w:val="28"/>
        </w:rPr>
        <w:t xml:space="preserve"> (рис. 1.1. та рис. 1.2).</w:t>
      </w:r>
    </w:p>
    <w:p w:rsidR="00173293" w:rsidRDefault="00870F89" w:rsidP="00C52CF2">
      <w:pPr>
        <w:pStyle w:val="a4"/>
        <w:spacing w:line="360" w:lineRule="auto"/>
        <w:ind w:right="-1" w:firstLine="709"/>
        <w:jc w:val="both"/>
        <w:rPr>
          <w:rFonts w:ascii="Times New Roman" w:hAnsi="Times New Roman" w:cs="Times New Roman"/>
          <w:sz w:val="28"/>
        </w:rPr>
      </w:pPr>
      <w:r>
        <w:rPr>
          <w:noProof/>
          <w:lang w:val="ru-RU" w:eastAsia="ru-RU"/>
        </w:rPr>
        <mc:AlternateContent>
          <mc:Choice Requires="wpg">
            <w:drawing>
              <wp:inline distT="0" distB="0" distL="0" distR="0" wp14:anchorId="6443BDCE" wp14:editId="15D56FD7">
                <wp:extent cx="4781550" cy="3665220"/>
                <wp:effectExtent l="6350" t="16510" r="12700" b="13970"/>
                <wp:docPr id="176"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1550" cy="3665220"/>
                          <a:chOff x="0" y="0"/>
                          <a:chExt cx="4124325" cy="3638550"/>
                        </a:xfrm>
                      </wpg:grpSpPr>
                      <wps:wsp>
                        <wps:cNvPr id="177" name="Скругленный прямоугольник 1"/>
                        <wps:cNvSpPr>
                          <a:spLocks noChangeArrowheads="1"/>
                        </wps:cNvSpPr>
                        <wps:spPr bwMode="auto">
                          <a:xfrm>
                            <a:off x="1266825" y="0"/>
                            <a:ext cx="2238375" cy="695325"/>
                          </a:xfrm>
                          <a:prstGeom prst="roundRect">
                            <a:avLst>
                              <a:gd name="adj" fmla="val 16667"/>
                            </a:avLst>
                          </a:prstGeom>
                          <a:solidFill>
                            <a:srgbClr val="FFFFFF"/>
                          </a:solidFill>
                          <a:ln w="19050" algn="ctr">
                            <a:solidFill>
                              <a:srgbClr val="000000"/>
                            </a:solidFill>
                            <a:round/>
                            <a:headEnd/>
                            <a:tailEnd/>
                          </a:ln>
                        </wps:spPr>
                        <wps:txbx>
                          <w:txbxContent>
                            <w:p w:rsidR="00575FF8" w:rsidRPr="00A616CC" w:rsidRDefault="00575FF8" w:rsidP="00DE10A6">
                              <w:pPr>
                                <w:spacing w:after="0"/>
                                <w:jc w:val="center"/>
                                <w:rPr>
                                  <w:rFonts w:ascii="Times New Roman" w:hAnsi="Times New Roman"/>
                                  <w:sz w:val="28"/>
                                </w:rPr>
                              </w:pPr>
                              <w:r w:rsidRPr="00A616CC">
                                <w:rPr>
                                  <w:rFonts w:ascii="Times New Roman" w:hAnsi="Times New Roman"/>
                                  <w:sz w:val="28"/>
                                </w:rPr>
                                <w:t>Доходи від обмінних операцій</w:t>
                              </w:r>
                            </w:p>
                          </w:txbxContent>
                        </wps:txbx>
                        <wps:bodyPr rot="0" vert="horz" wrap="square" lIns="91440" tIns="45720" rIns="91440" bIns="45720" anchor="ctr" anchorCtr="0" upright="1">
                          <a:noAutofit/>
                        </wps:bodyPr>
                      </wps:wsp>
                      <wps:wsp>
                        <wps:cNvPr id="178" name="Прямоугольник 2"/>
                        <wps:cNvSpPr>
                          <a:spLocks noChangeArrowheads="1"/>
                        </wps:cNvSpPr>
                        <wps:spPr bwMode="auto">
                          <a:xfrm>
                            <a:off x="847725" y="952500"/>
                            <a:ext cx="3276600" cy="400050"/>
                          </a:xfrm>
                          <a:prstGeom prst="rect">
                            <a:avLst/>
                          </a:prstGeom>
                          <a:solidFill>
                            <a:srgbClr val="FFFFFF"/>
                          </a:solidFill>
                          <a:ln w="12700" algn="ctr">
                            <a:solidFill>
                              <a:srgbClr val="000000"/>
                            </a:solidFill>
                            <a:miter lim="800000"/>
                            <a:headEnd/>
                            <a:tailEnd/>
                          </a:ln>
                        </wps:spPr>
                        <wps:txb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бюджетне асигнування;</w:t>
                              </w:r>
                            </w:p>
                          </w:txbxContent>
                        </wps:txbx>
                        <wps:bodyPr rot="0" vert="horz" wrap="square" lIns="91440" tIns="45720" rIns="91440" bIns="45720" anchor="ctr" anchorCtr="0" upright="1">
                          <a:noAutofit/>
                        </wps:bodyPr>
                      </wps:wsp>
                      <wps:wsp>
                        <wps:cNvPr id="179" name="Прямоугольник 3"/>
                        <wps:cNvSpPr>
                          <a:spLocks noChangeArrowheads="1"/>
                        </wps:cNvSpPr>
                        <wps:spPr bwMode="auto">
                          <a:xfrm>
                            <a:off x="847725" y="1428750"/>
                            <a:ext cx="3276600" cy="533400"/>
                          </a:xfrm>
                          <a:prstGeom prst="rect">
                            <a:avLst/>
                          </a:prstGeom>
                          <a:solidFill>
                            <a:srgbClr val="FFFFFF"/>
                          </a:solidFill>
                          <a:ln w="12700" algn="ctr">
                            <a:solidFill>
                              <a:srgbClr val="000000"/>
                            </a:solidFill>
                            <a:miter lim="800000"/>
                            <a:headEnd/>
                            <a:tailEnd/>
                          </a:ln>
                        </wps:spPr>
                        <wps:txb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доходи від надання послуг (власні надходження);</w:t>
                              </w:r>
                            </w:p>
                          </w:txbxContent>
                        </wps:txbx>
                        <wps:bodyPr rot="0" vert="horz" wrap="square" lIns="91440" tIns="45720" rIns="91440" bIns="45720" anchor="ctr" anchorCtr="0" upright="1">
                          <a:noAutofit/>
                        </wps:bodyPr>
                      </wps:wsp>
                      <wps:wsp>
                        <wps:cNvPr id="180" name="Прямоугольник 4"/>
                        <wps:cNvSpPr>
                          <a:spLocks noChangeArrowheads="1"/>
                        </wps:cNvSpPr>
                        <wps:spPr bwMode="auto">
                          <a:xfrm>
                            <a:off x="847725" y="2019300"/>
                            <a:ext cx="3276600" cy="695325"/>
                          </a:xfrm>
                          <a:prstGeom prst="rect">
                            <a:avLst/>
                          </a:prstGeom>
                          <a:solidFill>
                            <a:srgbClr val="FFFFFF"/>
                          </a:solidFill>
                          <a:ln w="12700" algn="ctr">
                            <a:solidFill>
                              <a:srgbClr val="000000"/>
                            </a:solidFill>
                            <a:miter lim="800000"/>
                            <a:headEnd/>
                            <a:tailEnd/>
                          </a:ln>
                        </wps:spPr>
                        <wps:txbx>
                          <w:txbxContent>
                            <w:p w:rsidR="00575FF8" w:rsidRPr="00A616CC" w:rsidRDefault="00575FF8" w:rsidP="00173293">
                              <w:pPr>
                                <w:spacing w:after="0"/>
                                <w:jc w:val="both"/>
                                <w:rPr>
                                  <w:rFonts w:ascii="Times New Roman" w:hAnsi="Times New Roman"/>
                                  <w:sz w:val="24"/>
                                </w:rPr>
                              </w:pPr>
                              <w:r w:rsidRPr="00A616CC">
                                <w:rPr>
                                  <w:rFonts w:ascii="Times New Roman" w:hAnsi="Times New Roman"/>
                                  <w:sz w:val="24"/>
                                </w:rPr>
                                <w:t>доходи від продажу (доходи від операцій з капіталом, доходи від продажу нерухомого майна);</w:t>
                              </w:r>
                            </w:p>
                          </w:txbxContent>
                        </wps:txbx>
                        <wps:bodyPr rot="0" vert="horz" wrap="square" lIns="91440" tIns="45720" rIns="91440" bIns="45720" anchor="ctr" anchorCtr="0" upright="1">
                          <a:noAutofit/>
                        </wps:bodyPr>
                      </wps:wsp>
                      <wps:wsp>
                        <wps:cNvPr id="181" name="Прямоугольник 5"/>
                        <wps:cNvSpPr>
                          <a:spLocks noChangeArrowheads="1"/>
                        </wps:cNvSpPr>
                        <wps:spPr bwMode="auto">
                          <a:xfrm>
                            <a:off x="847725" y="2771775"/>
                            <a:ext cx="3276600" cy="390525"/>
                          </a:xfrm>
                          <a:prstGeom prst="rect">
                            <a:avLst/>
                          </a:prstGeom>
                          <a:solidFill>
                            <a:srgbClr val="FFFFFF"/>
                          </a:solidFill>
                          <a:ln w="12700" algn="ctr">
                            <a:solidFill>
                              <a:srgbClr val="000000"/>
                            </a:solidFill>
                            <a:miter lim="800000"/>
                            <a:headEnd/>
                            <a:tailEnd/>
                          </a:ln>
                        </wps:spPr>
                        <wps:txb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доходи від відсотків, роялті та дивідендів;</w:t>
                              </w:r>
                            </w:p>
                          </w:txbxContent>
                        </wps:txbx>
                        <wps:bodyPr rot="0" vert="horz" wrap="square" lIns="91440" tIns="45720" rIns="91440" bIns="45720" anchor="ctr" anchorCtr="0" upright="1">
                          <a:noAutofit/>
                        </wps:bodyPr>
                      </wps:wsp>
                      <wps:wsp>
                        <wps:cNvPr id="182" name="Прямоугольник 6"/>
                        <wps:cNvSpPr>
                          <a:spLocks noChangeArrowheads="1"/>
                        </wps:cNvSpPr>
                        <wps:spPr bwMode="auto">
                          <a:xfrm>
                            <a:off x="847725" y="3276600"/>
                            <a:ext cx="3276600" cy="361950"/>
                          </a:xfrm>
                          <a:prstGeom prst="rect">
                            <a:avLst/>
                          </a:prstGeom>
                          <a:solidFill>
                            <a:srgbClr val="FFFFFF"/>
                          </a:solidFill>
                          <a:ln w="12700" algn="ctr">
                            <a:solidFill>
                              <a:srgbClr val="000000"/>
                            </a:solidFill>
                            <a:miter lim="800000"/>
                            <a:headEnd/>
                            <a:tailEnd/>
                          </a:ln>
                        </wps:spPr>
                        <wps:txb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інші доходи від обмінних операцій.</w:t>
                              </w:r>
                            </w:p>
                          </w:txbxContent>
                        </wps:txbx>
                        <wps:bodyPr rot="0" vert="horz" wrap="square" lIns="91440" tIns="45720" rIns="91440" bIns="45720" anchor="ctr" anchorCtr="0" upright="1">
                          <a:noAutofit/>
                        </wps:bodyPr>
                      </wps:wsp>
                      <wps:wsp>
                        <wps:cNvPr id="183" name="Прямая соединительная линия 7"/>
                        <wps:cNvCnPr>
                          <a:cxnSpLocks noChangeShapeType="1"/>
                        </wps:cNvCnPr>
                        <wps:spPr bwMode="auto">
                          <a:xfrm>
                            <a:off x="2419350" y="695325"/>
                            <a:ext cx="0" cy="12382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84" name="Прямая соединительная линия 8"/>
                        <wps:cNvCnPr>
                          <a:cxnSpLocks noChangeShapeType="1"/>
                        </wps:cNvCnPr>
                        <wps:spPr bwMode="auto">
                          <a:xfrm flipH="1">
                            <a:off x="0" y="819150"/>
                            <a:ext cx="2419350"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85" name="Прямая соединительная линия 9"/>
                        <wps:cNvCnPr>
                          <a:cxnSpLocks noChangeShapeType="1"/>
                        </wps:cNvCnPr>
                        <wps:spPr bwMode="auto">
                          <a:xfrm>
                            <a:off x="0" y="819150"/>
                            <a:ext cx="0" cy="265747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86" name="Прямая со стрелкой 10"/>
                        <wps:cNvCnPr>
                          <a:cxnSpLocks noChangeShapeType="1"/>
                        </wps:cNvCnPr>
                        <wps:spPr bwMode="auto">
                          <a:xfrm>
                            <a:off x="0" y="1123950"/>
                            <a:ext cx="8477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7" name="Прямая со стрелкой 11"/>
                        <wps:cNvCnPr>
                          <a:cxnSpLocks noChangeShapeType="1"/>
                        </wps:cNvCnPr>
                        <wps:spPr bwMode="auto">
                          <a:xfrm>
                            <a:off x="0" y="1685925"/>
                            <a:ext cx="847725" cy="95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8" name="Прямая со стрелкой 12"/>
                        <wps:cNvCnPr>
                          <a:cxnSpLocks noChangeShapeType="1"/>
                        </wps:cNvCnPr>
                        <wps:spPr bwMode="auto">
                          <a:xfrm>
                            <a:off x="0" y="2371725"/>
                            <a:ext cx="847725" cy="95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9" name="Прямая со стрелкой 13"/>
                        <wps:cNvCnPr>
                          <a:cxnSpLocks noChangeShapeType="1"/>
                        </wps:cNvCnPr>
                        <wps:spPr bwMode="auto">
                          <a:xfrm>
                            <a:off x="0" y="2943225"/>
                            <a:ext cx="847725" cy="95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0" name="Прямая со стрелкой 14"/>
                        <wps:cNvCnPr>
                          <a:cxnSpLocks noChangeShapeType="1"/>
                        </wps:cNvCnPr>
                        <wps:spPr bwMode="auto">
                          <a:xfrm>
                            <a:off x="0" y="3476625"/>
                            <a:ext cx="8477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15" o:spid="_x0000_s1026" style="width:376.5pt;height:288.6pt;mso-position-horizontal-relative:char;mso-position-vertical-relative:line" coordsize="41243,36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">
                <v:roundrect id="Скругленный прямоугольник 1" o:spid="_x0000_s1027" style="position:absolute;left:12668;width:22384;height:695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taMcIA&#10;AADcAAAADwAAAGRycy9kb3ducmV2LnhtbERPzWrCQBC+C32HZQq96aYWqsSsIm2lrZ40eYAhOybB&#10;7GzIjiZ9+26h4G0+vt/JNqNr1Y360Hg28DxLQBGX3jZcGSjy3XQJKgiyxdYzGfihAJv1wyTD1PqB&#10;j3Q7SaViCIcUDdQiXap1KGtyGGa+I47c2fcOJcK+0rbHIYa7Vs+T5FU7bDg21NjRW03l5XR1Bg7f&#10;+2Ern8X8Jefz8n2QD38oC2OeHsftCpTQKHfxv/vLxvmLBfw9Ey/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1oxwgAAANwAAAAPAAAAAAAAAAAAAAAAAJgCAABkcnMvZG93&#10;bnJldi54bWxQSwUGAAAAAAQABAD1AAAAhwMAAAAA&#10;" strokeweight="1.5pt">
                  <v:textbox>
                    <w:txbxContent>
                      <w:p w:rsidR="00575FF8" w:rsidRPr="00A616CC" w:rsidRDefault="00575FF8" w:rsidP="00DE10A6">
                        <w:pPr>
                          <w:spacing w:after="0"/>
                          <w:jc w:val="center"/>
                          <w:rPr>
                            <w:rFonts w:ascii="Times New Roman" w:hAnsi="Times New Roman"/>
                            <w:sz w:val="28"/>
                          </w:rPr>
                        </w:pPr>
                        <w:r w:rsidRPr="00A616CC">
                          <w:rPr>
                            <w:rFonts w:ascii="Times New Roman" w:hAnsi="Times New Roman"/>
                            <w:sz w:val="28"/>
                          </w:rPr>
                          <w:t>Доходи від обмінних операцій</w:t>
                        </w:r>
                      </w:p>
                    </w:txbxContent>
                  </v:textbox>
                </v:roundrect>
                <v:rect id="Прямоугольник 2" o:spid="_x0000_s1028" style="position:absolute;left:8477;top:9525;width:32766;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scQA&#10;AADcAAAADwAAAGRycy9kb3ducmV2LnhtbESPMW/CQAyF90r8h5ORujUXGNoqcCCEQOrQJWkH2Kyc&#10;SSJyvih3kIRfj4dK3Wy95/c+r7eja9Wd+tB4NrBIUlDEpbcNVwZ+f45vn6BCRLbYeiYDEwXYbmYv&#10;a8ysHzinexErJSEcMjRQx9hlWoeyJoch8R2xaBffO4yy9pW2PQ4S7lq9TNN37bBhaaixo31N5bW4&#10;OQNYjOdpmk7DoPM2bQ6PvCu+c2Ne5+NuBSrSGP/Nf9dfVvA/hFa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P2LHEAAAA3AAAAA8AAAAAAAAAAAAAAAAAmAIAAGRycy9k&#10;b3ducmV2LnhtbFBLBQYAAAAABAAEAPUAAACJAwAAAAA=&#10;" strokeweight="1pt">
                  <v:textbo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бюджетне асигнування;</w:t>
                        </w:r>
                      </w:p>
                    </w:txbxContent>
                  </v:textbox>
                </v:rect>
                <v:rect id="Прямоугольник 3" o:spid="_x0000_s1029" style="position:absolute;left:8477;top:14287;width:32766;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N9KsEA&#10;AADcAAAADwAAAGRycy9kb3ducmV2LnhtbERPTYvCMBC9C/6HMAvebLoeVu0aZRGFPXhp9aC3oZlt&#10;yzaT0kTb+uuNIHibx/uc1aY3tbhR6yrLCj6jGARxbnXFhYLTcT9dgHAeWWNtmRQM5GCzHo9WmGjb&#10;cUq3zBcihLBLUEHpfZNI6fKSDLrINsSB+7OtQR9gW0jdYhfCTS1ncfwlDVYcGkpsaFtS/p9djQLM&#10;+sswDOeuk2kdV7t72mSHVKnJR//zDcJT79/il/tXh/nzJTyfC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DfSrBAAAA3AAAAA8AAAAAAAAAAAAAAAAAmAIAAGRycy9kb3du&#10;cmV2LnhtbFBLBQYAAAAABAAEAPUAAACGAwAAAAA=&#10;" strokeweight="1pt">
                  <v:textbo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доходи від надання послуг (власні надходження);</w:t>
                        </w:r>
                      </w:p>
                    </w:txbxContent>
                  </v:textbox>
                </v:rect>
                <v:rect id="Прямоугольник 4" o:spid="_x0000_s1030" style="position:absolute;left:8477;top:20193;width:32766;height:6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ykkMQA&#10;AADcAAAADwAAAGRycy9kb3ducmV2LnhtbESPQWvDMAyF74P+B6PCbovTHUbJ4pZSWthhl2Q7bDcR&#10;q3FoLIfYbZL9+ukw2E3iPb33qdzPvld3GmMX2MAmy0ERN8F23Br4/Dg/bUHFhGyxD0wGFoqw360e&#10;SixsmLiie51aJSEcCzTgUhoKrWPjyGPMwkAs2iWMHpOsY6vtiJOE+14/5/mL9tixNDgc6OioudY3&#10;bwDr+XtZlq9p0lWfd6efaqjfK2Me1/PhFVSiOf2b/67frOBvBV+ekQn0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spJDEAAAA3AAAAA8AAAAAAAAAAAAAAAAAmAIAAGRycy9k&#10;b3ducmV2LnhtbFBLBQYAAAAABAAEAPUAAACJAwAAAAA=&#10;" strokeweight="1pt">
                  <v:textbox>
                    <w:txbxContent>
                      <w:p w:rsidR="00575FF8" w:rsidRPr="00A616CC" w:rsidRDefault="00575FF8" w:rsidP="00173293">
                        <w:pPr>
                          <w:spacing w:after="0"/>
                          <w:jc w:val="both"/>
                          <w:rPr>
                            <w:rFonts w:ascii="Times New Roman" w:hAnsi="Times New Roman"/>
                            <w:sz w:val="24"/>
                          </w:rPr>
                        </w:pPr>
                        <w:r w:rsidRPr="00A616CC">
                          <w:rPr>
                            <w:rFonts w:ascii="Times New Roman" w:hAnsi="Times New Roman"/>
                            <w:sz w:val="24"/>
                          </w:rPr>
                          <w:t>доходи від продажу (доходи від операцій з капіталом, доходи від продажу нерухомого майна);</w:t>
                        </w:r>
                      </w:p>
                    </w:txbxContent>
                  </v:textbox>
                </v:rect>
                <v:rect id="Прямоугольник 5" o:spid="_x0000_s1031" style="position:absolute;left:8477;top:27717;width:32766;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ABC8IA&#10;AADcAAAADwAAAGRycy9kb3ducmV2LnhtbERPS2uDQBC+B/oflin0Fld7KGJdJYQWcuhF00N7G9yJ&#10;StxZcTc++uu7hUJu8/E9Jy9XM4iZJtdbVpBEMQjixuqeWwWf5/d9CsJ5ZI2DZVKwkYOyeNjlmGm7&#10;cEVz7VsRQthlqKDzfsykdE1HBl1kR+LAXexk0Ac4tVJPuIRwM8jnOH6RBnsODR2OdOyoudY3owDr&#10;9Xvbtq9lkdUQ928/1Vh/VEo9Pa6HVxCeVn8X/7tPOsxPE/h7Jlwg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YAELwgAAANwAAAAPAAAAAAAAAAAAAAAAAJgCAABkcnMvZG93&#10;bnJldi54bWxQSwUGAAAAAAQABAD1AAAAhwMAAAAA&#10;" strokeweight="1pt">
                  <v:textbo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доходи від відсотків, роялті та дивідендів;</w:t>
                        </w:r>
                      </w:p>
                    </w:txbxContent>
                  </v:textbox>
                </v:rect>
                <v:rect id="Прямоугольник 6" o:spid="_x0000_s1032" style="position:absolute;left:8477;top:32766;width:32766;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ffMIA&#10;AADcAAAADwAAAGRycy9kb3ducmV2LnhtbERPO2vDMBDeC/0P4grZGrkeinEsm1JayJDFToZkO6yr&#10;bWqdjKX60V8fBQLZ7uN7XlYsphcTja6zrOBtG4Egrq3uuFFwOn6/JiCcR9bYWyYFKzko8uenDFNt&#10;Zy5pqnwjQgi7FBW03g+plK5uyaDb2oE4cD92NOgDHBupR5xDuOllHEXv0mDHoaHFgT5bqn+rP6MA&#10;q+Wyrut5nmXZR93XfzlUh1KpzcvysQPhafEP8d2912F+EsPtmXCB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sp98wgAAANwAAAAPAAAAAAAAAAAAAAAAAJgCAABkcnMvZG93&#10;bnJldi54bWxQSwUGAAAAAAQABAD1AAAAhwMAAAAA&#10;" strokeweight="1pt">
                  <v:textbox>
                    <w:txbxContent>
                      <w:p w:rsidR="00575FF8" w:rsidRPr="00242E79" w:rsidRDefault="00575FF8" w:rsidP="00173293">
                        <w:pPr>
                          <w:spacing w:after="0"/>
                          <w:jc w:val="both"/>
                          <w:rPr>
                            <w:rFonts w:ascii="Times New Roman" w:hAnsi="Times New Roman"/>
                            <w:sz w:val="24"/>
                          </w:rPr>
                        </w:pPr>
                        <w:r w:rsidRPr="00242E79">
                          <w:rPr>
                            <w:rFonts w:ascii="Times New Roman" w:hAnsi="Times New Roman"/>
                            <w:sz w:val="24"/>
                          </w:rPr>
                          <w:t>інші доходи від обмінних операцій.</w:t>
                        </w:r>
                      </w:p>
                    </w:txbxContent>
                  </v:textbox>
                </v:rect>
                <v:line id="Прямая соединительная линия 7" o:spid="_x0000_s1033" style="position:absolute;visibility:visible;mso-wrap-style:square" from="24193,6953" to="24193,8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E7SsIAAADcAAAADwAAAGRycy9kb3ducmV2LnhtbERP22oCMRB9L/gPYQTfNKtCsatRxAtU&#10;+lCqfsC4GTerm8mSRN3265uC0Lc5nOvMFq2txZ18qBwrGA4yEMSF0xWXCo6HbX8CIkRkjbVjUvBN&#10;ARbzzssMc+0e/EX3fSxFCuGQowITY5NLGQpDFsPANcSJOztvMSboS6k9PlK4reUoy16lxYpTg8GG&#10;VoaK6/5mFez86eM6/CmNPPHOb+rP9VuwF6V63XY5BRGpjf/ip/tdp/mTM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E7SsIAAADcAAAADwAAAAAAAAAAAAAA&#10;AAChAgAAZHJzL2Rvd25yZXYueG1sUEsFBgAAAAAEAAQA+QAAAJADAAAAAA==&#10;" strokeweight="1pt"/>
                <v:line id="Прямая соединительная линия 8" o:spid="_x0000_s1034" style="position:absolute;flip:x;visibility:visible;mso-wrap-style:square" from="0,8191" to="24193,8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WE+MQAAADcAAAADwAAAGRycy9kb3ducmV2LnhtbERPTWsCMRC9F/ofwhR6KTXbImW7GkUK&#10;Qg9etLLibdxMN8tuJtsk6vbfG0HwNo/3OdP5YDtxIh8axwreRhkI4srphmsF25/law4iRGSNnWNS&#10;8E8B5rPHhykW2p15TadNrEUK4VCgAhNjX0gZKkMWw8j1xIn7dd5iTNDXUns8p3Dbyfcs+5AWG04N&#10;Bnv6MlS1m6NVIPPVy59fHMZt2e52n6asyn6/Uur5aVhMQEQa4l18c3/rND8fw/WZdIGcX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NYT4xAAAANwAAAAPAAAAAAAAAAAA&#10;AAAAAKECAABkcnMvZG93bnJldi54bWxQSwUGAAAAAAQABAD5AAAAkgMAAAAA&#10;"/>
                <v:line id="Прямая соединительная линия 9" o:spid="_x0000_s1035" style="position:absolute;visibility:visible;mso-wrap-style:square" from="0,8191" to="0,34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2gHMQAAADcAAAADwAAAGRycy9kb3ducmV2LnhtbERPTWvCQBC9C/6HZQRvurHSIKmrSEtB&#10;eyhVC+1xzI5JNDsbdrdJ+u+7BcHbPN7nLNe9qUVLzleWFcymCQji3OqKCwWfx9fJAoQPyBpry6Tg&#10;lzysV8PBEjNtO95TewiFiCHsM1RQhtBkUvq8JIN+ahviyJ2tMxgidIXUDrsYbmr5kCSpNFhxbCix&#10;oeeS8uvhxyh4n3+k7Wb3tu2/dukpf9mfvi+dU2o86jdPIAL14S6+ubc6zl88wv8z8QK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XaAcxAAAANwAAAAPAAAAAAAAAAAA&#10;AAAAAKECAABkcnMvZG93bnJldi54bWxQSwUGAAAAAAQABAD5AAAAkgMAAAAA&#10;"/>
                <v:shapetype id="_x0000_t32" coordsize="21600,21600" o:spt="32" o:oned="t" path="m,l21600,21600e" filled="f">
                  <v:path arrowok="t" fillok="f" o:connecttype="none"/>
                  <o:lock v:ext="edit" shapetype="t"/>
                </v:shapetype>
                <v:shape id="Прямая со стрелкой 10" o:spid="_x0000_s1036" type="#_x0000_t32" style="position:absolute;top:11239;width:8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t9sIAAADcAAAADwAAAGRycy9kb3ducmV2LnhtbERPTWvCQBC9F/oflhF6Kbox0lSiqxTB&#10;KvRUW/A6ZCfZYHY2ZNcY/70rCN7m8T5nuR5sI3rqfO1YwXSSgCAunK65UvD/tx3PQfiArLFxTAqu&#10;5GG9en1ZYq7dhX+pP4RKxBD2OSowIbS5lL4wZNFPXEscudJ1FkOEXSV1h5cYbhuZJkkmLdYcGwy2&#10;tDFUnA5nq6BMNU3fT0ez+/zAcvMzS/u++VbqbTR8LUAEGsJT/HDvdZw/z+D+TLxArm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5t9sIAAADcAAAADwAAAAAAAAAAAAAA&#10;AAChAgAAZHJzL2Rvd25yZXYueG1sUEsFBgAAAAAEAAQA+QAAAJADAAAAAA==&#10;">
                  <v:stroke endarrow="open"/>
                </v:shape>
                <v:shape id="Прямая со стрелкой 11" o:spid="_x0000_s1037" type="#_x0000_t32" style="position:absolute;top:16859;width:8477;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LIbcMAAADcAAAADwAAAGRycy9kb3ducmV2LnhtbERPTWvCQBC9C/0Pywi9iNmYYpWYVYpg&#10;W/DUtOB1yE6ywexsyK4x/ffdQqG3ebzPKQ6T7cRIg28dK1glKQjiyumWGwVfn6flFoQPyBo7x6Tg&#10;mzwc9g+zAnPt7vxBYxkaEUPY56jAhNDnUvrKkEWfuJ44crUbLIYIh0bqAe8x3HYyS9NnabHl2GCw&#10;p6Oh6lrerII607RaXC/mbbPG+nh+ysaxe1XqcT697EAEmsK/+M/9ruP87QZ+n4kXyP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SyG3DAAAA3AAAAA8AAAAAAAAAAAAA&#10;AAAAoQIAAGRycy9kb3ducmV2LnhtbFBLBQYAAAAABAAEAPkAAACRAwAAAAA=&#10;">
                  <v:stroke endarrow="open"/>
                </v:shape>
                <v:shape id="Прямая со стрелкой 12" o:spid="_x0000_s1038" type="#_x0000_t32" style="position:absolute;top:23717;width:8477;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1cH8UAAADcAAAADwAAAGRycy9kb3ducmV2LnhtbESPQWvCQBCF7wX/wzKCl6IbI60SXaUI&#10;toWeagteh+wkG8zOhuw2pv++cxB6m+G9ee+b3WH0rRqoj01gA8tFBoq4DLbh2sD312m+ARUTssU2&#10;MBn4pQiH/eRhh4UNN/6k4ZxqJSEcCzTgUuoKrWPpyGNchI5YtCr0HpOsfa1tjzcJ963Os+xZe2xY&#10;Ghx2dHRUXs8/3kCVW1o+Xi/ubf2E1fFjlQ9D+2rMbDq+bEElGtO/+X79bgV/I7TyjEyg9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M1cH8UAAADcAAAADwAAAAAAAAAA&#10;AAAAAAChAgAAZHJzL2Rvd25yZXYueG1sUEsFBgAAAAAEAAQA+QAAAJMDAAAAAA==&#10;">
                  <v:stroke endarrow="open"/>
                </v:shape>
                <v:shape id="Прямая со стрелкой 13" o:spid="_x0000_s1039" type="#_x0000_t32" style="position:absolute;top:29432;width:8477;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H5hMMAAADcAAAADwAAAGRycy9kb3ducmV2LnhtbERPTWvCQBC9C/0PyxR6KXVjSq1N3YgI&#10;tYIntdDrkJ1kQ7KzIbvG+O+7BcHbPN7nLFejbcVAva8dK5hNExDEhdM1Vwp+Tl8vCxA+IGtsHZOC&#10;K3lY5Q+TJWbaXfhAwzFUIoawz1CBCaHLpPSFIYt+6jriyJWutxgi7Cupe7zEcNvKNEnm0mLNscFg&#10;RxtDRXM8WwVlqmn23Pya7/c3LDf713QY2q1ST4/j+hNEoDHcxTf3Tsf5iw/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B+YTDAAAA3AAAAA8AAAAAAAAAAAAA&#10;AAAAoQIAAGRycy9kb3ducmV2LnhtbFBLBQYAAAAABAAEAPkAAACRAwAAAAA=&#10;">
                  <v:stroke endarrow="open"/>
                </v:shape>
                <v:shape id="Прямая со стрелкой 14" o:spid="_x0000_s1040" type="#_x0000_t32" style="position:absolute;top:34766;width:8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LGxMUAAADcAAAADwAAAGRycy9kb3ducmV2LnhtbESPQWvCQBCF74X+h2UKvRTdGGnV1FWK&#10;UFvoqVbwOmQn2WB2NmS3Mf33nYPgbYb35r1v1tvRt2qgPjaBDcymGSjiMtiGawPHn/fJElRMyBbb&#10;wGTgjyJsN/d3ayxsuPA3DYdUKwnhWKABl1JXaB1LRx7jNHTEolWh95hk7Wtte7xIuG91nmUv2mPD&#10;0uCwo52j8nz49Qaq3NLs6XxyH4tnrHZf83wY2r0xjw/j2yuoRGO6ma/Xn1bwV4Ivz8gEevM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2LGxMUAAADcAAAADwAAAAAAAAAA&#10;AAAAAAChAgAAZHJzL2Rvd25yZXYueG1sUEsFBgAAAAAEAAQA+QAAAJMDAAAAAA==&#10;">
                  <v:stroke endarrow="open"/>
                </v:shape>
                <w10:anchorlock/>
              </v:group>
            </w:pict>
          </mc:Fallback>
        </mc:AlternateContent>
      </w:r>
    </w:p>
    <w:p w:rsidR="00173293" w:rsidRDefault="00173293" w:rsidP="00D56A52">
      <w:pPr>
        <w:spacing w:after="0" w:line="360" w:lineRule="auto"/>
        <w:ind w:firstLine="709"/>
        <w:jc w:val="center"/>
        <w:rPr>
          <w:rFonts w:ascii="Times New Roman" w:hAnsi="Times New Roman"/>
          <w:sz w:val="28"/>
        </w:rPr>
      </w:pPr>
      <w:r>
        <w:rPr>
          <w:rFonts w:ascii="Times New Roman" w:hAnsi="Times New Roman"/>
          <w:sz w:val="28"/>
        </w:rPr>
        <w:t xml:space="preserve">Рис. 1.1. Види доходів від обмінних операцій згідно </w:t>
      </w:r>
      <w:r w:rsidRPr="00646A2B">
        <w:rPr>
          <w:rFonts w:ascii="Times New Roman" w:hAnsi="Times New Roman"/>
          <w:sz w:val="28"/>
        </w:rPr>
        <w:t>НП(С)БОДС 124 «Доходи»</w:t>
      </w:r>
      <w:r w:rsidR="00D56A52" w:rsidRPr="00D56A52">
        <w:rPr>
          <w:rFonts w:ascii="Times New Roman" w:hAnsi="Times New Roman"/>
          <w:sz w:val="28"/>
        </w:rPr>
        <w:t xml:space="preserve"> </w:t>
      </w:r>
      <w:r w:rsidR="006127D1">
        <w:rPr>
          <w:rFonts w:ascii="Times New Roman" w:hAnsi="Times New Roman"/>
          <w:sz w:val="28"/>
        </w:rPr>
        <w:t>[27</w:t>
      </w:r>
      <w:r w:rsidR="00D56A52">
        <w:rPr>
          <w:rFonts w:ascii="Times New Roman" w:hAnsi="Times New Roman"/>
          <w:sz w:val="28"/>
        </w:rPr>
        <w:t>]</w:t>
      </w:r>
    </w:p>
    <w:p w:rsidR="00173293" w:rsidRDefault="00173293" w:rsidP="00C52CF2">
      <w:pPr>
        <w:spacing w:after="0" w:line="360" w:lineRule="auto"/>
        <w:ind w:firstLine="709"/>
        <w:jc w:val="both"/>
        <w:rPr>
          <w:rFonts w:ascii="Times New Roman" w:hAnsi="Times New Roman"/>
          <w:sz w:val="28"/>
        </w:rPr>
      </w:pPr>
    </w:p>
    <w:p w:rsidR="00173293" w:rsidRDefault="00870F89" w:rsidP="00C52CF2">
      <w:pPr>
        <w:spacing w:after="0" w:line="360" w:lineRule="auto"/>
        <w:ind w:firstLine="709"/>
        <w:jc w:val="both"/>
        <w:rPr>
          <w:rFonts w:ascii="Times New Roman" w:hAnsi="Times New Roman"/>
          <w:sz w:val="28"/>
        </w:rPr>
      </w:pPr>
      <w:r>
        <w:rPr>
          <w:noProof/>
          <w:lang w:val="ru-RU" w:eastAsia="ru-RU"/>
        </w:rPr>
        <w:lastRenderedPageBreak/>
        <mc:AlternateContent>
          <mc:Choice Requires="wpg">
            <w:drawing>
              <wp:inline distT="0" distB="0" distL="0" distR="0" wp14:anchorId="38304314" wp14:editId="2E8A240B">
                <wp:extent cx="5219700" cy="3895725"/>
                <wp:effectExtent l="6350" t="17145" r="12700" b="11430"/>
                <wp:docPr id="165" name="Группа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3895725"/>
                          <a:chOff x="0" y="0"/>
                          <a:chExt cx="5219700" cy="3895725"/>
                        </a:xfrm>
                      </wpg:grpSpPr>
                      <wps:wsp>
                        <wps:cNvPr id="166" name="Скругленный прямоугольник 16"/>
                        <wps:cNvSpPr>
                          <a:spLocks noChangeArrowheads="1"/>
                        </wps:cNvSpPr>
                        <wps:spPr bwMode="auto">
                          <a:xfrm>
                            <a:off x="1457325" y="0"/>
                            <a:ext cx="3133725" cy="666750"/>
                          </a:xfrm>
                          <a:prstGeom prst="roundRect">
                            <a:avLst>
                              <a:gd name="adj" fmla="val 16667"/>
                            </a:avLst>
                          </a:prstGeom>
                          <a:solidFill>
                            <a:srgbClr val="FFFFFF"/>
                          </a:solidFill>
                          <a:ln w="19050" algn="ctr">
                            <a:solidFill>
                              <a:srgbClr val="000000"/>
                            </a:solidFill>
                            <a:round/>
                            <a:headEnd/>
                            <a:tailEnd/>
                          </a:ln>
                        </wps:spPr>
                        <wps:txbx>
                          <w:txbxContent>
                            <w:p w:rsidR="00575FF8" w:rsidRPr="005469AB" w:rsidRDefault="00575FF8" w:rsidP="003D7A2D">
                              <w:pPr>
                                <w:spacing w:before="240" w:after="0" w:line="360" w:lineRule="auto"/>
                                <w:jc w:val="center"/>
                                <w:rPr>
                                  <w:rFonts w:ascii="Times New Roman" w:hAnsi="Times New Roman"/>
                                  <w:sz w:val="28"/>
                                </w:rPr>
                              </w:pPr>
                              <w:r w:rsidRPr="005469AB">
                                <w:rPr>
                                  <w:rFonts w:ascii="Times New Roman" w:hAnsi="Times New Roman"/>
                                  <w:sz w:val="28"/>
                                </w:rPr>
                                <w:t>Доходи від необмінних операцій</w:t>
                              </w:r>
                            </w:p>
                          </w:txbxContent>
                        </wps:txbx>
                        <wps:bodyPr rot="0" vert="horz" wrap="square" lIns="91440" tIns="45720" rIns="91440" bIns="45720" anchor="ctr" anchorCtr="0" upright="1">
                          <a:noAutofit/>
                        </wps:bodyPr>
                      </wps:wsp>
                      <wps:wsp>
                        <wps:cNvPr id="167" name="Прямоугольник 17"/>
                        <wps:cNvSpPr>
                          <a:spLocks noChangeArrowheads="1"/>
                        </wps:cNvSpPr>
                        <wps:spPr bwMode="auto">
                          <a:xfrm>
                            <a:off x="581025" y="971550"/>
                            <a:ext cx="4638675" cy="428625"/>
                          </a:xfrm>
                          <a:prstGeom prst="rect">
                            <a:avLst/>
                          </a:prstGeom>
                          <a:solidFill>
                            <a:srgbClr val="FFFFFF"/>
                          </a:solidFill>
                          <a:ln w="12700" algn="ctr">
                            <a:solidFill>
                              <a:srgbClr val="000000"/>
                            </a:solidFill>
                            <a:miter lim="800000"/>
                            <a:headEnd/>
                            <a:tailEnd/>
                          </a:ln>
                        </wps:spPr>
                        <wps:txb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податкові надходження;</w:t>
                              </w:r>
                            </w:p>
                          </w:txbxContent>
                        </wps:txbx>
                        <wps:bodyPr rot="0" vert="horz" wrap="square" lIns="91440" tIns="45720" rIns="91440" bIns="45720" anchor="ctr" anchorCtr="0" upright="1">
                          <a:noAutofit/>
                        </wps:bodyPr>
                      </wps:wsp>
                      <wps:wsp>
                        <wps:cNvPr id="168" name="Прямоугольник 18"/>
                        <wps:cNvSpPr>
                          <a:spLocks noChangeArrowheads="1"/>
                        </wps:cNvSpPr>
                        <wps:spPr bwMode="auto">
                          <a:xfrm>
                            <a:off x="581025" y="1466850"/>
                            <a:ext cx="4638675" cy="457200"/>
                          </a:xfrm>
                          <a:prstGeom prst="rect">
                            <a:avLst/>
                          </a:prstGeom>
                          <a:solidFill>
                            <a:srgbClr val="FFFFFF"/>
                          </a:solidFill>
                          <a:ln w="12700" algn="ctr">
                            <a:solidFill>
                              <a:srgbClr val="000000"/>
                            </a:solidFill>
                            <a:miter lim="800000"/>
                            <a:headEnd/>
                            <a:tailEnd/>
                          </a:ln>
                        </wps:spPr>
                        <wps:txb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неподаткові надходження (збори та платежі);</w:t>
                              </w:r>
                            </w:p>
                          </w:txbxContent>
                        </wps:txbx>
                        <wps:bodyPr rot="0" vert="horz" wrap="square" lIns="91440" tIns="45720" rIns="91440" bIns="45720" anchor="ctr" anchorCtr="0" upright="1">
                          <a:noAutofit/>
                        </wps:bodyPr>
                      </wps:wsp>
                      <wps:wsp>
                        <wps:cNvPr id="169" name="Прямоугольник 19"/>
                        <wps:cNvSpPr>
                          <a:spLocks noChangeArrowheads="1"/>
                        </wps:cNvSpPr>
                        <wps:spPr bwMode="auto">
                          <a:xfrm>
                            <a:off x="581025" y="1981200"/>
                            <a:ext cx="4638675" cy="714375"/>
                          </a:xfrm>
                          <a:prstGeom prst="rect">
                            <a:avLst/>
                          </a:prstGeom>
                          <a:solidFill>
                            <a:srgbClr val="FFFFFF"/>
                          </a:solidFill>
                          <a:ln w="12700" algn="ctr">
                            <a:solidFill>
                              <a:srgbClr val="000000"/>
                            </a:solidFill>
                            <a:miter lim="800000"/>
                            <a:headEnd/>
                            <a:tailEnd/>
                          </a:ln>
                        </wps:spPr>
                        <wps:txb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трансферти та кошти, що отримують бюджетні установи від підприємств, організацій, фізичних осіб та від інших бюджетних установ для виконання цільових заходів;</w:t>
                              </w:r>
                            </w:p>
                          </w:txbxContent>
                        </wps:txbx>
                        <wps:bodyPr rot="0" vert="horz" wrap="square" lIns="91440" tIns="45720" rIns="91440" bIns="45720" anchor="ctr" anchorCtr="0" upright="1">
                          <a:noAutofit/>
                        </wps:bodyPr>
                      </wps:wsp>
                      <wps:wsp>
                        <wps:cNvPr id="170" name="Прямоугольник 20"/>
                        <wps:cNvSpPr>
                          <a:spLocks noChangeArrowheads="1"/>
                        </wps:cNvSpPr>
                        <wps:spPr bwMode="auto">
                          <a:xfrm>
                            <a:off x="581025" y="2800350"/>
                            <a:ext cx="4638675" cy="485775"/>
                          </a:xfrm>
                          <a:prstGeom prst="rect">
                            <a:avLst/>
                          </a:prstGeom>
                          <a:solidFill>
                            <a:srgbClr val="FFFFFF"/>
                          </a:solidFill>
                          <a:ln w="12700" algn="ctr">
                            <a:solidFill>
                              <a:srgbClr val="000000"/>
                            </a:solidFill>
                            <a:miter lim="800000"/>
                            <a:headEnd/>
                            <a:tailEnd/>
                          </a:ln>
                        </wps:spPr>
                        <wps:txb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надходження до державних цільових фондів;</w:t>
                              </w:r>
                            </w:p>
                          </w:txbxContent>
                        </wps:txbx>
                        <wps:bodyPr rot="0" vert="horz" wrap="square" lIns="91440" tIns="45720" rIns="91440" bIns="45720" anchor="ctr" anchorCtr="0" upright="1">
                          <a:noAutofit/>
                        </wps:bodyPr>
                      </wps:wsp>
                      <wps:wsp>
                        <wps:cNvPr id="171" name="Прямоугольник 21"/>
                        <wps:cNvSpPr>
                          <a:spLocks noChangeArrowheads="1"/>
                        </wps:cNvSpPr>
                        <wps:spPr bwMode="auto">
                          <a:xfrm>
                            <a:off x="581025" y="3429000"/>
                            <a:ext cx="4638675" cy="466725"/>
                          </a:xfrm>
                          <a:prstGeom prst="rect">
                            <a:avLst/>
                          </a:prstGeom>
                          <a:solidFill>
                            <a:srgbClr val="FFFFFF"/>
                          </a:solidFill>
                          <a:ln w="12700" algn="ctr">
                            <a:solidFill>
                              <a:srgbClr val="000000"/>
                            </a:solidFill>
                            <a:miter lim="800000"/>
                            <a:headEnd/>
                            <a:tailEnd/>
                          </a:ln>
                        </wps:spPr>
                        <wps:txb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зобов'язання, що не підлягають погашенню.</w:t>
                              </w:r>
                            </w:p>
                          </w:txbxContent>
                        </wps:txbx>
                        <wps:bodyPr rot="0" vert="horz" wrap="square" lIns="91440" tIns="45720" rIns="91440" bIns="45720" anchor="ctr" anchorCtr="0" upright="1">
                          <a:noAutofit/>
                        </wps:bodyPr>
                      </wps:wsp>
                      <wps:wsp>
                        <wps:cNvPr id="172" name="Прямая соединительная линия 24"/>
                        <wps:cNvCnPr>
                          <a:cxnSpLocks noChangeShapeType="1"/>
                        </wps:cNvCnPr>
                        <wps:spPr bwMode="auto">
                          <a:xfrm>
                            <a:off x="2905125" y="666750"/>
                            <a:ext cx="0" cy="13335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73" name="Прямая соединительная линия 25"/>
                        <wps:cNvCnPr>
                          <a:cxnSpLocks noChangeShapeType="1"/>
                        </wps:cNvCnPr>
                        <wps:spPr bwMode="auto">
                          <a:xfrm flipH="1">
                            <a:off x="0" y="800100"/>
                            <a:ext cx="2905125"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74" name="Левая фигурная скобка 26"/>
                        <wps:cNvSpPr>
                          <a:spLocks/>
                        </wps:cNvSpPr>
                        <wps:spPr bwMode="auto">
                          <a:xfrm>
                            <a:off x="0" y="1190625"/>
                            <a:ext cx="581025" cy="2438400"/>
                          </a:xfrm>
                          <a:prstGeom prst="leftBrace">
                            <a:avLst>
                              <a:gd name="adj1" fmla="val 8335"/>
                              <a:gd name="adj2" fmla="val 50000"/>
                            </a:avLst>
                          </a:prstGeom>
                          <a:noFill/>
                          <a:ln w="9525"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5" name="Прямая соединительная линия 27"/>
                        <wps:cNvCnPr>
                          <a:cxnSpLocks noChangeShapeType="1"/>
                        </wps:cNvCnPr>
                        <wps:spPr bwMode="auto">
                          <a:xfrm>
                            <a:off x="0" y="800100"/>
                            <a:ext cx="0" cy="160972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28" o:spid="_x0000_s1041" style="width:411pt;height:306.75pt;mso-position-horizontal-relative:char;mso-position-vertical-relative:line" coordsize="52197,38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">
                <v:roundrect id="Скругленный прямоугольник 16" o:spid="_x0000_s1042" style="position:absolute;left:14573;width:31337;height:66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5pd8EA&#10;AADcAAAADwAAAGRycy9kb3ducmV2LnhtbERPzWrCQBC+C32HZQRvulEhSOoq0la09VTNAwzZMQnN&#10;zobs1MS37wpCb/Px/c56O7hG3agLtWcD81kCirjwtubSQH7ZT1eggiBbbDyTgTsF2G5eRmvMrO/5&#10;m25nKVUM4ZChgUqkzbQORUUOw8y3xJG7+s6hRNiV2nbYx3DX6EWSpNphzbGhwpbeKip+zr/OwOnz&#10;q9/JIV8sL3xdvffy4U9FbsxkPOxeQQkN8i9+uo82zk9TeDwTL9Cb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2eaXfBAAAA3AAAAA8AAAAAAAAAAAAAAAAAmAIAAGRycy9kb3du&#10;cmV2LnhtbFBLBQYAAAAABAAEAPUAAACGAwAAAAA=&#10;" strokeweight="1.5pt">
                  <v:textbox>
                    <w:txbxContent>
                      <w:p w:rsidR="00575FF8" w:rsidRPr="005469AB" w:rsidRDefault="00575FF8" w:rsidP="003D7A2D">
                        <w:pPr>
                          <w:spacing w:before="240" w:after="0" w:line="360" w:lineRule="auto"/>
                          <w:jc w:val="center"/>
                          <w:rPr>
                            <w:rFonts w:ascii="Times New Roman" w:hAnsi="Times New Roman"/>
                            <w:sz w:val="28"/>
                          </w:rPr>
                        </w:pPr>
                        <w:r w:rsidRPr="005469AB">
                          <w:rPr>
                            <w:rFonts w:ascii="Times New Roman" w:hAnsi="Times New Roman"/>
                            <w:sz w:val="28"/>
                          </w:rPr>
                          <w:t>Доходи від необмінних операцій</w:t>
                        </w:r>
                      </w:p>
                    </w:txbxContent>
                  </v:textbox>
                </v:roundrect>
                <v:rect id="Прямоугольник 17" o:spid="_x0000_s1043" style="position:absolute;left:5810;top:9715;width:46387;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naHsIA&#10;AADcAAAADwAAAGRycy9kb3ducmV2LnhtbERPS2vCQBC+C/0PyxR6Mxt7iBKzioiFHnpJ9NDehuyY&#10;BLOzIbvm0V/fLQje5uN7TrafTCsG6l1jWcEqikEQl1Y3XCm4nD+WGxDOI2tsLZOCmRzsdy+LDFNt&#10;R85pKHwlQgi7FBXU3neplK6syaCLbEccuKvtDfoA+0rqHscQblr5HseJNNhwaKixo2NN5a24GwVY&#10;TD/zPH+Po8zbuDn95l3xlSv19jodtiA8Tf4pfrg/dZifrOH/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ydoewgAAANwAAAAPAAAAAAAAAAAAAAAAAJgCAABkcnMvZG93&#10;bnJldi54bWxQSwUGAAAAAAQABAD1AAAAhwMAAAAA&#10;" strokeweight="1pt">
                  <v:textbo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податкові надходження;</w:t>
                        </w:r>
                      </w:p>
                    </w:txbxContent>
                  </v:textbox>
                </v:rect>
                <v:rect id="Прямоугольник 18" o:spid="_x0000_s1044" style="position:absolute;left:5810;top:14668;width:46387;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ZObMMA&#10;AADcAAAADwAAAGRycy9kb3ducmV2LnhtbESPQYvCQAyF78L+hyEL3nS6HkSqo4jsggcvrR70FjrZ&#10;tmwnUzqztvXXm4PgLeG9vPdlsxtco+7Uhdqzga95Aoq48Lbm0sDl/DNbgQoR2WLjmQyMFGC3/Zhs&#10;MLW+54zueSyVhHBI0UAVY5tqHYqKHIa5b4lF+/WdwyhrV2rbYS/hrtGLJFlqhzVLQ4UtHSoq/vJ/&#10;ZwDz4TaO47XvddYk9fcja/NTZsz0c9ivQUUa4tv8uj5awV8KrTwjE+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ZObMMAAADcAAAADwAAAAAAAAAAAAAAAACYAgAAZHJzL2Rv&#10;d25yZXYueG1sUEsFBgAAAAAEAAQA9QAAAIgDAAAAAA==&#10;" strokeweight="1pt">
                  <v:textbo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неподаткові надходження (збори та платежі);</w:t>
                        </w:r>
                      </w:p>
                    </w:txbxContent>
                  </v:textbox>
                </v:rect>
                <v:rect id="Прямоугольник 19" o:spid="_x0000_s1045" style="position:absolute;left:5810;top:19812;width:46387;height:7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rr98IA&#10;AADcAAAADwAAAGRycy9kb3ducmV2LnhtbERPS2vCQBC+C/0PyxR6Mxt7CBqzioiFHnpJ9NDehuyY&#10;BLOzIbvm0V/fLQje5uN7TrafTCsG6l1jWcEqikEQl1Y3XCm4nD+WaxDOI2tsLZOCmRzsdy+LDFNt&#10;R85pKHwlQgi7FBXU3neplK6syaCLbEccuKvtDfoA+0rqHscQblr5HseJNNhwaKixo2NN5a24GwVY&#10;TD/zPH+Po8zbuDn95l3xlSv19jodtiA8Tf4pfrg/dZifbOD/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Guv3wgAAANwAAAAPAAAAAAAAAAAAAAAAAJgCAABkcnMvZG93&#10;bnJldi54bWxQSwUGAAAAAAQABAD1AAAAhwMAAAAA&#10;" strokeweight="1pt">
                  <v:textbo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трансферти та кошти, що отримують бюджетні установи від підприємств, організацій, фізичних осіб та від інших бюджетних установ для виконання цільових заходів;</w:t>
                        </w:r>
                      </w:p>
                    </w:txbxContent>
                  </v:textbox>
                </v:rect>
                <v:rect id="Прямоугольник 20" o:spid="_x0000_s1046" style="position:absolute;left:5810;top:28003;width:46387;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Ut8QA&#10;AADcAAAADwAAAGRycy9kb3ducmV2LnhtbESPMW/CQAyF90r8h5ORujUXGNoqcCCEQOrQJWkH2Kyc&#10;SSJyvih3kIRfj4dK3Wy95/c+r7eja9Wd+tB4NrBIUlDEpbcNVwZ+f45vn6BCRLbYeiYDEwXYbmYv&#10;a8ysHzinexErJSEcMjRQx9hlWoeyJoch8R2xaBffO4yy9pW2PQ4S7lq9TNN37bBhaaixo31N5bW4&#10;OQNYjOdpmk7DoPM2bQ6PvCu+c2Ne5+NuBSrSGP/Nf9dfVvA/BF+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51LfEAAAA3AAAAA8AAAAAAAAAAAAAAAAAmAIAAGRycy9k&#10;b3ducmV2LnhtbFBLBQYAAAAABAAEAPUAAACJAwAAAAA=&#10;" strokeweight="1pt">
                  <v:textbo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надходження до державних цільових фондів;</w:t>
                        </w:r>
                      </w:p>
                    </w:txbxContent>
                  </v:textbox>
                </v:rect>
                <v:rect id="Прямоугольник 21" o:spid="_x0000_s1047" style="position:absolute;left:5810;top:34290;width:46387;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xLMIA&#10;AADcAAAADwAAAGRycy9kb3ducmV2LnhtbERPS2vCQBC+F/wPywi9NZt4sCVmFREFD14SPbS3ITsm&#10;wexsyK559Nd3C4Xe5uN7TrabTCsG6l1jWUESxSCIS6sbrhTcrqe3DxDOI2tsLZOCmRzstouXDFNt&#10;R85pKHwlQgi7FBXU3neplK6syaCLbEccuLvtDfoA+0rqHscQblq5iuO1NNhwaKixo0NN5aN4GgVY&#10;TF/zPH+Oo8zbuDl+511xyZV6XU77DQhPk/8X/7nPOsx/T+D3mXCB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tXEswgAAANwAAAAPAAAAAAAAAAAAAAAAAJgCAABkcnMvZG93&#10;bnJldi54bWxQSwUGAAAAAAQABAD1AAAAhwMAAAAA&#10;" strokeweight="1pt">
                  <v:textbox>
                    <w:txbxContent>
                      <w:p w:rsidR="00575FF8" w:rsidRPr="005469AB" w:rsidRDefault="00575FF8" w:rsidP="00173293">
                        <w:pPr>
                          <w:spacing w:after="0"/>
                          <w:jc w:val="both"/>
                          <w:rPr>
                            <w:rFonts w:ascii="Times New Roman" w:hAnsi="Times New Roman"/>
                            <w:sz w:val="24"/>
                          </w:rPr>
                        </w:pPr>
                        <w:r w:rsidRPr="005469AB">
                          <w:rPr>
                            <w:rFonts w:ascii="Times New Roman" w:hAnsi="Times New Roman"/>
                            <w:sz w:val="24"/>
                          </w:rPr>
                          <w:t>зобов'язання, що не підлягають погашенню.</w:t>
                        </w:r>
                      </w:p>
                    </w:txbxContent>
                  </v:textbox>
                </v:rect>
                <v:line id="Прямая соединительная линия 24" o:spid="_x0000_s1048" style="position:absolute;visibility:visible;mso-wrap-style:square" from="29051,6667" to="29051,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FIT8QAAADcAAAADwAAAGRycy9kb3ducmV2LnhtbERPTWvCQBC9F/wPywi91U0txJ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YUhPxAAAANwAAAAPAAAAAAAAAAAA&#10;AAAAAKECAABkcnMvZG93bnJldi54bWxQSwUGAAAAAAQABAD5AAAAkgMAAAAA&#10;"/>
                <v:line id="Прямая соединительная линия 25" o:spid="_x0000_s1049" style="position:absolute;flip:x;visibility:visible;mso-wrap-style:square" from="0,8001" to="29051,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lsq8UAAADcAAAADwAAAGRycy9kb3ducmV2LnhtbERPTUvDQBC9F/oflil4EbupFa1pNqUI&#10;Qg+9WCXF25gdsyHZ2bi7tvHfu4LQ2zze5xSb0fbiRD60jhUs5hkI4trplhsFb6/PNysQISJr7B2T&#10;gh8KsCmnkwJz7c78QqdDbEQK4ZCjAhPjkEsZakMWw9wNxIn7dN5iTNA3Uns8p3Dby9ssu5cWW04N&#10;Bgd6MlR3h2+rQK72119++3HXVd3x+Giquhre90pdzcbtGkSkMV7E/+6dTvMflvD3TLpAl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wlsq8UAAADcAAAADwAAAAAAAAAA&#10;AAAAAAChAgAAZHJzL2Rvd25yZXYueG1sUEsFBgAAAAAEAAQA+QAAAJMDA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6" o:spid="_x0000_s1050" type="#_x0000_t87" style="position:absolute;top:11906;width:5810;height:24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i3tsMA&#10;AADcAAAADwAAAGRycy9kb3ducmV2LnhtbERPTWvCQBC9F/wPywi91Y1SEkldRYRAC7k0FbS3ITtm&#10;o9nZkN3G9N93C4Xe5vE+Z7ObbCdGGnzrWMFykYAgrp1uuVFw/Cie1iB8QNbYOSYF3+Rht509bDDX&#10;7s7vNFahETGEfY4KTAh9LqWvDVn0C9cTR+7iBoshwqGResB7DLedXCVJKi22HBsM9nQwVN+qL6ug&#10;K0pfnl1Wv6Xm83TMqEiueqnU43zav4AINIV/8Z/7Vcf52TP8PhMv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i3tsMAAADcAAAADwAAAAAAAAAAAAAAAACYAgAAZHJzL2Rv&#10;d25yZXYueG1sUEsFBgAAAAAEAAQA9QAAAIgDAAAAAA==&#10;" adj="429"/>
                <v:line id="Прямая соединительная линия 27" o:spid="_x0000_s1051" style="position:absolute;visibility:visible;mso-wrap-style:square" from="0,8001" to="0,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QO8UAAADcAAAADwAAAGRycy9kb3ducmV2LnhtbERPTWvCQBC9C/6HZYTedNMW05K6irQU&#10;tAdRW2iPY3aaRLOzYXdN0n/vCkJv83ifM1v0phYtOV9ZVnA/SUAQ51ZXXCj4+nwfP4PwAVljbZkU&#10;/JGHxXw4mGGmbcc7avehEDGEfYYKyhCaTEqfl2TQT2xDHLlf6wyGCF0htcMuhptaPiRJKg1WHBtK&#10;bOi1pPy0PxsFm8dt2i7XH6v+e50e8rfd4efYOaXuRv3yBUSgPvyLb+6VjvOfpn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ojQO8UAAADcAAAADwAAAAAAAAAA&#10;AAAAAAChAgAAZHJzL2Rvd25yZXYueG1sUEsFBgAAAAAEAAQA+QAAAJMDAAAAAA==&#10;"/>
                <w10:anchorlock/>
              </v:group>
            </w:pict>
          </mc:Fallback>
        </mc:AlternateContent>
      </w:r>
    </w:p>
    <w:p w:rsidR="00173293" w:rsidRDefault="00173293" w:rsidP="00D56A52">
      <w:pPr>
        <w:spacing w:after="0" w:line="360" w:lineRule="auto"/>
        <w:ind w:firstLine="709"/>
        <w:jc w:val="center"/>
        <w:rPr>
          <w:rFonts w:ascii="Times New Roman" w:hAnsi="Times New Roman"/>
          <w:sz w:val="28"/>
        </w:rPr>
      </w:pPr>
      <w:r>
        <w:rPr>
          <w:rFonts w:ascii="Times New Roman" w:hAnsi="Times New Roman"/>
          <w:sz w:val="28"/>
        </w:rPr>
        <w:t xml:space="preserve">Рис.1.2. Види доходів від необмінних операцій згідно </w:t>
      </w:r>
      <w:r w:rsidRPr="00646A2B">
        <w:rPr>
          <w:rFonts w:ascii="Times New Roman" w:hAnsi="Times New Roman"/>
          <w:sz w:val="28"/>
        </w:rPr>
        <w:t>НП(С)БОДС 124 «Доходи»</w:t>
      </w:r>
      <w:r w:rsidR="00D56A52" w:rsidRPr="00D56A52">
        <w:rPr>
          <w:rFonts w:ascii="Times New Roman" w:hAnsi="Times New Roman"/>
          <w:sz w:val="28"/>
        </w:rPr>
        <w:t xml:space="preserve"> </w:t>
      </w:r>
      <w:r w:rsidR="006127D1">
        <w:rPr>
          <w:rFonts w:ascii="Times New Roman" w:hAnsi="Times New Roman"/>
          <w:sz w:val="28"/>
        </w:rPr>
        <w:t>[27</w:t>
      </w:r>
      <w:r w:rsidR="00D56A52">
        <w:rPr>
          <w:rFonts w:ascii="Times New Roman" w:hAnsi="Times New Roman"/>
          <w:sz w:val="28"/>
        </w:rPr>
        <w:t>]</w:t>
      </w:r>
    </w:p>
    <w:p w:rsidR="006938F1" w:rsidRDefault="00D206DD" w:rsidP="00C52CF2">
      <w:pPr>
        <w:spacing w:after="0" w:line="360" w:lineRule="auto"/>
        <w:ind w:firstLine="709"/>
        <w:jc w:val="both"/>
        <w:rPr>
          <w:rFonts w:ascii="Times New Roman" w:hAnsi="Times New Roman"/>
          <w:sz w:val="28"/>
        </w:rPr>
      </w:pPr>
      <w:r>
        <w:rPr>
          <w:rFonts w:ascii="Times New Roman" w:hAnsi="Times New Roman"/>
          <w:sz w:val="28"/>
        </w:rPr>
        <w:t>Розглянемо визначення згідно класифікації які зазначені в НП(С)БОДС 124, а саме</w:t>
      </w:r>
      <w:r w:rsidR="00173293" w:rsidRPr="004B76AF">
        <w:rPr>
          <w:rFonts w:ascii="Times New Roman" w:hAnsi="Times New Roman"/>
          <w:sz w:val="28"/>
        </w:rPr>
        <w:t xml:space="preserve"> </w:t>
      </w:r>
      <w:r>
        <w:rPr>
          <w:rFonts w:ascii="Times New Roman" w:hAnsi="Times New Roman"/>
          <w:sz w:val="28"/>
        </w:rPr>
        <w:t>обмінна операція — це господарськ</w:t>
      </w:r>
      <w:r w:rsidRPr="00D206DD">
        <w:rPr>
          <w:rFonts w:ascii="Times New Roman" w:hAnsi="Times New Roman"/>
          <w:sz w:val="28"/>
        </w:rPr>
        <w:t xml:space="preserve">а операція, яка купує та </w:t>
      </w:r>
      <w:r>
        <w:rPr>
          <w:rFonts w:ascii="Times New Roman" w:hAnsi="Times New Roman"/>
          <w:sz w:val="28"/>
        </w:rPr>
        <w:t>продає активи в обмін на готівкові кошти, послуги (роботи</w:t>
      </w:r>
      <w:r w:rsidRPr="00D206DD">
        <w:rPr>
          <w:rFonts w:ascii="Times New Roman" w:hAnsi="Times New Roman"/>
          <w:sz w:val="28"/>
        </w:rPr>
        <w:t>), інші а</w:t>
      </w:r>
      <w:r>
        <w:rPr>
          <w:rFonts w:ascii="Times New Roman" w:hAnsi="Times New Roman"/>
          <w:sz w:val="28"/>
        </w:rPr>
        <w:t>ктиви або погашення зобов’язань</w:t>
      </w:r>
      <w:r w:rsidR="00173293" w:rsidRPr="004B76AF">
        <w:rPr>
          <w:rFonts w:ascii="Times New Roman" w:hAnsi="Times New Roman"/>
          <w:sz w:val="28"/>
        </w:rPr>
        <w:t xml:space="preserve">; </w:t>
      </w:r>
      <w:r>
        <w:rPr>
          <w:rFonts w:ascii="Times New Roman" w:hAnsi="Times New Roman"/>
          <w:sz w:val="28"/>
        </w:rPr>
        <w:t>необмінні операції – це господарські</w:t>
      </w:r>
      <w:r w:rsidRPr="00D206DD">
        <w:rPr>
          <w:rFonts w:ascii="Times New Roman" w:hAnsi="Times New Roman"/>
          <w:sz w:val="28"/>
        </w:rPr>
        <w:t xml:space="preserve"> операції, які не передбачають передачу ак</w:t>
      </w:r>
      <w:r>
        <w:rPr>
          <w:rFonts w:ascii="Times New Roman" w:hAnsi="Times New Roman"/>
          <w:sz w:val="28"/>
        </w:rPr>
        <w:t>тивів або послуг (робіт</w:t>
      </w:r>
      <w:r w:rsidRPr="00D206DD">
        <w:rPr>
          <w:rFonts w:ascii="Times New Roman" w:hAnsi="Times New Roman"/>
          <w:sz w:val="28"/>
        </w:rPr>
        <w:t>) в обмін на</w:t>
      </w:r>
      <w:r>
        <w:rPr>
          <w:rFonts w:ascii="Times New Roman" w:hAnsi="Times New Roman"/>
          <w:sz w:val="28"/>
        </w:rPr>
        <w:t xml:space="preserve"> отримання прибут</w:t>
      </w:r>
      <w:r w:rsidRPr="00D206DD">
        <w:rPr>
          <w:rFonts w:ascii="Times New Roman" w:hAnsi="Times New Roman"/>
          <w:sz w:val="28"/>
        </w:rPr>
        <w:t>к</w:t>
      </w:r>
      <w:r>
        <w:rPr>
          <w:rFonts w:ascii="Times New Roman" w:hAnsi="Times New Roman"/>
          <w:sz w:val="28"/>
        </w:rPr>
        <w:t>у</w:t>
      </w:r>
      <w:r w:rsidRPr="00D206DD">
        <w:rPr>
          <w:rFonts w:ascii="Times New Roman" w:hAnsi="Times New Roman"/>
          <w:sz w:val="28"/>
        </w:rPr>
        <w:t xml:space="preserve"> або активи, але можуть передбачати виконання певних умов</w:t>
      </w:r>
      <w:r w:rsidR="006938F1">
        <w:rPr>
          <w:rFonts w:ascii="Times New Roman" w:hAnsi="Times New Roman"/>
          <w:sz w:val="28"/>
        </w:rPr>
        <w:t xml:space="preserve"> </w:t>
      </w:r>
      <w:r w:rsidR="00EF2C91">
        <w:rPr>
          <w:rFonts w:ascii="Times New Roman" w:hAnsi="Times New Roman"/>
          <w:sz w:val="28"/>
        </w:rPr>
        <w:t>[27].</w:t>
      </w:r>
    </w:p>
    <w:p w:rsidR="003078EF" w:rsidRDefault="003078EF" w:rsidP="00C52CF2">
      <w:pPr>
        <w:spacing w:after="0" w:line="360" w:lineRule="auto"/>
        <w:ind w:firstLine="709"/>
        <w:jc w:val="both"/>
        <w:rPr>
          <w:rFonts w:ascii="Times New Roman" w:hAnsi="Times New Roman"/>
          <w:sz w:val="28"/>
        </w:rPr>
      </w:pPr>
      <w:r>
        <w:rPr>
          <w:rFonts w:ascii="Times New Roman" w:hAnsi="Times New Roman"/>
          <w:sz w:val="28"/>
        </w:rPr>
        <w:t xml:space="preserve">Згідно з Бюджетним кодексом </w:t>
      </w:r>
      <w:r w:rsidRPr="003078EF">
        <w:rPr>
          <w:rFonts w:ascii="Times New Roman" w:hAnsi="Times New Roman"/>
          <w:sz w:val="28"/>
        </w:rPr>
        <w:t xml:space="preserve"> не</w:t>
      </w:r>
      <w:r>
        <w:rPr>
          <w:rFonts w:ascii="Times New Roman" w:hAnsi="Times New Roman"/>
          <w:sz w:val="28"/>
        </w:rPr>
        <w:t xml:space="preserve"> </w:t>
      </w:r>
      <w:r w:rsidRPr="003078EF">
        <w:rPr>
          <w:rFonts w:ascii="Times New Roman" w:hAnsi="Times New Roman"/>
          <w:sz w:val="28"/>
        </w:rPr>
        <w:t xml:space="preserve">грошові розрахунки </w:t>
      </w:r>
      <w:r>
        <w:rPr>
          <w:rFonts w:ascii="Times New Roman" w:hAnsi="Times New Roman"/>
          <w:sz w:val="28"/>
        </w:rPr>
        <w:t xml:space="preserve">є заборонені </w:t>
      </w:r>
      <w:r w:rsidRPr="003078EF">
        <w:rPr>
          <w:rFonts w:ascii="Times New Roman" w:hAnsi="Times New Roman"/>
          <w:sz w:val="28"/>
        </w:rPr>
        <w:t>в бюджетних установах. Таким чином, ці установи можуть обмінювати валюту для погашення боргів і не мають права т</w:t>
      </w:r>
      <w:r w:rsidR="00F47BD8">
        <w:rPr>
          <w:rFonts w:ascii="Times New Roman" w:hAnsi="Times New Roman"/>
          <w:sz w:val="28"/>
        </w:rPr>
        <w:t>оргувати послугами (роботи</w:t>
      </w:r>
      <w:r w:rsidRPr="003078EF">
        <w:rPr>
          <w:rFonts w:ascii="Times New Roman" w:hAnsi="Times New Roman"/>
          <w:sz w:val="28"/>
        </w:rPr>
        <w:t>) та іншими активами.</w:t>
      </w:r>
    </w:p>
    <w:p w:rsidR="005B074D" w:rsidRDefault="00F47BD8" w:rsidP="00C52CF2">
      <w:pPr>
        <w:spacing w:after="0" w:line="360" w:lineRule="auto"/>
        <w:ind w:firstLine="709"/>
        <w:jc w:val="both"/>
        <w:rPr>
          <w:rFonts w:ascii="Times New Roman" w:hAnsi="Times New Roman"/>
          <w:sz w:val="28"/>
        </w:rPr>
      </w:pPr>
      <w:r>
        <w:rPr>
          <w:rFonts w:ascii="Times New Roman" w:hAnsi="Times New Roman"/>
          <w:sz w:val="28"/>
        </w:rPr>
        <w:t>Д</w:t>
      </w:r>
      <w:r w:rsidRPr="004B76AF">
        <w:rPr>
          <w:rFonts w:ascii="Times New Roman" w:hAnsi="Times New Roman"/>
          <w:sz w:val="28"/>
        </w:rPr>
        <w:t>охід від обмінних</w:t>
      </w:r>
      <w:r>
        <w:rPr>
          <w:rFonts w:ascii="Times New Roman" w:hAnsi="Times New Roman"/>
          <w:sz w:val="28"/>
        </w:rPr>
        <w:t xml:space="preserve"> операцій оцінюється виходячи з вартості</w:t>
      </w:r>
      <w:r w:rsidRPr="004B76AF">
        <w:rPr>
          <w:rFonts w:ascii="Times New Roman" w:hAnsi="Times New Roman"/>
          <w:sz w:val="28"/>
        </w:rPr>
        <w:t xml:space="preserve"> активів </w:t>
      </w:r>
      <w:r>
        <w:rPr>
          <w:rFonts w:ascii="Times New Roman" w:hAnsi="Times New Roman"/>
          <w:sz w:val="28"/>
        </w:rPr>
        <w:t>які надійшли або будуть отримані, в</w:t>
      </w:r>
      <w:r w:rsidR="00173293" w:rsidRPr="004B76AF">
        <w:rPr>
          <w:rFonts w:ascii="Times New Roman" w:hAnsi="Times New Roman"/>
          <w:sz w:val="28"/>
        </w:rPr>
        <w:t>ідповідно до НП(С)БОДС 124 “Доходи</w:t>
      </w:r>
      <w:r>
        <w:rPr>
          <w:rFonts w:ascii="Times New Roman" w:hAnsi="Times New Roman"/>
          <w:sz w:val="28"/>
        </w:rPr>
        <w:t>. Однак у МСБОДС 9 вимагають</w:t>
      </w:r>
      <w:r w:rsidR="00173293" w:rsidRPr="004B76AF">
        <w:rPr>
          <w:rFonts w:ascii="Times New Roman" w:hAnsi="Times New Roman"/>
          <w:sz w:val="28"/>
        </w:rPr>
        <w:t>, що</w:t>
      </w:r>
      <w:r>
        <w:rPr>
          <w:rFonts w:ascii="Times New Roman" w:hAnsi="Times New Roman"/>
          <w:sz w:val="28"/>
        </w:rPr>
        <w:t xml:space="preserve">б </w:t>
      </w:r>
      <w:r w:rsidR="00173293" w:rsidRPr="004B76AF">
        <w:rPr>
          <w:rFonts w:ascii="Times New Roman" w:hAnsi="Times New Roman"/>
          <w:sz w:val="28"/>
        </w:rPr>
        <w:t xml:space="preserve">оцінювати </w:t>
      </w:r>
      <w:r>
        <w:rPr>
          <w:rFonts w:ascii="Times New Roman" w:hAnsi="Times New Roman"/>
          <w:sz w:val="28"/>
        </w:rPr>
        <w:t xml:space="preserve">дохід </w:t>
      </w:r>
      <w:r w:rsidR="006938F1">
        <w:rPr>
          <w:rFonts w:ascii="Times New Roman" w:hAnsi="Times New Roman"/>
          <w:sz w:val="28"/>
        </w:rPr>
        <w:t>за справедливою вартістю</w:t>
      </w:r>
      <w:r w:rsidR="005B074D" w:rsidRPr="005B074D">
        <w:rPr>
          <w:rFonts w:ascii="Times New Roman" w:hAnsi="Times New Roman"/>
          <w:sz w:val="28"/>
        </w:rPr>
        <w:t xml:space="preserve"> отриманої або підлягає отриманню компенсації.</w:t>
      </w:r>
    </w:p>
    <w:p w:rsidR="00173293" w:rsidRDefault="002C44A0" w:rsidP="00C52CF2">
      <w:pPr>
        <w:spacing w:after="0" w:line="360" w:lineRule="auto"/>
        <w:ind w:firstLine="709"/>
        <w:jc w:val="both"/>
        <w:rPr>
          <w:rFonts w:ascii="Times New Roman" w:hAnsi="Times New Roman"/>
          <w:sz w:val="28"/>
          <w:szCs w:val="24"/>
        </w:rPr>
      </w:pPr>
      <w:r w:rsidRPr="001A4474">
        <w:rPr>
          <w:rFonts w:ascii="Times New Roman" w:hAnsi="Times New Roman"/>
          <w:sz w:val="28"/>
          <w:szCs w:val="24"/>
        </w:rPr>
        <w:lastRenderedPageBreak/>
        <w:t>К</w:t>
      </w:r>
      <w:r w:rsidR="00173293" w:rsidRPr="001A4474">
        <w:rPr>
          <w:rFonts w:ascii="Times New Roman" w:hAnsi="Times New Roman"/>
          <w:sz w:val="28"/>
          <w:szCs w:val="24"/>
        </w:rPr>
        <w:t>омпенсація</w:t>
      </w:r>
      <w:r>
        <w:rPr>
          <w:rFonts w:ascii="Times New Roman" w:hAnsi="Times New Roman"/>
          <w:sz w:val="28"/>
          <w:szCs w:val="24"/>
        </w:rPr>
        <w:t xml:space="preserve"> зазвичай </w:t>
      </w:r>
      <w:r w:rsidR="00173293" w:rsidRPr="001A4474">
        <w:rPr>
          <w:rFonts w:ascii="Times New Roman" w:hAnsi="Times New Roman"/>
          <w:sz w:val="28"/>
          <w:szCs w:val="24"/>
        </w:rPr>
        <w:t xml:space="preserve"> надається у</w:t>
      </w:r>
      <w:r>
        <w:rPr>
          <w:rFonts w:ascii="Times New Roman" w:hAnsi="Times New Roman"/>
          <w:sz w:val="28"/>
          <w:szCs w:val="24"/>
        </w:rPr>
        <w:t xml:space="preserve"> вигляді грошових коштів</w:t>
      </w:r>
      <w:r w:rsidR="00173293" w:rsidRPr="001A4474">
        <w:rPr>
          <w:rFonts w:ascii="Times New Roman" w:hAnsi="Times New Roman"/>
          <w:sz w:val="28"/>
          <w:szCs w:val="24"/>
        </w:rPr>
        <w:t>,</w:t>
      </w:r>
      <w:r w:rsidR="006127D1">
        <w:rPr>
          <w:rFonts w:ascii="Times New Roman" w:hAnsi="Times New Roman"/>
          <w:sz w:val="28"/>
          <w:szCs w:val="24"/>
        </w:rPr>
        <w:t xml:space="preserve"> вираження</w:t>
      </w:r>
      <w:r w:rsidR="00173293" w:rsidRPr="001A4474">
        <w:rPr>
          <w:rFonts w:ascii="Times New Roman" w:hAnsi="Times New Roman"/>
          <w:sz w:val="28"/>
          <w:szCs w:val="24"/>
        </w:rPr>
        <w:t xml:space="preserve"> </w:t>
      </w:r>
      <w:r w:rsidR="006127D1">
        <w:rPr>
          <w:rFonts w:ascii="Times New Roman" w:hAnsi="Times New Roman"/>
          <w:sz w:val="28"/>
          <w:szCs w:val="24"/>
        </w:rPr>
        <w:t>доходу</w:t>
      </w:r>
      <w:r w:rsidRPr="002C44A0">
        <w:rPr>
          <w:rFonts w:ascii="Times New Roman" w:hAnsi="Times New Roman"/>
          <w:sz w:val="28"/>
          <w:szCs w:val="24"/>
        </w:rPr>
        <w:t xml:space="preserve"> </w:t>
      </w:r>
      <w:r w:rsidR="006127D1">
        <w:rPr>
          <w:rFonts w:ascii="Times New Roman" w:hAnsi="Times New Roman"/>
          <w:sz w:val="28"/>
          <w:szCs w:val="24"/>
        </w:rPr>
        <w:t>відоб</w:t>
      </w:r>
      <w:r w:rsidRPr="002C44A0">
        <w:rPr>
          <w:rFonts w:ascii="Times New Roman" w:hAnsi="Times New Roman"/>
          <w:sz w:val="28"/>
          <w:szCs w:val="24"/>
        </w:rPr>
        <w:t xml:space="preserve">ражається </w:t>
      </w:r>
      <w:r w:rsidR="006127D1">
        <w:rPr>
          <w:rFonts w:ascii="Times New Roman" w:hAnsi="Times New Roman"/>
          <w:sz w:val="28"/>
          <w:szCs w:val="24"/>
        </w:rPr>
        <w:t>у</w:t>
      </w:r>
      <w:r w:rsidRPr="002C44A0">
        <w:rPr>
          <w:rFonts w:ascii="Times New Roman" w:hAnsi="Times New Roman"/>
          <w:sz w:val="28"/>
          <w:szCs w:val="24"/>
        </w:rPr>
        <w:t xml:space="preserve"> сумі грошових коштів або їх еквівалентів, отриманих або підлягаючих отриманню</w:t>
      </w:r>
      <w:r w:rsidRPr="001A4474">
        <w:rPr>
          <w:rFonts w:ascii="Times New Roman" w:hAnsi="Times New Roman"/>
          <w:sz w:val="28"/>
          <w:szCs w:val="24"/>
        </w:rPr>
        <w:t xml:space="preserve"> </w:t>
      </w:r>
      <w:r w:rsidRPr="002C44A0">
        <w:rPr>
          <w:rFonts w:ascii="Times New Roman" w:hAnsi="Times New Roman"/>
          <w:sz w:val="28"/>
          <w:szCs w:val="24"/>
        </w:rPr>
        <w:t>Однак у разі затримки з надходженням грошових коштів або їх</w:t>
      </w:r>
      <w:r>
        <w:rPr>
          <w:rFonts w:ascii="Times New Roman" w:hAnsi="Times New Roman"/>
          <w:sz w:val="28"/>
          <w:szCs w:val="24"/>
        </w:rPr>
        <w:t>ніх еквівалентів</w:t>
      </w:r>
      <w:r w:rsidRPr="002C44A0">
        <w:rPr>
          <w:rFonts w:ascii="Times New Roman" w:hAnsi="Times New Roman"/>
          <w:sz w:val="28"/>
          <w:szCs w:val="24"/>
        </w:rPr>
        <w:t xml:space="preserve"> </w:t>
      </w:r>
      <w:r>
        <w:rPr>
          <w:rFonts w:ascii="Times New Roman" w:hAnsi="Times New Roman"/>
          <w:sz w:val="28"/>
          <w:szCs w:val="24"/>
        </w:rPr>
        <w:t xml:space="preserve">справедлива вартість компенсації </w:t>
      </w:r>
      <w:r w:rsidRPr="002C44A0">
        <w:rPr>
          <w:rFonts w:ascii="Times New Roman" w:hAnsi="Times New Roman"/>
          <w:sz w:val="28"/>
          <w:szCs w:val="24"/>
        </w:rPr>
        <w:t>може бу</w:t>
      </w:r>
      <w:r>
        <w:rPr>
          <w:rFonts w:ascii="Times New Roman" w:hAnsi="Times New Roman"/>
          <w:sz w:val="28"/>
          <w:szCs w:val="24"/>
        </w:rPr>
        <w:t xml:space="preserve">ти нижчою за умовну суму грошових коштів </w:t>
      </w:r>
      <w:r w:rsidRPr="002C44A0">
        <w:rPr>
          <w:rFonts w:ascii="Times New Roman" w:hAnsi="Times New Roman"/>
          <w:sz w:val="28"/>
          <w:szCs w:val="24"/>
        </w:rPr>
        <w:t>, яка отримана або має бути отримана.</w:t>
      </w:r>
    </w:p>
    <w:p w:rsidR="00C52CF2" w:rsidRPr="00F615A4" w:rsidRDefault="00C52CF2" w:rsidP="00C52CF2">
      <w:pPr>
        <w:pStyle w:val="a4"/>
        <w:tabs>
          <w:tab w:val="left" w:pos="8789"/>
          <w:tab w:val="left" w:pos="9356"/>
        </w:tabs>
        <w:spacing w:line="360" w:lineRule="auto"/>
        <w:ind w:right="242" w:firstLine="709"/>
        <w:jc w:val="both"/>
        <w:rPr>
          <w:rFonts w:ascii="Times New Roman" w:hAnsi="Times New Roman" w:cs="Times New Roman"/>
          <w:sz w:val="28"/>
          <w:szCs w:val="28"/>
        </w:rPr>
      </w:pPr>
      <w:r>
        <w:rPr>
          <w:rFonts w:ascii="Times New Roman" w:hAnsi="Times New Roman" w:cs="Times New Roman"/>
          <w:sz w:val="28"/>
          <w:szCs w:val="28"/>
        </w:rPr>
        <w:t>Знаємо</w:t>
      </w:r>
      <w:r w:rsidR="00173293" w:rsidRPr="00F615A4">
        <w:rPr>
          <w:rFonts w:ascii="Times New Roman" w:hAnsi="Times New Roman" w:cs="Times New Roman"/>
          <w:sz w:val="28"/>
          <w:szCs w:val="28"/>
        </w:rPr>
        <w:t>, що національний стандарт обліку доходів бюджетних</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установ</w:t>
      </w:r>
      <w:r w:rsidR="00173293" w:rsidRPr="00F615A4">
        <w:rPr>
          <w:rFonts w:ascii="Times New Roman" w:hAnsi="Times New Roman" w:cs="Times New Roman"/>
          <w:spacing w:val="1"/>
          <w:sz w:val="28"/>
          <w:szCs w:val="28"/>
        </w:rPr>
        <w:t xml:space="preserve"> </w:t>
      </w:r>
      <w:r>
        <w:rPr>
          <w:rFonts w:ascii="Times New Roman" w:hAnsi="Times New Roman" w:cs="Times New Roman"/>
          <w:sz w:val="28"/>
          <w:szCs w:val="28"/>
        </w:rPr>
        <w:t>сформований</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на</w:t>
      </w:r>
      <w:r w:rsidR="00173293" w:rsidRPr="00F615A4">
        <w:rPr>
          <w:rFonts w:ascii="Times New Roman" w:hAnsi="Times New Roman" w:cs="Times New Roman"/>
          <w:spacing w:val="1"/>
          <w:sz w:val="28"/>
          <w:szCs w:val="28"/>
        </w:rPr>
        <w:t xml:space="preserve"> </w:t>
      </w:r>
      <w:r>
        <w:rPr>
          <w:rFonts w:ascii="Times New Roman" w:hAnsi="Times New Roman" w:cs="Times New Roman"/>
          <w:sz w:val="28"/>
          <w:szCs w:val="28"/>
        </w:rPr>
        <w:t>основі</w:t>
      </w:r>
      <w:r w:rsidR="00173293" w:rsidRPr="00F615A4">
        <w:rPr>
          <w:rFonts w:ascii="Times New Roman" w:hAnsi="Times New Roman" w:cs="Times New Roman"/>
          <w:spacing w:val="1"/>
          <w:sz w:val="28"/>
          <w:szCs w:val="28"/>
        </w:rPr>
        <w:t xml:space="preserve"> </w:t>
      </w:r>
      <w:r w:rsidR="006127D1">
        <w:rPr>
          <w:rFonts w:ascii="Times New Roman" w:hAnsi="Times New Roman" w:cs="Times New Roman"/>
          <w:sz w:val="28"/>
          <w:szCs w:val="28"/>
        </w:rPr>
        <w:t>пев</w:t>
      </w:r>
      <w:r w:rsidR="00173293" w:rsidRPr="00F615A4">
        <w:rPr>
          <w:rFonts w:ascii="Times New Roman" w:hAnsi="Times New Roman" w:cs="Times New Roman"/>
          <w:sz w:val="28"/>
          <w:szCs w:val="28"/>
        </w:rPr>
        <w:t>них</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міжнародних</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стандартів,</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таких</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як</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МСБОДС</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9</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«Дохід</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від</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операцій</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обміну»</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та</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МСБОДС</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23</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«Дохід</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від</w:t>
      </w:r>
      <w:r w:rsidR="00173293" w:rsidRPr="00F615A4">
        <w:rPr>
          <w:rFonts w:ascii="Times New Roman" w:hAnsi="Times New Roman" w:cs="Times New Roman"/>
          <w:spacing w:val="1"/>
          <w:sz w:val="28"/>
          <w:szCs w:val="28"/>
        </w:rPr>
        <w:t xml:space="preserve"> </w:t>
      </w:r>
      <w:r w:rsidR="00173293" w:rsidRPr="00F615A4">
        <w:rPr>
          <w:rFonts w:ascii="Times New Roman" w:hAnsi="Times New Roman" w:cs="Times New Roman"/>
          <w:sz w:val="28"/>
          <w:szCs w:val="28"/>
        </w:rPr>
        <w:t>необмінних оп</w:t>
      </w:r>
      <w:r>
        <w:rPr>
          <w:rFonts w:ascii="Times New Roman" w:hAnsi="Times New Roman" w:cs="Times New Roman"/>
          <w:sz w:val="28"/>
          <w:szCs w:val="28"/>
        </w:rPr>
        <w:t>ерацій»</w:t>
      </w:r>
      <w:r w:rsidR="00173293">
        <w:rPr>
          <w:rFonts w:ascii="Times New Roman" w:hAnsi="Times New Roman" w:cs="Times New Roman"/>
          <w:sz w:val="28"/>
          <w:szCs w:val="28"/>
        </w:rPr>
        <w:t xml:space="preserve">, </w:t>
      </w:r>
      <w:r>
        <w:rPr>
          <w:rFonts w:ascii="Times New Roman" w:hAnsi="Times New Roman" w:cs="Times New Roman"/>
          <w:sz w:val="28"/>
          <w:szCs w:val="28"/>
        </w:rPr>
        <w:t>все ж існують деякі відмінності</w:t>
      </w:r>
      <w:r w:rsidRPr="00C52CF2">
        <w:rPr>
          <w:rFonts w:ascii="Times New Roman" w:hAnsi="Times New Roman" w:cs="Times New Roman"/>
          <w:sz w:val="28"/>
          <w:szCs w:val="28"/>
        </w:rPr>
        <w:t xml:space="preserve"> між ними.:</w:t>
      </w:r>
    </w:p>
    <w:p w:rsidR="00173293" w:rsidRPr="00F615A4" w:rsidRDefault="00C52CF2" w:rsidP="00AD5AD2">
      <w:pPr>
        <w:pStyle w:val="a3"/>
        <w:widowControl w:val="0"/>
        <w:numPr>
          <w:ilvl w:val="1"/>
          <w:numId w:val="3"/>
        </w:numPr>
        <w:tabs>
          <w:tab w:val="left" w:pos="1141"/>
          <w:tab w:val="left" w:pos="8789"/>
          <w:tab w:val="left" w:pos="9356"/>
        </w:tabs>
        <w:autoSpaceDE w:val="0"/>
        <w:autoSpaceDN w:val="0"/>
        <w:spacing w:after="0" w:line="360" w:lineRule="auto"/>
        <w:ind w:left="0" w:right="246" w:firstLine="709"/>
        <w:contextualSpacing w:val="0"/>
        <w:jc w:val="both"/>
        <w:rPr>
          <w:rFonts w:ascii="Times New Roman" w:hAnsi="Times New Roman"/>
          <w:sz w:val="28"/>
          <w:szCs w:val="28"/>
        </w:rPr>
      </w:pPr>
      <w:r>
        <w:rPr>
          <w:rFonts w:ascii="Times New Roman" w:hAnsi="Times New Roman"/>
          <w:sz w:val="28"/>
          <w:szCs w:val="28"/>
        </w:rPr>
        <w:t>з</w:t>
      </w:r>
      <w:r w:rsidRPr="00C52CF2">
        <w:rPr>
          <w:rFonts w:ascii="Times New Roman" w:hAnsi="Times New Roman"/>
          <w:sz w:val="28"/>
          <w:szCs w:val="28"/>
        </w:rPr>
        <w:t>а міжнародною практикою прийнято два стандарти для обліку доходів суб'єктів державного сектору, тоді як національний стандарт о</w:t>
      </w:r>
      <w:r>
        <w:rPr>
          <w:rFonts w:ascii="Times New Roman" w:hAnsi="Times New Roman"/>
          <w:sz w:val="28"/>
          <w:szCs w:val="28"/>
        </w:rPr>
        <w:t xml:space="preserve">б'єднує облікову інформацію </w:t>
      </w:r>
      <w:r w:rsidR="00173293" w:rsidRPr="00F615A4">
        <w:rPr>
          <w:rFonts w:ascii="Times New Roman" w:hAnsi="Times New Roman"/>
          <w:sz w:val="28"/>
          <w:szCs w:val="28"/>
        </w:rPr>
        <w:t>за</w:t>
      </w:r>
      <w:r w:rsidR="00173293" w:rsidRPr="00F615A4">
        <w:rPr>
          <w:rFonts w:ascii="Times New Roman" w:hAnsi="Times New Roman"/>
          <w:spacing w:val="-2"/>
          <w:sz w:val="28"/>
          <w:szCs w:val="28"/>
        </w:rPr>
        <w:t xml:space="preserve"> </w:t>
      </w:r>
      <w:r w:rsidR="00173293" w:rsidRPr="00F615A4">
        <w:rPr>
          <w:rFonts w:ascii="Times New Roman" w:hAnsi="Times New Roman"/>
          <w:sz w:val="28"/>
          <w:szCs w:val="28"/>
        </w:rPr>
        <w:t>обмінними</w:t>
      </w:r>
      <w:r w:rsidR="00173293" w:rsidRPr="00F615A4">
        <w:rPr>
          <w:rFonts w:ascii="Times New Roman" w:hAnsi="Times New Roman"/>
          <w:spacing w:val="-2"/>
          <w:sz w:val="28"/>
          <w:szCs w:val="28"/>
        </w:rPr>
        <w:t xml:space="preserve"> </w:t>
      </w:r>
      <w:r w:rsidR="00173293" w:rsidRPr="00F615A4">
        <w:rPr>
          <w:rFonts w:ascii="Times New Roman" w:hAnsi="Times New Roman"/>
          <w:sz w:val="28"/>
          <w:szCs w:val="28"/>
        </w:rPr>
        <w:t>та</w:t>
      </w:r>
      <w:r w:rsidR="00173293" w:rsidRPr="00F615A4">
        <w:rPr>
          <w:rFonts w:ascii="Times New Roman" w:hAnsi="Times New Roman"/>
          <w:spacing w:val="-4"/>
          <w:sz w:val="28"/>
          <w:szCs w:val="28"/>
        </w:rPr>
        <w:t xml:space="preserve"> </w:t>
      </w:r>
      <w:r w:rsidR="00173293" w:rsidRPr="00F615A4">
        <w:rPr>
          <w:rFonts w:ascii="Times New Roman" w:hAnsi="Times New Roman"/>
          <w:sz w:val="28"/>
          <w:szCs w:val="28"/>
        </w:rPr>
        <w:t>необмінними</w:t>
      </w:r>
      <w:r w:rsidR="00173293" w:rsidRPr="00F615A4">
        <w:rPr>
          <w:rFonts w:ascii="Times New Roman" w:hAnsi="Times New Roman"/>
          <w:spacing w:val="-2"/>
          <w:sz w:val="28"/>
          <w:szCs w:val="28"/>
        </w:rPr>
        <w:t xml:space="preserve"> </w:t>
      </w:r>
      <w:r w:rsidR="00173293" w:rsidRPr="00F615A4">
        <w:rPr>
          <w:rFonts w:ascii="Times New Roman" w:hAnsi="Times New Roman"/>
          <w:sz w:val="28"/>
          <w:szCs w:val="28"/>
        </w:rPr>
        <w:t>операціями;</w:t>
      </w:r>
    </w:p>
    <w:p w:rsidR="00AD5AD2" w:rsidRPr="00AD5AD2" w:rsidRDefault="00173293" w:rsidP="00AD5AD2">
      <w:pPr>
        <w:pStyle w:val="a3"/>
        <w:widowControl w:val="0"/>
        <w:numPr>
          <w:ilvl w:val="1"/>
          <w:numId w:val="3"/>
        </w:numPr>
        <w:tabs>
          <w:tab w:val="left" w:pos="1131"/>
          <w:tab w:val="left" w:pos="8789"/>
          <w:tab w:val="left" w:pos="9356"/>
        </w:tabs>
        <w:autoSpaceDE w:val="0"/>
        <w:autoSpaceDN w:val="0"/>
        <w:spacing w:after="0" w:line="360" w:lineRule="auto"/>
        <w:ind w:left="0" w:right="241" w:firstLine="709"/>
        <w:contextualSpacing w:val="0"/>
        <w:jc w:val="both"/>
        <w:rPr>
          <w:rFonts w:ascii="Times New Roman" w:hAnsi="Times New Roman"/>
          <w:sz w:val="28"/>
          <w:szCs w:val="28"/>
        </w:rPr>
      </w:pPr>
      <w:r w:rsidRPr="00F615A4">
        <w:rPr>
          <w:rFonts w:ascii="Times New Roman" w:hAnsi="Times New Roman"/>
          <w:sz w:val="28"/>
          <w:szCs w:val="28"/>
        </w:rPr>
        <w:t xml:space="preserve">із </w:t>
      </w:r>
      <w:r w:rsidR="00AD5AD2">
        <w:rPr>
          <w:rFonts w:ascii="Times New Roman" w:hAnsi="Times New Roman"/>
          <w:sz w:val="28"/>
          <w:szCs w:val="28"/>
        </w:rPr>
        <w:t xml:space="preserve">запровадженням </w:t>
      </w:r>
      <w:r w:rsidRPr="00F615A4">
        <w:rPr>
          <w:rFonts w:ascii="Times New Roman" w:hAnsi="Times New Roman"/>
          <w:sz w:val="28"/>
          <w:szCs w:val="28"/>
        </w:rPr>
        <w:t xml:space="preserve"> НП(С)БОДС 124 «Доходи»</w:t>
      </w:r>
      <w:r w:rsidR="00AD5AD2">
        <w:rPr>
          <w:rFonts w:ascii="Times New Roman" w:hAnsi="Times New Roman"/>
          <w:sz w:val="28"/>
          <w:szCs w:val="28"/>
        </w:rPr>
        <w:t xml:space="preserve"> у дію почали використовувати нові</w:t>
      </w:r>
      <w:r w:rsidRPr="00F615A4">
        <w:rPr>
          <w:rFonts w:ascii="Times New Roman" w:hAnsi="Times New Roman"/>
          <w:spacing w:val="1"/>
          <w:sz w:val="28"/>
          <w:szCs w:val="28"/>
        </w:rPr>
        <w:t xml:space="preserve"> </w:t>
      </w:r>
      <w:r w:rsidR="00AD5AD2">
        <w:rPr>
          <w:rFonts w:ascii="Times New Roman" w:hAnsi="Times New Roman"/>
          <w:sz w:val="28"/>
          <w:szCs w:val="28"/>
        </w:rPr>
        <w:t>терміни</w:t>
      </w:r>
      <w:r w:rsidRPr="00F615A4">
        <w:rPr>
          <w:rFonts w:ascii="Times New Roman" w:hAnsi="Times New Roman"/>
          <w:spacing w:val="1"/>
          <w:sz w:val="28"/>
          <w:szCs w:val="28"/>
        </w:rPr>
        <w:t xml:space="preserve"> </w:t>
      </w:r>
      <w:r w:rsidRPr="00F615A4">
        <w:rPr>
          <w:rFonts w:ascii="Times New Roman" w:hAnsi="Times New Roman"/>
          <w:sz w:val="28"/>
          <w:szCs w:val="28"/>
        </w:rPr>
        <w:t>(«доходи</w:t>
      </w:r>
      <w:r w:rsidRPr="00F615A4">
        <w:rPr>
          <w:rFonts w:ascii="Times New Roman" w:hAnsi="Times New Roman"/>
          <w:spacing w:val="1"/>
          <w:sz w:val="28"/>
          <w:szCs w:val="28"/>
        </w:rPr>
        <w:t xml:space="preserve"> </w:t>
      </w:r>
      <w:r w:rsidRPr="00F615A4">
        <w:rPr>
          <w:rFonts w:ascii="Times New Roman" w:hAnsi="Times New Roman"/>
          <w:sz w:val="28"/>
          <w:szCs w:val="28"/>
        </w:rPr>
        <w:t>від</w:t>
      </w:r>
      <w:r w:rsidRPr="00F615A4">
        <w:rPr>
          <w:rFonts w:ascii="Times New Roman" w:hAnsi="Times New Roman"/>
          <w:spacing w:val="1"/>
          <w:sz w:val="28"/>
          <w:szCs w:val="28"/>
        </w:rPr>
        <w:t xml:space="preserve"> </w:t>
      </w:r>
      <w:r w:rsidRPr="00F615A4">
        <w:rPr>
          <w:rFonts w:ascii="Times New Roman" w:hAnsi="Times New Roman"/>
          <w:sz w:val="28"/>
          <w:szCs w:val="28"/>
        </w:rPr>
        <w:t>обмінних</w:t>
      </w:r>
      <w:r w:rsidRPr="00F615A4">
        <w:rPr>
          <w:rFonts w:ascii="Times New Roman" w:hAnsi="Times New Roman"/>
          <w:spacing w:val="1"/>
          <w:sz w:val="28"/>
          <w:szCs w:val="28"/>
        </w:rPr>
        <w:t xml:space="preserve"> </w:t>
      </w:r>
      <w:r w:rsidRPr="00F615A4">
        <w:rPr>
          <w:rFonts w:ascii="Times New Roman" w:hAnsi="Times New Roman"/>
          <w:sz w:val="28"/>
          <w:szCs w:val="28"/>
        </w:rPr>
        <w:t>операцій»,</w:t>
      </w:r>
      <w:r w:rsidRPr="00F615A4">
        <w:rPr>
          <w:rFonts w:ascii="Times New Roman" w:hAnsi="Times New Roman"/>
          <w:spacing w:val="1"/>
          <w:sz w:val="28"/>
          <w:szCs w:val="28"/>
        </w:rPr>
        <w:t xml:space="preserve"> </w:t>
      </w:r>
      <w:r w:rsidRPr="00F615A4">
        <w:rPr>
          <w:rFonts w:ascii="Times New Roman" w:hAnsi="Times New Roman"/>
          <w:sz w:val="28"/>
          <w:szCs w:val="28"/>
        </w:rPr>
        <w:t>«доходи</w:t>
      </w:r>
      <w:r w:rsidRPr="00F615A4">
        <w:rPr>
          <w:rFonts w:ascii="Times New Roman" w:hAnsi="Times New Roman"/>
          <w:spacing w:val="1"/>
          <w:sz w:val="28"/>
          <w:szCs w:val="28"/>
        </w:rPr>
        <w:t xml:space="preserve"> </w:t>
      </w:r>
      <w:r w:rsidRPr="00F615A4">
        <w:rPr>
          <w:rFonts w:ascii="Times New Roman" w:hAnsi="Times New Roman"/>
          <w:sz w:val="28"/>
          <w:szCs w:val="28"/>
        </w:rPr>
        <w:t>від</w:t>
      </w:r>
      <w:r w:rsidRPr="00F615A4">
        <w:rPr>
          <w:rFonts w:ascii="Times New Roman" w:hAnsi="Times New Roman"/>
          <w:spacing w:val="1"/>
          <w:sz w:val="28"/>
          <w:szCs w:val="28"/>
        </w:rPr>
        <w:t xml:space="preserve"> </w:t>
      </w:r>
      <w:r w:rsidRPr="00F615A4">
        <w:rPr>
          <w:rFonts w:ascii="Times New Roman" w:hAnsi="Times New Roman"/>
          <w:sz w:val="28"/>
          <w:szCs w:val="28"/>
        </w:rPr>
        <w:t>необмінних</w:t>
      </w:r>
      <w:r w:rsidRPr="00F615A4">
        <w:rPr>
          <w:rFonts w:ascii="Times New Roman" w:hAnsi="Times New Roman"/>
          <w:spacing w:val="1"/>
          <w:sz w:val="28"/>
          <w:szCs w:val="28"/>
        </w:rPr>
        <w:t xml:space="preserve"> </w:t>
      </w:r>
      <w:r w:rsidR="00AD5AD2">
        <w:rPr>
          <w:rFonts w:ascii="Times New Roman" w:hAnsi="Times New Roman"/>
          <w:sz w:val="28"/>
          <w:szCs w:val="28"/>
        </w:rPr>
        <w:t xml:space="preserve">операцій»), також збільшився склад </w:t>
      </w:r>
      <w:r w:rsidRPr="00F615A4">
        <w:rPr>
          <w:rFonts w:ascii="Times New Roman" w:hAnsi="Times New Roman"/>
          <w:sz w:val="28"/>
          <w:szCs w:val="28"/>
        </w:rPr>
        <w:t>доходів державного сектору</w:t>
      </w:r>
      <w:r w:rsidR="00AD5AD2">
        <w:rPr>
          <w:rFonts w:ascii="Times New Roman" w:hAnsi="Times New Roman"/>
          <w:sz w:val="28"/>
          <w:szCs w:val="28"/>
        </w:rPr>
        <w:t>,  уточнення</w:t>
      </w:r>
      <w:r w:rsidRPr="00F615A4">
        <w:rPr>
          <w:rFonts w:ascii="Times New Roman" w:hAnsi="Times New Roman"/>
          <w:spacing w:val="1"/>
          <w:sz w:val="28"/>
          <w:szCs w:val="28"/>
        </w:rPr>
        <w:t xml:space="preserve"> </w:t>
      </w:r>
      <w:r w:rsidR="00AD5AD2">
        <w:rPr>
          <w:rFonts w:ascii="Times New Roman" w:hAnsi="Times New Roman"/>
          <w:sz w:val="28"/>
          <w:szCs w:val="28"/>
        </w:rPr>
        <w:t>стандартів</w:t>
      </w:r>
      <w:r w:rsidRPr="00F615A4">
        <w:rPr>
          <w:rFonts w:ascii="Times New Roman" w:hAnsi="Times New Roman"/>
          <w:sz w:val="28"/>
          <w:szCs w:val="28"/>
        </w:rPr>
        <w:t xml:space="preserve"> визнання </w:t>
      </w:r>
      <w:r w:rsidR="00AD5AD2">
        <w:rPr>
          <w:rFonts w:ascii="Times New Roman" w:hAnsi="Times New Roman"/>
          <w:sz w:val="28"/>
          <w:szCs w:val="28"/>
        </w:rPr>
        <w:t xml:space="preserve">для різних видів доходів та </w:t>
      </w:r>
      <w:r w:rsidR="00AD5AD2" w:rsidRPr="00AD5AD2">
        <w:rPr>
          <w:rFonts w:ascii="Times New Roman" w:hAnsi="Times New Roman"/>
          <w:sz w:val="28"/>
          <w:szCs w:val="28"/>
        </w:rPr>
        <w:t xml:space="preserve">детальне розкриття </w:t>
      </w:r>
      <w:r w:rsidRPr="00F615A4">
        <w:rPr>
          <w:rFonts w:ascii="Times New Roman" w:hAnsi="Times New Roman"/>
          <w:sz w:val="28"/>
          <w:szCs w:val="28"/>
        </w:rPr>
        <w:t>оцінки доходів</w:t>
      </w:r>
      <w:r w:rsidRPr="00F615A4">
        <w:rPr>
          <w:rFonts w:ascii="Times New Roman" w:hAnsi="Times New Roman"/>
          <w:spacing w:val="-67"/>
          <w:sz w:val="28"/>
          <w:szCs w:val="28"/>
        </w:rPr>
        <w:t xml:space="preserve"> </w:t>
      </w:r>
      <w:r w:rsidRPr="00F615A4">
        <w:rPr>
          <w:rFonts w:ascii="Times New Roman" w:hAnsi="Times New Roman"/>
          <w:sz w:val="28"/>
          <w:szCs w:val="28"/>
        </w:rPr>
        <w:t>державного сектору.</w:t>
      </w:r>
    </w:p>
    <w:p w:rsidR="00AD5AD2" w:rsidRDefault="00381C41" w:rsidP="00C52CF2">
      <w:pPr>
        <w:spacing w:after="0" w:line="360" w:lineRule="auto"/>
        <w:ind w:firstLine="709"/>
        <w:jc w:val="both"/>
        <w:rPr>
          <w:rFonts w:ascii="Times New Roman" w:hAnsi="Times New Roman"/>
          <w:sz w:val="28"/>
          <w:szCs w:val="28"/>
        </w:rPr>
      </w:pPr>
      <w:r>
        <w:rPr>
          <w:rFonts w:ascii="Times New Roman" w:hAnsi="Times New Roman"/>
          <w:sz w:val="28"/>
          <w:szCs w:val="28"/>
        </w:rPr>
        <w:t>Відповідно до</w:t>
      </w:r>
      <w:r w:rsidR="006127D1">
        <w:rPr>
          <w:rFonts w:ascii="Times New Roman" w:hAnsi="Times New Roman"/>
          <w:sz w:val="28"/>
          <w:szCs w:val="28"/>
        </w:rPr>
        <w:t xml:space="preserve"> </w:t>
      </w:r>
      <w:r w:rsidR="00AD5AD2" w:rsidRPr="001A4474">
        <w:rPr>
          <w:rFonts w:ascii="Times New Roman" w:hAnsi="Times New Roman"/>
          <w:sz w:val="28"/>
        </w:rPr>
        <w:t>МСБОДС 9 «Доход від обмінних операцій»</w:t>
      </w:r>
      <w:r w:rsidR="00EF2C91">
        <w:rPr>
          <w:rFonts w:ascii="Times New Roman" w:hAnsi="Times New Roman"/>
          <w:sz w:val="28"/>
        </w:rPr>
        <w:t xml:space="preserve"> використовується </w:t>
      </w:r>
      <w:r w:rsidR="00EF2C91" w:rsidRPr="00EF2C91">
        <w:rPr>
          <w:rFonts w:ascii="Times New Roman" w:hAnsi="Times New Roman"/>
          <w:sz w:val="28"/>
          <w:szCs w:val="28"/>
        </w:rPr>
        <w:t>метод нарахування</w:t>
      </w:r>
      <w:r w:rsidR="00AD5AD2" w:rsidRPr="00EF2C91">
        <w:rPr>
          <w:rFonts w:ascii="Times New Roman" w:hAnsi="Times New Roman"/>
          <w:sz w:val="28"/>
        </w:rPr>
        <w:t xml:space="preserve"> для обліку </w:t>
      </w:r>
      <w:r w:rsidR="00AD5AD2" w:rsidRPr="00EF2C91">
        <w:rPr>
          <w:rFonts w:ascii="Times New Roman" w:hAnsi="Times New Roman"/>
          <w:sz w:val="28"/>
          <w:szCs w:val="28"/>
        </w:rPr>
        <w:t xml:space="preserve"> доходів від обмінних</w:t>
      </w:r>
      <w:r w:rsidR="00AD5AD2" w:rsidRPr="00381C41">
        <w:rPr>
          <w:rFonts w:ascii="Times New Roman" w:hAnsi="Times New Roman"/>
          <w:sz w:val="28"/>
          <w:szCs w:val="28"/>
          <w:u w:val="single"/>
        </w:rPr>
        <w:t xml:space="preserve"> </w:t>
      </w:r>
      <w:r w:rsidR="00AD5AD2" w:rsidRPr="00EF2C91">
        <w:rPr>
          <w:rFonts w:ascii="Times New Roman" w:hAnsi="Times New Roman"/>
          <w:sz w:val="28"/>
          <w:szCs w:val="28"/>
        </w:rPr>
        <w:t>операцій</w:t>
      </w:r>
      <w:r w:rsidR="00F85708" w:rsidRPr="00EF2C91">
        <w:rPr>
          <w:rFonts w:ascii="Times New Roman" w:hAnsi="Times New Roman"/>
          <w:sz w:val="28"/>
          <w:szCs w:val="28"/>
        </w:rPr>
        <w:t>.</w:t>
      </w:r>
      <w:r w:rsidR="00F85708">
        <w:rPr>
          <w:rFonts w:ascii="Times New Roman" w:hAnsi="Times New Roman"/>
          <w:sz w:val="28"/>
          <w:szCs w:val="28"/>
        </w:rPr>
        <w:t xml:space="preserve"> Однак в</w:t>
      </w:r>
      <w:r w:rsidR="00AD5AD2" w:rsidRPr="00AD5AD2">
        <w:rPr>
          <w:rFonts w:ascii="Times New Roman" w:hAnsi="Times New Roman"/>
          <w:sz w:val="28"/>
          <w:szCs w:val="28"/>
        </w:rPr>
        <w:t xml:space="preserve"> українській практиці законодавство чітко не передбачає використання методів визначення доходів і витрат у бухгалтер</w:t>
      </w:r>
      <w:r w:rsidR="00F85708">
        <w:rPr>
          <w:rFonts w:ascii="Times New Roman" w:hAnsi="Times New Roman"/>
          <w:sz w:val="28"/>
          <w:szCs w:val="28"/>
        </w:rPr>
        <w:t xml:space="preserve">ському </w:t>
      </w:r>
      <w:r w:rsidR="00AD5AD2" w:rsidRPr="00AD5AD2">
        <w:rPr>
          <w:rFonts w:ascii="Times New Roman" w:hAnsi="Times New Roman"/>
          <w:sz w:val="28"/>
          <w:szCs w:val="28"/>
        </w:rPr>
        <w:t xml:space="preserve">. Отже, дохідні операції відображаються в бухгалтерському обліку в міру їх здійснення (тобто за методом нарахування). А </w:t>
      </w:r>
      <w:r w:rsidR="00F85708" w:rsidRPr="001A4474">
        <w:rPr>
          <w:rFonts w:ascii="Times New Roman" w:hAnsi="Times New Roman"/>
          <w:sz w:val="28"/>
        </w:rPr>
        <w:t xml:space="preserve">операції </w:t>
      </w:r>
      <w:r w:rsidR="00F85708" w:rsidRPr="001A4474">
        <w:rPr>
          <w:rFonts w:ascii="Times New Roman" w:hAnsi="Times New Roman"/>
          <w:sz w:val="28"/>
          <w:szCs w:val="28"/>
        </w:rPr>
        <w:t xml:space="preserve">з фінансування бюджетної установи </w:t>
      </w:r>
      <w:r w:rsidR="00AD5AD2" w:rsidRPr="00AD5AD2">
        <w:rPr>
          <w:rFonts w:ascii="Times New Roman" w:hAnsi="Times New Roman"/>
          <w:sz w:val="28"/>
          <w:szCs w:val="28"/>
        </w:rPr>
        <w:t>відображається одночасно з зарахуванням коштів (тобто касовим методом).</w:t>
      </w:r>
    </w:p>
    <w:p w:rsidR="007D5389" w:rsidRDefault="00F85708" w:rsidP="00C52CF2">
      <w:pPr>
        <w:spacing w:after="0" w:line="360" w:lineRule="auto"/>
        <w:ind w:firstLine="709"/>
        <w:jc w:val="both"/>
        <w:rPr>
          <w:rFonts w:ascii="Times New Roman" w:hAnsi="Times New Roman"/>
          <w:sz w:val="28"/>
          <w:szCs w:val="28"/>
        </w:rPr>
      </w:pPr>
      <w:r>
        <w:rPr>
          <w:rFonts w:ascii="Times New Roman" w:hAnsi="Times New Roman"/>
          <w:sz w:val="28"/>
          <w:szCs w:val="28"/>
        </w:rPr>
        <w:t>С</w:t>
      </w:r>
      <w:r w:rsidRPr="001A4474">
        <w:rPr>
          <w:rFonts w:ascii="Times New Roman" w:hAnsi="Times New Roman"/>
          <w:sz w:val="28"/>
          <w:szCs w:val="28"/>
        </w:rPr>
        <w:t xml:space="preserve">клад доходів від обмінних операцій </w:t>
      </w:r>
      <w:r>
        <w:rPr>
          <w:rFonts w:ascii="Times New Roman" w:hAnsi="Times New Roman"/>
          <w:sz w:val="28"/>
          <w:szCs w:val="28"/>
        </w:rPr>
        <w:t>який зазначений в</w:t>
      </w:r>
      <w:r w:rsidR="00173293" w:rsidRPr="001A4474">
        <w:rPr>
          <w:rFonts w:ascii="Times New Roman" w:hAnsi="Times New Roman"/>
          <w:sz w:val="28"/>
          <w:szCs w:val="28"/>
        </w:rPr>
        <w:t xml:space="preserve"> НП(С)БОДС 124 «Доходи» </w:t>
      </w:r>
      <w:r>
        <w:rPr>
          <w:rFonts w:ascii="Times New Roman" w:hAnsi="Times New Roman"/>
          <w:sz w:val="28"/>
          <w:szCs w:val="28"/>
        </w:rPr>
        <w:t>дещо</w:t>
      </w:r>
      <w:r w:rsidR="00173293" w:rsidRPr="001A4474">
        <w:rPr>
          <w:rFonts w:ascii="Times New Roman" w:hAnsi="Times New Roman"/>
          <w:sz w:val="28"/>
          <w:szCs w:val="28"/>
        </w:rPr>
        <w:t xml:space="preserve"> </w:t>
      </w:r>
      <w:r>
        <w:rPr>
          <w:rFonts w:ascii="Times New Roman" w:hAnsi="Times New Roman"/>
          <w:sz w:val="28"/>
          <w:szCs w:val="28"/>
        </w:rPr>
        <w:t xml:space="preserve">відрізняється </w:t>
      </w:r>
      <w:r w:rsidR="00173293" w:rsidRPr="001A4474">
        <w:rPr>
          <w:rFonts w:ascii="Times New Roman" w:hAnsi="Times New Roman"/>
          <w:sz w:val="28"/>
          <w:szCs w:val="28"/>
        </w:rPr>
        <w:t xml:space="preserve"> </w:t>
      </w:r>
      <w:r w:rsidR="00381C41">
        <w:rPr>
          <w:rFonts w:ascii="Times New Roman" w:hAnsi="Times New Roman"/>
          <w:sz w:val="28"/>
          <w:szCs w:val="28"/>
        </w:rPr>
        <w:t xml:space="preserve">складом щ зазначено в </w:t>
      </w:r>
      <w:r w:rsidR="00173293" w:rsidRPr="001A4474">
        <w:rPr>
          <w:rFonts w:ascii="Times New Roman" w:hAnsi="Times New Roman"/>
          <w:sz w:val="28"/>
          <w:szCs w:val="28"/>
        </w:rPr>
        <w:t xml:space="preserve"> МСБОДС 9 «Доход від обмінних операцій». </w:t>
      </w:r>
      <w:r w:rsidR="007D5389">
        <w:rPr>
          <w:rFonts w:ascii="Times New Roman" w:hAnsi="Times New Roman"/>
          <w:sz w:val="28"/>
          <w:szCs w:val="28"/>
        </w:rPr>
        <w:t>Відповідно національному стандарту</w:t>
      </w:r>
      <w:r w:rsidR="00173293" w:rsidRPr="001A4474">
        <w:rPr>
          <w:rFonts w:ascii="Times New Roman" w:hAnsi="Times New Roman"/>
          <w:sz w:val="28"/>
          <w:szCs w:val="28"/>
        </w:rPr>
        <w:t xml:space="preserve"> </w:t>
      </w:r>
      <w:r w:rsidR="00381C41">
        <w:rPr>
          <w:rFonts w:ascii="Times New Roman" w:hAnsi="Times New Roman"/>
          <w:sz w:val="28"/>
          <w:szCs w:val="28"/>
        </w:rPr>
        <w:t xml:space="preserve">де зазначено групи доходів, однією є бюджетні асигнування, яке </w:t>
      </w:r>
      <w:r w:rsidR="007D5389">
        <w:rPr>
          <w:rFonts w:ascii="Times New Roman" w:hAnsi="Times New Roman"/>
          <w:sz w:val="28"/>
          <w:szCs w:val="28"/>
        </w:rPr>
        <w:t>пов’язане</w:t>
      </w:r>
      <w:r w:rsidR="00173293" w:rsidRPr="001A4474">
        <w:rPr>
          <w:rFonts w:ascii="Times New Roman" w:hAnsi="Times New Roman"/>
          <w:sz w:val="28"/>
          <w:szCs w:val="28"/>
        </w:rPr>
        <w:t xml:space="preserve"> з </w:t>
      </w:r>
      <w:r w:rsidR="00173293" w:rsidRPr="001A4474">
        <w:rPr>
          <w:rFonts w:ascii="Times New Roman" w:hAnsi="Times New Roman"/>
          <w:sz w:val="28"/>
          <w:szCs w:val="28"/>
        </w:rPr>
        <w:lastRenderedPageBreak/>
        <w:t xml:space="preserve">виділенням </w:t>
      </w:r>
      <w:r w:rsidR="007D5389">
        <w:rPr>
          <w:rFonts w:ascii="Times New Roman" w:hAnsi="Times New Roman"/>
          <w:sz w:val="28"/>
          <w:szCs w:val="28"/>
        </w:rPr>
        <w:t xml:space="preserve">бюджетних </w:t>
      </w:r>
      <w:r w:rsidR="00173293" w:rsidRPr="001A4474">
        <w:rPr>
          <w:rFonts w:ascii="Times New Roman" w:hAnsi="Times New Roman"/>
          <w:sz w:val="28"/>
          <w:szCs w:val="28"/>
        </w:rPr>
        <w:t>коштів на конкретну мету</w:t>
      </w:r>
      <w:r w:rsidR="007D5389">
        <w:rPr>
          <w:rFonts w:ascii="Times New Roman" w:hAnsi="Times New Roman"/>
          <w:sz w:val="28"/>
          <w:szCs w:val="28"/>
        </w:rPr>
        <w:t xml:space="preserve"> їх розпорядників</w:t>
      </w:r>
      <w:r w:rsidR="00173293" w:rsidRPr="001A4474">
        <w:rPr>
          <w:rFonts w:ascii="Times New Roman" w:hAnsi="Times New Roman"/>
          <w:sz w:val="28"/>
          <w:szCs w:val="28"/>
        </w:rPr>
        <w:t xml:space="preserve">. Інші доходи від обмінних операцій </w:t>
      </w:r>
      <w:r w:rsidR="007D5389" w:rsidRPr="007D5389">
        <w:rPr>
          <w:rFonts w:ascii="Times New Roman" w:hAnsi="Times New Roman"/>
          <w:sz w:val="28"/>
          <w:szCs w:val="28"/>
        </w:rPr>
        <w:t xml:space="preserve">включають дохід від курсових різниць та дохід </w:t>
      </w:r>
      <w:r w:rsidR="007D5389">
        <w:rPr>
          <w:rFonts w:ascii="Times New Roman" w:hAnsi="Times New Roman"/>
          <w:sz w:val="28"/>
          <w:szCs w:val="28"/>
        </w:rPr>
        <w:t xml:space="preserve">від продажу необоротних активів </w:t>
      </w:r>
    </w:p>
    <w:p w:rsidR="003C2C8F" w:rsidRPr="003C2C8F" w:rsidRDefault="007D5389" w:rsidP="003C2C8F">
      <w:pPr>
        <w:spacing w:after="0" w:line="360" w:lineRule="auto"/>
        <w:ind w:firstLine="709"/>
        <w:jc w:val="both"/>
        <w:rPr>
          <w:rFonts w:ascii="Times New Roman" w:hAnsi="Times New Roman"/>
          <w:sz w:val="28"/>
        </w:rPr>
      </w:pPr>
      <w:r w:rsidRPr="007D5389">
        <w:rPr>
          <w:rFonts w:ascii="Times New Roman" w:hAnsi="Times New Roman"/>
          <w:sz w:val="28"/>
        </w:rPr>
        <w:t>У більшості випадків НПСБОДС 124 «Дохід» розкриває метод</w:t>
      </w:r>
      <w:r>
        <w:rPr>
          <w:rFonts w:ascii="Times New Roman" w:hAnsi="Times New Roman"/>
          <w:sz w:val="28"/>
        </w:rPr>
        <w:t>ику</w:t>
      </w:r>
      <w:r w:rsidRPr="007D5389">
        <w:rPr>
          <w:rFonts w:ascii="Times New Roman" w:hAnsi="Times New Roman"/>
          <w:sz w:val="28"/>
        </w:rPr>
        <w:t xml:space="preserve"> обліку доходів </w:t>
      </w:r>
      <w:r w:rsidRPr="00F615A4">
        <w:rPr>
          <w:rFonts w:ascii="Times New Roman" w:hAnsi="Times New Roman"/>
          <w:sz w:val="28"/>
        </w:rPr>
        <w:t>за обмінними операціями</w:t>
      </w:r>
      <w:r w:rsidRPr="007D5389">
        <w:rPr>
          <w:rFonts w:ascii="Times New Roman" w:hAnsi="Times New Roman"/>
          <w:sz w:val="28"/>
        </w:rPr>
        <w:t xml:space="preserve">, тому доцільно розглянути порівняння принципів обліку в міжнародній та вітчизняній практиці більш детально. </w:t>
      </w:r>
      <w:r w:rsidR="00173293">
        <w:rPr>
          <w:rFonts w:ascii="Times New Roman" w:hAnsi="Times New Roman"/>
          <w:sz w:val="28"/>
        </w:rPr>
        <w:t>(табл.1.3)</w:t>
      </w:r>
    </w:p>
    <w:p w:rsidR="00173293" w:rsidRPr="001A4474" w:rsidRDefault="00173293" w:rsidP="00C52CF2">
      <w:pPr>
        <w:spacing w:after="0" w:line="360" w:lineRule="auto"/>
        <w:ind w:firstLine="709"/>
        <w:jc w:val="right"/>
        <w:rPr>
          <w:rFonts w:ascii="Times New Roman" w:hAnsi="Times New Roman"/>
          <w:sz w:val="28"/>
          <w:szCs w:val="28"/>
        </w:rPr>
      </w:pPr>
      <w:r w:rsidRPr="001A4474">
        <w:rPr>
          <w:rFonts w:ascii="Times New Roman" w:hAnsi="Times New Roman"/>
          <w:sz w:val="28"/>
          <w:szCs w:val="28"/>
        </w:rPr>
        <w:t>Таблиця 1</w:t>
      </w:r>
      <w:r>
        <w:rPr>
          <w:rFonts w:ascii="Times New Roman" w:hAnsi="Times New Roman"/>
          <w:sz w:val="28"/>
          <w:szCs w:val="28"/>
        </w:rPr>
        <w:t>.3</w:t>
      </w:r>
      <w:r w:rsidRPr="001A4474">
        <w:rPr>
          <w:rFonts w:ascii="Times New Roman" w:hAnsi="Times New Roman"/>
          <w:sz w:val="28"/>
          <w:szCs w:val="28"/>
        </w:rPr>
        <w:t xml:space="preserve"> </w:t>
      </w:r>
    </w:p>
    <w:p w:rsidR="00381C41" w:rsidRDefault="00173293" w:rsidP="00C52CF2">
      <w:pPr>
        <w:spacing w:after="0" w:line="360" w:lineRule="auto"/>
        <w:ind w:firstLine="709"/>
        <w:jc w:val="center"/>
        <w:rPr>
          <w:rFonts w:ascii="Times New Roman" w:hAnsi="Times New Roman"/>
          <w:sz w:val="28"/>
          <w:szCs w:val="28"/>
        </w:rPr>
      </w:pPr>
      <w:r w:rsidRPr="00E04617">
        <w:rPr>
          <w:rFonts w:ascii="Times New Roman" w:hAnsi="Times New Roman"/>
          <w:sz w:val="28"/>
        </w:rPr>
        <w:t>Порівняльна</w:t>
      </w:r>
      <w:r w:rsidRPr="00E04617">
        <w:rPr>
          <w:rFonts w:ascii="Times New Roman" w:hAnsi="Times New Roman"/>
          <w:spacing w:val="-5"/>
          <w:sz w:val="28"/>
        </w:rPr>
        <w:t xml:space="preserve"> </w:t>
      </w:r>
      <w:r w:rsidRPr="00E04617">
        <w:rPr>
          <w:rFonts w:ascii="Times New Roman" w:hAnsi="Times New Roman"/>
          <w:sz w:val="28"/>
        </w:rPr>
        <w:t>характеристика</w:t>
      </w:r>
      <w:r w:rsidRPr="00E04617">
        <w:rPr>
          <w:spacing w:val="-3"/>
          <w:sz w:val="28"/>
        </w:rPr>
        <w:t xml:space="preserve"> </w:t>
      </w:r>
      <w:r w:rsidRPr="001A4474">
        <w:rPr>
          <w:rFonts w:ascii="Times New Roman" w:hAnsi="Times New Roman"/>
          <w:sz w:val="28"/>
          <w:szCs w:val="28"/>
        </w:rPr>
        <w:t xml:space="preserve">МСБОДС 9 та </w:t>
      </w:r>
    </w:p>
    <w:p w:rsidR="00173293" w:rsidRDefault="00173293" w:rsidP="00C52CF2">
      <w:pPr>
        <w:spacing w:after="0" w:line="360" w:lineRule="auto"/>
        <w:ind w:firstLine="709"/>
        <w:jc w:val="center"/>
        <w:rPr>
          <w:rFonts w:ascii="Times New Roman" w:hAnsi="Times New Roman"/>
          <w:sz w:val="28"/>
          <w:szCs w:val="28"/>
        </w:rPr>
      </w:pPr>
      <w:r w:rsidRPr="001A4474">
        <w:rPr>
          <w:rFonts w:ascii="Times New Roman" w:hAnsi="Times New Roman"/>
          <w:sz w:val="28"/>
          <w:szCs w:val="28"/>
        </w:rPr>
        <w:t xml:space="preserve">НП(С)БОДС 124 </w:t>
      </w:r>
    </w:p>
    <w:tbl>
      <w:tblPr>
        <w:tblW w:w="921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66"/>
        <w:gridCol w:w="3687"/>
        <w:gridCol w:w="3761"/>
      </w:tblGrid>
      <w:tr w:rsidR="00173293" w:rsidRPr="00392854" w:rsidTr="00B70E1A">
        <w:trPr>
          <w:cantSplit/>
          <w:trHeight w:val="554"/>
        </w:trPr>
        <w:tc>
          <w:tcPr>
            <w:tcW w:w="1766" w:type="dxa"/>
            <w:shd w:val="clear" w:color="auto" w:fill="auto"/>
          </w:tcPr>
          <w:p w:rsidR="00173293" w:rsidRPr="007D5389" w:rsidRDefault="00173293" w:rsidP="007D5389">
            <w:pPr>
              <w:pStyle w:val="TableParagraph"/>
              <w:spacing w:line="276" w:lineRule="auto"/>
              <w:ind w:left="65"/>
              <w:jc w:val="center"/>
              <w:rPr>
                <w:rFonts w:ascii="Times New Roman" w:hAnsi="Times New Roman" w:cs="Times New Roman"/>
                <w:sz w:val="28"/>
              </w:rPr>
            </w:pPr>
            <w:r w:rsidRPr="007D5389">
              <w:rPr>
                <w:rFonts w:ascii="Times New Roman" w:hAnsi="Times New Roman" w:cs="Times New Roman"/>
                <w:sz w:val="28"/>
              </w:rPr>
              <w:t>Ознака</w:t>
            </w:r>
          </w:p>
        </w:tc>
        <w:tc>
          <w:tcPr>
            <w:tcW w:w="3687" w:type="dxa"/>
            <w:shd w:val="clear" w:color="auto" w:fill="auto"/>
          </w:tcPr>
          <w:p w:rsidR="00173293" w:rsidRPr="007D5389" w:rsidRDefault="00173293" w:rsidP="003C2C8F">
            <w:pPr>
              <w:pStyle w:val="TableParagraph"/>
              <w:spacing w:line="276" w:lineRule="auto"/>
              <w:ind w:left="65"/>
              <w:jc w:val="center"/>
              <w:rPr>
                <w:rFonts w:ascii="Times New Roman" w:hAnsi="Times New Roman" w:cs="Times New Roman"/>
                <w:sz w:val="28"/>
              </w:rPr>
            </w:pPr>
            <w:r w:rsidRPr="007D5389">
              <w:rPr>
                <w:rFonts w:ascii="Times New Roman" w:hAnsi="Times New Roman" w:cs="Times New Roman"/>
                <w:sz w:val="28"/>
              </w:rPr>
              <w:t>МСБОДС 9 «Дохід від</w:t>
            </w:r>
            <w:r w:rsidRPr="007D5389">
              <w:rPr>
                <w:rFonts w:ascii="Times New Roman" w:hAnsi="Times New Roman" w:cs="Times New Roman"/>
                <w:spacing w:val="1"/>
                <w:sz w:val="28"/>
              </w:rPr>
              <w:t xml:space="preserve"> </w:t>
            </w:r>
            <w:r w:rsidRPr="007D5389">
              <w:rPr>
                <w:rFonts w:ascii="Times New Roman" w:hAnsi="Times New Roman" w:cs="Times New Roman"/>
                <w:sz w:val="28"/>
              </w:rPr>
              <w:t>обмінних</w:t>
            </w:r>
            <w:r w:rsidRPr="007D5389">
              <w:rPr>
                <w:rFonts w:ascii="Times New Roman" w:hAnsi="Times New Roman" w:cs="Times New Roman"/>
                <w:spacing w:val="-2"/>
                <w:sz w:val="28"/>
              </w:rPr>
              <w:t xml:space="preserve"> </w:t>
            </w:r>
            <w:r w:rsidRPr="007D5389">
              <w:rPr>
                <w:rFonts w:ascii="Times New Roman" w:hAnsi="Times New Roman" w:cs="Times New Roman"/>
                <w:sz w:val="28"/>
              </w:rPr>
              <w:t>операцій»</w:t>
            </w:r>
          </w:p>
        </w:tc>
        <w:tc>
          <w:tcPr>
            <w:tcW w:w="3761" w:type="dxa"/>
            <w:shd w:val="clear" w:color="auto" w:fill="auto"/>
          </w:tcPr>
          <w:p w:rsidR="00173293" w:rsidRPr="007D5389" w:rsidRDefault="00173293" w:rsidP="007D5389">
            <w:pPr>
              <w:pStyle w:val="TableParagraph"/>
              <w:spacing w:line="276" w:lineRule="auto"/>
              <w:ind w:left="65"/>
              <w:jc w:val="center"/>
              <w:rPr>
                <w:rFonts w:ascii="Times New Roman" w:hAnsi="Times New Roman" w:cs="Times New Roman"/>
                <w:sz w:val="28"/>
              </w:rPr>
            </w:pPr>
            <w:r w:rsidRPr="007D5389">
              <w:rPr>
                <w:rFonts w:ascii="Times New Roman" w:hAnsi="Times New Roman" w:cs="Times New Roman"/>
                <w:sz w:val="28"/>
              </w:rPr>
              <w:t>НП(С)БОДС</w:t>
            </w:r>
            <w:r w:rsidRPr="007D5389">
              <w:rPr>
                <w:rFonts w:ascii="Times New Roman" w:hAnsi="Times New Roman" w:cs="Times New Roman"/>
                <w:spacing w:val="-1"/>
                <w:sz w:val="28"/>
              </w:rPr>
              <w:t xml:space="preserve"> </w:t>
            </w:r>
            <w:r w:rsidRPr="007D5389">
              <w:rPr>
                <w:rFonts w:ascii="Times New Roman" w:hAnsi="Times New Roman" w:cs="Times New Roman"/>
                <w:sz w:val="28"/>
              </w:rPr>
              <w:t>124</w:t>
            </w:r>
            <w:r w:rsidRPr="007D5389">
              <w:rPr>
                <w:rFonts w:ascii="Times New Roman" w:hAnsi="Times New Roman" w:cs="Times New Roman"/>
                <w:spacing w:val="1"/>
                <w:sz w:val="28"/>
              </w:rPr>
              <w:t xml:space="preserve"> </w:t>
            </w:r>
            <w:r w:rsidRPr="007D5389">
              <w:rPr>
                <w:rFonts w:ascii="Times New Roman" w:hAnsi="Times New Roman" w:cs="Times New Roman"/>
                <w:sz w:val="28"/>
              </w:rPr>
              <w:t>«Доходи»</w:t>
            </w:r>
          </w:p>
        </w:tc>
      </w:tr>
      <w:tr w:rsidR="00173293" w:rsidRPr="00392854" w:rsidTr="00B70E1A">
        <w:trPr>
          <w:cantSplit/>
          <w:trHeight w:val="1380"/>
        </w:trPr>
        <w:tc>
          <w:tcPr>
            <w:tcW w:w="1766" w:type="dxa"/>
            <w:vMerge w:val="restart"/>
            <w:shd w:val="clear" w:color="auto" w:fill="auto"/>
          </w:tcPr>
          <w:p w:rsidR="00173293" w:rsidRPr="00392854" w:rsidRDefault="00173293" w:rsidP="007D5389">
            <w:pPr>
              <w:pStyle w:val="TableParagraph"/>
              <w:spacing w:line="276" w:lineRule="auto"/>
              <w:ind w:left="108" w:right="289" w:firstLine="99"/>
              <w:jc w:val="center"/>
              <w:rPr>
                <w:rFonts w:ascii="Times New Roman" w:hAnsi="Times New Roman" w:cs="Times New Roman"/>
                <w:sz w:val="24"/>
              </w:rPr>
            </w:pPr>
            <w:r w:rsidRPr="00392854">
              <w:rPr>
                <w:rFonts w:ascii="Times New Roman" w:hAnsi="Times New Roman" w:cs="Times New Roman"/>
                <w:sz w:val="24"/>
              </w:rPr>
              <w:t>Сфера</w:t>
            </w:r>
            <w:r w:rsidRPr="00392854">
              <w:rPr>
                <w:rFonts w:ascii="Times New Roman" w:hAnsi="Times New Roman" w:cs="Times New Roman"/>
                <w:spacing w:val="1"/>
                <w:sz w:val="24"/>
              </w:rPr>
              <w:t xml:space="preserve"> </w:t>
            </w:r>
            <w:r w:rsidRPr="00392854">
              <w:rPr>
                <w:rFonts w:ascii="Times New Roman" w:hAnsi="Times New Roman" w:cs="Times New Roman"/>
                <w:spacing w:val="-1"/>
                <w:sz w:val="24"/>
              </w:rPr>
              <w:t>застосування</w:t>
            </w:r>
          </w:p>
        </w:tc>
        <w:tc>
          <w:tcPr>
            <w:tcW w:w="3687" w:type="dxa"/>
            <w:shd w:val="clear" w:color="auto" w:fill="auto"/>
          </w:tcPr>
          <w:p w:rsidR="007D5389" w:rsidRPr="001629CF" w:rsidRDefault="007D5389" w:rsidP="001629CF">
            <w:pPr>
              <w:pStyle w:val="TableParagraph"/>
              <w:spacing w:line="360" w:lineRule="auto"/>
              <w:ind w:left="108" w:firstLine="34"/>
              <w:rPr>
                <w:rFonts w:ascii="Times New Roman" w:hAnsi="Times New Roman" w:cs="Times New Roman"/>
                <w:sz w:val="24"/>
              </w:rPr>
            </w:pPr>
            <w:r w:rsidRPr="001629CF">
              <w:rPr>
                <w:rFonts w:ascii="Times New Roman" w:hAnsi="Times New Roman" w:cs="Times New Roman"/>
                <w:sz w:val="24"/>
              </w:rPr>
              <w:t>Цей стандарт застосовується до установ, які використовують метод нарахування для складання і подання фінансової звітності.</w:t>
            </w:r>
          </w:p>
        </w:tc>
        <w:tc>
          <w:tcPr>
            <w:tcW w:w="3761" w:type="dxa"/>
            <w:shd w:val="clear" w:color="auto" w:fill="auto"/>
          </w:tcPr>
          <w:p w:rsidR="00173293" w:rsidRPr="001629CF" w:rsidRDefault="001629CF" w:rsidP="001629CF">
            <w:pPr>
              <w:pStyle w:val="TableParagraph"/>
              <w:spacing w:line="360" w:lineRule="auto"/>
              <w:ind w:left="108" w:right="99" w:firstLine="32"/>
              <w:jc w:val="both"/>
              <w:rPr>
                <w:rFonts w:ascii="Times New Roman" w:hAnsi="Times New Roman" w:cs="Times New Roman"/>
                <w:sz w:val="24"/>
              </w:rPr>
            </w:pPr>
            <w:r w:rsidRPr="001629CF">
              <w:rPr>
                <w:rFonts w:ascii="Times New Roman" w:hAnsi="Times New Roman" w:cs="Times New Roman"/>
                <w:sz w:val="24"/>
              </w:rPr>
              <w:t>Цей стандарт застосовується суб’єктами бухгалтерського обліку державного сектору.</w:t>
            </w:r>
          </w:p>
        </w:tc>
      </w:tr>
      <w:tr w:rsidR="00173293" w:rsidRPr="00392854" w:rsidTr="00B70E1A">
        <w:trPr>
          <w:cantSplit/>
          <w:trHeight w:val="551"/>
        </w:trPr>
        <w:tc>
          <w:tcPr>
            <w:tcW w:w="1766" w:type="dxa"/>
            <w:vMerge/>
            <w:tcBorders>
              <w:top w:val="nil"/>
            </w:tcBorders>
            <w:shd w:val="clear" w:color="auto" w:fill="auto"/>
          </w:tcPr>
          <w:p w:rsidR="00173293" w:rsidRPr="00392854" w:rsidRDefault="00173293" w:rsidP="007D5389">
            <w:pPr>
              <w:widowControl w:val="0"/>
              <w:autoSpaceDE w:val="0"/>
              <w:autoSpaceDN w:val="0"/>
              <w:spacing w:after="0" w:line="360" w:lineRule="auto"/>
              <w:ind w:firstLine="99"/>
              <w:jc w:val="center"/>
              <w:rPr>
                <w:rFonts w:ascii="Times New Roman" w:hAnsi="Times New Roman"/>
                <w:sz w:val="2"/>
                <w:szCs w:val="2"/>
              </w:rPr>
            </w:pPr>
          </w:p>
        </w:tc>
        <w:tc>
          <w:tcPr>
            <w:tcW w:w="3687" w:type="dxa"/>
            <w:shd w:val="clear" w:color="auto" w:fill="auto"/>
          </w:tcPr>
          <w:p w:rsidR="00173293" w:rsidRPr="00392854" w:rsidRDefault="00173293" w:rsidP="007D5389">
            <w:pPr>
              <w:pStyle w:val="TableParagraph"/>
              <w:tabs>
                <w:tab w:val="left" w:pos="1319"/>
                <w:tab w:val="left" w:pos="2415"/>
              </w:tabs>
              <w:spacing w:line="360" w:lineRule="auto"/>
              <w:ind w:left="108" w:right="95" w:firstLine="34"/>
              <w:jc w:val="both"/>
              <w:rPr>
                <w:rFonts w:ascii="Times New Roman" w:hAnsi="Times New Roman" w:cs="Times New Roman"/>
                <w:sz w:val="24"/>
              </w:rPr>
            </w:pPr>
            <w:r w:rsidRPr="00392854">
              <w:rPr>
                <w:rFonts w:ascii="Times New Roman" w:hAnsi="Times New Roman" w:cs="Times New Roman"/>
                <w:sz w:val="24"/>
              </w:rPr>
              <w:t xml:space="preserve">Норми цього </w:t>
            </w:r>
            <w:r w:rsidRPr="00392854">
              <w:rPr>
                <w:rFonts w:ascii="Times New Roman" w:hAnsi="Times New Roman" w:cs="Times New Roman"/>
                <w:spacing w:val="-1"/>
                <w:sz w:val="24"/>
              </w:rPr>
              <w:t>стандарту</w:t>
            </w:r>
            <w:r w:rsidRPr="00392854">
              <w:rPr>
                <w:rFonts w:ascii="Times New Roman" w:hAnsi="Times New Roman" w:cs="Times New Roman"/>
                <w:spacing w:val="-57"/>
                <w:sz w:val="24"/>
              </w:rPr>
              <w:t xml:space="preserve"> </w:t>
            </w:r>
            <w:r w:rsidR="001629CF">
              <w:rPr>
                <w:rFonts w:ascii="Times New Roman" w:hAnsi="Times New Roman" w:cs="Times New Roman"/>
                <w:sz w:val="24"/>
              </w:rPr>
              <w:t>відносяться</w:t>
            </w:r>
            <w:r w:rsidRPr="00392854">
              <w:rPr>
                <w:rFonts w:ascii="Times New Roman" w:hAnsi="Times New Roman" w:cs="Times New Roman"/>
                <w:spacing w:val="27"/>
                <w:sz w:val="24"/>
              </w:rPr>
              <w:t xml:space="preserve"> </w:t>
            </w:r>
            <w:r w:rsidR="001629CF">
              <w:rPr>
                <w:rFonts w:ascii="Times New Roman" w:hAnsi="Times New Roman" w:cs="Times New Roman"/>
                <w:sz w:val="24"/>
              </w:rPr>
              <w:t>до</w:t>
            </w:r>
            <w:r w:rsidRPr="00392854">
              <w:rPr>
                <w:rFonts w:ascii="Times New Roman" w:hAnsi="Times New Roman" w:cs="Times New Roman"/>
                <w:spacing w:val="26"/>
                <w:sz w:val="24"/>
              </w:rPr>
              <w:t xml:space="preserve"> </w:t>
            </w:r>
            <w:r w:rsidR="001629CF">
              <w:rPr>
                <w:rFonts w:ascii="Times New Roman" w:hAnsi="Times New Roman" w:cs="Times New Roman"/>
                <w:sz w:val="24"/>
              </w:rPr>
              <w:t>доходів</w:t>
            </w:r>
            <w:r w:rsidRPr="00392854">
              <w:rPr>
                <w:rFonts w:ascii="Times New Roman" w:hAnsi="Times New Roman" w:cs="Times New Roman"/>
                <w:sz w:val="24"/>
              </w:rPr>
              <w:t xml:space="preserve">, що виникли в </w:t>
            </w:r>
            <w:r w:rsidRPr="00392854">
              <w:rPr>
                <w:rFonts w:ascii="Times New Roman" w:hAnsi="Times New Roman" w:cs="Times New Roman"/>
                <w:spacing w:val="-1"/>
                <w:sz w:val="24"/>
              </w:rPr>
              <w:t>результаті</w:t>
            </w:r>
            <w:r w:rsidRPr="00392854">
              <w:rPr>
                <w:rFonts w:ascii="Times New Roman" w:hAnsi="Times New Roman" w:cs="Times New Roman"/>
                <w:spacing w:val="-57"/>
                <w:sz w:val="24"/>
              </w:rPr>
              <w:t xml:space="preserve"> </w:t>
            </w:r>
            <w:r w:rsidRPr="00392854">
              <w:rPr>
                <w:rFonts w:ascii="Times New Roman" w:hAnsi="Times New Roman" w:cs="Times New Roman"/>
                <w:sz w:val="24"/>
              </w:rPr>
              <w:t>обмінних</w:t>
            </w:r>
            <w:r w:rsidRPr="00392854">
              <w:rPr>
                <w:rFonts w:ascii="Times New Roman" w:hAnsi="Times New Roman" w:cs="Times New Roman"/>
                <w:spacing w:val="-1"/>
                <w:sz w:val="24"/>
              </w:rPr>
              <w:t xml:space="preserve"> </w:t>
            </w:r>
            <w:r w:rsidRPr="00392854">
              <w:rPr>
                <w:rFonts w:ascii="Times New Roman" w:hAnsi="Times New Roman" w:cs="Times New Roman"/>
                <w:sz w:val="24"/>
              </w:rPr>
              <w:t>операцій.</w:t>
            </w:r>
          </w:p>
        </w:tc>
        <w:tc>
          <w:tcPr>
            <w:tcW w:w="3761" w:type="dxa"/>
            <w:shd w:val="clear" w:color="auto" w:fill="auto"/>
          </w:tcPr>
          <w:p w:rsidR="00173293" w:rsidRPr="00392854" w:rsidRDefault="001629CF" w:rsidP="007D5389">
            <w:pPr>
              <w:pStyle w:val="TableParagraph"/>
              <w:tabs>
                <w:tab w:val="left" w:pos="1657"/>
                <w:tab w:val="left" w:pos="2331"/>
                <w:tab w:val="left" w:pos="2787"/>
                <w:tab w:val="left" w:pos="3089"/>
                <w:tab w:val="left" w:pos="3804"/>
              </w:tabs>
              <w:spacing w:line="360" w:lineRule="auto"/>
              <w:ind w:left="108" w:right="98" w:firstLine="32"/>
              <w:jc w:val="both"/>
              <w:rPr>
                <w:rFonts w:ascii="Times New Roman" w:hAnsi="Times New Roman" w:cs="Times New Roman"/>
                <w:sz w:val="24"/>
              </w:rPr>
            </w:pPr>
            <w:r w:rsidRPr="001629CF">
              <w:rPr>
                <w:rFonts w:ascii="Times New Roman" w:hAnsi="Times New Roman" w:cs="Times New Roman"/>
                <w:sz w:val="24"/>
              </w:rPr>
              <w:t>Положення цього стандарту застосовуються до доходів, отриманих від обмінних та необмінних операцій.</w:t>
            </w:r>
          </w:p>
        </w:tc>
      </w:tr>
      <w:tr w:rsidR="00173293" w:rsidRPr="00392854" w:rsidTr="00B70E1A">
        <w:trPr>
          <w:trHeight w:val="1931"/>
        </w:trPr>
        <w:tc>
          <w:tcPr>
            <w:tcW w:w="1766" w:type="dxa"/>
            <w:shd w:val="clear" w:color="auto" w:fill="auto"/>
          </w:tcPr>
          <w:p w:rsidR="00173293" w:rsidRPr="00392854" w:rsidRDefault="00173293" w:rsidP="007D5389">
            <w:pPr>
              <w:pStyle w:val="TableParagraph"/>
              <w:spacing w:line="360" w:lineRule="auto"/>
              <w:ind w:left="108" w:right="94" w:firstLine="99"/>
              <w:jc w:val="center"/>
              <w:rPr>
                <w:rFonts w:ascii="Times New Roman" w:hAnsi="Times New Roman" w:cs="Times New Roman"/>
                <w:sz w:val="24"/>
              </w:rPr>
            </w:pPr>
            <w:r w:rsidRPr="00392854">
              <w:rPr>
                <w:rFonts w:ascii="Times New Roman" w:hAnsi="Times New Roman" w:cs="Times New Roman"/>
                <w:sz w:val="24"/>
              </w:rPr>
              <w:t>Склад</w:t>
            </w:r>
            <w:r w:rsidRPr="00392854">
              <w:rPr>
                <w:rFonts w:ascii="Times New Roman" w:hAnsi="Times New Roman" w:cs="Times New Roman"/>
                <w:spacing w:val="1"/>
                <w:sz w:val="24"/>
              </w:rPr>
              <w:t xml:space="preserve"> </w:t>
            </w:r>
            <w:r w:rsidRPr="00392854">
              <w:rPr>
                <w:rFonts w:ascii="Times New Roman" w:hAnsi="Times New Roman" w:cs="Times New Roman"/>
                <w:sz w:val="24"/>
              </w:rPr>
              <w:t>доходів</w:t>
            </w:r>
            <w:r w:rsidRPr="00392854">
              <w:rPr>
                <w:rFonts w:ascii="Times New Roman" w:hAnsi="Times New Roman" w:cs="Times New Roman"/>
                <w:spacing w:val="-57"/>
                <w:sz w:val="24"/>
              </w:rPr>
              <w:t xml:space="preserve"> </w:t>
            </w:r>
            <w:r w:rsidRPr="00392854">
              <w:rPr>
                <w:rFonts w:ascii="Times New Roman" w:hAnsi="Times New Roman" w:cs="Times New Roman"/>
                <w:sz w:val="24"/>
              </w:rPr>
              <w:t>від</w:t>
            </w:r>
            <w:r w:rsidRPr="00392854">
              <w:rPr>
                <w:rFonts w:ascii="Times New Roman" w:hAnsi="Times New Roman" w:cs="Times New Roman"/>
                <w:spacing w:val="1"/>
                <w:sz w:val="24"/>
              </w:rPr>
              <w:t xml:space="preserve"> </w:t>
            </w:r>
            <w:r w:rsidRPr="00392854">
              <w:rPr>
                <w:rFonts w:ascii="Times New Roman" w:hAnsi="Times New Roman" w:cs="Times New Roman"/>
                <w:sz w:val="24"/>
              </w:rPr>
              <w:t>обмінних</w:t>
            </w:r>
            <w:r w:rsidRPr="00392854">
              <w:rPr>
                <w:rFonts w:ascii="Times New Roman" w:hAnsi="Times New Roman" w:cs="Times New Roman"/>
                <w:spacing w:val="-57"/>
                <w:sz w:val="24"/>
              </w:rPr>
              <w:t xml:space="preserve"> </w:t>
            </w:r>
            <w:r w:rsidRPr="00392854">
              <w:rPr>
                <w:rFonts w:ascii="Times New Roman" w:hAnsi="Times New Roman" w:cs="Times New Roman"/>
                <w:sz w:val="24"/>
              </w:rPr>
              <w:t>операцій</w:t>
            </w:r>
          </w:p>
        </w:tc>
        <w:tc>
          <w:tcPr>
            <w:tcW w:w="3687" w:type="dxa"/>
            <w:shd w:val="clear" w:color="auto" w:fill="auto"/>
          </w:tcPr>
          <w:p w:rsidR="00173293" w:rsidRPr="00392854" w:rsidRDefault="001629CF" w:rsidP="001629CF">
            <w:pPr>
              <w:pStyle w:val="TableParagraph"/>
              <w:spacing w:line="360" w:lineRule="auto"/>
              <w:ind w:left="108" w:right="96" w:firstLine="34"/>
              <w:jc w:val="both"/>
              <w:rPr>
                <w:rFonts w:ascii="Times New Roman" w:hAnsi="Times New Roman" w:cs="Times New Roman"/>
                <w:sz w:val="24"/>
              </w:rPr>
            </w:pPr>
            <w:r>
              <w:rPr>
                <w:rFonts w:ascii="Times New Roman" w:hAnsi="Times New Roman" w:cs="Times New Roman"/>
                <w:sz w:val="24"/>
              </w:rPr>
              <w:t>Дохід від обмін</w:t>
            </w:r>
            <w:r w:rsidRPr="001629CF">
              <w:rPr>
                <w:rFonts w:ascii="Times New Roman" w:hAnsi="Times New Roman" w:cs="Times New Roman"/>
                <w:sz w:val="24"/>
              </w:rPr>
              <w:t xml:space="preserve">них операцій включає дохід від надання послуг, продажу товарів та використання активів </w:t>
            </w:r>
            <w:r>
              <w:rPr>
                <w:rFonts w:ascii="Times New Roman" w:hAnsi="Times New Roman" w:cs="Times New Roman"/>
                <w:sz w:val="24"/>
              </w:rPr>
              <w:t>іншими сторонніми установами</w:t>
            </w:r>
            <w:r w:rsidRPr="001629CF">
              <w:rPr>
                <w:rFonts w:ascii="Times New Roman" w:hAnsi="Times New Roman" w:cs="Times New Roman"/>
                <w:sz w:val="24"/>
              </w:rPr>
              <w:t>, які приносять відсотки, роялті та дивіденди.</w:t>
            </w:r>
          </w:p>
        </w:tc>
        <w:tc>
          <w:tcPr>
            <w:tcW w:w="3761" w:type="dxa"/>
            <w:shd w:val="clear" w:color="auto" w:fill="auto"/>
          </w:tcPr>
          <w:p w:rsidR="00173293" w:rsidRPr="00392854" w:rsidRDefault="001629CF" w:rsidP="007D5389">
            <w:pPr>
              <w:pStyle w:val="TableParagraph"/>
              <w:spacing w:line="360" w:lineRule="auto"/>
              <w:ind w:left="108" w:right="96" w:firstLine="32"/>
              <w:jc w:val="both"/>
              <w:rPr>
                <w:rFonts w:ascii="Times New Roman" w:hAnsi="Times New Roman" w:cs="Times New Roman"/>
                <w:sz w:val="24"/>
              </w:rPr>
            </w:pPr>
            <w:r>
              <w:rPr>
                <w:rFonts w:ascii="Times New Roman" w:hAnsi="Times New Roman" w:cs="Times New Roman"/>
                <w:sz w:val="24"/>
              </w:rPr>
              <w:t>До доходів від обмін</w:t>
            </w:r>
            <w:r w:rsidRPr="001629CF">
              <w:rPr>
                <w:rFonts w:ascii="Times New Roman" w:hAnsi="Times New Roman" w:cs="Times New Roman"/>
                <w:sz w:val="24"/>
              </w:rPr>
              <w:t xml:space="preserve">них операцій належать: бюджетні асигнування; доходи від надання послуг та продажу нерухомості; доходи від процентів, роялті та дивідендів; інші доходи від </w:t>
            </w:r>
            <w:r>
              <w:rPr>
                <w:rFonts w:ascii="Times New Roman" w:hAnsi="Times New Roman" w:cs="Times New Roman"/>
                <w:sz w:val="24"/>
              </w:rPr>
              <w:t>обмін</w:t>
            </w:r>
            <w:r w:rsidRPr="001629CF">
              <w:rPr>
                <w:rFonts w:ascii="Times New Roman" w:hAnsi="Times New Roman" w:cs="Times New Roman"/>
                <w:sz w:val="24"/>
              </w:rPr>
              <w:t>них операцій.</w:t>
            </w:r>
          </w:p>
        </w:tc>
      </w:tr>
      <w:tr w:rsidR="00173293" w:rsidRPr="00392854" w:rsidTr="00381C41">
        <w:trPr>
          <w:cantSplit/>
          <w:trHeight w:val="2207"/>
        </w:trPr>
        <w:tc>
          <w:tcPr>
            <w:tcW w:w="1766" w:type="dxa"/>
            <w:shd w:val="clear" w:color="auto" w:fill="auto"/>
          </w:tcPr>
          <w:p w:rsidR="00173293" w:rsidRPr="00392854" w:rsidRDefault="00173293" w:rsidP="007D5389">
            <w:pPr>
              <w:pStyle w:val="TableParagraph"/>
              <w:tabs>
                <w:tab w:val="left" w:pos="1350"/>
              </w:tabs>
              <w:spacing w:line="360" w:lineRule="auto"/>
              <w:ind w:left="108" w:right="97" w:firstLine="99"/>
              <w:jc w:val="center"/>
              <w:rPr>
                <w:rFonts w:ascii="Times New Roman" w:hAnsi="Times New Roman" w:cs="Times New Roman"/>
                <w:sz w:val="24"/>
              </w:rPr>
            </w:pPr>
            <w:r w:rsidRPr="00392854">
              <w:rPr>
                <w:rFonts w:ascii="Times New Roman" w:hAnsi="Times New Roman" w:cs="Times New Roman"/>
                <w:sz w:val="24"/>
              </w:rPr>
              <w:lastRenderedPageBreak/>
              <w:t>Метод</w:t>
            </w:r>
            <w:r w:rsidRPr="00392854">
              <w:rPr>
                <w:rFonts w:ascii="Times New Roman" w:hAnsi="Times New Roman" w:cs="Times New Roman"/>
                <w:spacing w:val="1"/>
                <w:sz w:val="24"/>
              </w:rPr>
              <w:t xml:space="preserve"> </w:t>
            </w:r>
            <w:r w:rsidRPr="00392854">
              <w:rPr>
                <w:rFonts w:ascii="Times New Roman" w:hAnsi="Times New Roman" w:cs="Times New Roman"/>
                <w:sz w:val="24"/>
              </w:rPr>
              <w:t>визначення</w:t>
            </w:r>
            <w:r w:rsidRPr="00392854">
              <w:rPr>
                <w:rFonts w:ascii="Times New Roman" w:hAnsi="Times New Roman" w:cs="Times New Roman"/>
                <w:spacing w:val="1"/>
                <w:sz w:val="24"/>
              </w:rPr>
              <w:t xml:space="preserve"> </w:t>
            </w:r>
            <w:r w:rsidRPr="00392854">
              <w:rPr>
                <w:rFonts w:ascii="Times New Roman" w:hAnsi="Times New Roman" w:cs="Times New Roman"/>
                <w:sz w:val="24"/>
              </w:rPr>
              <w:t xml:space="preserve">доходів </w:t>
            </w:r>
            <w:r w:rsidRPr="00392854">
              <w:rPr>
                <w:rFonts w:ascii="Times New Roman" w:hAnsi="Times New Roman" w:cs="Times New Roman"/>
                <w:spacing w:val="-2"/>
                <w:sz w:val="24"/>
              </w:rPr>
              <w:t>від</w:t>
            </w:r>
            <w:r w:rsidRPr="00392854">
              <w:rPr>
                <w:rFonts w:ascii="Times New Roman" w:hAnsi="Times New Roman" w:cs="Times New Roman"/>
                <w:spacing w:val="-57"/>
                <w:sz w:val="24"/>
              </w:rPr>
              <w:t xml:space="preserve"> </w:t>
            </w:r>
            <w:r w:rsidRPr="00392854">
              <w:rPr>
                <w:rFonts w:ascii="Times New Roman" w:hAnsi="Times New Roman" w:cs="Times New Roman"/>
                <w:sz w:val="24"/>
              </w:rPr>
              <w:t>обмінних</w:t>
            </w:r>
            <w:r w:rsidRPr="00392854">
              <w:rPr>
                <w:rFonts w:ascii="Times New Roman" w:hAnsi="Times New Roman" w:cs="Times New Roman"/>
                <w:spacing w:val="1"/>
                <w:sz w:val="24"/>
              </w:rPr>
              <w:t xml:space="preserve"> </w:t>
            </w:r>
            <w:r w:rsidRPr="00392854">
              <w:rPr>
                <w:rFonts w:ascii="Times New Roman" w:hAnsi="Times New Roman" w:cs="Times New Roman"/>
                <w:sz w:val="24"/>
              </w:rPr>
              <w:t>операцій</w:t>
            </w:r>
          </w:p>
        </w:tc>
        <w:tc>
          <w:tcPr>
            <w:tcW w:w="3687" w:type="dxa"/>
            <w:shd w:val="clear" w:color="auto" w:fill="auto"/>
          </w:tcPr>
          <w:p w:rsidR="00173293" w:rsidRPr="00392854" w:rsidRDefault="001629CF" w:rsidP="007D5389">
            <w:pPr>
              <w:pStyle w:val="TableParagraph"/>
              <w:tabs>
                <w:tab w:val="left" w:pos="2529"/>
                <w:tab w:val="left" w:pos="2828"/>
              </w:tabs>
              <w:spacing w:line="360" w:lineRule="auto"/>
              <w:ind w:left="108" w:right="96" w:firstLine="34"/>
              <w:jc w:val="both"/>
              <w:rPr>
                <w:rFonts w:ascii="Times New Roman" w:hAnsi="Times New Roman" w:cs="Times New Roman"/>
                <w:sz w:val="24"/>
              </w:rPr>
            </w:pPr>
            <w:r>
              <w:rPr>
                <w:rFonts w:ascii="Times New Roman" w:hAnsi="Times New Roman" w:cs="Times New Roman"/>
                <w:sz w:val="24"/>
              </w:rPr>
              <w:t>Застосовується метод нарахування</w:t>
            </w:r>
          </w:p>
        </w:tc>
        <w:tc>
          <w:tcPr>
            <w:tcW w:w="3761" w:type="dxa"/>
            <w:shd w:val="clear" w:color="auto" w:fill="auto"/>
          </w:tcPr>
          <w:p w:rsidR="00173293" w:rsidRPr="00392854" w:rsidRDefault="002204FA" w:rsidP="002204FA">
            <w:pPr>
              <w:pStyle w:val="TableParagraph"/>
              <w:spacing w:line="360" w:lineRule="auto"/>
              <w:ind w:left="108" w:right="95" w:firstLine="32"/>
              <w:jc w:val="both"/>
              <w:rPr>
                <w:rFonts w:ascii="Times New Roman" w:hAnsi="Times New Roman" w:cs="Times New Roman"/>
                <w:sz w:val="24"/>
              </w:rPr>
            </w:pPr>
            <w:r>
              <w:rPr>
                <w:rFonts w:ascii="Times New Roman" w:hAnsi="Times New Roman" w:cs="Times New Roman"/>
                <w:sz w:val="24"/>
              </w:rPr>
              <w:t>Згідно стандарту</w:t>
            </w:r>
            <w:r w:rsidR="00173293" w:rsidRPr="00392854">
              <w:rPr>
                <w:rFonts w:ascii="Times New Roman" w:hAnsi="Times New Roman" w:cs="Times New Roman"/>
                <w:spacing w:val="1"/>
                <w:sz w:val="24"/>
              </w:rPr>
              <w:t xml:space="preserve"> </w:t>
            </w:r>
            <w:r w:rsidR="00173293" w:rsidRPr="00392854">
              <w:rPr>
                <w:rFonts w:ascii="Times New Roman" w:hAnsi="Times New Roman" w:cs="Times New Roman"/>
                <w:sz w:val="24"/>
              </w:rPr>
              <w:t xml:space="preserve">доходи від обмінних операцій </w:t>
            </w:r>
            <w:r>
              <w:rPr>
                <w:rFonts w:ascii="Times New Roman" w:hAnsi="Times New Roman" w:cs="Times New Roman"/>
                <w:sz w:val="24"/>
              </w:rPr>
              <w:t xml:space="preserve">відображаються </w:t>
            </w:r>
            <w:r w:rsidR="00173293" w:rsidRPr="00392854">
              <w:rPr>
                <w:rFonts w:ascii="Times New Roman" w:hAnsi="Times New Roman" w:cs="Times New Roman"/>
                <w:sz w:val="24"/>
              </w:rPr>
              <w:t xml:space="preserve"> в момент їх здійснення</w:t>
            </w:r>
            <w:r w:rsidR="00173293" w:rsidRPr="00392854">
              <w:rPr>
                <w:rFonts w:ascii="Times New Roman" w:hAnsi="Times New Roman" w:cs="Times New Roman"/>
                <w:spacing w:val="1"/>
                <w:sz w:val="24"/>
              </w:rPr>
              <w:t xml:space="preserve"> </w:t>
            </w:r>
            <w:r w:rsidR="00173293" w:rsidRPr="00392854">
              <w:rPr>
                <w:rFonts w:ascii="Times New Roman" w:hAnsi="Times New Roman" w:cs="Times New Roman"/>
                <w:sz w:val="24"/>
              </w:rPr>
              <w:t>(метод</w:t>
            </w:r>
            <w:r w:rsidR="00173293" w:rsidRPr="00392854">
              <w:rPr>
                <w:rFonts w:ascii="Times New Roman" w:hAnsi="Times New Roman" w:cs="Times New Roman"/>
                <w:spacing w:val="1"/>
                <w:sz w:val="24"/>
              </w:rPr>
              <w:t xml:space="preserve"> </w:t>
            </w:r>
            <w:r w:rsidR="00173293" w:rsidRPr="00392854">
              <w:rPr>
                <w:rFonts w:ascii="Times New Roman" w:hAnsi="Times New Roman" w:cs="Times New Roman"/>
                <w:sz w:val="24"/>
              </w:rPr>
              <w:t>нарахування),</w:t>
            </w:r>
            <w:r w:rsidR="00173293" w:rsidRPr="00392854">
              <w:rPr>
                <w:rFonts w:ascii="Times New Roman" w:hAnsi="Times New Roman" w:cs="Times New Roman"/>
                <w:spacing w:val="1"/>
                <w:sz w:val="24"/>
              </w:rPr>
              <w:t xml:space="preserve"> </w:t>
            </w:r>
            <w:r w:rsidR="00173293" w:rsidRPr="00392854">
              <w:rPr>
                <w:rFonts w:ascii="Times New Roman" w:hAnsi="Times New Roman" w:cs="Times New Roman"/>
                <w:sz w:val="24"/>
              </w:rPr>
              <w:t>а</w:t>
            </w:r>
            <w:r w:rsidR="00173293" w:rsidRPr="00392854">
              <w:rPr>
                <w:rFonts w:ascii="Times New Roman" w:hAnsi="Times New Roman" w:cs="Times New Roman"/>
                <w:spacing w:val="1"/>
                <w:sz w:val="24"/>
              </w:rPr>
              <w:t xml:space="preserve"> </w:t>
            </w:r>
            <w:r w:rsidRPr="002204FA">
              <w:rPr>
                <w:rFonts w:ascii="Times New Roman" w:hAnsi="Times New Roman"/>
                <w:sz w:val="24"/>
              </w:rPr>
              <w:t xml:space="preserve">операції </w:t>
            </w:r>
            <w:r w:rsidRPr="002204FA">
              <w:rPr>
                <w:rFonts w:ascii="Times New Roman" w:hAnsi="Times New Roman"/>
                <w:sz w:val="24"/>
                <w:szCs w:val="28"/>
              </w:rPr>
              <w:t>з фінансування бюджетної установи відображається одночасно з зарахуванням коштів (тобто касовим методом)</w:t>
            </w:r>
          </w:p>
        </w:tc>
      </w:tr>
    </w:tbl>
    <w:p w:rsidR="00173293" w:rsidRDefault="002204FA" w:rsidP="0039578E">
      <w:pPr>
        <w:pStyle w:val="a4"/>
        <w:spacing w:before="240" w:line="360" w:lineRule="auto"/>
        <w:ind w:left="218" w:right="-2" w:firstLine="709"/>
        <w:jc w:val="both"/>
        <w:rPr>
          <w:rFonts w:ascii="Times New Roman" w:hAnsi="Times New Roman" w:cs="Times New Roman"/>
          <w:sz w:val="28"/>
        </w:rPr>
      </w:pPr>
      <w:r w:rsidRPr="002204FA">
        <w:rPr>
          <w:rFonts w:ascii="Times New Roman" w:hAnsi="Times New Roman" w:cs="Times New Roman"/>
          <w:sz w:val="28"/>
        </w:rPr>
        <w:t xml:space="preserve">У міжнародній та вітчизняній практиці принципи визнання доходів </w:t>
      </w:r>
      <w:r>
        <w:rPr>
          <w:rFonts w:ascii="Times New Roman" w:hAnsi="Times New Roman" w:cs="Times New Roman"/>
          <w:sz w:val="28"/>
        </w:rPr>
        <w:t xml:space="preserve">від обмінних та не обмінних операцій </w:t>
      </w:r>
      <w:r w:rsidRPr="002204FA">
        <w:rPr>
          <w:rFonts w:ascii="Times New Roman" w:hAnsi="Times New Roman" w:cs="Times New Roman"/>
          <w:sz w:val="28"/>
        </w:rPr>
        <w:t xml:space="preserve">суб'єктів державного сектору практично не відрізняються </w:t>
      </w:r>
      <w:r w:rsidR="00173293">
        <w:rPr>
          <w:rFonts w:ascii="Times New Roman" w:hAnsi="Times New Roman" w:cs="Times New Roman"/>
          <w:sz w:val="28"/>
        </w:rPr>
        <w:t>(</w:t>
      </w:r>
      <w:r w:rsidR="00BD57E8">
        <w:rPr>
          <w:rFonts w:ascii="Times New Roman" w:hAnsi="Times New Roman" w:cs="Times New Roman"/>
          <w:sz w:val="28"/>
        </w:rPr>
        <w:t>рис</w:t>
      </w:r>
      <w:r w:rsidR="00173293">
        <w:rPr>
          <w:rFonts w:ascii="Times New Roman" w:hAnsi="Times New Roman" w:cs="Times New Roman"/>
          <w:sz w:val="28"/>
        </w:rPr>
        <w:t>.</w:t>
      </w:r>
      <w:r w:rsidR="00173293" w:rsidRPr="00E04617">
        <w:rPr>
          <w:rFonts w:ascii="Times New Roman" w:hAnsi="Times New Roman" w:cs="Times New Roman"/>
          <w:spacing w:val="-2"/>
          <w:sz w:val="28"/>
        </w:rPr>
        <w:t xml:space="preserve"> </w:t>
      </w:r>
      <w:r w:rsidR="00173293">
        <w:rPr>
          <w:rFonts w:ascii="Times New Roman" w:hAnsi="Times New Roman" w:cs="Times New Roman"/>
          <w:spacing w:val="-2"/>
          <w:sz w:val="28"/>
        </w:rPr>
        <w:t>1.</w:t>
      </w:r>
      <w:r w:rsidR="003C2C8F">
        <w:rPr>
          <w:rFonts w:ascii="Times New Roman" w:hAnsi="Times New Roman" w:cs="Times New Roman"/>
          <w:sz w:val="28"/>
        </w:rPr>
        <w:t>3</w:t>
      </w:r>
      <w:r w:rsidR="00167DCE">
        <w:rPr>
          <w:rFonts w:ascii="Times New Roman" w:hAnsi="Times New Roman" w:cs="Times New Roman"/>
          <w:sz w:val="28"/>
        </w:rPr>
        <w:t xml:space="preserve"> та рис. 1.4</w:t>
      </w:r>
      <w:r w:rsidR="00173293" w:rsidRPr="00E04617">
        <w:rPr>
          <w:rFonts w:ascii="Times New Roman" w:hAnsi="Times New Roman" w:cs="Times New Roman"/>
          <w:sz w:val="28"/>
        </w:rPr>
        <w:t>).</w:t>
      </w:r>
    </w:p>
    <w:p w:rsidR="003C2C8F" w:rsidRPr="003C2C8F" w:rsidRDefault="00870F89" w:rsidP="0039578E">
      <w:pPr>
        <w:spacing w:after="0" w:line="360" w:lineRule="auto"/>
        <w:ind w:firstLine="142"/>
        <w:jc w:val="both"/>
        <w:rPr>
          <w:rFonts w:ascii="Times New Roman" w:hAnsi="Times New Roman"/>
          <w:sz w:val="28"/>
          <w:szCs w:val="28"/>
        </w:rPr>
      </w:pPr>
      <w:r>
        <w:rPr>
          <w:rFonts w:ascii="Times New Roman" w:hAnsi="Times New Roman"/>
          <w:noProof/>
          <w:sz w:val="28"/>
          <w:szCs w:val="28"/>
          <w:lang w:val="ru-RU" w:eastAsia="ru-RU"/>
        </w:rPr>
        <mc:AlternateContent>
          <mc:Choice Requires="wpg">
            <w:drawing>
              <wp:inline distT="0" distB="0" distL="0" distR="0" wp14:anchorId="0495824E" wp14:editId="76B4A8AC">
                <wp:extent cx="5657850" cy="4925695"/>
                <wp:effectExtent l="0" t="0" r="19050" b="27305"/>
                <wp:docPr id="148"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7850" cy="4925695"/>
                          <a:chOff x="0" y="0"/>
                          <a:chExt cx="5657850" cy="5200650"/>
                        </a:xfrm>
                      </wpg:grpSpPr>
                      <wps:wsp>
                        <wps:cNvPr id="149" name="Скругленный прямоугольник 1"/>
                        <wps:cNvSpPr/>
                        <wps:spPr>
                          <a:xfrm>
                            <a:off x="962025" y="0"/>
                            <a:ext cx="3152775" cy="5048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FD3514" w:rsidRDefault="00575FF8" w:rsidP="003C2C8F">
                              <w:pPr>
                                <w:spacing w:after="0"/>
                                <w:jc w:val="center"/>
                                <w:rPr>
                                  <w:rFonts w:ascii="Times New Roman" w:hAnsi="Times New Roman"/>
                                  <w:sz w:val="28"/>
                                </w:rPr>
                              </w:pPr>
                              <w:r w:rsidRPr="00FD3514">
                                <w:rPr>
                                  <w:rFonts w:ascii="Times New Roman" w:hAnsi="Times New Roman"/>
                                  <w:sz w:val="28"/>
                                </w:rPr>
                                <w:t>Доходи від 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Скругленный прямоугольник 2"/>
                        <wps:cNvSpPr/>
                        <wps:spPr>
                          <a:xfrm>
                            <a:off x="9525" y="97155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spacing w:after="0"/>
                                <w:jc w:val="center"/>
                                <w:rPr>
                                  <w:rFonts w:ascii="Times New Roman" w:hAnsi="Times New Roman"/>
                                  <w:sz w:val="28"/>
                                </w:rPr>
                              </w:pPr>
                              <w:r w:rsidRPr="00392854">
                                <w:rPr>
                                  <w:rFonts w:ascii="Times New Roman" w:hAnsi="Times New Roman"/>
                                  <w:sz w:val="24"/>
                                </w:rPr>
                                <w:t>бюджетне</w:t>
                              </w:r>
                              <w:r w:rsidRPr="00392854">
                                <w:rPr>
                                  <w:rFonts w:ascii="Times New Roman" w:hAnsi="Times New Roman"/>
                                  <w:spacing w:val="-4"/>
                                  <w:sz w:val="24"/>
                                </w:rPr>
                                <w:t xml:space="preserve"> </w:t>
                              </w:r>
                              <w:r w:rsidRPr="00392854">
                                <w:rPr>
                                  <w:rFonts w:ascii="Times New Roman" w:hAnsi="Times New Roman"/>
                                  <w:sz w:val="24"/>
                                </w:rPr>
                                <w:t>асигнування</w:t>
                              </w:r>
                            </w:p>
                            <w:p w:rsidR="00575FF8" w:rsidRDefault="00575FF8" w:rsidP="003C2C8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Скругленный прямоугольник 3"/>
                        <wps:cNvSpPr/>
                        <wps:spPr>
                          <a:xfrm>
                            <a:off x="9525" y="1876425"/>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jc w:val="center"/>
                              </w:pPr>
                              <w:r w:rsidRPr="00392854">
                                <w:rPr>
                                  <w:rFonts w:ascii="Times New Roman" w:hAnsi="Times New Roman"/>
                                  <w:sz w:val="24"/>
                                </w:rPr>
                                <w:t>доходи</w:t>
                              </w:r>
                              <w:r w:rsidRPr="00392854">
                                <w:rPr>
                                  <w:rFonts w:ascii="Times New Roman" w:hAnsi="Times New Roman"/>
                                  <w:spacing w:val="-1"/>
                                  <w:sz w:val="24"/>
                                </w:rPr>
                                <w:t xml:space="preserve"> </w:t>
                              </w:r>
                              <w:r w:rsidRPr="00392854">
                                <w:rPr>
                                  <w:rFonts w:ascii="Times New Roman" w:hAnsi="Times New Roman"/>
                                  <w:sz w:val="24"/>
                                </w:rPr>
                                <w:t>від</w:t>
                              </w:r>
                              <w:r w:rsidRPr="00392854">
                                <w:rPr>
                                  <w:rFonts w:ascii="Times New Roman" w:hAnsi="Times New Roman"/>
                                  <w:spacing w:val="-3"/>
                                  <w:sz w:val="24"/>
                                </w:rPr>
                                <w:t xml:space="preserve"> </w:t>
                              </w:r>
                              <w:r w:rsidRPr="00392854">
                                <w:rPr>
                                  <w:rFonts w:ascii="Times New Roman" w:hAnsi="Times New Roman"/>
                                  <w:sz w:val="24"/>
                                </w:rPr>
                                <w:t>надання</w:t>
                              </w:r>
                              <w:r w:rsidRPr="00392854">
                                <w:rPr>
                                  <w:rFonts w:ascii="Times New Roman" w:hAnsi="Times New Roman"/>
                                  <w:spacing w:val="-2"/>
                                  <w:sz w:val="24"/>
                                </w:rPr>
                                <w:t xml:space="preserve"> </w:t>
                              </w:r>
                              <w:r w:rsidRPr="00392854">
                                <w:rPr>
                                  <w:rFonts w:ascii="Times New Roman" w:hAnsi="Times New Roman"/>
                                  <w:sz w:val="24"/>
                                </w:rPr>
                                <w:t>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Скругленный прямоугольник 6"/>
                        <wps:cNvSpPr/>
                        <wps:spPr>
                          <a:xfrm>
                            <a:off x="9525" y="4448175"/>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jc w:val="center"/>
                              </w:pPr>
                              <w:r w:rsidRPr="00392854">
                                <w:rPr>
                                  <w:rFonts w:ascii="Times New Roman" w:hAnsi="Times New Roman"/>
                                  <w:sz w:val="24"/>
                                </w:rPr>
                                <w:t>інші</w:t>
                              </w:r>
                              <w:r w:rsidRPr="00392854">
                                <w:rPr>
                                  <w:rFonts w:ascii="Times New Roman" w:hAnsi="Times New Roman"/>
                                  <w:spacing w:val="-2"/>
                                  <w:sz w:val="24"/>
                                </w:rPr>
                                <w:t xml:space="preserve"> </w:t>
                              </w:r>
                              <w:r w:rsidRPr="00392854">
                                <w:rPr>
                                  <w:rFonts w:ascii="Times New Roman" w:hAnsi="Times New Roman"/>
                                  <w:sz w:val="24"/>
                                </w:rPr>
                                <w:t>доходи</w:t>
                              </w:r>
                              <w:r w:rsidRPr="00392854">
                                <w:rPr>
                                  <w:rFonts w:ascii="Times New Roman" w:hAnsi="Times New Roman"/>
                                  <w:spacing w:val="-1"/>
                                  <w:sz w:val="24"/>
                                </w:rPr>
                                <w:t xml:space="preserve"> </w:t>
                              </w:r>
                              <w:r w:rsidRPr="00392854">
                                <w:rPr>
                                  <w:rFonts w:ascii="Times New Roman" w:hAnsi="Times New Roman"/>
                                  <w:sz w:val="24"/>
                                </w:rPr>
                                <w:t>від</w:t>
                              </w:r>
                              <w:r w:rsidRPr="00392854">
                                <w:rPr>
                                  <w:rFonts w:ascii="Times New Roman" w:hAnsi="Times New Roman"/>
                                  <w:spacing w:val="-2"/>
                                  <w:sz w:val="24"/>
                                </w:rPr>
                                <w:t xml:space="preserve"> </w:t>
                              </w:r>
                              <w:r w:rsidRPr="00392854">
                                <w:rPr>
                                  <w:rFonts w:ascii="Times New Roman" w:hAnsi="Times New Roman"/>
                                  <w:sz w:val="24"/>
                                </w:rPr>
                                <w:t>обмінних</w:t>
                              </w:r>
                              <w:r w:rsidRPr="00392854">
                                <w:rPr>
                                  <w:rFonts w:ascii="Times New Roman" w:hAnsi="Times New Roman"/>
                                  <w:spacing w:val="-1"/>
                                  <w:sz w:val="24"/>
                                </w:rPr>
                                <w:t xml:space="preserve"> </w:t>
                              </w:r>
                              <w:r w:rsidRPr="00392854">
                                <w:rPr>
                                  <w:rFonts w:ascii="Times New Roman" w:hAnsi="Times New Roman"/>
                                  <w:sz w:val="24"/>
                                </w:rPr>
                                <w:t>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Скругленный прямоугольник 7"/>
                        <wps:cNvSpPr/>
                        <wps:spPr>
                          <a:xfrm>
                            <a:off x="0" y="352425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392854" w:rsidRDefault="00575FF8" w:rsidP="003C2C8F">
                              <w:pPr>
                                <w:pStyle w:val="TableParagraph"/>
                                <w:ind w:left="0" w:firstLine="21"/>
                                <w:jc w:val="center"/>
                                <w:rPr>
                                  <w:rFonts w:ascii="Times New Roman" w:hAnsi="Times New Roman" w:cs="Times New Roman"/>
                                  <w:sz w:val="24"/>
                                </w:rPr>
                              </w:pPr>
                              <w:r w:rsidRPr="00392854">
                                <w:rPr>
                                  <w:rFonts w:ascii="Times New Roman" w:hAnsi="Times New Roman" w:cs="Times New Roman"/>
                                  <w:sz w:val="24"/>
                                </w:rPr>
                                <w:t xml:space="preserve">доходи </w:t>
                              </w:r>
                              <w:r w:rsidRPr="00392854">
                                <w:rPr>
                                  <w:rFonts w:ascii="Times New Roman" w:hAnsi="Times New Roman" w:cs="Times New Roman"/>
                                  <w:spacing w:val="-2"/>
                                  <w:sz w:val="24"/>
                                </w:rPr>
                                <w:t xml:space="preserve">від </w:t>
                              </w:r>
                              <w:proofErr w:type="spellStart"/>
                              <w:r w:rsidRPr="00392854">
                                <w:rPr>
                                  <w:rFonts w:ascii="Times New Roman" w:hAnsi="Times New Roman" w:cs="Times New Roman"/>
                                  <w:sz w:val="24"/>
                                </w:rPr>
                                <w:t>відсотків,роялті</w:t>
                              </w:r>
                              <w:proofErr w:type="spellEnd"/>
                            </w:p>
                            <w:p w:rsidR="00575FF8" w:rsidRPr="00392854" w:rsidRDefault="00575FF8" w:rsidP="003C2C8F">
                              <w:pPr>
                                <w:pStyle w:val="TableParagraph"/>
                                <w:tabs>
                                  <w:tab w:val="left" w:pos="1074"/>
                                </w:tabs>
                                <w:ind w:left="0" w:right="109" w:firstLine="21"/>
                                <w:jc w:val="center"/>
                                <w:rPr>
                                  <w:rFonts w:ascii="Times New Roman" w:hAnsi="Times New Roman" w:cs="Times New Roman"/>
                                  <w:sz w:val="24"/>
                                </w:rPr>
                              </w:pPr>
                              <w:r w:rsidRPr="00392854">
                                <w:rPr>
                                  <w:rFonts w:ascii="Times New Roman" w:hAnsi="Times New Roman" w:cs="Times New Roman"/>
                                  <w:sz w:val="24"/>
                                </w:rPr>
                                <w:t>та  дивідендів</w:t>
                              </w:r>
                            </w:p>
                            <w:p w:rsidR="00575FF8" w:rsidRDefault="00575FF8" w:rsidP="003C2C8F">
                              <w:pPr>
                                <w:spacing w:line="240" w:lineRule="auto"/>
                                <w:ind w:firstLine="2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Скругленный прямоугольник 8"/>
                        <wps:cNvSpPr/>
                        <wps:spPr>
                          <a:xfrm>
                            <a:off x="9525" y="260985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jc w:val="center"/>
                              </w:pPr>
                              <w:r w:rsidRPr="00392854">
                                <w:rPr>
                                  <w:rFonts w:ascii="Times New Roman" w:hAnsi="Times New Roman"/>
                                  <w:sz w:val="24"/>
                                </w:rPr>
                                <w:t>доходи від</w:t>
                              </w:r>
                              <w:r w:rsidRPr="00392854">
                                <w:rPr>
                                  <w:rFonts w:ascii="Times New Roman" w:hAnsi="Times New Roman"/>
                                  <w:spacing w:val="-1"/>
                                  <w:sz w:val="24"/>
                                </w:rPr>
                                <w:t xml:space="preserve"> </w:t>
                              </w:r>
                              <w:r w:rsidRPr="00392854">
                                <w:rPr>
                                  <w:rFonts w:ascii="Times New Roman" w:hAnsi="Times New Roman"/>
                                  <w:sz w:val="24"/>
                                </w:rPr>
                                <w:t>продажу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Прямоугольник 9"/>
                        <wps:cNvSpPr/>
                        <wps:spPr>
                          <a:xfrm>
                            <a:off x="1924050" y="733425"/>
                            <a:ext cx="3733800" cy="103822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392854" w:rsidRDefault="00575FF8" w:rsidP="003C2C8F">
                              <w:pPr>
                                <w:pStyle w:val="TableParagraph"/>
                                <w:numPr>
                                  <w:ilvl w:val="0"/>
                                  <w:numId w:val="21"/>
                                </w:numPr>
                                <w:ind w:right="51"/>
                                <w:jc w:val="both"/>
                                <w:rPr>
                                  <w:rFonts w:ascii="Times New Roman" w:hAnsi="Times New Roman" w:cs="Times New Roman"/>
                                  <w:sz w:val="24"/>
                                </w:rPr>
                              </w:pPr>
                              <w:r w:rsidRPr="00392854">
                                <w:rPr>
                                  <w:rFonts w:ascii="Times New Roman" w:hAnsi="Times New Roman" w:cs="Times New Roman"/>
                                  <w:sz w:val="24"/>
                                </w:rPr>
                                <w:t>при</w:t>
                              </w:r>
                              <w:r w:rsidRPr="00392854">
                                <w:rPr>
                                  <w:rFonts w:ascii="Times New Roman" w:hAnsi="Times New Roman" w:cs="Times New Roman"/>
                                  <w:spacing w:val="1"/>
                                  <w:sz w:val="24"/>
                                </w:rPr>
                                <w:t xml:space="preserve"> </w:t>
                              </w:r>
                              <w:r w:rsidRPr="00392854">
                                <w:rPr>
                                  <w:rFonts w:ascii="Times New Roman" w:hAnsi="Times New Roman" w:cs="Times New Roman"/>
                                  <w:sz w:val="24"/>
                                </w:rPr>
                                <w:t>визнанні</w:t>
                              </w:r>
                              <w:r w:rsidRPr="00392854">
                                <w:rPr>
                                  <w:rFonts w:ascii="Times New Roman" w:hAnsi="Times New Roman" w:cs="Times New Roman"/>
                                  <w:spacing w:val="1"/>
                                  <w:sz w:val="24"/>
                                </w:rPr>
                                <w:t xml:space="preserve"> </w:t>
                              </w:r>
                              <w:r w:rsidRPr="00392854">
                                <w:rPr>
                                  <w:rFonts w:ascii="Times New Roman" w:hAnsi="Times New Roman" w:cs="Times New Roman"/>
                                  <w:sz w:val="24"/>
                                </w:rPr>
                                <w:t>понесених</w:t>
                              </w:r>
                              <w:r w:rsidRPr="00392854">
                                <w:rPr>
                                  <w:rFonts w:ascii="Times New Roman" w:hAnsi="Times New Roman" w:cs="Times New Roman"/>
                                  <w:spacing w:val="1"/>
                                  <w:sz w:val="24"/>
                                </w:rPr>
                                <w:t xml:space="preserve"> </w:t>
                              </w:r>
                              <w:r w:rsidRPr="00392854">
                                <w:rPr>
                                  <w:rFonts w:ascii="Times New Roman" w:hAnsi="Times New Roman" w:cs="Times New Roman"/>
                                  <w:sz w:val="24"/>
                                </w:rPr>
                                <w:t>витрат,</w:t>
                              </w:r>
                              <w:r w:rsidRPr="00392854">
                                <w:rPr>
                                  <w:rFonts w:ascii="Times New Roman" w:hAnsi="Times New Roman" w:cs="Times New Roman"/>
                                  <w:spacing w:val="1"/>
                                  <w:sz w:val="24"/>
                                </w:rPr>
                                <w:t xml:space="preserve"> </w:t>
                              </w:r>
                              <w:r w:rsidRPr="00392854">
                                <w:rPr>
                                  <w:rFonts w:ascii="Times New Roman" w:hAnsi="Times New Roman" w:cs="Times New Roman"/>
                                  <w:sz w:val="24"/>
                                </w:rPr>
                                <w:t>пов’язаних</w:t>
                              </w:r>
                              <w:r w:rsidRPr="00392854">
                                <w:rPr>
                                  <w:rFonts w:ascii="Times New Roman" w:hAnsi="Times New Roman" w:cs="Times New Roman"/>
                                  <w:spacing w:val="-4"/>
                                  <w:sz w:val="24"/>
                                </w:rPr>
                                <w:t xml:space="preserve"> </w:t>
                              </w:r>
                              <w:r>
                                <w:rPr>
                                  <w:rFonts w:ascii="Times New Roman" w:hAnsi="Times New Roman" w:cs="Times New Roman"/>
                                  <w:spacing w:val="-4"/>
                                  <w:sz w:val="24"/>
                                </w:rPr>
                                <w:t>і</w:t>
                              </w:r>
                              <w:r w:rsidRPr="00392854">
                                <w:rPr>
                                  <w:rFonts w:ascii="Times New Roman" w:hAnsi="Times New Roman" w:cs="Times New Roman"/>
                                  <w:sz w:val="24"/>
                                </w:rPr>
                                <w:t>з</w:t>
                              </w:r>
                              <w:r w:rsidRPr="00392854">
                                <w:rPr>
                                  <w:rFonts w:ascii="Times New Roman" w:hAnsi="Times New Roman" w:cs="Times New Roman"/>
                                  <w:spacing w:val="2"/>
                                  <w:sz w:val="24"/>
                                </w:rPr>
                                <w:t xml:space="preserve"> </w:t>
                              </w:r>
                              <w:r w:rsidRPr="00392854">
                                <w:rPr>
                                  <w:rFonts w:ascii="Times New Roman" w:hAnsi="Times New Roman" w:cs="Times New Roman"/>
                                  <w:sz w:val="24"/>
                                </w:rPr>
                                <w:t>основною</w:t>
                              </w:r>
                              <w:r w:rsidRPr="00392854">
                                <w:rPr>
                                  <w:rFonts w:ascii="Times New Roman" w:hAnsi="Times New Roman" w:cs="Times New Roman"/>
                                  <w:spacing w:val="-2"/>
                                  <w:sz w:val="24"/>
                                </w:rPr>
                                <w:t xml:space="preserve"> </w:t>
                              </w:r>
                              <w:r w:rsidRPr="00392854">
                                <w:rPr>
                                  <w:rFonts w:ascii="Times New Roman" w:hAnsi="Times New Roman" w:cs="Times New Roman"/>
                                  <w:sz w:val="24"/>
                                </w:rPr>
                                <w:t>діяльністю;</w:t>
                              </w:r>
                            </w:p>
                            <w:p w:rsidR="00575FF8" w:rsidRDefault="00575FF8" w:rsidP="003C2C8F">
                              <w:pPr>
                                <w:pStyle w:val="a3"/>
                                <w:numPr>
                                  <w:ilvl w:val="0"/>
                                  <w:numId w:val="21"/>
                                </w:numPr>
                                <w:spacing w:line="240" w:lineRule="auto"/>
                                <w:ind w:right="51"/>
                                <w:jc w:val="both"/>
                              </w:pPr>
                              <w:r w:rsidRPr="004D3C4E">
                                <w:rPr>
                                  <w:rFonts w:ascii="Times New Roman" w:hAnsi="Times New Roman"/>
                                  <w:sz w:val="24"/>
                                </w:rPr>
                                <w:t>за фактом отримання активу, послуги (робіт) для здійснення заходів, не пов’язаної з основною діяльністю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 name="Прямоугольник 10"/>
                        <wps:cNvSpPr/>
                        <wps:spPr>
                          <a:xfrm>
                            <a:off x="1924050" y="1962150"/>
                            <a:ext cx="3733800" cy="32385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pStyle w:val="a3"/>
                                <w:numPr>
                                  <w:ilvl w:val="0"/>
                                  <w:numId w:val="20"/>
                                </w:numPr>
                                <w:jc w:val="both"/>
                              </w:pPr>
                              <w:r w:rsidRPr="004D3C4E">
                                <w:rPr>
                                  <w:rFonts w:ascii="Times New Roman" w:hAnsi="Times New Roman"/>
                                  <w:sz w:val="24"/>
                                </w:rPr>
                                <w:t>за ступенем завершеності операції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Прямоугольник 11"/>
                        <wps:cNvSpPr/>
                        <wps:spPr>
                          <a:xfrm>
                            <a:off x="1924050" y="2419350"/>
                            <a:ext cx="3733800" cy="85725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C2C8F">
                              <w:pPr>
                                <w:pStyle w:val="a3"/>
                                <w:numPr>
                                  <w:ilvl w:val="0"/>
                                  <w:numId w:val="19"/>
                                </w:numPr>
                                <w:jc w:val="both"/>
                              </w:pPr>
                              <w:r w:rsidRPr="004D3C4E">
                                <w:rPr>
                                  <w:rFonts w:ascii="Times New Roman" w:hAnsi="Times New Roman"/>
                                  <w:sz w:val="24"/>
                                </w:rPr>
                                <w:t>при передачі права власності (за умови достовірного</w:t>
                              </w:r>
                              <w:r w:rsidRPr="004D3C4E">
                                <w:rPr>
                                  <w:rFonts w:ascii="Times New Roman" w:hAnsi="Times New Roman"/>
                                  <w:spacing w:val="-4"/>
                                  <w:sz w:val="24"/>
                                </w:rPr>
                                <w:t xml:space="preserve"> </w:t>
                              </w:r>
                              <w:r w:rsidRPr="004D3C4E">
                                <w:rPr>
                                  <w:rFonts w:ascii="Times New Roman" w:hAnsi="Times New Roman"/>
                                  <w:sz w:val="24"/>
                                </w:rPr>
                                <w:t>визначення</w:t>
                              </w:r>
                              <w:r w:rsidRPr="004D3C4E">
                                <w:rPr>
                                  <w:rFonts w:ascii="Times New Roman" w:hAnsi="Times New Roman"/>
                                  <w:spacing w:val="-4"/>
                                  <w:sz w:val="24"/>
                                </w:rPr>
                                <w:t xml:space="preserve"> </w:t>
                              </w:r>
                              <w:r w:rsidRPr="004D3C4E">
                                <w:rPr>
                                  <w:rFonts w:ascii="Times New Roman" w:hAnsi="Times New Roman"/>
                                  <w:sz w:val="24"/>
                                </w:rPr>
                                <w:t>доходу)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 name="Прямоугольник 12"/>
                        <wps:cNvSpPr/>
                        <wps:spPr>
                          <a:xfrm>
                            <a:off x="1924050" y="3400425"/>
                            <a:ext cx="3733800" cy="8572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відсотки</w:t>
                              </w:r>
                              <w:r w:rsidRPr="004D3C4E">
                                <w:rPr>
                                  <w:rFonts w:ascii="Times New Roman" w:hAnsi="Times New Roman"/>
                                  <w:spacing w:val="8"/>
                                  <w:sz w:val="24"/>
                                </w:rPr>
                                <w:t xml:space="preserve"> </w:t>
                              </w:r>
                              <w:r w:rsidRPr="004D3C4E">
                                <w:rPr>
                                  <w:rFonts w:ascii="Times New Roman" w:hAnsi="Times New Roman"/>
                                  <w:sz w:val="24"/>
                                </w:rPr>
                                <w:t>-</w:t>
                              </w:r>
                              <w:r w:rsidRPr="004D3C4E">
                                <w:rPr>
                                  <w:rFonts w:ascii="Times New Roman" w:hAnsi="Times New Roman"/>
                                  <w:spacing w:val="6"/>
                                  <w:sz w:val="24"/>
                                </w:rPr>
                                <w:t xml:space="preserve"> </w:t>
                              </w:r>
                              <w:r w:rsidRPr="004D3C4E">
                                <w:rPr>
                                  <w:rFonts w:ascii="Times New Roman" w:hAnsi="Times New Roman"/>
                                  <w:sz w:val="24"/>
                                </w:rPr>
                                <w:t>визнаються</w:t>
                              </w:r>
                              <w:r w:rsidRPr="004D3C4E">
                                <w:rPr>
                                  <w:rFonts w:ascii="Times New Roman" w:hAnsi="Times New Roman"/>
                                  <w:spacing w:val="4"/>
                                  <w:sz w:val="24"/>
                                </w:rPr>
                                <w:t xml:space="preserve"> </w:t>
                              </w:r>
                              <w:r w:rsidRPr="004D3C4E">
                                <w:rPr>
                                  <w:rFonts w:ascii="Times New Roman" w:hAnsi="Times New Roman"/>
                                  <w:sz w:val="24"/>
                                </w:rPr>
                                <w:t>у</w:t>
                              </w:r>
                              <w:r w:rsidRPr="004D3C4E">
                                <w:rPr>
                                  <w:rFonts w:ascii="Times New Roman" w:hAnsi="Times New Roman"/>
                                  <w:spacing w:val="6"/>
                                  <w:sz w:val="24"/>
                                </w:rPr>
                                <w:t xml:space="preserve"> </w:t>
                              </w:r>
                              <w:r w:rsidRPr="004D3C4E">
                                <w:rPr>
                                  <w:rFonts w:ascii="Times New Roman" w:hAnsi="Times New Roman"/>
                                  <w:sz w:val="24"/>
                                </w:rPr>
                                <w:t>тому</w:t>
                              </w:r>
                              <w:r w:rsidRPr="004D3C4E">
                                <w:rPr>
                                  <w:rFonts w:ascii="Times New Roman" w:hAnsi="Times New Roman"/>
                                  <w:spacing w:val="7"/>
                                  <w:sz w:val="24"/>
                                </w:rPr>
                                <w:t xml:space="preserve"> </w:t>
                              </w:r>
                              <w:r w:rsidRPr="004D3C4E">
                                <w:rPr>
                                  <w:rFonts w:ascii="Times New Roman" w:hAnsi="Times New Roman"/>
                                  <w:sz w:val="24"/>
                                </w:rPr>
                                <w:t>звітному</w:t>
                              </w:r>
                              <w:r w:rsidRPr="004D3C4E">
                                <w:rPr>
                                  <w:rFonts w:ascii="Times New Roman" w:hAnsi="Times New Roman"/>
                                  <w:spacing w:val="7"/>
                                  <w:sz w:val="24"/>
                                </w:rPr>
                                <w:t xml:space="preserve"> </w:t>
                              </w:r>
                              <w:r w:rsidRPr="004D3C4E">
                                <w:rPr>
                                  <w:rFonts w:ascii="Times New Roman" w:hAnsi="Times New Roman"/>
                                  <w:sz w:val="24"/>
                                </w:rPr>
                                <w:t>періоді,</w:t>
                              </w:r>
                              <w:r w:rsidRPr="004D3C4E">
                                <w:rPr>
                                  <w:rFonts w:ascii="Times New Roman" w:hAnsi="Times New Roman"/>
                                  <w:spacing w:val="6"/>
                                  <w:sz w:val="24"/>
                                </w:rPr>
                                <w:t xml:space="preserve"> </w:t>
                              </w:r>
                              <w:r w:rsidRPr="004D3C4E">
                                <w:rPr>
                                  <w:rFonts w:ascii="Times New Roman" w:hAnsi="Times New Roman"/>
                                  <w:sz w:val="24"/>
                                </w:rPr>
                                <w:t>до</w:t>
                              </w:r>
                              <w:r w:rsidRPr="004D3C4E">
                                <w:rPr>
                                  <w:rFonts w:ascii="Times New Roman" w:hAnsi="Times New Roman"/>
                                  <w:spacing w:val="-57"/>
                                  <w:sz w:val="24"/>
                                </w:rPr>
                                <w:t xml:space="preserve"> </w:t>
                              </w:r>
                              <w:r w:rsidRPr="004D3C4E">
                                <w:rPr>
                                  <w:rFonts w:ascii="Times New Roman" w:hAnsi="Times New Roman"/>
                                  <w:sz w:val="24"/>
                                </w:rPr>
                                <w:t>якого</w:t>
                              </w:r>
                              <w:r w:rsidRPr="004D3C4E">
                                <w:rPr>
                                  <w:rFonts w:ascii="Times New Roman" w:hAnsi="Times New Roman"/>
                                  <w:spacing w:val="-1"/>
                                  <w:sz w:val="24"/>
                                </w:rPr>
                                <w:t xml:space="preserve"> </w:t>
                              </w:r>
                              <w:r w:rsidRPr="004D3C4E">
                                <w:rPr>
                                  <w:rFonts w:ascii="Times New Roman" w:hAnsi="Times New Roman"/>
                                  <w:sz w:val="24"/>
                                </w:rPr>
                                <w:t>вони</w:t>
                              </w:r>
                              <w:r w:rsidRPr="004D3C4E">
                                <w:rPr>
                                  <w:rFonts w:ascii="Times New Roman" w:hAnsi="Times New Roman"/>
                                  <w:spacing w:val="-1"/>
                                  <w:sz w:val="24"/>
                                </w:rPr>
                                <w:t xml:space="preserve"> </w:t>
                              </w:r>
                              <w:r w:rsidRPr="004D3C4E">
                                <w:rPr>
                                  <w:rFonts w:ascii="Times New Roman" w:hAnsi="Times New Roman"/>
                                  <w:sz w:val="24"/>
                                </w:rPr>
                                <w:t>належать</w:t>
                              </w:r>
                            </w:p>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роялті</w:t>
                              </w:r>
                              <w:r w:rsidRPr="004D3C4E">
                                <w:rPr>
                                  <w:rFonts w:ascii="Times New Roman" w:hAnsi="Times New Roman"/>
                                  <w:spacing w:val="-2"/>
                                  <w:sz w:val="24"/>
                                </w:rPr>
                                <w:t xml:space="preserve"> </w:t>
                              </w:r>
                              <w:r w:rsidRPr="004D3C4E">
                                <w:rPr>
                                  <w:rFonts w:ascii="Times New Roman" w:hAnsi="Times New Roman"/>
                                  <w:sz w:val="24"/>
                                </w:rPr>
                                <w:t>-</w:t>
                              </w:r>
                              <w:r w:rsidRPr="004D3C4E">
                                <w:rPr>
                                  <w:rFonts w:ascii="Times New Roman" w:hAnsi="Times New Roman"/>
                                  <w:spacing w:val="57"/>
                                  <w:sz w:val="24"/>
                                </w:rPr>
                                <w:t xml:space="preserve"> </w:t>
                              </w:r>
                              <w:r w:rsidRPr="004D3C4E">
                                <w:rPr>
                                  <w:rFonts w:ascii="Times New Roman" w:hAnsi="Times New Roman"/>
                                  <w:sz w:val="24"/>
                                </w:rPr>
                                <w:t>за</w:t>
                              </w:r>
                              <w:r w:rsidRPr="004D3C4E">
                                <w:rPr>
                                  <w:rFonts w:ascii="Times New Roman" w:hAnsi="Times New Roman"/>
                                  <w:spacing w:val="-3"/>
                                  <w:sz w:val="24"/>
                                </w:rPr>
                                <w:t xml:space="preserve"> </w:t>
                              </w:r>
                              <w:r w:rsidRPr="004D3C4E">
                                <w:rPr>
                                  <w:rFonts w:ascii="Times New Roman" w:hAnsi="Times New Roman"/>
                                  <w:sz w:val="24"/>
                                </w:rPr>
                                <w:t>принципом</w:t>
                              </w:r>
                              <w:r w:rsidRPr="004D3C4E">
                                <w:rPr>
                                  <w:rFonts w:ascii="Times New Roman" w:hAnsi="Times New Roman"/>
                                  <w:spacing w:val="-5"/>
                                  <w:sz w:val="24"/>
                                </w:rPr>
                                <w:t xml:space="preserve"> </w:t>
                              </w:r>
                              <w:r w:rsidRPr="004D3C4E">
                                <w:rPr>
                                  <w:rFonts w:ascii="Times New Roman" w:hAnsi="Times New Roman"/>
                                  <w:sz w:val="24"/>
                                </w:rPr>
                                <w:t>нарахування</w:t>
                              </w:r>
                            </w:p>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дивіденди</w:t>
                              </w:r>
                              <w:r w:rsidRPr="004D3C4E">
                                <w:rPr>
                                  <w:rFonts w:ascii="Times New Roman" w:hAnsi="Times New Roman"/>
                                  <w:spacing w:val="31"/>
                                  <w:sz w:val="24"/>
                                </w:rPr>
                                <w:t xml:space="preserve"> </w:t>
                              </w:r>
                              <w:r w:rsidRPr="004D3C4E">
                                <w:rPr>
                                  <w:rFonts w:ascii="Times New Roman" w:hAnsi="Times New Roman"/>
                                  <w:sz w:val="24"/>
                                </w:rPr>
                                <w:t>-</w:t>
                              </w:r>
                              <w:r w:rsidRPr="004D3C4E">
                                <w:rPr>
                                  <w:rFonts w:ascii="Times New Roman" w:hAnsi="Times New Roman"/>
                                  <w:spacing w:val="60"/>
                                  <w:sz w:val="24"/>
                                </w:rPr>
                                <w:t xml:space="preserve"> </w:t>
                              </w:r>
                              <w:r w:rsidRPr="004D3C4E">
                                <w:rPr>
                                  <w:rFonts w:ascii="Times New Roman" w:hAnsi="Times New Roman"/>
                                  <w:sz w:val="24"/>
                                </w:rPr>
                                <w:t>у</w:t>
                              </w:r>
                              <w:r w:rsidRPr="004D3C4E">
                                <w:rPr>
                                  <w:rFonts w:ascii="Times New Roman" w:hAnsi="Times New Roman"/>
                                  <w:spacing w:val="29"/>
                                  <w:sz w:val="24"/>
                                </w:rPr>
                                <w:t xml:space="preserve"> </w:t>
                              </w:r>
                              <w:r w:rsidRPr="004D3C4E">
                                <w:rPr>
                                  <w:rFonts w:ascii="Times New Roman" w:hAnsi="Times New Roman"/>
                                  <w:sz w:val="24"/>
                                </w:rPr>
                                <w:t>періоді</w:t>
                              </w:r>
                              <w:r w:rsidRPr="004D3C4E">
                                <w:rPr>
                                  <w:rFonts w:ascii="Times New Roman" w:hAnsi="Times New Roman"/>
                                  <w:spacing w:val="32"/>
                                  <w:sz w:val="24"/>
                                </w:rPr>
                                <w:t xml:space="preserve"> </w:t>
                              </w:r>
                              <w:r w:rsidRPr="004D3C4E">
                                <w:rPr>
                                  <w:rFonts w:ascii="Times New Roman" w:hAnsi="Times New Roman"/>
                                  <w:sz w:val="24"/>
                                </w:rPr>
                                <w:t>прийняття</w:t>
                              </w:r>
                              <w:r w:rsidRPr="004D3C4E">
                                <w:rPr>
                                  <w:rFonts w:ascii="Times New Roman" w:hAnsi="Times New Roman"/>
                                  <w:spacing w:val="30"/>
                                  <w:sz w:val="24"/>
                                </w:rPr>
                                <w:t xml:space="preserve"> </w:t>
                              </w:r>
                              <w:r w:rsidRPr="004D3C4E">
                                <w:rPr>
                                  <w:rFonts w:ascii="Times New Roman" w:hAnsi="Times New Roman"/>
                                  <w:sz w:val="24"/>
                                </w:rPr>
                                <w:t>рішення</w:t>
                              </w:r>
                              <w:r w:rsidRPr="004D3C4E">
                                <w:rPr>
                                  <w:rFonts w:ascii="Times New Roman" w:hAnsi="Times New Roman"/>
                                  <w:spacing w:val="28"/>
                                  <w:sz w:val="24"/>
                                </w:rPr>
                                <w:t xml:space="preserve"> </w:t>
                              </w:r>
                              <w:r w:rsidRPr="004D3C4E">
                                <w:rPr>
                                  <w:rFonts w:ascii="Times New Roman" w:hAnsi="Times New Roman"/>
                                  <w:sz w:val="24"/>
                                </w:rPr>
                                <w:t>про</w:t>
                              </w:r>
                              <w:r w:rsidRPr="004D3C4E">
                                <w:rPr>
                                  <w:rFonts w:ascii="Times New Roman" w:hAnsi="Times New Roman"/>
                                  <w:spacing w:val="29"/>
                                  <w:sz w:val="24"/>
                                </w:rPr>
                                <w:t xml:space="preserve"> </w:t>
                              </w:r>
                              <w:r w:rsidRPr="004D3C4E">
                                <w:rPr>
                                  <w:rFonts w:ascii="Times New Roman" w:hAnsi="Times New Roman"/>
                                  <w:sz w:val="24"/>
                                </w:rPr>
                                <w:t>їх виплату</w:t>
                              </w:r>
                            </w:p>
                            <w:p w:rsidR="00575FF8" w:rsidRDefault="00575FF8" w:rsidP="003C2C8F">
                              <w:pPr>
                                <w:spacing w:after="0" w:line="240" w:lineRule="auto"/>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Прямоугольник 19"/>
                        <wps:cNvSpPr/>
                        <wps:spPr>
                          <a:xfrm>
                            <a:off x="1924050" y="4343400"/>
                            <a:ext cx="3733800" cy="8572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45127A" w:rsidRDefault="00575FF8" w:rsidP="003C2C8F">
                              <w:pPr>
                                <w:pStyle w:val="a3"/>
                                <w:numPr>
                                  <w:ilvl w:val="0"/>
                                  <w:numId w:val="22"/>
                                </w:numPr>
                                <w:spacing w:after="0" w:line="240" w:lineRule="auto"/>
                                <w:jc w:val="both"/>
                                <w:rPr>
                                  <w:rFonts w:ascii="Times New Roman" w:hAnsi="Times New Roman"/>
                                  <w:sz w:val="24"/>
                                </w:rPr>
                              </w:pPr>
                              <w:r w:rsidRPr="0045127A">
                                <w:rPr>
                                  <w:rFonts w:ascii="Times New Roman" w:hAnsi="Times New Roman"/>
                                  <w:sz w:val="24"/>
                                </w:rPr>
                                <w:t xml:space="preserve">доходи  </w:t>
                              </w:r>
                              <w:r w:rsidRPr="0045127A">
                                <w:rPr>
                                  <w:rFonts w:ascii="Times New Roman" w:hAnsi="Times New Roman"/>
                                  <w:spacing w:val="12"/>
                                  <w:sz w:val="24"/>
                                </w:rPr>
                                <w:t xml:space="preserve"> </w:t>
                              </w:r>
                              <w:r w:rsidRPr="0045127A">
                                <w:rPr>
                                  <w:rFonts w:ascii="Times New Roman" w:hAnsi="Times New Roman"/>
                                  <w:sz w:val="24"/>
                                </w:rPr>
                                <w:t xml:space="preserve">від  </w:t>
                              </w:r>
                              <w:r w:rsidRPr="0045127A">
                                <w:rPr>
                                  <w:rFonts w:ascii="Times New Roman" w:hAnsi="Times New Roman"/>
                                  <w:spacing w:val="11"/>
                                  <w:sz w:val="24"/>
                                </w:rPr>
                                <w:t xml:space="preserve"> </w:t>
                              </w:r>
                              <w:r w:rsidRPr="0045127A">
                                <w:rPr>
                                  <w:rFonts w:ascii="Times New Roman" w:hAnsi="Times New Roman"/>
                                  <w:sz w:val="24"/>
                                </w:rPr>
                                <w:t xml:space="preserve">курсових  </w:t>
                              </w:r>
                              <w:r w:rsidRPr="0045127A">
                                <w:rPr>
                                  <w:rFonts w:ascii="Times New Roman" w:hAnsi="Times New Roman"/>
                                  <w:spacing w:val="8"/>
                                  <w:sz w:val="24"/>
                                </w:rPr>
                                <w:t xml:space="preserve"> </w:t>
                              </w:r>
                              <w:r w:rsidRPr="0045127A">
                                <w:rPr>
                                  <w:rFonts w:ascii="Times New Roman" w:hAnsi="Times New Roman"/>
                                  <w:sz w:val="24"/>
                                </w:rPr>
                                <w:t xml:space="preserve">різниць  </w:t>
                              </w:r>
                              <w:r w:rsidRPr="0045127A">
                                <w:rPr>
                                  <w:rFonts w:ascii="Times New Roman" w:hAnsi="Times New Roman"/>
                                  <w:spacing w:val="14"/>
                                  <w:sz w:val="24"/>
                                </w:rPr>
                                <w:t xml:space="preserve"> </w:t>
                              </w:r>
                              <w:r w:rsidRPr="0045127A">
                                <w:rPr>
                                  <w:rFonts w:ascii="Times New Roman" w:hAnsi="Times New Roman"/>
                                  <w:sz w:val="24"/>
                                </w:rPr>
                                <w:t xml:space="preserve">- </w:t>
                              </w:r>
                              <w:r w:rsidRPr="0045127A">
                                <w:rPr>
                                  <w:rFonts w:ascii="Times New Roman" w:hAnsi="Times New Roman"/>
                                  <w:spacing w:val="-1"/>
                                  <w:sz w:val="24"/>
                                </w:rPr>
                                <w:t>визнаються</w:t>
                              </w:r>
                              <w:r w:rsidRPr="0045127A">
                                <w:rPr>
                                  <w:rFonts w:ascii="Times New Roman" w:hAnsi="Times New Roman"/>
                                  <w:spacing w:val="-57"/>
                                  <w:sz w:val="24"/>
                                </w:rPr>
                                <w:t xml:space="preserve"> </w:t>
                              </w:r>
                              <w:r w:rsidRPr="0045127A">
                                <w:rPr>
                                  <w:rFonts w:ascii="Times New Roman" w:hAnsi="Times New Roman"/>
                                  <w:sz w:val="24"/>
                                </w:rPr>
                                <w:t>доходом</w:t>
                              </w:r>
                              <w:r w:rsidRPr="0045127A">
                                <w:rPr>
                                  <w:rFonts w:ascii="Times New Roman" w:hAnsi="Times New Roman"/>
                                  <w:spacing w:val="-1"/>
                                  <w:sz w:val="24"/>
                                </w:rPr>
                                <w:t xml:space="preserve"> </w:t>
                              </w:r>
                              <w:r w:rsidRPr="0045127A">
                                <w:rPr>
                                  <w:rFonts w:ascii="Times New Roman" w:hAnsi="Times New Roman"/>
                                  <w:sz w:val="24"/>
                                </w:rPr>
                                <w:t>на</w:t>
                              </w:r>
                              <w:r w:rsidRPr="0045127A">
                                <w:rPr>
                                  <w:rFonts w:ascii="Times New Roman" w:hAnsi="Times New Roman"/>
                                  <w:spacing w:val="-1"/>
                                  <w:sz w:val="24"/>
                                </w:rPr>
                                <w:t xml:space="preserve"> </w:t>
                              </w:r>
                              <w:r w:rsidRPr="0045127A">
                                <w:rPr>
                                  <w:rFonts w:ascii="Times New Roman" w:hAnsi="Times New Roman"/>
                                  <w:sz w:val="24"/>
                                </w:rPr>
                                <w:t>дату балансу</w:t>
                              </w:r>
                              <w:r w:rsidRPr="0045127A">
                                <w:rPr>
                                  <w:rFonts w:ascii="Times New Roman" w:hAnsi="Times New Roman"/>
                                  <w:spacing w:val="-1"/>
                                  <w:sz w:val="24"/>
                                </w:rPr>
                                <w:t xml:space="preserve"> </w:t>
                              </w:r>
                              <w:r w:rsidRPr="0045127A">
                                <w:rPr>
                                  <w:rFonts w:ascii="Times New Roman" w:hAnsi="Times New Roman"/>
                                  <w:sz w:val="24"/>
                                </w:rPr>
                                <w:t>та на</w:t>
                              </w:r>
                              <w:r w:rsidRPr="0045127A">
                                <w:rPr>
                                  <w:rFonts w:ascii="Times New Roman" w:hAnsi="Times New Roman"/>
                                  <w:spacing w:val="-2"/>
                                  <w:sz w:val="24"/>
                                </w:rPr>
                                <w:t xml:space="preserve"> </w:t>
                              </w:r>
                              <w:r w:rsidRPr="0045127A">
                                <w:rPr>
                                  <w:rFonts w:ascii="Times New Roman" w:hAnsi="Times New Roman"/>
                                  <w:sz w:val="24"/>
                                </w:rPr>
                                <w:t>дату операції</w:t>
                              </w:r>
                            </w:p>
                            <w:p w:rsidR="00575FF8" w:rsidRDefault="00575FF8" w:rsidP="003C2C8F">
                              <w:pPr>
                                <w:pStyle w:val="a3"/>
                                <w:numPr>
                                  <w:ilvl w:val="0"/>
                                  <w:numId w:val="22"/>
                                </w:numPr>
                                <w:spacing w:after="0" w:line="240" w:lineRule="auto"/>
                                <w:jc w:val="both"/>
                              </w:pPr>
                              <w:r w:rsidRPr="0045127A">
                                <w:rPr>
                                  <w:rFonts w:ascii="Times New Roman" w:hAnsi="Times New Roman"/>
                                  <w:sz w:val="24"/>
                                </w:rPr>
                                <w:t>доходи</w:t>
                              </w:r>
                              <w:r w:rsidRPr="0045127A">
                                <w:rPr>
                                  <w:rFonts w:ascii="Times New Roman" w:hAnsi="Times New Roman"/>
                                  <w:spacing w:val="14"/>
                                  <w:sz w:val="24"/>
                                </w:rPr>
                                <w:t xml:space="preserve"> </w:t>
                              </w:r>
                              <w:r w:rsidRPr="0045127A">
                                <w:rPr>
                                  <w:rFonts w:ascii="Times New Roman" w:hAnsi="Times New Roman"/>
                                  <w:sz w:val="24"/>
                                </w:rPr>
                                <w:t>від</w:t>
                              </w:r>
                              <w:r w:rsidRPr="0045127A">
                                <w:rPr>
                                  <w:rFonts w:ascii="Times New Roman" w:hAnsi="Times New Roman"/>
                                  <w:spacing w:val="13"/>
                                  <w:sz w:val="24"/>
                                </w:rPr>
                                <w:t xml:space="preserve"> </w:t>
                              </w:r>
                              <w:r w:rsidRPr="0045127A">
                                <w:rPr>
                                  <w:rFonts w:ascii="Times New Roman" w:hAnsi="Times New Roman"/>
                                  <w:sz w:val="24"/>
                                </w:rPr>
                                <w:t>реалізації</w:t>
                              </w:r>
                              <w:r w:rsidRPr="0045127A">
                                <w:rPr>
                                  <w:rFonts w:ascii="Times New Roman" w:hAnsi="Times New Roman"/>
                                  <w:spacing w:val="29"/>
                                  <w:sz w:val="24"/>
                                </w:rPr>
                                <w:t xml:space="preserve"> </w:t>
                              </w:r>
                              <w:r w:rsidRPr="0045127A">
                                <w:rPr>
                                  <w:rFonts w:ascii="Times New Roman" w:hAnsi="Times New Roman"/>
                                  <w:sz w:val="24"/>
                                </w:rPr>
                                <w:t>активів</w:t>
                              </w:r>
                              <w:r w:rsidRPr="0045127A">
                                <w:rPr>
                                  <w:rFonts w:ascii="Times New Roman" w:hAnsi="Times New Roman"/>
                                  <w:spacing w:val="17"/>
                                  <w:sz w:val="24"/>
                                </w:rPr>
                                <w:t xml:space="preserve"> </w:t>
                              </w:r>
                              <w:r w:rsidRPr="0045127A">
                                <w:rPr>
                                  <w:rFonts w:ascii="Times New Roman" w:hAnsi="Times New Roman"/>
                                  <w:sz w:val="24"/>
                                </w:rPr>
                                <w:t>-</w:t>
                              </w:r>
                              <w:r w:rsidRPr="0045127A">
                                <w:rPr>
                                  <w:rFonts w:ascii="Times New Roman" w:hAnsi="Times New Roman"/>
                                  <w:spacing w:val="12"/>
                                  <w:sz w:val="24"/>
                                </w:rPr>
                                <w:t xml:space="preserve"> </w:t>
                              </w:r>
                              <w:r w:rsidRPr="0045127A">
                                <w:rPr>
                                  <w:rFonts w:ascii="Times New Roman" w:hAnsi="Times New Roman"/>
                                  <w:sz w:val="24"/>
                                </w:rPr>
                                <w:t>в</w:t>
                              </w:r>
                              <w:r w:rsidRPr="0045127A">
                                <w:rPr>
                                  <w:rFonts w:ascii="Times New Roman" w:hAnsi="Times New Roman"/>
                                  <w:spacing w:val="12"/>
                                  <w:sz w:val="24"/>
                                </w:rPr>
                                <w:t xml:space="preserve"> </w:t>
                              </w:r>
                              <w:r w:rsidRPr="0045127A">
                                <w:rPr>
                                  <w:rFonts w:ascii="Times New Roman" w:hAnsi="Times New Roman"/>
                                  <w:sz w:val="24"/>
                                </w:rPr>
                                <w:t>періоді</w:t>
                              </w:r>
                              <w:r w:rsidRPr="0045127A">
                                <w:rPr>
                                  <w:rFonts w:ascii="Times New Roman" w:hAnsi="Times New Roman"/>
                                  <w:spacing w:val="14"/>
                                  <w:sz w:val="24"/>
                                </w:rPr>
                                <w:t xml:space="preserve"> </w:t>
                              </w:r>
                              <w:r w:rsidRPr="0045127A">
                                <w:rPr>
                                  <w:rFonts w:ascii="Times New Roman" w:hAnsi="Times New Roman"/>
                                  <w:sz w:val="24"/>
                                </w:rPr>
                                <w:t>передачі</w:t>
                              </w:r>
                              <w:r w:rsidRPr="0045127A">
                                <w:rPr>
                                  <w:rFonts w:ascii="Times New Roman" w:hAnsi="Times New Roman"/>
                                  <w:spacing w:val="-57"/>
                                  <w:sz w:val="24"/>
                                </w:rPr>
                                <w:t xml:space="preserve"> </w:t>
                              </w:r>
                              <w:r w:rsidRPr="0045127A">
                                <w:rPr>
                                  <w:rFonts w:ascii="Times New Roman" w:hAnsi="Times New Roman"/>
                                  <w:sz w:val="24"/>
                                </w:rPr>
                                <w:t>власності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 name="Стрелка вправо 21"/>
                        <wps:cNvSpPr/>
                        <wps:spPr>
                          <a:xfrm>
                            <a:off x="1600200" y="11811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Стрелка вправо 22"/>
                        <wps:cNvSpPr/>
                        <wps:spPr>
                          <a:xfrm>
                            <a:off x="1600200" y="20193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Стрелка вправо 23"/>
                        <wps:cNvSpPr/>
                        <wps:spPr>
                          <a:xfrm>
                            <a:off x="1600200" y="2771775"/>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Стрелка вправо 24"/>
                        <wps:cNvSpPr/>
                        <wps:spPr>
                          <a:xfrm>
                            <a:off x="1600200" y="367665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Стрелка вправо 25"/>
                        <wps:cNvSpPr/>
                        <wps:spPr>
                          <a:xfrm>
                            <a:off x="1600200" y="4638675"/>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26" o:spid="_x0000_s1052" style="width:445.5pt;height:387.85pt;mso-position-horizontal-relative:char;mso-position-vertical-relative:line" coordsize="56578,52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">
                <v:roundrect id="Скругленный прямоугольник 1" o:spid="_x0000_s1053" style="position:absolute;left:9620;width:31528;height:5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6b8IA&#10;AADcAAAADwAAAGRycy9kb3ducmV2LnhtbERPTWvCQBC9C/0PyxR6kbpJKWJTN6FYBJFcjF68Ddlp&#10;dml2NmRXTf+9Wyj0No/3Oetqcr240hisZwX5IgNB3HptuVNwOm6fVyBCRNbYeyYFPxSgKh9mayy0&#10;v/GBrk3sRArhUKACE+NQSBlaQw7Dwg/Eifvyo8OY4NhJPeIthbtevmTZUjq0nBoMDrQx1H43F6fg&#10;bM7h09bzfYt2vw051as+r5V6epw+3kFEmuK/+M+902n+6xv8PpMu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cLpvwgAAANwAAAAPAAAAAAAAAAAAAAAAAJgCAABkcnMvZG93&#10;bnJldi54bWxQSwUGAAAAAAQABAD1AAAAhwMAAAAA&#10;" fillcolor="window" strokecolor="windowText" strokeweight="1pt">
                  <v:textbox>
                    <w:txbxContent>
                      <w:p w:rsidR="00575FF8" w:rsidRPr="00FD3514" w:rsidRDefault="00575FF8" w:rsidP="003C2C8F">
                        <w:pPr>
                          <w:spacing w:after="0"/>
                          <w:jc w:val="center"/>
                          <w:rPr>
                            <w:rFonts w:ascii="Times New Roman" w:hAnsi="Times New Roman"/>
                            <w:sz w:val="28"/>
                          </w:rPr>
                        </w:pPr>
                        <w:r w:rsidRPr="00FD3514">
                          <w:rPr>
                            <w:rFonts w:ascii="Times New Roman" w:hAnsi="Times New Roman"/>
                            <w:sz w:val="28"/>
                          </w:rPr>
                          <w:t>Доходи від обмінних  операцій</w:t>
                        </w:r>
                      </w:p>
                    </w:txbxContent>
                  </v:textbox>
                </v:roundrect>
                <v:roundrect id="Скругленный прямоугольник 2" o:spid="_x0000_s1054" style="position:absolute;left:95;top:9715;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OFL8QA&#10;AADcAAAADwAAAGRycy9kb3ducmV2LnhtbESPQWvDMAyF74P9B6NBL2N1MugIWd0yNgqj5LK2l95E&#10;rMamsRxir03//XQY9Cbxnt77tFxPoVcXGpOPbKCcF6CI22g9dwYO+81LBSplZIt9ZDJwowTr1ePD&#10;Emsbr/xDl13ulIRwqtGAy3motU6to4BpHgdi0U5xDJhlHTttR7xKeOj1a1G86YCepcHhQJ+O2vPu&#10;Nxg4umP68s3ztkW/3aSSmqovG2NmT9PHO6hMU76b/6+/reAvBF+ekQn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ThS/EAAAA3AAAAA8AAAAAAAAAAAAAAAAAmAIAAGRycy9k&#10;b3ducmV2LnhtbFBLBQYAAAAABAAEAPUAAACJAwAAAAA=&#10;" fillcolor="window" strokecolor="windowText" strokeweight="1pt">
                  <v:textbox>
                    <w:txbxContent>
                      <w:p w:rsidR="00575FF8" w:rsidRDefault="00575FF8" w:rsidP="003C2C8F">
                        <w:pPr>
                          <w:spacing w:after="0"/>
                          <w:jc w:val="center"/>
                          <w:rPr>
                            <w:rFonts w:ascii="Times New Roman" w:hAnsi="Times New Roman"/>
                            <w:sz w:val="28"/>
                          </w:rPr>
                        </w:pPr>
                        <w:r w:rsidRPr="00392854">
                          <w:rPr>
                            <w:rFonts w:ascii="Times New Roman" w:hAnsi="Times New Roman"/>
                            <w:sz w:val="24"/>
                          </w:rPr>
                          <w:t>бюджетне</w:t>
                        </w:r>
                        <w:r w:rsidRPr="00392854">
                          <w:rPr>
                            <w:rFonts w:ascii="Times New Roman" w:hAnsi="Times New Roman"/>
                            <w:spacing w:val="-4"/>
                            <w:sz w:val="24"/>
                          </w:rPr>
                          <w:t xml:space="preserve"> </w:t>
                        </w:r>
                        <w:r w:rsidRPr="00392854">
                          <w:rPr>
                            <w:rFonts w:ascii="Times New Roman" w:hAnsi="Times New Roman"/>
                            <w:sz w:val="24"/>
                          </w:rPr>
                          <w:t>асигнування</w:t>
                        </w:r>
                      </w:p>
                      <w:p w:rsidR="00575FF8" w:rsidRDefault="00575FF8" w:rsidP="003C2C8F">
                        <w:pPr>
                          <w:jc w:val="center"/>
                        </w:pPr>
                      </w:p>
                    </w:txbxContent>
                  </v:textbox>
                </v:roundrect>
                <v:roundrect id="Скругленный прямоугольник 3" o:spid="_x0000_s1055" style="position:absolute;left:95;top:18764;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8gtMAA&#10;AADcAAAADwAAAGRycy9kb3ducmV2LnhtbERPTYvCMBC9L/gfwgheljWtsCLVKLKLINKLuhdvQzM2&#10;wWZSmqj135sFwds83ucsVr1rxI26YD0ryMcZCOLKa8u1gr/j5msGIkRkjY1nUvCgAKvl4GOBhfZ3&#10;3tPtEGuRQjgUqMDE2BZShsqQwzD2LXHizr5zGBPsaqk7vKdw18hJlk2lQ8upwWBLP4aqy+HqFJzM&#10;Kfza8nNXod1tQk7lrMlLpUbDfj0HEamPb/HLvdVp/ncO/8+kC+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8gtMAAAADcAAAADwAAAAAAAAAAAAAAAACYAgAAZHJzL2Rvd25y&#10;ZXYueG1sUEsFBgAAAAAEAAQA9QAAAIUDAAAAAA==&#10;" fillcolor="window" strokecolor="windowText" strokeweight="1pt">
                  <v:textbox>
                    <w:txbxContent>
                      <w:p w:rsidR="00575FF8" w:rsidRDefault="00575FF8" w:rsidP="003C2C8F">
                        <w:pPr>
                          <w:jc w:val="center"/>
                        </w:pPr>
                        <w:r w:rsidRPr="00392854">
                          <w:rPr>
                            <w:rFonts w:ascii="Times New Roman" w:hAnsi="Times New Roman"/>
                            <w:sz w:val="24"/>
                          </w:rPr>
                          <w:t>доходи</w:t>
                        </w:r>
                        <w:r w:rsidRPr="00392854">
                          <w:rPr>
                            <w:rFonts w:ascii="Times New Roman" w:hAnsi="Times New Roman"/>
                            <w:spacing w:val="-1"/>
                            <w:sz w:val="24"/>
                          </w:rPr>
                          <w:t xml:space="preserve"> </w:t>
                        </w:r>
                        <w:r w:rsidRPr="00392854">
                          <w:rPr>
                            <w:rFonts w:ascii="Times New Roman" w:hAnsi="Times New Roman"/>
                            <w:sz w:val="24"/>
                          </w:rPr>
                          <w:t>від</w:t>
                        </w:r>
                        <w:r w:rsidRPr="00392854">
                          <w:rPr>
                            <w:rFonts w:ascii="Times New Roman" w:hAnsi="Times New Roman"/>
                            <w:spacing w:val="-3"/>
                            <w:sz w:val="24"/>
                          </w:rPr>
                          <w:t xml:space="preserve"> </w:t>
                        </w:r>
                        <w:r w:rsidRPr="00392854">
                          <w:rPr>
                            <w:rFonts w:ascii="Times New Roman" w:hAnsi="Times New Roman"/>
                            <w:sz w:val="24"/>
                          </w:rPr>
                          <w:t>надання</w:t>
                        </w:r>
                        <w:r w:rsidRPr="00392854">
                          <w:rPr>
                            <w:rFonts w:ascii="Times New Roman" w:hAnsi="Times New Roman"/>
                            <w:spacing w:val="-2"/>
                            <w:sz w:val="24"/>
                          </w:rPr>
                          <w:t xml:space="preserve"> </w:t>
                        </w:r>
                        <w:r w:rsidRPr="00392854">
                          <w:rPr>
                            <w:rFonts w:ascii="Times New Roman" w:hAnsi="Times New Roman"/>
                            <w:sz w:val="24"/>
                          </w:rPr>
                          <w:t>послуг</w:t>
                        </w:r>
                      </w:p>
                    </w:txbxContent>
                  </v:textbox>
                </v:roundrect>
                <v:roundrect id="Скругленный прямоугольник 6" o:spid="_x0000_s1056" style="position:absolute;left:95;top:44481;width:15907;height:5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8AA&#10;AADcAAAADwAAAGRycy9kb3ducmV2LnhtbERPTYvCMBC9L/gfwgheFk0rrEg1irgIIr3o7sXb0IxN&#10;sJmUJqv135sFwds83ucs171rxI26YD0ryCcZCOLKa8u1gt+f3XgOIkRkjY1nUvCgAOvV4GOJhfZ3&#10;PtLtFGuRQjgUqMDE2BZShsqQwzDxLXHiLr5zGBPsaqk7vKdw18hpls2kQ8upwWBLW0PV9fTnFJzN&#10;OXzb8vNQoT3sQk7lvMlLpUbDfrMAEamPb/HLvddp/tcU/p9JF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2+w8AAAADcAAAADwAAAAAAAAAAAAAAAACYAgAAZHJzL2Rvd25y&#10;ZXYueG1sUEsFBgAAAAAEAAQA9QAAAIUDAAAAAA==&#10;" fillcolor="window" strokecolor="windowText" strokeweight="1pt">
                  <v:textbox>
                    <w:txbxContent>
                      <w:p w:rsidR="00575FF8" w:rsidRDefault="00575FF8" w:rsidP="003C2C8F">
                        <w:pPr>
                          <w:jc w:val="center"/>
                        </w:pPr>
                        <w:r w:rsidRPr="00392854">
                          <w:rPr>
                            <w:rFonts w:ascii="Times New Roman" w:hAnsi="Times New Roman"/>
                            <w:sz w:val="24"/>
                          </w:rPr>
                          <w:t>інші</w:t>
                        </w:r>
                        <w:r w:rsidRPr="00392854">
                          <w:rPr>
                            <w:rFonts w:ascii="Times New Roman" w:hAnsi="Times New Roman"/>
                            <w:spacing w:val="-2"/>
                            <w:sz w:val="24"/>
                          </w:rPr>
                          <w:t xml:space="preserve"> </w:t>
                        </w:r>
                        <w:r w:rsidRPr="00392854">
                          <w:rPr>
                            <w:rFonts w:ascii="Times New Roman" w:hAnsi="Times New Roman"/>
                            <w:sz w:val="24"/>
                          </w:rPr>
                          <w:t>доходи</w:t>
                        </w:r>
                        <w:r w:rsidRPr="00392854">
                          <w:rPr>
                            <w:rFonts w:ascii="Times New Roman" w:hAnsi="Times New Roman"/>
                            <w:spacing w:val="-1"/>
                            <w:sz w:val="24"/>
                          </w:rPr>
                          <w:t xml:space="preserve"> </w:t>
                        </w:r>
                        <w:r w:rsidRPr="00392854">
                          <w:rPr>
                            <w:rFonts w:ascii="Times New Roman" w:hAnsi="Times New Roman"/>
                            <w:sz w:val="24"/>
                          </w:rPr>
                          <w:t>від</w:t>
                        </w:r>
                        <w:r w:rsidRPr="00392854">
                          <w:rPr>
                            <w:rFonts w:ascii="Times New Roman" w:hAnsi="Times New Roman"/>
                            <w:spacing w:val="-2"/>
                            <w:sz w:val="24"/>
                          </w:rPr>
                          <w:t xml:space="preserve"> </w:t>
                        </w:r>
                        <w:r w:rsidRPr="00392854">
                          <w:rPr>
                            <w:rFonts w:ascii="Times New Roman" w:hAnsi="Times New Roman"/>
                            <w:sz w:val="24"/>
                          </w:rPr>
                          <w:t>обмінних</w:t>
                        </w:r>
                        <w:r w:rsidRPr="00392854">
                          <w:rPr>
                            <w:rFonts w:ascii="Times New Roman" w:hAnsi="Times New Roman"/>
                            <w:spacing w:val="-1"/>
                            <w:sz w:val="24"/>
                          </w:rPr>
                          <w:t xml:space="preserve"> </w:t>
                        </w:r>
                        <w:r w:rsidRPr="00392854">
                          <w:rPr>
                            <w:rFonts w:ascii="Times New Roman" w:hAnsi="Times New Roman"/>
                            <w:sz w:val="24"/>
                          </w:rPr>
                          <w:t>операцій</w:t>
                        </w:r>
                      </w:p>
                    </w:txbxContent>
                  </v:textbox>
                </v:roundrect>
                <v:roundrect id="Скругленный прямоугольник 7" o:spid="_x0000_s1057" style="position:absolute;top:35242;width:15906;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EbWMEA&#10;AADcAAAADwAAAGRycy9kb3ducmV2LnhtbERPTYvCMBC9L/gfwgheFk2r7CLVKLIiLNLLul68Dc3Y&#10;BJtJabJa//1GELzN433Oct27RlypC9azgnySgSCuvLZcKzj+7sZzECEia2w8k4I7BVivBm9LLLS/&#10;8Q9dD7EWKYRDgQpMjG0hZagMOQwT3xIn7uw7hzHBrpa6w1sKd42cZtmndGg5NRhs6ctQdTn8OQUn&#10;cwpbW77vK7T7XcipnDd5qdRo2G8WICL18SV+ur91mv8xg8cz6Q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BG1jBAAAA3AAAAA8AAAAAAAAAAAAAAAAAmAIAAGRycy9kb3du&#10;cmV2LnhtbFBLBQYAAAAABAAEAPUAAACGAwAAAAA=&#10;" fillcolor="window" strokecolor="windowText" strokeweight="1pt">
                  <v:textbox>
                    <w:txbxContent>
                      <w:p w:rsidR="00575FF8" w:rsidRPr="00392854" w:rsidRDefault="00575FF8" w:rsidP="003C2C8F">
                        <w:pPr>
                          <w:pStyle w:val="TableParagraph"/>
                          <w:ind w:left="0" w:firstLine="21"/>
                          <w:jc w:val="center"/>
                          <w:rPr>
                            <w:rFonts w:ascii="Times New Roman" w:hAnsi="Times New Roman" w:cs="Times New Roman"/>
                            <w:sz w:val="24"/>
                          </w:rPr>
                        </w:pPr>
                        <w:r w:rsidRPr="00392854">
                          <w:rPr>
                            <w:rFonts w:ascii="Times New Roman" w:hAnsi="Times New Roman" w:cs="Times New Roman"/>
                            <w:sz w:val="24"/>
                          </w:rPr>
                          <w:t xml:space="preserve">доходи </w:t>
                        </w:r>
                        <w:r w:rsidRPr="00392854">
                          <w:rPr>
                            <w:rFonts w:ascii="Times New Roman" w:hAnsi="Times New Roman" w:cs="Times New Roman"/>
                            <w:spacing w:val="-2"/>
                            <w:sz w:val="24"/>
                          </w:rPr>
                          <w:t xml:space="preserve">від </w:t>
                        </w:r>
                        <w:proofErr w:type="spellStart"/>
                        <w:r w:rsidRPr="00392854">
                          <w:rPr>
                            <w:rFonts w:ascii="Times New Roman" w:hAnsi="Times New Roman" w:cs="Times New Roman"/>
                            <w:sz w:val="24"/>
                          </w:rPr>
                          <w:t>відсотків,роялті</w:t>
                        </w:r>
                        <w:proofErr w:type="spellEnd"/>
                      </w:p>
                      <w:p w:rsidR="00575FF8" w:rsidRPr="00392854" w:rsidRDefault="00575FF8" w:rsidP="003C2C8F">
                        <w:pPr>
                          <w:pStyle w:val="TableParagraph"/>
                          <w:tabs>
                            <w:tab w:val="left" w:pos="1074"/>
                          </w:tabs>
                          <w:ind w:left="0" w:right="109" w:firstLine="21"/>
                          <w:jc w:val="center"/>
                          <w:rPr>
                            <w:rFonts w:ascii="Times New Roman" w:hAnsi="Times New Roman" w:cs="Times New Roman"/>
                            <w:sz w:val="24"/>
                          </w:rPr>
                        </w:pPr>
                        <w:r w:rsidRPr="00392854">
                          <w:rPr>
                            <w:rFonts w:ascii="Times New Roman" w:hAnsi="Times New Roman" w:cs="Times New Roman"/>
                            <w:sz w:val="24"/>
                          </w:rPr>
                          <w:t>та  дивідендів</w:t>
                        </w:r>
                      </w:p>
                      <w:p w:rsidR="00575FF8" w:rsidRDefault="00575FF8" w:rsidP="003C2C8F">
                        <w:pPr>
                          <w:spacing w:line="240" w:lineRule="auto"/>
                          <w:ind w:firstLine="21"/>
                          <w:jc w:val="center"/>
                        </w:pPr>
                      </w:p>
                    </w:txbxContent>
                  </v:textbox>
                </v:roundrect>
                <v:roundrect id="Скругленный прямоугольник 8" o:spid="_x0000_s1058" style="position:absolute;left:95;top:26098;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iDLMEA&#10;AADcAAAADwAAAGRycy9kb3ducmV2LnhtbERPTYvCMBC9L/gfwgheFk0r7iLVKLIiLNLLul68Dc3Y&#10;BJtJabJa//1GELzN433Oct27RlypC9azgnySgSCuvLZcKzj+7sZzECEia2w8k4I7BVivBm9LLLS/&#10;8Q9dD7EWKYRDgQpMjG0hZagMOQwT3xIn7uw7hzHBrpa6w1sKd42cZtmndGg5NRhs6ctQdTn8OQUn&#10;cwpbW77vK7T7XcipnDd5qdRo2G8WICL18SV+ur91mv8xg8cz6Q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mogyzBAAAA3AAAAA8AAAAAAAAAAAAAAAAAmAIAAGRycy9kb3du&#10;cmV2LnhtbFBLBQYAAAAABAAEAPUAAACGAwAAAAA=&#10;" fillcolor="window" strokecolor="windowText" strokeweight="1pt">
                  <v:textbox>
                    <w:txbxContent>
                      <w:p w:rsidR="00575FF8" w:rsidRDefault="00575FF8" w:rsidP="003C2C8F">
                        <w:pPr>
                          <w:jc w:val="center"/>
                        </w:pPr>
                        <w:r w:rsidRPr="00392854">
                          <w:rPr>
                            <w:rFonts w:ascii="Times New Roman" w:hAnsi="Times New Roman"/>
                            <w:sz w:val="24"/>
                          </w:rPr>
                          <w:t>доходи від</w:t>
                        </w:r>
                        <w:r w:rsidRPr="00392854">
                          <w:rPr>
                            <w:rFonts w:ascii="Times New Roman" w:hAnsi="Times New Roman"/>
                            <w:spacing w:val="-1"/>
                            <w:sz w:val="24"/>
                          </w:rPr>
                          <w:t xml:space="preserve"> </w:t>
                        </w:r>
                        <w:r w:rsidRPr="00392854">
                          <w:rPr>
                            <w:rFonts w:ascii="Times New Roman" w:hAnsi="Times New Roman"/>
                            <w:sz w:val="24"/>
                          </w:rPr>
                          <w:t>продажу</w:t>
                        </w:r>
                      </w:p>
                    </w:txbxContent>
                  </v:textbox>
                </v:roundrect>
                <v:rect id="Прямоугольник 9" o:spid="_x0000_s1059" style="position:absolute;left:19240;top:7334;width:37338;height:10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mWMIA&#10;AADcAAAADwAAAGRycy9kb3ducmV2LnhtbERP32vCMBB+H/g/hBP2NlMFx+xMZQiCDHxYp3s+mltT&#10;2lxKk9boX78MBnu7j+/nbXfRdmKiwTeOFSwXGQjiyumGawXnz8PTCwgfkDV2jknBjTzsitnDFnPt&#10;rvxBUxlqkULY56jAhNDnUvrKkEW/cD1x4r7dYDEkONRSD3hN4baTqyx7lhYbTg0Ge9obqtpytAre&#10;/X2cKu1P0URz3Fy+snvJrVKP8/j2CiJQDP/iP/dRp/nrNfw+ky6Q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C+ZYwgAAANwAAAAPAAAAAAAAAAAAAAAAAJgCAABkcnMvZG93&#10;bnJldi54bWxQSwUGAAAAAAQABAD1AAAAhwMAAAAA&#10;" fillcolor="window" strokecolor="windowText" strokeweight="1pt">
                  <v:textbox>
                    <w:txbxContent>
                      <w:p w:rsidR="00575FF8" w:rsidRPr="00392854" w:rsidRDefault="00575FF8" w:rsidP="003C2C8F">
                        <w:pPr>
                          <w:pStyle w:val="TableParagraph"/>
                          <w:numPr>
                            <w:ilvl w:val="0"/>
                            <w:numId w:val="21"/>
                          </w:numPr>
                          <w:ind w:right="51"/>
                          <w:jc w:val="both"/>
                          <w:rPr>
                            <w:rFonts w:ascii="Times New Roman" w:hAnsi="Times New Roman" w:cs="Times New Roman"/>
                            <w:sz w:val="24"/>
                          </w:rPr>
                        </w:pPr>
                        <w:r w:rsidRPr="00392854">
                          <w:rPr>
                            <w:rFonts w:ascii="Times New Roman" w:hAnsi="Times New Roman" w:cs="Times New Roman"/>
                            <w:sz w:val="24"/>
                          </w:rPr>
                          <w:t>при</w:t>
                        </w:r>
                        <w:r w:rsidRPr="00392854">
                          <w:rPr>
                            <w:rFonts w:ascii="Times New Roman" w:hAnsi="Times New Roman" w:cs="Times New Roman"/>
                            <w:spacing w:val="1"/>
                            <w:sz w:val="24"/>
                          </w:rPr>
                          <w:t xml:space="preserve"> </w:t>
                        </w:r>
                        <w:r w:rsidRPr="00392854">
                          <w:rPr>
                            <w:rFonts w:ascii="Times New Roman" w:hAnsi="Times New Roman" w:cs="Times New Roman"/>
                            <w:sz w:val="24"/>
                          </w:rPr>
                          <w:t>визнанні</w:t>
                        </w:r>
                        <w:r w:rsidRPr="00392854">
                          <w:rPr>
                            <w:rFonts w:ascii="Times New Roman" w:hAnsi="Times New Roman" w:cs="Times New Roman"/>
                            <w:spacing w:val="1"/>
                            <w:sz w:val="24"/>
                          </w:rPr>
                          <w:t xml:space="preserve"> </w:t>
                        </w:r>
                        <w:r w:rsidRPr="00392854">
                          <w:rPr>
                            <w:rFonts w:ascii="Times New Roman" w:hAnsi="Times New Roman" w:cs="Times New Roman"/>
                            <w:sz w:val="24"/>
                          </w:rPr>
                          <w:t>понесених</w:t>
                        </w:r>
                        <w:r w:rsidRPr="00392854">
                          <w:rPr>
                            <w:rFonts w:ascii="Times New Roman" w:hAnsi="Times New Roman" w:cs="Times New Roman"/>
                            <w:spacing w:val="1"/>
                            <w:sz w:val="24"/>
                          </w:rPr>
                          <w:t xml:space="preserve"> </w:t>
                        </w:r>
                        <w:r w:rsidRPr="00392854">
                          <w:rPr>
                            <w:rFonts w:ascii="Times New Roman" w:hAnsi="Times New Roman" w:cs="Times New Roman"/>
                            <w:sz w:val="24"/>
                          </w:rPr>
                          <w:t>витрат,</w:t>
                        </w:r>
                        <w:r w:rsidRPr="00392854">
                          <w:rPr>
                            <w:rFonts w:ascii="Times New Roman" w:hAnsi="Times New Roman" w:cs="Times New Roman"/>
                            <w:spacing w:val="1"/>
                            <w:sz w:val="24"/>
                          </w:rPr>
                          <w:t xml:space="preserve"> </w:t>
                        </w:r>
                        <w:r w:rsidRPr="00392854">
                          <w:rPr>
                            <w:rFonts w:ascii="Times New Roman" w:hAnsi="Times New Roman" w:cs="Times New Roman"/>
                            <w:sz w:val="24"/>
                          </w:rPr>
                          <w:t>пов’язаних</w:t>
                        </w:r>
                        <w:r w:rsidRPr="00392854">
                          <w:rPr>
                            <w:rFonts w:ascii="Times New Roman" w:hAnsi="Times New Roman" w:cs="Times New Roman"/>
                            <w:spacing w:val="-4"/>
                            <w:sz w:val="24"/>
                          </w:rPr>
                          <w:t xml:space="preserve"> </w:t>
                        </w:r>
                        <w:r>
                          <w:rPr>
                            <w:rFonts w:ascii="Times New Roman" w:hAnsi="Times New Roman" w:cs="Times New Roman"/>
                            <w:spacing w:val="-4"/>
                            <w:sz w:val="24"/>
                          </w:rPr>
                          <w:t>і</w:t>
                        </w:r>
                        <w:r w:rsidRPr="00392854">
                          <w:rPr>
                            <w:rFonts w:ascii="Times New Roman" w:hAnsi="Times New Roman" w:cs="Times New Roman"/>
                            <w:sz w:val="24"/>
                          </w:rPr>
                          <w:t>з</w:t>
                        </w:r>
                        <w:r w:rsidRPr="00392854">
                          <w:rPr>
                            <w:rFonts w:ascii="Times New Roman" w:hAnsi="Times New Roman" w:cs="Times New Roman"/>
                            <w:spacing w:val="2"/>
                            <w:sz w:val="24"/>
                          </w:rPr>
                          <w:t xml:space="preserve"> </w:t>
                        </w:r>
                        <w:r w:rsidRPr="00392854">
                          <w:rPr>
                            <w:rFonts w:ascii="Times New Roman" w:hAnsi="Times New Roman" w:cs="Times New Roman"/>
                            <w:sz w:val="24"/>
                          </w:rPr>
                          <w:t>основною</w:t>
                        </w:r>
                        <w:r w:rsidRPr="00392854">
                          <w:rPr>
                            <w:rFonts w:ascii="Times New Roman" w:hAnsi="Times New Roman" w:cs="Times New Roman"/>
                            <w:spacing w:val="-2"/>
                            <w:sz w:val="24"/>
                          </w:rPr>
                          <w:t xml:space="preserve"> </w:t>
                        </w:r>
                        <w:r w:rsidRPr="00392854">
                          <w:rPr>
                            <w:rFonts w:ascii="Times New Roman" w:hAnsi="Times New Roman" w:cs="Times New Roman"/>
                            <w:sz w:val="24"/>
                          </w:rPr>
                          <w:t>діяльністю;</w:t>
                        </w:r>
                      </w:p>
                      <w:p w:rsidR="00575FF8" w:rsidRDefault="00575FF8" w:rsidP="003C2C8F">
                        <w:pPr>
                          <w:pStyle w:val="a3"/>
                          <w:numPr>
                            <w:ilvl w:val="0"/>
                            <w:numId w:val="21"/>
                          </w:numPr>
                          <w:spacing w:line="240" w:lineRule="auto"/>
                          <w:ind w:right="51"/>
                          <w:jc w:val="both"/>
                        </w:pPr>
                        <w:r w:rsidRPr="004D3C4E">
                          <w:rPr>
                            <w:rFonts w:ascii="Times New Roman" w:hAnsi="Times New Roman"/>
                            <w:sz w:val="24"/>
                          </w:rPr>
                          <w:t>за фактом отримання активу, послуги (робіт) для здійснення заходів, не пов’язаної з основною діяльністю</w:t>
                        </w:r>
                      </w:p>
                    </w:txbxContent>
                  </v:textbox>
                </v:rect>
                <v:rect id="Прямоугольник 10" o:spid="_x0000_s1060" style="position:absolute;left:19240;top:19621;width:37338;height:3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l4L8EA&#10;AADcAAAADwAAAGRycy9kb3ducmV2LnhtbERP32vCMBB+F/wfwgm+aaowmZ1pGYIggz2s0z0fza0p&#10;NpfSxBr965fBYG/38f28XRltJ0YafOtYwWqZgSCunW65UXD6PCyeQfiArLFzTAru5KEsppMd5trd&#10;+IPGKjQihbDPUYEJoc+l9LUhi37peuLEfbvBYkhwaKQe8JbCbSfXWbaRFltODQZ72huqL9XVKnjz&#10;j+tYa/8eTTTH7fkre1R8UWo+i68vIALF8C/+cx91mv+0gd9n0gWy+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ZeC/BAAAA3AAAAA8AAAAAAAAAAAAAAAAAmAIAAGRycy9kb3du&#10;cmV2LnhtbFBLBQYAAAAABAAEAPUAAACGAwAAAAA=&#10;" fillcolor="window" strokecolor="windowText" strokeweight="1pt">
                  <v:textbox>
                    <w:txbxContent>
                      <w:p w:rsidR="00575FF8" w:rsidRDefault="00575FF8" w:rsidP="003C2C8F">
                        <w:pPr>
                          <w:pStyle w:val="a3"/>
                          <w:numPr>
                            <w:ilvl w:val="0"/>
                            <w:numId w:val="20"/>
                          </w:numPr>
                          <w:jc w:val="both"/>
                        </w:pPr>
                        <w:r w:rsidRPr="004D3C4E">
                          <w:rPr>
                            <w:rFonts w:ascii="Times New Roman" w:hAnsi="Times New Roman"/>
                            <w:sz w:val="24"/>
                          </w:rPr>
                          <w:t>за ступенем завершеності операції</w:t>
                        </w:r>
                      </w:p>
                    </w:txbxContent>
                  </v:textbox>
                </v:rect>
                <v:rect id="Прямоугольник 11" o:spid="_x0000_s1061" style="position:absolute;left:19240;top:24193;width:37338;height:8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XdtMEA&#10;AADcAAAADwAAAGRycy9kb3ducmV2LnhtbERPS2sCMRC+F/wPYQRvNVtBa7dGEUGQQg+uj/OwmW4W&#10;N5NlE9fUX98IQm/z8T1nsYq2ET11vnas4G2cgSAuna65UnA8bF/nIHxA1tg4JgW/5GG1HLwsMNfu&#10;xnvqi1CJFMI+RwUmhDaX0peGLPqxa4kT9+M6iyHBrpK6w1sKt42cZNlMWqw5NRhsaWOovBRXq+DL&#10;3699qf13NNHsPk7n7F7wRanRMK4/QQSK4V/8dO90mj99h8cz6QK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6V3bTBAAAA3AAAAA8AAAAAAAAAAAAAAAAAmAIAAGRycy9kb3du&#10;cmV2LnhtbFBLBQYAAAAABAAEAPUAAACGAwAAAAA=&#10;" fillcolor="window" strokecolor="windowText" strokeweight="1pt">
                  <v:textbox>
                    <w:txbxContent>
                      <w:p w:rsidR="00575FF8" w:rsidRDefault="00575FF8" w:rsidP="003C2C8F">
                        <w:pPr>
                          <w:pStyle w:val="a3"/>
                          <w:numPr>
                            <w:ilvl w:val="0"/>
                            <w:numId w:val="19"/>
                          </w:numPr>
                          <w:jc w:val="both"/>
                        </w:pPr>
                        <w:r w:rsidRPr="004D3C4E">
                          <w:rPr>
                            <w:rFonts w:ascii="Times New Roman" w:hAnsi="Times New Roman"/>
                            <w:sz w:val="24"/>
                          </w:rPr>
                          <w:t>при передачі права власності (за умови достовірного</w:t>
                        </w:r>
                        <w:r w:rsidRPr="004D3C4E">
                          <w:rPr>
                            <w:rFonts w:ascii="Times New Roman" w:hAnsi="Times New Roman"/>
                            <w:spacing w:val="-4"/>
                            <w:sz w:val="24"/>
                          </w:rPr>
                          <w:t xml:space="preserve"> </w:t>
                        </w:r>
                        <w:r w:rsidRPr="004D3C4E">
                          <w:rPr>
                            <w:rFonts w:ascii="Times New Roman" w:hAnsi="Times New Roman"/>
                            <w:sz w:val="24"/>
                          </w:rPr>
                          <w:t>визначення</w:t>
                        </w:r>
                        <w:r w:rsidRPr="004D3C4E">
                          <w:rPr>
                            <w:rFonts w:ascii="Times New Roman" w:hAnsi="Times New Roman"/>
                            <w:spacing w:val="-4"/>
                            <w:sz w:val="24"/>
                          </w:rPr>
                          <w:t xml:space="preserve"> </w:t>
                        </w:r>
                        <w:r w:rsidRPr="004D3C4E">
                          <w:rPr>
                            <w:rFonts w:ascii="Times New Roman" w:hAnsi="Times New Roman"/>
                            <w:sz w:val="24"/>
                          </w:rPr>
                          <w:t>доходу)</w:t>
                        </w:r>
                      </w:p>
                    </w:txbxContent>
                  </v:textbox>
                </v:rect>
                <v:rect id="Прямоугольник 12" o:spid="_x0000_s1062" style="position:absolute;left:19240;top:34004;width:37338;height:8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pJxsQA&#10;AADcAAAADwAAAGRycy9kb3ducmV2LnhtbESPQWsCMRCF74X+hzBCbzVroWJXo0ihIIUeXK3nYTNu&#10;FjeTZRPX1F/fORR6m+G9ee+b1Sb7To00xDawgdm0AEVcB9tyY+B4+HhegIoJ2WIXmAz8UITN+vFh&#10;haUNN97TWKVGSQjHEg24lPpS61g78hinoScW7RwGj0nWodF2wJuE+06/FMVce2xZGhz29O6ovlRX&#10;b+Az3q9jbeNXdtnt3r5Pxb3iizFPk7xdgkqU07/573pnBf9VaOUZmUC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KScbEAAAA3AAAAA8AAAAAAAAAAAAAAAAAmAIAAGRycy9k&#10;b3ducmV2LnhtbFBLBQYAAAAABAAEAPUAAACJAwAAAAA=&#10;" fillcolor="window" strokecolor="windowText" strokeweight="1pt">
                  <v:textbox>
                    <w:txbxContent>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відсотки</w:t>
                        </w:r>
                        <w:r w:rsidRPr="004D3C4E">
                          <w:rPr>
                            <w:rFonts w:ascii="Times New Roman" w:hAnsi="Times New Roman"/>
                            <w:spacing w:val="8"/>
                            <w:sz w:val="24"/>
                          </w:rPr>
                          <w:t xml:space="preserve"> </w:t>
                        </w:r>
                        <w:r w:rsidRPr="004D3C4E">
                          <w:rPr>
                            <w:rFonts w:ascii="Times New Roman" w:hAnsi="Times New Roman"/>
                            <w:sz w:val="24"/>
                          </w:rPr>
                          <w:t>-</w:t>
                        </w:r>
                        <w:r w:rsidRPr="004D3C4E">
                          <w:rPr>
                            <w:rFonts w:ascii="Times New Roman" w:hAnsi="Times New Roman"/>
                            <w:spacing w:val="6"/>
                            <w:sz w:val="24"/>
                          </w:rPr>
                          <w:t xml:space="preserve"> </w:t>
                        </w:r>
                        <w:r w:rsidRPr="004D3C4E">
                          <w:rPr>
                            <w:rFonts w:ascii="Times New Roman" w:hAnsi="Times New Roman"/>
                            <w:sz w:val="24"/>
                          </w:rPr>
                          <w:t>визнаються</w:t>
                        </w:r>
                        <w:r w:rsidRPr="004D3C4E">
                          <w:rPr>
                            <w:rFonts w:ascii="Times New Roman" w:hAnsi="Times New Roman"/>
                            <w:spacing w:val="4"/>
                            <w:sz w:val="24"/>
                          </w:rPr>
                          <w:t xml:space="preserve"> </w:t>
                        </w:r>
                        <w:r w:rsidRPr="004D3C4E">
                          <w:rPr>
                            <w:rFonts w:ascii="Times New Roman" w:hAnsi="Times New Roman"/>
                            <w:sz w:val="24"/>
                          </w:rPr>
                          <w:t>у</w:t>
                        </w:r>
                        <w:r w:rsidRPr="004D3C4E">
                          <w:rPr>
                            <w:rFonts w:ascii="Times New Roman" w:hAnsi="Times New Roman"/>
                            <w:spacing w:val="6"/>
                            <w:sz w:val="24"/>
                          </w:rPr>
                          <w:t xml:space="preserve"> </w:t>
                        </w:r>
                        <w:r w:rsidRPr="004D3C4E">
                          <w:rPr>
                            <w:rFonts w:ascii="Times New Roman" w:hAnsi="Times New Roman"/>
                            <w:sz w:val="24"/>
                          </w:rPr>
                          <w:t>тому</w:t>
                        </w:r>
                        <w:r w:rsidRPr="004D3C4E">
                          <w:rPr>
                            <w:rFonts w:ascii="Times New Roman" w:hAnsi="Times New Roman"/>
                            <w:spacing w:val="7"/>
                            <w:sz w:val="24"/>
                          </w:rPr>
                          <w:t xml:space="preserve"> </w:t>
                        </w:r>
                        <w:r w:rsidRPr="004D3C4E">
                          <w:rPr>
                            <w:rFonts w:ascii="Times New Roman" w:hAnsi="Times New Roman"/>
                            <w:sz w:val="24"/>
                          </w:rPr>
                          <w:t>звітному</w:t>
                        </w:r>
                        <w:r w:rsidRPr="004D3C4E">
                          <w:rPr>
                            <w:rFonts w:ascii="Times New Roman" w:hAnsi="Times New Roman"/>
                            <w:spacing w:val="7"/>
                            <w:sz w:val="24"/>
                          </w:rPr>
                          <w:t xml:space="preserve"> </w:t>
                        </w:r>
                        <w:r w:rsidRPr="004D3C4E">
                          <w:rPr>
                            <w:rFonts w:ascii="Times New Roman" w:hAnsi="Times New Roman"/>
                            <w:sz w:val="24"/>
                          </w:rPr>
                          <w:t>періоді,</w:t>
                        </w:r>
                        <w:r w:rsidRPr="004D3C4E">
                          <w:rPr>
                            <w:rFonts w:ascii="Times New Roman" w:hAnsi="Times New Roman"/>
                            <w:spacing w:val="6"/>
                            <w:sz w:val="24"/>
                          </w:rPr>
                          <w:t xml:space="preserve"> </w:t>
                        </w:r>
                        <w:r w:rsidRPr="004D3C4E">
                          <w:rPr>
                            <w:rFonts w:ascii="Times New Roman" w:hAnsi="Times New Roman"/>
                            <w:sz w:val="24"/>
                          </w:rPr>
                          <w:t>до</w:t>
                        </w:r>
                        <w:r w:rsidRPr="004D3C4E">
                          <w:rPr>
                            <w:rFonts w:ascii="Times New Roman" w:hAnsi="Times New Roman"/>
                            <w:spacing w:val="-57"/>
                            <w:sz w:val="24"/>
                          </w:rPr>
                          <w:t xml:space="preserve"> </w:t>
                        </w:r>
                        <w:r w:rsidRPr="004D3C4E">
                          <w:rPr>
                            <w:rFonts w:ascii="Times New Roman" w:hAnsi="Times New Roman"/>
                            <w:sz w:val="24"/>
                          </w:rPr>
                          <w:t>якого</w:t>
                        </w:r>
                        <w:r w:rsidRPr="004D3C4E">
                          <w:rPr>
                            <w:rFonts w:ascii="Times New Roman" w:hAnsi="Times New Roman"/>
                            <w:spacing w:val="-1"/>
                            <w:sz w:val="24"/>
                          </w:rPr>
                          <w:t xml:space="preserve"> </w:t>
                        </w:r>
                        <w:r w:rsidRPr="004D3C4E">
                          <w:rPr>
                            <w:rFonts w:ascii="Times New Roman" w:hAnsi="Times New Roman"/>
                            <w:sz w:val="24"/>
                          </w:rPr>
                          <w:t>вони</w:t>
                        </w:r>
                        <w:r w:rsidRPr="004D3C4E">
                          <w:rPr>
                            <w:rFonts w:ascii="Times New Roman" w:hAnsi="Times New Roman"/>
                            <w:spacing w:val="-1"/>
                            <w:sz w:val="24"/>
                          </w:rPr>
                          <w:t xml:space="preserve"> </w:t>
                        </w:r>
                        <w:r w:rsidRPr="004D3C4E">
                          <w:rPr>
                            <w:rFonts w:ascii="Times New Roman" w:hAnsi="Times New Roman"/>
                            <w:sz w:val="24"/>
                          </w:rPr>
                          <w:t>належать</w:t>
                        </w:r>
                      </w:p>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роялті</w:t>
                        </w:r>
                        <w:r w:rsidRPr="004D3C4E">
                          <w:rPr>
                            <w:rFonts w:ascii="Times New Roman" w:hAnsi="Times New Roman"/>
                            <w:spacing w:val="-2"/>
                            <w:sz w:val="24"/>
                          </w:rPr>
                          <w:t xml:space="preserve"> </w:t>
                        </w:r>
                        <w:r w:rsidRPr="004D3C4E">
                          <w:rPr>
                            <w:rFonts w:ascii="Times New Roman" w:hAnsi="Times New Roman"/>
                            <w:sz w:val="24"/>
                          </w:rPr>
                          <w:t>-</w:t>
                        </w:r>
                        <w:r w:rsidRPr="004D3C4E">
                          <w:rPr>
                            <w:rFonts w:ascii="Times New Roman" w:hAnsi="Times New Roman"/>
                            <w:spacing w:val="57"/>
                            <w:sz w:val="24"/>
                          </w:rPr>
                          <w:t xml:space="preserve"> </w:t>
                        </w:r>
                        <w:r w:rsidRPr="004D3C4E">
                          <w:rPr>
                            <w:rFonts w:ascii="Times New Roman" w:hAnsi="Times New Roman"/>
                            <w:sz w:val="24"/>
                          </w:rPr>
                          <w:t>за</w:t>
                        </w:r>
                        <w:r w:rsidRPr="004D3C4E">
                          <w:rPr>
                            <w:rFonts w:ascii="Times New Roman" w:hAnsi="Times New Roman"/>
                            <w:spacing w:val="-3"/>
                            <w:sz w:val="24"/>
                          </w:rPr>
                          <w:t xml:space="preserve"> </w:t>
                        </w:r>
                        <w:r w:rsidRPr="004D3C4E">
                          <w:rPr>
                            <w:rFonts w:ascii="Times New Roman" w:hAnsi="Times New Roman"/>
                            <w:sz w:val="24"/>
                          </w:rPr>
                          <w:t>принципом</w:t>
                        </w:r>
                        <w:r w:rsidRPr="004D3C4E">
                          <w:rPr>
                            <w:rFonts w:ascii="Times New Roman" w:hAnsi="Times New Roman"/>
                            <w:spacing w:val="-5"/>
                            <w:sz w:val="24"/>
                          </w:rPr>
                          <w:t xml:space="preserve"> </w:t>
                        </w:r>
                        <w:r w:rsidRPr="004D3C4E">
                          <w:rPr>
                            <w:rFonts w:ascii="Times New Roman" w:hAnsi="Times New Roman"/>
                            <w:sz w:val="24"/>
                          </w:rPr>
                          <w:t>нарахування</w:t>
                        </w:r>
                      </w:p>
                      <w:p w:rsidR="00575FF8" w:rsidRPr="004D3C4E" w:rsidRDefault="00575FF8" w:rsidP="003C2C8F">
                        <w:pPr>
                          <w:pStyle w:val="a3"/>
                          <w:numPr>
                            <w:ilvl w:val="0"/>
                            <w:numId w:val="18"/>
                          </w:numPr>
                          <w:spacing w:after="0" w:line="240" w:lineRule="auto"/>
                          <w:jc w:val="both"/>
                          <w:rPr>
                            <w:rFonts w:ascii="Times New Roman" w:hAnsi="Times New Roman"/>
                            <w:sz w:val="24"/>
                          </w:rPr>
                        </w:pPr>
                        <w:r w:rsidRPr="004D3C4E">
                          <w:rPr>
                            <w:rFonts w:ascii="Times New Roman" w:hAnsi="Times New Roman"/>
                            <w:sz w:val="24"/>
                          </w:rPr>
                          <w:t>дивіденди</w:t>
                        </w:r>
                        <w:r w:rsidRPr="004D3C4E">
                          <w:rPr>
                            <w:rFonts w:ascii="Times New Roman" w:hAnsi="Times New Roman"/>
                            <w:spacing w:val="31"/>
                            <w:sz w:val="24"/>
                          </w:rPr>
                          <w:t xml:space="preserve"> </w:t>
                        </w:r>
                        <w:r w:rsidRPr="004D3C4E">
                          <w:rPr>
                            <w:rFonts w:ascii="Times New Roman" w:hAnsi="Times New Roman"/>
                            <w:sz w:val="24"/>
                          </w:rPr>
                          <w:t>-</w:t>
                        </w:r>
                        <w:r w:rsidRPr="004D3C4E">
                          <w:rPr>
                            <w:rFonts w:ascii="Times New Roman" w:hAnsi="Times New Roman"/>
                            <w:spacing w:val="60"/>
                            <w:sz w:val="24"/>
                          </w:rPr>
                          <w:t xml:space="preserve"> </w:t>
                        </w:r>
                        <w:r w:rsidRPr="004D3C4E">
                          <w:rPr>
                            <w:rFonts w:ascii="Times New Roman" w:hAnsi="Times New Roman"/>
                            <w:sz w:val="24"/>
                          </w:rPr>
                          <w:t>у</w:t>
                        </w:r>
                        <w:r w:rsidRPr="004D3C4E">
                          <w:rPr>
                            <w:rFonts w:ascii="Times New Roman" w:hAnsi="Times New Roman"/>
                            <w:spacing w:val="29"/>
                            <w:sz w:val="24"/>
                          </w:rPr>
                          <w:t xml:space="preserve"> </w:t>
                        </w:r>
                        <w:r w:rsidRPr="004D3C4E">
                          <w:rPr>
                            <w:rFonts w:ascii="Times New Roman" w:hAnsi="Times New Roman"/>
                            <w:sz w:val="24"/>
                          </w:rPr>
                          <w:t>періоді</w:t>
                        </w:r>
                        <w:r w:rsidRPr="004D3C4E">
                          <w:rPr>
                            <w:rFonts w:ascii="Times New Roman" w:hAnsi="Times New Roman"/>
                            <w:spacing w:val="32"/>
                            <w:sz w:val="24"/>
                          </w:rPr>
                          <w:t xml:space="preserve"> </w:t>
                        </w:r>
                        <w:r w:rsidRPr="004D3C4E">
                          <w:rPr>
                            <w:rFonts w:ascii="Times New Roman" w:hAnsi="Times New Roman"/>
                            <w:sz w:val="24"/>
                          </w:rPr>
                          <w:t>прийняття</w:t>
                        </w:r>
                        <w:r w:rsidRPr="004D3C4E">
                          <w:rPr>
                            <w:rFonts w:ascii="Times New Roman" w:hAnsi="Times New Roman"/>
                            <w:spacing w:val="30"/>
                            <w:sz w:val="24"/>
                          </w:rPr>
                          <w:t xml:space="preserve"> </w:t>
                        </w:r>
                        <w:r w:rsidRPr="004D3C4E">
                          <w:rPr>
                            <w:rFonts w:ascii="Times New Roman" w:hAnsi="Times New Roman"/>
                            <w:sz w:val="24"/>
                          </w:rPr>
                          <w:t>рішення</w:t>
                        </w:r>
                        <w:r w:rsidRPr="004D3C4E">
                          <w:rPr>
                            <w:rFonts w:ascii="Times New Roman" w:hAnsi="Times New Roman"/>
                            <w:spacing w:val="28"/>
                            <w:sz w:val="24"/>
                          </w:rPr>
                          <w:t xml:space="preserve"> </w:t>
                        </w:r>
                        <w:r w:rsidRPr="004D3C4E">
                          <w:rPr>
                            <w:rFonts w:ascii="Times New Roman" w:hAnsi="Times New Roman"/>
                            <w:sz w:val="24"/>
                          </w:rPr>
                          <w:t>про</w:t>
                        </w:r>
                        <w:r w:rsidRPr="004D3C4E">
                          <w:rPr>
                            <w:rFonts w:ascii="Times New Roman" w:hAnsi="Times New Roman"/>
                            <w:spacing w:val="29"/>
                            <w:sz w:val="24"/>
                          </w:rPr>
                          <w:t xml:space="preserve"> </w:t>
                        </w:r>
                        <w:r w:rsidRPr="004D3C4E">
                          <w:rPr>
                            <w:rFonts w:ascii="Times New Roman" w:hAnsi="Times New Roman"/>
                            <w:sz w:val="24"/>
                          </w:rPr>
                          <w:t>їх виплату</w:t>
                        </w:r>
                      </w:p>
                      <w:p w:rsidR="00575FF8" w:rsidRDefault="00575FF8" w:rsidP="003C2C8F">
                        <w:pPr>
                          <w:spacing w:after="0" w:line="240" w:lineRule="auto"/>
                          <w:jc w:val="both"/>
                        </w:pPr>
                      </w:p>
                    </w:txbxContent>
                  </v:textbox>
                </v:rect>
                <v:rect id="Прямоугольник 19" o:spid="_x0000_s1063" style="position:absolute;left:19240;top:43434;width:37338;height:8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sXcEA&#10;AADcAAAADwAAAGRycy9kb3ducmV2LnhtbERP32vCMBB+F/wfwgl703TCxuxMZQiCCHuwU5+P5taU&#10;NpfSxJr515vBYG/38f289SbaTow0+MaxgudFBoK4crrhWsHpazd/A+EDssbOMSn4IQ+bYjpZY67d&#10;jY80lqEWKYR9jgpMCH0upa8MWfQL1xMn7tsNFkOCQy31gLcUbju5zLJXabHh1GCwp62hqi2vVsHB&#10;369jpf1nNNHsV+dLdi+5VeppFj/eQQSK4V/8597rNP9lBb/PpAtk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G7F3BAAAA3AAAAA8AAAAAAAAAAAAAAAAAmAIAAGRycy9kb3du&#10;cmV2LnhtbFBLBQYAAAAABAAEAPUAAACGAwAAAAA=&#10;" fillcolor="window" strokecolor="windowText" strokeweight="1pt">
                  <v:textbox>
                    <w:txbxContent>
                      <w:p w:rsidR="00575FF8" w:rsidRPr="0045127A" w:rsidRDefault="00575FF8" w:rsidP="003C2C8F">
                        <w:pPr>
                          <w:pStyle w:val="a3"/>
                          <w:numPr>
                            <w:ilvl w:val="0"/>
                            <w:numId w:val="22"/>
                          </w:numPr>
                          <w:spacing w:after="0" w:line="240" w:lineRule="auto"/>
                          <w:jc w:val="both"/>
                          <w:rPr>
                            <w:rFonts w:ascii="Times New Roman" w:hAnsi="Times New Roman"/>
                            <w:sz w:val="24"/>
                          </w:rPr>
                        </w:pPr>
                        <w:r w:rsidRPr="0045127A">
                          <w:rPr>
                            <w:rFonts w:ascii="Times New Roman" w:hAnsi="Times New Roman"/>
                            <w:sz w:val="24"/>
                          </w:rPr>
                          <w:t xml:space="preserve">доходи  </w:t>
                        </w:r>
                        <w:r w:rsidRPr="0045127A">
                          <w:rPr>
                            <w:rFonts w:ascii="Times New Roman" w:hAnsi="Times New Roman"/>
                            <w:spacing w:val="12"/>
                            <w:sz w:val="24"/>
                          </w:rPr>
                          <w:t xml:space="preserve"> </w:t>
                        </w:r>
                        <w:r w:rsidRPr="0045127A">
                          <w:rPr>
                            <w:rFonts w:ascii="Times New Roman" w:hAnsi="Times New Roman"/>
                            <w:sz w:val="24"/>
                          </w:rPr>
                          <w:t xml:space="preserve">від  </w:t>
                        </w:r>
                        <w:r w:rsidRPr="0045127A">
                          <w:rPr>
                            <w:rFonts w:ascii="Times New Roman" w:hAnsi="Times New Roman"/>
                            <w:spacing w:val="11"/>
                            <w:sz w:val="24"/>
                          </w:rPr>
                          <w:t xml:space="preserve"> </w:t>
                        </w:r>
                        <w:r w:rsidRPr="0045127A">
                          <w:rPr>
                            <w:rFonts w:ascii="Times New Roman" w:hAnsi="Times New Roman"/>
                            <w:sz w:val="24"/>
                          </w:rPr>
                          <w:t xml:space="preserve">курсових  </w:t>
                        </w:r>
                        <w:r w:rsidRPr="0045127A">
                          <w:rPr>
                            <w:rFonts w:ascii="Times New Roman" w:hAnsi="Times New Roman"/>
                            <w:spacing w:val="8"/>
                            <w:sz w:val="24"/>
                          </w:rPr>
                          <w:t xml:space="preserve"> </w:t>
                        </w:r>
                        <w:r w:rsidRPr="0045127A">
                          <w:rPr>
                            <w:rFonts w:ascii="Times New Roman" w:hAnsi="Times New Roman"/>
                            <w:sz w:val="24"/>
                          </w:rPr>
                          <w:t xml:space="preserve">різниць  </w:t>
                        </w:r>
                        <w:r w:rsidRPr="0045127A">
                          <w:rPr>
                            <w:rFonts w:ascii="Times New Roman" w:hAnsi="Times New Roman"/>
                            <w:spacing w:val="14"/>
                            <w:sz w:val="24"/>
                          </w:rPr>
                          <w:t xml:space="preserve"> </w:t>
                        </w:r>
                        <w:r w:rsidRPr="0045127A">
                          <w:rPr>
                            <w:rFonts w:ascii="Times New Roman" w:hAnsi="Times New Roman"/>
                            <w:sz w:val="24"/>
                          </w:rPr>
                          <w:t xml:space="preserve">- </w:t>
                        </w:r>
                        <w:r w:rsidRPr="0045127A">
                          <w:rPr>
                            <w:rFonts w:ascii="Times New Roman" w:hAnsi="Times New Roman"/>
                            <w:spacing w:val="-1"/>
                            <w:sz w:val="24"/>
                          </w:rPr>
                          <w:t>визнаються</w:t>
                        </w:r>
                        <w:r w:rsidRPr="0045127A">
                          <w:rPr>
                            <w:rFonts w:ascii="Times New Roman" w:hAnsi="Times New Roman"/>
                            <w:spacing w:val="-57"/>
                            <w:sz w:val="24"/>
                          </w:rPr>
                          <w:t xml:space="preserve"> </w:t>
                        </w:r>
                        <w:r w:rsidRPr="0045127A">
                          <w:rPr>
                            <w:rFonts w:ascii="Times New Roman" w:hAnsi="Times New Roman"/>
                            <w:sz w:val="24"/>
                          </w:rPr>
                          <w:t>доходом</w:t>
                        </w:r>
                        <w:r w:rsidRPr="0045127A">
                          <w:rPr>
                            <w:rFonts w:ascii="Times New Roman" w:hAnsi="Times New Roman"/>
                            <w:spacing w:val="-1"/>
                            <w:sz w:val="24"/>
                          </w:rPr>
                          <w:t xml:space="preserve"> </w:t>
                        </w:r>
                        <w:r w:rsidRPr="0045127A">
                          <w:rPr>
                            <w:rFonts w:ascii="Times New Roman" w:hAnsi="Times New Roman"/>
                            <w:sz w:val="24"/>
                          </w:rPr>
                          <w:t>на</w:t>
                        </w:r>
                        <w:r w:rsidRPr="0045127A">
                          <w:rPr>
                            <w:rFonts w:ascii="Times New Roman" w:hAnsi="Times New Roman"/>
                            <w:spacing w:val="-1"/>
                            <w:sz w:val="24"/>
                          </w:rPr>
                          <w:t xml:space="preserve"> </w:t>
                        </w:r>
                        <w:r w:rsidRPr="0045127A">
                          <w:rPr>
                            <w:rFonts w:ascii="Times New Roman" w:hAnsi="Times New Roman"/>
                            <w:sz w:val="24"/>
                          </w:rPr>
                          <w:t>дату балансу</w:t>
                        </w:r>
                        <w:r w:rsidRPr="0045127A">
                          <w:rPr>
                            <w:rFonts w:ascii="Times New Roman" w:hAnsi="Times New Roman"/>
                            <w:spacing w:val="-1"/>
                            <w:sz w:val="24"/>
                          </w:rPr>
                          <w:t xml:space="preserve"> </w:t>
                        </w:r>
                        <w:r w:rsidRPr="0045127A">
                          <w:rPr>
                            <w:rFonts w:ascii="Times New Roman" w:hAnsi="Times New Roman"/>
                            <w:sz w:val="24"/>
                          </w:rPr>
                          <w:t>та на</w:t>
                        </w:r>
                        <w:r w:rsidRPr="0045127A">
                          <w:rPr>
                            <w:rFonts w:ascii="Times New Roman" w:hAnsi="Times New Roman"/>
                            <w:spacing w:val="-2"/>
                            <w:sz w:val="24"/>
                          </w:rPr>
                          <w:t xml:space="preserve"> </w:t>
                        </w:r>
                        <w:r w:rsidRPr="0045127A">
                          <w:rPr>
                            <w:rFonts w:ascii="Times New Roman" w:hAnsi="Times New Roman"/>
                            <w:sz w:val="24"/>
                          </w:rPr>
                          <w:t>дату операції</w:t>
                        </w:r>
                      </w:p>
                      <w:p w:rsidR="00575FF8" w:rsidRDefault="00575FF8" w:rsidP="003C2C8F">
                        <w:pPr>
                          <w:pStyle w:val="a3"/>
                          <w:numPr>
                            <w:ilvl w:val="0"/>
                            <w:numId w:val="22"/>
                          </w:numPr>
                          <w:spacing w:after="0" w:line="240" w:lineRule="auto"/>
                          <w:jc w:val="both"/>
                        </w:pPr>
                        <w:r w:rsidRPr="0045127A">
                          <w:rPr>
                            <w:rFonts w:ascii="Times New Roman" w:hAnsi="Times New Roman"/>
                            <w:sz w:val="24"/>
                          </w:rPr>
                          <w:t>доходи</w:t>
                        </w:r>
                        <w:r w:rsidRPr="0045127A">
                          <w:rPr>
                            <w:rFonts w:ascii="Times New Roman" w:hAnsi="Times New Roman"/>
                            <w:spacing w:val="14"/>
                            <w:sz w:val="24"/>
                          </w:rPr>
                          <w:t xml:space="preserve"> </w:t>
                        </w:r>
                        <w:r w:rsidRPr="0045127A">
                          <w:rPr>
                            <w:rFonts w:ascii="Times New Roman" w:hAnsi="Times New Roman"/>
                            <w:sz w:val="24"/>
                          </w:rPr>
                          <w:t>від</w:t>
                        </w:r>
                        <w:r w:rsidRPr="0045127A">
                          <w:rPr>
                            <w:rFonts w:ascii="Times New Roman" w:hAnsi="Times New Roman"/>
                            <w:spacing w:val="13"/>
                            <w:sz w:val="24"/>
                          </w:rPr>
                          <w:t xml:space="preserve"> </w:t>
                        </w:r>
                        <w:r w:rsidRPr="0045127A">
                          <w:rPr>
                            <w:rFonts w:ascii="Times New Roman" w:hAnsi="Times New Roman"/>
                            <w:sz w:val="24"/>
                          </w:rPr>
                          <w:t>реалізації</w:t>
                        </w:r>
                        <w:r w:rsidRPr="0045127A">
                          <w:rPr>
                            <w:rFonts w:ascii="Times New Roman" w:hAnsi="Times New Roman"/>
                            <w:spacing w:val="29"/>
                            <w:sz w:val="24"/>
                          </w:rPr>
                          <w:t xml:space="preserve"> </w:t>
                        </w:r>
                        <w:r w:rsidRPr="0045127A">
                          <w:rPr>
                            <w:rFonts w:ascii="Times New Roman" w:hAnsi="Times New Roman"/>
                            <w:sz w:val="24"/>
                          </w:rPr>
                          <w:t>активів</w:t>
                        </w:r>
                        <w:r w:rsidRPr="0045127A">
                          <w:rPr>
                            <w:rFonts w:ascii="Times New Roman" w:hAnsi="Times New Roman"/>
                            <w:spacing w:val="17"/>
                            <w:sz w:val="24"/>
                          </w:rPr>
                          <w:t xml:space="preserve"> </w:t>
                        </w:r>
                        <w:r w:rsidRPr="0045127A">
                          <w:rPr>
                            <w:rFonts w:ascii="Times New Roman" w:hAnsi="Times New Roman"/>
                            <w:sz w:val="24"/>
                          </w:rPr>
                          <w:t>-</w:t>
                        </w:r>
                        <w:r w:rsidRPr="0045127A">
                          <w:rPr>
                            <w:rFonts w:ascii="Times New Roman" w:hAnsi="Times New Roman"/>
                            <w:spacing w:val="12"/>
                            <w:sz w:val="24"/>
                          </w:rPr>
                          <w:t xml:space="preserve"> </w:t>
                        </w:r>
                        <w:r w:rsidRPr="0045127A">
                          <w:rPr>
                            <w:rFonts w:ascii="Times New Roman" w:hAnsi="Times New Roman"/>
                            <w:sz w:val="24"/>
                          </w:rPr>
                          <w:t>в</w:t>
                        </w:r>
                        <w:r w:rsidRPr="0045127A">
                          <w:rPr>
                            <w:rFonts w:ascii="Times New Roman" w:hAnsi="Times New Roman"/>
                            <w:spacing w:val="12"/>
                            <w:sz w:val="24"/>
                          </w:rPr>
                          <w:t xml:space="preserve"> </w:t>
                        </w:r>
                        <w:r w:rsidRPr="0045127A">
                          <w:rPr>
                            <w:rFonts w:ascii="Times New Roman" w:hAnsi="Times New Roman"/>
                            <w:sz w:val="24"/>
                          </w:rPr>
                          <w:t>періоді</w:t>
                        </w:r>
                        <w:r w:rsidRPr="0045127A">
                          <w:rPr>
                            <w:rFonts w:ascii="Times New Roman" w:hAnsi="Times New Roman"/>
                            <w:spacing w:val="14"/>
                            <w:sz w:val="24"/>
                          </w:rPr>
                          <w:t xml:space="preserve"> </w:t>
                        </w:r>
                        <w:r w:rsidRPr="0045127A">
                          <w:rPr>
                            <w:rFonts w:ascii="Times New Roman" w:hAnsi="Times New Roman"/>
                            <w:sz w:val="24"/>
                          </w:rPr>
                          <w:t>передачі</w:t>
                        </w:r>
                        <w:r w:rsidRPr="0045127A">
                          <w:rPr>
                            <w:rFonts w:ascii="Times New Roman" w:hAnsi="Times New Roman"/>
                            <w:spacing w:val="-57"/>
                            <w:sz w:val="24"/>
                          </w:rPr>
                          <w:t xml:space="preserve"> </w:t>
                        </w:r>
                        <w:r w:rsidRPr="0045127A">
                          <w:rPr>
                            <w:rFonts w:ascii="Times New Roman" w:hAnsi="Times New Roman"/>
                            <w:sz w:val="24"/>
                          </w:rPr>
                          <w:t>власності</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1" o:spid="_x0000_s1064" type="#_x0000_t13" style="position:absolute;left:16002;top:11811;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pDEcQA&#10;AADcAAAADwAAAGRycy9kb3ducmV2LnhtbESP3WrCQBCF7wu+wzJC7+pGoVFSVymCYC9E/HmAMTtN&#10;QrOzYXc1qU/vXBR6N8M5c843y/XgWnWnEBvPBqaTDBRx6W3DlYHLefu2ABUTssXWMxn4pQjr1ehl&#10;iYX1PR/pfkqVkhCOBRqoU+oKrWNZk8M48R2xaN8+OEyyhkrbgL2Eu1bPsizXDhuWhho72tRU/pxu&#10;zgDafbvfnW9hXr1rfe3zw+OLD8a8jofPD1CJhvRv/rveWcHPBV+ekQn0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KQxHEAAAA3AAAAA8AAAAAAAAAAAAAAAAAmAIAAGRycy9k&#10;b3ducmV2LnhtbFBLBQYAAAAABAAEAPUAAACJAwAAAAA=&#10;" adj="14929" fillcolor="window" strokecolor="windowText" strokeweight="1pt"/>
                <v:shape id="Стрелка вправо 22" o:spid="_x0000_s1065" type="#_x0000_t13" style="position:absolute;left:16002;top:20193;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bmisAA&#10;AADcAAAADwAAAGRycy9kb3ducmV2LnhtbERP24rCMBB9X/Afwgi+ramCXalGEUHQBxEvHzA2Y1ts&#10;JiWJtvr1mwVh3+ZwrjNfdqYWT3K+sqxgNExAEOdWV1wouJw331MQPiBrrC2Tghd5WC56X3PMtG35&#10;SM9TKEQMYZ+hgjKEJpPS5yUZ9EPbEEfuZp3BEKErpHbYxnBTy3GSpNJgxbGhxIbWJeX308MoQL2v&#10;99vzw/0UEymvbXp47/ig1KDfrWYgAnXhX/xxb3Wcn47g75l4gVz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UbmisAAAADcAAAADwAAAAAAAAAAAAAAAACYAgAAZHJzL2Rvd25y&#10;ZXYueG1sUEsFBgAAAAAEAAQA9QAAAIUDAAAAAA==&#10;" adj="14929" fillcolor="window" strokecolor="windowText" strokeweight="1pt"/>
                <v:shape id="Стрелка вправо 23" o:spid="_x0000_s1066" type="#_x0000_t13" style="position:absolute;left:16002;top:27717;width:3238;height:2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R4/cAA&#10;AADcAAAADwAAAGRycy9kb3ducmV2LnhtbERPzYrCMBC+C/sOYRa8abqCdalGkQVBDyJrfYDZZmyL&#10;zaQk0Vaf3ggL3ubj+53FqjeNuJHztWUFX+MEBHFhdc2lglO+GX2D8AFZY2OZFNzJw2r5MVhgpm3H&#10;v3Q7hlLEEPYZKqhCaDMpfVGRQT+2LXHkztYZDBG6UmqHXQw3jZwkSSoN1hwbKmzpp6LicrwaBaj3&#10;zX6bX92snEr516WHx44PSg0/+/UcRKA+vMX/7q2O89MJvJ6JF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ZR4/cAAAADcAAAADwAAAAAAAAAAAAAAAACYAgAAZHJzL2Rvd25y&#10;ZXYueG1sUEsFBgAAAAAEAAQA9QAAAIUDAAAAAA==&#10;" adj="14929" fillcolor="window" strokecolor="windowText" strokeweight="1pt"/>
                <v:shape id="Стрелка вправо 24" o:spid="_x0000_s1067" type="#_x0000_t13" style="position:absolute;left:16002;top:36766;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jdZsEA&#10;AADcAAAADwAAAGRycy9kb3ducmV2LnhtbERPzYrCMBC+L/gOYQRva+ouVqlGkYUFPYis+gBjM7bF&#10;ZlKSaKtPbwRhb/Px/c582Zla3Mj5yrKC0TABQZxbXXGh4Hj4/ZyC8AFZY22ZFNzJw3LR+5hjpm3L&#10;f3Tbh0LEEPYZKihDaDIpfV6SQT+0DXHkztYZDBG6QmqHbQw3tfxKklQarDg2lNjQT0n5ZX81ClBv&#10;6+36cHWTYizlqU13jw3vlBr0u9UMRKAu/Ivf7rWO89NveD0TL5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Y3WbBAAAA3AAAAA8AAAAAAAAAAAAAAAAAmAIAAGRycy9kb3du&#10;cmV2LnhtbFBLBQYAAAAABAAEAPUAAACGAwAAAAA=&#10;" adj="14929" fillcolor="window" strokecolor="windowText" strokeweight="1pt"/>
                <v:shape id="Стрелка вправо 25" o:spid="_x0000_s1068" type="#_x0000_t13" style="position:absolute;left:16002;top:46386;width:3238;height:2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FFEsEA&#10;AADcAAAADwAAAGRycy9kb3ducmV2LnhtbERPzYrCMBC+L/gOYQRva+qyVqlGkYUFPYis+gBjM7bF&#10;ZlKSaKtPbwRhb/Px/c582Zla3Mj5yrKC0TABQZxbXXGh4Hj4/ZyC8AFZY22ZFNzJw3LR+5hjpm3L&#10;f3Tbh0LEEPYZKihDaDIpfV6SQT+0DXHkztYZDBG6QmqHbQw3tfxKklQarDg2lNjQT0n5ZX81ClBv&#10;6+36cHWTYizlqU13jw3vlBr0u9UMRKAu/Ivf7rWO89NveD0TL5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xRRLBAAAA3AAAAA8AAAAAAAAAAAAAAAAAmAIAAGRycy9kb3du&#10;cmV2LnhtbFBLBQYAAAAABAAEAPUAAACGAwAAAAA=&#10;" adj="14929" fillcolor="window" strokecolor="windowText" strokeweight="1pt"/>
                <w10:anchorlock/>
              </v:group>
            </w:pict>
          </mc:Fallback>
        </mc:AlternateContent>
      </w:r>
    </w:p>
    <w:p w:rsidR="00BD57E8" w:rsidRPr="00167DCE" w:rsidRDefault="003C2C8F" w:rsidP="00167DC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1.3 </w:t>
      </w:r>
      <w:r>
        <w:rPr>
          <w:rFonts w:ascii="Times New Roman" w:hAnsi="Times New Roman"/>
          <w:sz w:val="28"/>
        </w:rPr>
        <w:t xml:space="preserve">Умови визнання </w:t>
      </w:r>
      <w:r w:rsidRPr="00A95064">
        <w:rPr>
          <w:rFonts w:ascii="Times New Roman" w:hAnsi="Times New Roman"/>
          <w:sz w:val="28"/>
        </w:rPr>
        <w:t>доходів</w:t>
      </w:r>
      <w:r w:rsidR="00167DCE">
        <w:rPr>
          <w:rFonts w:ascii="Times New Roman" w:hAnsi="Times New Roman"/>
          <w:sz w:val="28"/>
        </w:rPr>
        <w:t xml:space="preserve"> від обмінних операцій</w:t>
      </w:r>
      <w:r w:rsidRPr="00A95064">
        <w:rPr>
          <w:rFonts w:ascii="Times New Roman" w:hAnsi="Times New Roman"/>
          <w:sz w:val="28"/>
        </w:rPr>
        <w:t xml:space="preserve"> бюджетних установ за </w:t>
      </w:r>
      <w:r>
        <w:rPr>
          <w:rFonts w:ascii="Times New Roman" w:hAnsi="Times New Roman"/>
          <w:sz w:val="28"/>
        </w:rPr>
        <w:t>класифікацією доходів згідно</w:t>
      </w:r>
      <w:r w:rsidRPr="003C2C8F">
        <w:rPr>
          <w:rFonts w:ascii="Times New Roman" w:hAnsi="Times New Roman"/>
          <w:sz w:val="32"/>
        </w:rPr>
        <w:t xml:space="preserve"> </w:t>
      </w:r>
      <w:r w:rsidRPr="003C2C8F">
        <w:rPr>
          <w:rFonts w:ascii="Times New Roman" w:hAnsi="Times New Roman"/>
          <w:sz w:val="28"/>
        </w:rPr>
        <w:t>МСБОДС</w:t>
      </w:r>
      <w:r w:rsidRPr="003C2C8F">
        <w:rPr>
          <w:rFonts w:ascii="Times New Roman" w:hAnsi="Times New Roman"/>
          <w:spacing w:val="-2"/>
          <w:sz w:val="28"/>
        </w:rPr>
        <w:t xml:space="preserve"> </w:t>
      </w:r>
      <w:r w:rsidRPr="003C2C8F">
        <w:rPr>
          <w:rFonts w:ascii="Times New Roman" w:hAnsi="Times New Roman"/>
          <w:sz w:val="28"/>
        </w:rPr>
        <w:t>9,</w:t>
      </w:r>
      <w:r w:rsidRPr="003C2C8F">
        <w:rPr>
          <w:rFonts w:ascii="Times New Roman" w:hAnsi="Times New Roman"/>
          <w:spacing w:val="-2"/>
          <w:sz w:val="28"/>
        </w:rPr>
        <w:t xml:space="preserve"> </w:t>
      </w:r>
      <w:r w:rsidRPr="003C2C8F">
        <w:rPr>
          <w:rFonts w:ascii="Times New Roman" w:hAnsi="Times New Roman"/>
          <w:sz w:val="28"/>
        </w:rPr>
        <w:t>23;</w:t>
      </w:r>
      <w:r w:rsidRPr="003C2C8F">
        <w:rPr>
          <w:rFonts w:ascii="Times New Roman" w:hAnsi="Times New Roman"/>
          <w:spacing w:val="-2"/>
          <w:sz w:val="28"/>
        </w:rPr>
        <w:t xml:space="preserve"> </w:t>
      </w:r>
      <w:r w:rsidRPr="003C2C8F">
        <w:rPr>
          <w:rFonts w:ascii="Times New Roman" w:hAnsi="Times New Roman"/>
          <w:sz w:val="28"/>
        </w:rPr>
        <w:t>НПСБОДС</w:t>
      </w:r>
      <w:r w:rsidRPr="003C2C8F">
        <w:rPr>
          <w:rFonts w:ascii="Times New Roman" w:hAnsi="Times New Roman"/>
          <w:spacing w:val="-1"/>
          <w:sz w:val="28"/>
        </w:rPr>
        <w:t xml:space="preserve"> </w:t>
      </w:r>
      <w:r w:rsidRPr="003C2C8F">
        <w:rPr>
          <w:rFonts w:ascii="Times New Roman" w:hAnsi="Times New Roman"/>
          <w:sz w:val="28"/>
        </w:rPr>
        <w:t>124</w:t>
      </w:r>
    </w:p>
    <w:p w:rsidR="00167DCE" w:rsidRDefault="00870F89" w:rsidP="00167DCE">
      <w:pPr>
        <w:pStyle w:val="a4"/>
        <w:spacing w:before="240" w:line="360" w:lineRule="auto"/>
        <w:ind w:right="-1" w:firstLine="142"/>
        <w:jc w:val="both"/>
        <w:rPr>
          <w:rFonts w:ascii="Times New Roman" w:hAnsi="Times New Roman" w:cs="Times New Roman"/>
          <w:sz w:val="28"/>
        </w:rPr>
      </w:pPr>
      <w:r>
        <w:rPr>
          <w:noProof/>
          <w:lang w:val="ru-RU" w:eastAsia="ru-RU"/>
        </w:rPr>
        <w:lastRenderedPageBreak/>
        <mc:AlternateContent>
          <mc:Choice Requires="wpg">
            <w:drawing>
              <wp:inline distT="0" distB="0" distL="0" distR="0" wp14:anchorId="0BB7D37C" wp14:editId="2638FF69">
                <wp:extent cx="5648325" cy="4236720"/>
                <wp:effectExtent l="0" t="0" r="28575" b="11430"/>
                <wp:docPr id="137"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48325" cy="4236720"/>
                          <a:chOff x="9525" y="381001"/>
                          <a:chExt cx="5648325" cy="3695700"/>
                        </a:xfrm>
                      </wpg:grpSpPr>
                      <wps:wsp>
                        <wps:cNvPr id="138" name="Скругленный прямоугольник 1"/>
                        <wps:cNvSpPr/>
                        <wps:spPr>
                          <a:xfrm>
                            <a:off x="1181100" y="381001"/>
                            <a:ext cx="3152775" cy="38100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FD3514" w:rsidRDefault="00575FF8" w:rsidP="00167DCE">
                              <w:pPr>
                                <w:spacing w:after="0"/>
                                <w:jc w:val="center"/>
                                <w:rPr>
                                  <w:rFonts w:ascii="Times New Roman" w:hAnsi="Times New Roman"/>
                                  <w:sz w:val="28"/>
                                </w:rPr>
                              </w:pPr>
                              <w:r w:rsidRPr="00FD3514">
                                <w:rPr>
                                  <w:rFonts w:ascii="Times New Roman" w:hAnsi="Times New Roman"/>
                                  <w:sz w:val="28"/>
                                </w:rPr>
                                <w:t xml:space="preserve">Доходи від </w:t>
                              </w:r>
                              <w:r>
                                <w:rPr>
                                  <w:rFonts w:ascii="Times New Roman" w:hAnsi="Times New Roman"/>
                                  <w:sz w:val="28"/>
                                </w:rPr>
                                <w:t>не</w:t>
                              </w:r>
                              <w:r w:rsidRPr="00FD3514">
                                <w:rPr>
                                  <w:rFonts w:ascii="Times New Roman" w:hAnsi="Times New Roman"/>
                                  <w:sz w:val="28"/>
                                </w:rPr>
                                <w:t>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Скругленный прямоугольник 2"/>
                        <wps:cNvSpPr/>
                        <wps:spPr>
                          <a:xfrm>
                            <a:off x="9525" y="97155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67DCE">
                              <w:pPr>
                                <w:jc w:val="center"/>
                              </w:pPr>
                              <w:r w:rsidRPr="00392854">
                                <w:rPr>
                                  <w:rFonts w:ascii="Times New Roman" w:hAnsi="Times New Roman"/>
                                  <w:sz w:val="24"/>
                                </w:rPr>
                                <w:t>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Скругленный прямоугольник 3"/>
                        <wps:cNvSpPr/>
                        <wps:spPr>
                          <a:xfrm>
                            <a:off x="9525" y="1733551"/>
                            <a:ext cx="1590675" cy="532917"/>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67DCE">
                              <w:pPr>
                                <w:jc w:val="center"/>
                              </w:pPr>
                              <w:r w:rsidRPr="00392854">
                                <w:rPr>
                                  <w:rFonts w:ascii="Times New Roman" w:hAnsi="Times New Roman"/>
                                  <w:sz w:val="24"/>
                                </w:rPr>
                                <w:t>неподаткові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Скругленный прямоугольник 8"/>
                        <wps:cNvSpPr/>
                        <wps:spPr>
                          <a:xfrm>
                            <a:off x="9525" y="2350046"/>
                            <a:ext cx="1590675" cy="172665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96538" w:rsidRDefault="00575FF8" w:rsidP="00167DCE">
                              <w:pPr>
                                <w:spacing w:after="0" w:line="240" w:lineRule="auto"/>
                                <w:jc w:val="both"/>
                                <w:rPr>
                                  <w:rFonts w:ascii="Times New Roman" w:hAnsi="Times New Roman"/>
                                  <w:sz w:val="24"/>
                                </w:rPr>
                              </w:pPr>
                              <w:r w:rsidRPr="00392854">
                                <w:rPr>
                                  <w:rFonts w:ascii="Times New Roman" w:hAnsi="Times New Roman"/>
                                  <w:sz w:val="24"/>
                                </w:rPr>
                                <w:t>трансферти та кошти, що отримують</w:t>
                              </w:r>
                              <w:r w:rsidRPr="00392854">
                                <w:rPr>
                                  <w:rFonts w:ascii="Times New Roman" w:hAnsi="Times New Roman"/>
                                  <w:spacing w:val="-57"/>
                                  <w:sz w:val="24"/>
                                </w:rPr>
                                <w:t xml:space="preserve"> </w:t>
                              </w:r>
                              <w:r w:rsidRPr="00392854">
                                <w:rPr>
                                  <w:rFonts w:ascii="Times New Roman" w:hAnsi="Times New Roman"/>
                                  <w:sz w:val="24"/>
                                </w:rPr>
                                <w:t>бюджетні</w:t>
                              </w:r>
                              <w:r w:rsidRPr="00392854">
                                <w:rPr>
                                  <w:rFonts w:ascii="Times New Roman" w:hAnsi="Times New Roman"/>
                                  <w:spacing w:val="1"/>
                                  <w:sz w:val="24"/>
                                </w:rPr>
                                <w:t xml:space="preserve"> </w:t>
                              </w:r>
                              <w:r w:rsidRPr="00392854">
                                <w:rPr>
                                  <w:rFonts w:ascii="Times New Roman" w:hAnsi="Times New Roman"/>
                                  <w:sz w:val="24"/>
                                </w:rPr>
                                <w:t>установи</w:t>
                              </w:r>
                              <w:r w:rsidRPr="00392854">
                                <w:rPr>
                                  <w:rFonts w:ascii="Times New Roman" w:hAnsi="Times New Roman"/>
                                  <w:spacing w:val="1"/>
                                  <w:sz w:val="24"/>
                                </w:rPr>
                                <w:t xml:space="preserve"> </w:t>
                              </w:r>
                              <w:r w:rsidRPr="00392854">
                                <w:rPr>
                                  <w:rFonts w:ascii="Times New Roman" w:hAnsi="Times New Roman"/>
                                  <w:sz w:val="24"/>
                                </w:rPr>
                                <w:t>для</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цільових</w:t>
                              </w:r>
                              <w:r w:rsidRPr="00392854">
                                <w:rPr>
                                  <w:rFonts w:ascii="Times New Roman" w:hAnsi="Times New Roman"/>
                                  <w:spacing w:val="-4"/>
                                  <w:sz w:val="24"/>
                                </w:rPr>
                                <w:t xml:space="preserve"> </w:t>
                              </w:r>
                              <w:r w:rsidRPr="00392854">
                                <w:rPr>
                                  <w:rFonts w:ascii="Times New Roman" w:hAnsi="Times New Roman"/>
                                  <w:sz w:val="24"/>
                                </w:rPr>
                                <w:t>заходів</w:t>
                              </w:r>
                              <w:r>
                                <w:rPr>
                                  <w:rFonts w:ascii="Times New Roman" w:hAnsi="Times New Roman"/>
                                  <w:sz w:val="24"/>
                                </w:rPr>
                                <w:t xml:space="preserve"> </w:t>
                              </w:r>
                              <w:r w:rsidRPr="00392854">
                                <w:rPr>
                                  <w:rFonts w:ascii="Times New Roman" w:hAnsi="Times New Roman"/>
                                  <w:sz w:val="24"/>
                                </w:rPr>
                                <w:t>надходження до</w:t>
                              </w:r>
                              <w:r w:rsidRPr="00392854">
                                <w:rPr>
                                  <w:rFonts w:ascii="Times New Roman" w:hAnsi="Times New Roman"/>
                                  <w:spacing w:val="1"/>
                                  <w:sz w:val="24"/>
                                </w:rPr>
                                <w:t xml:space="preserve"> </w:t>
                              </w:r>
                              <w:r w:rsidRPr="00392854">
                                <w:rPr>
                                  <w:rFonts w:ascii="Times New Roman" w:hAnsi="Times New Roman"/>
                                  <w:sz w:val="24"/>
                                </w:rPr>
                                <w:t>державних</w:t>
                              </w:r>
                              <w:r w:rsidRPr="00392854">
                                <w:rPr>
                                  <w:rFonts w:ascii="Times New Roman" w:hAnsi="Times New Roman"/>
                                  <w:spacing w:val="1"/>
                                  <w:sz w:val="24"/>
                                </w:rPr>
                                <w:t xml:space="preserve"> </w:t>
                              </w:r>
                              <w:r w:rsidRPr="00392854">
                                <w:rPr>
                                  <w:rFonts w:ascii="Times New Roman" w:hAnsi="Times New Roman"/>
                                  <w:sz w:val="24"/>
                                </w:rPr>
                                <w:t>цільових</w:t>
                              </w:r>
                              <w:r w:rsidRPr="00392854">
                                <w:rPr>
                                  <w:rFonts w:ascii="Times New Roman" w:hAnsi="Times New Roman"/>
                                  <w:spacing w:val="-57"/>
                                  <w:sz w:val="24"/>
                                </w:rPr>
                                <w:t xml:space="preserve"> </w:t>
                              </w:r>
                              <w:r w:rsidRPr="00392854">
                                <w:rPr>
                                  <w:rFonts w:ascii="Times New Roman" w:hAnsi="Times New Roman"/>
                                  <w:sz w:val="24"/>
                                </w:rPr>
                                <w:t>фондів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Прямоугольник 9"/>
                        <wps:cNvSpPr/>
                        <wps:spPr>
                          <a:xfrm>
                            <a:off x="1924050" y="999915"/>
                            <a:ext cx="3733800" cy="409522"/>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67DCE">
                              <w:pPr>
                                <w:pStyle w:val="a3"/>
                                <w:numPr>
                                  <w:ilvl w:val="0"/>
                                  <w:numId w:val="21"/>
                                </w:numPr>
                                <w:spacing w:after="0" w:line="240" w:lineRule="auto"/>
                                <w:ind w:right="51"/>
                                <w:jc w:val="both"/>
                              </w:pPr>
                              <w:r w:rsidRPr="00392854">
                                <w:rPr>
                                  <w:rFonts w:ascii="Times New Roman" w:hAnsi="Times New Roman"/>
                                  <w:sz w:val="24"/>
                                </w:rPr>
                                <w:t>на</w:t>
                              </w:r>
                              <w:r w:rsidRPr="00392854">
                                <w:rPr>
                                  <w:rFonts w:ascii="Times New Roman" w:hAnsi="Times New Roman"/>
                                  <w:spacing w:val="-3"/>
                                  <w:sz w:val="24"/>
                                </w:rPr>
                                <w:t xml:space="preserve"> </w:t>
                              </w:r>
                              <w:r w:rsidRPr="00392854">
                                <w:rPr>
                                  <w:rFonts w:ascii="Times New Roman" w:hAnsi="Times New Roman"/>
                                  <w:sz w:val="24"/>
                                </w:rPr>
                                <w:t>дату</w:t>
                              </w:r>
                              <w:r w:rsidRPr="00392854">
                                <w:rPr>
                                  <w:rFonts w:ascii="Times New Roman" w:hAnsi="Times New Roman"/>
                                  <w:spacing w:val="-1"/>
                                  <w:sz w:val="24"/>
                                </w:rPr>
                                <w:t xml:space="preserve"> </w:t>
                              </w:r>
                              <w:r w:rsidRPr="00392854">
                                <w:rPr>
                                  <w:rFonts w:ascii="Times New Roman" w:hAnsi="Times New Roman"/>
                                  <w:sz w:val="24"/>
                                </w:rPr>
                                <w:t>настання</w:t>
                              </w:r>
                              <w:r w:rsidRPr="00392854">
                                <w:rPr>
                                  <w:rFonts w:ascii="Times New Roman" w:hAnsi="Times New Roman"/>
                                  <w:spacing w:val="-1"/>
                                  <w:sz w:val="24"/>
                                </w:rPr>
                                <w:t xml:space="preserve"> </w:t>
                              </w:r>
                              <w:r w:rsidRPr="00392854">
                                <w:rPr>
                                  <w:rFonts w:ascii="Times New Roman" w:hAnsi="Times New Roman"/>
                                  <w:sz w:val="24"/>
                                </w:rPr>
                                <w:t>податкової</w:t>
                              </w:r>
                              <w:r w:rsidRPr="00392854">
                                <w:rPr>
                                  <w:rFonts w:ascii="Times New Roman" w:hAnsi="Times New Roman"/>
                                  <w:spacing w:val="-1"/>
                                  <w:sz w:val="24"/>
                                </w:rPr>
                                <w:t xml:space="preserve"> </w:t>
                              </w:r>
                              <w:r w:rsidRPr="00392854">
                                <w:rPr>
                                  <w:rFonts w:ascii="Times New Roman" w:hAnsi="Times New Roman"/>
                                  <w:sz w:val="24"/>
                                </w:rPr>
                                <w:t>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 name="Прямоугольник 11"/>
                        <wps:cNvSpPr/>
                        <wps:spPr>
                          <a:xfrm>
                            <a:off x="1924050" y="1485356"/>
                            <a:ext cx="3733800" cy="108624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67DCE">
                              <w:pPr>
                                <w:pStyle w:val="a3"/>
                                <w:numPr>
                                  <w:ilvl w:val="0"/>
                                  <w:numId w:val="19"/>
                                </w:numPr>
                                <w:jc w:val="both"/>
                              </w:pPr>
                              <w:r w:rsidRPr="00392854">
                                <w:rPr>
                                  <w:rFonts w:ascii="Times New Roman" w:hAnsi="Times New Roman"/>
                                  <w:sz w:val="24"/>
                                </w:rPr>
                                <w:t>в</w:t>
                              </w:r>
                              <w:r w:rsidRPr="00392854">
                                <w:rPr>
                                  <w:rFonts w:ascii="Times New Roman" w:hAnsi="Times New Roman"/>
                                  <w:spacing w:val="1"/>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умов</w:t>
                              </w:r>
                              <w:r w:rsidRPr="00392854">
                                <w:rPr>
                                  <w:rFonts w:ascii="Times New Roman" w:hAnsi="Times New Roman"/>
                                  <w:spacing w:val="1"/>
                                  <w:sz w:val="24"/>
                                </w:rPr>
                                <w:t xml:space="preserve"> </w:t>
                              </w:r>
                              <w:r w:rsidRPr="00392854">
                                <w:rPr>
                                  <w:rFonts w:ascii="Times New Roman" w:hAnsi="Times New Roman"/>
                                  <w:sz w:val="24"/>
                                </w:rPr>
                                <w:t>його</w:t>
                              </w:r>
                              <w:r w:rsidRPr="00392854">
                                <w:rPr>
                                  <w:rFonts w:ascii="Times New Roman" w:hAnsi="Times New Roman"/>
                                  <w:spacing w:val="1"/>
                                  <w:sz w:val="24"/>
                                </w:rPr>
                                <w:t xml:space="preserve"> </w:t>
                              </w:r>
                              <w:r w:rsidRPr="00392854">
                                <w:rPr>
                                  <w:rFonts w:ascii="Times New Roman" w:hAnsi="Times New Roman"/>
                                  <w:sz w:val="24"/>
                                </w:rPr>
                                <w:t>отримання</w:t>
                              </w:r>
                              <w:r w:rsidRPr="00392854">
                                <w:rPr>
                                  <w:rFonts w:ascii="Times New Roman" w:hAnsi="Times New Roman"/>
                                  <w:spacing w:val="1"/>
                                  <w:sz w:val="24"/>
                                </w:rPr>
                                <w:t xml:space="preserve"> </w:t>
                              </w:r>
                              <w:r w:rsidRPr="00392854">
                                <w:rPr>
                                  <w:rFonts w:ascii="Times New Roman" w:hAnsi="Times New Roman"/>
                                  <w:sz w:val="24"/>
                                </w:rPr>
                                <w:t>з</w:t>
                              </w:r>
                              <w:r w:rsidRPr="00392854">
                                <w:rPr>
                                  <w:rFonts w:ascii="Times New Roman" w:hAnsi="Times New Roman"/>
                                  <w:spacing w:val="1"/>
                                  <w:sz w:val="24"/>
                                </w:rPr>
                                <w:t xml:space="preserve"> </w:t>
                              </w:r>
                              <w:r w:rsidRPr="00392854">
                                <w:rPr>
                                  <w:rFonts w:ascii="Times New Roman" w:hAnsi="Times New Roman"/>
                                  <w:sz w:val="24"/>
                                </w:rPr>
                                <w:t>одночасним</w:t>
                              </w:r>
                              <w:r w:rsidRPr="00392854">
                                <w:rPr>
                                  <w:rFonts w:ascii="Times New Roman" w:hAnsi="Times New Roman"/>
                                  <w:spacing w:val="1"/>
                                  <w:sz w:val="24"/>
                                </w:rPr>
                                <w:t xml:space="preserve"> </w:t>
                              </w:r>
                              <w:r w:rsidRPr="00392854">
                                <w:rPr>
                                  <w:rFonts w:ascii="Times New Roman" w:hAnsi="Times New Roman"/>
                                  <w:sz w:val="24"/>
                                </w:rPr>
                                <w:t>зменшенням</w:t>
                              </w:r>
                              <w:r w:rsidRPr="00392854">
                                <w:rPr>
                                  <w:rFonts w:ascii="Times New Roman" w:hAnsi="Times New Roman"/>
                                  <w:spacing w:val="1"/>
                                  <w:sz w:val="24"/>
                                </w:rPr>
                                <w:t xml:space="preserve"> </w:t>
                              </w:r>
                              <w:r w:rsidRPr="00392854">
                                <w:rPr>
                                  <w:rFonts w:ascii="Times New Roman" w:hAnsi="Times New Roman"/>
                                  <w:sz w:val="24"/>
                                </w:rPr>
                                <w:t>зобов’язання,</w:t>
                              </w:r>
                              <w:r w:rsidRPr="00392854">
                                <w:rPr>
                                  <w:rFonts w:ascii="Times New Roman" w:hAnsi="Times New Roman"/>
                                  <w:spacing w:val="-57"/>
                                  <w:sz w:val="24"/>
                                </w:rPr>
                                <w:t xml:space="preserve"> </w:t>
                              </w:r>
                              <w:r w:rsidRPr="00392854">
                                <w:rPr>
                                  <w:rFonts w:ascii="Times New Roman" w:hAnsi="Times New Roman"/>
                                  <w:sz w:val="24"/>
                                </w:rPr>
                                <w:t>обумовленого</w:t>
                              </w:r>
                              <w:r w:rsidRPr="00392854">
                                <w:rPr>
                                  <w:rFonts w:ascii="Times New Roman" w:hAnsi="Times New Roman"/>
                                  <w:spacing w:val="1"/>
                                  <w:sz w:val="24"/>
                                </w:rPr>
                                <w:t xml:space="preserve"> </w:t>
                              </w:r>
                              <w:r w:rsidRPr="00392854">
                                <w:rPr>
                                  <w:rFonts w:ascii="Times New Roman" w:hAnsi="Times New Roman"/>
                                  <w:sz w:val="24"/>
                                </w:rPr>
                                <w:t>отриманням</w:t>
                              </w:r>
                              <w:r w:rsidRPr="00392854">
                                <w:rPr>
                                  <w:rFonts w:ascii="Times New Roman" w:hAnsi="Times New Roman"/>
                                  <w:spacing w:val="1"/>
                                  <w:sz w:val="24"/>
                                </w:rPr>
                                <w:t xml:space="preserve"> </w:t>
                              </w:r>
                              <w:r w:rsidRPr="00392854">
                                <w:rPr>
                                  <w:rFonts w:ascii="Times New Roman" w:hAnsi="Times New Roman"/>
                                  <w:sz w:val="24"/>
                                </w:rPr>
                                <w:t>ресурсу</w:t>
                              </w:r>
                              <w:r w:rsidRPr="00392854">
                                <w:rPr>
                                  <w:rFonts w:ascii="Times New Roman" w:hAnsi="Times New Roman"/>
                                  <w:spacing w:val="1"/>
                                  <w:sz w:val="24"/>
                                </w:rPr>
                                <w:t xml:space="preserve"> </w:t>
                              </w:r>
                              <w:r w:rsidRPr="00392854">
                                <w:rPr>
                                  <w:rFonts w:ascii="Times New Roman" w:hAnsi="Times New Roman"/>
                                  <w:sz w:val="24"/>
                                </w:rPr>
                                <w:t>у</w:t>
                              </w:r>
                              <w:r w:rsidRPr="00392854">
                                <w:rPr>
                                  <w:rFonts w:ascii="Times New Roman" w:hAnsi="Times New Roman"/>
                                  <w:spacing w:val="1"/>
                                  <w:sz w:val="24"/>
                                </w:rPr>
                                <w:t xml:space="preserve"> </w:t>
                              </w:r>
                              <w:r w:rsidRPr="00392854">
                                <w:rPr>
                                  <w:rFonts w:ascii="Times New Roman" w:hAnsi="Times New Roman"/>
                                  <w:sz w:val="24"/>
                                </w:rPr>
                                <w:t>сумі</w:t>
                              </w:r>
                              <w:r w:rsidRPr="00392854">
                                <w:rPr>
                                  <w:rFonts w:ascii="Times New Roman" w:hAnsi="Times New Roman"/>
                                  <w:spacing w:val="1"/>
                                  <w:sz w:val="24"/>
                                </w:rPr>
                                <w:t xml:space="preserve"> </w:t>
                              </w:r>
                              <w:r w:rsidRPr="00392854">
                                <w:rPr>
                                  <w:rFonts w:ascii="Times New Roman" w:hAnsi="Times New Roman"/>
                                  <w:sz w:val="24"/>
                                </w:rPr>
                                <w:t>понесених</w:t>
                              </w:r>
                              <w:r w:rsidRPr="00392854">
                                <w:rPr>
                                  <w:rFonts w:ascii="Times New Roman" w:hAnsi="Times New Roman"/>
                                  <w:spacing w:val="-3"/>
                                  <w:sz w:val="24"/>
                                </w:rPr>
                                <w:t xml:space="preserve"> </w:t>
                              </w:r>
                              <w:r w:rsidRPr="00392854">
                                <w:rPr>
                                  <w:rFonts w:ascii="Times New Roman" w:hAnsi="Times New Roman"/>
                                  <w:sz w:val="24"/>
                                </w:rPr>
                                <w:t>витрат,</w:t>
                              </w:r>
                              <w:r w:rsidRPr="00392854">
                                <w:rPr>
                                  <w:rFonts w:ascii="Times New Roman" w:hAnsi="Times New Roman"/>
                                  <w:spacing w:val="-4"/>
                                  <w:sz w:val="24"/>
                                </w:rPr>
                                <w:t xml:space="preserve"> </w:t>
                              </w:r>
                              <w:r w:rsidRPr="00392854">
                                <w:rPr>
                                  <w:rFonts w:ascii="Times New Roman" w:hAnsi="Times New Roman"/>
                                  <w:sz w:val="24"/>
                                </w:rPr>
                                <w:t>пов’язаних</w:t>
                              </w:r>
                              <w:r w:rsidRPr="00392854">
                                <w:rPr>
                                  <w:rFonts w:ascii="Times New Roman" w:hAnsi="Times New Roman"/>
                                  <w:spacing w:val="-5"/>
                                  <w:sz w:val="24"/>
                                </w:rPr>
                                <w:t xml:space="preserve"> </w:t>
                              </w:r>
                              <w:r w:rsidRPr="00392854">
                                <w:rPr>
                                  <w:rFonts w:ascii="Times New Roman" w:hAnsi="Times New Roman"/>
                                  <w:sz w:val="24"/>
                                </w:rPr>
                                <w:t>з</w:t>
                              </w:r>
                              <w:r w:rsidRPr="00392854">
                                <w:rPr>
                                  <w:rFonts w:ascii="Times New Roman" w:hAnsi="Times New Roman"/>
                                  <w:spacing w:val="-2"/>
                                  <w:sz w:val="24"/>
                                </w:rPr>
                                <w:t xml:space="preserve"> </w:t>
                              </w:r>
                              <w:r w:rsidRPr="00392854">
                                <w:rPr>
                                  <w:rFonts w:ascii="Times New Roman" w:hAnsi="Times New Roman"/>
                                  <w:sz w:val="24"/>
                                </w:rPr>
                                <w:t>його</w:t>
                              </w:r>
                              <w:r w:rsidRPr="00392854">
                                <w:rPr>
                                  <w:rFonts w:ascii="Times New Roman" w:hAnsi="Times New Roman"/>
                                  <w:spacing w:val="-3"/>
                                  <w:sz w:val="24"/>
                                </w:rPr>
                                <w:t xml:space="preserve"> </w:t>
                              </w:r>
                              <w:r w:rsidRPr="00392854">
                                <w:rPr>
                                  <w:rFonts w:ascii="Times New Roman" w:hAnsi="Times New Roman"/>
                                  <w:sz w:val="24"/>
                                </w:rPr>
                                <w:t>виконанням</w:t>
                              </w:r>
                              <w:r w:rsidRPr="00896538">
                                <w:rPr>
                                  <w:rFonts w:ascii="Times New Roman" w:hAnsi="Times New Roman"/>
                                  <w:sz w:val="24"/>
                                </w:rPr>
                                <w:t xml:space="preserve"> </w:t>
                              </w:r>
                              <w:r w:rsidRPr="00392854">
                                <w:rPr>
                                  <w:rFonts w:ascii="Times New Roman" w:hAnsi="Times New Roman"/>
                                  <w:sz w:val="24"/>
                                </w:rPr>
                                <w:t>в</w:t>
                              </w:r>
                              <w:r w:rsidRPr="00392854">
                                <w:rPr>
                                  <w:rFonts w:ascii="Times New Roman" w:hAnsi="Times New Roman"/>
                                  <w:spacing w:val="-3"/>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їх</w:t>
                              </w:r>
                              <w:r w:rsidRPr="00392854">
                                <w:rPr>
                                  <w:rFonts w:ascii="Times New Roman" w:hAnsi="Times New Roman"/>
                                  <w:spacing w:val="-1"/>
                                  <w:sz w:val="24"/>
                                </w:rPr>
                                <w:t xml:space="preserve"> </w:t>
                              </w:r>
                              <w:r w:rsidRPr="00392854">
                                <w:rPr>
                                  <w:rFonts w:ascii="Times New Roman" w:hAnsi="Times New Roman"/>
                                  <w:sz w:val="24"/>
                                </w:rPr>
                                <w:t>одержання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 name="Прямоугольник 12"/>
                        <wps:cNvSpPr/>
                        <wps:spPr>
                          <a:xfrm>
                            <a:off x="1924050" y="2656578"/>
                            <a:ext cx="3733800" cy="1086748"/>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2935C2" w:rsidRDefault="00575FF8" w:rsidP="002935C2">
                              <w:pPr>
                                <w:pStyle w:val="a3"/>
                                <w:numPr>
                                  <w:ilvl w:val="0"/>
                                  <w:numId w:val="18"/>
                                </w:numPr>
                                <w:jc w:val="both"/>
                              </w:pPr>
                              <w:r w:rsidRPr="00392854">
                                <w:rPr>
                                  <w:rFonts w:ascii="Times New Roman" w:hAnsi="Times New Roman"/>
                                  <w:sz w:val="24"/>
                                </w:rPr>
                                <w:t>в</w:t>
                              </w:r>
                              <w:r w:rsidRPr="00392854">
                                <w:rPr>
                                  <w:rFonts w:ascii="Times New Roman" w:hAnsi="Times New Roman"/>
                                  <w:spacing w:val="1"/>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умов</w:t>
                              </w:r>
                              <w:r w:rsidRPr="00392854">
                                <w:rPr>
                                  <w:rFonts w:ascii="Times New Roman" w:hAnsi="Times New Roman"/>
                                  <w:spacing w:val="1"/>
                                  <w:sz w:val="24"/>
                                </w:rPr>
                                <w:t xml:space="preserve"> </w:t>
                              </w:r>
                              <w:r w:rsidRPr="00392854">
                                <w:rPr>
                                  <w:rFonts w:ascii="Times New Roman" w:hAnsi="Times New Roman"/>
                                  <w:sz w:val="24"/>
                                </w:rPr>
                                <w:t>його</w:t>
                              </w:r>
                              <w:r w:rsidRPr="00392854">
                                <w:rPr>
                                  <w:rFonts w:ascii="Times New Roman" w:hAnsi="Times New Roman"/>
                                  <w:spacing w:val="1"/>
                                  <w:sz w:val="24"/>
                                </w:rPr>
                                <w:t xml:space="preserve"> </w:t>
                              </w:r>
                              <w:r w:rsidRPr="00392854">
                                <w:rPr>
                                  <w:rFonts w:ascii="Times New Roman" w:hAnsi="Times New Roman"/>
                                  <w:sz w:val="24"/>
                                </w:rPr>
                                <w:t>отримання</w:t>
                              </w:r>
                              <w:r w:rsidRPr="00392854">
                                <w:rPr>
                                  <w:rFonts w:ascii="Times New Roman" w:hAnsi="Times New Roman"/>
                                  <w:spacing w:val="1"/>
                                  <w:sz w:val="24"/>
                                </w:rPr>
                                <w:t xml:space="preserve"> </w:t>
                              </w:r>
                              <w:r w:rsidRPr="00392854">
                                <w:rPr>
                                  <w:rFonts w:ascii="Times New Roman" w:hAnsi="Times New Roman"/>
                                  <w:sz w:val="24"/>
                                </w:rPr>
                                <w:t>з</w:t>
                              </w:r>
                              <w:r w:rsidRPr="00392854">
                                <w:rPr>
                                  <w:rFonts w:ascii="Times New Roman" w:hAnsi="Times New Roman"/>
                                  <w:spacing w:val="1"/>
                                  <w:sz w:val="24"/>
                                </w:rPr>
                                <w:t xml:space="preserve"> </w:t>
                              </w:r>
                              <w:r w:rsidRPr="00392854">
                                <w:rPr>
                                  <w:rFonts w:ascii="Times New Roman" w:hAnsi="Times New Roman"/>
                                  <w:sz w:val="24"/>
                                </w:rPr>
                                <w:t>одночасним</w:t>
                              </w:r>
                              <w:r w:rsidRPr="00392854">
                                <w:rPr>
                                  <w:rFonts w:ascii="Times New Roman" w:hAnsi="Times New Roman"/>
                                  <w:spacing w:val="1"/>
                                  <w:sz w:val="24"/>
                                </w:rPr>
                                <w:t xml:space="preserve"> </w:t>
                              </w:r>
                              <w:r w:rsidRPr="00392854">
                                <w:rPr>
                                  <w:rFonts w:ascii="Times New Roman" w:hAnsi="Times New Roman"/>
                                  <w:sz w:val="24"/>
                                </w:rPr>
                                <w:t>зменшенням</w:t>
                              </w:r>
                              <w:r w:rsidRPr="00392854">
                                <w:rPr>
                                  <w:rFonts w:ascii="Times New Roman" w:hAnsi="Times New Roman"/>
                                  <w:spacing w:val="1"/>
                                  <w:sz w:val="24"/>
                                </w:rPr>
                                <w:t xml:space="preserve"> </w:t>
                              </w:r>
                              <w:r w:rsidRPr="00392854">
                                <w:rPr>
                                  <w:rFonts w:ascii="Times New Roman" w:hAnsi="Times New Roman"/>
                                  <w:sz w:val="24"/>
                                </w:rPr>
                                <w:t>зобов’язання,</w:t>
                              </w:r>
                              <w:r w:rsidRPr="00392854">
                                <w:rPr>
                                  <w:rFonts w:ascii="Times New Roman" w:hAnsi="Times New Roman"/>
                                  <w:spacing w:val="-57"/>
                                  <w:sz w:val="24"/>
                                </w:rPr>
                                <w:t xml:space="preserve"> </w:t>
                              </w:r>
                              <w:r w:rsidRPr="00392854">
                                <w:rPr>
                                  <w:rFonts w:ascii="Times New Roman" w:hAnsi="Times New Roman"/>
                                  <w:sz w:val="24"/>
                                </w:rPr>
                                <w:t>обумовленого</w:t>
                              </w:r>
                              <w:r w:rsidRPr="00392854">
                                <w:rPr>
                                  <w:rFonts w:ascii="Times New Roman" w:hAnsi="Times New Roman"/>
                                  <w:spacing w:val="1"/>
                                  <w:sz w:val="24"/>
                                </w:rPr>
                                <w:t xml:space="preserve"> </w:t>
                              </w:r>
                              <w:r w:rsidRPr="00392854">
                                <w:rPr>
                                  <w:rFonts w:ascii="Times New Roman" w:hAnsi="Times New Roman"/>
                                  <w:sz w:val="24"/>
                                </w:rPr>
                                <w:t>отриманням</w:t>
                              </w:r>
                              <w:r w:rsidRPr="00392854">
                                <w:rPr>
                                  <w:rFonts w:ascii="Times New Roman" w:hAnsi="Times New Roman"/>
                                  <w:spacing w:val="1"/>
                                  <w:sz w:val="24"/>
                                </w:rPr>
                                <w:t xml:space="preserve"> </w:t>
                              </w:r>
                              <w:r w:rsidRPr="00392854">
                                <w:rPr>
                                  <w:rFonts w:ascii="Times New Roman" w:hAnsi="Times New Roman"/>
                                  <w:sz w:val="24"/>
                                </w:rPr>
                                <w:t>ресурсу</w:t>
                              </w:r>
                              <w:r w:rsidRPr="00392854">
                                <w:rPr>
                                  <w:rFonts w:ascii="Times New Roman" w:hAnsi="Times New Roman"/>
                                  <w:spacing w:val="1"/>
                                  <w:sz w:val="24"/>
                                </w:rPr>
                                <w:t xml:space="preserve"> </w:t>
                              </w:r>
                              <w:r w:rsidRPr="00392854">
                                <w:rPr>
                                  <w:rFonts w:ascii="Times New Roman" w:hAnsi="Times New Roman"/>
                                  <w:sz w:val="24"/>
                                </w:rPr>
                                <w:t>у</w:t>
                              </w:r>
                              <w:r w:rsidRPr="00392854">
                                <w:rPr>
                                  <w:rFonts w:ascii="Times New Roman" w:hAnsi="Times New Roman"/>
                                  <w:spacing w:val="1"/>
                                  <w:sz w:val="24"/>
                                </w:rPr>
                                <w:t xml:space="preserve"> </w:t>
                              </w:r>
                              <w:r w:rsidRPr="00392854">
                                <w:rPr>
                                  <w:rFonts w:ascii="Times New Roman" w:hAnsi="Times New Roman"/>
                                  <w:sz w:val="24"/>
                                </w:rPr>
                                <w:t>сумі</w:t>
                              </w:r>
                              <w:r w:rsidRPr="00392854">
                                <w:rPr>
                                  <w:rFonts w:ascii="Times New Roman" w:hAnsi="Times New Roman"/>
                                  <w:spacing w:val="1"/>
                                  <w:sz w:val="24"/>
                                </w:rPr>
                                <w:t xml:space="preserve"> </w:t>
                              </w:r>
                              <w:r w:rsidRPr="00392854">
                                <w:rPr>
                                  <w:rFonts w:ascii="Times New Roman" w:hAnsi="Times New Roman"/>
                                  <w:sz w:val="24"/>
                                </w:rPr>
                                <w:t>понесених</w:t>
                              </w:r>
                              <w:r w:rsidRPr="00392854">
                                <w:rPr>
                                  <w:rFonts w:ascii="Times New Roman" w:hAnsi="Times New Roman"/>
                                  <w:spacing w:val="-3"/>
                                  <w:sz w:val="24"/>
                                </w:rPr>
                                <w:t xml:space="preserve"> </w:t>
                              </w:r>
                              <w:r w:rsidRPr="00392854">
                                <w:rPr>
                                  <w:rFonts w:ascii="Times New Roman" w:hAnsi="Times New Roman"/>
                                  <w:sz w:val="24"/>
                                </w:rPr>
                                <w:t>витрат,</w:t>
                              </w:r>
                              <w:r w:rsidRPr="00392854">
                                <w:rPr>
                                  <w:rFonts w:ascii="Times New Roman" w:hAnsi="Times New Roman"/>
                                  <w:spacing w:val="-4"/>
                                  <w:sz w:val="24"/>
                                </w:rPr>
                                <w:t xml:space="preserve"> </w:t>
                              </w:r>
                              <w:r w:rsidRPr="00392854">
                                <w:rPr>
                                  <w:rFonts w:ascii="Times New Roman" w:hAnsi="Times New Roman"/>
                                  <w:sz w:val="24"/>
                                </w:rPr>
                                <w:t>пов’язаних</w:t>
                              </w:r>
                              <w:r w:rsidRPr="00392854">
                                <w:rPr>
                                  <w:rFonts w:ascii="Times New Roman" w:hAnsi="Times New Roman"/>
                                  <w:spacing w:val="-5"/>
                                  <w:sz w:val="24"/>
                                </w:rPr>
                                <w:t xml:space="preserve"> </w:t>
                              </w:r>
                              <w:r w:rsidRPr="00392854">
                                <w:rPr>
                                  <w:rFonts w:ascii="Times New Roman" w:hAnsi="Times New Roman"/>
                                  <w:sz w:val="24"/>
                                </w:rPr>
                                <w:t>з</w:t>
                              </w:r>
                              <w:r w:rsidRPr="00392854">
                                <w:rPr>
                                  <w:rFonts w:ascii="Times New Roman" w:hAnsi="Times New Roman"/>
                                  <w:spacing w:val="-2"/>
                                  <w:sz w:val="24"/>
                                </w:rPr>
                                <w:t xml:space="preserve"> </w:t>
                              </w:r>
                              <w:r w:rsidRPr="00392854">
                                <w:rPr>
                                  <w:rFonts w:ascii="Times New Roman" w:hAnsi="Times New Roman"/>
                                  <w:sz w:val="24"/>
                                </w:rPr>
                                <w:t>його</w:t>
                              </w:r>
                              <w:r w:rsidRPr="00392854">
                                <w:rPr>
                                  <w:rFonts w:ascii="Times New Roman" w:hAnsi="Times New Roman"/>
                                  <w:spacing w:val="-3"/>
                                  <w:sz w:val="24"/>
                                </w:rPr>
                                <w:t xml:space="preserve"> </w:t>
                              </w:r>
                              <w:r w:rsidRPr="00392854">
                                <w:rPr>
                                  <w:rFonts w:ascii="Times New Roman" w:hAnsi="Times New Roman"/>
                                  <w:sz w:val="24"/>
                                </w:rPr>
                                <w:t>виконанням</w:t>
                              </w:r>
                              <w:r w:rsidRPr="00896538">
                                <w:rPr>
                                  <w:rFonts w:ascii="Times New Roman" w:hAnsi="Times New Roman"/>
                                  <w:sz w:val="24"/>
                                </w:rPr>
                                <w:t xml:space="preserve"> </w:t>
                              </w:r>
                              <w:r w:rsidRPr="00392854">
                                <w:rPr>
                                  <w:rFonts w:ascii="Times New Roman" w:hAnsi="Times New Roman"/>
                                  <w:sz w:val="24"/>
                                </w:rPr>
                                <w:t>в</w:t>
                              </w:r>
                              <w:r w:rsidRPr="00392854">
                                <w:rPr>
                                  <w:rFonts w:ascii="Times New Roman" w:hAnsi="Times New Roman"/>
                                  <w:spacing w:val="-3"/>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їх</w:t>
                              </w:r>
                              <w:r w:rsidRPr="00392854">
                                <w:rPr>
                                  <w:rFonts w:ascii="Times New Roman" w:hAnsi="Times New Roman"/>
                                  <w:spacing w:val="-1"/>
                                  <w:sz w:val="24"/>
                                </w:rPr>
                                <w:t xml:space="preserve"> </w:t>
                              </w:r>
                              <w:r w:rsidRPr="00392854">
                                <w:rPr>
                                  <w:rFonts w:ascii="Times New Roman" w:hAnsi="Times New Roman"/>
                                  <w:sz w:val="24"/>
                                </w:rPr>
                                <w:t>одержання</w:t>
                              </w:r>
                              <w:r>
                                <w:rPr>
                                  <w:rFonts w:ascii="Times New Roman" w:hAnsi="Times New Roman"/>
                                  <w:sz w:val="24"/>
                                </w:rPr>
                                <w:t xml:space="preserve"> </w:t>
                              </w:r>
                              <w:r w:rsidRPr="002935C2">
                                <w:rPr>
                                  <w:rFonts w:ascii="Times New Roman" w:hAnsi="Times New Roman"/>
                                  <w:sz w:val="24"/>
                                </w:rPr>
                                <w:t>їх виплату</w:t>
                              </w:r>
                            </w:p>
                            <w:p w:rsidR="00575FF8" w:rsidRDefault="00575FF8" w:rsidP="00167DCE">
                              <w:pPr>
                                <w:spacing w:after="0" w:line="240" w:lineRule="auto"/>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 name="Стрелка вправо 21"/>
                        <wps:cNvSpPr/>
                        <wps:spPr>
                          <a:xfrm>
                            <a:off x="1600200" y="11811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Стрелка вправо 22"/>
                        <wps:cNvSpPr/>
                        <wps:spPr>
                          <a:xfrm>
                            <a:off x="1609725" y="1885731"/>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 name="Стрелка вправо 24"/>
                        <wps:cNvSpPr/>
                        <wps:spPr>
                          <a:xfrm>
                            <a:off x="1600200" y="30099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_x0000_s1069" style="width:444.75pt;height:333.6pt;mso-position-horizontal-relative:char;mso-position-vertical-relative:line" coordorigin="95,3810" coordsize="56483,36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">
                <v:roundrect id="Скругленный прямоугольник 1" o:spid="_x0000_s1070" style="position:absolute;left:11811;top:3810;width:31527;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psicQA&#10;AADcAAAADwAAAGRycy9kb3ducmV2LnhtbESPQWvDMAyF74P9B6NBL2N1ssIIWd0yNgqj5LK2l95E&#10;rMamsRxir03//XQY9Cbxnt77tFxPoVcXGpOPbKCcF6CI22g9dwYO+81LBSplZIt9ZDJwowTr1ePD&#10;Emsbr/xDl13ulIRwqtGAy3motU6to4BpHgdi0U5xDJhlHTttR7xKeOj1a1G86YCepcHhQJ+O2vPu&#10;Nxg4umP68s3ztkW/3aSSmqovG2NmT9PHO6hMU76b/6+/reAvhFaekQn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6bInEAAAA3AAAAA8AAAAAAAAAAAAAAAAAmAIAAGRycy9k&#10;b3ducmV2LnhtbFBLBQYAAAAABAAEAPUAAACJAwAAAAA=&#10;" fillcolor="window" strokecolor="windowText" strokeweight="1pt">
                  <v:textbox>
                    <w:txbxContent>
                      <w:p w:rsidR="00575FF8" w:rsidRPr="00FD3514" w:rsidRDefault="00575FF8" w:rsidP="00167DCE">
                        <w:pPr>
                          <w:spacing w:after="0"/>
                          <w:jc w:val="center"/>
                          <w:rPr>
                            <w:rFonts w:ascii="Times New Roman" w:hAnsi="Times New Roman"/>
                            <w:sz w:val="28"/>
                          </w:rPr>
                        </w:pPr>
                        <w:r w:rsidRPr="00FD3514">
                          <w:rPr>
                            <w:rFonts w:ascii="Times New Roman" w:hAnsi="Times New Roman"/>
                            <w:sz w:val="28"/>
                          </w:rPr>
                          <w:t xml:space="preserve">Доходи від </w:t>
                        </w:r>
                        <w:r>
                          <w:rPr>
                            <w:rFonts w:ascii="Times New Roman" w:hAnsi="Times New Roman"/>
                            <w:sz w:val="28"/>
                          </w:rPr>
                          <w:t>не</w:t>
                        </w:r>
                        <w:r w:rsidRPr="00FD3514">
                          <w:rPr>
                            <w:rFonts w:ascii="Times New Roman" w:hAnsi="Times New Roman"/>
                            <w:sz w:val="28"/>
                          </w:rPr>
                          <w:t>обмінних  операцій</w:t>
                        </w:r>
                      </w:p>
                    </w:txbxContent>
                  </v:textbox>
                </v:roundrect>
                <v:roundrect id="Скругленный прямоугольник 2" o:spid="_x0000_s1071" style="position:absolute;left:95;top:9715;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bJEsIA&#10;AADcAAAADwAAAGRycy9kb3ducmV2LnhtbERPTWvCQBC9C/0PyxR6kbpJC2JTN6FYBJFcjF68Ddlp&#10;dml2NmRXTf+9Wyj0No/3Oetqcr240hisZwX5IgNB3HptuVNwOm6fVyBCRNbYeyYFPxSgKh9mayy0&#10;v/GBrk3sRArhUKACE+NQSBlaQw7Dwg/Eifvyo8OY4NhJPeIthbtevmTZUjq0nBoMDrQx1H43F6fg&#10;bM7h09bzfYt2vw051as+r5V6epw+3kFEmuK/+M+902n+6xv8PpMu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skSwgAAANwAAAAPAAAAAAAAAAAAAAAAAJgCAABkcnMvZG93&#10;bnJldi54bWxQSwUGAAAAAAQABAD1AAAAhwMAAAAA&#10;" fillcolor="window" strokecolor="windowText" strokeweight="1pt">
                  <v:textbox>
                    <w:txbxContent>
                      <w:p w:rsidR="00575FF8" w:rsidRDefault="00575FF8" w:rsidP="00167DCE">
                        <w:pPr>
                          <w:jc w:val="center"/>
                        </w:pPr>
                        <w:r w:rsidRPr="00392854">
                          <w:rPr>
                            <w:rFonts w:ascii="Times New Roman" w:hAnsi="Times New Roman"/>
                            <w:sz w:val="24"/>
                          </w:rPr>
                          <w:t>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txbxContent>
                  </v:textbox>
                </v:roundrect>
                <v:roundrect id="Скругленный прямоугольник 3" o:spid="_x0000_s1072" style="position:absolute;left:95;top:17335;width:15907;height:53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oT8sQA&#10;AADcAAAADwAAAGRycy9kb3ducmV2LnhtbESPQWvDMAyF74P9B6NBL2N1MsoIWd0yNgqj5LK2l95E&#10;rMamsRxir03//XQY9Cbxnt77tFxPoVcXGpOPbKCcF6CI22g9dwYO+81LBSplZIt9ZDJwowTr1ePD&#10;Emsbr/xDl13ulIRwqtGAy3motU6to4BpHgdi0U5xDJhlHTttR7xKeOj1a1G86YCepcHhQJ+O2vPu&#10;Nxg4umP68s3ztkW/3aSSmqovG2NmT9PHO6hMU76b/6+/reAvBF+ekQn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KE/LEAAAA3AAAAA8AAAAAAAAAAAAAAAAAmAIAAGRycy9k&#10;b3ducmV2LnhtbFBLBQYAAAAABAAEAPUAAACJAwAAAAA=&#10;" fillcolor="window" strokecolor="windowText" strokeweight="1pt">
                  <v:textbox>
                    <w:txbxContent>
                      <w:p w:rsidR="00575FF8" w:rsidRDefault="00575FF8" w:rsidP="00167DCE">
                        <w:pPr>
                          <w:jc w:val="center"/>
                        </w:pPr>
                        <w:r w:rsidRPr="00392854">
                          <w:rPr>
                            <w:rFonts w:ascii="Times New Roman" w:hAnsi="Times New Roman"/>
                            <w:sz w:val="24"/>
                          </w:rPr>
                          <w:t>неподаткові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txbxContent>
                  </v:textbox>
                </v:roundrect>
                <v:roundrect id="Скругленный прямоугольник 8" o:spid="_x0000_s1073" style="position:absolute;left:95;top:23500;width:15907;height:172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a2acAA&#10;AADcAAAADwAAAGRycy9kb3ducmV2LnhtbERPTYvCMBC9L/gfwgheljWtLCLVKLKLINKLuhdvQzM2&#10;wWZSmqj135sFwds83ucsVr1rxI26YD0ryMcZCOLKa8u1gr/j5msGIkRkjY1nUvCgAKvl4GOBhfZ3&#10;3tPtEGuRQjgUqMDE2BZShsqQwzD2LXHizr5zGBPsaqk7vKdw18hJlk2lQ8upwWBLP4aqy+HqFJzM&#10;Kfza8nNXod1tQk7lrMlLpUbDfj0HEamPb/HLvdVp/ncO/8+kC+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Aa2acAAAADcAAAADwAAAAAAAAAAAAAAAACYAgAAZHJzL2Rvd25y&#10;ZXYueG1sUEsFBgAAAAAEAAQA9QAAAIUDAAAAAA==&#10;" fillcolor="window" strokecolor="windowText" strokeweight="1pt">
                  <v:textbox>
                    <w:txbxContent>
                      <w:p w:rsidR="00575FF8" w:rsidRPr="00896538" w:rsidRDefault="00575FF8" w:rsidP="00167DCE">
                        <w:pPr>
                          <w:spacing w:after="0" w:line="240" w:lineRule="auto"/>
                          <w:jc w:val="both"/>
                          <w:rPr>
                            <w:rFonts w:ascii="Times New Roman" w:hAnsi="Times New Roman"/>
                            <w:sz w:val="24"/>
                          </w:rPr>
                        </w:pPr>
                        <w:r w:rsidRPr="00392854">
                          <w:rPr>
                            <w:rFonts w:ascii="Times New Roman" w:hAnsi="Times New Roman"/>
                            <w:sz w:val="24"/>
                          </w:rPr>
                          <w:t>трансферти та кошти, що отримують</w:t>
                        </w:r>
                        <w:r w:rsidRPr="00392854">
                          <w:rPr>
                            <w:rFonts w:ascii="Times New Roman" w:hAnsi="Times New Roman"/>
                            <w:spacing w:val="-57"/>
                            <w:sz w:val="24"/>
                          </w:rPr>
                          <w:t xml:space="preserve"> </w:t>
                        </w:r>
                        <w:r w:rsidRPr="00392854">
                          <w:rPr>
                            <w:rFonts w:ascii="Times New Roman" w:hAnsi="Times New Roman"/>
                            <w:sz w:val="24"/>
                          </w:rPr>
                          <w:t>бюджетні</w:t>
                        </w:r>
                        <w:r w:rsidRPr="00392854">
                          <w:rPr>
                            <w:rFonts w:ascii="Times New Roman" w:hAnsi="Times New Roman"/>
                            <w:spacing w:val="1"/>
                            <w:sz w:val="24"/>
                          </w:rPr>
                          <w:t xml:space="preserve"> </w:t>
                        </w:r>
                        <w:r w:rsidRPr="00392854">
                          <w:rPr>
                            <w:rFonts w:ascii="Times New Roman" w:hAnsi="Times New Roman"/>
                            <w:sz w:val="24"/>
                          </w:rPr>
                          <w:t>установи</w:t>
                        </w:r>
                        <w:r w:rsidRPr="00392854">
                          <w:rPr>
                            <w:rFonts w:ascii="Times New Roman" w:hAnsi="Times New Roman"/>
                            <w:spacing w:val="1"/>
                            <w:sz w:val="24"/>
                          </w:rPr>
                          <w:t xml:space="preserve"> </w:t>
                        </w:r>
                        <w:r w:rsidRPr="00392854">
                          <w:rPr>
                            <w:rFonts w:ascii="Times New Roman" w:hAnsi="Times New Roman"/>
                            <w:sz w:val="24"/>
                          </w:rPr>
                          <w:t>для</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цільових</w:t>
                        </w:r>
                        <w:r w:rsidRPr="00392854">
                          <w:rPr>
                            <w:rFonts w:ascii="Times New Roman" w:hAnsi="Times New Roman"/>
                            <w:spacing w:val="-4"/>
                            <w:sz w:val="24"/>
                          </w:rPr>
                          <w:t xml:space="preserve"> </w:t>
                        </w:r>
                        <w:r w:rsidRPr="00392854">
                          <w:rPr>
                            <w:rFonts w:ascii="Times New Roman" w:hAnsi="Times New Roman"/>
                            <w:sz w:val="24"/>
                          </w:rPr>
                          <w:t>заходів</w:t>
                        </w:r>
                        <w:r>
                          <w:rPr>
                            <w:rFonts w:ascii="Times New Roman" w:hAnsi="Times New Roman"/>
                            <w:sz w:val="24"/>
                          </w:rPr>
                          <w:t xml:space="preserve"> </w:t>
                        </w:r>
                        <w:r w:rsidRPr="00392854">
                          <w:rPr>
                            <w:rFonts w:ascii="Times New Roman" w:hAnsi="Times New Roman"/>
                            <w:sz w:val="24"/>
                          </w:rPr>
                          <w:t>надходження до</w:t>
                        </w:r>
                        <w:r w:rsidRPr="00392854">
                          <w:rPr>
                            <w:rFonts w:ascii="Times New Roman" w:hAnsi="Times New Roman"/>
                            <w:spacing w:val="1"/>
                            <w:sz w:val="24"/>
                          </w:rPr>
                          <w:t xml:space="preserve"> </w:t>
                        </w:r>
                        <w:r w:rsidRPr="00392854">
                          <w:rPr>
                            <w:rFonts w:ascii="Times New Roman" w:hAnsi="Times New Roman"/>
                            <w:sz w:val="24"/>
                          </w:rPr>
                          <w:t>державних</w:t>
                        </w:r>
                        <w:r w:rsidRPr="00392854">
                          <w:rPr>
                            <w:rFonts w:ascii="Times New Roman" w:hAnsi="Times New Roman"/>
                            <w:spacing w:val="1"/>
                            <w:sz w:val="24"/>
                          </w:rPr>
                          <w:t xml:space="preserve"> </w:t>
                        </w:r>
                        <w:r w:rsidRPr="00392854">
                          <w:rPr>
                            <w:rFonts w:ascii="Times New Roman" w:hAnsi="Times New Roman"/>
                            <w:sz w:val="24"/>
                          </w:rPr>
                          <w:t>цільових</w:t>
                        </w:r>
                        <w:r w:rsidRPr="00392854">
                          <w:rPr>
                            <w:rFonts w:ascii="Times New Roman" w:hAnsi="Times New Roman"/>
                            <w:spacing w:val="-57"/>
                            <w:sz w:val="24"/>
                          </w:rPr>
                          <w:t xml:space="preserve"> </w:t>
                        </w:r>
                        <w:r w:rsidRPr="00392854">
                          <w:rPr>
                            <w:rFonts w:ascii="Times New Roman" w:hAnsi="Times New Roman"/>
                            <w:sz w:val="24"/>
                          </w:rPr>
                          <w:t>фондів</w:t>
                        </w:r>
                      </w:p>
                    </w:txbxContent>
                  </v:textbox>
                </v:roundrect>
                <v:rect id="Прямоугольник 9" o:spid="_x0000_s1074" style="position:absolute;left:19240;top:9999;width:37338;height:4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vo8cEA&#10;AADcAAAADwAAAGRycy9kb3ducmV2LnhtbERP32vCMBB+H/g/hBN8m6kiMjvTMoSBDHxYp3s+mltT&#10;bC6liTX61y/CYG/38f28bRltJ0YafOtYwWKegSCunW65UXD8en9+AeEDssbOMSm4kYeymDxtMdfu&#10;yp80VqERKYR9jgpMCH0upa8NWfRz1xMn7scNFkOCQyP1gNcUbju5zLK1tNhyajDY085Qfa4uVsGH&#10;v1/GWvtDNNHsN6fv7F7xWanZNL69gggUw7/4z73Xaf5qCY9n0gW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76PHBAAAA3AAAAA8AAAAAAAAAAAAAAAAAmAIAAGRycy9kb3du&#10;cmV2LnhtbFBLBQYAAAAABAAEAPUAAACGAwAAAAA=&#10;" fillcolor="window" strokecolor="windowText" strokeweight="1pt">
                  <v:textbox>
                    <w:txbxContent>
                      <w:p w:rsidR="00575FF8" w:rsidRDefault="00575FF8" w:rsidP="00167DCE">
                        <w:pPr>
                          <w:pStyle w:val="a3"/>
                          <w:numPr>
                            <w:ilvl w:val="0"/>
                            <w:numId w:val="21"/>
                          </w:numPr>
                          <w:spacing w:after="0" w:line="240" w:lineRule="auto"/>
                          <w:ind w:right="51"/>
                          <w:jc w:val="both"/>
                        </w:pPr>
                        <w:r w:rsidRPr="00392854">
                          <w:rPr>
                            <w:rFonts w:ascii="Times New Roman" w:hAnsi="Times New Roman"/>
                            <w:sz w:val="24"/>
                          </w:rPr>
                          <w:t>на</w:t>
                        </w:r>
                        <w:r w:rsidRPr="00392854">
                          <w:rPr>
                            <w:rFonts w:ascii="Times New Roman" w:hAnsi="Times New Roman"/>
                            <w:spacing w:val="-3"/>
                            <w:sz w:val="24"/>
                          </w:rPr>
                          <w:t xml:space="preserve"> </w:t>
                        </w:r>
                        <w:r w:rsidRPr="00392854">
                          <w:rPr>
                            <w:rFonts w:ascii="Times New Roman" w:hAnsi="Times New Roman"/>
                            <w:sz w:val="24"/>
                          </w:rPr>
                          <w:t>дату</w:t>
                        </w:r>
                        <w:r w:rsidRPr="00392854">
                          <w:rPr>
                            <w:rFonts w:ascii="Times New Roman" w:hAnsi="Times New Roman"/>
                            <w:spacing w:val="-1"/>
                            <w:sz w:val="24"/>
                          </w:rPr>
                          <w:t xml:space="preserve"> </w:t>
                        </w:r>
                        <w:r w:rsidRPr="00392854">
                          <w:rPr>
                            <w:rFonts w:ascii="Times New Roman" w:hAnsi="Times New Roman"/>
                            <w:sz w:val="24"/>
                          </w:rPr>
                          <w:t>настання</w:t>
                        </w:r>
                        <w:r w:rsidRPr="00392854">
                          <w:rPr>
                            <w:rFonts w:ascii="Times New Roman" w:hAnsi="Times New Roman"/>
                            <w:spacing w:val="-1"/>
                            <w:sz w:val="24"/>
                          </w:rPr>
                          <w:t xml:space="preserve"> </w:t>
                        </w:r>
                        <w:r w:rsidRPr="00392854">
                          <w:rPr>
                            <w:rFonts w:ascii="Times New Roman" w:hAnsi="Times New Roman"/>
                            <w:sz w:val="24"/>
                          </w:rPr>
                          <w:t>податкової</w:t>
                        </w:r>
                        <w:r w:rsidRPr="00392854">
                          <w:rPr>
                            <w:rFonts w:ascii="Times New Roman" w:hAnsi="Times New Roman"/>
                            <w:spacing w:val="-1"/>
                            <w:sz w:val="24"/>
                          </w:rPr>
                          <w:t xml:space="preserve"> </w:t>
                        </w:r>
                        <w:r w:rsidRPr="00392854">
                          <w:rPr>
                            <w:rFonts w:ascii="Times New Roman" w:hAnsi="Times New Roman"/>
                            <w:sz w:val="24"/>
                          </w:rPr>
                          <w:t>події</w:t>
                        </w:r>
                      </w:p>
                    </w:txbxContent>
                  </v:textbox>
                </v:rect>
                <v:rect id="Прямоугольник 11" o:spid="_x0000_s1075" style="position:absolute;left:19240;top:14853;width:37338;height:108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dNasEA&#10;AADcAAAADwAAAGRycy9kb3ducmV2LnhtbERPS2sCMRC+F/wPYQRvNVuVYrdGEUGQQg+uj/OwmW4W&#10;N5NlE9fUX98IQm/z8T1nsYq2ET11vnas4G2cgSAuna65UnA8bF/nIHxA1tg4JgW/5GG1HLwsMNfu&#10;xnvqi1CJFMI+RwUmhDaX0peGLPqxa4kT9+M6iyHBrpK6w1sKt42cZNm7tFhzajDY0sZQeSmuVsGX&#10;v1/7UvvvaKLZfZzO2b3gi1KjYVx/gggUw7/46d7pNH82hccz6QK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3TWrBAAAA3AAAAA8AAAAAAAAAAAAAAAAAmAIAAGRycy9kb3du&#10;cmV2LnhtbFBLBQYAAAAABAAEAPUAAACGAwAAAAA=&#10;" fillcolor="window" strokecolor="windowText" strokeweight="1pt">
                  <v:textbox>
                    <w:txbxContent>
                      <w:p w:rsidR="00575FF8" w:rsidRDefault="00575FF8" w:rsidP="00167DCE">
                        <w:pPr>
                          <w:pStyle w:val="a3"/>
                          <w:numPr>
                            <w:ilvl w:val="0"/>
                            <w:numId w:val="19"/>
                          </w:numPr>
                          <w:jc w:val="both"/>
                        </w:pPr>
                        <w:r w:rsidRPr="00392854">
                          <w:rPr>
                            <w:rFonts w:ascii="Times New Roman" w:hAnsi="Times New Roman"/>
                            <w:sz w:val="24"/>
                          </w:rPr>
                          <w:t>в</w:t>
                        </w:r>
                        <w:r w:rsidRPr="00392854">
                          <w:rPr>
                            <w:rFonts w:ascii="Times New Roman" w:hAnsi="Times New Roman"/>
                            <w:spacing w:val="1"/>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умов</w:t>
                        </w:r>
                        <w:r w:rsidRPr="00392854">
                          <w:rPr>
                            <w:rFonts w:ascii="Times New Roman" w:hAnsi="Times New Roman"/>
                            <w:spacing w:val="1"/>
                            <w:sz w:val="24"/>
                          </w:rPr>
                          <w:t xml:space="preserve"> </w:t>
                        </w:r>
                        <w:r w:rsidRPr="00392854">
                          <w:rPr>
                            <w:rFonts w:ascii="Times New Roman" w:hAnsi="Times New Roman"/>
                            <w:sz w:val="24"/>
                          </w:rPr>
                          <w:t>його</w:t>
                        </w:r>
                        <w:r w:rsidRPr="00392854">
                          <w:rPr>
                            <w:rFonts w:ascii="Times New Roman" w:hAnsi="Times New Roman"/>
                            <w:spacing w:val="1"/>
                            <w:sz w:val="24"/>
                          </w:rPr>
                          <w:t xml:space="preserve"> </w:t>
                        </w:r>
                        <w:r w:rsidRPr="00392854">
                          <w:rPr>
                            <w:rFonts w:ascii="Times New Roman" w:hAnsi="Times New Roman"/>
                            <w:sz w:val="24"/>
                          </w:rPr>
                          <w:t>отримання</w:t>
                        </w:r>
                        <w:r w:rsidRPr="00392854">
                          <w:rPr>
                            <w:rFonts w:ascii="Times New Roman" w:hAnsi="Times New Roman"/>
                            <w:spacing w:val="1"/>
                            <w:sz w:val="24"/>
                          </w:rPr>
                          <w:t xml:space="preserve"> </w:t>
                        </w:r>
                        <w:r w:rsidRPr="00392854">
                          <w:rPr>
                            <w:rFonts w:ascii="Times New Roman" w:hAnsi="Times New Roman"/>
                            <w:sz w:val="24"/>
                          </w:rPr>
                          <w:t>з</w:t>
                        </w:r>
                        <w:r w:rsidRPr="00392854">
                          <w:rPr>
                            <w:rFonts w:ascii="Times New Roman" w:hAnsi="Times New Roman"/>
                            <w:spacing w:val="1"/>
                            <w:sz w:val="24"/>
                          </w:rPr>
                          <w:t xml:space="preserve"> </w:t>
                        </w:r>
                        <w:r w:rsidRPr="00392854">
                          <w:rPr>
                            <w:rFonts w:ascii="Times New Roman" w:hAnsi="Times New Roman"/>
                            <w:sz w:val="24"/>
                          </w:rPr>
                          <w:t>одночасним</w:t>
                        </w:r>
                        <w:r w:rsidRPr="00392854">
                          <w:rPr>
                            <w:rFonts w:ascii="Times New Roman" w:hAnsi="Times New Roman"/>
                            <w:spacing w:val="1"/>
                            <w:sz w:val="24"/>
                          </w:rPr>
                          <w:t xml:space="preserve"> </w:t>
                        </w:r>
                        <w:r w:rsidRPr="00392854">
                          <w:rPr>
                            <w:rFonts w:ascii="Times New Roman" w:hAnsi="Times New Roman"/>
                            <w:sz w:val="24"/>
                          </w:rPr>
                          <w:t>зменшенням</w:t>
                        </w:r>
                        <w:r w:rsidRPr="00392854">
                          <w:rPr>
                            <w:rFonts w:ascii="Times New Roman" w:hAnsi="Times New Roman"/>
                            <w:spacing w:val="1"/>
                            <w:sz w:val="24"/>
                          </w:rPr>
                          <w:t xml:space="preserve"> </w:t>
                        </w:r>
                        <w:r w:rsidRPr="00392854">
                          <w:rPr>
                            <w:rFonts w:ascii="Times New Roman" w:hAnsi="Times New Roman"/>
                            <w:sz w:val="24"/>
                          </w:rPr>
                          <w:t>зобов’язання,</w:t>
                        </w:r>
                        <w:r w:rsidRPr="00392854">
                          <w:rPr>
                            <w:rFonts w:ascii="Times New Roman" w:hAnsi="Times New Roman"/>
                            <w:spacing w:val="-57"/>
                            <w:sz w:val="24"/>
                          </w:rPr>
                          <w:t xml:space="preserve"> </w:t>
                        </w:r>
                        <w:r w:rsidRPr="00392854">
                          <w:rPr>
                            <w:rFonts w:ascii="Times New Roman" w:hAnsi="Times New Roman"/>
                            <w:sz w:val="24"/>
                          </w:rPr>
                          <w:t>обумовленого</w:t>
                        </w:r>
                        <w:r w:rsidRPr="00392854">
                          <w:rPr>
                            <w:rFonts w:ascii="Times New Roman" w:hAnsi="Times New Roman"/>
                            <w:spacing w:val="1"/>
                            <w:sz w:val="24"/>
                          </w:rPr>
                          <w:t xml:space="preserve"> </w:t>
                        </w:r>
                        <w:r w:rsidRPr="00392854">
                          <w:rPr>
                            <w:rFonts w:ascii="Times New Roman" w:hAnsi="Times New Roman"/>
                            <w:sz w:val="24"/>
                          </w:rPr>
                          <w:t>отриманням</w:t>
                        </w:r>
                        <w:r w:rsidRPr="00392854">
                          <w:rPr>
                            <w:rFonts w:ascii="Times New Roman" w:hAnsi="Times New Roman"/>
                            <w:spacing w:val="1"/>
                            <w:sz w:val="24"/>
                          </w:rPr>
                          <w:t xml:space="preserve"> </w:t>
                        </w:r>
                        <w:r w:rsidRPr="00392854">
                          <w:rPr>
                            <w:rFonts w:ascii="Times New Roman" w:hAnsi="Times New Roman"/>
                            <w:sz w:val="24"/>
                          </w:rPr>
                          <w:t>ресурсу</w:t>
                        </w:r>
                        <w:r w:rsidRPr="00392854">
                          <w:rPr>
                            <w:rFonts w:ascii="Times New Roman" w:hAnsi="Times New Roman"/>
                            <w:spacing w:val="1"/>
                            <w:sz w:val="24"/>
                          </w:rPr>
                          <w:t xml:space="preserve"> </w:t>
                        </w:r>
                        <w:r w:rsidRPr="00392854">
                          <w:rPr>
                            <w:rFonts w:ascii="Times New Roman" w:hAnsi="Times New Roman"/>
                            <w:sz w:val="24"/>
                          </w:rPr>
                          <w:t>у</w:t>
                        </w:r>
                        <w:r w:rsidRPr="00392854">
                          <w:rPr>
                            <w:rFonts w:ascii="Times New Roman" w:hAnsi="Times New Roman"/>
                            <w:spacing w:val="1"/>
                            <w:sz w:val="24"/>
                          </w:rPr>
                          <w:t xml:space="preserve"> </w:t>
                        </w:r>
                        <w:r w:rsidRPr="00392854">
                          <w:rPr>
                            <w:rFonts w:ascii="Times New Roman" w:hAnsi="Times New Roman"/>
                            <w:sz w:val="24"/>
                          </w:rPr>
                          <w:t>сумі</w:t>
                        </w:r>
                        <w:r w:rsidRPr="00392854">
                          <w:rPr>
                            <w:rFonts w:ascii="Times New Roman" w:hAnsi="Times New Roman"/>
                            <w:spacing w:val="1"/>
                            <w:sz w:val="24"/>
                          </w:rPr>
                          <w:t xml:space="preserve"> </w:t>
                        </w:r>
                        <w:r w:rsidRPr="00392854">
                          <w:rPr>
                            <w:rFonts w:ascii="Times New Roman" w:hAnsi="Times New Roman"/>
                            <w:sz w:val="24"/>
                          </w:rPr>
                          <w:t>понесених</w:t>
                        </w:r>
                        <w:r w:rsidRPr="00392854">
                          <w:rPr>
                            <w:rFonts w:ascii="Times New Roman" w:hAnsi="Times New Roman"/>
                            <w:spacing w:val="-3"/>
                            <w:sz w:val="24"/>
                          </w:rPr>
                          <w:t xml:space="preserve"> </w:t>
                        </w:r>
                        <w:r w:rsidRPr="00392854">
                          <w:rPr>
                            <w:rFonts w:ascii="Times New Roman" w:hAnsi="Times New Roman"/>
                            <w:sz w:val="24"/>
                          </w:rPr>
                          <w:t>витрат,</w:t>
                        </w:r>
                        <w:r w:rsidRPr="00392854">
                          <w:rPr>
                            <w:rFonts w:ascii="Times New Roman" w:hAnsi="Times New Roman"/>
                            <w:spacing w:val="-4"/>
                            <w:sz w:val="24"/>
                          </w:rPr>
                          <w:t xml:space="preserve"> </w:t>
                        </w:r>
                        <w:r w:rsidRPr="00392854">
                          <w:rPr>
                            <w:rFonts w:ascii="Times New Roman" w:hAnsi="Times New Roman"/>
                            <w:sz w:val="24"/>
                          </w:rPr>
                          <w:t>пов’язаних</w:t>
                        </w:r>
                        <w:r w:rsidRPr="00392854">
                          <w:rPr>
                            <w:rFonts w:ascii="Times New Roman" w:hAnsi="Times New Roman"/>
                            <w:spacing w:val="-5"/>
                            <w:sz w:val="24"/>
                          </w:rPr>
                          <w:t xml:space="preserve"> </w:t>
                        </w:r>
                        <w:r w:rsidRPr="00392854">
                          <w:rPr>
                            <w:rFonts w:ascii="Times New Roman" w:hAnsi="Times New Roman"/>
                            <w:sz w:val="24"/>
                          </w:rPr>
                          <w:t>з</w:t>
                        </w:r>
                        <w:r w:rsidRPr="00392854">
                          <w:rPr>
                            <w:rFonts w:ascii="Times New Roman" w:hAnsi="Times New Roman"/>
                            <w:spacing w:val="-2"/>
                            <w:sz w:val="24"/>
                          </w:rPr>
                          <w:t xml:space="preserve"> </w:t>
                        </w:r>
                        <w:r w:rsidRPr="00392854">
                          <w:rPr>
                            <w:rFonts w:ascii="Times New Roman" w:hAnsi="Times New Roman"/>
                            <w:sz w:val="24"/>
                          </w:rPr>
                          <w:t>його</w:t>
                        </w:r>
                        <w:r w:rsidRPr="00392854">
                          <w:rPr>
                            <w:rFonts w:ascii="Times New Roman" w:hAnsi="Times New Roman"/>
                            <w:spacing w:val="-3"/>
                            <w:sz w:val="24"/>
                          </w:rPr>
                          <w:t xml:space="preserve"> </w:t>
                        </w:r>
                        <w:r w:rsidRPr="00392854">
                          <w:rPr>
                            <w:rFonts w:ascii="Times New Roman" w:hAnsi="Times New Roman"/>
                            <w:sz w:val="24"/>
                          </w:rPr>
                          <w:t>виконанням</w:t>
                        </w:r>
                        <w:r w:rsidRPr="00896538">
                          <w:rPr>
                            <w:rFonts w:ascii="Times New Roman" w:hAnsi="Times New Roman"/>
                            <w:sz w:val="24"/>
                          </w:rPr>
                          <w:t xml:space="preserve"> </w:t>
                        </w:r>
                        <w:r w:rsidRPr="00392854">
                          <w:rPr>
                            <w:rFonts w:ascii="Times New Roman" w:hAnsi="Times New Roman"/>
                            <w:sz w:val="24"/>
                          </w:rPr>
                          <w:t>в</w:t>
                        </w:r>
                        <w:r w:rsidRPr="00392854">
                          <w:rPr>
                            <w:rFonts w:ascii="Times New Roman" w:hAnsi="Times New Roman"/>
                            <w:spacing w:val="-3"/>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їх</w:t>
                        </w:r>
                        <w:r w:rsidRPr="00392854">
                          <w:rPr>
                            <w:rFonts w:ascii="Times New Roman" w:hAnsi="Times New Roman"/>
                            <w:spacing w:val="-1"/>
                            <w:sz w:val="24"/>
                          </w:rPr>
                          <w:t xml:space="preserve"> </w:t>
                        </w:r>
                        <w:r w:rsidRPr="00392854">
                          <w:rPr>
                            <w:rFonts w:ascii="Times New Roman" w:hAnsi="Times New Roman"/>
                            <w:sz w:val="24"/>
                          </w:rPr>
                          <w:t>одержання</w:t>
                        </w:r>
                      </w:p>
                    </w:txbxContent>
                  </v:textbox>
                </v:rect>
                <v:rect id="Прямоугольник 12" o:spid="_x0000_s1076" style="position:absolute;left:19240;top:26565;width:37338;height:10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7VHsIA&#10;AADcAAAADwAAAGRycy9kb3ducmV2LnhtbERP32vCMBB+H/g/hBP2NlNFxuxMZQiCDHxYp3s+mltT&#10;2lxKk9boX78MBnu7j+/nbXfRdmKiwTeOFSwXGQjiyumGawXnz8PTCwgfkDV2jknBjTzsitnDFnPt&#10;rvxBUxlqkULY56jAhNDnUvrKkEW/cD1x4r7dYDEkONRSD3hN4baTqyx7lhYbTg0Ge9obqtpytAre&#10;/X2cKu1P0URz3Fy+snvJrVKP8/j2CiJQDP/iP/dRp/nrNfw+ky6Q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ntUewgAAANwAAAAPAAAAAAAAAAAAAAAAAJgCAABkcnMvZG93&#10;bnJldi54bWxQSwUGAAAAAAQABAD1AAAAhwMAAAAA&#10;" fillcolor="window" strokecolor="windowText" strokeweight="1pt">
                  <v:textbox>
                    <w:txbxContent>
                      <w:p w:rsidR="00575FF8" w:rsidRPr="002935C2" w:rsidRDefault="00575FF8" w:rsidP="002935C2">
                        <w:pPr>
                          <w:pStyle w:val="a3"/>
                          <w:numPr>
                            <w:ilvl w:val="0"/>
                            <w:numId w:val="18"/>
                          </w:numPr>
                          <w:jc w:val="both"/>
                        </w:pPr>
                        <w:r w:rsidRPr="00392854">
                          <w:rPr>
                            <w:rFonts w:ascii="Times New Roman" w:hAnsi="Times New Roman"/>
                            <w:sz w:val="24"/>
                          </w:rPr>
                          <w:t>в</w:t>
                        </w:r>
                        <w:r w:rsidRPr="00392854">
                          <w:rPr>
                            <w:rFonts w:ascii="Times New Roman" w:hAnsi="Times New Roman"/>
                            <w:spacing w:val="1"/>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виконання</w:t>
                        </w:r>
                        <w:r w:rsidRPr="00392854">
                          <w:rPr>
                            <w:rFonts w:ascii="Times New Roman" w:hAnsi="Times New Roman"/>
                            <w:spacing w:val="1"/>
                            <w:sz w:val="24"/>
                          </w:rPr>
                          <w:t xml:space="preserve"> </w:t>
                        </w:r>
                        <w:r w:rsidRPr="00392854">
                          <w:rPr>
                            <w:rFonts w:ascii="Times New Roman" w:hAnsi="Times New Roman"/>
                            <w:sz w:val="24"/>
                          </w:rPr>
                          <w:t>умов</w:t>
                        </w:r>
                        <w:r w:rsidRPr="00392854">
                          <w:rPr>
                            <w:rFonts w:ascii="Times New Roman" w:hAnsi="Times New Roman"/>
                            <w:spacing w:val="1"/>
                            <w:sz w:val="24"/>
                          </w:rPr>
                          <w:t xml:space="preserve"> </w:t>
                        </w:r>
                        <w:r w:rsidRPr="00392854">
                          <w:rPr>
                            <w:rFonts w:ascii="Times New Roman" w:hAnsi="Times New Roman"/>
                            <w:sz w:val="24"/>
                          </w:rPr>
                          <w:t>його</w:t>
                        </w:r>
                        <w:r w:rsidRPr="00392854">
                          <w:rPr>
                            <w:rFonts w:ascii="Times New Roman" w:hAnsi="Times New Roman"/>
                            <w:spacing w:val="1"/>
                            <w:sz w:val="24"/>
                          </w:rPr>
                          <w:t xml:space="preserve"> </w:t>
                        </w:r>
                        <w:r w:rsidRPr="00392854">
                          <w:rPr>
                            <w:rFonts w:ascii="Times New Roman" w:hAnsi="Times New Roman"/>
                            <w:sz w:val="24"/>
                          </w:rPr>
                          <w:t>отримання</w:t>
                        </w:r>
                        <w:r w:rsidRPr="00392854">
                          <w:rPr>
                            <w:rFonts w:ascii="Times New Roman" w:hAnsi="Times New Roman"/>
                            <w:spacing w:val="1"/>
                            <w:sz w:val="24"/>
                          </w:rPr>
                          <w:t xml:space="preserve"> </w:t>
                        </w:r>
                        <w:r w:rsidRPr="00392854">
                          <w:rPr>
                            <w:rFonts w:ascii="Times New Roman" w:hAnsi="Times New Roman"/>
                            <w:sz w:val="24"/>
                          </w:rPr>
                          <w:t>з</w:t>
                        </w:r>
                        <w:r w:rsidRPr="00392854">
                          <w:rPr>
                            <w:rFonts w:ascii="Times New Roman" w:hAnsi="Times New Roman"/>
                            <w:spacing w:val="1"/>
                            <w:sz w:val="24"/>
                          </w:rPr>
                          <w:t xml:space="preserve"> </w:t>
                        </w:r>
                        <w:r w:rsidRPr="00392854">
                          <w:rPr>
                            <w:rFonts w:ascii="Times New Roman" w:hAnsi="Times New Roman"/>
                            <w:sz w:val="24"/>
                          </w:rPr>
                          <w:t>одночасним</w:t>
                        </w:r>
                        <w:r w:rsidRPr="00392854">
                          <w:rPr>
                            <w:rFonts w:ascii="Times New Roman" w:hAnsi="Times New Roman"/>
                            <w:spacing w:val="1"/>
                            <w:sz w:val="24"/>
                          </w:rPr>
                          <w:t xml:space="preserve"> </w:t>
                        </w:r>
                        <w:r w:rsidRPr="00392854">
                          <w:rPr>
                            <w:rFonts w:ascii="Times New Roman" w:hAnsi="Times New Roman"/>
                            <w:sz w:val="24"/>
                          </w:rPr>
                          <w:t>зменшенням</w:t>
                        </w:r>
                        <w:r w:rsidRPr="00392854">
                          <w:rPr>
                            <w:rFonts w:ascii="Times New Roman" w:hAnsi="Times New Roman"/>
                            <w:spacing w:val="1"/>
                            <w:sz w:val="24"/>
                          </w:rPr>
                          <w:t xml:space="preserve"> </w:t>
                        </w:r>
                        <w:r w:rsidRPr="00392854">
                          <w:rPr>
                            <w:rFonts w:ascii="Times New Roman" w:hAnsi="Times New Roman"/>
                            <w:sz w:val="24"/>
                          </w:rPr>
                          <w:t>зобов’язання,</w:t>
                        </w:r>
                        <w:r w:rsidRPr="00392854">
                          <w:rPr>
                            <w:rFonts w:ascii="Times New Roman" w:hAnsi="Times New Roman"/>
                            <w:spacing w:val="-57"/>
                            <w:sz w:val="24"/>
                          </w:rPr>
                          <w:t xml:space="preserve"> </w:t>
                        </w:r>
                        <w:r w:rsidRPr="00392854">
                          <w:rPr>
                            <w:rFonts w:ascii="Times New Roman" w:hAnsi="Times New Roman"/>
                            <w:sz w:val="24"/>
                          </w:rPr>
                          <w:t>обумовленого</w:t>
                        </w:r>
                        <w:r w:rsidRPr="00392854">
                          <w:rPr>
                            <w:rFonts w:ascii="Times New Roman" w:hAnsi="Times New Roman"/>
                            <w:spacing w:val="1"/>
                            <w:sz w:val="24"/>
                          </w:rPr>
                          <w:t xml:space="preserve"> </w:t>
                        </w:r>
                        <w:r w:rsidRPr="00392854">
                          <w:rPr>
                            <w:rFonts w:ascii="Times New Roman" w:hAnsi="Times New Roman"/>
                            <w:sz w:val="24"/>
                          </w:rPr>
                          <w:t>отриманням</w:t>
                        </w:r>
                        <w:r w:rsidRPr="00392854">
                          <w:rPr>
                            <w:rFonts w:ascii="Times New Roman" w:hAnsi="Times New Roman"/>
                            <w:spacing w:val="1"/>
                            <w:sz w:val="24"/>
                          </w:rPr>
                          <w:t xml:space="preserve"> </w:t>
                        </w:r>
                        <w:r w:rsidRPr="00392854">
                          <w:rPr>
                            <w:rFonts w:ascii="Times New Roman" w:hAnsi="Times New Roman"/>
                            <w:sz w:val="24"/>
                          </w:rPr>
                          <w:t>ресурсу</w:t>
                        </w:r>
                        <w:r w:rsidRPr="00392854">
                          <w:rPr>
                            <w:rFonts w:ascii="Times New Roman" w:hAnsi="Times New Roman"/>
                            <w:spacing w:val="1"/>
                            <w:sz w:val="24"/>
                          </w:rPr>
                          <w:t xml:space="preserve"> </w:t>
                        </w:r>
                        <w:r w:rsidRPr="00392854">
                          <w:rPr>
                            <w:rFonts w:ascii="Times New Roman" w:hAnsi="Times New Roman"/>
                            <w:sz w:val="24"/>
                          </w:rPr>
                          <w:t>у</w:t>
                        </w:r>
                        <w:r w:rsidRPr="00392854">
                          <w:rPr>
                            <w:rFonts w:ascii="Times New Roman" w:hAnsi="Times New Roman"/>
                            <w:spacing w:val="1"/>
                            <w:sz w:val="24"/>
                          </w:rPr>
                          <w:t xml:space="preserve"> </w:t>
                        </w:r>
                        <w:r w:rsidRPr="00392854">
                          <w:rPr>
                            <w:rFonts w:ascii="Times New Roman" w:hAnsi="Times New Roman"/>
                            <w:sz w:val="24"/>
                          </w:rPr>
                          <w:t>сумі</w:t>
                        </w:r>
                        <w:r w:rsidRPr="00392854">
                          <w:rPr>
                            <w:rFonts w:ascii="Times New Roman" w:hAnsi="Times New Roman"/>
                            <w:spacing w:val="1"/>
                            <w:sz w:val="24"/>
                          </w:rPr>
                          <w:t xml:space="preserve"> </w:t>
                        </w:r>
                        <w:r w:rsidRPr="00392854">
                          <w:rPr>
                            <w:rFonts w:ascii="Times New Roman" w:hAnsi="Times New Roman"/>
                            <w:sz w:val="24"/>
                          </w:rPr>
                          <w:t>понесених</w:t>
                        </w:r>
                        <w:r w:rsidRPr="00392854">
                          <w:rPr>
                            <w:rFonts w:ascii="Times New Roman" w:hAnsi="Times New Roman"/>
                            <w:spacing w:val="-3"/>
                            <w:sz w:val="24"/>
                          </w:rPr>
                          <w:t xml:space="preserve"> </w:t>
                        </w:r>
                        <w:r w:rsidRPr="00392854">
                          <w:rPr>
                            <w:rFonts w:ascii="Times New Roman" w:hAnsi="Times New Roman"/>
                            <w:sz w:val="24"/>
                          </w:rPr>
                          <w:t>витрат,</w:t>
                        </w:r>
                        <w:r w:rsidRPr="00392854">
                          <w:rPr>
                            <w:rFonts w:ascii="Times New Roman" w:hAnsi="Times New Roman"/>
                            <w:spacing w:val="-4"/>
                            <w:sz w:val="24"/>
                          </w:rPr>
                          <w:t xml:space="preserve"> </w:t>
                        </w:r>
                        <w:r w:rsidRPr="00392854">
                          <w:rPr>
                            <w:rFonts w:ascii="Times New Roman" w:hAnsi="Times New Roman"/>
                            <w:sz w:val="24"/>
                          </w:rPr>
                          <w:t>пов’язаних</w:t>
                        </w:r>
                        <w:r w:rsidRPr="00392854">
                          <w:rPr>
                            <w:rFonts w:ascii="Times New Roman" w:hAnsi="Times New Roman"/>
                            <w:spacing w:val="-5"/>
                            <w:sz w:val="24"/>
                          </w:rPr>
                          <w:t xml:space="preserve"> </w:t>
                        </w:r>
                        <w:r w:rsidRPr="00392854">
                          <w:rPr>
                            <w:rFonts w:ascii="Times New Roman" w:hAnsi="Times New Roman"/>
                            <w:sz w:val="24"/>
                          </w:rPr>
                          <w:t>з</w:t>
                        </w:r>
                        <w:r w:rsidRPr="00392854">
                          <w:rPr>
                            <w:rFonts w:ascii="Times New Roman" w:hAnsi="Times New Roman"/>
                            <w:spacing w:val="-2"/>
                            <w:sz w:val="24"/>
                          </w:rPr>
                          <w:t xml:space="preserve"> </w:t>
                        </w:r>
                        <w:r w:rsidRPr="00392854">
                          <w:rPr>
                            <w:rFonts w:ascii="Times New Roman" w:hAnsi="Times New Roman"/>
                            <w:sz w:val="24"/>
                          </w:rPr>
                          <w:t>його</w:t>
                        </w:r>
                        <w:r w:rsidRPr="00392854">
                          <w:rPr>
                            <w:rFonts w:ascii="Times New Roman" w:hAnsi="Times New Roman"/>
                            <w:spacing w:val="-3"/>
                            <w:sz w:val="24"/>
                          </w:rPr>
                          <w:t xml:space="preserve"> </w:t>
                        </w:r>
                        <w:r w:rsidRPr="00392854">
                          <w:rPr>
                            <w:rFonts w:ascii="Times New Roman" w:hAnsi="Times New Roman"/>
                            <w:sz w:val="24"/>
                          </w:rPr>
                          <w:t>виконанням</w:t>
                        </w:r>
                        <w:r w:rsidRPr="00896538">
                          <w:rPr>
                            <w:rFonts w:ascii="Times New Roman" w:hAnsi="Times New Roman"/>
                            <w:sz w:val="24"/>
                          </w:rPr>
                          <w:t xml:space="preserve"> </w:t>
                        </w:r>
                        <w:r w:rsidRPr="00392854">
                          <w:rPr>
                            <w:rFonts w:ascii="Times New Roman" w:hAnsi="Times New Roman"/>
                            <w:sz w:val="24"/>
                          </w:rPr>
                          <w:t>в</w:t>
                        </w:r>
                        <w:r w:rsidRPr="00392854">
                          <w:rPr>
                            <w:rFonts w:ascii="Times New Roman" w:hAnsi="Times New Roman"/>
                            <w:spacing w:val="-3"/>
                            <w:sz w:val="24"/>
                          </w:rPr>
                          <w:t xml:space="preserve"> </w:t>
                        </w:r>
                        <w:r w:rsidRPr="00392854">
                          <w:rPr>
                            <w:rFonts w:ascii="Times New Roman" w:hAnsi="Times New Roman"/>
                            <w:sz w:val="24"/>
                          </w:rPr>
                          <w:t>міру</w:t>
                        </w:r>
                        <w:r w:rsidRPr="00392854">
                          <w:rPr>
                            <w:rFonts w:ascii="Times New Roman" w:hAnsi="Times New Roman"/>
                            <w:spacing w:val="-1"/>
                            <w:sz w:val="24"/>
                          </w:rPr>
                          <w:t xml:space="preserve"> </w:t>
                        </w:r>
                        <w:r w:rsidRPr="00392854">
                          <w:rPr>
                            <w:rFonts w:ascii="Times New Roman" w:hAnsi="Times New Roman"/>
                            <w:sz w:val="24"/>
                          </w:rPr>
                          <w:t>їх</w:t>
                        </w:r>
                        <w:r w:rsidRPr="00392854">
                          <w:rPr>
                            <w:rFonts w:ascii="Times New Roman" w:hAnsi="Times New Roman"/>
                            <w:spacing w:val="-1"/>
                            <w:sz w:val="24"/>
                          </w:rPr>
                          <w:t xml:space="preserve"> </w:t>
                        </w:r>
                        <w:r w:rsidRPr="00392854">
                          <w:rPr>
                            <w:rFonts w:ascii="Times New Roman" w:hAnsi="Times New Roman"/>
                            <w:sz w:val="24"/>
                          </w:rPr>
                          <w:t>одержання</w:t>
                        </w:r>
                        <w:r>
                          <w:rPr>
                            <w:rFonts w:ascii="Times New Roman" w:hAnsi="Times New Roman"/>
                            <w:sz w:val="24"/>
                          </w:rPr>
                          <w:t xml:space="preserve"> </w:t>
                        </w:r>
                        <w:r w:rsidRPr="002935C2">
                          <w:rPr>
                            <w:rFonts w:ascii="Times New Roman" w:hAnsi="Times New Roman"/>
                            <w:sz w:val="24"/>
                          </w:rPr>
                          <w:t>їх виплату</w:t>
                        </w:r>
                      </w:p>
                      <w:p w:rsidR="00575FF8" w:rsidRDefault="00575FF8" w:rsidP="00167DCE">
                        <w:pPr>
                          <w:spacing w:after="0" w:line="240" w:lineRule="auto"/>
                          <w:jc w:val="both"/>
                        </w:pPr>
                      </w:p>
                    </w:txbxContent>
                  </v:textbox>
                </v:rect>
                <v:shape id="Стрелка вправо 21" o:spid="_x0000_s1077" type="#_x0000_t13" style="position:absolute;left:16002;top:11811;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i86cIA&#10;AADcAAAADwAAAGRycy9kb3ducmV2LnhtbERPzWrCQBC+F3yHZQRvdWPRtKSuIkIhHiSofYBpdpoE&#10;s7Nhd01in75bKHibj+931tvRtKIn5xvLChbzBARxaXXDlYLPy8fzGwgfkDW2lknBnTxsN5OnNWba&#10;Dnyi/hwqEUPYZ6igDqHLpPRlTQb93HbEkfu2zmCI0FVSOxxiuGnlS5Kk0mDDsaHGjvY1ldfzzShA&#10;fWyP+eXmXquVlF9DWvwcuFBqNh137yACjeEh/nfnOs5fruD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yLzpwgAAANwAAAAPAAAAAAAAAAAAAAAAAJgCAABkcnMvZG93&#10;bnJldi54bWxQSwUGAAAAAAQABAD1AAAAhwMAAAAA&#10;" adj="14929" fillcolor="window" strokecolor="windowText" strokeweight="1pt"/>
                <v:shape id="Стрелка вправо 22" o:spid="_x0000_s1078" type="#_x0000_t13" style="position:absolute;left:16097;top:18857;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oinsEA&#10;AADcAAAADwAAAGRycy9kb3ducmV2LnhtbERPzYrCMBC+L/gOYQRva+qyVqlGkYUFPYis+gBjM7bF&#10;ZlKSaKtPbwRhb/Px/c582Zla3Mj5yrKC0TABQZxbXXGh4Hj4/ZyC8AFZY22ZFNzJw3LR+5hjpm3L&#10;f3Tbh0LEEPYZKihDaDIpfV6SQT+0DXHkztYZDBG6QmqHbQw3tfxKklQarDg2lNjQT0n5ZX81ClBv&#10;6+36cHWTYizlqU13jw3vlBr0u9UMRKAu/Ivf7rWO879TeD0TL5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EaIp7BAAAA3AAAAA8AAAAAAAAAAAAAAAAAmAIAAGRycy9kb3du&#10;cmV2LnhtbFBLBQYAAAAABAAEAPUAAACGAwAAAAA=&#10;" adj="14929" fillcolor="window" strokecolor="windowText" strokeweight="1pt"/>
                <v:shape id="Стрелка вправо 24" o:spid="_x0000_s1079" type="#_x0000_t13" style="position:absolute;left:16002;top:30099;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aHBcEA&#10;AADcAAAADwAAAGRycy9kb3ducmV2LnhtbERP24rCMBB9F/yHMIJvmirrha5RRFjQB5GtfsBsM9uW&#10;bSYlibb69UYQ9m0O5zqrTWdqcSPnK8sKJuMEBHFudcWFgsv5a7QE4QOyxtoyKbiTh82631thqm3L&#10;33TLQiFiCPsUFZQhNKmUPi/JoB/bhjhyv9YZDBG6QmqHbQw3tZwmyVwarDg2lNjQrqT8L7saBaiP&#10;9XF/vrpFMZPyp52fHgc+KTUcdNtPEIG68C9+u/c6zv9YwOuZeIF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WhwXBAAAA3AAAAA8AAAAAAAAAAAAAAAAAmAIAAGRycy9kb3du&#10;cmV2LnhtbFBLBQYAAAAABAAEAPUAAACGAwAAAAA=&#10;" adj="14929" fillcolor="window" strokecolor="windowText" strokeweight="1pt"/>
                <w10:anchorlock/>
              </v:group>
            </w:pict>
          </mc:Fallback>
        </mc:AlternateContent>
      </w:r>
    </w:p>
    <w:p w:rsidR="002935C2" w:rsidRDefault="002935C2" w:rsidP="00167DCE">
      <w:pPr>
        <w:spacing w:after="0" w:line="360" w:lineRule="auto"/>
        <w:ind w:firstLine="709"/>
        <w:jc w:val="both"/>
        <w:rPr>
          <w:rFonts w:ascii="Times New Roman" w:hAnsi="Times New Roman"/>
          <w:sz w:val="28"/>
          <w:szCs w:val="28"/>
        </w:rPr>
      </w:pPr>
    </w:p>
    <w:p w:rsidR="00167DCE" w:rsidRDefault="00167DCE" w:rsidP="00167DCE">
      <w:pPr>
        <w:spacing w:after="0" w:line="360" w:lineRule="auto"/>
        <w:ind w:firstLine="709"/>
        <w:jc w:val="both"/>
        <w:rPr>
          <w:rFonts w:ascii="Times New Roman" w:hAnsi="Times New Roman"/>
          <w:sz w:val="28"/>
        </w:rPr>
      </w:pPr>
      <w:r>
        <w:rPr>
          <w:rFonts w:ascii="Times New Roman" w:hAnsi="Times New Roman"/>
          <w:sz w:val="28"/>
          <w:szCs w:val="28"/>
        </w:rPr>
        <w:t xml:space="preserve">Рис. 1.4 </w:t>
      </w:r>
      <w:r>
        <w:rPr>
          <w:rFonts w:ascii="Times New Roman" w:hAnsi="Times New Roman"/>
          <w:sz w:val="28"/>
        </w:rPr>
        <w:t xml:space="preserve">Умови визнання </w:t>
      </w:r>
      <w:r w:rsidRPr="00A95064">
        <w:rPr>
          <w:rFonts w:ascii="Times New Roman" w:hAnsi="Times New Roman"/>
          <w:sz w:val="28"/>
        </w:rPr>
        <w:t>доходів</w:t>
      </w:r>
      <w:r>
        <w:rPr>
          <w:rFonts w:ascii="Times New Roman" w:hAnsi="Times New Roman"/>
          <w:sz w:val="28"/>
        </w:rPr>
        <w:t xml:space="preserve"> від необмінних операцій</w:t>
      </w:r>
      <w:r w:rsidRPr="00A95064">
        <w:rPr>
          <w:rFonts w:ascii="Times New Roman" w:hAnsi="Times New Roman"/>
          <w:sz w:val="28"/>
        </w:rPr>
        <w:t xml:space="preserve"> бюджетних установ за </w:t>
      </w:r>
      <w:r>
        <w:rPr>
          <w:rFonts w:ascii="Times New Roman" w:hAnsi="Times New Roman"/>
          <w:sz w:val="28"/>
        </w:rPr>
        <w:t>класифікацією доходів згідно</w:t>
      </w:r>
      <w:r w:rsidRPr="003C2C8F">
        <w:rPr>
          <w:rFonts w:ascii="Times New Roman" w:hAnsi="Times New Roman"/>
          <w:sz w:val="32"/>
        </w:rPr>
        <w:t xml:space="preserve"> </w:t>
      </w:r>
      <w:r w:rsidRPr="003C2C8F">
        <w:rPr>
          <w:rFonts w:ascii="Times New Roman" w:hAnsi="Times New Roman"/>
          <w:sz w:val="28"/>
        </w:rPr>
        <w:t>МСБОДС</w:t>
      </w:r>
      <w:r w:rsidRPr="003C2C8F">
        <w:rPr>
          <w:rFonts w:ascii="Times New Roman" w:hAnsi="Times New Roman"/>
          <w:spacing w:val="-2"/>
          <w:sz w:val="28"/>
        </w:rPr>
        <w:t xml:space="preserve"> </w:t>
      </w:r>
      <w:r w:rsidRPr="003C2C8F">
        <w:rPr>
          <w:rFonts w:ascii="Times New Roman" w:hAnsi="Times New Roman"/>
          <w:sz w:val="28"/>
        </w:rPr>
        <w:t>9,</w:t>
      </w:r>
      <w:r w:rsidRPr="003C2C8F">
        <w:rPr>
          <w:rFonts w:ascii="Times New Roman" w:hAnsi="Times New Roman"/>
          <w:spacing w:val="-2"/>
          <w:sz w:val="28"/>
        </w:rPr>
        <w:t xml:space="preserve"> </w:t>
      </w:r>
      <w:r w:rsidRPr="003C2C8F">
        <w:rPr>
          <w:rFonts w:ascii="Times New Roman" w:hAnsi="Times New Roman"/>
          <w:sz w:val="28"/>
        </w:rPr>
        <w:t>23;</w:t>
      </w:r>
      <w:r w:rsidRPr="003C2C8F">
        <w:rPr>
          <w:rFonts w:ascii="Times New Roman" w:hAnsi="Times New Roman"/>
          <w:spacing w:val="-2"/>
          <w:sz w:val="28"/>
        </w:rPr>
        <w:t xml:space="preserve"> </w:t>
      </w:r>
      <w:r w:rsidRPr="003C2C8F">
        <w:rPr>
          <w:rFonts w:ascii="Times New Roman" w:hAnsi="Times New Roman"/>
          <w:sz w:val="28"/>
        </w:rPr>
        <w:t>НПСБОДС</w:t>
      </w:r>
      <w:r w:rsidRPr="003C2C8F">
        <w:rPr>
          <w:rFonts w:ascii="Times New Roman" w:hAnsi="Times New Roman"/>
          <w:spacing w:val="-1"/>
          <w:sz w:val="28"/>
        </w:rPr>
        <w:t xml:space="preserve"> </w:t>
      </w:r>
      <w:r w:rsidRPr="003C2C8F">
        <w:rPr>
          <w:rFonts w:ascii="Times New Roman" w:hAnsi="Times New Roman"/>
          <w:sz w:val="28"/>
        </w:rPr>
        <w:t>124</w:t>
      </w:r>
      <w:r w:rsidR="008C0B15">
        <w:rPr>
          <w:rFonts w:ascii="Times New Roman" w:hAnsi="Times New Roman"/>
          <w:sz w:val="28"/>
        </w:rPr>
        <w:t xml:space="preserve"> </w:t>
      </w:r>
    </w:p>
    <w:p w:rsidR="002204FA" w:rsidRPr="00167DCE" w:rsidRDefault="002204FA" w:rsidP="00167DCE">
      <w:pPr>
        <w:spacing w:after="0" w:line="360" w:lineRule="auto"/>
        <w:ind w:firstLine="709"/>
        <w:jc w:val="both"/>
        <w:rPr>
          <w:rFonts w:ascii="Times New Roman" w:hAnsi="Times New Roman"/>
          <w:sz w:val="28"/>
          <w:szCs w:val="28"/>
        </w:rPr>
      </w:pPr>
      <w:r>
        <w:rPr>
          <w:rFonts w:ascii="Times New Roman" w:hAnsi="Times New Roman"/>
          <w:sz w:val="28"/>
        </w:rPr>
        <w:t>Визнання дохо</w:t>
      </w:r>
      <w:r w:rsidR="00173293" w:rsidRPr="00844291">
        <w:rPr>
          <w:rFonts w:ascii="Times New Roman" w:hAnsi="Times New Roman"/>
          <w:sz w:val="28"/>
        </w:rPr>
        <w:t>д</w:t>
      </w:r>
      <w:r>
        <w:rPr>
          <w:rFonts w:ascii="Times New Roman" w:hAnsi="Times New Roman"/>
          <w:sz w:val="28"/>
        </w:rPr>
        <w:t xml:space="preserve">ів </w:t>
      </w:r>
      <w:r w:rsidR="00173293" w:rsidRPr="00844291">
        <w:rPr>
          <w:rFonts w:ascii="Times New Roman" w:hAnsi="Times New Roman"/>
          <w:spacing w:val="1"/>
          <w:sz w:val="28"/>
        </w:rPr>
        <w:t xml:space="preserve"> </w:t>
      </w:r>
      <w:r>
        <w:rPr>
          <w:rFonts w:ascii="Times New Roman" w:hAnsi="Times New Roman"/>
          <w:sz w:val="28"/>
        </w:rPr>
        <w:t>відбувається коли</w:t>
      </w:r>
      <w:r w:rsidR="00173293" w:rsidRPr="00844291">
        <w:rPr>
          <w:rFonts w:ascii="Times New Roman" w:hAnsi="Times New Roman"/>
          <w:spacing w:val="1"/>
          <w:sz w:val="28"/>
        </w:rPr>
        <w:t xml:space="preserve"> </w:t>
      </w:r>
      <w:r w:rsidR="00173293" w:rsidRPr="00844291">
        <w:rPr>
          <w:rFonts w:ascii="Times New Roman" w:hAnsi="Times New Roman"/>
          <w:sz w:val="28"/>
        </w:rPr>
        <w:t>існує</w:t>
      </w:r>
      <w:r w:rsidR="00173293" w:rsidRPr="00844291">
        <w:rPr>
          <w:rFonts w:ascii="Times New Roman" w:hAnsi="Times New Roman"/>
          <w:spacing w:val="1"/>
          <w:sz w:val="28"/>
        </w:rPr>
        <w:t xml:space="preserve"> </w:t>
      </w:r>
      <w:r>
        <w:rPr>
          <w:rFonts w:ascii="Times New Roman" w:hAnsi="Times New Roman"/>
          <w:sz w:val="28"/>
        </w:rPr>
        <w:t>і</w:t>
      </w:r>
      <w:r w:rsidR="00173293" w:rsidRPr="00844291">
        <w:rPr>
          <w:rFonts w:ascii="Times New Roman" w:hAnsi="Times New Roman"/>
          <w:sz w:val="28"/>
        </w:rPr>
        <w:t>мовірність</w:t>
      </w:r>
      <w:r>
        <w:rPr>
          <w:rFonts w:ascii="Times New Roman" w:hAnsi="Times New Roman"/>
          <w:spacing w:val="1"/>
          <w:sz w:val="28"/>
        </w:rPr>
        <w:t xml:space="preserve"> </w:t>
      </w:r>
      <w:r w:rsidR="00173293" w:rsidRPr="00844291">
        <w:rPr>
          <w:rFonts w:ascii="Times New Roman" w:hAnsi="Times New Roman"/>
          <w:sz w:val="28"/>
        </w:rPr>
        <w:t>надходження</w:t>
      </w:r>
      <w:r>
        <w:rPr>
          <w:rFonts w:ascii="Times New Roman" w:hAnsi="Times New Roman"/>
          <w:sz w:val="28"/>
        </w:rPr>
        <w:t xml:space="preserve"> економічних вигід до</w:t>
      </w:r>
      <w:r w:rsidR="00173293" w:rsidRPr="00844291">
        <w:rPr>
          <w:rFonts w:ascii="Times New Roman" w:hAnsi="Times New Roman"/>
          <w:spacing w:val="1"/>
          <w:sz w:val="28"/>
        </w:rPr>
        <w:t xml:space="preserve"> </w:t>
      </w:r>
      <w:r>
        <w:rPr>
          <w:rFonts w:ascii="Times New Roman" w:hAnsi="Times New Roman"/>
          <w:sz w:val="28"/>
        </w:rPr>
        <w:t>суб’єктів</w:t>
      </w:r>
      <w:r w:rsidR="00173293" w:rsidRPr="00844291">
        <w:rPr>
          <w:rFonts w:ascii="Times New Roman" w:hAnsi="Times New Roman"/>
          <w:spacing w:val="1"/>
          <w:sz w:val="28"/>
        </w:rPr>
        <w:t xml:space="preserve"> </w:t>
      </w:r>
      <w:r w:rsidR="00173293" w:rsidRPr="00844291">
        <w:rPr>
          <w:rFonts w:ascii="Times New Roman" w:hAnsi="Times New Roman"/>
          <w:sz w:val="28"/>
        </w:rPr>
        <w:t>державного</w:t>
      </w:r>
      <w:r w:rsidR="00173293" w:rsidRPr="00844291">
        <w:rPr>
          <w:rFonts w:ascii="Times New Roman" w:hAnsi="Times New Roman"/>
          <w:spacing w:val="-57"/>
          <w:sz w:val="28"/>
        </w:rPr>
        <w:t xml:space="preserve"> </w:t>
      </w:r>
      <w:r w:rsidR="00173293" w:rsidRPr="00844291">
        <w:rPr>
          <w:rFonts w:ascii="Times New Roman" w:hAnsi="Times New Roman"/>
          <w:sz w:val="28"/>
        </w:rPr>
        <w:t>сектору</w:t>
      </w:r>
      <w:r w:rsidR="00173293" w:rsidRPr="00844291">
        <w:rPr>
          <w:rFonts w:ascii="Times New Roman" w:hAnsi="Times New Roman"/>
          <w:spacing w:val="1"/>
          <w:sz w:val="28"/>
        </w:rPr>
        <w:t xml:space="preserve"> </w:t>
      </w:r>
      <w:r w:rsidR="00173293" w:rsidRPr="00844291">
        <w:rPr>
          <w:rFonts w:ascii="Times New Roman" w:hAnsi="Times New Roman"/>
          <w:sz w:val="28"/>
        </w:rPr>
        <w:t>економі</w:t>
      </w:r>
      <w:r>
        <w:rPr>
          <w:rFonts w:ascii="Times New Roman" w:hAnsi="Times New Roman"/>
          <w:sz w:val="28"/>
        </w:rPr>
        <w:t>ки</w:t>
      </w:r>
      <w:r w:rsidR="00173293" w:rsidRPr="00844291">
        <w:rPr>
          <w:rFonts w:ascii="Times New Roman" w:hAnsi="Times New Roman"/>
          <w:spacing w:val="1"/>
          <w:sz w:val="28"/>
        </w:rPr>
        <w:t xml:space="preserve"> </w:t>
      </w:r>
      <w:r w:rsidR="00173293" w:rsidRPr="00844291">
        <w:rPr>
          <w:rFonts w:ascii="Times New Roman" w:hAnsi="Times New Roman"/>
          <w:sz w:val="28"/>
        </w:rPr>
        <w:t>або</w:t>
      </w:r>
      <w:r w:rsidR="00173293" w:rsidRPr="00844291">
        <w:rPr>
          <w:rFonts w:ascii="Times New Roman" w:hAnsi="Times New Roman"/>
          <w:spacing w:val="1"/>
          <w:sz w:val="28"/>
        </w:rPr>
        <w:t xml:space="preserve"> </w:t>
      </w:r>
      <w:r w:rsidR="00173293" w:rsidRPr="00844291">
        <w:rPr>
          <w:rFonts w:ascii="Times New Roman" w:hAnsi="Times New Roman"/>
          <w:sz w:val="28"/>
        </w:rPr>
        <w:t>потенціалу</w:t>
      </w:r>
      <w:r w:rsidR="00173293" w:rsidRPr="00844291">
        <w:rPr>
          <w:rFonts w:ascii="Times New Roman" w:hAnsi="Times New Roman"/>
          <w:spacing w:val="1"/>
          <w:sz w:val="28"/>
        </w:rPr>
        <w:t xml:space="preserve"> </w:t>
      </w:r>
      <w:r w:rsidR="00173293" w:rsidRPr="00844291">
        <w:rPr>
          <w:rFonts w:ascii="Times New Roman" w:hAnsi="Times New Roman"/>
          <w:sz w:val="28"/>
        </w:rPr>
        <w:t>корисності,</w:t>
      </w:r>
      <w:r>
        <w:rPr>
          <w:rFonts w:ascii="Times New Roman" w:hAnsi="Times New Roman"/>
          <w:sz w:val="28"/>
        </w:rPr>
        <w:t xml:space="preserve"> що</w:t>
      </w:r>
      <w:r w:rsidR="00173293" w:rsidRPr="00844291">
        <w:rPr>
          <w:rFonts w:ascii="Times New Roman" w:hAnsi="Times New Roman"/>
          <w:spacing w:val="1"/>
          <w:sz w:val="28"/>
        </w:rPr>
        <w:t xml:space="preserve"> </w:t>
      </w:r>
      <w:r>
        <w:rPr>
          <w:rFonts w:ascii="Times New Roman" w:hAnsi="Times New Roman"/>
          <w:sz w:val="28"/>
        </w:rPr>
        <w:t>пов’язані</w:t>
      </w:r>
      <w:r w:rsidR="00173293" w:rsidRPr="00844291">
        <w:rPr>
          <w:rFonts w:ascii="Times New Roman" w:hAnsi="Times New Roman"/>
          <w:spacing w:val="1"/>
          <w:sz w:val="28"/>
        </w:rPr>
        <w:t xml:space="preserve"> </w:t>
      </w:r>
      <w:r w:rsidR="00173293" w:rsidRPr="00844291">
        <w:rPr>
          <w:rFonts w:ascii="Times New Roman" w:hAnsi="Times New Roman"/>
          <w:sz w:val="28"/>
        </w:rPr>
        <w:t>з</w:t>
      </w:r>
      <w:r w:rsidR="00173293" w:rsidRPr="00844291">
        <w:rPr>
          <w:rFonts w:ascii="Times New Roman" w:hAnsi="Times New Roman"/>
          <w:spacing w:val="1"/>
          <w:sz w:val="28"/>
        </w:rPr>
        <w:t xml:space="preserve"> </w:t>
      </w:r>
      <w:r w:rsidR="00173293" w:rsidRPr="00844291">
        <w:rPr>
          <w:rFonts w:ascii="Times New Roman" w:hAnsi="Times New Roman"/>
          <w:sz w:val="28"/>
        </w:rPr>
        <w:t>обмінною</w:t>
      </w:r>
      <w:r w:rsidR="00173293" w:rsidRPr="00844291">
        <w:rPr>
          <w:rFonts w:ascii="Times New Roman" w:hAnsi="Times New Roman"/>
          <w:spacing w:val="1"/>
          <w:sz w:val="28"/>
        </w:rPr>
        <w:t xml:space="preserve"> </w:t>
      </w:r>
      <w:r w:rsidR="00173293" w:rsidRPr="00844291">
        <w:rPr>
          <w:rFonts w:ascii="Times New Roman" w:hAnsi="Times New Roman"/>
          <w:sz w:val="28"/>
        </w:rPr>
        <w:t>операцією.</w:t>
      </w:r>
      <w:r w:rsidR="00173293" w:rsidRPr="00844291">
        <w:rPr>
          <w:rFonts w:ascii="Times New Roman" w:hAnsi="Times New Roman"/>
          <w:spacing w:val="1"/>
          <w:sz w:val="28"/>
        </w:rPr>
        <w:t xml:space="preserve"> </w:t>
      </w:r>
      <w:r w:rsidRPr="002204FA">
        <w:rPr>
          <w:rFonts w:ascii="Times New Roman" w:hAnsi="Times New Roman"/>
          <w:sz w:val="28"/>
        </w:rPr>
        <w:t>Частина, яка не сплачена покупцем (замовником тощо), не коригується та не визнається доходом, а сума визнається витратами.</w:t>
      </w:r>
    </w:p>
    <w:p w:rsidR="00173293" w:rsidRPr="00E04617" w:rsidRDefault="004173C1" w:rsidP="00C52CF2">
      <w:pPr>
        <w:spacing w:after="0" w:line="360" w:lineRule="auto"/>
        <w:ind w:firstLine="709"/>
        <w:jc w:val="both"/>
        <w:rPr>
          <w:rFonts w:ascii="Times New Roman" w:hAnsi="Times New Roman"/>
          <w:sz w:val="28"/>
        </w:rPr>
      </w:pPr>
      <w:r>
        <w:rPr>
          <w:rFonts w:ascii="Times New Roman" w:hAnsi="Times New Roman"/>
          <w:sz w:val="28"/>
        </w:rPr>
        <w:t>Відповідно до Бюджетного кодексу</w:t>
      </w:r>
      <w:r w:rsidR="00173293" w:rsidRPr="00E04617">
        <w:rPr>
          <w:rFonts w:ascii="Times New Roman" w:hAnsi="Times New Roman"/>
          <w:sz w:val="28"/>
        </w:rPr>
        <w:t xml:space="preserve"> доходи бюджету</w:t>
      </w:r>
      <w:r>
        <w:rPr>
          <w:rFonts w:ascii="Times New Roman" w:hAnsi="Times New Roman"/>
          <w:sz w:val="28"/>
        </w:rPr>
        <w:t xml:space="preserve"> поділяються на:</w:t>
      </w:r>
      <w:r w:rsidR="00173293" w:rsidRPr="00E04617">
        <w:rPr>
          <w:rFonts w:ascii="Times New Roman" w:hAnsi="Times New Roman"/>
          <w:sz w:val="28"/>
        </w:rPr>
        <w:t xml:space="preserve"> податкові</w:t>
      </w:r>
      <w:r>
        <w:rPr>
          <w:rFonts w:ascii="Times New Roman" w:hAnsi="Times New Roman"/>
          <w:sz w:val="28"/>
        </w:rPr>
        <w:t xml:space="preserve"> надходження</w:t>
      </w:r>
      <w:r w:rsidR="00173293" w:rsidRPr="00E04617">
        <w:rPr>
          <w:rFonts w:ascii="Times New Roman" w:hAnsi="Times New Roman"/>
          <w:sz w:val="28"/>
        </w:rPr>
        <w:t>, неподаткові</w:t>
      </w:r>
      <w:r>
        <w:rPr>
          <w:rFonts w:ascii="Times New Roman" w:hAnsi="Times New Roman"/>
          <w:sz w:val="28"/>
        </w:rPr>
        <w:t xml:space="preserve"> надходження</w:t>
      </w:r>
      <w:r w:rsidR="008C0B15">
        <w:rPr>
          <w:rFonts w:ascii="Times New Roman" w:hAnsi="Times New Roman"/>
          <w:sz w:val="28"/>
        </w:rPr>
        <w:t xml:space="preserve"> а також</w:t>
      </w:r>
      <w:r w:rsidR="00173293" w:rsidRPr="00E04617">
        <w:rPr>
          <w:rFonts w:ascii="Times New Roman" w:hAnsi="Times New Roman"/>
          <w:sz w:val="28"/>
        </w:rPr>
        <w:t xml:space="preserve"> інші надходження на безповоротній основі, </w:t>
      </w:r>
      <w:r w:rsidR="008C0B15">
        <w:rPr>
          <w:rFonts w:ascii="Times New Roman" w:hAnsi="Times New Roman"/>
          <w:sz w:val="28"/>
        </w:rPr>
        <w:t>які регулюються</w:t>
      </w:r>
      <w:r w:rsidR="00173293" w:rsidRPr="00E04617">
        <w:rPr>
          <w:rFonts w:ascii="Times New Roman" w:hAnsi="Times New Roman"/>
          <w:sz w:val="28"/>
        </w:rPr>
        <w:t xml:space="preserve"> законодавством</w:t>
      </w:r>
      <w:r w:rsidR="008C0B15">
        <w:rPr>
          <w:rFonts w:ascii="Times New Roman" w:hAnsi="Times New Roman"/>
          <w:sz w:val="28"/>
        </w:rPr>
        <w:t xml:space="preserve"> [6</w:t>
      </w:r>
      <w:r w:rsidR="00173293" w:rsidRPr="00E04617">
        <w:rPr>
          <w:rFonts w:ascii="Times New Roman" w:hAnsi="Times New Roman"/>
          <w:sz w:val="28"/>
        </w:rPr>
        <w:t>].</w:t>
      </w:r>
    </w:p>
    <w:p w:rsidR="00173293" w:rsidRDefault="0082135A" w:rsidP="0082135A">
      <w:pPr>
        <w:spacing w:after="0" w:line="360" w:lineRule="auto"/>
        <w:ind w:firstLine="709"/>
        <w:jc w:val="both"/>
        <w:rPr>
          <w:rFonts w:ascii="Times New Roman" w:hAnsi="Times New Roman"/>
          <w:sz w:val="28"/>
        </w:rPr>
      </w:pPr>
      <w:r w:rsidRPr="0082135A">
        <w:rPr>
          <w:rFonts w:ascii="Times New Roman" w:hAnsi="Times New Roman"/>
          <w:sz w:val="28"/>
        </w:rPr>
        <w:t xml:space="preserve">Бюджетна класифікація України використовується для контролю за фінансовою діяльністю органів державної влади, місцевого самоврядування та інших розпорядників бюджетних коштів, а також для проведення </w:t>
      </w:r>
      <w:r>
        <w:rPr>
          <w:rFonts w:ascii="Times New Roman" w:hAnsi="Times New Roman"/>
          <w:sz w:val="28"/>
        </w:rPr>
        <w:t>необхідного аналізу організаційних функціональних</w:t>
      </w:r>
      <w:r w:rsidRPr="0082135A">
        <w:rPr>
          <w:rFonts w:ascii="Times New Roman" w:hAnsi="Times New Roman"/>
          <w:sz w:val="28"/>
        </w:rPr>
        <w:t xml:space="preserve"> та економічних </w:t>
      </w:r>
      <w:r w:rsidRPr="0082135A">
        <w:rPr>
          <w:rFonts w:ascii="Times New Roman" w:hAnsi="Times New Roman"/>
          <w:sz w:val="28"/>
        </w:rPr>
        <w:lastRenderedPageBreak/>
        <w:t>категорій доходів і видатків для забезпеч</w:t>
      </w:r>
      <w:r>
        <w:rPr>
          <w:rFonts w:ascii="Times New Roman" w:hAnsi="Times New Roman"/>
          <w:sz w:val="28"/>
        </w:rPr>
        <w:t xml:space="preserve">ення порівнянності національних та міжнародних </w:t>
      </w:r>
      <w:r w:rsidRPr="0082135A">
        <w:rPr>
          <w:rFonts w:ascii="Times New Roman" w:hAnsi="Times New Roman"/>
          <w:sz w:val="28"/>
        </w:rPr>
        <w:t>бюджет</w:t>
      </w:r>
      <w:r>
        <w:rPr>
          <w:rFonts w:ascii="Times New Roman" w:hAnsi="Times New Roman"/>
          <w:sz w:val="28"/>
        </w:rPr>
        <w:t>них показників.</w:t>
      </w:r>
    </w:p>
    <w:p w:rsidR="00173293" w:rsidRPr="00A95064" w:rsidRDefault="0082135A" w:rsidP="00C52CF2">
      <w:pPr>
        <w:spacing w:after="0" w:line="360" w:lineRule="auto"/>
        <w:ind w:firstLine="709"/>
        <w:jc w:val="both"/>
        <w:rPr>
          <w:rFonts w:ascii="Times New Roman" w:hAnsi="Times New Roman"/>
          <w:sz w:val="32"/>
        </w:rPr>
      </w:pPr>
      <w:r>
        <w:rPr>
          <w:rFonts w:ascii="Times New Roman" w:hAnsi="Times New Roman"/>
          <w:sz w:val="28"/>
        </w:rPr>
        <w:t>Відповідно до</w:t>
      </w:r>
      <w:r w:rsidR="00173293" w:rsidRPr="00A95064">
        <w:rPr>
          <w:rFonts w:ascii="Times New Roman" w:hAnsi="Times New Roman"/>
          <w:sz w:val="28"/>
        </w:rPr>
        <w:t xml:space="preserve"> законодавчої бази</w:t>
      </w:r>
      <w:r>
        <w:rPr>
          <w:rFonts w:ascii="Times New Roman" w:hAnsi="Times New Roman"/>
          <w:sz w:val="28"/>
        </w:rPr>
        <w:t xml:space="preserve"> і </w:t>
      </w:r>
      <w:r w:rsidRPr="00A95064">
        <w:rPr>
          <w:rFonts w:ascii="Times New Roman" w:hAnsi="Times New Roman"/>
          <w:sz w:val="28"/>
        </w:rPr>
        <w:t>специфіки діяльності</w:t>
      </w:r>
      <w:r w:rsidR="00173293" w:rsidRPr="00A95064">
        <w:rPr>
          <w:rFonts w:ascii="Times New Roman" w:hAnsi="Times New Roman"/>
          <w:sz w:val="28"/>
        </w:rPr>
        <w:t xml:space="preserve">, доходи установ бюджетної сфери в Україні поділяють на доходи </w:t>
      </w:r>
      <w:r w:rsidR="008C0B15">
        <w:rPr>
          <w:rFonts w:ascii="Times New Roman" w:hAnsi="Times New Roman"/>
          <w:sz w:val="28"/>
        </w:rPr>
        <w:t xml:space="preserve">які відображені на  </w:t>
      </w:r>
      <w:r w:rsidR="00173293" w:rsidRPr="00A95064">
        <w:rPr>
          <w:rFonts w:ascii="Times New Roman" w:hAnsi="Times New Roman"/>
          <w:sz w:val="28"/>
        </w:rPr>
        <w:t>рис. 1</w:t>
      </w:r>
      <w:r w:rsidR="003C2C8F">
        <w:rPr>
          <w:rFonts w:ascii="Times New Roman" w:hAnsi="Times New Roman"/>
          <w:sz w:val="28"/>
        </w:rPr>
        <w:t>.5</w:t>
      </w:r>
      <w:r w:rsidR="00173293" w:rsidRPr="00A95064">
        <w:rPr>
          <w:rFonts w:ascii="Times New Roman" w:hAnsi="Times New Roman"/>
          <w:sz w:val="28"/>
        </w:rPr>
        <w:t>.</w:t>
      </w:r>
    </w:p>
    <w:p w:rsidR="00173293" w:rsidRDefault="00870F89" w:rsidP="002935C2">
      <w:pPr>
        <w:spacing w:after="0" w:line="360" w:lineRule="auto"/>
        <w:ind w:firstLine="426"/>
        <w:jc w:val="both"/>
        <w:rPr>
          <w:rFonts w:ascii="Times New Roman" w:hAnsi="Times New Roman"/>
          <w:sz w:val="36"/>
          <w:szCs w:val="28"/>
        </w:rPr>
      </w:pPr>
      <w:r>
        <w:rPr>
          <w:noProof/>
          <w:lang w:val="ru-RU" w:eastAsia="ru-RU"/>
        </w:rPr>
        <mc:AlternateContent>
          <mc:Choice Requires="wpg">
            <w:drawing>
              <wp:inline distT="0" distB="0" distL="0" distR="0" wp14:anchorId="73AB1DEE" wp14:editId="06A83BE9">
                <wp:extent cx="5641975" cy="3840480"/>
                <wp:effectExtent l="0" t="0" r="15875" b="26670"/>
                <wp:docPr id="97" name="Группа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41975" cy="3840480"/>
                          <a:chOff x="0" y="0"/>
                          <a:chExt cx="5641808" cy="3840453"/>
                        </a:xfrm>
                      </wpg:grpSpPr>
                      <wps:wsp>
                        <wps:cNvPr id="104" name="Овал 46"/>
                        <wps:cNvSpPr/>
                        <wps:spPr>
                          <a:xfrm>
                            <a:off x="1336431" y="0"/>
                            <a:ext cx="2519917" cy="882503"/>
                          </a:xfrm>
                          <a:prstGeom prst="ellipse">
                            <a:avLst/>
                          </a:prstGeom>
                          <a:solidFill>
                            <a:sysClr val="window" lastClr="FFFFFF"/>
                          </a:solidFill>
                          <a:ln w="19050" cap="flat" cmpd="sng" algn="ctr">
                            <a:solidFill>
                              <a:sysClr val="windowText" lastClr="000000"/>
                            </a:solidFill>
                            <a:prstDash val="solid"/>
                          </a:ln>
                          <a:effectLst/>
                        </wps:spPr>
                        <wps:txbx>
                          <w:txbxContent>
                            <w:p w:rsidR="00575FF8" w:rsidRPr="00143D41" w:rsidRDefault="00575FF8" w:rsidP="00173293">
                              <w:pPr>
                                <w:spacing w:before="73"/>
                                <w:ind w:left="142"/>
                                <w:jc w:val="center"/>
                                <w:rPr>
                                  <w:rFonts w:ascii="Times New Roman" w:hAnsi="Times New Roman"/>
                                  <w:sz w:val="28"/>
                                  <w:szCs w:val="28"/>
                                </w:rPr>
                              </w:pPr>
                              <w:r w:rsidRPr="00143D41">
                                <w:rPr>
                                  <w:rFonts w:ascii="Times New Roman" w:hAnsi="Times New Roman"/>
                                  <w:sz w:val="28"/>
                                  <w:szCs w:val="28"/>
                                </w:rPr>
                                <w:t>Доходи</w:t>
                              </w:r>
                              <w:r w:rsidRPr="00143D41">
                                <w:rPr>
                                  <w:rFonts w:ascii="Times New Roman" w:hAnsi="Times New Roman"/>
                                  <w:spacing w:val="-2"/>
                                  <w:sz w:val="28"/>
                                  <w:szCs w:val="28"/>
                                </w:rPr>
                                <w:t xml:space="preserve"> </w:t>
                              </w:r>
                              <w:r w:rsidRPr="00143D41">
                                <w:rPr>
                                  <w:rFonts w:ascii="Times New Roman" w:hAnsi="Times New Roman"/>
                                  <w:sz w:val="28"/>
                                  <w:szCs w:val="28"/>
                                </w:rPr>
                                <w:t>бюджетних</w:t>
                              </w:r>
                              <w:r w:rsidRPr="00143D41">
                                <w:rPr>
                                  <w:rFonts w:ascii="Times New Roman" w:hAnsi="Times New Roman"/>
                                  <w:spacing w:val="-3"/>
                                  <w:sz w:val="28"/>
                                  <w:szCs w:val="28"/>
                                </w:rPr>
                                <w:t xml:space="preserve"> </w:t>
                              </w:r>
                              <w:r w:rsidRPr="00143D41">
                                <w:rPr>
                                  <w:rFonts w:ascii="Times New Roman" w:hAnsi="Times New Roman"/>
                                  <w:sz w:val="28"/>
                                  <w:szCs w:val="28"/>
                                </w:rPr>
                                <w:t>установ</w:t>
                              </w:r>
                            </w:p>
                            <w:p w:rsidR="00575FF8" w:rsidRDefault="00575FF8" w:rsidP="00173293">
                              <w:pPr>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Скругленный прямоугольник 47"/>
                        <wps:cNvSpPr/>
                        <wps:spPr>
                          <a:xfrm>
                            <a:off x="0" y="1145512"/>
                            <a:ext cx="2465705" cy="39306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73293">
                              <w:pPr>
                                <w:jc w:val="center"/>
                                <w:rPr>
                                  <w:rFonts w:ascii="Times New Roman" w:hAnsi="Times New Roman"/>
                                  <w:sz w:val="24"/>
                                </w:rPr>
                              </w:pPr>
                              <w:r w:rsidRPr="00EA7D9F">
                                <w:rPr>
                                  <w:rFonts w:ascii="Times New Roman" w:hAnsi="Times New Roman"/>
                                  <w:sz w:val="24"/>
                                </w:rPr>
                                <w:t>Доходи загального фонду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Скругленный прямоугольник 48"/>
                        <wps:cNvSpPr/>
                        <wps:spPr>
                          <a:xfrm>
                            <a:off x="2853732" y="1145512"/>
                            <a:ext cx="2700404" cy="39306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73293">
                              <w:pPr>
                                <w:jc w:val="center"/>
                                <w:rPr>
                                  <w:rFonts w:ascii="Times New Roman" w:hAnsi="Times New Roman"/>
                                  <w:sz w:val="24"/>
                                </w:rPr>
                              </w:pPr>
                              <w:r w:rsidRPr="00EA7D9F">
                                <w:rPr>
                                  <w:rFonts w:ascii="Times New Roman" w:hAnsi="Times New Roman"/>
                                  <w:sz w:val="24"/>
                                </w:rPr>
                                <w:t>Доходи спеціального фонду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Прямоугольник 49"/>
                        <wps:cNvSpPr/>
                        <wps:spPr>
                          <a:xfrm>
                            <a:off x="110532" y="1738365"/>
                            <a:ext cx="2189480" cy="87185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73293">
                              <w:pPr>
                                <w:spacing w:after="0"/>
                                <w:jc w:val="both"/>
                                <w:rPr>
                                  <w:rFonts w:ascii="Times New Roman" w:hAnsi="Times New Roman"/>
                                  <w:sz w:val="24"/>
                                </w:rPr>
                              </w:pPr>
                              <w:r w:rsidRPr="00EA7D9F">
                                <w:rPr>
                                  <w:rFonts w:ascii="Times New Roman" w:hAnsi="Times New Roman"/>
                                  <w:sz w:val="24"/>
                                </w:rPr>
                                <w:t>Асигнування з державного і місцевого бюджетів на видатки установи та інші заходи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Прямоугольник 50"/>
                        <wps:cNvSpPr/>
                        <wps:spPr>
                          <a:xfrm>
                            <a:off x="3215473" y="1838849"/>
                            <a:ext cx="2426335" cy="53149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73293">
                              <w:pPr>
                                <w:jc w:val="both"/>
                                <w:rPr>
                                  <w:rFonts w:ascii="Times New Roman" w:hAnsi="Times New Roman"/>
                                  <w:sz w:val="24"/>
                                </w:rPr>
                              </w:pPr>
                              <w:r w:rsidRPr="00EA7D9F">
                                <w:rPr>
                                  <w:rFonts w:ascii="Times New Roman" w:hAnsi="Times New Roman"/>
                                  <w:sz w:val="24"/>
                                </w:rPr>
                                <w:t>Субвенції, одержані з бюджетів іншого рівня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Прямоугольник 51"/>
                        <wps:cNvSpPr/>
                        <wps:spPr>
                          <a:xfrm>
                            <a:off x="3215473" y="2441750"/>
                            <a:ext cx="2425700" cy="36131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73293">
                              <w:pPr>
                                <w:spacing w:after="0"/>
                                <w:jc w:val="center"/>
                                <w:rPr>
                                  <w:rFonts w:ascii="Times New Roman" w:hAnsi="Times New Roman"/>
                                  <w:sz w:val="24"/>
                                </w:rPr>
                              </w:pPr>
                              <w:r w:rsidRPr="00EA7D9F">
                                <w:rPr>
                                  <w:rFonts w:ascii="Times New Roman" w:hAnsi="Times New Roman"/>
                                  <w:sz w:val="24"/>
                                </w:rPr>
                                <w:t>Інші доходи спеціального фонду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Прямоугольник 52"/>
                        <wps:cNvSpPr/>
                        <wps:spPr>
                          <a:xfrm>
                            <a:off x="3215473" y="2883877"/>
                            <a:ext cx="2425700" cy="956576"/>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EA7D9F" w:rsidRDefault="00575FF8" w:rsidP="001629CF">
                              <w:pPr>
                                <w:spacing w:after="0"/>
                                <w:ind w:right="108"/>
                                <w:jc w:val="both"/>
                                <w:rPr>
                                  <w:rFonts w:ascii="Times New Roman" w:hAnsi="Times New Roman"/>
                                  <w:sz w:val="24"/>
                                </w:rPr>
                              </w:pPr>
                              <w:r w:rsidRPr="00EA7D9F">
                                <w:rPr>
                                  <w:rFonts w:ascii="Times New Roman" w:hAnsi="Times New Roman"/>
                                  <w:sz w:val="24"/>
                                </w:rPr>
                                <w:t>Власні надходження (спеціальні кошти, кошти на виконання окремих доручень, інші власні надходження)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 name="Стрелка вниз 53"/>
                        <wps:cNvSpPr/>
                        <wps:spPr>
                          <a:xfrm>
                            <a:off x="1024932" y="1537398"/>
                            <a:ext cx="202018" cy="202358"/>
                          </a:xfrm>
                          <a:prstGeom prst="down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Стрелка вниз 54"/>
                        <wps:cNvSpPr/>
                        <wps:spPr>
                          <a:xfrm>
                            <a:off x="4190163" y="1547446"/>
                            <a:ext cx="190500" cy="200025"/>
                          </a:xfrm>
                          <a:prstGeom prst="down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Прямая соединительная линия 55"/>
                        <wps:cNvCnPr/>
                        <wps:spPr>
                          <a:xfrm flipH="1">
                            <a:off x="2954216" y="1748413"/>
                            <a:ext cx="1343025" cy="0"/>
                          </a:xfrm>
                          <a:prstGeom prst="line">
                            <a:avLst/>
                          </a:prstGeom>
                          <a:noFill/>
                          <a:ln w="9525" cap="flat" cmpd="sng" algn="ctr">
                            <a:solidFill>
                              <a:sysClr val="windowText" lastClr="000000">
                                <a:shade val="95000"/>
                                <a:satMod val="105000"/>
                              </a:sysClr>
                            </a:solidFill>
                            <a:prstDash val="solid"/>
                          </a:ln>
                          <a:effectLst/>
                        </wps:spPr>
                        <wps:bodyPr/>
                      </wps:wsp>
                      <wps:wsp>
                        <wps:cNvPr id="119" name="Прямая соединительная линия 56"/>
                        <wps:cNvCnPr/>
                        <wps:spPr>
                          <a:xfrm>
                            <a:off x="2954216" y="1748413"/>
                            <a:ext cx="0" cy="1602890"/>
                          </a:xfrm>
                          <a:prstGeom prst="line">
                            <a:avLst/>
                          </a:prstGeom>
                          <a:noFill/>
                          <a:ln w="9525" cap="flat" cmpd="sng" algn="ctr">
                            <a:solidFill>
                              <a:sysClr val="windowText" lastClr="000000">
                                <a:shade val="95000"/>
                                <a:satMod val="105000"/>
                              </a:sysClr>
                            </a:solidFill>
                            <a:prstDash val="solid"/>
                          </a:ln>
                          <a:effectLst/>
                        </wps:spPr>
                        <wps:bodyPr/>
                      </wps:wsp>
                      <wps:wsp>
                        <wps:cNvPr id="129" name="Стрелка вправо 58"/>
                        <wps:cNvSpPr/>
                        <wps:spPr>
                          <a:xfrm>
                            <a:off x="2954216" y="2069961"/>
                            <a:ext cx="266700" cy="123825"/>
                          </a:xfrm>
                          <a:prstGeom prst="right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Стрелка вправо 59"/>
                        <wps:cNvSpPr/>
                        <wps:spPr>
                          <a:xfrm>
                            <a:off x="2954216" y="2542233"/>
                            <a:ext cx="266700" cy="123825"/>
                          </a:xfrm>
                          <a:prstGeom prst="right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Стрелка вправо 61"/>
                        <wps:cNvSpPr/>
                        <wps:spPr>
                          <a:xfrm>
                            <a:off x="2954216" y="3275763"/>
                            <a:ext cx="266700" cy="146909"/>
                          </a:xfrm>
                          <a:prstGeom prst="right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Прямая со стрелкой 63"/>
                        <wps:cNvCnPr/>
                        <wps:spPr>
                          <a:xfrm flipH="1">
                            <a:off x="1225899" y="823965"/>
                            <a:ext cx="795597" cy="31972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36" name="Прямая со стрелкой 64"/>
                        <wps:cNvCnPr/>
                        <wps:spPr>
                          <a:xfrm>
                            <a:off x="3074796" y="884255"/>
                            <a:ext cx="901611" cy="262269"/>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wgp>
                  </a:graphicData>
                </a:graphic>
              </wp:inline>
            </w:drawing>
          </mc:Choice>
          <mc:Fallback>
            <w:pict>
              <v:group id="Группа 65" o:spid="_x0000_s1080" style="width:444.25pt;height:302.4pt;mso-position-horizontal-relative:char;mso-position-vertical-relative:line" coordsize="56418,38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">
                <v:oval id="Овал 46" o:spid="_x0000_s1081" style="position:absolute;left:13364;width:25199;height:8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MQq8MA&#10;AADcAAAADwAAAGRycy9kb3ducmV2LnhtbERPS2sCMRC+F/ofwhR6q9lKkbI1ShEEwR7qA2xv42a6&#10;WdxMYhLd9d8bQehtPr7njKe9bcWZQmwcK3gdFCCIK6cbrhVsN/OXdxAxIWtsHZOCC0WYTh4fxlhq&#10;1/GKzutUixzCsUQFJiVfShkrQxbjwHnizP25YDFlGGqpA3Y53LZyWBQjabHh3GDQ08xQdVifrILq&#10;e2+Wy/3Of/3+dHw04bI4+JlSz0/95weIRH36F9/dC53nF29weyZfIC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MQq8MAAADcAAAADwAAAAAAAAAAAAAAAACYAgAAZHJzL2Rv&#10;d25yZXYueG1sUEsFBgAAAAAEAAQA9QAAAIgDAAAAAA==&#10;" fillcolor="window" strokecolor="windowText" strokeweight="1.5pt">
                  <v:textbox>
                    <w:txbxContent>
                      <w:p w:rsidR="00575FF8" w:rsidRPr="00143D41" w:rsidRDefault="00575FF8" w:rsidP="00173293">
                        <w:pPr>
                          <w:spacing w:before="73"/>
                          <w:ind w:left="142"/>
                          <w:jc w:val="center"/>
                          <w:rPr>
                            <w:rFonts w:ascii="Times New Roman" w:hAnsi="Times New Roman"/>
                            <w:sz w:val="28"/>
                            <w:szCs w:val="28"/>
                          </w:rPr>
                        </w:pPr>
                        <w:r w:rsidRPr="00143D41">
                          <w:rPr>
                            <w:rFonts w:ascii="Times New Roman" w:hAnsi="Times New Roman"/>
                            <w:sz w:val="28"/>
                            <w:szCs w:val="28"/>
                          </w:rPr>
                          <w:t>Доходи</w:t>
                        </w:r>
                        <w:r w:rsidRPr="00143D41">
                          <w:rPr>
                            <w:rFonts w:ascii="Times New Roman" w:hAnsi="Times New Roman"/>
                            <w:spacing w:val="-2"/>
                            <w:sz w:val="28"/>
                            <w:szCs w:val="28"/>
                          </w:rPr>
                          <w:t xml:space="preserve"> </w:t>
                        </w:r>
                        <w:r w:rsidRPr="00143D41">
                          <w:rPr>
                            <w:rFonts w:ascii="Times New Roman" w:hAnsi="Times New Roman"/>
                            <w:sz w:val="28"/>
                            <w:szCs w:val="28"/>
                          </w:rPr>
                          <w:t>бюджетних</w:t>
                        </w:r>
                        <w:r w:rsidRPr="00143D41">
                          <w:rPr>
                            <w:rFonts w:ascii="Times New Roman" w:hAnsi="Times New Roman"/>
                            <w:spacing w:val="-3"/>
                            <w:sz w:val="28"/>
                            <w:szCs w:val="28"/>
                          </w:rPr>
                          <w:t xml:space="preserve"> </w:t>
                        </w:r>
                        <w:r w:rsidRPr="00143D41">
                          <w:rPr>
                            <w:rFonts w:ascii="Times New Roman" w:hAnsi="Times New Roman"/>
                            <w:sz w:val="28"/>
                            <w:szCs w:val="28"/>
                          </w:rPr>
                          <w:t>установ</w:t>
                        </w:r>
                      </w:p>
                      <w:p w:rsidR="00575FF8" w:rsidRDefault="00575FF8" w:rsidP="00173293">
                        <w:pPr>
                          <w:ind w:left="142"/>
                          <w:jc w:val="center"/>
                        </w:pPr>
                      </w:p>
                    </w:txbxContent>
                  </v:textbox>
                </v:oval>
                <v:roundrect id="Скругленный прямоугольник 47" o:spid="_x0000_s1082" style="position:absolute;top:11455;width:24657;height:39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cJqsIA&#10;AADcAAAADwAAAGRycy9kb3ducmV2LnhtbERPPWvDMBDdA/0P4gpdQiK7kBLcKKEkGIrx0iRLtsO6&#10;WqLWyViq7f77KlDodo/3ebvD7Dox0hCsZwX5OgNB3HhtuVVwvZSrLYgQkTV2nknBDwU47B8WOyy0&#10;n/iDxnNsRQrhUKACE2NfSBkaQw7D2vfEifv0g8OY4NBKPeCUwl0nn7PsRTq0nBoM9nQ01Hydv52C&#10;m7mFk62XVYO2KkNO9bbLa6WeHue3VxCR5vgv/nO/6zQ/28D9mXSB3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VwmqwgAAANwAAAAPAAAAAAAAAAAAAAAAAJgCAABkcnMvZG93&#10;bnJldi54bWxQSwUGAAAAAAQABAD1AAAAhwMAAAAA&#10;" fillcolor="window" strokecolor="windowText" strokeweight="1pt">
                  <v:textbox>
                    <w:txbxContent>
                      <w:p w:rsidR="00575FF8" w:rsidRPr="00EA7D9F" w:rsidRDefault="00575FF8" w:rsidP="00173293">
                        <w:pPr>
                          <w:jc w:val="center"/>
                          <w:rPr>
                            <w:rFonts w:ascii="Times New Roman" w:hAnsi="Times New Roman"/>
                            <w:sz w:val="24"/>
                          </w:rPr>
                        </w:pPr>
                        <w:r w:rsidRPr="00EA7D9F">
                          <w:rPr>
                            <w:rFonts w:ascii="Times New Roman" w:hAnsi="Times New Roman"/>
                            <w:sz w:val="24"/>
                          </w:rPr>
                          <w:t>Доходи загального фонду</w:t>
                        </w:r>
                      </w:p>
                    </w:txbxContent>
                  </v:textbox>
                </v:roundrect>
                <v:roundrect id="Скругленный прямоугольник 48" o:spid="_x0000_s1083" style="position:absolute;left:28537;top:11455;width:27004;height:39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WX3cIA&#10;AADcAAAADwAAAGRycy9kb3ducmV2LnhtbERPPWvDMBDdC/kP4gJZSi07QwiulVBaAsF4aZol22Fd&#10;LVHrZCw1dv59FCh0u8f7vGo/u15caQzWs4Iiy0EQt15b7hScvw4vWxAhImvsPZOCGwXY7xZPFZba&#10;T/xJ11PsRArhUKICE+NQShlaQw5D5gfixH370WFMcOykHnFK4a6X6zzfSIeWU4PBgd4NtT+nX6fg&#10;Yi7hwzbPdYu2PoSCmm1fNEqtlvPbK4hIc/wX/7mPOs3PN/B4Jl0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hZfdwgAAANwAAAAPAAAAAAAAAAAAAAAAAJgCAABkcnMvZG93&#10;bnJldi54bWxQSwUGAAAAAAQABAD1AAAAhwMAAAAA&#10;" fillcolor="window" strokecolor="windowText" strokeweight="1pt">
                  <v:textbox>
                    <w:txbxContent>
                      <w:p w:rsidR="00575FF8" w:rsidRPr="00EA7D9F" w:rsidRDefault="00575FF8" w:rsidP="00173293">
                        <w:pPr>
                          <w:jc w:val="center"/>
                          <w:rPr>
                            <w:rFonts w:ascii="Times New Roman" w:hAnsi="Times New Roman"/>
                            <w:sz w:val="24"/>
                          </w:rPr>
                        </w:pPr>
                        <w:r w:rsidRPr="00EA7D9F">
                          <w:rPr>
                            <w:rFonts w:ascii="Times New Roman" w:hAnsi="Times New Roman"/>
                            <w:sz w:val="24"/>
                          </w:rPr>
                          <w:t>Доходи спеціального фонду</w:t>
                        </w:r>
                      </w:p>
                    </w:txbxContent>
                  </v:textbox>
                </v:roundrect>
                <v:rect id="Прямоугольник 49" o:spid="_x0000_s1084" style="position:absolute;left:1105;top:17383;width:21895;height:87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byqcEA&#10;AADcAAAADwAAAGRycy9kb3ducmV2LnhtbERPTWsCMRC9F/ofwhR66yb2UHVrFBEEKfTQtfU8bKab&#10;xc1k2cQ19dc3guBtHu9zFqvkOjHSEFrPGiaFAkFce9Nyo+F7v32ZgQgR2WDnmTT8UYDV8vFhgaXx&#10;Z/6isYqNyCEcStRgY+xLKUNtyWEofE+cuV8/OIwZDo00A55zuOvkq1Jv0mHLucFiTxtL9bE6OQ0f&#10;4XIaaxM+k012N/85qEvFR62fn9L6HUSkFO/im3tn8nw1hesz+QK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0m8qnBAAAA3AAAAA8AAAAAAAAAAAAAAAAAmAIAAGRycy9kb3du&#10;cmV2LnhtbFBLBQYAAAAABAAEAPUAAACGAwAAAAA=&#10;" fillcolor="window" strokecolor="windowText" strokeweight="1pt">
                  <v:textbox>
                    <w:txbxContent>
                      <w:p w:rsidR="00575FF8" w:rsidRPr="00EA7D9F" w:rsidRDefault="00575FF8" w:rsidP="00173293">
                        <w:pPr>
                          <w:spacing w:after="0"/>
                          <w:jc w:val="both"/>
                          <w:rPr>
                            <w:rFonts w:ascii="Times New Roman" w:hAnsi="Times New Roman"/>
                            <w:sz w:val="24"/>
                          </w:rPr>
                        </w:pPr>
                        <w:r w:rsidRPr="00EA7D9F">
                          <w:rPr>
                            <w:rFonts w:ascii="Times New Roman" w:hAnsi="Times New Roman"/>
                            <w:sz w:val="24"/>
                          </w:rPr>
                          <w:t>Асигнування з державного і місцевого бюджетів на видатки установи та інші заходи</w:t>
                        </w:r>
                      </w:p>
                    </w:txbxContent>
                  </v:textbox>
                </v:rect>
                <v:rect id="Прямоугольник 50" o:spid="_x0000_s1085" style="position:absolute;left:32154;top:18388;width:24264;height:53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lm28QA&#10;AADcAAAADwAAAGRycy9kb3ducmV2LnhtbESPQWvDMAyF74P9B6PBbq29Hcaa1i2lMCiDHZZ2O4tY&#10;jUNjOcRu6vXXT4fBbhLv6b1Pq00JvZpoTF1kC09zA4q4ia7j1sLx8DZ7BZUyssM+Mln4oQSb9f3d&#10;CisXr/xJU51bJSGcKrTgcx4qrVPjKWCax4FYtFMcA2ZZx1a7Ea8SHnr9bMyLDtixNHgcaOepOdeX&#10;YOE93S5T49JH8cXvF1/f5lbz2drHh7JdgspU8r/573rvBN8IrTwjE+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5ZtvEAAAA3AAAAA8AAAAAAAAAAAAAAAAAmAIAAGRycy9k&#10;b3ducmV2LnhtbFBLBQYAAAAABAAEAPUAAACJAwAAAAA=&#10;" fillcolor="window" strokecolor="windowText" strokeweight="1pt">
                  <v:textbox>
                    <w:txbxContent>
                      <w:p w:rsidR="00575FF8" w:rsidRPr="00EA7D9F" w:rsidRDefault="00575FF8" w:rsidP="00173293">
                        <w:pPr>
                          <w:jc w:val="both"/>
                          <w:rPr>
                            <w:rFonts w:ascii="Times New Roman" w:hAnsi="Times New Roman"/>
                            <w:sz w:val="24"/>
                          </w:rPr>
                        </w:pPr>
                        <w:r w:rsidRPr="00EA7D9F">
                          <w:rPr>
                            <w:rFonts w:ascii="Times New Roman" w:hAnsi="Times New Roman"/>
                            <w:sz w:val="24"/>
                          </w:rPr>
                          <w:t>Субвенції, одержані з бюджетів іншого рівня</w:t>
                        </w:r>
                      </w:p>
                    </w:txbxContent>
                  </v:textbox>
                </v:rect>
                <v:rect id="Прямоугольник 51" o:spid="_x0000_s1086" style="position:absolute;left:32154;top:24417;width:24257;height:36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DQMAA&#10;AADcAAAADwAAAGRycy9kb3ducmV2LnhtbERPS2sCMRC+F/wPYYTeamIPRbdGKQVBCh66Ps7DZrpZ&#10;3EyWTVyjv74RBG/z8T1nsUquFQP1ofGsYTpRIIgrbxquNex367cZiBCRDbaeScOVAqyWo5cFFsZf&#10;+JeGMtYih3AoUIONsSukDJUlh2HiO+LM/fneYcywr6Xp8ZLDXSvflfqQDhvODRY7+rZUncqz0/AT&#10;buehMmGbbLKb+eGobiWftH4dp69PEJFSfIof7o3J89Uc7s/kC+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DQMAAAADcAAAADwAAAAAAAAAAAAAAAACYAgAAZHJzL2Rvd25y&#10;ZXYueG1sUEsFBgAAAAAEAAQA9QAAAIUDAAAAAA==&#10;" fillcolor="window" strokecolor="windowText" strokeweight="1pt">
                  <v:textbox>
                    <w:txbxContent>
                      <w:p w:rsidR="00575FF8" w:rsidRPr="00EA7D9F" w:rsidRDefault="00575FF8" w:rsidP="00173293">
                        <w:pPr>
                          <w:spacing w:after="0"/>
                          <w:jc w:val="center"/>
                          <w:rPr>
                            <w:rFonts w:ascii="Times New Roman" w:hAnsi="Times New Roman"/>
                            <w:sz w:val="24"/>
                          </w:rPr>
                        </w:pPr>
                        <w:r w:rsidRPr="00EA7D9F">
                          <w:rPr>
                            <w:rFonts w:ascii="Times New Roman" w:hAnsi="Times New Roman"/>
                            <w:sz w:val="24"/>
                          </w:rPr>
                          <w:t>Інші доходи спеціального фонду</w:t>
                        </w:r>
                      </w:p>
                    </w:txbxContent>
                  </v:textbox>
                </v:rect>
                <v:rect id="Прямоугольник 52" o:spid="_x0000_s1087" style="position:absolute;left:32154;top:28838;width:24257;height:95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b8AMQA&#10;AADcAAAADwAAAGRycy9kb3ducmV2LnhtbESPQWsCMRCF74X+hzCCN83ag9StUYpQkEIPrtrzsJlu&#10;FjeTZRPX1F/vHAq9zfDevPfNept9p0YaYhvYwGJegCKug225MXA6fsxeQcWEbLELTAZ+KcJ28/y0&#10;xtKGGx9orFKjJIRjiQZcSn2pdawdeYzz0BOL9hMGj0nWodF2wJuE+06/FMVSe2xZGhz2tHNUX6qr&#10;N/AZ79extvEru+z2q/N3ca/4Ysx0kt/fQCXK6d/8d723gr8QfHlGJt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W/ADEAAAA3AAAAA8AAAAAAAAAAAAAAAAAmAIAAGRycy9k&#10;b3ducmV2LnhtbFBLBQYAAAAABAAEAPUAAACJAwAAAAA=&#10;" fillcolor="window" strokecolor="windowText" strokeweight="1pt">
                  <v:textbox>
                    <w:txbxContent>
                      <w:p w:rsidR="00575FF8" w:rsidRPr="00EA7D9F" w:rsidRDefault="00575FF8" w:rsidP="001629CF">
                        <w:pPr>
                          <w:spacing w:after="0"/>
                          <w:ind w:right="108"/>
                          <w:jc w:val="both"/>
                          <w:rPr>
                            <w:rFonts w:ascii="Times New Roman" w:hAnsi="Times New Roman"/>
                            <w:sz w:val="24"/>
                          </w:rPr>
                        </w:pPr>
                        <w:r w:rsidRPr="00EA7D9F">
                          <w:rPr>
                            <w:rFonts w:ascii="Times New Roman" w:hAnsi="Times New Roman"/>
                            <w:sz w:val="24"/>
                          </w:rPr>
                          <w:t>Власні надходження (спеціальні кошти, кошти на виконання окремих доручень, інші власні надходження)</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3" o:spid="_x0000_s1088" type="#_x0000_t67" style="position:absolute;left:10249;top:15373;width:2020;height:20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XkK8QA&#10;AADcAAAADwAAAGRycy9kb3ducmV2LnhtbESPQWvDMAyF74P+B6NCb4vjHUrI4pZSWCmjl3W79CZs&#10;LQmN5Sx2k3S/fh4MdpN47316qraz68RIQ2g9a1BZDoLYeNtyreHj/eWxABEissXOM2m4U4DtZvFQ&#10;YWn9xG80nmMtEoRDiRqaGPtSymAachgy3xMn7dMPDmNah1raAacEd518yvO1dNhyutBgT/uGzPV8&#10;c4kisfu+1devg1KX06svCjKF0Xq1nHfPICLN8d/8lz7aVF8p+H0mTS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V5CvEAAAA3AAAAA8AAAAAAAAAAAAAAAAAmAIAAGRycy9k&#10;b3ducmV2LnhtbFBLBQYAAAAABAAEAPUAAACJAwAAAAA=&#10;" adj="10818" fillcolor="window" strokecolor="windowText"/>
                <v:shape id="Стрелка вниз 54" o:spid="_x0000_s1089" type="#_x0000_t67" style="position:absolute;left:41901;top:15474;width:1905;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vnBsEA&#10;AADcAAAADwAAAGRycy9kb3ducmV2LnhtbERP32vCMBB+F/Y/hBv4pmmLiHTGshXGBgPF6t6P5taW&#10;NZeSZG3975fBwLf7+H7evphNL0ZyvrOsIF0nIIhrqztuFFwvr6sdCB+QNfaWScGNPBSHh8Uec20n&#10;PtNYhUbEEPY5KmhDGHIpfd2SQb+2A3HkvqwzGCJ0jdQOpxhuepklyVYa7Dg2tDhQ2VL9Xf0YBZdS&#10;d2Hj3j45efmw/Y2PJzuTUsvH+fkJRKA53MX/7ncd56cZ/D0TL5CH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4b5wbBAAAA3AAAAA8AAAAAAAAAAAAAAAAAmAIAAGRycy9kb3du&#10;cmV2LnhtbFBLBQYAAAAABAAEAPUAAACGAwAAAAA=&#10;" adj="11314" fillcolor="window" strokecolor="windowText"/>
                <v:line id="Прямая соединительная линия 55" o:spid="_x0000_s1090" style="position:absolute;flip:x;visibility:visible;mso-wrap-style:square" from="29542,17484" to="42972,17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aJC8QAAADcAAAADwAAAGRycy9kb3ducmV2LnhtbERPTWsCMRC9C/6HMIVeSs3alqKrUUQQ&#10;evCiLSvexs10s+xmsiapbv+9KRS8zeN9znzZ21ZcyIfasYLxKANBXDpdc6Xg63PzPAERIrLG1jEp&#10;+KUAy8VwMMdcuyvv6LKPlUghHHJUYGLscilDachiGLmOOHHfzluMCfpKao/XFG5b+ZJl79JizanB&#10;YEdrQ2Wz/7EK5GT7dPar01tTNIfD1BRl0R23Sj0+9KsZiEh9vIv/3R86zR+/wt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1okLxAAAANwAAAAPAAAAAAAAAAAA&#10;AAAAAKECAABkcnMvZG93bnJldi54bWxQSwUGAAAAAAQABAD5AAAAkgMAAAAA&#10;"/>
                <v:line id="Прямая соединительная линия 56" o:spid="_x0000_s1091" style="position:absolute;visibility:visible;mso-wrap-style:square" from="29542,17484" to="29542,335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o/nsQAAADcAAAADwAAAGRycy9kb3ducmV2LnhtbERPTWvCQBC9F/wPyxR6qxsthJq6irQI&#10;6kGqLbTHMTtNUrOzYXdN4r93BcHbPN7nTOe9qUVLzleWFYyGCQji3OqKCwXfX8vnVxA+IGusLZOC&#10;M3mYzwYPU8y07XhH7T4UIoawz1BBGUKTSenzkgz6oW2II/dnncEQoSukdtjFcFPLcZKk0mDFsaHE&#10;ht5Lyo/7k1GwfflM28V6s+p/1ukh/9gdfv87p9TTY794AxGoD3fxzb3Scf5oA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Gj+exAAAANwAAAAPAAAAAAAAAAAA&#10;AAAAAKECAABkcnMvZG93bnJldi54bWxQSwUGAAAAAAQABAD5AAAAkgMAAAAA&#10;"/>
                <v:shape id="Стрелка вправо 58" o:spid="_x0000_s1092" type="#_x0000_t13" style="position:absolute;left:29542;top:20699;width:2667;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CdcEA&#10;AADcAAAADwAAAGRycy9kb3ducmV2LnhtbERPS4vCMBC+C/sfwgjebGph1XaNsgiygqf1AR6HZrYt&#10;NpOSRK3/3gjC3ubje85i1ZtW3Mj5xrKCSZKCIC6tbrhScDxsxnMQPiBrbC2Tggd5WC0/BgsstL3z&#10;L932oRIxhH2BCuoQukJKX9Zk0Ce2I47cn3UGQ4SuktrhPYabVmZpOpUGG44NNXa0rqm87K9GwW6a&#10;z44PeZptT/Jn91mdJ23mNkqNhv33F4hAffgXv91bHednObyeiRf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1AnXBAAAA3AAAAA8AAAAAAAAAAAAAAAAAmAIAAGRycy9kb3du&#10;cmV2LnhtbFBLBQYAAAAABAAEAPUAAACGAwAAAAA=&#10;" adj="16586" fillcolor="window" strokecolor="windowText"/>
                <v:shape id="Стрелка вправо 59" o:spid="_x0000_s1093" type="#_x0000_t13" style="position:absolute;left:29542;top:25422;width:2667;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gG2cIA&#10;AADcAAAADwAAAGRycy9kb3ducmV2LnhtbERPS4vCMBC+L+x/CLPgbU2trI+uUUQQBU9WBY9DM7Zl&#10;m0lJotZ/vxEEb/PxPWe26EwjbuR8bVnBoJ+AIC6srrlUcDysvycgfEDW2FgmBQ/ysJh/fsww0/bO&#10;e7rloRQxhH2GCqoQ2kxKX1Rk0PdtSxy5i3UGQ4SulNrhPYabRqZJMpIGa44NFba0qqj4y69GwW40&#10;HR8f8jTenuRm91OeB03q1kr1vrrlL4hAXXiLX+6tjvOHKTyfiRfI+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CAbZwgAAANwAAAAPAAAAAAAAAAAAAAAAAJgCAABkcnMvZG93&#10;bnJldi54bWxQSwUGAAAAAAQABAD1AAAAhwMAAAAA&#10;" adj="16586" fillcolor="window" strokecolor="windowText"/>
                <v:shape id="Стрелка вправо 61" o:spid="_x0000_s1094" type="#_x0000_t13" style="position:absolute;left:29542;top:32757;width:2667;height:14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MowMEA&#10;AADcAAAADwAAAGRycy9kb3ducmV2LnhtbERPS4vCMBC+C/6HMMLebKorq1SjiCLsTdYXHodmbKvN&#10;pDTRdv31ZmHB23x8z5ktWlOKB9WusKxgEMUgiFOrC84UHPab/gSE88gaS8uk4JccLObdzgwTbRv+&#10;ocfOZyKEsEtQQe59lUjp0pwMushWxIG72NqgD7DOpK6xCeGmlMM4/pIGCw4NOVa0yim97e5GgW2W&#10;z5Ur1ufJdniy6RUH1/34qNRHr11OQXhq/Vv87/7WYf7nCP6eCRfI+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5jKMDBAAAA3AAAAA8AAAAAAAAAAAAAAAAAmAIAAGRycy9kb3du&#10;cmV2LnhtbFBLBQYAAAAABAAEAPUAAACGAwAAAAA=&#10;" adj="15651" fillcolor="window" strokecolor="windowText"/>
                <v:shape id="Прямая со стрелкой 63" o:spid="_x0000_s1095" type="#_x0000_t32" style="position:absolute;left:12258;top:8239;width:7956;height:31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2JksQAAADcAAAADwAAAGRycy9kb3ducmV2LnhtbERPTWvCQBC9C/0PyxS8SN2oWELqKkUQ&#10;RATR9tLbkJ1kQ7OzMbvG6K/vFgRv83ifs1j1thYdtb5yrGAyTkAQ505XXCr4/tq8pSB8QNZYOyYF&#10;N/KwWr4MFphpd+UjdadQihjCPkMFJoQmk9Lnhiz6sWuII1e41mKIsC2lbvEaw20tp0nyLi1WHBsM&#10;NrQ2lP+eLlbB6PhTlUVx2d/87H5Ik93hbPJOqeFr//kBIlAfnuKHe6vj/Nkc/p+JF8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YmSxAAAANwAAAAPAAAAAAAAAAAA&#10;AAAAAKECAABkcnMvZG93bnJldi54bWxQSwUGAAAAAAQABAD5AAAAkgMAAAAA&#10;">
                  <v:stroke endarrow="open"/>
                </v:shape>
                <v:shape id="Прямая со стрелкой 64" o:spid="_x0000_s1096" type="#_x0000_t32" style="position:absolute;left:30747;top:8842;width:9017;height:2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GkEcMAAADcAAAADwAAAGRycy9kb3ducmV2LnhtbERPTWvCQBC9F/oflil4Kbox0lRiVimC&#10;tdCTWvA6ZCfZkOxsyG5j+u/dQqG3ebzPKXaT7cRIg28cK1guEhDEpdMN1wq+Lof5GoQPyBo7x6Tg&#10;hzzsto8PBeba3fhE4znUIoawz1GBCaHPpfSlIYt+4XriyFVusBgiHGqpB7zFcNvJNEkyabHh2GCw&#10;p72hsj1/WwVVqmn53F7N8fUFq/3nKh3H7l2p2dP0tgERaAr/4j/3h47zVxn8PhMvkN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hpBHDAAAA3AAAAA8AAAAAAAAAAAAA&#10;AAAAoQIAAGRycy9kb3ducmV2LnhtbFBLBQYAAAAABAAEAPkAAACRAwAAAAA=&#10;">
                  <v:stroke endarrow="open"/>
                </v:shape>
                <w10:anchorlock/>
              </v:group>
            </w:pict>
          </mc:Fallback>
        </mc:AlternateContent>
      </w:r>
    </w:p>
    <w:p w:rsidR="00173293" w:rsidRPr="00A95064" w:rsidRDefault="003C2C8F" w:rsidP="00C52CF2">
      <w:pPr>
        <w:spacing w:after="0" w:line="360" w:lineRule="auto"/>
        <w:ind w:firstLine="709"/>
        <w:jc w:val="both"/>
        <w:rPr>
          <w:rFonts w:ascii="Times New Roman" w:hAnsi="Times New Roman"/>
          <w:sz w:val="28"/>
          <w:szCs w:val="28"/>
        </w:rPr>
      </w:pPr>
      <w:r>
        <w:rPr>
          <w:rFonts w:ascii="Times New Roman" w:hAnsi="Times New Roman"/>
          <w:sz w:val="28"/>
          <w:szCs w:val="28"/>
        </w:rPr>
        <w:t>Рис. 1.5</w:t>
      </w:r>
      <w:r w:rsidR="00173293">
        <w:rPr>
          <w:rFonts w:ascii="Times New Roman" w:hAnsi="Times New Roman"/>
          <w:sz w:val="28"/>
          <w:szCs w:val="28"/>
        </w:rPr>
        <w:t xml:space="preserve"> </w:t>
      </w:r>
      <w:r w:rsidR="00173293" w:rsidRPr="00A95064">
        <w:rPr>
          <w:rFonts w:ascii="Times New Roman" w:hAnsi="Times New Roman"/>
          <w:sz w:val="28"/>
        </w:rPr>
        <w:t>Класифікація доходів бюджетних установ за джерелами надходження</w:t>
      </w:r>
    </w:p>
    <w:p w:rsidR="00173293" w:rsidRDefault="00173293" w:rsidP="00C52CF2">
      <w:pPr>
        <w:spacing w:after="0" w:line="360" w:lineRule="auto"/>
        <w:ind w:firstLine="709"/>
        <w:jc w:val="both"/>
        <w:rPr>
          <w:rFonts w:ascii="Times New Roman" w:hAnsi="Times New Roman"/>
          <w:sz w:val="28"/>
        </w:rPr>
      </w:pPr>
      <w:r>
        <w:rPr>
          <w:rFonts w:ascii="Times New Roman" w:hAnsi="Times New Roman"/>
          <w:sz w:val="28"/>
        </w:rPr>
        <w:t>Як видно з рис.1.3</w:t>
      </w:r>
      <w:r w:rsidRPr="00D35BBD">
        <w:rPr>
          <w:rFonts w:ascii="Times New Roman" w:hAnsi="Times New Roman"/>
          <w:sz w:val="28"/>
        </w:rPr>
        <w:t>, до д</w:t>
      </w:r>
      <w:r w:rsidR="0082135A">
        <w:rPr>
          <w:rFonts w:ascii="Times New Roman" w:hAnsi="Times New Roman"/>
          <w:sz w:val="28"/>
        </w:rPr>
        <w:t>оходів загального фонду відносять</w:t>
      </w:r>
      <w:r w:rsidRPr="00D35BBD">
        <w:rPr>
          <w:rFonts w:ascii="Times New Roman" w:hAnsi="Times New Roman"/>
          <w:sz w:val="28"/>
        </w:rPr>
        <w:t xml:space="preserve"> кошти</w:t>
      </w:r>
      <w:r w:rsidR="008C0B15">
        <w:rPr>
          <w:rFonts w:ascii="Times New Roman" w:hAnsi="Times New Roman"/>
          <w:sz w:val="28"/>
        </w:rPr>
        <w:t xml:space="preserve">, що є </w:t>
      </w:r>
      <w:r w:rsidRPr="00D35BBD">
        <w:rPr>
          <w:rFonts w:ascii="Times New Roman" w:hAnsi="Times New Roman"/>
          <w:sz w:val="28"/>
        </w:rPr>
        <w:t xml:space="preserve"> асигнування</w:t>
      </w:r>
      <w:r w:rsidR="008C0B15">
        <w:rPr>
          <w:rFonts w:ascii="Times New Roman" w:hAnsi="Times New Roman"/>
          <w:sz w:val="28"/>
        </w:rPr>
        <w:t>м</w:t>
      </w:r>
      <w:r w:rsidRPr="00D35BBD">
        <w:rPr>
          <w:rFonts w:ascii="Times New Roman" w:hAnsi="Times New Roman"/>
          <w:sz w:val="28"/>
        </w:rPr>
        <w:t xml:space="preserve"> </w:t>
      </w:r>
      <w:r w:rsidR="008C0B15">
        <w:rPr>
          <w:rFonts w:ascii="Times New Roman" w:hAnsi="Times New Roman"/>
          <w:sz w:val="28"/>
        </w:rPr>
        <w:t>і</w:t>
      </w:r>
      <w:r w:rsidRPr="00D35BBD">
        <w:rPr>
          <w:rFonts w:ascii="Times New Roman" w:hAnsi="Times New Roman"/>
          <w:sz w:val="28"/>
        </w:rPr>
        <w:t xml:space="preserve">з </w:t>
      </w:r>
      <w:r w:rsidR="008C0B15">
        <w:rPr>
          <w:rFonts w:ascii="Times New Roman" w:hAnsi="Times New Roman"/>
          <w:sz w:val="28"/>
        </w:rPr>
        <w:t xml:space="preserve">державного та </w:t>
      </w:r>
      <w:r w:rsidRPr="00D35BBD">
        <w:rPr>
          <w:rFonts w:ascii="Times New Roman" w:hAnsi="Times New Roman"/>
          <w:sz w:val="28"/>
        </w:rPr>
        <w:t xml:space="preserve">місцевого бюджетів </w:t>
      </w:r>
      <w:r w:rsidR="008C0B15">
        <w:rPr>
          <w:rFonts w:ascii="Times New Roman" w:hAnsi="Times New Roman"/>
          <w:sz w:val="28"/>
        </w:rPr>
        <w:t xml:space="preserve">які </w:t>
      </w:r>
      <w:r w:rsidRPr="00D35BBD">
        <w:rPr>
          <w:rFonts w:ascii="Times New Roman" w:hAnsi="Times New Roman"/>
          <w:sz w:val="28"/>
        </w:rPr>
        <w:t xml:space="preserve"> </w:t>
      </w:r>
      <w:r w:rsidR="008C0B15">
        <w:rPr>
          <w:rFonts w:ascii="Times New Roman" w:hAnsi="Times New Roman"/>
          <w:sz w:val="28"/>
        </w:rPr>
        <w:t xml:space="preserve">використовуються для забезпечення здійснення основних функцій </w:t>
      </w:r>
      <w:r w:rsidRPr="00D35BBD">
        <w:rPr>
          <w:rFonts w:ascii="Times New Roman" w:hAnsi="Times New Roman"/>
          <w:sz w:val="28"/>
        </w:rPr>
        <w:t>уста</w:t>
      </w:r>
      <w:r w:rsidR="00012666">
        <w:rPr>
          <w:rFonts w:ascii="Times New Roman" w:hAnsi="Times New Roman"/>
          <w:sz w:val="28"/>
        </w:rPr>
        <w:t>нов</w:t>
      </w:r>
      <w:r w:rsidR="008C0B15">
        <w:rPr>
          <w:rFonts w:ascii="Times New Roman" w:hAnsi="Times New Roman"/>
          <w:sz w:val="28"/>
        </w:rPr>
        <w:t>и</w:t>
      </w:r>
      <w:r w:rsidR="00012666">
        <w:rPr>
          <w:rFonts w:ascii="Times New Roman" w:hAnsi="Times New Roman"/>
          <w:sz w:val="28"/>
        </w:rPr>
        <w:t>. А до спеціального</w:t>
      </w:r>
      <w:r w:rsidRPr="00D35BBD">
        <w:rPr>
          <w:rFonts w:ascii="Times New Roman" w:hAnsi="Times New Roman"/>
          <w:sz w:val="28"/>
        </w:rPr>
        <w:t xml:space="preserve"> фонд</w:t>
      </w:r>
      <w:r w:rsidR="00012666">
        <w:rPr>
          <w:rFonts w:ascii="Times New Roman" w:hAnsi="Times New Roman"/>
          <w:sz w:val="28"/>
        </w:rPr>
        <w:t>у</w:t>
      </w:r>
      <w:r w:rsidRPr="00D35BBD">
        <w:rPr>
          <w:rFonts w:ascii="Times New Roman" w:hAnsi="Times New Roman"/>
          <w:sz w:val="28"/>
        </w:rPr>
        <w:t xml:space="preserve"> бюджетної установи в</w:t>
      </w:r>
      <w:r w:rsidR="00012666">
        <w:rPr>
          <w:rFonts w:ascii="Times New Roman" w:hAnsi="Times New Roman"/>
          <w:sz w:val="28"/>
        </w:rPr>
        <w:t>ходять</w:t>
      </w:r>
      <w:r w:rsidRPr="00D35BBD">
        <w:rPr>
          <w:rFonts w:ascii="Times New Roman" w:hAnsi="Times New Roman"/>
          <w:sz w:val="28"/>
        </w:rPr>
        <w:t xml:space="preserve"> власні надходження</w:t>
      </w:r>
      <w:r w:rsidR="00012666">
        <w:rPr>
          <w:rFonts w:ascii="Times New Roman" w:hAnsi="Times New Roman"/>
          <w:sz w:val="28"/>
        </w:rPr>
        <w:t xml:space="preserve"> установи</w:t>
      </w:r>
      <w:r w:rsidRPr="00D35BBD">
        <w:rPr>
          <w:rFonts w:ascii="Times New Roman" w:hAnsi="Times New Roman"/>
          <w:sz w:val="28"/>
        </w:rPr>
        <w:t xml:space="preserve"> та інші надходження спеціального фонду.</w:t>
      </w:r>
    </w:p>
    <w:p w:rsidR="007A2161" w:rsidRDefault="007A2161" w:rsidP="007A2161">
      <w:pPr>
        <w:spacing w:after="0" w:line="360" w:lineRule="auto"/>
        <w:jc w:val="both"/>
        <w:rPr>
          <w:rFonts w:ascii="Times New Roman" w:hAnsi="Times New Roman"/>
          <w:sz w:val="28"/>
        </w:rPr>
      </w:pPr>
    </w:p>
    <w:p w:rsidR="005903AF" w:rsidRPr="005903AF" w:rsidRDefault="005903AF" w:rsidP="007A2161">
      <w:pPr>
        <w:spacing w:after="0" w:line="360" w:lineRule="auto"/>
        <w:ind w:firstLine="708"/>
        <w:jc w:val="both"/>
        <w:rPr>
          <w:rFonts w:ascii="Times New Roman" w:hAnsi="Times New Roman"/>
          <w:b/>
          <w:sz w:val="28"/>
          <w:szCs w:val="28"/>
        </w:rPr>
      </w:pPr>
      <w:r w:rsidRPr="005903AF">
        <w:rPr>
          <w:rFonts w:ascii="Times New Roman" w:hAnsi="Times New Roman"/>
          <w:b/>
          <w:sz w:val="28"/>
          <w:szCs w:val="28"/>
        </w:rPr>
        <w:t>1.3</w:t>
      </w:r>
      <w:r w:rsidRPr="005903AF">
        <w:rPr>
          <w:rFonts w:ascii="Times New Roman" w:hAnsi="Times New Roman"/>
          <w:b/>
          <w:sz w:val="36"/>
          <w:szCs w:val="28"/>
        </w:rPr>
        <w:t xml:space="preserve"> </w:t>
      </w:r>
      <w:r w:rsidRPr="005903AF">
        <w:rPr>
          <w:rFonts w:ascii="Times New Roman" w:hAnsi="Times New Roman"/>
          <w:b/>
          <w:sz w:val="28"/>
        </w:rPr>
        <w:t>Особливості діяльності державної установи на прикладі Турківської міської ради</w:t>
      </w:r>
    </w:p>
    <w:p w:rsidR="00DC3504" w:rsidRDefault="00052B6B" w:rsidP="00C52CF2">
      <w:pPr>
        <w:spacing w:after="0" w:line="360" w:lineRule="auto"/>
        <w:ind w:firstLine="709"/>
        <w:jc w:val="both"/>
        <w:rPr>
          <w:rFonts w:ascii="Times New Roman" w:hAnsi="Times New Roman"/>
          <w:sz w:val="28"/>
          <w:szCs w:val="28"/>
        </w:rPr>
      </w:pPr>
      <w:r w:rsidRPr="00052B6B">
        <w:rPr>
          <w:rFonts w:ascii="Times New Roman" w:hAnsi="Times New Roman"/>
          <w:sz w:val="28"/>
          <w:szCs w:val="28"/>
        </w:rPr>
        <w:t xml:space="preserve">Враховуючи сучасну тенденцію децентралізації управління державними фінансовими ресурсами, актуальним стає визначення цілісності </w:t>
      </w:r>
      <w:r w:rsidRPr="00052B6B">
        <w:rPr>
          <w:rFonts w:ascii="Times New Roman" w:hAnsi="Times New Roman"/>
          <w:sz w:val="28"/>
          <w:szCs w:val="28"/>
        </w:rPr>
        <w:lastRenderedPageBreak/>
        <w:t>ролі та значення місцевих</w:t>
      </w:r>
      <w:r>
        <w:rPr>
          <w:rFonts w:ascii="Times New Roman" w:hAnsi="Times New Roman"/>
          <w:sz w:val="28"/>
          <w:szCs w:val="28"/>
        </w:rPr>
        <w:t xml:space="preserve"> бюджетів у </w:t>
      </w:r>
      <w:r w:rsidRPr="00052B6B">
        <w:rPr>
          <w:rFonts w:ascii="Times New Roman" w:hAnsi="Times New Roman"/>
          <w:sz w:val="28"/>
          <w:szCs w:val="28"/>
        </w:rPr>
        <w:t>структур</w:t>
      </w:r>
      <w:r>
        <w:rPr>
          <w:rFonts w:ascii="Times New Roman" w:hAnsi="Times New Roman"/>
          <w:sz w:val="28"/>
          <w:szCs w:val="28"/>
        </w:rPr>
        <w:t>і місцевих фінансів</w:t>
      </w:r>
      <w:r w:rsidRPr="00052B6B">
        <w:rPr>
          <w:rFonts w:ascii="Times New Roman" w:hAnsi="Times New Roman"/>
          <w:sz w:val="28"/>
          <w:szCs w:val="28"/>
        </w:rPr>
        <w:t xml:space="preserve">. </w:t>
      </w:r>
      <w:r w:rsidR="00DC3504">
        <w:rPr>
          <w:rFonts w:ascii="Times New Roman" w:hAnsi="Times New Roman"/>
          <w:sz w:val="28"/>
          <w:szCs w:val="28"/>
        </w:rPr>
        <w:t xml:space="preserve">Річ </w:t>
      </w:r>
      <w:r w:rsidRPr="00052B6B">
        <w:rPr>
          <w:rFonts w:ascii="Times New Roman" w:hAnsi="Times New Roman"/>
          <w:sz w:val="28"/>
          <w:szCs w:val="28"/>
        </w:rPr>
        <w:t>в то</w:t>
      </w:r>
      <w:r>
        <w:rPr>
          <w:rFonts w:ascii="Times New Roman" w:hAnsi="Times New Roman"/>
          <w:sz w:val="28"/>
          <w:szCs w:val="28"/>
        </w:rPr>
        <w:t>му, що вони мають</w:t>
      </w:r>
      <w:r w:rsidR="00D11431">
        <w:rPr>
          <w:rFonts w:ascii="Times New Roman" w:hAnsi="Times New Roman"/>
          <w:sz w:val="28"/>
          <w:szCs w:val="28"/>
        </w:rPr>
        <w:t xml:space="preserve"> фінансов</w:t>
      </w:r>
      <w:r w:rsidR="00D11431" w:rsidRPr="00052B6B">
        <w:rPr>
          <w:rFonts w:ascii="Times New Roman" w:hAnsi="Times New Roman"/>
          <w:sz w:val="28"/>
          <w:szCs w:val="28"/>
        </w:rPr>
        <w:t>ий потенціал</w:t>
      </w:r>
      <w:r>
        <w:rPr>
          <w:rFonts w:ascii="Times New Roman" w:hAnsi="Times New Roman"/>
          <w:sz w:val="28"/>
          <w:szCs w:val="28"/>
        </w:rPr>
        <w:t xml:space="preserve"> </w:t>
      </w:r>
      <w:r w:rsidR="00D11431">
        <w:rPr>
          <w:rFonts w:ascii="Times New Roman" w:hAnsi="Times New Roman"/>
          <w:sz w:val="28"/>
          <w:szCs w:val="28"/>
        </w:rPr>
        <w:t>що відрізняється</w:t>
      </w:r>
      <w:r w:rsidRPr="00052B6B">
        <w:rPr>
          <w:rFonts w:ascii="Times New Roman" w:hAnsi="Times New Roman"/>
          <w:sz w:val="28"/>
          <w:szCs w:val="28"/>
        </w:rPr>
        <w:t xml:space="preserve"> в Україні,</w:t>
      </w:r>
      <w:r w:rsidR="00D11431">
        <w:rPr>
          <w:rFonts w:ascii="Times New Roman" w:hAnsi="Times New Roman"/>
          <w:sz w:val="28"/>
          <w:szCs w:val="28"/>
        </w:rPr>
        <w:t xml:space="preserve"> який</w:t>
      </w:r>
      <w:r w:rsidRPr="00052B6B">
        <w:rPr>
          <w:rFonts w:ascii="Times New Roman" w:hAnsi="Times New Roman"/>
          <w:sz w:val="28"/>
          <w:szCs w:val="28"/>
        </w:rPr>
        <w:t xml:space="preserve"> вимагає від держави </w:t>
      </w:r>
      <w:r w:rsidR="00D11431">
        <w:rPr>
          <w:rFonts w:ascii="Times New Roman" w:hAnsi="Times New Roman"/>
          <w:sz w:val="28"/>
          <w:szCs w:val="28"/>
        </w:rPr>
        <w:t>брати участь</w:t>
      </w:r>
      <w:r w:rsidRPr="00052B6B">
        <w:rPr>
          <w:rFonts w:ascii="Times New Roman" w:hAnsi="Times New Roman"/>
          <w:sz w:val="28"/>
          <w:szCs w:val="28"/>
        </w:rPr>
        <w:t xml:space="preserve"> </w:t>
      </w:r>
      <w:r w:rsidR="00D11431">
        <w:rPr>
          <w:rFonts w:ascii="Times New Roman" w:hAnsi="Times New Roman"/>
          <w:sz w:val="28"/>
          <w:szCs w:val="28"/>
        </w:rPr>
        <w:t xml:space="preserve">у процесі </w:t>
      </w:r>
      <w:r w:rsidRPr="00052B6B">
        <w:rPr>
          <w:rFonts w:ascii="Times New Roman" w:hAnsi="Times New Roman"/>
          <w:sz w:val="28"/>
          <w:szCs w:val="28"/>
        </w:rPr>
        <w:t>формуванн</w:t>
      </w:r>
      <w:r w:rsidR="00D11431">
        <w:rPr>
          <w:rFonts w:ascii="Times New Roman" w:hAnsi="Times New Roman"/>
          <w:sz w:val="28"/>
          <w:szCs w:val="28"/>
        </w:rPr>
        <w:t>я</w:t>
      </w:r>
      <w:r w:rsidRPr="00052B6B">
        <w:rPr>
          <w:rFonts w:ascii="Times New Roman" w:hAnsi="Times New Roman"/>
          <w:sz w:val="28"/>
          <w:szCs w:val="28"/>
        </w:rPr>
        <w:t xml:space="preserve"> доходів місцев</w:t>
      </w:r>
      <w:r w:rsidR="00D11431">
        <w:rPr>
          <w:rFonts w:ascii="Times New Roman" w:hAnsi="Times New Roman"/>
          <w:sz w:val="28"/>
          <w:szCs w:val="28"/>
        </w:rPr>
        <w:t>ого</w:t>
      </w:r>
      <w:r w:rsidRPr="00052B6B">
        <w:rPr>
          <w:rFonts w:ascii="Times New Roman" w:hAnsi="Times New Roman"/>
          <w:sz w:val="28"/>
          <w:szCs w:val="28"/>
        </w:rPr>
        <w:t xml:space="preserve"> бюджет</w:t>
      </w:r>
      <w:r w:rsidR="00D11431">
        <w:rPr>
          <w:rFonts w:ascii="Times New Roman" w:hAnsi="Times New Roman"/>
          <w:sz w:val="28"/>
          <w:szCs w:val="28"/>
        </w:rPr>
        <w:t>у</w:t>
      </w:r>
      <w:r w:rsidRPr="00052B6B">
        <w:rPr>
          <w:rFonts w:ascii="Times New Roman" w:hAnsi="Times New Roman"/>
          <w:sz w:val="28"/>
          <w:szCs w:val="28"/>
        </w:rPr>
        <w:t xml:space="preserve">. </w:t>
      </w:r>
    </w:p>
    <w:p w:rsidR="007878C2" w:rsidRDefault="007878C2" w:rsidP="00C52CF2">
      <w:pPr>
        <w:spacing w:after="0" w:line="360" w:lineRule="auto"/>
        <w:ind w:firstLine="709"/>
        <w:jc w:val="both"/>
        <w:rPr>
          <w:rFonts w:ascii="Times New Roman" w:hAnsi="Times New Roman"/>
          <w:sz w:val="28"/>
          <w:szCs w:val="28"/>
        </w:rPr>
      </w:pPr>
      <w:r w:rsidRPr="007878C2">
        <w:rPr>
          <w:rFonts w:ascii="Times New Roman" w:hAnsi="Times New Roman"/>
          <w:sz w:val="28"/>
          <w:szCs w:val="28"/>
        </w:rPr>
        <w:t>Система місцевого самоврядуванн</w:t>
      </w:r>
      <w:r>
        <w:rPr>
          <w:rFonts w:ascii="Times New Roman" w:hAnsi="Times New Roman"/>
          <w:sz w:val="28"/>
          <w:szCs w:val="28"/>
        </w:rPr>
        <w:t>я ґрунтується на таких засадах:</w:t>
      </w:r>
    </w:p>
    <w:p w:rsidR="007878C2" w:rsidRDefault="007878C2" w:rsidP="00B70E1A">
      <w:pPr>
        <w:numPr>
          <w:ilvl w:val="0"/>
          <w:numId w:val="4"/>
        </w:numPr>
        <w:spacing w:after="0" w:line="360" w:lineRule="auto"/>
        <w:ind w:left="567" w:hanging="283"/>
        <w:jc w:val="both"/>
        <w:rPr>
          <w:rFonts w:ascii="Times New Roman" w:hAnsi="Times New Roman"/>
          <w:sz w:val="28"/>
          <w:szCs w:val="28"/>
        </w:rPr>
      </w:pPr>
      <w:r w:rsidRPr="007878C2">
        <w:rPr>
          <w:rFonts w:ascii="Times New Roman" w:hAnsi="Times New Roman"/>
          <w:sz w:val="28"/>
          <w:szCs w:val="28"/>
        </w:rPr>
        <w:t>обов’язковість виборних органів</w:t>
      </w:r>
      <w:r>
        <w:rPr>
          <w:rFonts w:ascii="Times New Roman" w:hAnsi="Times New Roman"/>
          <w:sz w:val="28"/>
          <w:szCs w:val="28"/>
        </w:rPr>
        <w:t>;</w:t>
      </w:r>
    </w:p>
    <w:p w:rsidR="007878C2" w:rsidRDefault="007878C2" w:rsidP="00B70E1A">
      <w:pPr>
        <w:numPr>
          <w:ilvl w:val="0"/>
          <w:numId w:val="4"/>
        </w:numPr>
        <w:spacing w:after="0" w:line="360" w:lineRule="auto"/>
        <w:ind w:left="567" w:hanging="283"/>
        <w:jc w:val="both"/>
        <w:rPr>
          <w:rFonts w:ascii="Times New Roman" w:hAnsi="Times New Roman"/>
          <w:sz w:val="28"/>
          <w:szCs w:val="28"/>
        </w:rPr>
      </w:pPr>
      <w:r>
        <w:rPr>
          <w:rFonts w:ascii="Times New Roman" w:hAnsi="Times New Roman"/>
          <w:sz w:val="28"/>
          <w:szCs w:val="28"/>
        </w:rPr>
        <w:t>мають власні повноваження реалізація яких здійснюється самостійно;</w:t>
      </w:r>
    </w:p>
    <w:p w:rsidR="005903AF" w:rsidRDefault="007878C2" w:rsidP="00B70E1A">
      <w:pPr>
        <w:numPr>
          <w:ilvl w:val="0"/>
          <w:numId w:val="4"/>
        </w:numPr>
        <w:spacing w:after="0" w:line="360" w:lineRule="auto"/>
        <w:ind w:left="567" w:hanging="283"/>
        <w:jc w:val="both"/>
        <w:rPr>
          <w:rFonts w:ascii="Times New Roman" w:hAnsi="Times New Roman"/>
          <w:sz w:val="28"/>
          <w:szCs w:val="28"/>
        </w:rPr>
      </w:pPr>
      <w:r w:rsidRPr="007878C2">
        <w:rPr>
          <w:rFonts w:ascii="Times New Roman" w:hAnsi="Times New Roman"/>
          <w:sz w:val="28"/>
          <w:szCs w:val="28"/>
        </w:rPr>
        <w:t>забезпечують достатні фінансові ресурси для виконання ними своїх повноважень і завдань.</w:t>
      </w:r>
    </w:p>
    <w:p w:rsidR="007878C2" w:rsidRDefault="007D473E" w:rsidP="007878C2">
      <w:pPr>
        <w:spacing w:after="0" w:line="360" w:lineRule="auto"/>
        <w:ind w:firstLine="709"/>
        <w:jc w:val="both"/>
        <w:rPr>
          <w:rFonts w:ascii="Times New Roman" w:hAnsi="Times New Roman"/>
          <w:sz w:val="28"/>
          <w:szCs w:val="28"/>
        </w:rPr>
      </w:pPr>
      <w:r w:rsidRPr="007D473E">
        <w:rPr>
          <w:rFonts w:ascii="Times New Roman" w:hAnsi="Times New Roman"/>
          <w:sz w:val="28"/>
          <w:szCs w:val="28"/>
        </w:rPr>
        <w:t>Домінуюче місц</w:t>
      </w:r>
      <w:r>
        <w:rPr>
          <w:rFonts w:ascii="Times New Roman" w:hAnsi="Times New Roman"/>
          <w:sz w:val="28"/>
          <w:szCs w:val="28"/>
        </w:rPr>
        <w:t>е у фінансових ресурсах місцевого самоврядування</w:t>
      </w:r>
      <w:r w:rsidRPr="007D473E">
        <w:rPr>
          <w:rFonts w:ascii="Times New Roman" w:hAnsi="Times New Roman"/>
          <w:sz w:val="28"/>
          <w:szCs w:val="28"/>
        </w:rPr>
        <w:t xml:space="preserve"> займають місцеві </w:t>
      </w:r>
      <w:r>
        <w:rPr>
          <w:rFonts w:ascii="Times New Roman" w:hAnsi="Times New Roman"/>
          <w:sz w:val="28"/>
          <w:szCs w:val="28"/>
        </w:rPr>
        <w:t>бюджети</w:t>
      </w:r>
      <w:r w:rsidRPr="007D473E">
        <w:rPr>
          <w:rFonts w:ascii="Times New Roman" w:hAnsi="Times New Roman"/>
          <w:sz w:val="28"/>
          <w:szCs w:val="28"/>
        </w:rPr>
        <w:t>.</w:t>
      </w:r>
      <w:r>
        <w:rPr>
          <w:rFonts w:ascii="Times New Roman" w:hAnsi="Times New Roman"/>
          <w:sz w:val="28"/>
          <w:szCs w:val="28"/>
        </w:rPr>
        <w:t xml:space="preserve"> </w:t>
      </w:r>
      <w:r w:rsidR="007878C2" w:rsidRPr="007878C2">
        <w:rPr>
          <w:rFonts w:ascii="Times New Roman" w:hAnsi="Times New Roman"/>
          <w:sz w:val="28"/>
          <w:szCs w:val="28"/>
        </w:rPr>
        <w:t>На сучасному етапі національного розвитку місцевим бюджетам приділяється значна увага як фінансова гарантія регіонального розвитку. Місцеві бюджети мають значний вплив на соціально-економічний розвиток та рівень життя населення, тому в сучасних економічних умовах актуальні дослідження є особливо важливими.</w:t>
      </w:r>
    </w:p>
    <w:p w:rsidR="007878C2" w:rsidRDefault="007878C2" w:rsidP="007878C2">
      <w:pPr>
        <w:spacing w:after="0" w:line="360" w:lineRule="auto"/>
        <w:ind w:firstLine="709"/>
        <w:jc w:val="both"/>
        <w:rPr>
          <w:rFonts w:ascii="Times New Roman" w:hAnsi="Times New Roman"/>
          <w:sz w:val="28"/>
          <w:szCs w:val="28"/>
        </w:rPr>
      </w:pPr>
      <w:r w:rsidRPr="007878C2">
        <w:rPr>
          <w:rFonts w:ascii="Times New Roman" w:hAnsi="Times New Roman"/>
          <w:sz w:val="28"/>
          <w:szCs w:val="28"/>
        </w:rPr>
        <w:t xml:space="preserve">Реалізація об’єктивних передумов використання місцевих бюджетів у суспільному відтворенні залежить від конкретної організаційно-правової форми функціонування бюджетних відносин. Завдяки різноманітним організаційним формам можливе використання місцевих бюджетів як активного інструменту управління регіональною економікою. </w:t>
      </w:r>
    </w:p>
    <w:p w:rsidR="008A0A5F" w:rsidRDefault="008A0A5F" w:rsidP="007878C2">
      <w:pPr>
        <w:spacing w:after="0" w:line="360" w:lineRule="auto"/>
        <w:ind w:firstLine="709"/>
        <w:jc w:val="both"/>
        <w:rPr>
          <w:rFonts w:ascii="Times New Roman" w:hAnsi="Times New Roman"/>
          <w:sz w:val="28"/>
          <w:szCs w:val="28"/>
        </w:rPr>
      </w:pPr>
      <w:r w:rsidRPr="008A0A5F">
        <w:rPr>
          <w:rFonts w:ascii="Times New Roman" w:hAnsi="Times New Roman"/>
          <w:sz w:val="28"/>
          <w:szCs w:val="28"/>
        </w:rPr>
        <w:t xml:space="preserve">Місцевий бюджет </w:t>
      </w:r>
      <w:r w:rsidR="00D56A52">
        <w:rPr>
          <w:rFonts w:ascii="Times New Roman" w:hAnsi="Times New Roman"/>
          <w:sz w:val="28"/>
          <w:szCs w:val="28"/>
        </w:rPr>
        <w:t>-</w:t>
      </w:r>
      <w:r w:rsidRPr="008A0A5F">
        <w:rPr>
          <w:rFonts w:ascii="Times New Roman" w:hAnsi="Times New Roman"/>
          <w:sz w:val="28"/>
          <w:szCs w:val="28"/>
        </w:rPr>
        <w:t xml:space="preserve"> це низка економічних відносин, пов’язаних з формуванням і використанням коштів місцевого самоврядування, що утворюються під час перерозподілу національного доходу для забезпечення розширеного відтворення та задоволення суспільних потреб</w:t>
      </w:r>
      <w:r>
        <w:rPr>
          <w:rFonts w:ascii="Times New Roman" w:hAnsi="Times New Roman"/>
          <w:sz w:val="28"/>
          <w:szCs w:val="28"/>
        </w:rPr>
        <w:t xml:space="preserve"> суспільства</w:t>
      </w:r>
      <w:r w:rsidR="00C823D4">
        <w:rPr>
          <w:rFonts w:ascii="Times New Roman" w:hAnsi="Times New Roman"/>
          <w:sz w:val="28"/>
          <w:szCs w:val="28"/>
        </w:rPr>
        <w:t xml:space="preserve"> </w:t>
      </w:r>
      <w:r w:rsidRPr="008A0A5F">
        <w:rPr>
          <w:rFonts w:ascii="Times New Roman" w:hAnsi="Times New Roman"/>
          <w:sz w:val="28"/>
          <w:szCs w:val="28"/>
        </w:rPr>
        <w:t>[</w:t>
      </w:r>
      <w:r w:rsidR="00A3161B">
        <w:rPr>
          <w:rFonts w:ascii="Times New Roman" w:hAnsi="Times New Roman"/>
          <w:sz w:val="28"/>
          <w:szCs w:val="28"/>
        </w:rPr>
        <w:t>2</w:t>
      </w:r>
      <w:r w:rsidRPr="008A0A5F">
        <w:rPr>
          <w:rFonts w:ascii="Times New Roman" w:hAnsi="Times New Roman"/>
          <w:sz w:val="28"/>
          <w:szCs w:val="28"/>
        </w:rPr>
        <w:t>, с.87].</w:t>
      </w:r>
    </w:p>
    <w:p w:rsidR="008A0A5F" w:rsidRDefault="008A0A5F" w:rsidP="007878C2">
      <w:pPr>
        <w:spacing w:after="0" w:line="360" w:lineRule="auto"/>
        <w:ind w:firstLine="709"/>
        <w:jc w:val="both"/>
        <w:rPr>
          <w:rFonts w:ascii="Times New Roman" w:hAnsi="Times New Roman"/>
          <w:sz w:val="28"/>
          <w:szCs w:val="28"/>
        </w:rPr>
      </w:pPr>
      <w:r w:rsidRPr="008A0A5F">
        <w:rPr>
          <w:rFonts w:ascii="Times New Roman" w:hAnsi="Times New Roman"/>
          <w:sz w:val="28"/>
          <w:szCs w:val="28"/>
        </w:rPr>
        <w:t xml:space="preserve">Місцевий бюджет має на меті перерозподіл </w:t>
      </w:r>
      <w:r w:rsidR="00C823D4">
        <w:rPr>
          <w:rFonts w:ascii="Times New Roman" w:hAnsi="Times New Roman"/>
          <w:sz w:val="28"/>
          <w:szCs w:val="28"/>
        </w:rPr>
        <w:t>коштів</w:t>
      </w:r>
      <w:r w:rsidRPr="008A0A5F">
        <w:rPr>
          <w:rFonts w:ascii="Times New Roman" w:hAnsi="Times New Roman"/>
          <w:sz w:val="28"/>
          <w:szCs w:val="28"/>
        </w:rPr>
        <w:t xml:space="preserve"> між територією, сектором економіки,</w:t>
      </w:r>
      <w:r w:rsidR="00C823D4">
        <w:rPr>
          <w:rFonts w:ascii="Times New Roman" w:hAnsi="Times New Roman"/>
          <w:sz w:val="28"/>
          <w:szCs w:val="28"/>
        </w:rPr>
        <w:t xml:space="preserve"> галузями народних господарств</w:t>
      </w:r>
      <w:r>
        <w:rPr>
          <w:rFonts w:ascii="Times New Roman" w:hAnsi="Times New Roman"/>
          <w:sz w:val="28"/>
          <w:szCs w:val="28"/>
        </w:rPr>
        <w:t xml:space="preserve"> </w:t>
      </w:r>
      <w:r w:rsidRPr="008A0A5F">
        <w:rPr>
          <w:rFonts w:ascii="Times New Roman" w:hAnsi="Times New Roman"/>
          <w:sz w:val="28"/>
          <w:szCs w:val="28"/>
        </w:rPr>
        <w:t>та сферою соціальної діяльності.</w:t>
      </w:r>
    </w:p>
    <w:p w:rsidR="005903AF" w:rsidRDefault="00C823D4" w:rsidP="00C52CF2">
      <w:pPr>
        <w:spacing w:after="0" w:line="360" w:lineRule="auto"/>
        <w:ind w:firstLine="709"/>
        <w:jc w:val="both"/>
        <w:rPr>
          <w:rFonts w:ascii="Times New Roman" w:hAnsi="Times New Roman"/>
          <w:sz w:val="28"/>
          <w:szCs w:val="28"/>
        </w:rPr>
      </w:pPr>
      <w:r w:rsidRPr="00161AD9">
        <w:rPr>
          <w:rFonts w:ascii="Times New Roman" w:hAnsi="Times New Roman"/>
          <w:sz w:val="28"/>
          <w:szCs w:val="28"/>
        </w:rPr>
        <w:t>Надзвичайно велику і багатогранну роль в економічній системі кожної держави</w:t>
      </w:r>
      <w:r>
        <w:rPr>
          <w:rFonts w:ascii="Times New Roman" w:hAnsi="Times New Roman"/>
          <w:sz w:val="28"/>
          <w:szCs w:val="28"/>
        </w:rPr>
        <w:t xml:space="preserve"> відіграє місцевий</w:t>
      </w:r>
      <w:r w:rsidR="00161AD9" w:rsidRPr="008A0A5F">
        <w:rPr>
          <w:rFonts w:ascii="Times New Roman" w:hAnsi="Times New Roman"/>
          <w:sz w:val="28"/>
          <w:szCs w:val="28"/>
        </w:rPr>
        <w:t xml:space="preserve"> бюджет</w:t>
      </w:r>
      <w:r w:rsidR="00161AD9">
        <w:rPr>
          <w:rFonts w:ascii="Times New Roman" w:hAnsi="Times New Roman"/>
          <w:sz w:val="28"/>
          <w:szCs w:val="28"/>
        </w:rPr>
        <w:t xml:space="preserve"> як</w:t>
      </w:r>
      <w:r>
        <w:rPr>
          <w:rFonts w:ascii="Times New Roman" w:hAnsi="Times New Roman"/>
          <w:sz w:val="28"/>
          <w:szCs w:val="28"/>
        </w:rPr>
        <w:t>ий є</w:t>
      </w:r>
      <w:r w:rsidR="00161AD9">
        <w:rPr>
          <w:rFonts w:ascii="Times New Roman" w:hAnsi="Times New Roman"/>
          <w:sz w:val="28"/>
          <w:szCs w:val="28"/>
        </w:rPr>
        <w:t xml:space="preserve"> сукупніст</w:t>
      </w:r>
      <w:r>
        <w:rPr>
          <w:rFonts w:ascii="Times New Roman" w:hAnsi="Times New Roman"/>
          <w:sz w:val="28"/>
          <w:szCs w:val="28"/>
        </w:rPr>
        <w:t>ю</w:t>
      </w:r>
      <w:r w:rsidR="00161AD9" w:rsidRPr="008A0A5F">
        <w:rPr>
          <w:rFonts w:ascii="Times New Roman" w:hAnsi="Times New Roman"/>
          <w:sz w:val="28"/>
          <w:szCs w:val="28"/>
        </w:rPr>
        <w:t xml:space="preserve"> </w:t>
      </w:r>
      <w:r w:rsidR="00161AD9">
        <w:rPr>
          <w:rFonts w:ascii="Times New Roman" w:hAnsi="Times New Roman"/>
          <w:sz w:val="28"/>
          <w:szCs w:val="28"/>
        </w:rPr>
        <w:t>місцевих фінансів</w:t>
      </w:r>
      <w:r>
        <w:rPr>
          <w:rFonts w:ascii="Times New Roman" w:hAnsi="Times New Roman"/>
          <w:sz w:val="28"/>
          <w:szCs w:val="28"/>
        </w:rPr>
        <w:t>.</w:t>
      </w:r>
      <w:r w:rsidR="00161AD9" w:rsidRPr="00161AD9">
        <w:rPr>
          <w:rFonts w:ascii="Times New Roman" w:hAnsi="Times New Roman"/>
          <w:sz w:val="28"/>
          <w:szCs w:val="28"/>
        </w:rPr>
        <w:t xml:space="preserve"> </w:t>
      </w:r>
    </w:p>
    <w:p w:rsidR="00A21791" w:rsidRDefault="008A6688" w:rsidP="00C52CF2">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Як зазначає </w:t>
      </w:r>
      <w:r w:rsidRPr="008A6688">
        <w:rPr>
          <w:rFonts w:ascii="Times New Roman" w:hAnsi="Times New Roman"/>
          <w:sz w:val="28"/>
          <w:szCs w:val="28"/>
        </w:rPr>
        <w:t xml:space="preserve">В. Кравченко </w:t>
      </w:r>
      <w:r w:rsidR="00D56A52">
        <w:rPr>
          <w:rFonts w:ascii="Times New Roman" w:hAnsi="Times New Roman"/>
          <w:sz w:val="28"/>
          <w:szCs w:val="28"/>
        </w:rPr>
        <w:t>«М</w:t>
      </w:r>
      <w:r w:rsidRPr="008A6688">
        <w:rPr>
          <w:rFonts w:ascii="Times New Roman" w:hAnsi="Times New Roman"/>
          <w:sz w:val="28"/>
          <w:szCs w:val="28"/>
        </w:rPr>
        <w:t>ісцевий бюджет можна розглядати з трьох аспектів:</w:t>
      </w:r>
    </w:p>
    <w:p w:rsidR="005903AF" w:rsidRDefault="008A6688" w:rsidP="00C52CF2">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8A6688">
        <w:rPr>
          <w:rFonts w:ascii="Times New Roman" w:hAnsi="Times New Roman"/>
          <w:sz w:val="28"/>
          <w:szCs w:val="28"/>
        </w:rPr>
        <w:t xml:space="preserve">ерш за все, це нормативно-правовий акт, згідно з яким </w:t>
      </w:r>
      <w:r>
        <w:rPr>
          <w:rFonts w:ascii="Times New Roman" w:hAnsi="Times New Roman"/>
          <w:sz w:val="28"/>
          <w:szCs w:val="28"/>
        </w:rPr>
        <w:t>виконавч</w:t>
      </w:r>
      <w:r w:rsidRPr="008A6688">
        <w:rPr>
          <w:rFonts w:ascii="Times New Roman" w:hAnsi="Times New Roman"/>
          <w:sz w:val="28"/>
          <w:szCs w:val="28"/>
        </w:rPr>
        <w:t xml:space="preserve">ий орган </w:t>
      </w:r>
      <w:r>
        <w:rPr>
          <w:rFonts w:ascii="Times New Roman" w:hAnsi="Times New Roman"/>
          <w:sz w:val="28"/>
          <w:szCs w:val="28"/>
        </w:rPr>
        <w:t xml:space="preserve"> влади </w:t>
      </w:r>
      <w:r w:rsidRPr="008A6688">
        <w:rPr>
          <w:rFonts w:ascii="Times New Roman" w:hAnsi="Times New Roman"/>
          <w:sz w:val="28"/>
          <w:szCs w:val="28"/>
        </w:rPr>
        <w:t>отримує законне право розпоряджат</w:t>
      </w:r>
      <w:r>
        <w:rPr>
          <w:rFonts w:ascii="Times New Roman" w:hAnsi="Times New Roman"/>
          <w:sz w:val="28"/>
          <w:szCs w:val="28"/>
        </w:rPr>
        <w:t>ися певними грошовими ресурсами;</w:t>
      </w:r>
    </w:p>
    <w:p w:rsidR="008A6688" w:rsidRDefault="00603EB4" w:rsidP="00C52CF2">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603EB4">
        <w:rPr>
          <w:rFonts w:ascii="Times New Roman" w:hAnsi="Times New Roman"/>
          <w:sz w:val="28"/>
          <w:szCs w:val="28"/>
        </w:rPr>
        <w:t>о-друге, це план (кошторис) щодо витрат і до</w:t>
      </w:r>
      <w:r>
        <w:rPr>
          <w:rFonts w:ascii="Times New Roman" w:hAnsi="Times New Roman"/>
          <w:sz w:val="28"/>
          <w:szCs w:val="28"/>
        </w:rPr>
        <w:t>ходів місцевих органів влади;</w:t>
      </w:r>
    </w:p>
    <w:p w:rsidR="00603EB4" w:rsidRDefault="00603EB4" w:rsidP="00C52CF2">
      <w:pPr>
        <w:spacing w:after="0" w:line="360" w:lineRule="auto"/>
        <w:ind w:firstLine="709"/>
        <w:jc w:val="both"/>
        <w:rPr>
          <w:rFonts w:ascii="Times New Roman" w:hAnsi="Times New Roman"/>
          <w:sz w:val="28"/>
        </w:rPr>
      </w:pPr>
      <w:r>
        <w:rPr>
          <w:rFonts w:ascii="Times New Roman" w:hAnsi="Times New Roman"/>
          <w:sz w:val="28"/>
          <w:szCs w:val="28"/>
        </w:rPr>
        <w:t>п</w:t>
      </w:r>
      <w:r w:rsidRPr="00603EB4">
        <w:rPr>
          <w:rFonts w:ascii="Times New Roman" w:hAnsi="Times New Roman"/>
          <w:sz w:val="28"/>
          <w:szCs w:val="28"/>
        </w:rPr>
        <w:t xml:space="preserve">о-третє, це економічна категорія, оскільки бюджет є природним економічним атрибутом будь-якої самостійної територіальної одиниці </w:t>
      </w:r>
      <w:r w:rsidR="00043742">
        <w:rPr>
          <w:rFonts w:ascii="Times New Roman" w:hAnsi="Times New Roman"/>
          <w:sz w:val="28"/>
          <w:szCs w:val="28"/>
        </w:rPr>
        <w:t>з відповідним правовим статусом</w:t>
      </w:r>
      <w:r w:rsidR="00D56A52">
        <w:rPr>
          <w:rFonts w:ascii="Times New Roman" w:hAnsi="Times New Roman"/>
          <w:sz w:val="28"/>
          <w:szCs w:val="28"/>
        </w:rPr>
        <w:t>»</w:t>
      </w:r>
      <w:r w:rsidR="00043742" w:rsidRPr="00043742">
        <w:t xml:space="preserve"> </w:t>
      </w:r>
      <w:r w:rsidR="001229FF">
        <w:rPr>
          <w:rFonts w:ascii="Times New Roman" w:hAnsi="Times New Roman"/>
          <w:sz w:val="28"/>
        </w:rPr>
        <w:t>[17</w:t>
      </w:r>
      <w:r w:rsidR="00043742" w:rsidRPr="00043742">
        <w:rPr>
          <w:rFonts w:ascii="Times New Roman" w:hAnsi="Times New Roman"/>
          <w:sz w:val="28"/>
        </w:rPr>
        <w:t>, с. 118].</w:t>
      </w:r>
    </w:p>
    <w:p w:rsidR="003104E8" w:rsidRDefault="000560E5" w:rsidP="003104E8">
      <w:pPr>
        <w:spacing w:after="0" w:line="360" w:lineRule="auto"/>
        <w:ind w:firstLine="709"/>
        <w:jc w:val="both"/>
        <w:rPr>
          <w:rFonts w:ascii="Times New Roman" w:hAnsi="Times New Roman"/>
          <w:sz w:val="28"/>
        </w:rPr>
      </w:pPr>
      <w:r w:rsidRPr="000560E5">
        <w:rPr>
          <w:rFonts w:ascii="Times New Roman" w:hAnsi="Times New Roman"/>
          <w:sz w:val="28"/>
        </w:rPr>
        <w:t xml:space="preserve">Доходи місцевих бюджетів формуються </w:t>
      </w:r>
      <w:r w:rsidR="003104E8" w:rsidRPr="003104E8">
        <w:rPr>
          <w:rFonts w:ascii="Times New Roman" w:hAnsi="Times New Roman"/>
          <w:sz w:val="28"/>
        </w:rPr>
        <w:t xml:space="preserve">за рахунок </w:t>
      </w:r>
      <w:r w:rsidR="003104E8">
        <w:rPr>
          <w:rFonts w:ascii="Times New Roman" w:hAnsi="Times New Roman"/>
          <w:sz w:val="28"/>
        </w:rPr>
        <w:t>надходжень</w:t>
      </w:r>
      <w:r w:rsidR="003104E8" w:rsidRPr="003104E8">
        <w:rPr>
          <w:rFonts w:ascii="Times New Roman" w:hAnsi="Times New Roman"/>
          <w:sz w:val="28"/>
        </w:rPr>
        <w:t xml:space="preserve"> від податків, зборів та інших обов'язкових платежів, що сплачуються фізичними та юридичними особами, а також надходжень з інших джерел, передбачених законодавством України.</w:t>
      </w:r>
    </w:p>
    <w:p w:rsidR="003104E8" w:rsidRDefault="003104E8" w:rsidP="00985807">
      <w:pPr>
        <w:spacing w:after="0" w:line="360" w:lineRule="auto"/>
        <w:ind w:firstLine="709"/>
        <w:jc w:val="both"/>
        <w:rPr>
          <w:rFonts w:ascii="Times New Roman" w:hAnsi="Times New Roman"/>
          <w:sz w:val="28"/>
        </w:rPr>
      </w:pPr>
      <w:r w:rsidRPr="003104E8">
        <w:rPr>
          <w:rFonts w:ascii="Times New Roman" w:hAnsi="Times New Roman"/>
          <w:sz w:val="28"/>
        </w:rPr>
        <w:t xml:space="preserve">Класифікація доходів бюджету – це </w:t>
      </w:r>
      <w:r>
        <w:rPr>
          <w:rFonts w:ascii="Times New Roman" w:hAnsi="Times New Roman"/>
          <w:sz w:val="28"/>
        </w:rPr>
        <w:t>групування</w:t>
      </w:r>
      <w:r w:rsidRPr="003104E8">
        <w:rPr>
          <w:rFonts w:ascii="Times New Roman" w:hAnsi="Times New Roman"/>
          <w:sz w:val="28"/>
        </w:rPr>
        <w:t xml:space="preserve"> доходів бюджету за </w:t>
      </w:r>
      <w:r>
        <w:rPr>
          <w:rFonts w:ascii="Times New Roman" w:hAnsi="Times New Roman"/>
          <w:sz w:val="28"/>
        </w:rPr>
        <w:t>джерелом формування, передбаченими</w:t>
      </w:r>
      <w:r w:rsidRPr="003104E8">
        <w:rPr>
          <w:rFonts w:ascii="Times New Roman" w:hAnsi="Times New Roman"/>
          <w:sz w:val="28"/>
        </w:rPr>
        <w:t xml:space="preserve"> законодавством, яка має на меті чіткий розподіл доходів бюджету різних рівнів та уточнення розподілу за об’єктивними ознаками.</w:t>
      </w:r>
    </w:p>
    <w:p w:rsidR="00871F4B" w:rsidRPr="003104E8" w:rsidRDefault="0039578E" w:rsidP="00985807">
      <w:pPr>
        <w:spacing w:after="0" w:line="360" w:lineRule="auto"/>
        <w:ind w:firstLine="709"/>
        <w:jc w:val="both"/>
        <w:rPr>
          <w:rFonts w:ascii="Times New Roman" w:hAnsi="Times New Roman"/>
          <w:sz w:val="28"/>
        </w:rPr>
      </w:pPr>
      <w:r>
        <w:rPr>
          <w:rFonts w:ascii="Times New Roman" w:hAnsi="Times New Roman"/>
          <w:sz w:val="28"/>
        </w:rPr>
        <w:t>Перелік доходів які входять до</w:t>
      </w:r>
      <w:r w:rsidR="00871F4B">
        <w:rPr>
          <w:rFonts w:ascii="Times New Roman" w:hAnsi="Times New Roman"/>
          <w:sz w:val="28"/>
        </w:rPr>
        <w:t xml:space="preserve"> місцевого бюджету відповідно до Бюджетного Кодексу </w:t>
      </w:r>
      <w:r w:rsidR="00871F4B" w:rsidRPr="00985807">
        <w:rPr>
          <w:rFonts w:ascii="Times New Roman" w:hAnsi="Times New Roman"/>
          <w:sz w:val="28"/>
        </w:rPr>
        <w:t>України</w:t>
      </w:r>
      <w:r>
        <w:rPr>
          <w:rFonts w:ascii="Times New Roman" w:hAnsi="Times New Roman"/>
          <w:sz w:val="28"/>
        </w:rPr>
        <w:t xml:space="preserve"> відображено на рисунку 1.6.</w:t>
      </w:r>
    </w:p>
    <w:p w:rsidR="00871F4B" w:rsidRPr="00985807" w:rsidRDefault="00870F89" w:rsidP="00871F4B">
      <w:pPr>
        <w:spacing w:after="0" w:line="360" w:lineRule="auto"/>
        <w:ind w:firstLine="142"/>
        <w:jc w:val="both"/>
        <w:rPr>
          <w:rFonts w:ascii="Times New Roman" w:hAnsi="Times New Roman"/>
          <w:sz w:val="28"/>
        </w:rPr>
      </w:pPr>
      <w:r>
        <w:rPr>
          <w:noProof/>
          <w:lang w:val="ru-RU" w:eastAsia="ru-RU"/>
        </w:rPr>
        <w:lastRenderedPageBreak/>
        <mc:AlternateContent>
          <mc:Choice Requires="wpg">
            <w:drawing>
              <wp:inline distT="0" distB="0" distL="0" distR="0" wp14:anchorId="7F0F0446" wp14:editId="7E23FF31">
                <wp:extent cx="5667375" cy="4925695"/>
                <wp:effectExtent l="0" t="0" r="28575" b="27305"/>
                <wp:docPr id="45"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67375" cy="4925695"/>
                          <a:chOff x="-9525" y="0"/>
                          <a:chExt cx="5667375" cy="5200650"/>
                        </a:xfrm>
                      </wpg:grpSpPr>
                      <wps:wsp>
                        <wps:cNvPr id="46" name="Скругленный прямоугольник 1"/>
                        <wps:cNvSpPr/>
                        <wps:spPr>
                          <a:xfrm>
                            <a:off x="962025" y="0"/>
                            <a:ext cx="3152775" cy="5048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FD3514" w:rsidRDefault="00575FF8" w:rsidP="00871F4B">
                              <w:pPr>
                                <w:spacing w:after="0"/>
                                <w:jc w:val="center"/>
                                <w:rPr>
                                  <w:rFonts w:ascii="Times New Roman" w:hAnsi="Times New Roman"/>
                                  <w:sz w:val="28"/>
                                </w:rPr>
                              </w:pPr>
                              <w:r>
                                <w:rPr>
                                  <w:rFonts w:ascii="Times New Roman" w:hAnsi="Times New Roman"/>
                                  <w:sz w:val="28"/>
                                </w:rPr>
                                <w:t>Доходи</w:t>
                              </w:r>
                              <w:r w:rsidRPr="00985807">
                                <w:rPr>
                                  <w:rFonts w:ascii="Times New Roman" w:hAnsi="Times New Roman"/>
                                  <w:sz w:val="28"/>
                                </w:rPr>
                                <w:t xml:space="preserve"> місцевого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Скругленный прямоугольник 2"/>
                        <wps:cNvSpPr/>
                        <wps:spPr>
                          <a:xfrm>
                            <a:off x="9525" y="97155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871F4B">
                              <w:pPr>
                                <w:jc w:val="center"/>
                              </w:pPr>
                              <w:r w:rsidRPr="00392854">
                                <w:rPr>
                                  <w:rFonts w:ascii="Times New Roman" w:hAnsi="Times New Roman"/>
                                  <w:sz w:val="24"/>
                                </w:rPr>
                                <w:t>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p w:rsidR="00575FF8" w:rsidRDefault="00575FF8" w:rsidP="00871F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Скругленный прямоугольник 6"/>
                        <wps:cNvSpPr/>
                        <wps:spPr>
                          <a:xfrm>
                            <a:off x="9525" y="4448175"/>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26060C" w:rsidRDefault="00575FF8" w:rsidP="00871F4B">
                              <w:pPr>
                                <w:spacing w:after="0" w:line="240" w:lineRule="auto"/>
                                <w:jc w:val="center"/>
                                <w:rPr>
                                  <w:rFonts w:ascii="Times New Roman" w:hAnsi="Times New Roman"/>
                                  <w:sz w:val="24"/>
                                </w:rPr>
                              </w:pPr>
                              <w:r w:rsidRPr="00392854">
                                <w:rPr>
                                  <w:rFonts w:ascii="Times New Roman" w:hAnsi="Times New Roman"/>
                                  <w:sz w:val="24"/>
                                </w:rPr>
                                <w:t>трансферти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Скругленный прямоугольник 7"/>
                        <wps:cNvSpPr/>
                        <wps:spPr>
                          <a:xfrm>
                            <a:off x="-9525" y="3323116"/>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26060C" w:rsidRDefault="00575FF8" w:rsidP="00871F4B">
                              <w:pPr>
                                <w:pStyle w:val="TableParagraph"/>
                                <w:tabs>
                                  <w:tab w:val="left" w:pos="1074"/>
                                </w:tabs>
                                <w:ind w:left="0" w:right="109" w:firstLine="21"/>
                                <w:jc w:val="center"/>
                                <w:rPr>
                                  <w:rFonts w:ascii="Times New Roman" w:hAnsi="Times New Roman" w:cs="Times New Roman"/>
                                  <w:sz w:val="24"/>
                                  <w:szCs w:val="24"/>
                                </w:rPr>
                              </w:pPr>
                              <w:r w:rsidRPr="0026060C">
                                <w:rPr>
                                  <w:rFonts w:ascii="Times New Roman" w:hAnsi="Times New Roman"/>
                                  <w:sz w:val="24"/>
                                  <w:szCs w:val="24"/>
                                </w:rPr>
                                <w:t xml:space="preserve">дохід від операцій з капіталом </w:t>
                              </w:r>
                              <w:proofErr w:type="spellStart"/>
                              <w:r>
                                <w:rPr>
                                  <w:rFonts w:ascii="Times New Roman" w:hAnsi="Times New Roman" w:cs="Times New Roman"/>
                                  <w:sz w:val="24"/>
                                  <w:szCs w:val="24"/>
                                </w:rPr>
                                <w:t>та</w:t>
                              </w:r>
                              <w:r w:rsidRPr="0026060C">
                                <w:rPr>
                                  <w:rFonts w:ascii="Times New Roman" w:hAnsi="Times New Roman" w:cs="Times New Roman"/>
                                  <w:sz w:val="24"/>
                                  <w:szCs w:val="24"/>
                                </w:rPr>
                                <w:t>дивідендів</w:t>
                              </w:r>
                              <w:proofErr w:type="spellEnd"/>
                            </w:p>
                            <w:p w:rsidR="00575FF8" w:rsidRPr="0026060C" w:rsidRDefault="00575FF8" w:rsidP="00871F4B">
                              <w:pPr>
                                <w:spacing w:line="240" w:lineRule="auto"/>
                                <w:ind w:firstLine="21"/>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Скругленный прямоугольник 8"/>
                        <wps:cNvSpPr/>
                        <wps:spPr>
                          <a:xfrm>
                            <a:off x="9525" y="2152546"/>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871F4B">
                              <w:pPr>
                                <w:jc w:val="center"/>
                              </w:pPr>
                              <w:r w:rsidRPr="00392854">
                                <w:rPr>
                                  <w:rFonts w:ascii="Times New Roman" w:hAnsi="Times New Roman"/>
                                  <w:sz w:val="24"/>
                                </w:rPr>
                                <w:t>неподаткові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p w:rsidR="00575FF8" w:rsidRDefault="00575FF8" w:rsidP="00871F4B">
                              <w:pPr>
                                <w:spacing w:after="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Прямоугольник 9"/>
                        <wps:cNvSpPr/>
                        <wps:spPr>
                          <a:xfrm>
                            <a:off x="1924050" y="733425"/>
                            <a:ext cx="3733800" cy="103822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DB084F" w:rsidRDefault="00575FF8" w:rsidP="00871F4B">
                              <w:pPr>
                                <w:spacing w:after="0"/>
                                <w:ind w:firstLine="284"/>
                                <w:jc w:val="both"/>
                                <w:rPr>
                                  <w:rFonts w:ascii="Times New Roman" w:hAnsi="Times New Roman"/>
                                  <w:sz w:val="24"/>
                                </w:rPr>
                              </w:pPr>
                              <w:r>
                                <w:rPr>
                                  <w:rFonts w:ascii="Times New Roman" w:hAnsi="Times New Roman"/>
                                  <w:sz w:val="24"/>
                                </w:rPr>
                                <w:t>-</w:t>
                              </w:r>
                              <w:r w:rsidRPr="00DB084F">
                                <w:rPr>
                                  <w:rFonts w:ascii="Times New Roman" w:hAnsi="Times New Roman"/>
                                  <w:sz w:val="24"/>
                                </w:rPr>
                                <w:t xml:space="preserve"> це обов’язкові платежі, які надходять до бюджету у зв’язку з дотриманням платниками податків податкового законодавства;</w:t>
                              </w:r>
                            </w:p>
                            <w:p w:rsidR="00575FF8" w:rsidRDefault="00575FF8" w:rsidP="00871F4B">
                              <w:pPr>
                                <w:spacing w:line="240" w:lineRule="auto"/>
                                <w:ind w:right="51"/>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Прямоугольник 11"/>
                        <wps:cNvSpPr/>
                        <wps:spPr>
                          <a:xfrm>
                            <a:off x="1924050" y="1927785"/>
                            <a:ext cx="3733800" cy="104401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40F03" w:rsidRDefault="00575FF8" w:rsidP="00871F4B">
                              <w:pPr>
                                <w:spacing w:after="0"/>
                                <w:ind w:firstLine="284"/>
                                <w:jc w:val="both"/>
                                <w:rPr>
                                  <w:rFonts w:ascii="Times New Roman" w:hAnsi="Times New Roman"/>
                                  <w:sz w:val="24"/>
                                </w:rPr>
                              </w:pPr>
                              <w:r w:rsidRPr="00C40F03">
                                <w:rPr>
                                  <w:rFonts w:ascii="Times New Roman" w:hAnsi="Times New Roman"/>
                                  <w:sz w:val="24"/>
                                </w:rPr>
                                <w:t>- це доходи, які держава отримує від власності, комерційної діяльності, фінансових санкцій та інших доходів, які не мають нічого спільного з обов’язковими податками, зборами та платежами;</w:t>
                              </w:r>
                            </w:p>
                            <w:p w:rsidR="00575FF8" w:rsidRDefault="00575FF8" w:rsidP="00871F4B">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Прямоугольник 12"/>
                        <wps:cNvSpPr/>
                        <wps:spPr>
                          <a:xfrm>
                            <a:off x="1914525" y="3108780"/>
                            <a:ext cx="3733800" cy="984292"/>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26060C" w:rsidRDefault="00575FF8" w:rsidP="00871F4B">
                              <w:pPr>
                                <w:spacing w:after="0"/>
                                <w:ind w:firstLine="284"/>
                                <w:jc w:val="both"/>
                                <w:rPr>
                                  <w:sz w:val="20"/>
                                </w:rPr>
                              </w:pPr>
                              <w:r>
                                <w:rPr>
                                  <w:rFonts w:ascii="Times New Roman" w:hAnsi="Times New Roman"/>
                                  <w:sz w:val="24"/>
                                </w:rPr>
                                <w:t xml:space="preserve">- </w:t>
                              </w:r>
                              <w:r w:rsidRPr="0026060C">
                                <w:rPr>
                                  <w:rFonts w:ascii="Times New Roman" w:hAnsi="Times New Roman"/>
                                  <w:sz w:val="24"/>
                                </w:rPr>
                                <w:t>це дохід бюджету у вигляді доходу від продажу основного капіталу, дорогоцінних металів і дорогоцінних каменів, землі та нематеріальних 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Прямоугольник 19"/>
                        <wps:cNvSpPr/>
                        <wps:spPr>
                          <a:xfrm>
                            <a:off x="1924050" y="4243923"/>
                            <a:ext cx="3733800" cy="956727"/>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40F03" w:rsidRDefault="00575FF8" w:rsidP="00871F4B">
                              <w:pPr>
                                <w:spacing w:after="0"/>
                                <w:ind w:firstLine="284"/>
                                <w:jc w:val="both"/>
                                <w:rPr>
                                  <w:rFonts w:ascii="Times New Roman" w:hAnsi="Times New Roman"/>
                                  <w:sz w:val="24"/>
                                </w:rPr>
                              </w:pPr>
                              <w:r>
                                <w:rPr>
                                  <w:rFonts w:ascii="Times New Roman" w:hAnsi="Times New Roman"/>
                                  <w:sz w:val="24"/>
                                </w:rPr>
                                <w:t xml:space="preserve">- </w:t>
                              </w:r>
                              <w:r w:rsidRPr="00C40F03">
                                <w:rPr>
                                  <w:rFonts w:ascii="Times New Roman" w:hAnsi="Times New Roman"/>
                                  <w:sz w:val="24"/>
                                </w:rPr>
                                <w:t>це кошти, отримані від інших державних органів влади, органів місцевого самоврядування, інших держав або міжнародних організацій на безоплатній і безповоротній основі.</w:t>
                              </w:r>
                            </w:p>
                            <w:p w:rsidR="00575FF8" w:rsidRPr="00C40F03" w:rsidRDefault="00575FF8" w:rsidP="00871F4B">
                              <w:pPr>
                                <w:spacing w:after="0"/>
                                <w:jc w:val="both"/>
                                <w:rPr>
                                  <w:sz w:val="20"/>
                                </w:rPr>
                              </w:pPr>
                            </w:p>
                            <w:p w:rsidR="00575FF8" w:rsidRDefault="00575FF8" w:rsidP="00871F4B">
                              <w:pPr>
                                <w:spacing w:after="0" w:line="240" w:lineRule="auto"/>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Стрелка вправо 21"/>
                        <wps:cNvSpPr/>
                        <wps:spPr>
                          <a:xfrm>
                            <a:off x="1600200" y="11811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Стрелка вправо 23"/>
                        <wps:cNvSpPr/>
                        <wps:spPr>
                          <a:xfrm>
                            <a:off x="1590675" y="229911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Стрелка вправо 24"/>
                        <wps:cNvSpPr/>
                        <wps:spPr>
                          <a:xfrm>
                            <a:off x="1600200" y="3476625"/>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Стрелка вправо 25"/>
                        <wps:cNvSpPr/>
                        <wps:spPr>
                          <a:xfrm>
                            <a:off x="1600200" y="4638675"/>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31" o:spid="_x0000_s1097" style="width:446.25pt;height:387.85pt;mso-position-horizontal-relative:char;mso-position-vertical-relative:line" coordorigin="-95" coordsize="56673,52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">
                <v:roundrect id="Скругленный прямоугольник 1" o:spid="_x0000_s1098" style="position:absolute;left:9620;width:31528;height:5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Iys8IA&#10;AADbAAAADwAAAGRycy9kb3ducmV2LnhtbESPT4vCMBTE7wt+h/CEvSyadhGRahRxERbpxT8Xb4/m&#10;2QSbl9JktfvtjSB4HGbmN8xi1btG3KgL1rOCfJyBIK68tlwrOB23oxmIEJE1Np5JwT8FWC0HHwss&#10;tL/znm6HWIsE4VCgAhNjW0gZKkMOw9i3xMm7+M5hTLKrpe7wnuCukd9ZNpUOLacFgy1tDFXXw59T&#10;cDbn8GPLr12FdrcNOZWzJi+V+hz26zmISH18h1/tX61gMoXnl/QD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kjKzwgAAANsAAAAPAAAAAAAAAAAAAAAAAJgCAABkcnMvZG93&#10;bnJldi54bWxQSwUGAAAAAAQABAD1AAAAhwMAAAAA&#10;" fillcolor="window" strokecolor="windowText" strokeweight="1pt">
                  <v:textbox>
                    <w:txbxContent>
                      <w:p w:rsidR="00575FF8" w:rsidRPr="00FD3514" w:rsidRDefault="00575FF8" w:rsidP="00871F4B">
                        <w:pPr>
                          <w:spacing w:after="0"/>
                          <w:jc w:val="center"/>
                          <w:rPr>
                            <w:rFonts w:ascii="Times New Roman" w:hAnsi="Times New Roman"/>
                            <w:sz w:val="28"/>
                          </w:rPr>
                        </w:pPr>
                        <w:r>
                          <w:rPr>
                            <w:rFonts w:ascii="Times New Roman" w:hAnsi="Times New Roman"/>
                            <w:sz w:val="28"/>
                          </w:rPr>
                          <w:t>Доходи</w:t>
                        </w:r>
                        <w:r w:rsidRPr="00985807">
                          <w:rPr>
                            <w:rFonts w:ascii="Times New Roman" w:hAnsi="Times New Roman"/>
                            <w:sz w:val="28"/>
                          </w:rPr>
                          <w:t xml:space="preserve"> місцевого бюджету</w:t>
                        </w:r>
                      </w:p>
                    </w:txbxContent>
                  </v:textbox>
                </v:roundrect>
                <v:roundrect id="Скругленный прямоугольник 2" o:spid="_x0000_s1099" style="position:absolute;left:95;top:9715;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6XKMMA&#10;AADbAAAADwAAAGRycy9kb3ducmV2LnhtbESPQWsCMRSE7wX/Q3iCl6LZFWllNYpUhCJ7qfXi7bF5&#10;boKbl2WT6vrvG0HwOMzMN8xy3btGXKkL1rOCfJKBIK68tlwrOP7uxnMQISJrbDyTgjsFWK8Gb0ss&#10;tL/xD10PsRYJwqFABSbGtpAyVIYcholviZN39p3DmGRXS93hLcFdI6dZ9iEdWk4LBlv6MlRdDn9O&#10;wcmcwtaW7/sK7X4XcirnTV4qNRr2mwWISH18hZ/tb61g9gmPL+k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t6XKMMAAADbAAAADwAAAAAAAAAAAAAAAACYAgAAZHJzL2Rv&#10;d25yZXYueG1sUEsFBgAAAAAEAAQA9QAAAIgDAAAAAA==&#10;" fillcolor="window" strokecolor="windowText" strokeweight="1pt">
                  <v:textbox>
                    <w:txbxContent>
                      <w:p w:rsidR="00575FF8" w:rsidRDefault="00575FF8" w:rsidP="00871F4B">
                        <w:pPr>
                          <w:jc w:val="center"/>
                        </w:pPr>
                        <w:r w:rsidRPr="00392854">
                          <w:rPr>
                            <w:rFonts w:ascii="Times New Roman" w:hAnsi="Times New Roman"/>
                            <w:sz w:val="24"/>
                          </w:rPr>
                          <w:t>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p w:rsidR="00575FF8" w:rsidRDefault="00575FF8" w:rsidP="00871F4B">
                        <w:pPr>
                          <w:jc w:val="center"/>
                        </w:pPr>
                      </w:p>
                    </w:txbxContent>
                  </v:textbox>
                </v:roundrect>
                <v:roundrect id="Скругленный прямоугольник 6" o:spid="_x0000_s1100" style="position:absolute;left:95;top:44481;width:15907;height:5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iVh8AA&#10;AADbAAAADwAAAGRycy9kb3ducmV2LnhtbERPz2vCMBS+D/wfwhN2GZp2MJHaKOIQRunFbpfeHs2z&#10;CTYvpcm0+++Xw2DHj+93eZjdIO40BetZQb7OQBB3XlvuFXx9nldbECEiaxw8k4IfCnDYL55KLLR/&#10;8IXuTexFCuFQoAIT41hIGTpDDsPaj8SJu/rJYUxw6qWe8JHC3SBfs2wjHVpODQZHOhnqbs23U9Ca&#10;Nrzb+qXq0FbnkFO9HfJaqeflfNyBiDTHf/Gf+0MreEtj05f0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piVh8AAAADbAAAADwAAAAAAAAAAAAAAAACYAgAAZHJzL2Rvd25y&#10;ZXYueG1sUEsFBgAAAAAEAAQA9QAAAIUDAAAAAA==&#10;" fillcolor="window" strokecolor="windowText" strokeweight="1pt">
                  <v:textbox>
                    <w:txbxContent>
                      <w:p w:rsidR="00575FF8" w:rsidRPr="0026060C" w:rsidRDefault="00575FF8" w:rsidP="00871F4B">
                        <w:pPr>
                          <w:spacing w:after="0" w:line="240" w:lineRule="auto"/>
                          <w:jc w:val="center"/>
                          <w:rPr>
                            <w:rFonts w:ascii="Times New Roman" w:hAnsi="Times New Roman"/>
                            <w:sz w:val="24"/>
                          </w:rPr>
                        </w:pPr>
                        <w:r w:rsidRPr="00392854">
                          <w:rPr>
                            <w:rFonts w:ascii="Times New Roman" w:hAnsi="Times New Roman"/>
                            <w:sz w:val="24"/>
                          </w:rPr>
                          <w:t>трансферти</w:t>
                        </w:r>
                      </w:p>
                    </w:txbxContent>
                  </v:textbox>
                </v:roundrect>
                <v:roundrect id="Скругленный прямоугольник 7" o:spid="_x0000_s1101" style="position:absolute;left:-95;top:33231;width:15906;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vF4cEA&#10;AADbAAAADwAAAGRycy9kb3ducmV2LnhtbERPPWvDMBDdC/kP4gJdSiK7QxMcKyGkBIrxEreLt8O6&#10;WCLWyVhq4v77aih0fLzv8jC7QdxpCtazgnydgSDuvLbcK/j6PK+2IEJE1jh4JgU/FOCwXzyVWGj/&#10;4Avdm9iLFMKhQAUmxrGQMnSGHIa1H4kTd/WTw5jg1Es94SOFu0G+ZtmbdGg5NRgc6WSouzXfTkFr&#10;2vBu65eqQ1udQ071dshrpZ6X83EHItIc/8V/7g+tYJPWpy/pB8j9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bxeHBAAAA2wAAAA8AAAAAAAAAAAAAAAAAmAIAAGRycy9kb3du&#10;cmV2LnhtbFBLBQYAAAAABAAEAPUAAACGAwAAAAA=&#10;" fillcolor="window" strokecolor="windowText" strokeweight="1pt">
                  <v:textbox>
                    <w:txbxContent>
                      <w:p w:rsidR="00575FF8" w:rsidRPr="0026060C" w:rsidRDefault="00575FF8" w:rsidP="00871F4B">
                        <w:pPr>
                          <w:pStyle w:val="TableParagraph"/>
                          <w:tabs>
                            <w:tab w:val="left" w:pos="1074"/>
                          </w:tabs>
                          <w:ind w:left="0" w:right="109" w:firstLine="21"/>
                          <w:jc w:val="center"/>
                          <w:rPr>
                            <w:rFonts w:ascii="Times New Roman" w:hAnsi="Times New Roman" w:cs="Times New Roman"/>
                            <w:sz w:val="24"/>
                            <w:szCs w:val="24"/>
                          </w:rPr>
                        </w:pPr>
                        <w:r w:rsidRPr="0026060C">
                          <w:rPr>
                            <w:rFonts w:ascii="Times New Roman" w:hAnsi="Times New Roman"/>
                            <w:sz w:val="24"/>
                            <w:szCs w:val="24"/>
                          </w:rPr>
                          <w:t xml:space="preserve">дохід від операцій з капіталом </w:t>
                        </w:r>
                        <w:proofErr w:type="spellStart"/>
                        <w:r>
                          <w:rPr>
                            <w:rFonts w:ascii="Times New Roman" w:hAnsi="Times New Roman" w:cs="Times New Roman"/>
                            <w:sz w:val="24"/>
                            <w:szCs w:val="24"/>
                          </w:rPr>
                          <w:t>та</w:t>
                        </w:r>
                        <w:r w:rsidRPr="0026060C">
                          <w:rPr>
                            <w:rFonts w:ascii="Times New Roman" w:hAnsi="Times New Roman" w:cs="Times New Roman"/>
                            <w:sz w:val="24"/>
                            <w:szCs w:val="24"/>
                          </w:rPr>
                          <w:t>дивідендів</w:t>
                        </w:r>
                        <w:proofErr w:type="spellEnd"/>
                      </w:p>
                      <w:p w:rsidR="00575FF8" w:rsidRPr="0026060C" w:rsidRDefault="00575FF8" w:rsidP="00871F4B">
                        <w:pPr>
                          <w:spacing w:line="240" w:lineRule="auto"/>
                          <w:ind w:firstLine="21"/>
                          <w:jc w:val="center"/>
                          <w:rPr>
                            <w:sz w:val="24"/>
                            <w:szCs w:val="24"/>
                          </w:rPr>
                        </w:pPr>
                      </w:p>
                    </w:txbxContent>
                  </v:textbox>
                </v:roundrect>
                <v:roundrect id="Скругленный прямоугольник 8" o:spid="_x0000_s1102" style="position:absolute;left:95;top:21525;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FsfMMA&#10;AADbAAAADwAAAGRycy9kb3ducmV2LnhtbESPQWsCMRSE7wX/Q3iCl6LZ9WB1NYpUhCJ7qe3F22Pz&#10;3AQ3L8sm1fXfN4LgcZiZb5jVpneNuFIXrGcF+SQDQVx5bblW8PuzH89BhIissfFMCu4UYLMevK2w&#10;0P7G33Q9xlokCIcCFZgY20LKUBlyGCa+JU7e2XcOY5JdLXWHtwR3jZxm2Uw6tJwWDLb0aai6HP+c&#10;gpM5hZ0t3w8V2sM+5FTOm7xUajTst0sQkfr4Cj/bX1rBxwIeX9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FsfMMAAADbAAAADwAAAAAAAAAAAAAAAACYAgAAZHJzL2Rv&#10;d25yZXYueG1sUEsFBgAAAAAEAAQA9QAAAIgDAAAAAA==&#10;" fillcolor="window" strokecolor="windowText" strokeweight="1pt">
                  <v:textbox>
                    <w:txbxContent>
                      <w:p w:rsidR="00575FF8" w:rsidRDefault="00575FF8" w:rsidP="00871F4B">
                        <w:pPr>
                          <w:jc w:val="center"/>
                        </w:pPr>
                        <w:r w:rsidRPr="00392854">
                          <w:rPr>
                            <w:rFonts w:ascii="Times New Roman" w:hAnsi="Times New Roman"/>
                            <w:sz w:val="24"/>
                          </w:rPr>
                          <w:t>неподаткові</w:t>
                        </w:r>
                        <w:r w:rsidRPr="00392854">
                          <w:rPr>
                            <w:rFonts w:ascii="Times New Roman" w:hAnsi="Times New Roman"/>
                            <w:spacing w:val="-3"/>
                            <w:sz w:val="24"/>
                          </w:rPr>
                          <w:t xml:space="preserve"> </w:t>
                        </w:r>
                        <w:r w:rsidRPr="00392854">
                          <w:rPr>
                            <w:rFonts w:ascii="Times New Roman" w:hAnsi="Times New Roman"/>
                            <w:sz w:val="24"/>
                          </w:rPr>
                          <w:t>надходження</w:t>
                        </w:r>
                      </w:p>
                      <w:p w:rsidR="00575FF8" w:rsidRDefault="00575FF8" w:rsidP="00871F4B">
                        <w:pPr>
                          <w:spacing w:after="0"/>
                          <w:jc w:val="center"/>
                        </w:pPr>
                      </w:p>
                    </w:txbxContent>
                  </v:textbox>
                </v:roundrect>
                <v:rect id="Прямоугольник 9" o:spid="_x0000_s1103" style="position:absolute;left:19240;top:7334;width:37338;height:10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NK08AA&#10;AADbAAAADwAAAGRycy9kb3ducmV2LnhtbERPz2vCMBS+D/wfwhN2m6kehqtGEUEogx3WTc+P5tkU&#10;m5fSpG3Wv345DHb8+H7vj9G2YqTeN44VrFcZCOLK6YZrBd9fl5ctCB+QNbaOScEPeTgeFk97zLWb&#10;+JPGMtQihbDPUYEJocul9JUhi37lOuLE3V1vMSTY11L3OKVw28pNlr1Kiw2nBoMdnQ1Vj3KwCt79&#10;PIyV9h/RRFO8XW/ZXPJDqedlPO1ABIrhX/znLrSCbVqfvqQfI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QNK08AAAADbAAAADwAAAAAAAAAAAAAAAACYAgAAZHJzL2Rvd25y&#10;ZXYueG1sUEsFBgAAAAAEAAQA9QAAAIUDAAAAAA==&#10;" fillcolor="window" strokecolor="windowText" strokeweight="1pt">
                  <v:textbox>
                    <w:txbxContent>
                      <w:p w:rsidR="00575FF8" w:rsidRPr="00DB084F" w:rsidRDefault="00575FF8" w:rsidP="00871F4B">
                        <w:pPr>
                          <w:spacing w:after="0"/>
                          <w:ind w:firstLine="284"/>
                          <w:jc w:val="both"/>
                          <w:rPr>
                            <w:rFonts w:ascii="Times New Roman" w:hAnsi="Times New Roman"/>
                            <w:sz w:val="24"/>
                          </w:rPr>
                        </w:pPr>
                        <w:r>
                          <w:rPr>
                            <w:rFonts w:ascii="Times New Roman" w:hAnsi="Times New Roman"/>
                            <w:sz w:val="24"/>
                          </w:rPr>
                          <w:t>-</w:t>
                        </w:r>
                        <w:r w:rsidRPr="00DB084F">
                          <w:rPr>
                            <w:rFonts w:ascii="Times New Roman" w:hAnsi="Times New Roman"/>
                            <w:sz w:val="24"/>
                          </w:rPr>
                          <w:t xml:space="preserve"> це обов’язкові платежі, які надходять до бюджету у зв’язку з дотриманням платниками податків податкового законодавства;</w:t>
                        </w:r>
                      </w:p>
                      <w:p w:rsidR="00575FF8" w:rsidRDefault="00575FF8" w:rsidP="00871F4B">
                        <w:pPr>
                          <w:spacing w:line="240" w:lineRule="auto"/>
                          <w:ind w:right="51"/>
                          <w:jc w:val="both"/>
                        </w:pPr>
                      </w:p>
                    </w:txbxContent>
                  </v:textbox>
                </v:rect>
                <v:rect id="Прямоугольник 11" o:spid="_x0000_s1104" style="position:absolute;left:19240;top:19277;width:37338;height:10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SMMA&#10;AADbAAAADwAAAGRycy9kb3ducmV2LnhtbESPzWrDMBCE74W8g9hCb7WcHkrqWAmhEAiFHur8nBdr&#10;Y5lYK2MptuqnrwqFHoeZ+YYpt9F2YqTBt44VLLMcBHHtdMuNgtNx/7wC4QOyxs4xKfgmD9vN4qHE&#10;QruJv2isQiMShH2BCkwIfSGlrw1Z9JnriZN3dYPFkOTQSD3glOC2ky95/iottpwWDPb0bqi+VXer&#10;4MPP97HW/jOaaA5v50s+V3xT6ukx7tYgAsXwH/5rH7SC1R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vSMMAAADbAAAADwAAAAAAAAAAAAAAAACYAgAAZHJzL2Rv&#10;d25yZXYueG1sUEsFBgAAAAAEAAQA9QAAAIgDAAAAAA==&#10;" fillcolor="window" strokecolor="windowText" strokeweight="1pt">
                  <v:textbox>
                    <w:txbxContent>
                      <w:p w:rsidR="00575FF8" w:rsidRPr="00C40F03" w:rsidRDefault="00575FF8" w:rsidP="00871F4B">
                        <w:pPr>
                          <w:spacing w:after="0"/>
                          <w:ind w:firstLine="284"/>
                          <w:jc w:val="both"/>
                          <w:rPr>
                            <w:rFonts w:ascii="Times New Roman" w:hAnsi="Times New Roman"/>
                            <w:sz w:val="24"/>
                          </w:rPr>
                        </w:pPr>
                        <w:r w:rsidRPr="00C40F03">
                          <w:rPr>
                            <w:rFonts w:ascii="Times New Roman" w:hAnsi="Times New Roman"/>
                            <w:sz w:val="24"/>
                          </w:rPr>
                          <w:t>- це доходи, які держава отримує від власності, комерційної діяльності, фінансових санкцій та інших доходів, які не мають нічого спільного з обов’язковими податками, зборами та платежами;</w:t>
                        </w:r>
                      </w:p>
                      <w:p w:rsidR="00575FF8" w:rsidRDefault="00575FF8" w:rsidP="00871F4B">
                        <w:pPr>
                          <w:jc w:val="both"/>
                        </w:pPr>
                      </w:p>
                    </w:txbxContent>
                  </v:textbox>
                </v:rect>
                <v:rect id="Прямоугольник 12" o:spid="_x0000_s1105" style="position:absolute;left:19145;top:31087;width:37338;height:98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1xP8MA&#10;AADbAAAADwAAAGRycy9kb3ducmV2LnhtbESPzWrDMBCE74W8g9hAb7XcHErqWAmlEAiBHur8nBdr&#10;a5lYK2MptuqnrwqFHoeZ+YYpd9F2YqTBt44VPGc5COLa6ZYbBefT/mkNwgdkjZ1jUvBNHnbbxUOJ&#10;hXYTf9JYhUYkCPsCFZgQ+kJKXxuy6DPXEyfvyw0WQ5JDI/WAU4LbTq7y/EVabDktGOzp3VB9q+5W&#10;wdHP97HW/iOaaA6vl2s+V3xT6nEZ3zYgAsXwH/5rH7SC9Qp+v6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1xP8MAAADbAAAADwAAAAAAAAAAAAAAAACYAgAAZHJzL2Rv&#10;d25yZXYueG1sUEsFBgAAAAAEAAQA9QAAAIgDAAAAAA==&#10;" fillcolor="window" strokecolor="windowText" strokeweight="1pt">
                  <v:textbox>
                    <w:txbxContent>
                      <w:p w:rsidR="00575FF8" w:rsidRPr="0026060C" w:rsidRDefault="00575FF8" w:rsidP="00871F4B">
                        <w:pPr>
                          <w:spacing w:after="0"/>
                          <w:ind w:firstLine="284"/>
                          <w:jc w:val="both"/>
                          <w:rPr>
                            <w:sz w:val="20"/>
                          </w:rPr>
                        </w:pPr>
                        <w:r>
                          <w:rPr>
                            <w:rFonts w:ascii="Times New Roman" w:hAnsi="Times New Roman"/>
                            <w:sz w:val="24"/>
                          </w:rPr>
                          <w:t xml:space="preserve">- </w:t>
                        </w:r>
                        <w:r w:rsidRPr="0026060C">
                          <w:rPr>
                            <w:rFonts w:ascii="Times New Roman" w:hAnsi="Times New Roman"/>
                            <w:sz w:val="24"/>
                          </w:rPr>
                          <w:t>це дохід бюджету у вигляді доходу від продажу основного капіталу, дорогоцінних металів і дорогоцінних каменів, землі та нематеріальних активів;</w:t>
                        </w:r>
                      </w:p>
                    </w:txbxContent>
                  </v:textbox>
                </v:rect>
                <v:rect id="Прямоугольник 19" o:spid="_x0000_s1106" style="position:absolute;left:19240;top:42439;width:37338;height:9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HUpMIA&#10;AADbAAAADwAAAGRycy9kb3ducmV2LnhtbESPQWsCMRSE74L/ITyhNzdrC0VXo4hQkEIP3arnx+a5&#10;Wdy8LJu4pv76RhB6HGbmG2a1ibYVA/W+caxgluUgiCunG64VHH4+pnMQPiBrbB2Tgl/ysFmPRyss&#10;tLvxNw1lqEWCsC9QgQmhK6T0lSGLPnMdcfLOrrcYkuxrqXu8Jbht5Wuev0uLDacFgx3tDFWX8moV&#10;fPr7dai0/4ommv3ieMrvJV+UepnE7RJEoBj+w8/2XiuYv8HjS/oB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0dSkwgAAANsAAAAPAAAAAAAAAAAAAAAAAJgCAABkcnMvZG93&#10;bnJldi54bWxQSwUGAAAAAAQABAD1AAAAhwMAAAAA&#10;" fillcolor="window" strokecolor="windowText" strokeweight="1pt">
                  <v:textbox>
                    <w:txbxContent>
                      <w:p w:rsidR="00575FF8" w:rsidRPr="00C40F03" w:rsidRDefault="00575FF8" w:rsidP="00871F4B">
                        <w:pPr>
                          <w:spacing w:after="0"/>
                          <w:ind w:firstLine="284"/>
                          <w:jc w:val="both"/>
                          <w:rPr>
                            <w:rFonts w:ascii="Times New Roman" w:hAnsi="Times New Roman"/>
                            <w:sz w:val="24"/>
                          </w:rPr>
                        </w:pPr>
                        <w:r>
                          <w:rPr>
                            <w:rFonts w:ascii="Times New Roman" w:hAnsi="Times New Roman"/>
                            <w:sz w:val="24"/>
                          </w:rPr>
                          <w:t xml:space="preserve">- </w:t>
                        </w:r>
                        <w:r w:rsidRPr="00C40F03">
                          <w:rPr>
                            <w:rFonts w:ascii="Times New Roman" w:hAnsi="Times New Roman"/>
                            <w:sz w:val="24"/>
                          </w:rPr>
                          <w:t>це кошти, отримані від інших державних органів влади, органів місцевого самоврядування, інших держав або міжнародних організацій на безоплатній і безповоротній основі.</w:t>
                        </w:r>
                      </w:p>
                      <w:p w:rsidR="00575FF8" w:rsidRPr="00C40F03" w:rsidRDefault="00575FF8" w:rsidP="00871F4B">
                        <w:pPr>
                          <w:spacing w:after="0"/>
                          <w:jc w:val="both"/>
                          <w:rPr>
                            <w:sz w:val="20"/>
                          </w:rPr>
                        </w:pPr>
                      </w:p>
                      <w:p w:rsidR="00575FF8" w:rsidRDefault="00575FF8" w:rsidP="00871F4B">
                        <w:pPr>
                          <w:spacing w:after="0" w:line="240" w:lineRule="auto"/>
                          <w:jc w:val="both"/>
                        </w:pPr>
                      </w:p>
                    </w:txbxContent>
                  </v:textbox>
                </v:rect>
                <v:shape id="Стрелка вправо 21" o:spid="_x0000_s1107" type="#_x0000_t13" style="position:absolute;left:16002;top:11811;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DGsMA&#10;AADbAAAADwAAAGRycy9kb3ducmV2LnhtbESP3YrCMBSE7wXfIRzBO02V9YeuUURY0AuRrT7A2eZs&#10;W7Y5KUm01ac3grCXw8x8w6w2nanFjZyvLCuYjBMQxLnVFRcKLuev0RKED8gaa8uk4E4eNut+b4Wp&#10;ti1/0y0LhYgQ9ikqKENoUil9XpJBP7YNcfR+rTMYonSF1A7bCDe1nCbJXBqsOC6U2NCupPwvuxoF&#10;qI/1cX++ukUxk/KnnZ8eBz4pNRx0208QgbrwH36391rB8gNeX+IP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DGsMAAADbAAAADwAAAAAAAAAAAAAAAACYAgAAZHJzL2Rv&#10;d25yZXYueG1sUEsFBgAAAAAEAAQA9QAAAIgDAAAAAA==&#10;" adj="14929" fillcolor="window" strokecolor="windowText" strokeweight="1pt"/>
                <v:shape id="Стрелка вправо 23" o:spid="_x0000_s1108" type="#_x0000_t13" style="position:absolute;left:15906;top:22991;width:3239;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xmgcQA&#10;AADbAAAADwAAAGRycy9kb3ducmV2LnhtbESPwWrDMBBE74X8g9hAb42cgpPgWg4lUHAPxjTpB2yt&#10;rW1qrYykxG6/PgoUchxm5g2T72cziAs531tWsF4lIIgbq3tuFXye3p52IHxA1jhYJgW/5GFfLB5y&#10;zLSd+IMux9CKCGGfoYIuhDGT0jcdGfQrOxJH79s6gyFK10rtcIpwM8jnJNlIgz3HhQ5HOnTU/BzP&#10;RgHqaqjK09lt21TKr2lT/71zrdTjcn59ARFoDvfwf7vUCnYp3L7EHy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sZoHEAAAA2wAAAA8AAAAAAAAAAAAAAAAAmAIAAGRycy9k&#10;b3ducmV2LnhtbFBLBQYAAAAABAAEAPUAAACJAwAAAAA=&#10;" adj="14929" fillcolor="window" strokecolor="windowText" strokeweight="1pt"/>
                <v:shape id="Стрелка вправо 24" o:spid="_x0000_s1109" type="#_x0000_t13" style="position:absolute;left:16002;top:34766;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749sMA&#10;AADbAAAADwAAAGRycy9kb3ducmV2LnhtbESPzWrDMBCE74W8g9hAbo3cQNzgRAmlUHAOxuTnATbW&#10;1ja1VkZSbLdPXxUCPQ4z8w2zO0ymEwM531pW8LJMQBBXVrdcK7hePp43IHxA1thZJgXf5OGwnz3t&#10;MNN25BMN51CLCGGfoYImhD6T0lcNGfRL2xNH79M6gyFKV0vtcIxw08lVkqTSYMtxocGe3huqvs53&#10;owB10RX55e5e67WUtzEtf45cKrWYT29bEIGm8B9+tHOtYJPC35f4A+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749sMAAADbAAAADwAAAAAAAAAAAAAAAACYAgAAZHJzL2Rv&#10;d25yZXYueG1sUEsFBgAAAAAEAAQA9QAAAIgDAAAAAA==&#10;" adj="14929" fillcolor="window" strokecolor="windowText" strokeweight="1pt"/>
                <v:shape id="Стрелка вправо 25" o:spid="_x0000_s1110" type="#_x0000_t13" style="position:absolute;left:16002;top:46386;width:3238;height:2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duK8IA&#10;AADbAAAADwAAAGRycy9kb3ducmV2LnhtbESP0YrCMBRE3xf8h3AF39ZUYbtajSLCgj6IrPoB1+ba&#10;FpubkkRb/XojLOzjMDNnmPmyM7W4k/OVZQWjYQKCOLe64kLB6fjzOQHhA7LG2jIpeJCH5aL3McdM&#10;25Z/6X4IhYgQ9hkqKENoMil9XpJBP7QNcfQu1hkMUbpCaodthJtajpMklQYrjgslNrQuKb8ebkYB&#10;6l292xxv7rv4kvLcpvvnlvdKDfrdagYiUBf+w3/tjVYwTeH9Jf4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Z24rwgAAANsAAAAPAAAAAAAAAAAAAAAAAJgCAABkcnMvZG93&#10;bnJldi54bWxQSwUGAAAAAAQABAD1AAAAhwMAAAAA&#10;" adj="14929" fillcolor="window" strokecolor="windowText" strokeweight="1pt"/>
                <w10:anchorlock/>
              </v:group>
            </w:pict>
          </mc:Fallback>
        </mc:AlternateContent>
      </w:r>
    </w:p>
    <w:p w:rsidR="0039578E" w:rsidRDefault="0039578E" w:rsidP="00985807">
      <w:pPr>
        <w:spacing w:after="0" w:line="360" w:lineRule="auto"/>
        <w:ind w:firstLine="709"/>
        <w:jc w:val="both"/>
        <w:rPr>
          <w:rFonts w:ascii="Times New Roman" w:hAnsi="Times New Roman"/>
          <w:sz w:val="28"/>
        </w:rPr>
      </w:pPr>
      <w:r>
        <w:rPr>
          <w:rFonts w:ascii="Times New Roman" w:hAnsi="Times New Roman"/>
          <w:sz w:val="28"/>
        </w:rPr>
        <w:t xml:space="preserve">Рис. 1.6 Доходи місцевого бюджету відповідно до Бюджетного Кодексу </w:t>
      </w:r>
      <w:r w:rsidRPr="00985807">
        <w:rPr>
          <w:rFonts w:ascii="Times New Roman" w:hAnsi="Times New Roman"/>
          <w:sz w:val="28"/>
        </w:rPr>
        <w:t>України</w:t>
      </w:r>
    </w:p>
    <w:p w:rsidR="00786171" w:rsidRDefault="00786171" w:rsidP="00786171">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Туркіквська</w:t>
      </w:r>
      <w:proofErr w:type="spellEnd"/>
      <w:r>
        <w:rPr>
          <w:rFonts w:ascii="Times New Roman" w:hAnsi="Times New Roman"/>
          <w:sz w:val="28"/>
          <w:szCs w:val="28"/>
        </w:rPr>
        <w:t xml:space="preserve"> міськ</w:t>
      </w:r>
      <w:r w:rsidRPr="007D473E">
        <w:rPr>
          <w:rFonts w:ascii="Times New Roman" w:hAnsi="Times New Roman"/>
          <w:sz w:val="28"/>
          <w:szCs w:val="28"/>
        </w:rPr>
        <w:t xml:space="preserve">а </w:t>
      </w:r>
      <w:r>
        <w:rPr>
          <w:rFonts w:ascii="Times New Roman" w:hAnsi="Times New Roman"/>
          <w:sz w:val="28"/>
          <w:szCs w:val="28"/>
        </w:rPr>
        <w:t>рада є адміністративно</w:t>
      </w:r>
      <w:r w:rsidR="00D476B5">
        <w:rPr>
          <w:rFonts w:ascii="Times New Roman" w:hAnsi="Times New Roman"/>
          <w:sz w:val="28"/>
          <w:szCs w:val="28"/>
        </w:rPr>
        <w:t>ю</w:t>
      </w:r>
      <w:r>
        <w:rPr>
          <w:rFonts w:ascii="Times New Roman" w:hAnsi="Times New Roman"/>
          <w:sz w:val="28"/>
          <w:szCs w:val="28"/>
        </w:rPr>
        <w:t xml:space="preserve"> системою, до якої належать</w:t>
      </w:r>
      <w:r w:rsidRPr="007D473E">
        <w:rPr>
          <w:rFonts w:ascii="Times New Roman" w:hAnsi="Times New Roman"/>
          <w:sz w:val="28"/>
          <w:szCs w:val="28"/>
        </w:rPr>
        <w:t>:</w:t>
      </w:r>
    </w:p>
    <w:p w:rsidR="00786171" w:rsidRDefault="00786171" w:rsidP="00786171">
      <w:pPr>
        <w:numPr>
          <w:ilvl w:val="0"/>
          <w:numId w:val="6"/>
        </w:numPr>
        <w:spacing w:after="0" w:line="360" w:lineRule="auto"/>
        <w:ind w:left="567"/>
        <w:jc w:val="both"/>
        <w:rPr>
          <w:rFonts w:ascii="Times New Roman" w:hAnsi="Times New Roman"/>
          <w:sz w:val="28"/>
          <w:szCs w:val="28"/>
        </w:rPr>
      </w:pPr>
      <w:r>
        <w:rPr>
          <w:rFonts w:ascii="Times New Roman" w:hAnsi="Times New Roman"/>
          <w:sz w:val="28"/>
          <w:szCs w:val="28"/>
        </w:rPr>
        <w:t>міський голова;</w:t>
      </w:r>
    </w:p>
    <w:p w:rsidR="00786171" w:rsidRDefault="00786171" w:rsidP="00786171">
      <w:pPr>
        <w:numPr>
          <w:ilvl w:val="0"/>
          <w:numId w:val="6"/>
        </w:numPr>
        <w:spacing w:after="0" w:line="360" w:lineRule="auto"/>
        <w:ind w:left="567"/>
        <w:jc w:val="both"/>
        <w:rPr>
          <w:rFonts w:ascii="Times New Roman" w:hAnsi="Times New Roman"/>
          <w:sz w:val="28"/>
          <w:szCs w:val="28"/>
        </w:rPr>
      </w:pPr>
      <w:r>
        <w:rPr>
          <w:rFonts w:ascii="Times New Roman" w:hAnsi="Times New Roman"/>
          <w:sz w:val="28"/>
          <w:szCs w:val="28"/>
        </w:rPr>
        <w:t>виконавчі органи;</w:t>
      </w:r>
    </w:p>
    <w:p w:rsidR="00786171" w:rsidRDefault="00786171" w:rsidP="00786171">
      <w:pPr>
        <w:numPr>
          <w:ilvl w:val="0"/>
          <w:numId w:val="6"/>
        </w:numPr>
        <w:spacing w:after="0" w:line="360" w:lineRule="auto"/>
        <w:ind w:left="567"/>
        <w:jc w:val="both"/>
        <w:rPr>
          <w:rFonts w:ascii="Times New Roman" w:hAnsi="Times New Roman"/>
          <w:sz w:val="28"/>
          <w:szCs w:val="28"/>
        </w:rPr>
      </w:pPr>
      <w:r>
        <w:rPr>
          <w:rFonts w:ascii="Times New Roman" w:hAnsi="Times New Roman"/>
          <w:sz w:val="28"/>
          <w:szCs w:val="28"/>
        </w:rPr>
        <w:t>комунальні установи;</w:t>
      </w:r>
    </w:p>
    <w:p w:rsidR="00786171" w:rsidRDefault="00786171" w:rsidP="00786171">
      <w:pPr>
        <w:numPr>
          <w:ilvl w:val="0"/>
          <w:numId w:val="6"/>
        </w:numPr>
        <w:spacing w:after="0" w:line="360" w:lineRule="auto"/>
        <w:ind w:left="567"/>
        <w:jc w:val="both"/>
        <w:rPr>
          <w:rFonts w:ascii="Times New Roman" w:hAnsi="Times New Roman"/>
          <w:sz w:val="28"/>
          <w:szCs w:val="28"/>
        </w:rPr>
      </w:pPr>
      <w:r>
        <w:rPr>
          <w:rFonts w:ascii="Times New Roman" w:hAnsi="Times New Roman"/>
          <w:sz w:val="28"/>
          <w:szCs w:val="28"/>
        </w:rPr>
        <w:t>рада та постійні та тимчасові комісії;</w:t>
      </w:r>
    </w:p>
    <w:p w:rsidR="00786171" w:rsidRDefault="00786171" w:rsidP="00786171">
      <w:pPr>
        <w:numPr>
          <w:ilvl w:val="0"/>
          <w:numId w:val="6"/>
        </w:numPr>
        <w:spacing w:after="0" w:line="360" w:lineRule="auto"/>
        <w:ind w:left="567"/>
        <w:jc w:val="both"/>
        <w:rPr>
          <w:rFonts w:ascii="Times New Roman" w:hAnsi="Times New Roman"/>
          <w:sz w:val="28"/>
          <w:szCs w:val="28"/>
        </w:rPr>
      </w:pPr>
      <w:r>
        <w:rPr>
          <w:rFonts w:ascii="Times New Roman" w:hAnsi="Times New Roman"/>
          <w:sz w:val="28"/>
          <w:szCs w:val="28"/>
        </w:rPr>
        <w:t>та інші.</w:t>
      </w:r>
    </w:p>
    <w:p w:rsidR="00786171" w:rsidRDefault="00D476B5" w:rsidP="00D476B5">
      <w:pPr>
        <w:spacing w:after="0" w:line="360" w:lineRule="auto"/>
        <w:ind w:firstLine="708"/>
        <w:jc w:val="both"/>
        <w:rPr>
          <w:rFonts w:ascii="Times New Roman" w:hAnsi="Times New Roman"/>
          <w:sz w:val="28"/>
          <w:szCs w:val="28"/>
        </w:rPr>
      </w:pPr>
      <w:r>
        <w:rPr>
          <w:rFonts w:ascii="Times New Roman" w:hAnsi="Times New Roman"/>
          <w:sz w:val="28"/>
          <w:szCs w:val="28"/>
        </w:rPr>
        <w:t xml:space="preserve">Міська рада міста Турка  має міський вид бюджету.  </w:t>
      </w:r>
      <w:r w:rsidR="00786171">
        <w:rPr>
          <w:rFonts w:ascii="Times New Roman" w:hAnsi="Times New Roman"/>
          <w:sz w:val="28"/>
          <w:szCs w:val="28"/>
        </w:rPr>
        <w:t>Зокрема для Турківської міської ради найбільш вагоме значення для</w:t>
      </w:r>
      <w:r w:rsidR="00786171" w:rsidRPr="004A224D">
        <w:rPr>
          <w:rFonts w:ascii="Times New Roman" w:hAnsi="Times New Roman"/>
          <w:sz w:val="28"/>
          <w:szCs w:val="28"/>
        </w:rPr>
        <w:t xml:space="preserve"> місцевих бюджетів </w:t>
      </w:r>
      <w:r w:rsidR="00786171">
        <w:rPr>
          <w:rFonts w:ascii="Times New Roman" w:hAnsi="Times New Roman"/>
          <w:sz w:val="28"/>
          <w:szCs w:val="28"/>
        </w:rPr>
        <w:t>мають податки</w:t>
      </w:r>
      <w:r w:rsidR="00786171" w:rsidRPr="004A224D">
        <w:rPr>
          <w:rFonts w:ascii="Times New Roman" w:hAnsi="Times New Roman"/>
          <w:sz w:val="28"/>
          <w:szCs w:val="28"/>
        </w:rPr>
        <w:t>: загальнодержавні податки (податок на доходи фі</w:t>
      </w:r>
      <w:r w:rsidR="00786171">
        <w:rPr>
          <w:rFonts w:ascii="Times New Roman" w:hAnsi="Times New Roman"/>
          <w:sz w:val="28"/>
          <w:szCs w:val="28"/>
        </w:rPr>
        <w:t xml:space="preserve">зичних осіб, плата за землю) а також </w:t>
      </w:r>
      <w:r w:rsidR="00786171" w:rsidRPr="004A224D">
        <w:rPr>
          <w:rFonts w:ascii="Times New Roman" w:hAnsi="Times New Roman"/>
          <w:sz w:val="28"/>
          <w:szCs w:val="28"/>
        </w:rPr>
        <w:t>місцеві податки та збори.</w:t>
      </w:r>
    </w:p>
    <w:p w:rsidR="00786171" w:rsidRDefault="00786171" w:rsidP="0078617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До неподаткових</w:t>
      </w:r>
      <w:r w:rsidRPr="003527D4">
        <w:rPr>
          <w:rFonts w:ascii="Times New Roman" w:hAnsi="Times New Roman"/>
          <w:sz w:val="28"/>
          <w:szCs w:val="28"/>
        </w:rPr>
        <w:t xml:space="preserve"> </w:t>
      </w:r>
      <w:r>
        <w:rPr>
          <w:rFonts w:ascii="Times New Roman" w:hAnsi="Times New Roman"/>
          <w:sz w:val="28"/>
          <w:szCs w:val="28"/>
        </w:rPr>
        <w:t xml:space="preserve">надходжень Турківської міської ради </w:t>
      </w:r>
      <w:r w:rsidRPr="003527D4">
        <w:rPr>
          <w:rFonts w:ascii="Times New Roman" w:hAnsi="Times New Roman"/>
          <w:sz w:val="28"/>
          <w:szCs w:val="28"/>
        </w:rPr>
        <w:t xml:space="preserve"> включают</w:t>
      </w:r>
      <w:r>
        <w:rPr>
          <w:rFonts w:ascii="Times New Roman" w:hAnsi="Times New Roman"/>
          <w:sz w:val="28"/>
          <w:szCs w:val="28"/>
        </w:rPr>
        <w:t>ь адміністративні збори та платежі</w:t>
      </w:r>
      <w:r w:rsidRPr="003527D4">
        <w:rPr>
          <w:rFonts w:ascii="Times New Roman" w:hAnsi="Times New Roman"/>
          <w:sz w:val="28"/>
          <w:szCs w:val="28"/>
        </w:rPr>
        <w:t>, некомерційні та випадкові доходи від реалізації, вкл</w:t>
      </w:r>
      <w:r>
        <w:rPr>
          <w:rFonts w:ascii="Times New Roman" w:hAnsi="Times New Roman"/>
          <w:sz w:val="28"/>
          <w:szCs w:val="28"/>
        </w:rPr>
        <w:t>ючаючи орендну плату за майнові</w:t>
      </w:r>
      <w:r w:rsidRPr="003527D4">
        <w:rPr>
          <w:rFonts w:ascii="Times New Roman" w:hAnsi="Times New Roman"/>
          <w:sz w:val="28"/>
          <w:szCs w:val="28"/>
        </w:rPr>
        <w:t xml:space="preserve"> комплекс</w:t>
      </w:r>
      <w:r>
        <w:rPr>
          <w:rFonts w:ascii="Times New Roman" w:hAnsi="Times New Roman"/>
          <w:sz w:val="28"/>
          <w:szCs w:val="28"/>
        </w:rPr>
        <w:t>и</w:t>
      </w:r>
      <w:r w:rsidRPr="003527D4">
        <w:rPr>
          <w:rFonts w:ascii="Times New Roman" w:hAnsi="Times New Roman"/>
          <w:sz w:val="28"/>
          <w:szCs w:val="28"/>
        </w:rPr>
        <w:t xml:space="preserve">, </w:t>
      </w:r>
      <w:r>
        <w:rPr>
          <w:rFonts w:ascii="Times New Roman" w:hAnsi="Times New Roman"/>
          <w:sz w:val="28"/>
          <w:szCs w:val="28"/>
        </w:rPr>
        <w:t>державне мито</w:t>
      </w:r>
      <w:r w:rsidRPr="003527D4">
        <w:rPr>
          <w:rFonts w:ascii="Times New Roman" w:hAnsi="Times New Roman"/>
          <w:sz w:val="28"/>
          <w:szCs w:val="28"/>
        </w:rPr>
        <w:t xml:space="preserve"> та власні доходи бюджетних установ.</w:t>
      </w:r>
      <w:r>
        <w:rPr>
          <w:rFonts w:ascii="Times New Roman" w:hAnsi="Times New Roman"/>
          <w:sz w:val="28"/>
          <w:szCs w:val="28"/>
        </w:rPr>
        <w:t xml:space="preserve"> </w:t>
      </w:r>
    </w:p>
    <w:p w:rsidR="00786171" w:rsidRPr="00786171" w:rsidRDefault="00786171" w:rsidP="00786171">
      <w:pPr>
        <w:spacing w:after="0" w:line="360" w:lineRule="auto"/>
        <w:ind w:firstLine="709"/>
        <w:jc w:val="both"/>
        <w:rPr>
          <w:rFonts w:ascii="Times New Roman" w:hAnsi="Times New Roman"/>
          <w:sz w:val="28"/>
          <w:szCs w:val="28"/>
        </w:rPr>
      </w:pPr>
      <w:r>
        <w:rPr>
          <w:rFonts w:ascii="Times New Roman" w:hAnsi="Times New Roman"/>
          <w:sz w:val="28"/>
          <w:szCs w:val="28"/>
        </w:rPr>
        <w:t>Найважливішим дохо</w:t>
      </w:r>
      <w:r w:rsidRPr="00974941">
        <w:rPr>
          <w:rFonts w:ascii="Times New Roman" w:hAnsi="Times New Roman"/>
          <w:sz w:val="28"/>
          <w:szCs w:val="28"/>
        </w:rPr>
        <w:t>д</w:t>
      </w:r>
      <w:r>
        <w:rPr>
          <w:rFonts w:ascii="Times New Roman" w:hAnsi="Times New Roman"/>
          <w:sz w:val="28"/>
          <w:szCs w:val="28"/>
        </w:rPr>
        <w:t>ом Турківської міської ради</w:t>
      </w:r>
      <w:r w:rsidRPr="00974941">
        <w:rPr>
          <w:rFonts w:ascii="Times New Roman" w:hAnsi="Times New Roman"/>
          <w:sz w:val="28"/>
          <w:szCs w:val="28"/>
        </w:rPr>
        <w:t xml:space="preserve"> від </w:t>
      </w:r>
      <w:r>
        <w:rPr>
          <w:rFonts w:ascii="Times New Roman" w:hAnsi="Times New Roman"/>
          <w:sz w:val="28"/>
          <w:szCs w:val="28"/>
        </w:rPr>
        <w:t xml:space="preserve">операцій з капіталом є надходження </w:t>
      </w:r>
      <w:r w:rsidRPr="003527D4">
        <w:rPr>
          <w:rFonts w:ascii="Times New Roman" w:hAnsi="Times New Roman"/>
          <w:sz w:val="28"/>
          <w:szCs w:val="28"/>
        </w:rPr>
        <w:t xml:space="preserve">від продажу основного капіталу, </w:t>
      </w:r>
      <w:r>
        <w:rPr>
          <w:rFonts w:ascii="Times New Roman" w:hAnsi="Times New Roman"/>
          <w:sz w:val="28"/>
          <w:szCs w:val="28"/>
        </w:rPr>
        <w:t xml:space="preserve"> </w:t>
      </w:r>
      <w:r w:rsidRPr="00974941">
        <w:rPr>
          <w:rFonts w:ascii="Times New Roman" w:hAnsi="Times New Roman"/>
          <w:sz w:val="28"/>
          <w:szCs w:val="28"/>
        </w:rPr>
        <w:t>зем</w:t>
      </w:r>
      <w:r>
        <w:rPr>
          <w:rFonts w:ascii="Times New Roman" w:hAnsi="Times New Roman"/>
          <w:sz w:val="28"/>
          <w:szCs w:val="28"/>
        </w:rPr>
        <w:t>лі та нематеріальних активів, які</w:t>
      </w:r>
      <w:r w:rsidRPr="00974941">
        <w:rPr>
          <w:rFonts w:ascii="Times New Roman" w:hAnsi="Times New Roman"/>
          <w:sz w:val="28"/>
          <w:szCs w:val="28"/>
        </w:rPr>
        <w:t xml:space="preserve"> пер</w:t>
      </w:r>
      <w:r>
        <w:rPr>
          <w:rFonts w:ascii="Times New Roman" w:hAnsi="Times New Roman"/>
          <w:sz w:val="28"/>
          <w:szCs w:val="28"/>
        </w:rPr>
        <w:t>ебувають у комунальній власності.</w:t>
      </w:r>
    </w:p>
    <w:p w:rsidR="00043742" w:rsidRDefault="00043742" w:rsidP="00C52CF2">
      <w:pPr>
        <w:spacing w:after="0" w:line="360" w:lineRule="auto"/>
        <w:ind w:firstLine="709"/>
        <w:jc w:val="both"/>
        <w:rPr>
          <w:rFonts w:ascii="Times New Roman" w:hAnsi="Times New Roman"/>
          <w:sz w:val="28"/>
          <w:szCs w:val="28"/>
        </w:rPr>
      </w:pPr>
      <w:r w:rsidRPr="00043742">
        <w:rPr>
          <w:rFonts w:ascii="Times New Roman" w:hAnsi="Times New Roman"/>
          <w:sz w:val="28"/>
          <w:szCs w:val="28"/>
        </w:rPr>
        <w:t xml:space="preserve">Враховуючи особливості державного устрою України та її адміністративно-територіального поділу, структура бюджету відповідно до закону про бюджет ґрунтується на </w:t>
      </w:r>
      <w:r w:rsidR="002935C2">
        <w:rPr>
          <w:rFonts w:ascii="Times New Roman" w:hAnsi="Times New Roman"/>
          <w:sz w:val="28"/>
          <w:szCs w:val="28"/>
        </w:rPr>
        <w:t>певних засадах (рис 1.7).</w:t>
      </w:r>
    </w:p>
    <w:p w:rsidR="0039578E" w:rsidRDefault="00870F89" w:rsidP="002935C2">
      <w:pPr>
        <w:spacing w:after="0" w:line="360" w:lineRule="auto"/>
        <w:ind w:firstLine="1418"/>
        <w:jc w:val="both"/>
      </w:pPr>
      <w:r>
        <w:rPr>
          <w:noProof/>
          <w:lang w:val="ru-RU" w:eastAsia="ru-RU"/>
        </w:rPr>
        <mc:AlternateContent>
          <mc:Choice Requires="wpg">
            <w:drawing>
              <wp:inline distT="0" distB="0" distL="0" distR="0" wp14:anchorId="4601EE1E" wp14:editId="5318BD5A">
                <wp:extent cx="3854450" cy="3149600"/>
                <wp:effectExtent l="0" t="0" r="12700" b="12700"/>
                <wp:docPr id="50" name="Группа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54450" cy="3149600"/>
                          <a:chOff x="0" y="0"/>
                          <a:chExt cx="3590925" cy="3162300"/>
                        </a:xfrm>
                      </wpg:grpSpPr>
                      <wps:wsp>
                        <wps:cNvPr id="44" name="Скругленный прямоугольник 17"/>
                        <wps:cNvSpPr/>
                        <wps:spPr>
                          <a:xfrm>
                            <a:off x="247650" y="0"/>
                            <a:ext cx="3114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702C14" w:rsidRDefault="00575FF8" w:rsidP="002935C2">
                              <w:pPr>
                                <w:spacing w:after="0"/>
                                <w:jc w:val="center"/>
                                <w:rPr>
                                  <w:rFonts w:ascii="Times New Roman" w:hAnsi="Times New Roman"/>
                                  <w:sz w:val="24"/>
                                </w:rPr>
                              </w:pPr>
                              <w:r w:rsidRPr="00702C14">
                                <w:rPr>
                                  <w:rFonts w:ascii="Times New Roman" w:hAnsi="Times New Roman"/>
                                  <w:sz w:val="24"/>
                                </w:rPr>
                                <w:t>Засади на яких ґрунтується структура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0" y="742950"/>
                            <a:ext cx="3590925" cy="24193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самостійності та повноти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єдності та збалансованості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обґрунтованості та ефективності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proofErr w:type="spellStart"/>
                              <w:r w:rsidRPr="0064605E">
                                <w:rPr>
                                  <w:rFonts w:ascii="Times New Roman" w:hAnsi="Times New Roman"/>
                                  <w:sz w:val="24"/>
                                </w:rPr>
                                <w:t>субсидіарності</w:t>
                              </w:r>
                              <w:proofErr w:type="spellEnd"/>
                              <w:r w:rsidRPr="0064605E">
                                <w:rPr>
                                  <w:rFonts w:ascii="Times New Roman" w:hAnsi="Times New Roman"/>
                                  <w:sz w:val="24"/>
                                </w:rPr>
                                <w:t xml:space="preserve"> та цільового використання бюджетних коштів;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справедливості й неупередженості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публічності та прозорості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принцип відповідальності учасників бюджетного процесу.</w:t>
                              </w:r>
                            </w:p>
                            <w:p w:rsidR="00575FF8" w:rsidRPr="0064605E" w:rsidRDefault="00575FF8" w:rsidP="002935C2">
                              <w:pPr>
                                <w:ind w:firstLine="284"/>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трелка вниз 49"/>
                        <wps:cNvSpPr/>
                        <wps:spPr>
                          <a:xfrm>
                            <a:off x="1609725" y="542925"/>
                            <a:ext cx="400050" cy="20002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50" o:spid="_x0000_s1111" style="width:303.5pt;height:248pt;mso-position-horizontal-relative:char;mso-position-vertical-relative:line" coordsize="35909,31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">
                <v:roundrect id="Скругленный прямоугольник 17" o:spid="_x0000_s1112" style="position:absolute;left:2476;width:3114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JX8IA&#10;AADbAAAADwAAAGRycy9kb3ducmV2LnhtbESPQYvCMBSE78L+h/AEL7KmFVmkaxRZEUR6WfXi7dE8&#10;m2DzUpqo9d9vFgSPw8x8wyxWvWvEnbpgPSvIJxkI4spry7WC03H7OQcRIrLGxjMpeFKA1fJjsMBC&#10;+wf/0v0Qa5EgHApUYGJsCylDZchhmPiWOHkX3zmMSXa11B0+Etw1cpplX9Kh5bRgsKUfQ9X1cHMK&#10;zuYcNrYc7yu0+23IqZw3eanUaNivv0FE6uM7/GrvtILZDP6/pB8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DAlfwgAAANsAAAAPAAAAAAAAAAAAAAAAAJgCAABkcnMvZG93&#10;bnJldi54bWxQSwUGAAAAAAQABAD1AAAAhwMAAAAA&#10;" fillcolor="window" strokecolor="windowText" strokeweight="1pt">
                  <v:textbox>
                    <w:txbxContent>
                      <w:p w:rsidR="00575FF8" w:rsidRPr="00702C14" w:rsidRDefault="00575FF8" w:rsidP="002935C2">
                        <w:pPr>
                          <w:spacing w:after="0"/>
                          <w:jc w:val="center"/>
                          <w:rPr>
                            <w:rFonts w:ascii="Times New Roman" w:hAnsi="Times New Roman"/>
                            <w:sz w:val="24"/>
                          </w:rPr>
                        </w:pPr>
                        <w:r w:rsidRPr="00702C14">
                          <w:rPr>
                            <w:rFonts w:ascii="Times New Roman" w:hAnsi="Times New Roman"/>
                            <w:sz w:val="24"/>
                          </w:rPr>
                          <w:t>Засади на яких ґрунтується структура бюджету</w:t>
                        </w:r>
                      </w:p>
                    </w:txbxContent>
                  </v:textbox>
                </v:roundrect>
                <v:rect id="Прямоугольник 48" o:spid="_x0000_s1113" style="position:absolute;top:7429;width:35909;height:241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z8T8AA&#10;AADbAAAADwAAAGRycy9kb3ducmV2LnhtbERPz2vCMBS+D/wfwht4W9ONMWbXKCIMysDDOt350Tyb&#10;YvNSmthG/3pzGOz48f0uN9H2YqLRd44VPGc5COLG6Y5bBYefz6d3ED4ga+wdk4IredisFw8lFtrN&#10;/E1THVqRQtgXqMCEMBRS+saQRZ+5gThxJzdaDAmOrdQjzinc9vIlz9+kxY5Tg8GBdoaac32xCr78&#10;7TI12u+jiaZaHX/zW81npZaPcfsBIlAM/+I/d6UVvKax6Uv6AXJ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Mz8T8AAAADbAAAADwAAAAAAAAAAAAAAAACYAgAAZHJzL2Rvd25y&#10;ZXYueG1sUEsFBgAAAAAEAAQA9QAAAIUDAAAAAA==&#10;" fillcolor="window" strokecolor="windowText" strokeweight="1pt">
                  <v:textbox>
                    <w:txbxContent>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самостійності та повноти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єдності та збалансованості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обґрунтованості та ефективності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proofErr w:type="spellStart"/>
                        <w:r w:rsidRPr="0064605E">
                          <w:rPr>
                            <w:rFonts w:ascii="Times New Roman" w:hAnsi="Times New Roman"/>
                            <w:sz w:val="24"/>
                          </w:rPr>
                          <w:t>субсидіарності</w:t>
                        </w:r>
                        <w:proofErr w:type="spellEnd"/>
                        <w:r w:rsidRPr="0064605E">
                          <w:rPr>
                            <w:rFonts w:ascii="Times New Roman" w:hAnsi="Times New Roman"/>
                            <w:sz w:val="24"/>
                          </w:rPr>
                          <w:t xml:space="preserve"> та цільового використання бюджетних коштів;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справедливості й неупередженості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 xml:space="preserve">публічності та прозорості бюджету; </w:t>
                        </w:r>
                      </w:p>
                      <w:p w:rsidR="00575FF8" w:rsidRPr="0064605E" w:rsidRDefault="00575FF8" w:rsidP="002935C2">
                        <w:pPr>
                          <w:numPr>
                            <w:ilvl w:val="0"/>
                            <w:numId w:val="5"/>
                          </w:numPr>
                          <w:spacing w:after="0" w:line="360" w:lineRule="auto"/>
                          <w:ind w:left="0" w:firstLine="284"/>
                          <w:jc w:val="both"/>
                          <w:rPr>
                            <w:rFonts w:ascii="Times New Roman" w:hAnsi="Times New Roman"/>
                            <w:sz w:val="24"/>
                          </w:rPr>
                        </w:pPr>
                        <w:r w:rsidRPr="0064605E">
                          <w:rPr>
                            <w:rFonts w:ascii="Times New Roman" w:hAnsi="Times New Roman"/>
                            <w:sz w:val="24"/>
                          </w:rPr>
                          <w:t>принцип відповідальності учасників бюджетного процесу.</w:t>
                        </w:r>
                      </w:p>
                      <w:p w:rsidR="00575FF8" w:rsidRPr="0064605E" w:rsidRDefault="00575FF8" w:rsidP="002935C2">
                        <w:pPr>
                          <w:ind w:firstLine="284"/>
                          <w:jc w:val="center"/>
                          <w:rPr>
                            <w:sz w:val="20"/>
                          </w:rPr>
                        </w:pPr>
                      </w:p>
                    </w:txbxContent>
                  </v:textbox>
                </v:rect>
                <v:shape id="Стрелка вниз 49" o:spid="_x0000_s1114" type="#_x0000_t67" style="position:absolute;left:16097;top:5429;width:4000;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uBmsUA&#10;AADbAAAADwAAAGRycy9kb3ducmV2LnhtbESPQWvCQBSE74X+h+UVvNVdi0gTXUMpWATbg9YevD2y&#10;zyQm+zZmV5P++65Q8DjMzDfMIhtsI67U+cqxhslYgSDOnam40LD/Xj2/gvAB2WDjmDT8kods+fiw&#10;wNS4nrd03YVCRAj7FDWUIbSplD4vyaIfu5Y4ekfXWQxRdoU0HfYRbhv5otRMWqw4LpTY0ntJeb27&#10;WA2eJueP/Wk1S75Uf1b1sDl8/my0Hj0Nb3MQgYZwD/+310bDNIHbl/gD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u4GaxQAAANsAAAAPAAAAAAAAAAAAAAAAAJgCAABkcnMv&#10;ZG93bnJldi54bWxQSwUGAAAAAAQABAD1AAAAigMAAAAA&#10;" adj="10800" fillcolor="window" strokecolor="windowText" strokeweight="1pt"/>
                <w10:anchorlock/>
              </v:group>
            </w:pict>
          </mc:Fallback>
        </mc:AlternateContent>
      </w:r>
    </w:p>
    <w:p w:rsidR="002935C2" w:rsidRDefault="002935C2" w:rsidP="00C52CF2">
      <w:pPr>
        <w:spacing w:after="0" w:line="360" w:lineRule="auto"/>
        <w:ind w:firstLine="709"/>
        <w:jc w:val="both"/>
        <w:rPr>
          <w:rFonts w:ascii="Times New Roman" w:hAnsi="Times New Roman"/>
          <w:sz w:val="28"/>
          <w:szCs w:val="28"/>
        </w:rPr>
      </w:pPr>
      <w:r>
        <w:rPr>
          <w:rFonts w:ascii="Times New Roman" w:hAnsi="Times New Roman"/>
          <w:sz w:val="28"/>
        </w:rPr>
        <w:t xml:space="preserve">Рис. 1.7 </w:t>
      </w:r>
      <w:r>
        <w:rPr>
          <w:rFonts w:ascii="Times New Roman" w:hAnsi="Times New Roman"/>
          <w:sz w:val="28"/>
          <w:szCs w:val="28"/>
        </w:rPr>
        <w:t xml:space="preserve">Засади на яких </w:t>
      </w:r>
      <w:r w:rsidRPr="00043742">
        <w:rPr>
          <w:rFonts w:ascii="Times New Roman" w:hAnsi="Times New Roman"/>
          <w:sz w:val="28"/>
          <w:szCs w:val="28"/>
        </w:rPr>
        <w:t xml:space="preserve">ґрунтується структура бюджету відповідно до закону про бюджет </w:t>
      </w:r>
    </w:p>
    <w:p w:rsidR="00043742" w:rsidRDefault="007D473E" w:rsidP="00C52CF2">
      <w:pPr>
        <w:spacing w:after="0" w:line="360" w:lineRule="auto"/>
        <w:ind w:firstLine="709"/>
        <w:jc w:val="both"/>
        <w:rPr>
          <w:rFonts w:ascii="Times New Roman" w:hAnsi="Times New Roman"/>
          <w:sz w:val="28"/>
          <w:szCs w:val="28"/>
        </w:rPr>
      </w:pPr>
      <w:r w:rsidRPr="007D473E">
        <w:rPr>
          <w:rFonts w:ascii="Times New Roman" w:hAnsi="Times New Roman"/>
          <w:sz w:val="28"/>
          <w:szCs w:val="28"/>
        </w:rPr>
        <w:t xml:space="preserve">Слід зазначити, що в нинішній вітчизняній економічній ситуації найвищим пріоритетом є </w:t>
      </w:r>
      <w:r>
        <w:rPr>
          <w:rFonts w:ascii="Times New Roman" w:hAnsi="Times New Roman"/>
          <w:sz w:val="28"/>
          <w:szCs w:val="28"/>
        </w:rPr>
        <w:t>самостійність (</w:t>
      </w:r>
      <w:r w:rsidRPr="007D473E">
        <w:rPr>
          <w:rFonts w:ascii="Times New Roman" w:hAnsi="Times New Roman"/>
          <w:sz w:val="28"/>
          <w:szCs w:val="28"/>
        </w:rPr>
        <w:t>незалежність</w:t>
      </w:r>
      <w:r>
        <w:rPr>
          <w:rFonts w:ascii="Times New Roman" w:hAnsi="Times New Roman"/>
          <w:sz w:val="28"/>
          <w:szCs w:val="28"/>
        </w:rPr>
        <w:t>)</w:t>
      </w:r>
      <w:r w:rsidRPr="007D473E">
        <w:rPr>
          <w:rFonts w:ascii="Times New Roman" w:hAnsi="Times New Roman"/>
          <w:sz w:val="28"/>
          <w:szCs w:val="28"/>
        </w:rPr>
        <w:t xml:space="preserve"> усіх бюджетів.</w:t>
      </w:r>
    </w:p>
    <w:p w:rsidR="00786171" w:rsidRDefault="008D131C" w:rsidP="00CE14CA">
      <w:pPr>
        <w:spacing w:after="0" w:line="360" w:lineRule="auto"/>
        <w:ind w:firstLine="709"/>
        <w:jc w:val="both"/>
        <w:rPr>
          <w:rFonts w:ascii="Times New Roman" w:hAnsi="Times New Roman"/>
          <w:sz w:val="28"/>
          <w:szCs w:val="28"/>
        </w:rPr>
      </w:pPr>
      <w:r>
        <w:rPr>
          <w:rFonts w:ascii="Times New Roman" w:hAnsi="Times New Roman"/>
          <w:sz w:val="28"/>
          <w:szCs w:val="28"/>
        </w:rPr>
        <w:t>На рахунок</w:t>
      </w:r>
      <w:r w:rsidR="00D476B5" w:rsidRPr="00D476B5">
        <w:rPr>
          <w:rFonts w:ascii="Times New Roman" w:hAnsi="Times New Roman"/>
          <w:sz w:val="28"/>
          <w:szCs w:val="28"/>
        </w:rPr>
        <w:t xml:space="preserve"> </w:t>
      </w:r>
      <w:r w:rsidR="00D476B5">
        <w:rPr>
          <w:rFonts w:ascii="Times New Roman" w:hAnsi="Times New Roman"/>
          <w:sz w:val="28"/>
          <w:szCs w:val="28"/>
        </w:rPr>
        <w:t>автономності місцевого бюджету, то вона</w:t>
      </w:r>
      <w:r w:rsidR="00D476B5" w:rsidRPr="00D476B5">
        <w:rPr>
          <w:rFonts w:ascii="Times New Roman" w:hAnsi="Times New Roman"/>
          <w:sz w:val="28"/>
          <w:szCs w:val="28"/>
        </w:rPr>
        <w:t xml:space="preserve"> </w:t>
      </w:r>
      <w:r w:rsidR="00985807">
        <w:rPr>
          <w:rFonts w:ascii="Times New Roman" w:hAnsi="Times New Roman"/>
          <w:sz w:val="28"/>
          <w:szCs w:val="28"/>
        </w:rPr>
        <w:t>характеризується</w:t>
      </w:r>
      <w:r w:rsidR="00D476B5" w:rsidRPr="00D476B5">
        <w:rPr>
          <w:rFonts w:ascii="Times New Roman" w:hAnsi="Times New Roman"/>
          <w:sz w:val="28"/>
          <w:szCs w:val="28"/>
        </w:rPr>
        <w:t>: неможливіст</w:t>
      </w:r>
      <w:r>
        <w:rPr>
          <w:rFonts w:ascii="Times New Roman" w:hAnsi="Times New Roman"/>
          <w:sz w:val="28"/>
          <w:szCs w:val="28"/>
        </w:rPr>
        <w:t>ю</w:t>
      </w:r>
      <w:r w:rsidR="00D476B5" w:rsidRPr="00D476B5">
        <w:rPr>
          <w:rFonts w:ascii="Times New Roman" w:hAnsi="Times New Roman"/>
          <w:sz w:val="28"/>
          <w:szCs w:val="28"/>
        </w:rPr>
        <w:t xml:space="preserve"> зарахування його до державного</w:t>
      </w:r>
      <w:r>
        <w:rPr>
          <w:rFonts w:ascii="Times New Roman" w:hAnsi="Times New Roman"/>
          <w:sz w:val="28"/>
          <w:szCs w:val="28"/>
        </w:rPr>
        <w:t xml:space="preserve"> бюджету а також</w:t>
      </w:r>
      <w:r w:rsidR="00D476B5" w:rsidRPr="00D476B5">
        <w:rPr>
          <w:rFonts w:ascii="Times New Roman" w:hAnsi="Times New Roman"/>
          <w:sz w:val="28"/>
          <w:szCs w:val="28"/>
        </w:rPr>
        <w:t xml:space="preserve"> інших; він має власні та законодавчо регламентовані доходи; стабільність умов</w:t>
      </w:r>
      <w:r>
        <w:rPr>
          <w:rFonts w:ascii="Times New Roman" w:hAnsi="Times New Roman"/>
          <w:sz w:val="28"/>
          <w:szCs w:val="28"/>
        </w:rPr>
        <w:t>и отримання коштів до бюджетів</w:t>
      </w:r>
      <w:r w:rsidR="00D476B5" w:rsidRPr="00D476B5">
        <w:rPr>
          <w:rFonts w:ascii="Times New Roman" w:hAnsi="Times New Roman"/>
          <w:sz w:val="28"/>
          <w:szCs w:val="28"/>
        </w:rPr>
        <w:t>; можливість самостійно</w:t>
      </w:r>
      <w:r>
        <w:rPr>
          <w:rFonts w:ascii="Times New Roman" w:hAnsi="Times New Roman"/>
          <w:sz w:val="28"/>
          <w:szCs w:val="28"/>
        </w:rPr>
        <w:t>го</w:t>
      </w:r>
      <w:r w:rsidR="00D476B5" w:rsidRPr="00D476B5">
        <w:rPr>
          <w:rFonts w:ascii="Times New Roman" w:hAnsi="Times New Roman"/>
          <w:sz w:val="28"/>
          <w:szCs w:val="28"/>
        </w:rPr>
        <w:t xml:space="preserve"> </w:t>
      </w:r>
      <w:r w:rsidR="00D476B5" w:rsidRPr="00D476B5">
        <w:rPr>
          <w:rFonts w:ascii="Times New Roman" w:hAnsi="Times New Roman"/>
          <w:sz w:val="28"/>
          <w:szCs w:val="28"/>
        </w:rPr>
        <w:lastRenderedPageBreak/>
        <w:t>визнач</w:t>
      </w:r>
      <w:r>
        <w:rPr>
          <w:rFonts w:ascii="Times New Roman" w:hAnsi="Times New Roman"/>
          <w:sz w:val="28"/>
          <w:szCs w:val="28"/>
        </w:rPr>
        <w:t>ення</w:t>
      </w:r>
      <w:r w:rsidR="00D476B5" w:rsidRPr="00D476B5">
        <w:rPr>
          <w:rFonts w:ascii="Times New Roman" w:hAnsi="Times New Roman"/>
          <w:sz w:val="28"/>
          <w:szCs w:val="28"/>
        </w:rPr>
        <w:t xml:space="preserve"> напрям</w:t>
      </w:r>
      <w:r>
        <w:rPr>
          <w:rFonts w:ascii="Times New Roman" w:hAnsi="Times New Roman"/>
          <w:sz w:val="28"/>
          <w:szCs w:val="28"/>
        </w:rPr>
        <w:t>ків</w:t>
      </w:r>
      <w:r w:rsidR="00D476B5" w:rsidRPr="00D476B5">
        <w:rPr>
          <w:rFonts w:ascii="Times New Roman" w:hAnsi="Times New Roman"/>
          <w:sz w:val="28"/>
          <w:szCs w:val="28"/>
        </w:rPr>
        <w:t xml:space="preserve"> ви</w:t>
      </w:r>
      <w:r>
        <w:rPr>
          <w:rFonts w:ascii="Times New Roman" w:hAnsi="Times New Roman"/>
          <w:sz w:val="28"/>
          <w:szCs w:val="28"/>
        </w:rPr>
        <w:t>трачання</w:t>
      </w:r>
      <w:r w:rsidR="00D476B5" w:rsidRPr="00D476B5">
        <w:rPr>
          <w:rFonts w:ascii="Times New Roman" w:hAnsi="Times New Roman"/>
          <w:sz w:val="28"/>
          <w:szCs w:val="28"/>
        </w:rPr>
        <w:t xml:space="preserve"> </w:t>
      </w:r>
      <w:r>
        <w:rPr>
          <w:rFonts w:ascii="Times New Roman" w:hAnsi="Times New Roman"/>
          <w:sz w:val="28"/>
          <w:szCs w:val="28"/>
        </w:rPr>
        <w:t>грошових коштів</w:t>
      </w:r>
      <w:r w:rsidR="00985807">
        <w:rPr>
          <w:rFonts w:ascii="Times New Roman" w:hAnsi="Times New Roman"/>
          <w:sz w:val="28"/>
          <w:szCs w:val="28"/>
        </w:rPr>
        <w:t>; п</w:t>
      </w:r>
      <w:r w:rsidR="00D476B5" w:rsidRPr="00D476B5">
        <w:rPr>
          <w:rFonts w:ascii="Times New Roman" w:hAnsi="Times New Roman"/>
          <w:sz w:val="28"/>
          <w:szCs w:val="28"/>
        </w:rPr>
        <w:t xml:space="preserve">раво розпоряджатися вільними </w:t>
      </w:r>
      <w:r>
        <w:rPr>
          <w:rFonts w:ascii="Times New Roman" w:hAnsi="Times New Roman"/>
          <w:sz w:val="28"/>
          <w:szCs w:val="28"/>
        </w:rPr>
        <w:t>ресурсами бюджету</w:t>
      </w:r>
      <w:r w:rsidR="00D476B5" w:rsidRPr="00D476B5">
        <w:rPr>
          <w:rFonts w:ascii="Times New Roman" w:hAnsi="Times New Roman"/>
          <w:sz w:val="28"/>
          <w:szCs w:val="28"/>
        </w:rPr>
        <w:t>.</w:t>
      </w:r>
    </w:p>
    <w:p w:rsidR="00786171" w:rsidRDefault="00786171" w:rsidP="00786171">
      <w:pPr>
        <w:spacing w:after="0" w:line="360" w:lineRule="auto"/>
        <w:ind w:firstLine="708"/>
        <w:jc w:val="both"/>
        <w:rPr>
          <w:rFonts w:ascii="Times New Roman" w:hAnsi="Times New Roman"/>
          <w:sz w:val="28"/>
          <w:szCs w:val="28"/>
        </w:rPr>
      </w:pPr>
      <w:r w:rsidRPr="00786171">
        <w:rPr>
          <w:rFonts w:ascii="Times New Roman" w:hAnsi="Times New Roman"/>
          <w:sz w:val="28"/>
          <w:szCs w:val="28"/>
        </w:rPr>
        <w:t xml:space="preserve">Місцевий бюджет є основним інструментом реалізації загальнодержавної регіональної політики та </w:t>
      </w:r>
      <w:r>
        <w:rPr>
          <w:rFonts w:ascii="Times New Roman" w:hAnsi="Times New Roman"/>
          <w:sz w:val="28"/>
          <w:szCs w:val="28"/>
        </w:rPr>
        <w:t xml:space="preserve">для </w:t>
      </w:r>
      <w:r w:rsidRPr="00786171">
        <w:rPr>
          <w:rFonts w:ascii="Times New Roman" w:hAnsi="Times New Roman"/>
          <w:sz w:val="28"/>
          <w:szCs w:val="28"/>
        </w:rPr>
        <w:t>вирішення таких основних завдань, як реструктуризація економіки, вирівнювання регіонального економічного та соціального розвитку, регіональний розподіл ефективності праці, місцевий розвиток, житлово-комунальне господарство, благоустрій, охорона навколишнього середовища.</w:t>
      </w:r>
    </w:p>
    <w:p w:rsidR="00786171" w:rsidRDefault="00786171" w:rsidP="003527D4">
      <w:pPr>
        <w:spacing w:after="0" w:line="360" w:lineRule="auto"/>
        <w:ind w:firstLine="709"/>
        <w:jc w:val="both"/>
        <w:rPr>
          <w:rFonts w:ascii="Times New Roman" w:hAnsi="Times New Roman"/>
          <w:sz w:val="28"/>
          <w:szCs w:val="28"/>
        </w:rPr>
      </w:pPr>
    </w:p>
    <w:p w:rsidR="005903AF" w:rsidRPr="005903AF" w:rsidRDefault="005903AF" w:rsidP="003527D4">
      <w:pPr>
        <w:spacing w:after="0" w:line="360" w:lineRule="auto"/>
        <w:ind w:firstLine="709"/>
        <w:jc w:val="both"/>
        <w:rPr>
          <w:rFonts w:ascii="Times New Roman" w:hAnsi="Times New Roman"/>
          <w:b/>
          <w:sz w:val="28"/>
          <w:szCs w:val="28"/>
        </w:rPr>
      </w:pPr>
      <w:r w:rsidRPr="005903AF">
        <w:rPr>
          <w:rFonts w:ascii="Times New Roman" w:hAnsi="Times New Roman"/>
          <w:b/>
          <w:sz w:val="28"/>
          <w:szCs w:val="28"/>
        </w:rPr>
        <w:t>Висновки до 1 розділу</w:t>
      </w:r>
    </w:p>
    <w:p w:rsidR="007D4BD3" w:rsidRDefault="00316CBB" w:rsidP="00316CBB">
      <w:pPr>
        <w:spacing w:after="0" w:line="360" w:lineRule="auto"/>
        <w:ind w:firstLine="708"/>
        <w:jc w:val="both"/>
        <w:rPr>
          <w:rFonts w:ascii="Times New Roman" w:hAnsi="Times New Roman"/>
          <w:sz w:val="28"/>
        </w:rPr>
      </w:pPr>
      <w:r w:rsidRPr="00DC1B0C">
        <w:rPr>
          <w:rFonts w:ascii="Times New Roman" w:hAnsi="Times New Roman"/>
          <w:sz w:val="28"/>
        </w:rPr>
        <w:t>Питанням удосконалення організації та ведення бухгалтерського обліку в державному секторі останніми роками приділяють суттєву увагу. Сьогодні ключовим напрямком модернізації обліку та звітності визнається розробка та запровадження в державному секторі економіки нових підходів до визначення доходів і відображення їх в бухгалтерському обліку.</w:t>
      </w:r>
      <w:r>
        <w:rPr>
          <w:rFonts w:ascii="Times New Roman" w:hAnsi="Times New Roman"/>
          <w:sz w:val="28"/>
        </w:rPr>
        <w:t xml:space="preserve"> </w:t>
      </w:r>
      <w:r w:rsidR="00E71468" w:rsidRPr="009B4073">
        <w:rPr>
          <w:rFonts w:ascii="Times New Roman" w:hAnsi="Times New Roman"/>
          <w:sz w:val="28"/>
        </w:rPr>
        <w:t xml:space="preserve">Бюджетний кодекс України </w:t>
      </w:r>
      <w:r w:rsidR="00E71468">
        <w:rPr>
          <w:rFonts w:ascii="Times New Roman" w:hAnsi="Times New Roman"/>
          <w:sz w:val="28"/>
        </w:rPr>
        <w:t>є о</w:t>
      </w:r>
      <w:r w:rsidR="00E71468" w:rsidRPr="009B4073">
        <w:rPr>
          <w:rFonts w:ascii="Times New Roman" w:hAnsi="Times New Roman"/>
          <w:sz w:val="28"/>
        </w:rPr>
        <w:t>сновн</w:t>
      </w:r>
      <w:r w:rsidR="00E71468">
        <w:rPr>
          <w:rFonts w:ascii="Times New Roman" w:hAnsi="Times New Roman"/>
          <w:sz w:val="28"/>
        </w:rPr>
        <w:t xml:space="preserve">им нормативним документом, що </w:t>
      </w:r>
      <w:r w:rsidR="00E71468" w:rsidRPr="009B4073">
        <w:rPr>
          <w:rFonts w:ascii="Times New Roman" w:hAnsi="Times New Roman"/>
          <w:sz w:val="28"/>
        </w:rPr>
        <w:t>регулює д</w:t>
      </w:r>
      <w:r w:rsidR="00E71468">
        <w:rPr>
          <w:rFonts w:ascii="Times New Roman" w:hAnsi="Times New Roman"/>
          <w:sz w:val="28"/>
        </w:rPr>
        <w:t>іяльність бюджетних установ.</w:t>
      </w:r>
    </w:p>
    <w:p w:rsidR="007D4BD3" w:rsidRDefault="007D4BD3" w:rsidP="007D4BD3">
      <w:pPr>
        <w:spacing w:after="0" w:line="360" w:lineRule="auto"/>
        <w:ind w:firstLine="709"/>
        <w:jc w:val="both"/>
        <w:rPr>
          <w:rFonts w:ascii="Times New Roman" w:hAnsi="Times New Roman"/>
          <w:sz w:val="28"/>
        </w:rPr>
      </w:pPr>
      <w:r>
        <w:rPr>
          <w:rFonts w:ascii="Times New Roman" w:hAnsi="Times New Roman"/>
          <w:sz w:val="28"/>
        </w:rPr>
        <w:t>Су</w:t>
      </w:r>
      <w:r w:rsidRPr="009B4073">
        <w:rPr>
          <w:rFonts w:ascii="Times New Roman" w:hAnsi="Times New Roman"/>
          <w:sz w:val="28"/>
        </w:rPr>
        <w:t>дячи</w:t>
      </w:r>
      <w:r>
        <w:rPr>
          <w:rFonts w:ascii="Times New Roman" w:hAnsi="Times New Roman"/>
          <w:sz w:val="28"/>
        </w:rPr>
        <w:t xml:space="preserve">  по меті</w:t>
      </w:r>
      <w:r w:rsidRPr="009B4073">
        <w:rPr>
          <w:rFonts w:ascii="Times New Roman" w:hAnsi="Times New Roman"/>
          <w:sz w:val="28"/>
        </w:rPr>
        <w:t xml:space="preserve"> створення бюджетної установи, можна зробити</w:t>
      </w:r>
      <w:r>
        <w:rPr>
          <w:rFonts w:ascii="Times New Roman" w:hAnsi="Times New Roman"/>
          <w:sz w:val="28"/>
        </w:rPr>
        <w:t xml:space="preserve"> </w:t>
      </w:r>
      <w:r w:rsidRPr="009B4073">
        <w:rPr>
          <w:rFonts w:ascii="Times New Roman" w:hAnsi="Times New Roman"/>
          <w:sz w:val="28"/>
        </w:rPr>
        <w:t>висновок,</w:t>
      </w:r>
      <w:r>
        <w:rPr>
          <w:rFonts w:ascii="Times New Roman" w:hAnsi="Times New Roman"/>
          <w:sz w:val="28"/>
        </w:rPr>
        <w:t xml:space="preserve"> а саме</w:t>
      </w:r>
      <w:r w:rsidRPr="009B4073">
        <w:rPr>
          <w:rFonts w:ascii="Times New Roman" w:hAnsi="Times New Roman"/>
          <w:sz w:val="28"/>
        </w:rPr>
        <w:t xml:space="preserve"> що діяль</w:t>
      </w:r>
      <w:r>
        <w:rPr>
          <w:rFonts w:ascii="Times New Roman" w:hAnsi="Times New Roman"/>
          <w:sz w:val="28"/>
        </w:rPr>
        <w:t xml:space="preserve">ність бюджетної установи є низка системних дій </w:t>
      </w:r>
      <w:r w:rsidRPr="009B4073">
        <w:rPr>
          <w:rFonts w:ascii="Times New Roman" w:hAnsi="Times New Roman"/>
          <w:sz w:val="28"/>
        </w:rPr>
        <w:t>управління</w:t>
      </w:r>
      <w:r>
        <w:rPr>
          <w:rFonts w:ascii="Times New Roman" w:hAnsi="Times New Roman"/>
          <w:sz w:val="28"/>
        </w:rPr>
        <w:t>, бюджетна</w:t>
      </w:r>
      <w:r w:rsidRPr="009B4073">
        <w:rPr>
          <w:rFonts w:ascii="Times New Roman" w:hAnsi="Times New Roman"/>
          <w:sz w:val="28"/>
        </w:rPr>
        <w:t xml:space="preserve"> установ</w:t>
      </w:r>
      <w:r>
        <w:rPr>
          <w:rFonts w:ascii="Times New Roman" w:hAnsi="Times New Roman"/>
          <w:sz w:val="28"/>
        </w:rPr>
        <w:t>а</w:t>
      </w:r>
      <w:r w:rsidRPr="009B4073">
        <w:rPr>
          <w:rFonts w:ascii="Times New Roman" w:hAnsi="Times New Roman"/>
          <w:sz w:val="28"/>
        </w:rPr>
        <w:t xml:space="preserve"> </w:t>
      </w:r>
      <w:r w:rsidRPr="00946E50">
        <w:rPr>
          <w:rFonts w:ascii="Times New Roman" w:hAnsi="Times New Roman"/>
          <w:sz w:val="28"/>
        </w:rPr>
        <w:t>призначена</w:t>
      </w:r>
      <w:r w:rsidRPr="00DB0848">
        <w:rPr>
          <w:rFonts w:ascii="Times New Roman" w:hAnsi="Times New Roman"/>
          <w:sz w:val="28"/>
        </w:rPr>
        <w:t xml:space="preserve"> </w:t>
      </w:r>
      <w:r>
        <w:rPr>
          <w:rFonts w:ascii="Times New Roman" w:hAnsi="Times New Roman"/>
          <w:sz w:val="28"/>
        </w:rPr>
        <w:t>для того щоб використовувати</w:t>
      </w:r>
      <w:r w:rsidRPr="00DB0848">
        <w:rPr>
          <w:rFonts w:ascii="Times New Roman" w:hAnsi="Times New Roman"/>
          <w:sz w:val="28"/>
        </w:rPr>
        <w:t xml:space="preserve"> економічн</w:t>
      </w:r>
      <w:r>
        <w:rPr>
          <w:rFonts w:ascii="Times New Roman" w:hAnsi="Times New Roman"/>
          <w:sz w:val="28"/>
        </w:rPr>
        <w:t>і</w:t>
      </w:r>
      <w:r w:rsidRPr="00DB0848">
        <w:rPr>
          <w:rFonts w:ascii="Times New Roman" w:hAnsi="Times New Roman"/>
          <w:sz w:val="28"/>
        </w:rPr>
        <w:t xml:space="preserve"> ресурс</w:t>
      </w:r>
      <w:r>
        <w:rPr>
          <w:rFonts w:ascii="Times New Roman" w:hAnsi="Times New Roman"/>
          <w:sz w:val="28"/>
        </w:rPr>
        <w:t>и,</w:t>
      </w:r>
      <w:r w:rsidRPr="00DB0848">
        <w:rPr>
          <w:rFonts w:ascii="Times New Roman" w:hAnsi="Times New Roman"/>
          <w:sz w:val="28"/>
        </w:rPr>
        <w:t xml:space="preserve"> </w:t>
      </w:r>
      <w:r>
        <w:rPr>
          <w:rFonts w:ascii="Times New Roman" w:hAnsi="Times New Roman"/>
          <w:sz w:val="28"/>
        </w:rPr>
        <w:t>які спрямованні на</w:t>
      </w:r>
      <w:r w:rsidRPr="00DB0848">
        <w:rPr>
          <w:rFonts w:ascii="Times New Roman" w:hAnsi="Times New Roman"/>
          <w:sz w:val="28"/>
        </w:rPr>
        <w:t xml:space="preserve"> досяг</w:t>
      </w:r>
      <w:r>
        <w:rPr>
          <w:rFonts w:ascii="Times New Roman" w:hAnsi="Times New Roman"/>
          <w:sz w:val="28"/>
        </w:rPr>
        <w:t>ання</w:t>
      </w:r>
      <w:r w:rsidRPr="00DB0848">
        <w:rPr>
          <w:rFonts w:ascii="Times New Roman" w:hAnsi="Times New Roman"/>
          <w:sz w:val="28"/>
        </w:rPr>
        <w:t xml:space="preserve"> соціально-економічних </w:t>
      </w:r>
      <w:r>
        <w:rPr>
          <w:rFonts w:ascii="Times New Roman" w:hAnsi="Times New Roman"/>
          <w:sz w:val="28"/>
        </w:rPr>
        <w:t>функцій</w:t>
      </w:r>
      <w:r w:rsidRPr="00DB0848">
        <w:rPr>
          <w:rFonts w:ascii="Times New Roman" w:hAnsi="Times New Roman"/>
          <w:sz w:val="28"/>
        </w:rPr>
        <w:t>, поставлених суспільством.</w:t>
      </w:r>
    </w:p>
    <w:p w:rsidR="007D4BD3" w:rsidRDefault="007D4BD3" w:rsidP="007D4BD3">
      <w:pPr>
        <w:spacing w:after="0" w:line="360" w:lineRule="auto"/>
        <w:ind w:firstLine="709"/>
        <w:jc w:val="both"/>
        <w:rPr>
          <w:rFonts w:ascii="Times New Roman" w:hAnsi="Times New Roman"/>
          <w:sz w:val="28"/>
        </w:rPr>
      </w:pPr>
      <w:r>
        <w:rPr>
          <w:rFonts w:ascii="Times New Roman" w:hAnsi="Times New Roman"/>
          <w:sz w:val="28"/>
        </w:rPr>
        <w:t>Виходячи з визначень різних авторів можна побачити</w:t>
      </w:r>
      <w:r w:rsidRPr="00AE20CC">
        <w:rPr>
          <w:rFonts w:ascii="Times New Roman" w:hAnsi="Times New Roman"/>
          <w:sz w:val="28"/>
        </w:rPr>
        <w:t>, що більшість авторів визначають доходи як гроші,</w:t>
      </w:r>
      <w:r>
        <w:rPr>
          <w:rFonts w:ascii="Times New Roman" w:hAnsi="Times New Roman"/>
          <w:sz w:val="28"/>
        </w:rPr>
        <w:t xml:space="preserve"> які</w:t>
      </w:r>
      <w:r w:rsidRPr="00AE20CC">
        <w:rPr>
          <w:rFonts w:ascii="Times New Roman" w:hAnsi="Times New Roman"/>
          <w:sz w:val="28"/>
        </w:rPr>
        <w:t xml:space="preserve"> отримані з конкретних джерел (загальн</w:t>
      </w:r>
      <w:r>
        <w:rPr>
          <w:rFonts w:ascii="Times New Roman" w:hAnsi="Times New Roman"/>
          <w:sz w:val="28"/>
        </w:rPr>
        <w:t>их та/або спеціальних фондів). Тобто п</w:t>
      </w:r>
      <w:r w:rsidRPr="00AE20CC">
        <w:rPr>
          <w:rFonts w:ascii="Times New Roman" w:hAnsi="Times New Roman"/>
          <w:sz w:val="28"/>
        </w:rPr>
        <w:t xml:space="preserve">ринципової різниці між ними немає, </w:t>
      </w:r>
      <w:r w:rsidRPr="00E62DBA">
        <w:rPr>
          <w:rFonts w:ascii="Times New Roman" w:hAnsi="Times New Roman"/>
          <w:sz w:val="28"/>
        </w:rPr>
        <w:t>і всі ці автори ідентифікують їх як кошти, отримані з бюджету.</w:t>
      </w:r>
      <w:r>
        <w:rPr>
          <w:rFonts w:ascii="Times New Roman" w:hAnsi="Times New Roman"/>
          <w:sz w:val="28"/>
        </w:rPr>
        <w:t xml:space="preserve"> Також визначення поняття доходів зазначено </w:t>
      </w:r>
      <w:r w:rsidRPr="00AE20CC">
        <w:rPr>
          <w:rFonts w:ascii="Times New Roman" w:hAnsi="Times New Roman"/>
          <w:sz w:val="28"/>
        </w:rPr>
        <w:t>Національних положень (стандартів) бухгалтерського обліку бюджетних організацій державного сектору</w:t>
      </w:r>
      <w:r>
        <w:rPr>
          <w:rFonts w:ascii="Times New Roman" w:hAnsi="Times New Roman"/>
          <w:sz w:val="28"/>
        </w:rPr>
        <w:t xml:space="preserve">. Відповідно до стандарту доходи класифікують  як обмінні та необмінні </w:t>
      </w:r>
      <w:r>
        <w:rPr>
          <w:rFonts w:ascii="Times New Roman" w:hAnsi="Times New Roman"/>
          <w:sz w:val="28"/>
        </w:rPr>
        <w:lastRenderedPageBreak/>
        <w:t>операції.  Є також інша класифікація доходів за якою доходи поділяються на загальний та спеціальний фонд.</w:t>
      </w:r>
    </w:p>
    <w:p w:rsidR="00DE10A6" w:rsidRDefault="00DE10A6" w:rsidP="007D4BD3">
      <w:pPr>
        <w:spacing w:after="0" w:line="360" w:lineRule="auto"/>
        <w:ind w:firstLine="709"/>
        <w:jc w:val="both"/>
        <w:rPr>
          <w:rFonts w:ascii="Times New Roman" w:hAnsi="Times New Roman"/>
          <w:sz w:val="28"/>
        </w:rPr>
      </w:pPr>
      <w:r>
        <w:rPr>
          <w:rFonts w:ascii="Times New Roman" w:hAnsi="Times New Roman"/>
          <w:sz w:val="28"/>
        </w:rPr>
        <w:t>Визнання дохо</w:t>
      </w:r>
      <w:r w:rsidRPr="00844291">
        <w:rPr>
          <w:rFonts w:ascii="Times New Roman" w:hAnsi="Times New Roman"/>
          <w:sz w:val="28"/>
        </w:rPr>
        <w:t>д</w:t>
      </w:r>
      <w:r>
        <w:rPr>
          <w:rFonts w:ascii="Times New Roman" w:hAnsi="Times New Roman"/>
          <w:sz w:val="28"/>
        </w:rPr>
        <w:t xml:space="preserve">ів </w:t>
      </w:r>
      <w:r w:rsidRPr="00844291">
        <w:rPr>
          <w:rFonts w:ascii="Times New Roman" w:hAnsi="Times New Roman"/>
          <w:spacing w:val="1"/>
          <w:sz w:val="28"/>
        </w:rPr>
        <w:t xml:space="preserve"> </w:t>
      </w:r>
      <w:r>
        <w:rPr>
          <w:rFonts w:ascii="Times New Roman" w:hAnsi="Times New Roman"/>
          <w:sz w:val="28"/>
        </w:rPr>
        <w:t>відбувається коли</w:t>
      </w:r>
      <w:r w:rsidRPr="00844291">
        <w:rPr>
          <w:rFonts w:ascii="Times New Roman" w:hAnsi="Times New Roman"/>
          <w:spacing w:val="1"/>
          <w:sz w:val="28"/>
        </w:rPr>
        <w:t xml:space="preserve"> </w:t>
      </w:r>
      <w:r w:rsidRPr="00844291">
        <w:rPr>
          <w:rFonts w:ascii="Times New Roman" w:hAnsi="Times New Roman"/>
          <w:sz w:val="28"/>
        </w:rPr>
        <w:t>існує</w:t>
      </w:r>
      <w:r w:rsidRPr="00844291">
        <w:rPr>
          <w:rFonts w:ascii="Times New Roman" w:hAnsi="Times New Roman"/>
          <w:spacing w:val="1"/>
          <w:sz w:val="28"/>
        </w:rPr>
        <w:t xml:space="preserve"> </w:t>
      </w:r>
      <w:r>
        <w:rPr>
          <w:rFonts w:ascii="Times New Roman" w:hAnsi="Times New Roman"/>
          <w:sz w:val="28"/>
        </w:rPr>
        <w:t>і</w:t>
      </w:r>
      <w:r w:rsidRPr="00844291">
        <w:rPr>
          <w:rFonts w:ascii="Times New Roman" w:hAnsi="Times New Roman"/>
          <w:sz w:val="28"/>
        </w:rPr>
        <w:t>мовірність</w:t>
      </w:r>
      <w:r>
        <w:rPr>
          <w:rFonts w:ascii="Times New Roman" w:hAnsi="Times New Roman"/>
          <w:spacing w:val="1"/>
          <w:sz w:val="28"/>
        </w:rPr>
        <w:t xml:space="preserve"> </w:t>
      </w:r>
      <w:r w:rsidRPr="00844291">
        <w:rPr>
          <w:rFonts w:ascii="Times New Roman" w:hAnsi="Times New Roman"/>
          <w:sz w:val="28"/>
        </w:rPr>
        <w:t>надходження</w:t>
      </w:r>
      <w:r>
        <w:rPr>
          <w:rFonts w:ascii="Times New Roman" w:hAnsi="Times New Roman"/>
          <w:sz w:val="28"/>
        </w:rPr>
        <w:t xml:space="preserve"> економічних вигід до</w:t>
      </w:r>
      <w:r w:rsidRPr="00844291">
        <w:rPr>
          <w:rFonts w:ascii="Times New Roman" w:hAnsi="Times New Roman"/>
          <w:spacing w:val="1"/>
          <w:sz w:val="28"/>
        </w:rPr>
        <w:t xml:space="preserve"> </w:t>
      </w:r>
      <w:r>
        <w:rPr>
          <w:rFonts w:ascii="Times New Roman" w:hAnsi="Times New Roman"/>
          <w:sz w:val="28"/>
        </w:rPr>
        <w:t>суб’єктів</w:t>
      </w:r>
      <w:r w:rsidRPr="00844291">
        <w:rPr>
          <w:rFonts w:ascii="Times New Roman" w:hAnsi="Times New Roman"/>
          <w:spacing w:val="1"/>
          <w:sz w:val="28"/>
        </w:rPr>
        <w:t xml:space="preserve"> </w:t>
      </w:r>
      <w:r w:rsidRPr="00844291">
        <w:rPr>
          <w:rFonts w:ascii="Times New Roman" w:hAnsi="Times New Roman"/>
          <w:sz w:val="28"/>
        </w:rPr>
        <w:t>державного</w:t>
      </w:r>
      <w:r w:rsidRPr="00844291">
        <w:rPr>
          <w:rFonts w:ascii="Times New Roman" w:hAnsi="Times New Roman"/>
          <w:spacing w:val="-57"/>
          <w:sz w:val="28"/>
        </w:rPr>
        <w:t xml:space="preserve"> </w:t>
      </w:r>
      <w:r w:rsidRPr="00844291">
        <w:rPr>
          <w:rFonts w:ascii="Times New Roman" w:hAnsi="Times New Roman"/>
          <w:sz w:val="28"/>
        </w:rPr>
        <w:t>сектору</w:t>
      </w:r>
      <w:r w:rsidRPr="00844291">
        <w:rPr>
          <w:rFonts w:ascii="Times New Roman" w:hAnsi="Times New Roman"/>
          <w:spacing w:val="1"/>
          <w:sz w:val="28"/>
        </w:rPr>
        <w:t xml:space="preserve"> </w:t>
      </w:r>
      <w:r w:rsidRPr="00844291">
        <w:rPr>
          <w:rFonts w:ascii="Times New Roman" w:hAnsi="Times New Roman"/>
          <w:sz w:val="28"/>
        </w:rPr>
        <w:t>економі</w:t>
      </w:r>
      <w:r>
        <w:rPr>
          <w:rFonts w:ascii="Times New Roman" w:hAnsi="Times New Roman"/>
          <w:sz w:val="28"/>
        </w:rPr>
        <w:t>ки</w:t>
      </w:r>
      <w:r w:rsidRPr="00844291">
        <w:rPr>
          <w:rFonts w:ascii="Times New Roman" w:hAnsi="Times New Roman"/>
          <w:spacing w:val="1"/>
          <w:sz w:val="28"/>
        </w:rPr>
        <w:t xml:space="preserve"> </w:t>
      </w:r>
      <w:r w:rsidRPr="00844291">
        <w:rPr>
          <w:rFonts w:ascii="Times New Roman" w:hAnsi="Times New Roman"/>
          <w:sz w:val="28"/>
        </w:rPr>
        <w:t>або</w:t>
      </w:r>
      <w:r w:rsidRPr="00844291">
        <w:rPr>
          <w:rFonts w:ascii="Times New Roman" w:hAnsi="Times New Roman"/>
          <w:spacing w:val="1"/>
          <w:sz w:val="28"/>
        </w:rPr>
        <w:t xml:space="preserve"> </w:t>
      </w:r>
      <w:r w:rsidRPr="00844291">
        <w:rPr>
          <w:rFonts w:ascii="Times New Roman" w:hAnsi="Times New Roman"/>
          <w:sz w:val="28"/>
        </w:rPr>
        <w:t>потенціалу</w:t>
      </w:r>
      <w:r w:rsidRPr="00844291">
        <w:rPr>
          <w:rFonts w:ascii="Times New Roman" w:hAnsi="Times New Roman"/>
          <w:spacing w:val="1"/>
          <w:sz w:val="28"/>
        </w:rPr>
        <w:t xml:space="preserve"> </w:t>
      </w:r>
      <w:r w:rsidRPr="00844291">
        <w:rPr>
          <w:rFonts w:ascii="Times New Roman" w:hAnsi="Times New Roman"/>
          <w:sz w:val="28"/>
        </w:rPr>
        <w:t>корисності,</w:t>
      </w:r>
      <w:r>
        <w:rPr>
          <w:rFonts w:ascii="Times New Roman" w:hAnsi="Times New Roman"/>
          <w:sz w:val="28"/>
        </w:rPr>
        <w:t xml:space="preserve"> що</w:t>
      </w:r>
      <w:r w:rsidRPr="00844291">
        <w:rPr>
          <w:rFonts w:ascii="Times New Roman" w:hAnsi="Times New Roman"/>
          <w:spacing w:val="1"/>
          <w:sz w:val="28"/>
        </w:rPr>
        <w:t xml:space="preserve"> </w:t>
      </w:r>
      <w:r>
        <w:rPr>
          <w:rFonts w:ascii="Times New Roman" w:hAnsi="Times New Roman"/>
          <w:sz w:val="28"/>
        </w:rPr>
        <w:t>пов’язані</w:t>
      </w:r>
      <w:r w:rsidRPr="00844291">
        <w:rPr>
          <w:rFonts w:ascii="Times New Roman" w:hAnsi="Times New Roman"/>
          <w:spacing w:val="1"/>
          <w:sz w:val="28"/>
        </w:rPr>
        <w:t xml:space="preserve"> </w:t>
      </w:r>
      <w:r w:rsidRPr="00844291">
        <w:rPr>
          <w:rFonts w:ascii="Times New Roman" w:hAnsi="Times New Roman"/>
          <w:sz w:val="28"/>
        </w:rPr>
        <w:t>з</w:t>
      </w:r>
      <w:r w:rsidRPr="00844291">
        <w:rPr>
          <w:rFonts w:ascii="Times New Roman" w:hAnsi="Times New Roman"/>
          <w:spacing w:val="1"/>
          <w:sz w:val="28"/>
        </w:rPr>
        <w:t xml:space="preserve"> </w:t>
      </w:r>
      <w:r w:rsidRPr="00844291">
        <w:rPr>
          <w:rFonts w:ascii="Times New Roman" w:hAnsi="Times New Roman"/>
          <w:sz w:val="28"/>
        </w:rPr>
        <w:t>обмінною</w:t>
      </w:r>
      <w:r w:rsidRPr="00844291">
        <w:rPr>
          <w:rFonts w:ascii="Times New Roman" w:hAnsi="Times New Roman"/>
          <w:spacing w:val="1"/>
          <w:sz w:val="28"/>
        </w:rPr>
        <w:t xml:space="preserve"> </w:t>
      </w:r>
      <w:r w:rsidRPr="00844291">
        <w:rPr>
          <w:rFonts w:ascii="Times New Roman" w:hAnsi="Times New Roman"/>
          <w:sz w:val="28"/>
        </w:rPr>
        <w:t>операцією.</w:t>
      </w:r>
      <w:r w:rsidRPr="00844291">
        <w:rPr>
          <w:rFonts w:ascii="Times New Roman" w:hAnsi="Times New Roman"/>
          <w:spacing w:val="1"/>
          <w:sz w:val="28"/>
        </w:rPr>
        <w:t xml:space="preserve"> </w:t>
      </w:r>
      <w:r w:rsidRPr="002204FA">
        <w:rPr>
          <w:rFonts w:ascii="Times New Roman" w:hAnsi="Times New Roman"/>
          <w:sz w:val="28"/>
        </w:rPr>
        <w:t>Частина, яка не сплачена покупцем (замовником тощо), не коригується та не визнається доходом, а сума визнається витратами</w:t>
      </w:r>
    </w:p>
    <w:p w:rsidR="00DE10A6" w:rsidRDefault="00DE10A6" w:rsidP="00DE10A6">
      <w:pPr>
        <w:pStyle w:val="a4"/>
        <w:spacing w:line="360" w:lineRule="auto"/>
        <w:ind w:right="-1" w:firstLine="709"/>
        <w:jc w:val="both"/>
        <w:rPr>
          <w:rFonts w:ascii="Times New Roman" w:hAnsi="Times New Roman" w:cs="Times New Roman"/>
          <w:sz w:val="28"/>
        </w:rPr>
      </w:pPr>
      <w:r w:rsidRPr="00EB5E9E">
        <w:rPr>
          <w:rFonts w:ascii="Times New Roman" w:hAnsi="Times New Roman" w:cs="Times New Roman"/>
          <w:sz w:val="28"/>
        </w:rPr>
        <w:t>Порядок обліку доходів бюджетних органів чітко визначає</w:t>
      </w:r>
      <w:r>
        <w:rPr>
          <w:rFonts w:ascii="Times New Roman" w:hAnsi="Times New Roman" w:cs="Times New Roman"/>
          <w:sz w:val="28"/>
        </w:rPr>
        <w:t>ться</w:t>
      </w:r>
      <w:r w:rsidRPr="00EB5E9E">
        <w:rPr>
          <w:rFonts w:ascii="Times New Roman" w:hAnsi="Times New Roman" w:cs="Times New Roman"/>
          <w:sz w:val="28"/>
        </w:rPr>
        <w:t xml:space="preserve"> положення</w:t>
      </w:r>
      <w:r>
        <w:rPr>
          <w:rFonts w:ascii="Times New Roman" w:hAnsi="Times New Roman" w:cs="Times New Roman"/>
          <w:sz w:val="28"/>
        </w:rPr>
        <w:t>ми</w:t>
      </w:r>
      <w:r w:rsidRPr="00EB5E9E">
        <w:rPr>
          <w:rFonts w:ascii="Times New Roman" w:hAnsi="Times New Roman" w:cs="Times New Roman"/>
          <w:sz w:val="28"/>
        </w:rPr>
        <w:t>, які вплива</w:t>
      </w:r>
      <w:r>
        <w:rPr>
          <w:rFonts w:ascii="Times New Roman" w:hAnsi="Times New Roman" w:cs="Times New Roman"/>
          <w:sz w:val="28"/>
        </w:rPr>
        <w:t>ють на процес обліку цих установ</w:t>
      </w:r>
      <w:r w:rsidRPr="00EB5E9E">
        <w:rPr>
          <w:rFonts w:ascii="Times New Roman" w:hAnsi="Times New Roman" w:cs="Times New Roman"/>
          <w:sz w:val="28"/>
        </w:rPr>
        <w:t xml:space="preserve">, </w:t>
      </w:r>
      <w:r w:rsidRPr="00BF7876">
        <w:rPr>
          <w:rFonts w:ascii="Times New Roman" w:hAnsi="Times New Roman" w:cs="Times New Roman"/>
          <w:sz w:val="28"/>
        </w:rPr>
        <w:t>регулюють</w:t>
      </w:r>
      <w:r>
        <w:rPr>
          <w:rFonts w:ascii="Times New Roman" w:hAnsi="Times New Roman" w:cs="Times New Roman"/>
          <w:sz w:val="28"/>
        </w:rPr>
        <w:t xml:space="preserve"> </w:t>
      </w:r>
      <w:r w:rsidRPr="00EB5E9E">
        <w:rPr>
          <w:rFonts w:ascii="Times New Roman" w:hAnsi="Times New Roman" w:cs="Times New Roman"/>
          <w:sz w:val="28"/>
        </w:rPr>
        <w:t xml:space="preserve">проведення інвентаризації, </w:t>
      </w:r>
      <w:r>
        <w:rPr>
          <w:rFonts w:ascii="Times New Roman" w:hAnsi="Times New Roman" w:cs="Times New Roman"/>
          <w:sz w:val="28"/>
        </w:rPr>
        <w:t>оформлення</w:t>
      </w:r>
      <w:r w:rsidRPr="00EB5E9E">
        <w:rPr>
          <w:rFonts w:ascii="Times New Roman" w:hAnsi="Times New Roman" w:cs="Times New Roman"/>
          <w:sz w:val="28"/>
        </w:rPr>
        <w:t xml:space="preserve"> та складання фінанс</w:t>
      </w:r>
      <w:r>
        <w:rPr>
          <w:rFonts w:ascii="Times New Roman" w:hAnsi="Times New Roman" w:cs="Times New Roman"/>
          <w:sz w:val="28"/>
        </w:rPr>
        <w:t xml:space="preserve">ових, бюджетних та інших звітів бюджетних установ, а також за </w:t>
      </w:r>
      <w:r w:rsidRPr="00BF7876">
        <w:rPr>
          <w:rFonts w:ascii="Times New Roman" w:hAnsi="Times New Roman" w:cs="Times New Roman"/>
          <w:sz w:val="28"/>
        </w:rPr>
        <w:t>складання</w:t>
      </w:r>
      <w:r>
        <w:rPr>
          <w:rFonts w:ascii="Times New Roman" w:hAnsi="Times New Roman" w:cs="Times New Roman"/>
          <w:sz w:val="28"/>
        </w:rPr>
        <w:t>м</w:t>
      </w:r>
      <w:r w:rsidRPr="00BF7876">
        <w:rPr>
          <w:rFonts w:ascii="Times New Roman" w:hAnsi="Times New Roman" w:cs="Times New Roman"/>
          <w:sz w:val="28"/>
        </w:rPr>
        <w:t xml:space="preserve"> чи внесення</w:t>
      </w:r>
      <w:r>
        <w:rPr>
          <w:rFonts w:ascii="Times New Roman" w:hAnsi="Times New Roman" w:cs="Times New Roman"/>
          <w:sz w:val="28"/>
        </w:rPr>
        <w:t>м</w:t>
      </w:r>
      <w:r w:rsidRPr="00BF7876">
        <w:rPr>
          <w:rFonts w:ascii="Times New Roman" w:hAnsi="Times New Roman" w:cs="Times New Roman"/>
          <w:sz w:val="28"/>
        </w:rPr>
        <w:t xml:space="preserve"> змін </w:t>
      </w:r>
      <w:r>
        <w:rPr>
          <w:rFonts w:ascii="Times New Roman" w:hAnsi="Times New Roman" w:cs="Times New Roman"/>
          <w:sz w:val="28"/>
        </w:rPr>
        <w:t>у кошторис бюджетної установи.</w:t>
      </w:r>
    </w:p>
    <w:p w:rsidR="00060D20" w:rsidRDefault="00060D20" w:rsidP="00060D20">
      <w:pPr>
        <w:spacing w:after="0" w:line="360" w:lineRule="auto"/>
        <w:ind w:firstLine="708"/>
        <w:jc w:val="both"/>
        <w:rPr>
          <w:rFonts w:ascii="Times New Roman" w:hAnsi="Times New Roman"/>
          <w:sz w:val="28"/>
        </w:rPr>
      </w:pPr>
      <w:r>
        <w:rPr>
          <w:rFonts w:ascii="Times New Roman" w:hAnsi="Times New Roman"/>
          <w:sz w:val="28"/>
        </w:rPr>
        <w:t xml:space="preserve">Отже, </w:t>
      </w:r>
      <w:r w:rsidRPr="002200DF">
        <w:rPr>
          <w:rFonts w:ascii="Times New Roman" w:hAnsi="Times New Roman"/>
          <w:sz w:val="28"/>
        </w:rPr>
        <w:t xml:space="preserve">доходи бюджетної установи </w:t>
      </w:r>
      <w:r>
        <w:rPr>
          <w:rFonts w:ascii="Times New Roman" w:hAnsi="Times New Roman"/>
          <w:sz w:val="28"/>
        </w:rPr>
        <w:t>є дуже важливими для її</w:t>
      </w:r>
      <w:r w:rsidRPr="00705BAE">
        <w:rPr>
          <w:rFonts w:ascii="Times New Roman" w:hAnsi="Times New Roman"/>
          <w:sz w:val="28"/>
        </w:rPr>
        <w:t xml:space="preserve"> діяльності, оскільки </w:t>
      </w:r>
      <w:r>
        <w:rPr>
          <w:rFonts w:ascii="Times New Roman" w:hAnsi="Times New Roman"/>
          <w:sz w:val="28"/>
        </w:rPr>
        <w:t>вони є основою для виконання установою</w:t>
      </w:r>
      <w:r w:rsidRPr="00705BAE">
        <w:rPr>
          <w:rFonts w:ascii="Times New Roman" w:hAnsi="Times New Roman"/>
          <w:sz w:val="28"/>
        </w:rPr>
        <w:t xml:space="preserve"> своїх функцій.</w:t>
      </w:r>
      <w:r>
        <w:rPr>
          <w:rFonts w:ascii="Times New Roman" w:hAnsi="Times New Roman"/>
          <w:sz w:val="28"/>
        </w:rPr>
        <w:t xml:space="preserve"> </w:t>
      </w:r>
      <w:r w:rsidRPr="002200DF">
        <w:rPr>
          <w:rFonts w:ascii="Times New Roman" w:hAnsi="Times New Roman"/>
          <w:sz w:val="28"/>
        </w:rPr>
        <w:t xml:space="preserve">Наблизившись до міжнародної практики, </w:t>
      </w:r>
      <w:r w:rsidRPr="00705BAE">
        <w:rPr>
          <w:rFonts w:ascii="Times New Roman" w:hAnsi="Times New Roman"/>
          <w:sz w:val="28"/>
        </w:rPr>
        <w:t>на сьогоднішній день</w:t>
      </w:r>
      <w:r w:rsidRPr="002200DF">
        <w:rPr>
          <w:rFonts w:ascii="Times New Roman" w:hAnsi="Times New Roman"/>
          <w:sz w:val="28"/>
        </w:rPr>
        <w:t xml:space="preserve"> в Укра</w:t>
      </w:r>
      <w:r>
        <w:rPr>
          <w:rFonts w:ascii="Times New Roman" w:hAnsi="Times New Roman"/>
          <w:sz w:val="28"/>
        </w:rPr>
        <w:t>їні діє класифікація доходів</w:t>
      </w:r>
      <w:r w:rsidRPr="002200DF">
        <w:rPr>
          <w:rFonts w:ascii="Times New Roman" w:hAnsi="Times New Roman"/>
          <w:sz w:val="28"/>
        </w:rPr>
        <w:t xml:space="preserve"> за ознакою порядку отримання доходів: як результат обмінних чи необмінних операцій. НП(С)БОДС 124 «Доходи»</w:t>
      </w:r>
      <w:r>
        <w:rPr>
          <w:rFonts w:ascii="Times New Roman" w:hAnsi="Times New Roman"/>
          <w:sz w:val="28"/>
        </w:rPr>
        <w:t xml:space="preserve"> містить о</w:t>
      </w:r>
      <w:r w:rsidRPr="002200DF">
        <w:rPr>
          <w:rFonts w:ascii="Times New Roman" w:hAnsi="Times New Roman"/>
          <w:sz w:val="28"/>
        </w:rPr>
        <w:t>сновні аспекти з порядку к</w:t>
      </w:r>
      <w:r>
        <w:rPr>
          <w:rFonts w:ascii="Times New Roman" w:hAnsi="Times New Roman"/>
          <w:sz w:val="28"/>
        </w:rPr>
        <w:t>ласифікації, визнання та оцінки д</w:t>
      </w:r>
      <w:r w:rsidR="006938F1">
        <w:rPr>
          <w:rFonts w:ascii="Times New Roman" w:hAnsi="Times New Roman"/>
          <w:sz w:val="28"/>
        </w:rPr>
        <w:t>о</w:t>
      </w:r>
      <w:r>
        <w:rPr>
          <w:rFonts w:ascii="Times New Roman" w:hAnsi="Times New Roman"/>
          <w:sz w:val="28"/>
        </w:rPr>
        <w:t>ходів.</w:t>
      </w:r>
    </w:p>
    <w:p w:rsidR="00D24EF1" w:rsidRPr="00D24EF1" w:rsidRDefault="00060D20" w:rsidP="00060D20">
      <w:pPr>
        <w:spacing w:after="0" w:line="360" w:lineRule="auto"/>
        <w:jc w:val="center"/>
        <w:rPr>
          <w:rFonts w:ascii="Times New Roman" w:hAnsi="Times New Roman"/>
          <w:b/>
          <w:sz w:val="28"/>
          <w:szCs w:val="28"/>
        </w:rPr>
      </w:pPr>
      <w:r>
        <w:br w:type="page"/>
      </w:r>
      <w:r w:rsidR="00D24EF1" w:rsidRPr="00D24EF1">
        <w:rPr>
          <w:rFonts w:ascii="Times New Roman" w:hAnsi="Times New Roman"/>
          <w:b/>
          <w:sz w:val="28"/>
          <w:szCs w:val="28"/>
        </w:rPr>
        <w:lastRenderedPageBreak/>
        <w:t>РОЗДІЛ 2</w:t>
      </w:r>
    </w:p>
    <w:p w:rsidR="00D24EF1" w:rsidRPr="00D24EF1" w:rsidRDefault="00D24EF1" w:rsidP="00060D20">
      <w:pPr>
        <w:spacing w:after="0" w:line="360" w:lineRule="auto"/>
        <w:jc w:val="center"/>
        <w:rPr>
          <w:rFonts w:ascii="Times New Roman" w:hAnsi="Times New Roman"/>
          <w:b/>
          <w:sz w:val="28"/>
        </w:rPr>
      </w:pPr>
      <w:r w:rsidRPr="00D24EF1">
        <w:rPr>
          <w:rFonts w:ascii="Times New Roman" w:hAnsi="Times New Roman"/>
          <w:b/>
          <w:sz w:val="28"/>
        </w:rPr>
        <w:t>МЕТОДИКА ФОРМУВАННЯ ТА ІНФОРМАЦІЙНІ СИСТЕМИ  ОБЛІКУ ДОХОДІВ ДЕРЖАВНОГО СЕКТОРУ ЕКОНОМІКИ</w:t>
      </w:r>
    </w:p>
    <w:p w:rsidR="00D24EF1" w:rsidRPr="00362021" w:rsidRDefault="00D24EF1" w:rsidP="00C52CF2">
      <w:pPr>
        <w:spacing w:after="0" w:line="360" w:lineRule="auto"/>
        <w:ind w:left="708" w:firstLine="709"/>
        <w:jc w:val="both"/>
        <w:rPr>
          <w:rFonts w:ascii="Times New Roman" w:hAnsi="Times New Roman"/>
          <w:sz w:val="28"/>
          <w:szCs w:val="28"/>
        </w:rPr>
      </w:pPr>
    </w:p>
    <w:p w:rsidR="00D24EF1" w:rsidRPr="00D24EF1" w:rsidRDefault="00D24EF1" w:rsidP="00C52CF2">
      <w:pPr>
        <w:spacing w:after="0" w:line="360" w:lineRule="auto"/>
        <w:ind w:firstLine="709"/>
        <w:jc w:val="both"/>
        <w:rPr>
          <w:rFonts w:ascii="Times New Roman" w:hAnsi="Times New Roman"/>
          <w:b/>
          <w:spacing w:val="2"/>
          <w:sz w:val="24"/>
          <w:szCs w:val="21"/>
          <w:shd w:val="clear" w:color="auto" w:fill="E8EAF6"/>
        </w:rPr>
      </w:pPr>
      <w:r w:rsidRPr="00D24EF1">
        <w:rPr>
          <w:rFonts w:ascii="Times New Roman" w:hAnsi="Times New Roman"/>
          <w:b/>
          <w:sz w:val="28"/>
          <w:szCs w:val="28"/>
        </w:rPr>
        <w:t>2.</w:t>
      </w:r>
      <w:r w:rsidRPr="00D24EF1">
        <w:rPr>
          <w:rFonts w:ascii="Times New Roman" w:hAnsi="Times New Roman"/>
          <w:b/>
          <w:sz w:val="28"/>
        </w:rPr>
        <w:t>1 Методика формування та відображення в обліку доходів від обмінних операцій місцевих бюджетів</w:t>
      </w:r>
    </w:p>
    <w:p w:rsidR="00C2704B" w:rsidRDefault="00C2704B" w:rsidP="00985407">
      <w:pPr>
        <w:spacing w:after="0" w:line="360" w:lineRule="auto"/>
        <w:ind w:firstLine="708"/>
        <w:jc w:val="both"/>
        <w:rPr>
          <w:rFonts w:ascii="Times New Roman" w:hAnsi="Times New Roman"/>
          <w:sz w:val="28"/>
        </w:rPr>
      </w:pPr>
    </w:p>
    <w:p w:rsidR="00985407" w:rsidRDefault="00F86FD6" w:rsidP="00985407">
      <w:pPr>
        <w:spacing w:after="0" w:line="360" w:lineRule="auto"/>
        <w:ind w:firstLine="708"/>
        <w:jc w:val="both"/>
        <w:rPr>
          <w:rFonts w:ascii="Times New Roman" w:hAnsi="Times New Roman"/>
          <w:sz w:val="28"/>
        </w:rPr>
      </w:pPr>
      <w:r w:rsidRPr="00405B9E">
        <w:rPr>
          <w:rFonts w:ascii="Times New Roman" w:hAnsi="Times New Roman"/>
          <w:sz w:val="28"/>
        </w:rPr>
        <w:t>Доходи бюджетної установи мають велике значення для її діяльності, оскільки вони є основою для виконання закладом покладених на нього функцій.</w:t>
      </w:r>
    </w:p>
    <w:p w:rsidR="00A17B9A" w:rsidRDefault="00B70E1A" w:rsidP="00B70E1A">
      <w:pPr>
        <w:spacing w:after="0" w:line="360" w:lineRule="auto"/>
        <w:ind w:firstLine="708"/>
        <w:jc w:val="both"/>
        <w:rPr>
          <w:rFonts w:ascii="Times New Roman" w:hAnsi="Times New Roman"/>
          <w:sz w:val="28"/>
        </w:rPr>
      </w:pPr>
      <w:r w:rsidRPr="00B70E1A">
        <w:rPr>
          <w:rFonts w:ascii="Times New Roman" w:hAnsi="Times New Roman"/>
          <w:sz w:val="28"/>
        </w:rPr>
        <w:t xml:space="preserve">Джерела формування доходів місцевих бюджетів є різними, і порядок їх формування регулюється різними законами, </w:t>
      </w:r>
      <w:r>
        <w:rPr>
          <w:rFonts w:ascii="Times New Roman" w:hAnsi="Times New Roman"/>
          <w:sz w:val="28"/>
        </w:rPr>
        <w:t>але суть формування цих джерел є однаковими</w:t>
      </w:r>
      <w:r w:rsidRPr="00B70E1A">
        <w:rPr>
          <w:rFonts w:ascii="Times New Roman" w:hAnsi="Times New Roman"/>
          <w:sz w:val="28"/>
        </w:rPr>
        <w:t xml:space="preserve"> податкові або неподаткові</w:t>
      </w:r>
      <w:r>
        <w:rPr>
          <w:rFonts w:ascii="Times New Roman" w:hAnsi="Times New Roman"/>
          <w:sz w:val="28"/>
        </w:rPr>
        <w:t xml:space="preserve"> надходження підприємств з різними формами власності </w:t>
      </w:r>
      <w:r w:rsidRPr="00B70E1A">
        <w:rPr>
          <w:rFonts w:ascii="Times New Roman" w:hAnsi="Times New Roman"/>
          <w:sz w:val="28"/>
        </w:rPr>
        <w:t xml:space="preserve"> </w:t>
      </w:r>
      <w:r>
        <w:rPr>
          <w:rFonts w:ascii="Times New Roman" w:hAnsi="Times New Roman"/>
          <w:sz w:val="28"/>
        </w:rPr>
        <w:t>і</w:t>
      </w:r>
      <w:r w:rsidRPr="00B70E1A">
        <w:rPr>
          <w:rFonts w:ascii="Times New Roman" w:hAnsi="Times New Roman"/>
          <w:sz w:val="28"/>
        </w:rPr>
        <w:t xml:space="preserve"> </w:t>
      </w:r>
      <w:r>
        <w:rPr>
          <w:rFonts w:ascii="Times New Roman" w:hAnsi="Times New Roman"/>
          <w:sz w:val="28"/>
        </w:rPr>
        <w:t xml:space="preserve"> від </w:t>
      </w:r>
      <w:r w:rsidRPr="00B70E1A">
        <w:rPr>
          <w:rFonts w:ascii="Times New Roman" w:hAnsi="Times New Roman"/>
          <w:sz w:val="28"/>
        </w:rPr>
        <w:t xml:space="preserve">населення. </w:t>
      </w:r>
      <w:r w:rsidR="00A17B9A">
        <w:rPr>
          <w:rFonts w:ascii="Times New Roman" w:hAnsi="Times New Roman"/>
          <w:sz w:val="28"/>
        </w:rPr>
        <w:t>Податкові надходження</w:t>
      </w:r>
      <w:r w:rsidR="00A17B9A" w:rsidRPr="00B70E1A">
        <w:rPr>
          <w:rFonts w:ascii="Times New Roman" w:hAnsi="Times New Roman"/>
          <w:sz w:val="28"/>
        </w:rPr>
        <w:t xml:space="preserve"> </w:t>
      </w:r>
      <w:r w:rsidR="00A17B9A">
        <w:rPr>
          <w:rFonts w:ascii="Times New Roman" w:hAnsi="Times New Roman"/>
          <w:sz w:val="28"/>
        </w:rPr>
        <w:t>є о</w:t>
      </w:r>
      <w:r w:rsidRPr="00B70E1A">
        <w:rPr>
          <w:rFonts w:ascii="Times New Roman" w:hAnsi="Times New Roman"/>
          <w:sz w:val="28"/>
        </w:rPr>
        <w:t>сновним джерелом фінансових ресурсів місцевого бюджету</w:t>
      </w:r>
      <w:r w:rsidR="00A17B9A">
        <w:rPr>
          <w:rFonts w:ascii="Times New Roman" w:hAnsi="Times New Roman"/>
          <w:sz w:val="28"/>
        </w:rPr>
        <w:t>.</w:t>
      </w:r>
      <w:r w:rsidRPr="00B70E1A">
        <w:rPr>
          <w:rFonts w:ascii="Times New Roman" w:hAnsi="Times New Roman"/>
          <w:sz w:val="28"/>
        </w:rPr>
        <w:t xml:space="preserve"> </w:t>
      </w:r>
    </w:p>
    <w:p w:rsidR="00B70E1A" w:rsidRDefault="006030C1" w:rsidP="00B70E1A">
      <w:pPr>
        <w:spacing w:after="0" w:line="360" w:lineRule="auto"/>
        <w:ind w:firstLine="708"/>
        <w:jc w:val="both"/>
        <w:rPr>
          <w:rFonts w:ascii="Times New Roman" w:hAnsi="Times New Roman"/>
          <w:sz w:val="28"/>
        </w:rPr>
      </w:pPr>
      <w:r>
        <w:rPr>
          <w:rFonts w:ascii="Times New Roman" w:hAnsi="Times New Roman"/>
          <w:sz w:val="28"/>
        </w:rPr>
        <w:t>Склад б</w:t>
      </w:r>
      <w:r w:rsidR="00B70E1A">
        <w:rPr>
          <w:rFonts w:ascii="Times New Roman" w:hAnsi="Times New Roman"/>
          <w:sz w:val="28"/>
        </w:rPr>
        <w:t>юджет</w:t>
      </w:r>
      <w:r>
        <w:rPr>
          <w:rFonts w:ascii="Times New Roman" w:hAnsi="Times New Roman"/>
          <w:sz w:val="28"/>
        </w:rPr>
        <w:t>у</w:t>
      </w:r>
      <w:r w:rsidR="00B70E1A">
        <w:rPr>
          <w:rFonts w:ascii="Times New Roman" w:hAnsi="Times New Roman"/>
          <w:sz w:val="28"/>
        </w:rPr>
        <w:t xml:space="preserve"> міста Турка</w:t>
      </w:r>
      <w:r w:rsidR="000D6D9E">
        <w:rPr>
          <w:rFonts w:ascii="Times New Roman" w:hAnsi="Times New Roman"/>
          <w:sz w:val="28"/>
        </w:rPr>
        <w:t xml:space="preserve"> за джерелами формування</w:t>
      </w:r>
      <w:r>
        <w:rPr>
          <w:rFonts w:ascii="Times New Roman" w:hAnsi="Times New Roman"/>
          <w:sz w:val="28"/>
        </w:rPr>
        <w:t xml:space="preserve"> </w:t>
      </w:r>
      <w:r w:rsidR="00B70E1A">
        <w:rPr>
          <w:rFonts w:ascii="Times New Roman" w:hAnsi="Times New Roman"/>
          <w:sz w:val="28"/>
        </w:rPr>
        <w:t>так як всі</w:t>
      </w:r>
      <w:r>
        <w:rPr>
          <w:rFonts w:ascii="Times New Roman" w:hAnsi="Times New Roman"/>
          <w:sz w:val="28"/>
        </w:rPr>
        <w:t>х інших місцевих бюджетів відображено на рис. 2.1</w:t>
      </w:r>
      <w:r w:rsidR="00B70E1A" w:rsidRPr="00B70E1A">
        <w:rPr>
          <w:rFonts w:ascii="Times New Roman" w:hAnsi="Times New Roman"/>
          <w:sz w:val="28"/>
        </w:rPr>
        <w:t xml:space="preserve">. </w:t>
      </w:r>
    </w:p>
    <w:p w:rsidR="006030C1" w:rsidRDefault="000D6D9E" w:rsidP="000D6D9E">
      <w:pPr>
        <w:spacing w:after="0" w:line="360" w:lineRule="auto"/>
        <w:jc w:val="center"/>
        <w:rPr>
          <w:rFonts w:ascii="Times New Roman" w:hAnsi="Times New Roman"/>
          <w:sz w:val="28"/>
        </w:rPr>
      </w:pPr>
      <w:r>
        <w:rPr>
          <w:noProof/>
          <w:lang w:val="ru-RU" w:eastAsia="ru-RU"/>
        </w:rPr>
        <mc:AlternateContent>
          <mc:Choice Requires="wpg">
            <w:drawing>
              <wp:inline distT="0" distB="0" distL="0" distR="0" wp14:anchorId="77251855" wp14:editId="652371A2">
                <wp:extent cx="5359179" cy="3044908"/>
                <wp:effectExtent l="0" t="0" r="13335" b="22225"/>
                <wp:docPr id="191" name="Группа 191"/>
                <wp:cNvGraphicFramePr/>
                <a:graphic xmlns:a="http://schemas.openxmlformats.org/drawingml/2006/main">
                  <a:graphicData uri="http://schemas.microsoft.com/office/word/2010/wordprocessingGroup">
                    <wpg:wgp>
                      <wpg:cNvGrpSpPr/>
                      <wpg:grpSpPr>
                        <a:xfrm>
                          <a:off x="0" y="0"/>
                          <a:ext cx="5359179" cy="3044908"/>
                          <a:chOff x="0" y="0"/>
                          <a:chExt cx="5359179" cy="3044908"/>
                        </a:xfrm>
                      </wpg:grpSpPr>
                      <wps:wsp>
                        <wps:cNvPr id="192" name="Скругленный прямоугольник 192"/>
                        <wps:cNvSpPr/>
                        <wps:spPr>
                          <a:xfrm>
                            <a:off x="1677725" y="0"/>
                            <a:ext cx="2162175" cy="65976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Pr="00F06E78" w:rsidRDefault="00575FF8" w:rsidP="000D6D9E">
                              <w:pPr>
                                <w:jc w:val="center"/>
                                <w:rPr>
                                  <w:rFonts w:ascii="Times New Roman" w:hAnsi="Times New Roman"/>
                                  <w:sz w:val="28"/>
                                </w:rPr>
                              </w:pPr>
                              <w:r w:rsidRPr="00F06E78">
                                <w:rPr>
                                  <w:rFonts w:ascii="Times New Roman" w:hAnsi="Times New Roman"/>
                                  <w:sz w:val="28"/>
                                </w:rPr>
                                <w:t>Доходи бюджету міста Турка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Прямоугольник 193"/>
                        <wps:cNvSpPr/>
                        <wps:spPr>
                          <a:xfrm>
                            <a:off x="0" y="962108"/>
                            <a:ext cx="1391285" cy="2082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F06E78" w:rsidRDefault="00575FF8" w:rsidP="000D6D9E">
                              <w:pPr>
                                <w:spacing w:after="0"/>
                                <w:jc w:val="center"/>
                                <w:rPr>
                                  <w:rFonts w:ascii="Times New Roman" w:hAnsi="Times New Roman"/>
                                  <w:b/>
                                  <w:sz w:val="24"/>
                                </w:rPr>
                              </w:pPr>
                              <w:r w:rsidRPr="00F06E78">
                                <w:rPr>
                                  <w:rFonts w:ascii="Times New Roman" w:hAnsi="Times New Roman"/>
                                  <w:b/>
                                  <w:sz w:val="24"/>
                                </w:rPr>
                                <w:t xml:space="preserve">податкові надходження </w:t>
                              </w:r>
                            </w:p>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(мають найбільш впливове значення при формуванні дохідної частини місцевих бюджетів);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Прямоугольник 194"/>
                        <wps:cNvSpPr/>
                        <wps:spPr>
                          <a:xfrm>
                            <a:off x="2934031" y="962108"/>
                            <a:ext cx="1311910" cy="2082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залучені місцевими органами влади доходи на ринку позичкового капіталу за рахунок кредитів та позик;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Прямоугольник 195"/>
                        <wps:cNvSpPr/>
                        <wps:spPr>
                          <a:xfrm>
                            <a:off x="1391478" y="962108"/>
                            <a:ext cx="1542415" cy="2082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F06E78" w:rsidRDefault="00575FF8" w:rsidP="000D6D9E">
                              <w:pPr>
                                <w:spacing w:after="0" w:line="240" w:lineRule="auto"/>
                                <w:jc w:val="center"/>
                                <w:rPr>
                                  <w:rFonts w:ascii="Times New Roman" w:hAnsi="Times New Roman"/>
                                  <w:b/>
                                  <w:sz w:val="24"/>
                                </w:rPr>
                              </w:pPr>
                              <w:r w:rsidRPr="00F06E78">
                                <w:rPr>
                                  <w:rFonts w:ascii="Times New Roman" w:hAnsi="Times New Roman"/>
                                  <w:b/>
                                  <w:sz w:val="24"/>
                                </w:rPr>
                                <w:t xml:space="preserve">неподаткові надходження </w:t>
                              </w:r>
                            </w:p>
                            <w:p w:rsidR="00575FF8" w:rsidRPr="00F06E78" w:rsidRDefault="00575FF8" w:rsidP="000D6D9E">
                              <w:pPr>
                                <w:spacing w:after="0" w:line="240" w:lineRule="auto"/>
                                <w:jc w:val="center"/>
                                <w:rPr>
                                  <w:rFonts w:ascii="Times New Roman" w:hAnsi="Times New Roman"/>
                                  <w:sz w:val="24"/>
                                </w:rPr>
                              </w:pPr>
                              <w:r w:rsidRPr="00F06E78">
                                <w:rPr>
                                  <w:rFonts w:ascii="Times New Roman" w:hAnsi="Times New Roman"/>
                                  <w:sz w:val="24"/>
                                </w:rPr>
                                <w:t>(платежі, доходи від майна, що належить місцеві владі, та від господарської діяльності підприємств комунальної (муніципальної) форми власності);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Прямоугольник 196"/>
                        <wps:cNvSpPr/>
                        <wps:spPr>
                          <a:xfrm>
                            <a:off x="4245996" y="962108"/>
                            <a:ext cx="1113183" cy="2082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0D6D9E">
                              <w:pPr>
                                <w:spacing w:after="0"/>
                                <w:jc w:val="center"/>
                                <w:rPr>
                                  <w:rFonts w:ascii="Times New Roman" w:hAnsi="Times New Roman"/>
                                  <w:sz w:val="24"/>
                                </w:rPr>
                              </w:pPr>
                              <w:r w:rsidRPr="00F06E78">
                                <w:rPr>
                                  <w:rFonts w:ascii="Times New Roman" w:hAnsi="Times New Roman"/>
                                  <w:b/>
                                  <w:sz w:val="24"/>
                                </w:rPr>
                                <w:t>міжбюджетні трансферти</w:t>
                              </w:r>
                              <w:r w:rsidRPr="00F06E78">
                                <w:rPr>
                                  <w:rFonts w:ascii="Times New Roman" w:hAnsi="Times New Roman"/>
                                  <w:sz w:val="24"/>
                                </w:rPr>
                                <w:t xml:space="preserve"> </w:t>
                              </w:r>
                            </w:p>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(дотації та субвенції).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Прямая соединительная линия 197"/>
                        <wps:cNvCnPr/>
                        <wps:spPr>
                          <a:xfrm>
                            <a:off x="667909" y="731520"/>
                            <a:ext cx="4071068"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198" name="Прямая соединительная линия 198"/>
                        <wps:cNvCnPr/>
                        <wps:spPr>
                          <a:xfrm>
                            <a:off x="2711395" y="659958"/>
                            <a:ext cx="0" cy="71755"/>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199" name="Прямая со стрелкой 199"/>
                        <wps:cNvCnPr/>
                        <wps:spPr>
                          <a:xfrm>
                            <a:off x="667909"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00" name="Прямая со стрелкой 200"/>
                        <wps:cNvCnPr/>
                        <wps:spPr>
                          <a:xfrm>
                            <a:off x="2138901"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01" name="Прямая со стрелкой 201"/>
                        <wps:cNvCnPr/>
                        <wps:spPr>
                          <a:xfrm>
                            <a:off x="3570135"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02" name="Прямая со стрелкой 202"/>
                        <wps:cNvCnPr/>
                        <wps:spPr>
                          <a:xfrm>
                            <a:off x="4738977"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Группа 191" o:spid="_x0000_s1115" style="width:422pt;height:239.75pt;mso-position-horizontal-relative:char;mso-position-vertical-relative:line" coordsize="53591,30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">
                <v:roundrect id="Скругленный прямоугольник 192" o:spid="_x0000_s1116" style="position:absolute;left:16777;width:21622;height:659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LacIA&#10;AADcAAAADwAAAGRycy9kb3ducmV2LnhtbERPyWrDMBC9F/oPYgq5NXJtKKkbJZSCkx5ycZb7YE1s&#10;p9LIsRTb/fuoUOhtHm+d5XqyRgzU+9axgpd5AoK4crrlWsHxUDwvQPiArNE4JgU/5GG9enxYYq7d&#10;yCUN+1CLGMI+RwVNCF0upa8asujnriOO3Nn1FkOEfS11j2MMt0amSfIqLbYcGxrs6LOh6nt/swra&#10;6+nK6ebUlUO4LHZZZraGCqVmT9PHO4hAU/gX/7m/dJz/lsLvM/EC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U8tpwgAAANwAAAAPAAAAAAAAAAAAAAAAAJgCAABkcnMvZG93&#10;bnJldi54bWxQSwUGAAAAAAQABAD1AAAAhwMAAAAA&#10;" fillcolor="white [3201]" strokecolor="black [3200]" strokeweight="1pt">
                  <v:textbox>
                    <w:txbxContent>
                      <w:p w:rsidR="00575FF8" w:rsidRPr="00F06E78" w:rsidRDefault="00575FF8" w:rsidP="000D6D9E">
                        <w:pPr>
                          <w:jc w:val="center"/>
                          <w:rPr>
                            <w:rFonts w:ascii="Times New Roman" w:hAnsi="Times New Roman"/>
                            <w:sz w:val="28"/>
                          </w:rPr>
                        </w:pPr>
                        <w:r w:rsidRPr="00F06E78">
                          <w:rPr>
                            <w:rFonts w:ascii="Times New Roman" w:hAnsi="Times New Roman"/>
                            <w:sz w:val="28"/>
                          </w:rPr>
                          <w:t>Доходи бюджету міста Турка</w:t>
                        </w:r>
                      </w:p>
                    </w:txbxContent>
                  </v:textbox>
                </v:roundrect>
                <v:rect id="Прямоугольник 193" o:spid="_x0000_s1117" style="position:absolute;top:9621;width:13912;height:20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9WssMA&#10;AADcAAAADwAAAGRycy9kb3ducmV2LnhtbERPTWvCQBC9C/0PyxS86aYVtMZsREoLgqI07cHjkJ0m&#10;odnZsLtN4r93CwVv83ifk21H04qenG8sK3iaJyCIS6sbrhR8fb7PXkD4gKyxtUwKruRhmz9MMky1&#10;HfiD+iJUIoawT1FBHUKXSunLmgz6ue2II/dtncEQoaukdjjEcNPK5yRZSoMNx4YaO3qtqfwpfo0C&#10;e26u7c6tT/2RVpfDOSTDuHxTavo47jYgAo3hLv5373Wcv17A3zPxA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9WssMAAADcAAAADwAAAAAAAAAAAAAAAACYAgAAZHJzL2Rv&#10;d25yZXYueG1sUEsFBgAAAAAEAAQA9QAAAIgDAAAAAA==&#10;" fillcolor="white [3201]" strokecolor="black [3200]" strokeweight="1pt">
                  <v:textbox>
                    <w:txbxContent>
                      <w:p w:rsidR="00575FF8" w:rsidRPr="00F06E78" w:rsidRDefault="00575FF8" w:rsidP="000D6D9E">
                        <w:pPr>
                          <w:spacing w:after="0"/>
                          <w:jc w:val="center"/>
                          <w:rPr>
                            <w:rFonts w:ascii="Times New Roman" w:hAnsi="Times New Roman"/>
                            <w:b/>
                            <w:sz w:val="24"/>
                          </w:rPr>
                        </w:pPr>
                        <w:r w:rsidRPr="00F06E78">
                          <w:rPr>
                            <w:rFonts w:ascii="Times New Roman" w:hAnsi="Times New Roman"/>
                            <w:b/>
                            <w:sz w:val="24"/>
                          </w:rPr>
                          <w:t xml:space="preserve">податкові надходження </w:t>
                        </w:r>
                      </w:p>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(мають найбільш впливове значення при формуванні дохідної частини місцевих бюджетів);</w:t>
                        </w:r>
                      </w:p>
                    </w:txbxContent>
                  </v:textbox>
                </v:rect>
                <v:rect id="Прямоугольник 194" o:spid="_x0000_s1118" style="position:absolute;left:29340;top:9621;width:13119;height:20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xsMA&#10;AADcAAAADwAAAGRycy9kb3ducmV2LnhtbERPTWvCQBC9C/0PyxS86aZFtMZsREoLgqI07cHjkJ0m&#10;odnZsLtN4r93CwVv83ifk21H04qenG8sK3iaJyCIS6sbrhR8fb7PXkD4gKyxtUwKruRhmz9MMky1&#10;HfiD+iJUIoawT1FBHUKXSunLmgz6ue2II/dtncEQoaukdjjEcNPK5yRZSoMNx4YaO3qtqfwpfo0C&#10;e26u7c6tT/2RVpfDOSTDuHxTavo47jYgAo3hLv5373Wcv17A3zPxA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OxsMAAADcAAAADwAAAAAAAAAAAAAAAACYAgAAZHJzL2Rv&#10;d25yZXYueG1sUEsFBgAAAAAEAAQA9QAAAIgDAAAAAA==&#10;" fillcolor="white [3201]" strokecolor="black [3200]" strokeweight="1pt">
                  <v:textbox>
                    <w:txbxContent>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залучені місцевими органами влади доходи на ринку позичкового капіталу за рахунок кредитів та позик;</w:t>
                        </w:r>
                      </w:p>
                    </w:txbxContent>
                  </v:textbox>
                </v:rect>
                <v:rect id="Прямоугольник 195" o:spid="_x0000_s1119" style="position:absolute;left:13914;top:9621;width:15424;height:20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prXcMA&#10;AADcAAAADwAAAGRycy9kb3ducmV2LnhtbERPTWvCQBC9C/0PyxS86aYFtcZsREoLgqI07cHjkJ0m&#10;odnZsLtN4r93CwVv83ifk21H04qenG8sK3iaJyCIS6sbrhR8fb7PXkD4gKyxtUwKruRhmz9MMky1&#10;HfiD+iJUIoawT1FBHUKXSunLmgz6ue2II/dtncEQoaukdjjEcNPK5yRZSoMNx4YaO3qtqfwpfo0C&#10;e26u7c6tT/2RVpfDOSTDuHxTavo47jYgAo3hLv5373Wcv17A3zPxA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prXcMAAADcAAAADwAAAAAAAAAAAAAAAACYAgAAZHJzL2Rv&#10;d25yZXYueG1sUEsFBgAAAAAEAAQA9QAAAIgDAAAAAA==&#10;" fillcolor="white [3201]" strokecolor="black [3200]" strokeweight="1pt">
                  <v:textbox>
                    <w:txbxContent>
                      <w:p w:rsidR="00575FF8" w:rsidRPr="00F06E78" w:rsidRDefault="00575FF8" w:rsidP="000D6D9E">
                        <w:pPr>
                          <w:spacing w:after="0" w:line="240" w:lineRule="auto"/>
                          <w:jc w:val="center"/>
                          <w:rPr>
                            <w:rFonts w:ascii="Times New Roman" w:hAnsi="Times New Roman"/>
                            <w:b/>
                            <w:sz w:val="24"/>
                          </w:rPr>
                        </w:pPr>
                        <w:r w:rsidRPr="00F06E78">
                          <w:rPr>
                            <w:rFonts w:ascii="Times New Roman" w:hAnsi="Times New Roman"/>
                            <w:b/>
                            <w:sz w:val="24"/>
                          </w:rPr>
                          <w:t xml:space="preserve">неподаткові надходження </w:t>
                        </w:r>
                      </w:p>
                      <w:p w:rsidR="00575FF8" w:rsidRPr="00F06E78" w:rsidRDefault="00575FF8" w:rsidP="000D6D9E">
                        <w:pPr>
                          <w:spacing w:after="0" w:line="240" w:lineRule="auto"/>
                          <w:jc w:val="center"/>
                          <w:rPr>
                            <w:rFonts w:ascii="Times New Roman" w:hAnsi="Times New Roman"/>
                            <w:sz w:val="24"/>
                          </w:rPr>
                        </w:pPr>
                        <w:r w:rsidRPr="00F06E78">
                          <w:rPr>
                            <w:rFonts w:ascii="Times New Roman" w:hAnsi="Times New Roman"/>
                            <w:sz w:val="24"/>
                          </w:rPr>
                          <w:t>(платежі, доходи від майна, що належить місцеві владі, та від господарської діяльності підприємств комунальної (муніципальної) форми власності);</w:t>
                        </w:r>
                      </w:p>
                    </w:txbxContent>
                  </v:textbox>
                </v:rect>
                <v:rect id="Прямоугольник 196" o:spid="_x0000_s1120" style="position:absolute;left:42459;top:9621;width:11132;height:208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j1KsIA&#10;AADcAAAADwAAAGRycy9kb3ducmV2LnhtbERPTYvCMBC9L/gfwgje1tQ9dNdqFBEXBEVZ14PHoRnb&#10;YjMpSWzrvzcLwt7m8T5nvuxNLVpyvrKsYDJOQBDnVldcKDj/fr9/gfABWWNtmRQ8yMNyMXibY6Zt&#10;xz/UnkIhYgj7DBWUITSZlD4vyaAf24Y4clfrDIYIXSG1wy6Gm1p+JEkqDVYcG0psaF1SfjvdjQJ7&#10;rB71yk0P7Z4+L7tjSLo+3Sg1GvarGYhAffgXv9xbHedPU/h7Jl4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aPUqwgAAANwAAAAPAAAAAAAAAAAAAAAAAJgCAABkcnMvZG93&#10;bnJldi54bWxQSwUGAAAAAAQABAD1AAAAhwMAAAAA&#10;" fillcolor="white [3201]" strokecolor="black [3200]" strokeweight="1pt">
                  <v:textbox>
                    <w:txbxContent>
                      <w:p w:rsidR="00575FF8" w:rsidRDefault="00575FF8" w:rsidP="000D6D9E">
                        <w:pPr>
                          <w:spacing w:after="0"/>
                          <w:jc w:val="center"/>
                          <w:rPr>
                            <w:rFonts w:ascii="Times New Roman" w:hAnsi="Times New Roman"/>
                            <w:sz w:val="24"/>
                          </w:rPr>
                        </w:pPr>
                        <w:r w:rsidRPr="00F06E78">
                          <w:rPr>
                            <w:rFonts w:ascii="Times New Roman" w:hAnsi="Times New Roman"/>
                            <w:b/>
                            <w:sz w:val="24"/>
                          </w:rPr>
                          <w:t>міжбюджетні трансферти</w:t>
                        </w:r>
                        <w:r w:rsidRPr="00F06E78">
                          <w:rPr>
                            <w:rFonts w:ascii="Times New Roman" w:hAnsi="Times New Roman"/>
                            <w:sz w:val="24"/>
                          </w:rPr>
                          <w:t xml:space="preserve"> </w:t>
                        </w:r>
                      </w:p>
                      <w:p w:rsidR="00575FF8" w:rsidRPr="00F06E78" w:rsidRDefault="00575FF8" w:rsidP="000D6D9E">
                        <w:pPr>
                          <w:spacing w:after="0"/>
                          <w:jc w:val="center"/>
                          <w:rPr>
                            <w:rFonts w:ascii="Times New Roman" w:hAnsi="Times New Roman"/>
                            <w:sz w:val="24"/>
                          </w:rPr>
                        </w:pPr>
                        <w:r w:rsidRPr="00F06E78">
                          <w:rPr>
                            <w:rFonts w:ascii="Times New Roman" w:hAnsi="Times New Roman"/>
                            <w:sz w:val="24"/>
                          </w:rPr>
                          <w:t>(дотації та субвенції).</w:t>
                        </w:r>
                      </w:p>
                    </w:txbxContent>
                  </v:textbox>
                </v:rect>
                <v:line id="Прямая соединительная линия 197" o:spid="_x0000_s1121" style="position:absolute;visibility:visible;mso-wrap-style:square" from="6679,7315" to="47389,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nSocMAAADcAAAADwAAAGRycy9kb3ducmV2LnhtbERPzWoCMRC+F3yHMEJvNauUtq5GEWmh&#10;HhZc9QHGzbiJbibbTarbt2+EQm/z8f3OfNm7RlypC9azgvEoA0FceW25VnDYfzy9gQgRWWPjmRT8&#10;UIDlYvAwx1z7G5d03cVapBAOOSowMba5lKEy5DCMfEucuJPvHMYEu1rqDm8p3DVykmUv0qHl1GCw&#10;pbWh6rL7dgrO24l/78PGbL6ej8XaZqUtilKpx2G/moGI1Md/8Z/7U6f501e4P5Muk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Z0qHDAAAA3AAAAA8AAAAAAAAAAAAA&#10;AAAAoQIAAGRycy9kb3ducmV2LnhtbFBLBQYAAAAABAAEAPkAAACRAwAAAAA=&#10;" strokecolor="black [3040]" strokeweight="1pt"/>
                <v:line id="Прямая соединительная линия 198" o:spid="_x0000_s1122" style="position:absolute;visibility:visible;mso-wrap-style:square" from="27113,6599" to="27113,7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VIqsIAAADcAAAADwAAAGRycy9kb3ducmV2LnhtbESPQW/CMAyF75P4D5GRdhspO0xdR0AI&#10;hLYrZRI7Wo1pKhqnajzo/v18mLSbrff83ufVZoq9udGYu8QOlosCDHGTfMetg8/T4akEkwXZY5+Y&#10;HPxQhs169rDCyqc7H+lWS2s0hHOFDoLIUFmbm0AR8yINxKpd0hhRdB1b60e8a3js7XNRvNiIHWtD&#10;wIF2gZpr/R0dxHPXN0uS0174qz2UddiV70fnHufT9g2M0CT/5r/rD6/4r0qrz+gEd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VIqsIAAADcAAAADwAAAAAAAAAAAAAA&#10;AAChAgAAZHJzL2Rvd25yZXYueG1sUEsFBgAAAAAEAAQA+QAAAJADAAAAAA==&#10;" strokecolor="black [3040]" strokeweight="1.5pt"/>
                <v:shape id="Прямая со стрелкой 199" o:spid="_x0000_s1123" type="#_x0000_t32" style="position:absolute;left:667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qQg78AAADcAAAADwAAAGRycy9kb3ducmV2LnhtbERPy6rCMBDdX/AfwghuLprqQmw1isoV&#10;Xfr6gKEZ22ozKUmu1r83guBuDuc5s0VranEn5yvLCoaDBARxbnXFhYLzadOfgPABWWNtmRQ8ycNi&#10;3vmZYabtgw90P4ZCxBD2GSooQ2gyKX1ekkE/sA1x5C7WGQwRukJqh48Ybmo5SpKxNFhxbCixoXVJ&#10;+e34bxTQ7qnt9q9ZX3+Lyu33h1V7SVdK9brtcgoiUBu+4o97p+P8NIX3M/ECOX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YqQg78AAADcAAAADwAAAAAAAAAAAAAAAACh&#10;AgAAZHJzL2Rvd25yZXYueG1sUEsFBgAAAAAEAAQA+QAAAI0DAAAAAA==&#10;" strokecolor="black [3040]" strokeweight="1.5pt">
                  <v:stroke endarrow="open"/>
                </v:shape>
                <v:shape id="Прямая со стрелкой 200" o:spid="_x0000_s1124" type="#_x0000_t32" style="position:absolute;left:2138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N5cMAAADcAAAADwAAAGRycy9kb3ducmV2LnhtbESPwW7CMBBE70j8g7WVekHFoYeqpBhU&#10;EFVzDIEPWMVLEojXkW1I8vc1ElKPo5l5o1ltBtOKOznfWFawmCcgiEurG64UnI4/b58gfEDW2Fom&#10;BSN52KynkxWm2vZ8oHsRKhEh7FNUUIfQpVL6siaDfm474uidrTMYonSV1A77CDetfE+SD2mw4bhQ&#10;Y0e7msprcTMKKBu1/d13u8usalyeH7bDeblV6vVl+P4CEWgI/+FnO9MKIhEeZ+IRkO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fzeXDAAAA3AAAAA8AAAAAAAAAAAAA&#10;AAAAoQIAAGRycy9kb3ducmV2LnhtbFBLBQYAAAAABAAEAPkAAACRAwAAAAA=&#10;" strokecolor="black [3040]" strokeweight="1.5pt">
                  <v:stroke endarrow="open"/>
                </v:shape>
                <v:shape id="Прямая со стрелкой 201" o:spid="_x0000_s1125" type="#_x0000_t32" style="position:absolute;left:35701;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NofsQAAADcAAAADwAAAGRycy9kb3ducmV2LnhtbESPzW7CMBCE75X6DtYicanAIQdEAwYB&#10;agVHfvoAq3hJAvE6st38vD2uVInjaGa+0aw2valFS85XlhXMpgkI4tzqigsFP9fvyQKED8gaa8uk&#10;YCAPm/X72wozbTs+U3sJhYgQ9hkqKENoMil9XpJBP7UNcfRu1hkMUbpCaoddhJtapkkylwYrjgsl&#10;NrQvKX9cfo0COg7aHr6a/f2jqNzpdN71t8+dUuNRv12CCNSHV/i/fdQK0mQGf2fi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02h+xAAAANwAAAAPAAAAAAAAAAAA&#10;AAAAAKECAABkcnMvZG93bnJldi54bWxQSwUGAAAAAAQABAD5AAAAkgMAAAAA&#10;" strokecolor="black [3040]" strokeweight="1.5pt">
                  <v:stroke endarrow="open"/>
                </v:shape>
                <v:shape id="Прямая со стрелкой 202" o:spid="_x0000_s1126" type="#_x0000_t32" style="position:absolute;left:4738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H2CcQAAADcAAAADwAAAGRycy9kb3ducmV2LnhtbESPzWrDMBCE74W8g9hAL6WR40Np3Cih&#10;Ngn1MT99gMXa2G6tlZEU/7x9VSj0OMzMN8x2P5lODOR8a1nBepWAIK6sbrlW8Hk9Pr+C8AFZY2eZ&#10;FMzkYb9bPGwx03bkMw2XUIsIYZ+hgiaEPpPSVw0Z9CvbE0fvZp3BEKWrpXY4RrjpZJokL9Jgy3Gh&#10;wZ6Khqrvy90ooHLW9uPQF19PdetOp3M+3Ta5Uo/L6f0NRKAp/If/2qVWkCYp/J6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AfYJxAAAANwAAAAPAAAAAAAAAAAA&#10;AAAAAKECAABkcnMvZG93bnJldi54bWxQSwUGAAAAAAQABAD5AAAAkgMAAAAA&#10;" strokecolor="black [3040]" strokeweight="1.5pt">
                  <v:stroke endarrow="open"/>
                </v:shape>
                <w10:anchorlock/>
              </v:group>
            </w:pict>
          </mc:Fallback>
        </mc:AlternateContent>
      </w:r>
    </w:p>
    <w:p w:rsidR="00A17B9A" w:rsidRDefault="000D6D9E" w:rsidP="000D6D9E">
      <w:pPr>
        <w:spacing w:after="0" w:line="360" w:lineRule="auto"/>
        <w:jc w:val="center"/>
        <w:rPr>
          <w:rFonts w:ascii="Times New Roman" w:hAnsi="Times New Roman"/>
          <w:sz w:val="28"/>
        </w:rPr>
      </w:pPr>
      <w:r>
        <w:rPr>
          <w:rFonts w:ascii="Times New Roman" w:hAnsi="Times New Roman"/>
          <w:sz w:val="28"/>
        </w:rPr>
        <w:t>Рис. 2.1 Склад доходів міста Турка з</w:t>
      </w:r>
      <w:r w:rsidRPr="000D6D9E">
        <w:rPr>
          <w:rFonts w:ascii="Times New Roman" w:hAnsi="Times New Roman"/>
          <w:sz w:val="28"/>
        </w:rPr>
        <w:t>а джерелами формування</w:t>
      </w:r>
    </w:p>
    <w:p w:rsidR="00B70E1A" w:rsidRPr="00B70E1A" w:rsidRDefault="00B70E1A" w:rsidP="00B70E1A">
      <w:pPr>
        <w:spacing w:after="0" w:line="360" w:lineRule="auto"/>
        <w:ind w:firstLine="708"/>
        <w:jc w:val="both"/>
        <w:rPr>
          <w:rFonts w:ascii="Times New Roman" w:hAnsi="Times New Roman"/>
          <w:sz w:val="36"/>
        </w:rPr>
      </w:pPr>
      <w:r>
        <w:rPr>
          <w:rFonts w:ascii="Times New Roman" w:hAnsi="Times New Roman"/>
          <w:sz w:val="28"/>
        </w:rPr>
        <w:lastRenderedPageBreak/>
        <w:t>Згідно кошторису о</w:t>
      </w:r>
      <w:r w:rsidRPr="00B70E1A">
        <w:rPr>
          <w:rFonts w:ascii="Times New Roman" w:hAnsi="Times New Roman"/>
          <w:sz w:val="28"/>
        </w:rPr>
        <w:t xml:space="preserve">бсяг дохідної </w:t>
      </w:r>
      <w:r>
        <w:rPr>
          <w:rFonts w:ascii="Times New Roman" w:hAnsi="Times New Roman"/>
          <w:sz w:val="28"/>
        </w:rPr>
        <w:t>частину бюджету міста Турки затверджено на 2019</w:t>
      </w:r>
      <w:r w:rsidRPr="00B70E1A">
        <w:rPr>
          <w:rFonts w:ascii="Times New Roman" w:hAnsi="Times New Roman"/>
          <w:sz w:val="28"/>
        </w:rPr>
        <w:t xml:space="preserve"> рік в сумі </w:t>
      </w:r>
      <w:r>
        <w:rPr>
          <w:rFonts w:ascii="Times New Roman" w:hAnsi="Times New Roman"/>
          <w:sz w:val="28"/>
        </w:rPr>
        <w:t xml:space="preserve">3540 </w:t>
      </w:r>
      <w:r w:rsidRPr="00B70E1A">
        <w:rPr>
          <w:rFonts w:ascii="Times New Roman" w:hAnsi="Times New Roman"/>
          <w:sz w:val="28"/>
        </w:rPr>
        <w:t>тис.</w:t>
      </w:r>
      <w:r>
        <w:rPr>
          <w:rFonts w:ascii="Times New Roman" w:hAnsi="Times New Roman"/>
          <w:sz w:val="28"/>
        </w:rPr>
        <w:t xml:space="preserve"> грн.</w:t>
      </w:r>
      <w:r w:rsidRPr="00B70E1A">
        <w:rPr>
          <w:rFonts w:ascii="Times New Roman" w:hAnsi="Times New Roman"/>
          <w:sz w:val="28"/>
        </w:rPr>
        <w:t xml:space="preserve">, з них загального фонду </w:t>
      </w:r>
      <w:r>
        <w:rPr>
          <w:rFonts w:ascii="Times New Roman" w:hAnsi="Times New Roman"/>
          <w:sz w:val="28"/>
        </w:rPr>
        <w:t>3340</w:t>
      </w:r>
      <w:r w:rsidRPr="00B70E1A">
        <w:rPr>
          <w:rFonts w:ascii="Times New Roman" w:hAnsi="Times New Roman"/>
          <w:sz w:val="28"/>
        </w:rPr>
        <w:t xml:space="preserve"> 050 тис.</w:t>
      </w:r>
      <w:r>
        <w:rPr>
          <w:rFonts w:ascii="Times New Roman" w:hAnsi="Times New Roman"/>
          <w:sz w:val="28"/>
        </w:rPr>
        <w:t xml:space="preserve"> грн.</w:t>
      </w:r>
      <w:r w:rsidRPr="00B70E1A">
        <w:rPr>
          <w:rFonts w:ascii="Times New Roman" w:hAnsi="Times New Roman"/>
          <w:sz w:val="28"/>
        </w:rPr>
        <w:t xml:space="preserve"> та спеціального фонду – </w:t>
      </w:r>
      <w:r>
        <w:rPr>
          <w:rFonts w:ascii="Times New Roman" w:hAnsi="Times New Roman"/>
          <w:sz w:val="28"/>
        </w:rPr>
        <w:t xml:space="preserve">200 </w:t>
      </w:r>
      <w:r w:rsidRPr="00B70E1A">
        <w:rPr>
          <w:rFonts w:ascii="Times New Roman" w:hAnsi="Times New Roman"/>
          <w:sz w:val="28"/>
        </w:rPr>
        <w:t>тис.</w:t>
      </w:r>
      <w:r w:rsidR="000D6D9E">
        <w:rPr>
          <w:rFonts w:ascii="Times New Roman" w:hAnsi="Times New Roman"/>
          <w:sz w:val="28"/>
        </w:rPr>
        <w:t xml:space="preserve"> грн. (Додаток А) (рис. 2.2</w:t>
      </w:r>
      <w:r>
        <w:rPr>
          <w:rFonts w:ascii="Times New Roman" w:hAnsi="Times New Roman"/>
          <w:sz w:val="28"/>
        </w:rPr>
        <w:t xml:space="preserve">) </w:t>
      </w:r>
    </w:p>
    <w:p w:rsidR="00B70E1A" w:rsidRDefault="00B70E1A" w:rsidP="000D6D9E">
      <w:pPr>
        <w:spacing w:after="0" w:line="360" w:lineRule="auto"/>
        <w:jc w:val="center"/>
        <w:rPr>
          <w:rFonts w:ascii="Times New Roman" w:hAnsi="Times New Roman"/>
          <w:sz w:val="28"/>
        </w:rPr>
      </w:pPr>
      <w:r w:rsidRPr="00B62BB2">
        <w:rPr>
          <w:noProof/>
          <w:lang w:eastAsia="uk-UA"/>
        </w:rPr>
        <w:object w:dxaOrig="8660" w:dyaOrig="50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32.75pt;height:252.75pt;visibility:visible" o:ole="">
            <v:imagedata r:id="rId9" o:title=""/>
            <o:lock v:ext="edit" aspectratio="f"/>
          </v:shape>
          <o:OLEObject Type="Embed" ProgID="Excel.Sheet.8" ShapeID="Диаграмма 1" DrawAspect="Content" ObjectID="_1701502587" r:id="rId10">
            <o:FieldCodes>\s</o:FieldCodes>
          </o:OLEObject>
        </w:object>
      </w:r>
    </w:p>
    <w:p w:rsidR="00B70E1A" w:rsidRDefault="000D6D9E" w:rsidP="002442A3">
      <w:pPr>
        <w:spacing w:after="0" w:line="360" w:lineRule="auto"/>
        <w:ind w:firstLine="708"/>
        <w:jc w:val="center"/>
        <w:rPr>
          <w:rFonts w:ascii="Times New Roman" w:hAnsi="Times New Roman"/>
          <w:sz w:val="28"/>
        </w:rPr>
      </w:pPr>
      <w:r>
        <w:rPr>
          <w:rFonts w:ascii="Times New Roman" w:hAnsi="Times New Roman"/>
          <w:sz w:val="28"/>
        </w:rPr>
        <w:t>Рис. 2.2</w:t>
      </w:r>
      <w:r w:rsidR="00B70E1A">
        <w:rPr>
          <w:rFonts w:ascii="Times New Roman" w:hAnsi="Times New Roman"/>
          <w:sz w:val="28"/>
        </w:rPr>
        <w:t xml:space="preserve"> Доходи міста Турка за 2019 рік за загальним та спеціальним фондами</w:t>
      </w:r>
    </w:p>
    <w:p w:rsidR="002442A3" w:rsidRDefault="002442A3" w:rsidP="002442A3">
      <w:pPr>
        <w:spacing w:after="0" w:line="360" w:lineRule="auto"/>
        <w:ind w:firstLine="708"/>
        <w:jc w:val="both"/>
        <w:rPr>
          <w:rFonts w:ascii="Times New Roman" w:hAnsi="Times New Roman"/>
          <w:sz w:val="28"/>
        </w:rPr>
      </w:pPr>
      <w:r>
        <w:rPr>
          <w:rFonts w:ascii="Times New Roman" w:hAnsi="Times New Roman"/>
          <w:sz w:val="28"/>
          <w:szCs w:val="28"/>
        </w:rPr>
        <w:t xml:space="preserve">Розглянемо що саме входить до доходу </w:t>
      </w:r>
      <w:r w:rsidRPr="00B70E1A">
        <w:rPr>
          <w:rFonts w:ascii="Times New Roman" w:hAnsi="Times New Roman"/>
          <w:sz w:val="28"/>
        </w:rPr>
        <w:t>спеціального фонду</w:t>
      </w:r>
      <w:r>
        <w:rPr>
          <w:rFonts w:ascii="Times New Roman" w:hAnsi="Times New Roman"/>
          <w:sz w:val="28"/>
        </w:rPr>
        <w:t xml:space="preserve"> місцевих бюджетів (рис. 2.3).</w:t>
      </w:r>
    </w:p>
    <w:p w:rsidR="004531A0" w:rsidRDefault="002442A3" w:rsidP="004531A0">
      <w:pPr>
        <w:spacing w:after="0" w:line="360" w:lineRule="auto"/>
        <w:jc w:val="center"/>
        <w:rPr>
          <w:rFonts w:ascii="Times New Roman" w:hAnsi="Times New Roman"/>
          <w:sz w:val="28"/>
        </w:rPr>
      </w:pPr>
      <w:r>
        <w:rPr>
          <w:noProof/>
          <w:lang w:val="ru-RU" w:eastAsia="ru-RU"/>
        </w:rPr>
        <mc:AlternateContent>
          <mc:Choice Requires="wpg">
            <w:drawing>
              <wp:inline distT="0" distB="0" distL="0" distR="0" wp14:anchorId="1BCB3E54" wp14:editId="5F22D443">
                <wp:extent cx="5644590" cy="3236181"/>
                <wp:effectExtent l="0" t="0" r="13335" b="21590"/>
                <wp:docPr id="215" name="Группа 215"/>
                <wp:cNvGraphicFramePr/>
                <a:graphic xmlns:a="http://schemas.openxmlformats.org/drawingml/2006/main">
                  <a:graphicData uri="http://schemas.microsoft.com/office/word/2010/wordprocessingGroup">
                    <wpg:wgp>
                      <wpg:cNvGrpSpPr/>
                      <wpg:grpSpPr>
                        <a:xfrm>
                          <a:off x="0" y="0"/>
                          <a:ext cx="5644590" cy="3236181"/>
                          <a:chOff x="87469" y="193"/>
                          <a:chExt cx="5644590" cy="3236181"/>
                        </a:xfrm>
                      </wpg:grpSpPr>
                      <wps:wsp>
                        <wps:cNvPr id="216" name="Скругленный прямоугольник 216"/>
                        <wps:cNvSpPr/>
                        <wps:spPr>
                          <a:xfrm>
                            <a:off x="1542423" y="193"/>
                            <a:ext cx="2298058" cy="65976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Pr="00F06E78" w:rsidRDefault="00575FF8" w:rsidP="002442A3">
                              <w:pPr>
                                <w:jc w:val="center"/>
                                <w:rPr>
                                  <w:rFonts w:ascii="Times New Roman" w:hAnsi="Times New Roman"/>
                                  <w:sz w:val="28"/>
                                </w:rPr>
                              </w:pPr>
                              <w:r w:rsidRPr="00F06E78">
                                <w:rPr>
                                  <w:rFonts w:ascii="Times New Roman" w:hAnsi="Times New Roman"/>
                                  <w:sz w:val="28"/>
                                </w:rPr>
                                <w:t xml:space="preserve">Доходи </w:t>
                              </w:r>
                              <w:r>
                                <w:rPr>
                                  <w:rFonts w:ascii="Times New Roman" w:hAnsi="Times New Roman"/>
                                  <w:sz w:val="28"/>
                                </w:rPr>
                                <w:t>спеціального фонду місцевих бюджетів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Прямоугольник 217"/>
                        <wps:cNvSpPr/>
                        <wps:spPr>
                          <a:xfrm>
                            <a:off x="87469" y="961181"/>
                            <a:ext cx="1072942" cy="227477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E75410" w:rsidRDefault="00575FF8" w:rsidP="002442A3">
                              <w:pPr>
                                <w:spacing w:after="0"/>
                                <w:jc w:val="center"/>
                                <w:rPr>
                                  <w:rFonts w:ascii="Times New Roman" w:hAnsi="Times New Roman"/>
                                  <w:sz w:val="24"/>
                                </w:rPr>
                              </w:pPr>
                              <w:r w:rsidRPr="00E75410">
                                <w:rPr>
                                  <w:rFonts w:ascii="Times New Roman" w:hAnsi="Times New Roman"/>
                                  <w:sz w:val="24"/>
                                </w:rPr>
                                <w:t xml:space="preserve">дохід бюджету цільового спрямування </w:t>
                              </w:r>
                            </w:p>
                            <w:p w:rsidR="00575FF8" w:rsidRPr="00E75410" w:rsidRDefault="00575FF8" w:rsidP="002442A3">
                              <w:pPr>
                                <w:spacing w:after="0"/>
                                <w:jc w:val="center"/>
                                <w:rPr>
                                  <w:rFonts w:ascii="Times New Roman" w:hAnsi="Times New Roman"/>
                                </w:rPr>
                              </w:pPr>
                              <w:r w:rsidRPr="00E75410">
                                <w:rPr>
                                  <w:rFonts w:ascii="Times New Roman" w:hAnsi="Times New Roman"/>
                                  <w:sz w:val="24"/>
                                </w:rPr>
                                <w:t>(у тому числі власних доходи бюджетної установи)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Прямоугольник 218"/>
                        <wps:cNvSpPr/>
                        <wps:spPr>
                          <a:xfrm>
                            <a:off x="2846566" y="961568"/>
                            <a:ext cx="1725434" cy="2274806"/>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E75410" w:rsidRDefault="00575FF8" w:rsidP="002442A3">
                              <w:pPr>
                                <w:spacing w:after="0"/>
                                <w:jc w:val="center"/>
                                <w:rPr>
                                  <w:rFonts w:ascii="Times New Roman" w:hAnsi="Times New Roman"/>
                                  <w:sz w:val="20"/>
                                </w:rPr>
                              </w:pPr>
                              <w:r w:rsidRPr="00E75410">
                                <w:rPr>
                                  <w:rFonts w:ascii="Times New Roman" w:hAnsi="Times New Roman"/>
                                  <w:sz w:val="24"/>
                                </w:rPr>
                                <w:t>кредитування бюджету (повернення кредитів до бюджету з визначенням цільового спрямування та надання кредитів з бюджету, що здійснюється за рахунок к</w:t>
                              </w:r>
                              <w:r>
                                <w:rPr>
                                  <w:rFonts w:ascii="Times New Roman" w:hAnsi="Times New Roman"/>
                                  <w:sz w:val="24"/>
                                </w:rPr>
                                <w:t>онкретно визначених надходжень)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9" name="Прямоугольник 219"/>
                        <wps:cNvSpPr/>
                        <wps:spPr>
                          <a:xfrm>
                            <a:off x="1264183" y="961279"/>
                            <a:ext cx="1526730" cy="22746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E75410" w:rsidRDefault="00575FF8" w:rsidP="002442A3">
                              <w:pPr>
                                <w:spacing w:after="0" w:line="240" w:lineRule="auto"/>
                                <w:jc w:val="center"/>
                                <w:rPr>
                                  <w:rFonts w:ascii="Times New Roman" w:hAnsi="Times New Roman"/>
                                  <w:sz w:val="20"/>
                                </w:rPr>
                              </w:pPr>
                              <w:r w:rsidRPr="00E75410">
                                <w:rPr>
                                  <w:rFonts w:ascii="Times New Roman" w:hAnsi="Times New Roman"/>
                                  <w:sz w:val="24"/>
                                </w:rPr>
                                <w:t>видатки бюджету, що здійснюються за рахунок конкретно визначених надходжень спеціального фонду бюджету (у тому числі власних надходжень бюджетних установ);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 name="Прямоугольник 220"/>
                        <wps:cNvSpPr/>
                        <wps:spPr>
                          <a:xfrm>
                            <a:off x="4619401" y="961527"/>
                            <a:ext cx="1112658" cy="22742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E75410" w:rsidRDefault="00575FF8" w:rsidP="002442A3">
                              <w:pPr>
                                <w:spacing w:after="0"/>
                                <w:jc w:val="center"/>
                                <w:rPr>
                                  <w:rFonts w:ascii="Times New Roman" w:hAnsi="Times New Roman"/>
                                </w:rPr>
                              </w:pPr>
                              <w:r w:rsidRPr="00E75410">
                                <w:rPr>
                                  <w:rFonts w:ascii="Times New Roman" w:hAnsi="Times New Roman"/>
                                  <w:sz w:val="24"/>
                                </w:rPr>
                                <w:t>фінансування бюджетного спеціального фонду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Прямая соединительная линия 221"/>
                        <wps:cNvCnPr/>
                        <wps:spPr>
                          <a:xfrm>
                            <a:off x="667909" y="731520"/>
                            <a:ext cx="4071068"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22" name="Прямая соединительная линия 222"/>
                        <wps:cNvCnPr/>
                        <wps:spPr>
                          <a:xfrm>
                            <a:off x="2711395" y="659958"/>
                            <a:ext cx="0" cy="71755"/>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223" name="Прямая со стрелкой 223"/>
                        <wps:cNvCnPr/>
                        <wps:spPr>
                          <a:xfrm>
                            <a:off x="667909"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24" name="Прямая со стрелкой 224"/>
                        <wps:cNvCnPr/>
                        <wps:spPr>
                          <a:xfrm>
                            <a:off x="2138901"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25" name="Прямая со стрелкой 225"/>
                        <wps:cNvCnPr/>
                        <wps:spPr>
                          <a:xfrm>
                            <a:off x="3705307" y="731712"/>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26" name="Прямая со стрелкой 226"/>
                        <wps:cNvCnPr/>
                        <wps:spPr>
                          <a:xfrm>
                            <a:off x="4738977" y="731520"/>
                            <a:ext cx="0" cy="23039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Группа 215" o:spid="_x0000_s1127" style="width:444.45pt;height:254.8pt;mso-position-horizontal-relative:char;mso-position-vertical-relative:line" coordorigin="874,1" coordsize="56445,32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">
                <v:roundrect id="Скругленный прямоугольник 216" o:spid="_x0000_s1128" style="position:absolute;left:15424;top:1;width:22980;height:65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6vTMMA&#10;AADcAAAADwAAAGRycy9kb3ducmV2LnhtbESPzYvCMBTE78L+D+EteNPUCiJdoywLfhy8+NH7o3nb&#10;VpOX2sRa/3uzsOBxmJnfMItVb43oqPW1YwWTcQKCuHC65lLB+bQezUH4gKzROCYFT/KwWn4MFphp&#10;9+ADdcdQighhn6GCKoQmk9IXFVn0Y9cQR+/XtRZDlG0pdYuPCLdGpkkykxZrjgsVNvRTUXE93q2C&#10;+pbfON3kzaELl/l+OjVbQ2ulhp/99xeIQH14h//bO60gnczg70w8An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6vTMMAAADcAAAADwAAAAAAAAAAAAAAAACYAgAAZHJzL2Rv&#10;d25yZXYueG1sUEsFBgAAAAAEAAQA9QAAAIgDAAAAAA==&#10;" fillcolor="white [3201]" strokecolor="black [3200]" strokeweight="1pt">
                  <v:textbox>
                    <w:txbxContent>
                      <w:p w:rsidR="00575FF8" w:rsidRPr="00F06E78" w:rsidRDefault="00575FF8" w:rsidP="002442A3">
                        <w:pPr>
                          <w:jc w:val="center"/>
                          <w:rPr>
                            <w:rFonts w:ascii="Times New Roman" w:hAnsi="Times New Roman"/>
                            <w:sz w:val="28"/>
                          </w:rPr>
                        </w:pPr>
                        <w:r w:rsidRPr="00F06E78">
                          <w:rPr>
                            <w:rFonts w:ascii="Times New Roman" w:hAnsi="Times New Roman"/>
                            <w:sz w:val="28"/>
                          </w:rPr>
                          <w:t xml:space="preserve">Доходи </w:t>
                        </w:r>
                        <w:r>
                          <w:rPr>
                            <w:rFonts w:ascii="Times New Roman" w:hAnsi="Times New Roman"/>
                            <w:sz w:val="28"/>
                          </w:rPr>
                          <w:t>спеціального фонду місцевих бюджетів</w:t>
                        </w:r>
                      </w:p>
                    </w:txbxContent>
                  </v:textbox>
                </v:roundrect>
                <v:rect id="Прямоугольник 217" o:spid="_x0000_s1129" style="position:absolute;left:874;top:9611;width:10730;height:227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yl8UA&#10;AADcAAAADwAAAGRycy9kb3ducmV2LnhtbESPQWvCQBSE74X+h+UVeqsbczA2ukooFQoVQ20PHh/Z&#10;1yQ0+zbsrkn8911B8DjMzDfMejuZTgzkfGtZwXyWgCCurG65VvDzvXtZgvABWWNnmRRcyMN28/iw&#10;xlzbkb9oOIZaRAj7HBU0IfS5lL5qyKCf2Z44er/WGQxRulpqh2OEm06mSbKQBluOCw329NZQ9Xc8&#10;GwW2bC9d4V4Pw56y02cZknFavCv1/DQVKxCBpnAP39ofWkE6z+B6Jh4Bu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0jKXxQAAANwAAAAPAAAAAAAAAAAAAAAAAJgCAABkcnMv&#10;ZG93bnJldi54bWxQSwUGAAAAAAQABAD1AAAAigMAAAAA&#10;" fillcolor="white [3201]" strokecolor="black [3200]" strokeweight="1pt">
                  <v:textbox>
                    <w:txbxContent>
                      <w:p w:rsidR="00575FF8" w:rsidRPr="00E75410" w:rsidRDefault="00575FF8" w:rsidP="002442A3">
                        <w:pPr>
                          <w:spacing w:after="0"/>
                          <w:jc w:val="center"/>
                          <w:rPr>
                            <w:rFonts w:ascii="Times New Roman" w:hAnsi="Times New Roman"/>
                            <w:sz w:val="24"/>
                          </w:rPr>
                        </w:pPr>
                        <w:r w:rsidRPr="00E75410">
                          <w:rPr>
                            <w:rFonts w:ascii="Times New Roman" w:hAnsi="Times New Roman"/>
                            <w:sz w:val="24"/>
                          </w:rPr>
                          <w:t xml:space="preserve">дохід бюджету цільового спрямування </w:t>
                        </w:r>
                      </w:p>
                      <w:p w:rsidR="00575FF8" w:rsidRPr="00E75410" w:rsidRDefault="00575FF8" w:rsidP="002442A3">
                        <w:pPr>
                          <w:spacing w:after="0"/>
                          <w:jc w:val="center"/>
                          <w:rPr>
                            <w:rFonts w:ascii="Times New Roman" w:hAnsi="Times New Roman"/>
                          </w:rPr>
                        </w:pPr>
                        <w:r w:rsidRPr="00E75410">
                          <w:rPr>
                            <w:rFonts w:ascii="Times New Roman" w:hAnsi="Times New Roman"/>
                            <w:sz w:val="24"/>
                          </w:rPr>
                          <w:t>(у тому числі власних доходи бюджетної установи)</w:t>
                        </w:r>
                      </w:p>
                    </w:txbxContent>
                  </v:textbox>
                </v:rect>
                <v:rect id="Прямоугольник 218" o:spid="_x0000_s1130" style="position:absolute;left:28465;top:9615;width:17255;height:227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2m5cEA&#10;AADcAAAADwAAAGRycy9kb3ducmV2LnhtbERPy4rCMBTdC/5DuII7TXXho2MUEQeEEcXqYpaX5k5b&#10;prkpSaatfz9ZCC4P573Z9aYWLTlfWVYwmyYgiHOrKy4UPO6fkxUIH5A11pZJwZM87LbDwQZTbTu+&#10;UZuFQsQQ9ikqKENoUil9XpJBP7UNceR+rDMYInSF1A67GG5qOU+ShTRYcWwosaFDSflv9mcU2Gv1&#10;rPdufWnPtPz+uoak6xdHpcajfv8BIlAf3uKX+6QVzGdxbTwTj4D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NpuXBAAAA3AAAAA8AAAAAAAAAAAAAAAAAmAIAAGRycy9kb3du&#10;cmV2LnhtbFBLBQYAAAAABAAEAPUAAACGAwAAAAA=&#10;" fillcolor="white [3201]" strokecolor="black [3200]" strokeweight="1pt">
                  <v:textbox>
                    <w:txbxContent>
                      <w:p w:rsidR="00575FF8" w:rsidRPr="00E75410" w:rsidRDefault="00575FF8" w:rsidP="002442A3">
                        <w:pPr>
                          <w:spacing w:after="0"/>
                          <w:jc w:val="center"/>
                          <w:rPr>
                            <w:rFonts w:ascii="Times New Roman" w:hAnsi="Times New Roman"/>
                            <w:sz w:val="20"/>
                          </w:rPr>
                        </w:pPr>
                        <w:r w:rsidRPr="00E75410">
                          <w:rPr>
                            <w:rFonts w:ascii="Times New Roman" w:hAnsi="Times New Roman"/>
                            <w:sz w:val="24"/>
                          </w:rPr>
                          <w:t>кредитування бюджету (повернення кредитів до бюджету з визначенням цільового спрямування та надання кредитів з бюджету, що здійснюється за рахунок к</w:t>
                        </w:r>
                        <w:r>
                          <w:rPr>
                            <w:rFonts w:ascii="Times New Roman" w:hAnsi="Times New Roman"/>
                            <w:sz w:val="24"/>
                          </w:rPr>
                          <w:t>онкретно визначених надходжень)</w:t>
                        </w:r>
                      </w:p>
                    </w:txbxContent>
                  </v:textbox>
                </v:rect>
                <v:rect id="Прямоугольник 219" o:spid="_x0000_s1131" style="position:absolute;left:12641;top:9612;width:15268;height:22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EDfsQA&#10;AADcAAAADwAAAGRycy9kb3ducmV2LnhtbESPT4vCMBTE78J+h/AWvGmqB/9Uo8iisKAo6h72+Gie&#10;bdnmpSTZtn57Iwgeh5n5DbNcd6YSDTlfWlYwGiYgiDOrS84V/Fx3gxkIH5A1VpZJwZ08rFcfvSWm&#10;2rZ8puYSchEh7FNUUIRQp1L6rCCDfmhr4ujdrDMYonS51A7bCDeVHCfJRBosOS4UWNNXQdnf5d8o&#10;sKfyXm3c/NgcaPq7P4Wk7SZbpfqf3WYBIlAX3uFX+1srGI/m8DwTj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BA37EAAAA3AAAAA8AAAAAAAAAAAAAAAAAmAIAAGRycy9k&#10;b3ducmV2LnhtbFBLBQYAAAAABAAEAPUAAACJAwAAAAA=&#10;" fillcolor="white [3201]" strokecolor="black [3200]" strokeweight="1pt">
                  <v:textbox>
                    <w:txbxContent>
                      <w:p w:rsidR="00575FF8" w:rsidRPr="00E75410" w:rsidRDefault="00575FF8" w:rsidP="002442A3">
                        <w:pPr>
                          <w:spacing w:after="0" w:line="240" w:lineRule="auto"/>
                          <w:jc w:val="center"/>
                          <w:rPr>
                            <w:rFonts w:ascii="Times New Roman" w:hAnsi="Times New Roman"/>
                            <w:sz w:val="20"/>
                          </w:rPr>
                        </w:pPr>
                        <w:r w:rsidRPr="00E75410">
                          <w:rPr>
                            <w:rFonts w:ascii="Times New Roman" w:hAnsi="Times New Roman"/>
                            <w:sz w:val="24"/>
                          </w:rPr>
                          <w:t>видатки бюджету, що здійснюються за рахунок конкретно визначених надходжень спеціального фонду бюджету (у тому числі власних надходжень бюджетних установ);</w:t>
                        </w:r>
                      </w:p>
                    </w:txbxContent>
                  </v:textbox>
                </v:rect>
                <v:rect id="Прямоугольник 220" o:spid="_x0000_s1132" style="position:absolute;left:46194;top:9615;width:11126;height:227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dgXsIA&#10;AADcAAAADwAAAGRycy9kb3ducmV2LnhtbERPu2rDMBTdC/kHcQPZarke3MaJEkJIIdDSEKdDx4t1&#10;Y5taV0ZS/fj7aih0PJz3dj+ZTgzkfGtZwVOSgiCurG65VvB5e318AeEDssbOMimYycN+t3jYYqHt&#10;yFcaylCLGMK+QAVNCH0hpa8aMugT2xNH7m6dwRChq6V2OMZw08ksTXNpsOXY0GBPx4aq7/LHKLCX&#10;du4Obv0xvNPz19slpOOUn5RaLafDBkSgKfyL/9xnrSDL4vx4Jh4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V2BewgAAANwAAAAPAAAAAAAAAAAAAAAAAJgCAABkcnMvZG93&#10;bnJldi54bWxQSwUGAAAAAAQABAD1AAAAhwMAAAAA&#10;" fillcolor="white [3201]" strokecolor="black [3200]" strokeweight="1pt">
                  <v:textbox>
                    <w:txbxContent>
                      <w:p w:rsidR="00575FF8" w:rsidRPr="00E75410" w:rsidRDefault="00575FF8" w:rsidP="002442A3">
                        <w:pPr>
                          <w:spacing w:after="0"/>
                          <w:jc w:val="center"/>
                          <w:rPr>
                            <w:rFonts w:ascii="Times New Roman" w:hAnsi="Times New Roman"/>
                          </w:rPr>
                        </w:pPr>
                        <w:r w:rsidRPr="00E75410">
                          <w:rPr>
                            <w:rFonts w:ascii="Times New Roman" w:hAnsi="Times New Roman"/>
                            <w:sz w:val="24"/>
                          </w:rPr>
                          <w:t>фінансування бюджетного спеціального фонду</w:t>
                        </w:r>
                      </w:p>
                    </w:txbxContent>
                  </v:textbox>
                </v:rect>
                <v:line id="Прямая соединительная линия 221" o:spid="_x0000_s1133" style="position:absolute;visibility:visible;mso-wrap-style:square" from="6679,7315" to="47389,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ZH1cQAAADcAAAADwAAAGRycy9kb3ducmV2LnhtbESPUWvCMBSF3wf+h3AF32ZqkSGdUUQc&#10;zIfCqv6Aa3PXZGtuuibT7t8vguDj4ZzzHc5yPbhWXKgP1rOC2TQDQVx7bblRcDq+PS9AhIissfVM&#10;Cv4owHo1elpiof2VK7ocYiMShEOBCkyMXSFlqA05DFPfESfv0/cOY5J9I3WP1wR3rcyz7EU6tJwW&#10;DHa0NVR/H36dgq+P3O+GsDf7n/m53NqssmVZKTUZD5tXEJGG+Ajf2+9aQZ7P4HYmHQG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ZkfVxAAAANwAAAAPAAAAAAAAAAAA&#10;AAAAAKECAABkcnMvZG93bnJldi54bWxQSwUGAAAAAAQABAD5AAAAkgMAAAAA&#10;" strokecolor="black [3040]" strokeweight="1pt"/>
                <v:line id="Прямая соединительная линия 222" o:spid="_x0000_s1134" style="position:absolute;visibility:visible;mso-wrap-style:square" from="27113,6599" to="27113,7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X28IAAADcAAAADwAAAGRycy9kb3ducmV2LnhtbESPwWrDMBBE74X8g9hAbo0cH4pxo5ji&#10;EpprnEJ7XKytZWqtjLVNnL+vAoEch5l5w2yr2Q/qTFPsAxvYrDNQxG2wPXcGPk/75wJUFGSLQ2Ay&#10;cKUI1W7xtMXShgsf6dxIpxKEY4kGnMhYah1bRx7jOozEyfsJk0dJcuq0nfCS4H7QeZa9aI89pwWH&#10;I9WO2t/mzxvwX/3QbkhO78Lf3b5oXF18HI1ZLee3V1BCszzC9/bBGsjzHG5n0hHQu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UfX28IAAADcAAAADwAAAAAAAAAAAAAA&#10;AAChAgAAZHJzL2Rvd25yZXYueG1sUEsFBgAAAAAEAAQA+QAAAJADAAAAAA==&#10;" strokecolor="black [3040]" strokeweight="1.5pt"/>
                <v:shape id="Прямая со стрелкой 223" o:spid="_x0000_s1135" type="#_x0000_t32" style="position:absolute;left:667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gP8sQAAADcAAAADwAAAGRycy9kb3ducmV2LnhtbESPzWrDMBCE74G8g9hCLyGR60JJ3Cgh&#10;Ni3NMX8PsFgb2621MpJqO29fBQI9DjPzDbPejqYVPTnfWFbwskhAEJdWN1wpuJw/50sQPiBrbC2T&#10;ght52G6mkzVm2g58pP4UKhEh7DNUUIfQZVL6siaDfmE74uhdrTMYonSV1A6HCDetTJPkTRpsOC7U&#10;2FFRU/lz+jUKaH/T9uujK75nVeMOh2M+Xle5Us9P4+4dRKAx/Icf7b1WkKavcD8Tj4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A/yxAAAANwAAAAPAAAAAAAAAAAA&#10;AAAAAKECAABkcnMvZG93bnJldi54bWxQSwUGAAAAAAQABAD5AAAAkgMAAAAA&#10;" strokecolor="black [3040]" strokeweight="1.5pt">
                  <v:stroke endarrow="open"/>
                </v:shape>
                <v:shape id="Прямая со стрелкой 224" o:spid="_x0000_s1136" type="#_x0000_t32" style="position:absolute;left:2138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GXhsQAAADcAAAADwAAAGRycy9kb3ducmV2LnhtbESPzWrDMBCE74G8g9hCLyGRa0pJ3Cgh&#10;Ni3NMX8PsFgb2621MpJqO29fBQI9DjPzDbPejqYVPTnfWFbwskhAEJdWN1wpuJw/50sQPiBrbC2T&#10;ght52G6mkzVm2g58pP4UKhEh7DNUUIfQZVL6siaDfmE74uhdrTMYonSV1A6HCDetTJPkTRpsOC7U&#10;2FFRU/lz+jUKaH/T9uujK75nVeMOh2M+Xle5Us9P4+4dRKAx/Icf7b1WkKavcD8Tj4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EZeGxAAAANwAAAAPAAAAAAAAAAAA&#10;AAAAAKECAABkcnMvZG93bnJldi54bWxQSwUGAAAAAAQABAD5AAAAkgMAAAAA&#10;" strokecolor="black [3040]" strokeweight="1.5pt">
                  <v:stroke endarrow="open"/>
                </v:shape>
                <v:shape id="Прямая со стрелкой 225" o:spid="_x0000_s1137" type="#_x0000_t32" style="position:absolute;left:37053;top:7317;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0yHcQAAADcAAAADwAAAGRycy9kb3ducmV2LnhtbESPzWrDMBCE74G8g9hCLyGRa2hJ3Cgh&#10;Ni3NMX8PsFgb2621MpJqO29fBQI9DjPzDbPejqYVPTnfWFbwskhAEJdWN1wpuJw/50sQPiBrbC2T&#10;ght52G6mkzVm2g58pP4UKhEh7DNUUIfQZVL6siaDfmE74uhdrTMYonSV1A6HCDetTJPkTRpsOC7U&#10;2FFRU/lz+jUKaH/T9uujK75nVeMOh2M+Xle5Us9P4+4dRKAx/Icf7b1WkKavcD8Tj4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XTIdxAAAANwAAAAPAAAAAAAAAAAA&#10;AAAAAKECAABkcnMvZG93bnJldi54bWxQSwUGAAAAAAQABAD5AAAAkgMAAAAA&#10;" strokecolor="black [3040]" strokeweight="1.5pt">
                  <v:stroke endarrow="open"/>
                </v:shape>
                <v:shape id="Прямая со стрелкой 226" o:spid="_x0000_s1138" type="#_x0000_t32" style="position:absolute;left:47389;top:7315;width:0;height:23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sasQAAADcAAAADwAAAGRycy9kb3ducmV2LnhtbESPzW7CMBCE75V4B2uRuFTFIQfUphgE&#10;qIgc+ekDrOIlCcTryHbz8/a4UqUeRzPzjWa1GUwjOnK+tqxgMU9AEBdW11wq+L4e3t5B+ICssbFM&#10;CkbysFlPXlaYadvzmbpLKEWEsM9QQRVCm0npi4oM+rltiaN3s85giNKVUjvsI9w0Mk2SpTRYc1yo&#10;sKV9RcXj8mMUUD5qe/xq9/fXsnan03k33D52Ss2mw/YTRKAh/If/2rlWkKZL+D0Tj4B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j6xqxAAAANwAAAAPAAAAAAAAAAAA&#10;AAAAAKECAABkcnMvZG93bnJldi54bWxQSwUGAAAAAAQABAD5AAAAkgMAAAAA&#10;" strokecolor="black [3040]" strokeweight="1.5pt">
                  <v:stroke endarrow="open"/>
                </v:shape>
                <w10:anchorlock/>
              </v:group>
            </w:pict>
          </mc:Fallback>
        </mc:AlternateContent>
      </w:r>
      <w:r w:rsidR="002F0BDD">
        <w:rPr>
          <w:rFonts w:ascii="Times New Roman" w:hAnsi="Times New Roman"/>
          <w:sz w:val="28"/>
        </w:rPr>
        <w:t>.</w:t>
      </w:r>
      <w:r>
        <w:rPr>
          <w:rFonts w:ascii="Times New Roman" w:hAnsi="Times New Roman"/>
          <w:sz w:val="28"/>
        </w:rPr>
        <w:tab/>
      </w:r>
    </w:p>
    <w:p w:rsidR="004531A0" w:rsidRDefault="004531A0" w:rsidP="004531A0">
      <w:pPr>
        <w:spacing w:after="0" w:line="360" w:lineRule="auto"/>
        <w:jc w:val="center"/>
        <w:rPr>
          <w:rFonts w:ascii="Times New Roman" w:hAnsi="Times New Roman"/>
          <w:sz w:val="28"/>
        </w:rPr>
      </w:pPr>
      <w:r>
        <w:rPr>
          <w:rFonts w:ascii="Times New Roman" w:hAnsi="Times New Roman"/>
          <w:sz w:val="28"/>
        </w:rPr>
        <w:t>Рис. 2.3 Доходи спеціального фонду місцевих бюджетів</w:t>
      </w:r>
    </w:p>
    <w:p w:rsidR="002A3024" w:rsidRDefault="002A3024" w:rsidP="00627348">
      <w:pPr>
        <w:spacing w:after="0" w:line="360" w:lineRule="auto"/>
        <w:ind w:firstLine="708"/>
        <w:jc w:val="both"/>
        <w:rPr>
          <w:rFonts w:ascii="Times New Roman" w:hAnsi="Times New Roman"/>
          <w:sz w:val="28"/>
        </w:rPr>
      </w:pPr>
      <w:r>
        <w:rPr>
          <w:rFonts w:ascii="Times New Roman" w:hAnsi="Times New Roman"/>
          <w:sz w:val="28"/>
        </w:rPr>
        <w:lastRenderedPageBreak/>
        <w:t>Власні надходження є ваго</w:t>
      </w:r>
      <w:r w:rsidR="00627348">
        <w:rPr>
          <w:rFonts w:ascii="Times New Roman" w:hAnsi="Times New Roman"/>
          <w:sz w:val="28"/>
        </w:rPr>
        <w:t>м</w:t>
      </w:r>
      <w:r>
        <w:rPr>
          <w:rFonts w:ascii="Times New Roman" w:hAnsi="Times New Roman"/>
          <w:sz w:val="28"/>
        </w:rPr>
        <w:t>ою складовою доходу спеціального фонду місцевих бюджетів</w:t>
      </w:r>
      <w:r w:rsidR="00627348">
        <w:rPr>
          <w:rFonts w:ascii="Times New Roman" w:hAnsi="Times New Roman"/>
          <w:sz w:val="28"/>
        </w:rPr>
        <w:t>, які</w:t>
      </w:r>
      <w:r w:rsidR="00627348" w:rsidRPr="00B70E1A">
        <w:rPr>
          <w:rFonts w:ascii="Times New Roman" w:hAnsi="Times New Roman"/>
          <w:sz w:val="28"/>
        </w:rPr>
        <w:t xml:space="preserve"> </w:t>
      </w:r>
      <w:r w:rsidR="00627348">
        <w:rPr>
          <w:rFonts w:ascii="Times New Roman" w:hAnsi="Times New Roman"/>
          <w:sz w:val="28"/>
        </w:rPr>
        <w:t>надходять</w:t>
      </w:r>
      <w:r w:rsidR="00627348" w:rsidRPr="00B70E1A">
        <w:rPr>
          <w:rFonts w:ascii="Times New Roman" w:hAnsi="Times New Roman"/>
          <w:sz w:val="28"/>
        </w:rPr>
        <w:t xml:space="preserve"> додатков</w:t>
      </w:r>
      <w:r w:rsidR="00627348">
        <w:rPr>
          <w:rFonts w:ascii="Times New Roman" w:hAnsi="Times New Roman"/>
          <w:sz w:val="28"/>
        </w:rPr>
        <w:t>ими</w:t>
      </w:r>
      <w:r w:rsidR="00627348" w:rsidRPr="00B70E1A">
        <w:rPr>
          <w:rFonts w:ascii="Times New Roman" w:hAnsi="Times New Roman"/>
          <w:sz w:val="28"/>
        </w:rPr>
        <w:t xml:space="preserve"> </w:t>
      </w:r>
      <w:r w:rsidR="00627348">
        <w:rPr>
          <w:rFonts w:ascii="Times New Roman" w:hAnsi="Times New Roman"/>
          <w:sz w:val="28"/>
        </w:rPr>
        <w:t>коштами із</w:t>
      </w:r>
      <w:r w:rsidR="00627348" w:rsidRPr="00B70E1A">
        <w:rPr>
          <w:rFonts w:ascii="Times New Roman" w:hAnsi="Times New Roman"/>
          <w:sz w:val="28"/>
        </w:rPr>
        <w:t xml:space="preserve"> загальн</w:t>
      </w:r>
      <w:r w:rsidR="00627348">
        <w:rPr>
          <w:rFonts w:ascii="Times New Roman" w:hAnsi="Times New Roman"/>
          <w:sz w:val="28"/>
        </w:rPr>
        <w:t>им</w:t>
      </w:r>
      <w:r w:rsidR="00627348" w:rsidRPr="00B70E1A">
        <w:rPr>
          <w:rFonts w:ascii="Times New Roman" w:hAnsi="Times New Roman"/>
          <w:sz w:val="28"/>
        </w:rPr>
        <w:t xml:space="preserve"> фонд</w:t>
      </w:r>
      <w:r w:rsidR="00627348">
        <w:rPr>
          <w:rFonts w:ascii="Times New Roman" w:hAnsi="Times New Roman"/>
          <w:sz w:val="28"/>
        </w:rPr>
        <w:t>ом</w:t>
      </w:r>
      <w:r w:rsidR="00627348" w:rsidRPr="00B70E1A">
        <w:rPr>
          <w:rFonts w:ascii="Times New Roman" w:hAnsi="Times New Roman"/>
          <w:sz w:val="28"/>
        </w:rPr>
        <w:t xml:space="preserve"> бюджету, </w:t>
      </w:r>
      <w:r w:rsidR="00627348">
        <w:rPr>
          <w:rFonts w:ascii="Times New Roman" w:hAnsi="Times New Roman"/>
          <w:sz w:val="28"/>
        </w:rPr>
        <w:t>до якого</w:t>
      </w:r>
      <w:r w:rsidR="00627348" w:rsidRPr="00B70E1A">
        <w:rPr>
          <w:rFonts w:ascii="Times New Roman" w:hAnsi="Times New Roman"/>
          <w:sz w:val="28"/>
        </w:rPr>
        <w:t xml:space="preserve"> в</w:t>
      </w:r>
      <w:r w:rsidR="00627348">
        <w:rPr>
          <w:rFonts w:ascii="Times New Roman" w:hAnsi="Times New Roman"/>
          <w:sz w:val="28"/>
        </w:rPr>
        <w:t>ідносять також</w:t>
      </w:r>
      <w:r w:rsidR="00627348" w:rsidRPr="00B70E1A">
        <w:rPr>
          <w:rFonts w:ascii="Times New Roman" w:hAnsi="Times New Roman"/>
          <w:sz w:val="28"/>
        </w:rPr>
        <w:t xml:space="preserve"> бюджет розвитку. </w:t>
      </w:r>
    </w:p>
    <w:p w:rsidR="00B70E1A" w:rsidRDefault="00B70E1A" w:rsidP="00B70E1A">
      <w:pPr>
        <w:spacing w:after="0" w:line="360" w:lineRule="auto"/>
        <w:ind w:firstLine="708"/>
        <w:jc w:val="both"/>
        <w:rPr>
          <w:rFonts w:ascii="Times New Roman" w:hAnsi="Times New Roman"/>
          <w:sz w:val="28"/>
        </w:rPr>
      </w:pPr>
      <w:r w:rsidRPr="00B70E1A">
        <w:rPr>
          <w:rFonts w:ascii="Times New Roman" w:hAnsi="Times New Roman"/>
          <w:sz w:val="28"/>
        </w:rPr>
        <w:t>Власні доходи бюджетної установи поділяються на дві групи. Власні доходи першої групи — це оплачені доходи від послуг</w:t>
      </w:r>
      <w:r>
        <w:rPr>
          <w:rFonts w:ascii="Times New Roman" w:hAnsi="Times New Roman"/>
          <w:sz w:val="28"/>
        </w:rPr>
        <w:t>, що надаються бюджетною установою</w:t>
      </w:r>
      <w:r w:rsidRPr="00B70E1A">
        <w:rPr>
          <w:rFonts w:ascii="Times New Roman" w:hAnsi="Times New Roman"/>
          <w:sz w:val="28"/>
        </w:rPr>
        <w:t xml:space="preserve"> відповідно до законодавства, а друга група — інші джерела в</w:t>
      </w:r>
      <w:r>
        <w:rPr>
          <w:rFonts w:ascii="Times New Roman" w:hAnsi="Times New Roman"/>
          <w:sz w:val="28"/>
        </w:rPr>
        <w:t>ласних доходів бюджетної установи</w:t>
      </w:r>
      <w:r w:rsidRPr="00B70E1A">
        <w:rPr>
          <w:rFonts w:ascii="Times New Roman" w:hAnsi="Times New Roman"/>
          <w:sz w:val="28"/>
        </w:rPr>
        <w:t>.</w:t>
      </w:r>
      <w:r>
        <w:rPr>
          <w:rFonts w:ascii="Times New Roman" w:hAnsi="Times New Roman"/>
          <w:sz w:val="28"/>
        </w:rPr>
        <w:t xml:space="preserve"> </w:t>
      </w:r>
    </w:p>
    <w:p w:rsidR="00F326CF" w:rsidRDefault="00870F89" w:rsidP="00F326CF">
      <w:pPr>
        <w:spacing w:after="0" w:line="360" w:lineRule="auto"/>
        <w:jc w:val="both"/>
        <w:rPr>
          <w:rFonts w:ascii="Times New Roman" w:hAnsi="Times New Roman"/>
          <w:sz w:val="28"/>
        </w:rPr>
      </w:pPr>
      <w:r>
        <w:rPr>
          <w:noProof/>
          <w:lang w:val="ru-RU" w:eastAsia="ru-RU"/>
        </w:rPr>
        <mc:AlternateContent>
          <mc:Choice Requires="wpg">
            <w:drawing>
              <wp:inline distT="0" distB="0" distL="0" distR="0" wp14:anchorId="5635ED93" wp14:editId="6DE7F512">
                <wp:extent cx="5934075" cy="2838450"/>
                <wp:effectExtent l="0" t="0" r="28575" b="19050"/>
                <wp:docPr id="3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4075" cy="2838450"/>
                          <a:chOff x="9525" y="381001"/>
                          <a:chExt cx="5648325" cy="2838450"/>
                        </a:xfrm>
                      </wpg:grpSpPr>
                      <wps:wsp>
                        <wps:cNvPr id="37" name="Скругленный прямоугольник 2"/>
                        <wps:cNvSpPr/>
                        <wps:spPr>
                          <a:xfrm>
                            <a:off x="9525" y="1104900"/>
                            <a:ext cx="1590675" cy="5429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C55A23" w:rsidRDefault="00575FF8" w:rsidP="00F326CF">
                              <w:pPr>
                                <w:jc w:val="center"/>
                                <w:rPr>
                                  <w:sz w:val="20"/>
                                </w:rPr>
                              </w:pPr>
                              <w:r w:rsidRPr="00C55A23">
                                <w:rPr>
                                  <w:rFonts w:ascii="Times New Roman" w:hAnsi="Times New Roman"/>
                                  <w:sz w:val="24"/>
                                </w:rPr>
                                <w:t>доходи від 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Скругленный прямоугольник 3"/>
                        <wps:cNvSpPr/>
                        <wps:spPr>
                          <a:xfrm>
                            <a:off x="9525" y="2197276"/>
                            <a:ext cx="1590675" cy="57450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C55A23" w:rsidRDefault="00575FF8" w:rsidP="00F326CF">
                              <w:pPr>
                                <w:jc w:val="center"/>
                                <w:rPr>
                                  <w:sz w:val="24"/>
                                  <w:szCs w:val="24"/>
                                </w:rPr>
                              </w:pPr>
                              <w:r w:rsidRPr="00C55A23">
                                <w:rPr>
                                  <w:rFonts w:ascii="Times New Roman" w:hAnsi="Times New Roman"/>
                                  <w:sz w:val="24"/>
                                  <w:szCs w:val="24"/>
                                </w:rPr>
                                <w:t>доходи від необмінних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9"/>
                        <wps:cNvSpPr/>
                        <wps:spPr>
                          <a:xfrm>
                            <a:off x="1924050" y="999914"/>
                            <a:ext cx="3733800" cy="971762"/>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F326CF">
                              <w:pPr>
                                <w:spacing w:after="0"/>
                                <w:jc w:val="both"/>
                                <w:rPr>
                                  <w:rFonts w:ascii="Times New Roman" w:hAnsi="Times New Roman"/>
                                  <w:sz w:val="24"/>
                                </w:rPr>
                              </w:pPr>
                              <w:r w:rsidRPr="00C55A23">
                                <w:rPr>
                                  <w:rFonts w:ascii="Times New Roman" w:hAnsi="Times New Roman"/>
                                  <w:sz w:val="24"/>
                                </w:rPr>
                                <w:t xml:space="preserve">до яких у свою чергу належать: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бюджетні асигнування;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доходи від надання послуг;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інші доходи від обмінних операцій; </w:t>
                              </w:r>
                            </w:p>
                            <w:p w:rsidR="00575FF8" w:rsidRPr="00C55A23" w:rsidRDefault="00575FF8" w:rsidP="00F326CF">
                              <w:pPr>
                                <w:spacing w:after="0"/>
                                <w:ind w:right="51"/>
                                <w:jc w:val="both"/>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угольник 11"/>
                        <wps:cNvSpPr/>
                        <wps:spPr>
                          <a:xfrm>
                            <a:off x="1924050" y="2072801"/>
                            <a:ext cx="3733800" cy="114665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F326CF">
                              <w:pPr>
                                <w:spacing w:after="0"/>
                                <w:jc w:val="both"/>
                                <w:rPr>
                                  <w:rFonts w:ascii="Times New Roman" w:hAnsi="Times New Roman"/>
                                  <w:sz w:val="24"/>
                                </w:rPr>
                              </w:pPr>
                              <w:r w:rsidRPr="00C55A23">
                                <w:rPr>
                                  <w:rFonts w:ascii="Times New Roman" w:hAnsi="Times New Roman"/>
                                  <w:sz w:val="24"/>
                                </w:rPr>
                                <w:t xml:space="preserve">до яких належать: </w:t>
                              </w:r>
                            </w:p>
                            <w:p w:rsidR="00575FF8" w:rsidRPr="00C55A23" w:rsidRDefault="00575FF8" w:rsidP="00F326CF">
                              <w:pPr>
                                <w:pStyle w:val="a3"/>
                                <w:numPr>
                                  <w:ilvl w:val="0"/>
                                  <w:numId w:val="24"/>
                                </w:numPr>
                                <w:spacing w:after="0"/>
                                <w:jc w:val="both"/>
                                <w:rPr>
                                  <w:rFonts w:ascii="Times New Roman" w:hAnsi="Times New Roman"/>
                                </w:rPr>
                              </w:pPr>
                              <w:r w:rsidRPr="00C55A23">
                                <w:rPr>
                                  <w:rFonts w:ascii="Times New Roman" w:hAnsi="Times New Roman"/>
                                  <w:sz w:val="24"/>
                                </w:rPr>
                                <w:t>трансферти та кошти, що надходять від підприємств, організацій, фізичних осіб та від інших бюджетних установ для використання цільових заходів.</w:t>
                              </w:r>
                            </w:p>
                            <w:p w:rsidR="00575FF8" w:rsidRPr="00C55A23" w:rsidRDefault="00575FF8" w:rsidP="00F326CF">
                              <w:pPr>
                                <w:jc w:val="both"/>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Стрелка вправо 21"/>
                        <wps:cNvSpPr/>
                        <wps:spPr>
                          <a:xfrm>
                            <a:off x="1600200" y="1295400"/>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Стрелка вправо 22"/>
                        <wps:cNvSpPr/>
                        <wps:spPr>
                          <a:xfrm>
                            <a:off x="1600200" y="2387776"/>
                            <a:ext cx="323850" cy="2000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1"/>
                        <wps:cNvSpPr/>
                        <wps:spPr>
                          <a:xfrm>
                            <a:off x="1181100" y="381001"/>
                            <a:ext cx="3152775" cy="38100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FD3514" w:rsidRDefault="00575FF8" w:rsidP="00F326CF">
                              <w:pPr>
                                <w:spacing w:after="0"/>
                                <w:jc w:val="center"/>
                                <w:rPr>
                                  <w:rFonts w:ascii="Times New Roman" w:hAnsi="Times New Roman"/>
                                  <w:sz w:val="28"/>
                                </w:rPr>
                              </w:pPr>
                              <w:r w:rsidRPr="00405B9E">
                                <w:rPr>
                                  <w:rFonts w:ascii="Times New Roman" w:hAnsi="Times New Roman"/>
                                  <w:sz w:val="28"/>
                                </w:rPr>
                                <w:t>Доходи міської ради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_x0000_s1139" style="width:467.25pt;height:223.5pt;mso-position-horizontal-relative:char;mso-position-vertical-relative:line" coordorigin="95,3810" coordsize="56483,28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">
                <v:roundrect id="Скругленный прямоугольник 2" o:spid="_x0000_s1140" style="position:absolute;left:95;top:11049;width:15907;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kVcMA&#10;AADbAAAADwAAAGRycy9kb3ducmV2LnhtbESPQWsCMRSE7wX/Q3iCl6LZVWhlNYpUhCJ7qfXi7bF5&#10;boKbl2WT6vrvG0HwOMzMN8xy3btGXKkL1rOCfJKBIK68tlwrOP7uxnMQISJrbDyTgjsFWK8Gb0ss&#10;tL/xD10PsRYJwqFABSbGtpAyVIYcholviZN39p3DmGRXS93hLcFdI6dZ9iEdWk4LBlv6MlRdDn9O&#10;wcmcwtaW7/sK7X4XcirnTV4qNRr2mwWISH18hZ/tb61g9gmPL+k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kVcMAAADbAAAADwAAAAAAAAAAAAAAAACYAgAAZHJzL2Rv&#10;d25yZXYueG1sUEsFBgAAAAAEAAQA9QAAAIgDAAAAAA==&#10;" fillcolor="window" strokecolor="windowText" strokeweight="1pt">
                  <v:textbox>
                    <w:txbxContent>
                      <w:p w:rsidR="00575FF8" w:rsidRPr="00C55A23" w:rsidRDefault="00575FF8" w:rsidP="00F326CF">
                        <w:pPr>
                          <w:jc w:val="center"/>
                          <w:rPr>
                            <w:sz w:val="20"/>
                          </w:rPr>
                        </w:pPr>
                        <w:r w:rsidRPr="00C55A23">
                          <w:rPr>
                            <w:rFonts w:ascii="Times New Roman" w:hAnsi="Times New Roman"/>
                            <w:sz w:val="24"/>
                          </w:rPr>
                          <w:t>доходи від обмінних операцій</w:t>
                        </w:r>
                      </w:p>
                    </w:txbxContent>
                  </v:textbox>
                </v:roundrect>
                <v:roundrect id="Скругленный прямоугольник 3" o:spid="_x0000_s1141" style="position:absolute;left:95;top:21972;width:15907;height:57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dwJ8AA&#10;AADbAAAADwAAAGRycy9kb3ducmV2LnhtbERPz2vCMBS+D/wfwhN2GZp2A5HaKOIQRunFbpfeHs2z&#10;CTYvpcm0+++Xw2DHj+93eZjdIO40BetZQb7OQBB3XlvuFXx9nldbECEiaxw8k4IfCnDYL55KLLR/&#10;8IXuTexFCuFQoAIT41hIGTpDDsPaj8SJu/rJYUxw6qWe8JHC3SBfs2wjHVpODQZHOhnqbs23U9Ca&#10;Nrzb+qXq0FbnkFO9HfJaqeflfNyBiDTHf/Gf+0MreEtj05f0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0dwJ8AAAADbAAAADwAAAAAAAAAAAAAAAACYAgAAZHJzL2Rvd25y&#10;ZXYueG1sUEsFBgAAAAAEAAQA9QAAAIUDAAAAAA==&#10;" fillcolor="window" strokecolor="windowText" strokeweight="1pt">
                  <v:textbox>
                    <w:txbxContent>
                      <w:p w:rsidR="00575FF8" w:rsidRPr="00C55A23" w:rsidRDefault="00575FF8" w:rsidP="00F326CF">
                        <w:pPr>
                          <w:jc w:val="center"/>
                          <w:rPr>
                            <w:sz w:val="24"/>
                            <w:szCs w:val="24"/>
                          </w:rPr>
                        </w:pPr>
                        <w:r w:rsidRPr="00C55A23">
                          <w:rPr>
                            <w:rFonts w:ascii="Times New Roman" w:hAnsi="Times New Roman"/>
                            <w:sz w:val="24"/>
                            <w:szCs w:val="24"/>
                          </w:rPr>
                          <w:t>доходи від необмінних операцій</w:t>
                        </w:r>
                      </w:p>
                    </w:txbxContent>
                  </v:textbox>
                </v:roundrect>
                <v:rect id="Прямоугольник 9" o:spid="_x0000_s1142" style="position:absolute;left:19240;top:9999;width:37338;height:9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YqqcMA&#10;AADbAAAADwAAAGRycy9kb3ducmV2LnhtbESPQWvCQBSE74L/YXlCb7qphVJTN1IEQYQeTNXzI/ua&#10;Dcm+Ddk1bv31bqHQ4zAz3zDrTbSdGGnwjWMFz4sMBHHldMO1gtPXbv4GwgdkjZ1jUvBDHjbFdLLG&#10;XLsbH2ksQy0ShH2OCkwIfS6lrwxZ9AvXEyfv2w0WQ5JDLfWAtwS3nVxm2au02HBaMNjT1lDVller&#10;4ODv17HS/jOaaPar8yW7l9wq9TSLH+8gAsXwH/5r77WClxX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4YqqcMAAADbAAAADwAAAAAAAAAAAAAAAACYAgAAZHJzL2Rv&#10;d25yZXYueG1sUEsFBgAAAAAEAAQA9QAAAIgDAAAAAA==&#10;" fillcolor="window" strokecolor="windowText" strokeweight="1pt">
                  <v:textbox>
                    <w:txbxContent>
                      <w:p w:rsidR="00575FF8" w:rsidRDefault="00575FF8" w:rsidP="00F326CF">
                        <w:pPr>
                          <w:spacing w:after="0"/>
                          <w:jc w:val="both"/>
                          <w:rPr>
                            <w:rFonts w:ascii="Times New Roman" w:hAnsi="Times New Roman"/>
                            <w:sz w:val="24"/>
                          </w:rPr>
                        </w:pPr>
                        <w:r w:rsidRPr="00C55A23">
                          <w:rPr>
                            <w:rFonts w:ascii="Times New Roman" w:hAnsi="Times New Roman"/>
                            <w:sz w:val="24"/>
                          </w:rPr>
                          <w:t xml:space="preserve">до яких у свою чергу належать: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бюджетні асигнування;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доходи від надання послуг; </w:t>
                        </w:r>
                      </w:p>
                      <w:p w:rsidR="00575FF8" w:rsidRPr="00C55A23" w:rsidRDefault="00575FF8" w:rsidP="00F326CF">
                        <w:pPr>
                          <w:pStyle w:val="a3"/>
                          <w:numPr>
                            <w:ilvl w:val="0"/>
                            <w:numId w:val="23"/>
                          </w:numPr>
                          <w:spacing w:after="0"/>
                          <w:jc w:val="both"/>
                          <w:rPr>
                            <w:rFonts w:ascii="Times New Roman" w:hAnsi="Times New Roman"/>
                            <w:sz w:val="24"/>
                          </w:rPr>
                        </w:pPr>
                        <w:r w:rsidRPr="00C55A23">
                          <w:rPr>
                            <w:rFonts w:ascii="Times New Roman" w:hAnsi="Times New Roman"/>
                            <w:sz w:val="24"/>
                          </w:rPr>
                          <w:t xml:space="preserve">інші доходи від обмінних операцій; </w:t>
                        </w:r>
                      </w:p>
                      <w:p w:rsidR="00575FF8" w:rsidRPr="00C55A23" w:rsidRDefault="00575FF8" w:rsidP="00F326CF">
                        <w:pPr>
                          <w:spacing w:after="0"/>
                          <w:ind w:right="51"/>
                          <w:jc w:val="both"/>
                          <w:rPr>
                            <w:sz w:val="18"/>
                          </w:rPr>
                        </w:pPr>
                      </w:p>
                    </w:txbxContent>
                  </v:textbox>
                </v:rect>
                <v:rect id="Прямоугольник 11" o:spid="_x0000_s1143" style="position:absolute;left:19240;top:20728;width:37338;height:114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rwScAA&#10;AADbAAAADwAAAGRycy9kb3ducmV2LnhtbERPz2vCMBS+D/wfwht4W9ONMWbXKCIMysDDOt350Tyb&#10;YvNSmthG/3pzGOz48f0uN9H2YqLRd44VPGc5COLG6Y5bBYefz6d3ED4ga+wdk4IredisFw8lFtrN&#10;/E1THVqRQtgXqMCEMBRS+saQRZ+5gThxJzdaDAmOrdQjzinc9vIlz9+kxY5Tg8GBdoaac32xCr78&#10;7TI12u+jiaZaHX/zW81npZaPcfsBIlAM/+I/d6UVvKb16Uv6AXJ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rrwScAAAADbAAAADwAAAAAAAAAAAAAAAACYAgAAZHJzL2Rvd25y&#10;ZXYueG1sUEsFBgAAAAAEAAQA9QAAAIUDAAAAAA==&#10;" fillcolor="window" strokecolor="windowText" strokeweight="1pt">
                  <v:textbox>
                    <w:txbxContent>
                      <w:p w:rsidR="00575FF8" w:rsidRDefault="00575FF8" w:rsidP="00F326CF">
                        <w:pPr>
                          <w:spacing w:after="0"/>
                          <w:jc w:val="both"/>
                          <w:rPr>
                            <w:rFonts w:ascii="Times New Roman" w:hAnsi="Times New Roman"/>
                            <w:sz w:val="24"/>
                          </w:rPr>
                        </w:pPr>
                        <w:r w:rsidRPr="00C55A23">
                          <w:rPr>
                            <w:rFonts w:ascii="Times New Roman" w:hAnsi="Times New Roman"/>
                            <w:sz w:val="24"/>
                          </w:rPr>
                          <w:t xml:space="preserve">до яких належать: </w:t>
                        </w:r>
                      </w:p>
                      <w:p w:rsidR="00575FF8" w:rsidRPr="00C55A23" w:rsidRDefault="00575FF8" w:rsidP="00F326CF">
                        <w:pPr>
                          <w:pStyle w:val="a3"/>
                          <w:numPr>
                            <w:ilvl w:val="0"/>
                            <w:numId w:val="24"/>
                          </w:numPr>
                          <w:spacing w:after="0"/>
                          <w:jc w:val="both"/>
                          <w:rPr>
                            <w:rFonts w:ascii="Times New Roman" w:hAnsi="Times New Roman"/>
                          </w:rPr>
                        </w:pPr>
                        <w:r w:rsidRPr="00C55A23">
                          <w:rPr>
                            <w:rFonts w:ascii="Times New Roman" w:hAnsi="Times New Roman"/>
                            <w:sz w:val="24"/>
                          </w:rPr>
                          <w:t>трансферти та кошти, що надходять від підприємств, організацій, фізичних осіб та від інших бюджетних установ для використання цільових заходів.</w:t>
                        </w:r>
                      </w:p>
                      <w:p w:rsidR="00575FF8" w:rsidRPr="00C55A23" w:rsidRDefault="00575FF8" w:rsidP="00F326CF">
                        <w:pPr>
                          <w:jc w:val="both"/>
                          <w:rPr>
                            <w:sz w:val="18"/>
                          </w:rPr>
                        </w:pPr>
                      </w:p>
                    </w:txbxContent>
                  </v:textbox>
                </v:rect>
                <v:shape id="Стрелка вправо 21" o:spid="_x0000_s1144" type="#_x0000_t13" style="position:absolute;left:16002;top:12954;width:3238;height:2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7aGMIA&#10;AADbAAAADwAAAGRycy9kb3ducmV2LnhtbESP0YrCMBRE3wX/IVzBN02VVZeuUURY0AeRrX7A3eZu&#10;W2xuShJt9euNIOzjMDNnmOW6M7W4kfOVZQWTcQKCOLe64kLB+fQ9+gThA7LG2jIpuJOH9arfW2Kq&#10;bcs/dMtCISKEfYoKyhCaVEqfl2TQj21DHL0/6wyGKF0htcM2wk0tp0kylwYrjgslNrQtKb9kV6MA&#10;9aE+7E5XtyhmUv628+Njz0elhoNu8wUiUBf+w+/2Tiv4mMDrS/w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7toYwgAAANsAAAAPAAAAAAAAAAAAAAAAAJgCAABkcnMvZG93&#10;bnJldi54bWxQSwUGAAAAAAQABAD1AAAAhwMAAAAA&#10;" adj="14929" fillcolor="window" strokecolor="windowText" strokeweight="1pt"/>
                <v:shape id="Стрелка вправо 22" o:spid="_x0000_s1145" type="#_x0000_t13" style="position:absolute;left:16002;top:23877;width:3238;height:2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xEb8QA&#10;AADbAAAADwAAAGRycy9kb3ducmV2LnhtbESPwWrDMBBE74H8g9hAb7HckKbFjRJCIOAeTKjdD9ha&#10;W9vUWhlJid1+fRUI9DjMzBtmu59ML67kfGdZwWOSgiCure64UfBRnZYvIHxA1thbJgU/5GG/m8+2&#10;mGk78jtdy9CICGGfoYI2hCGT0tctGfSJHYij92WdwRCla6R2OEa46eUqTTfSYMdxocWBji3V3+XF&#10;KEBd9EVeXdxz8yTl57g5/77xWamHxXR4BRFoCv/hezvXCtYruH2JP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8RG/EAAAA2wAAAA8AAAAAAAAAAAAAAAAAmAIAAGRycy9k&#10;b3ducmV2LnhtbFBLBQYAAAAABAAEAPUAAACJAwAAAAA=&#10;" adj="14929" fillcolor="window" strokecolor="windowText" strokeweight="1pt"/>
                <v:roundrect id="Скругленный прямоугольник 1" o:spid="_x0000_s1146" style="position:absolute;left:11811;top:3810;width:31527;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WRK8MA&#10;AADbAAAADwAAAGRycy9kb3ducmV2LnhtbESPQWsCMRSE7wX/Q3iCl6LZ1VJkNYpUhCJ7qfXi7bF5&#10;boKbl2WT6vrvG0HwOMzMN8xy3btGXKkL1rOCfJKBIK68tlwrOP7uxnMQISJrbDyTgjsFWK8Gb0ss&#10;tL/xD10PsRYJwqFABSbGtpAyVIYcholviZN39p3DmGRXS93hLcFdI6dZ9ikdWk4LBlv6MlRdDn9O&#10;wcmcwtaW7/sK7X4XcirnTV4qNRr2mwWISH18hZ/tb63gYwaPL+k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WRK8MAAADbAAAADwAAAAAAAAAAAAAAAACYAgAAZHJzL2Rv&#10;d25yZXYueG1sUEsFBgAAAAAEAAQA9QAAAIgDAAAAAA==&#10;" fillcolor="window" strokecolor="windowText" strokeweight="1pt">
                  <v:textbox>
                    <w:txbxContent>
                      <w:p w:rsidR="00575FF8" w:rsidRPr="00FD3514" w:rsidRDefault="00575FF8" w:rsidP="00F326CF">
                        <w:pPr>
                          <w:spacing w:after="0"/>
                          <w:jc w:val="center"/>
                          <w:rPr>
                            <w:rFonts w:ascii="Times New Roman" w:hAnsi="Times New Roman"/>
                            <w:sz w:val="28"/>
                          </w:rPr>
                        </w:pPr>
                        <w:r w:rsidRPr="00405B9E">
                          <w:rPr>
                            <w:rFonts w:ascii="Times New Roman" w:hAnsi="Times New Roman"/>
                            <w:sz w:val="28"/>
                          </w:rPr>
                          <w:t>Доходи міської ради</w:t>
                        </w:r>
                      </w:p>
                    </w:txbxContent>
                  </v:textbox>
                </v:roundrect>
                <w10:anchorlock/>
              </v:group>
            </w:pict>
          </mc:Fallback>
        </mc:AlternateContent>
      </w:r>
    </w:p>
    <w:p w:rsidR="002935C2" w:rsidRPr="00405B9E" w:rsidRDefault="00627348" w:rsidP="00627348">
      <w:pPr>
        <w:spacing w:after="0" w:line="360" w:lineRule="auto"/>
        <w:jc w:val="center"/>
        <w:rPr>
          <w:rFonts w:ascii="Times New Roman" w:hAnsi="Times New Roman"/>
          <w:sz w:val="36"/>
        </w:rPr>
      </w:pPr>
      <w:r>
        <w:rPr>
          <w:rFonts w:ascii="Times New Roman" w:hAnsi="Times New Roman"/>
          <w:sz w:val="28"/>
        </w:rPr>
        <w:t>Рис 2.4</w:t>
      </w:r>
      <w:r w:rsidR="00F326CF">
        <w:rPr>
          <w:rFonts w:ascii="Times New Roman" w:hAnsi="Times New Roman"/>
          <w:sz w:val="28"/>
        </w:rPr>
        <w:t xml:space="preserve"> Класифікація доходів міської ради</w:t>
      </w:r>
    </w:p>
    <w:p w:rsidR="00A85915" w:rsidRDefault="00F7429C" w:rsidP="00A85915">
      <w:pPr>
        <w:spacing w:after="0" w:line="360" w:lineRule="auto"/>
        <w:ind w:firstLine="709"/>
        <w:jc w:val="both"/>
        <w:rPr>
          <w:rFonts w:ascii="Times New Roman" w:hAnsi="Times New Roman"/>
          <w:sz w:val="28"/>
        </w:rPr>
      </w:pPr>
      <w:r>
        <w:rPr>
          <w:rFonts w:ascii="Times New Roman" w:hAnsi="Times New Roman"/>
          <w:sz w:val="28"/>
        </w:rPr>
        <w:t>Рахунки категорії</w:t>
      </w:r>
      <w:r w:rsidR="00627348">
        <w:rPr>
          <w:rFonts w:ascii="Times New Roman" w:hAnsi="Times New Roman"/>
          <w:sz w:val="28"/>
        </w:rPr>
        <w:t xml:space="preserve"> 7 </w:t>
      </w:r>
      <w:r w:rsidR="00627348" w:rsidRPr="00405B9E">
        <w:rPr>
          <w:rFonts w:ascii="Times New Roman" w:hAnsi="Times New Roman"/>
          <w:sz w:val="28"/>
        </w:rPr>
        <w:t xml:space="preserve">«Доходи» </w:t>
      </w:r>
      <w:r>
        <w:rPr>
          <w:rFonts w:ascii="Times New Roman" w:hAnsi="Times New Roman"/>
          <w:sz w:val="28"/>
        </w:rPr>
        <w:t xml:space="preserve"> в Плані</w:t>
      </w:r>
      <w:r w:rsidR="00627348" w:rsidRPr="00405B9E">
        <w:rPr>
          <w:rFonts w:ascii="Times New Roman" w:hAnsi="Times New Roman"/>
          <w:sz w:val="28"/>
        </w:rPr>
        <w:t xml:space="preserve"> рахунків бухгалтерськог</w:t>
      </w:r>
      <w:r w:rsidR="00627348">
        <w:rPr>
          <w:rFonts w:ascii="Times New Roman" w:hAnsi="Times New Roman"/>
          <w:sz w:val="28"/>
        </w:rPr>
        <w:t xml:space="preserve">о обліку в державному секторі </w:t>
      </w:r>
      <w:r>
        <w:rPr>
          <w:rFonts w:ascii="Times New Roman" w:hAnsi="Times New Roman"/>
          <w:sz w:val="28"/>
        </w:rPr>
        <w:t>слугують для відображення доходів в обліку бюджетних установ  [32</w:t>
      </w:r>
      <w:r w:rsidRPr="00405B9E">
        <w:rPr>
          <w:rFonts w:ascii="Times New Roman" w:hAnsi="Times New Roman"/>
          <w:sz w:val="28"/>
        </w:rPr>
        <w:t>]</w:t>
      </w:r>
      <w:r>
        <w:t>.</w:t>
      </w:r>
      <w:r>
        <w:rPr>
          <w:rFonts w:ascii="Times New Roman" w:hAnsi="Times New Roman"/>
          <w:sz w:val="28"/>
        </w:rPr>
        <w:t xml:space="preserve"> Відповідно до </w:t>
      </w:r>
      <w:r w:rsidRPr="00405B9E">
        <w:rPr>
          <w:rFonts w:ascii="Times New Roman" w:hAnsi="Times New Roman"/>
          <w:sz w:val="28"/>
        </w:rPr>
        <w:t>НП(С)БОДС 124</w:t>
      </w:r>
      <w:r>
        <w:rPr>
          <w:rFonts w:ascii="Times New Roman" w:hAnsi="Times New Roman"/>
          <w:sz w:val="28"/>
        </w:rPr>
        <w:t xml:space="preserve"> дохід в обліку відображається згідно їх поділу на обмінні та необмінні операції. Тому</w:t>
      </w:r>
      <w:r w:rsidR="00F86FD6" w:rsidRPr="00405B9E">
        <w:rPr>
          <w:rFonts w:ascii="Times New Roman" w:hAnsi="Times New Roman"/>
          <w:sz w:val="28"/>
        </w:rPr>
        <w:t xml:space="preserve">, </w:t>
      </w:r>
      <w:r w:rsidR="00A85915">
        <w:rPr>
          <w:rFonts w:ascii="Times New Roman" w:hAnsi="Times New Roman"/>
          <w:sz w:val="28"/>
        </w:rPr>
        <w:t>для опублікування доходів за обмінними операціями на рахунках обліку розпорядники бюджетних коштів мають користуватись наступними рахунками(рис. 2.5)</w:t>
      </w:r>
    </w:p>
    <w:p w:rsidR="004531A0" w:rsidRPr="00D12A1D" w:rsidRDefault="004531A0" w:rsidP="004531A0">
      <w:pPr>
        <w:spacing w:after="0" w:line="360" w:lineRule="auto"/>
        <w:ind w:firstLine="708"/>
        <w:jc w:val="both"/>
        <w:rPr>
          <w:rFonts w:ascii="Times New Roman" w:hAnsi="Times New Roman"/>
          <w:b/>
          <w:sz w:val="28"/>
        </w:rPr>
      </w:pPr>
      <w:r>
        <w:rPr>
          <w:rFonts w:ascii="Times New Roman" w:hAnsi="Times New Roman"/>
          <w:sz w:val="28"/>
        </w:rPr>
        <w:t>По рахунках які відображенні в</w:t>
      </w:r>
      <w:r w:rsidRPr="00932054">
        <w:rPr>
          <w:rFonts w:ascii="Times New Roman" w:hAnsi="Times New Roman"/>
          <w:sz w:val="28"/>
        </w:rPr>
        <w:t xml:space="preserve"> </w:t>
      </w:r>
      <w:r>
        <w:rPr>
          <w:rFonts w:ascii="Times New Roman" w:hAnsi="Times New Roman"/>
          <w:sz w:val="28"/>
        </w:rPr>
        <w:t>рис. 2.</w:t>
      </w:r>
      <w:r w:rsidR="00627348">
        <w:rPr>
          <w:rFonts w:ascii="Times New Roman" w:hAnsi="Times New Roman"/>
          <w:sz w:val="28"/>
        </w:rPr>
        <w:t>5</w:t>
      </w:r>
      <w:r>
        <w:rPr>
          <w:rFonts w:ascii="Times New Roman" w:hAnsi="Times New Roman"/>
          <w:sz w:val="28"/>
        </w:rPr>
        <w:t xml:space="preserve"> за кредитом </w:t>
      </w:r>
      <w:r w:rsidR="00A85915">
        <w:rPr>
          <w:rFonts w:ascii="Times New Roman" w:hAnsi="Times New Roman"/>
          <w:sz w:val="28"/>
        </w:rPr>
        <w:t>відобража</w:t>
      </w:r>
      <w:r>
        <w:rPr>
          <w:rFonts w:ascii="Times New Roman" w:hAnsi="Times New Roman"/>
          <w:sz w:val="28"/>
        </w:rPr>
        <w:t>є</w:t>
      </w:r>
      <w:r w:rsidRPr="00932054">
        <w:rPr>
          <w:rFonts w:ascii="Times New Roman" w:hAnsi="Times New Roman"/>
          <w:sz w:val="28"/>
        </w:rPr>
        <w:t>ться</w:t>
      </w:r>
      <w:r>
        <w:rPr>
          <w:rFonts w:ascii="Times New Roman" w:hAnsi="Times New Roman"/>
          <w:sz w:val="28"/>
        </w:rPr>
        <w:t xml:space="preserve"> </w:t>
      </w:r>
      <w:r w:rsidR="00A85915">
        <w:rPr>
          <w:rFonts w:ascii="Times New Roman" w:hAnsi="Times New Roman"/>
          <w:sz w:val="28"/>
        </w:rPr>
        <w:t>одержання грошових коштів,</w:t>
      </w:r>
      <w:r>
        <w:rPr>
          <w:rFonts w:ascii="Times New Roman" w:hAnsi="Times New Roman"/>
          <w:sz w:val="28"/>
        </w:rPr>
        <w:t xml:space="preserve"> за дебет</w:t>
      </w:r>
      <w:r w:rsidR="00A85915">
        <w:rPr>
          <w:rFonts w:ascii="Times New Roman" w:hAnsi="Times New Roman"/>
          <w:sz w:val="28"/>
        </w:rPr>
        <w:t>о</w:t>
      </w:r>
      <w:r w:rsidRPr="00932054">
        <w:rPr>
          <w:rFonts w:ascii="Times New Roman" w:hAnsi="Times New Roman"/>
          <w:sz w:val="28"/>
        </w:rPr>
        <w:t xml:space="preserve">м – їх </w:t>
      </w:r>
      <w:r w:rsidRPr="00C609C6">
        <w:rPr>
          <w:rFonts w:ascii="Times New Roman" w:hAnsi="Times New Roman"/>
          <w:sz w:val="28"/>
        </w:rPr>
        <w:t>вилучення, списання залишків не витрачених коштів, закриття рахунку</w:t>
      </w:r>
      <w:r>
        <w:rPr>
          <w:rFonts w:ascii="Times New Roman" w:hAnsi="Times New Roman"/>
          <w:sz w:val="28"/>
        </w:rPr>
        <w:t xml:space="preserve"> а саме </w:t>
      </w:r>
      <w:r w:rsidRPr="00C609C6">
        <w:rPr>
          <w:rFonts w:ascii="Times New Roman" w:hAnsi="Times New Roman"/>
          <w:sz w:val="28"/>
        </w:rPr>
        <w:t>списання в кінці</w:t>
      </w:r>
      <w:r w:rsidR="00A85915">
        <w:rPr>
          <w:rFonts w:ascii="Times New Roman" w:hAnsi="Times New Roman"/>
          <w:sz w:val="28"/>
        </w:rPr>
        <w:t xml:space="preserve"> звітного періоду</w:t>
      </w:r>
      <w:r w:rsidR="00B87E49">
        <w:rPr>
          <w:rFonts w:ascii="Times New Roman" w:hAnsi="Times New Roman"/>
          <w:sz w:val="28"/>
        </w:rPr>
        <w:t>.</w:t>
      </w:r>
    </w:p>
    <w:p w:rsidR="004531A0" w:rsidRDefault="004531A0" w:rsidP="00F86FD6">
      <w:pPr>
        <w:spacing w:after="0" w:line="360" w:lineRule="auto"/>
        <w:ind w:firstLine="709"/>
        <w:jc w:val="both"/>
        <w:rPr>
          <w:rFonts w:ascii="Times New Roman" w:hAnsi="Times New Roman"/>
          <w:sz w:val="28"/>
        </w:rPr>
      </w:pPr>
    </w:p>
    <w:p w:rsidR="00D12A1D" w:rsidRDefault="00870F89" w:rsidP="00D12A1D">
      <w:pPr>
        <w:spacing w:after="0" w:line="360" w:lineRule="auto"/>
        <w:jc w:val="center"/>
        <w:rPr>
          <w:rFonts w:ascii="Times New Roman" w:hAnsi="Times New Roman"/>
          <w:sz w:val="28"/>
          <w:szCs w:val="28"/>
        </w:rPr>
      </w:pPr>
      <w:r>
        <w:rPr>
          <w:noProof/>
          <w:lang w:val="ru-RU" w:eastAsia="ru-RU"/>
        </w:rPr>
        <w:lastRenderedPageBreak/>
        <mc:AlternateContent>
          <mc:Choice Requires="wpg">
            <w:drawing>
              <wp:inline distT="0" distB="0" distL="0" distR="0" wp14:anchorId="76B1971E" wp14:editId="15FF432D">
                <wp:extent cx="5829300" cy="3343275"/>
                <wp:effectExtent l="0" t="0" r="19050" b="28575"/>
                <wp:docPr id="54" name="Группа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9300" cy="3343275"/>
                          <a:chOff x="0" y="0"/>
                          <a:chExt cx="5829300" cy="3343275"/>
                        </a:xfrm>
                      </wpg:grpSpPr>
                      <wps:wsp>
                        <wps:cNvPr id="35" name="Скругленный прямоугольник 18"/>
                        <wps:cNvSpPr/>
                        <wps:spPr>
                          <a:xfrm>
                            <a:off x="1685925" y="0"/>
                            <a:ext cx="2362200" cy="68580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7E4296" w:rsidRDefault="00575FF8" w:rsidP="00D12A1D">
                              <w:pPr>
                                <w:spacing w:after="0" w:line="360" w:lineRule="auto"/>
                                <w:jc w:val="center"/>
                                <w:rPr>
                                  <w:rFonts w:ascii="Times New Roman" w:hAnsi="Times New Roman"/>
                                  <w:b/>
                                  <w:sz w:val="28"/>
                                </w:rPr>
                              </w:pPr>
                              <w:r w:rsidRPr="007E4296">
                                <w:rPr>
                                  <w:rFonts w:ascii="Times New Roman" w:hAnsi="Times New Roman"/>
                                  <w:sz w:val="28"/>
                                  <w:szCs w:val="28"/>
                                </w:rPr>
                                <w:t>Рахунки доходів за обмінними операціями</w:t>
                              </w:r>
                            </w:p>
                            <w:p w:rsidR="00575FF8" w:rsidRPr="00C55A23" w:rsidRDefault="00575FF8" w:rsidP="00D12A1D">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Прямоугольник 51"/>
                        <wps:cNvSpPr/>
                        <wps:spPr>
                          <a:xfrm>
                            <a:off x="0" y="942975"/>
                            <a:ext cx="2686050" cy="240030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D12A1D">
                              <w:pPr>
                                <w:spacing w:after="0" w:line="360" w:lineRule="auto"/>
                                <w:rPr>
                                  <w:rFonts w:ascii="Times New Roman" w:hAnsi="Times New Roman"/>
                                  <w:sz w:val="28"/>
                                  <w:szCs w:val="28"/>
                                </w:rPr>
                              </w:pPr>
                              <w:r>
                                <w:rPr>
                                  <w:rFonts w:ascii="Times New Roman" w:hAnsi="Times New Roman"/>
                                  <w:sz w:val="28"/>
                                  <w:szCs w:val="28"/>
                                </w:rPr>
                                <w:t>Б</w:t>
                              </w:r>
                              <w:r w:rsidRPr="00392854">
                                <w:rPr>
                                  <w:rFonts w:ascii="Times New Roman" w:hAnsi="Times New Roman"/>
                                  <w:sz w:val="28"/>
                                  <w:szCs w:val="28"/>
                                </w:rPr>
                                <w:t>юджетне асигнування</w:t>
                              </w:r>
                              <w:r>
                                <w:rPr>
                                  <w:rFonts w:ascii="Times New Roman" w:hAnsi="Times New Roman"/>
                                  <w:sz w:val="28"/>
                                  <w:szCs w:val="28"/>
                                </w:rPr>
                                <w:t xml:space="preserve"> -</w:t>
                              </w:r>
                            </w:p>
                            <w:p w:rsidR="00575FF8"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392854">
                                <w:rPr>
                                  <w:rFonts w:ascii="Times New Roman" w:hAnsi="Times New Roman"/>
                                  <w:sz w:val="28"/>
                                  <w:szCs w:val="28"/>
                                </w:rPr>
                                <w:t>від надання послуг</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D702EF">
                                <w:rPr>
                                  <w:rFonts w:ascii="Times New Roman" w:hAnsi="Times New Roman"/>
                                  <w:sz w:val="28"/>
                                  <w:szCs w:val="28"/>
                                </w:rPr>
                                <w:t>від продажу</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D702EF">
                                <w:rPr>
                                  <w:rFonts w:ascii="Times New Roman" w:hAnsi="Times New Roman"/>
                                  <w:sz w:val="28"/>
                                  <w:szCs w:val="28"/>
                                </w:rPr>
                                <w:t>від відсотків, роялті та дивідендів</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Інші </w:t>
                              </w:r>
                              <w:r w:rsidRPr="00D702EF">
                                <w:rPr>
                                  <w:rFonts w:ascii="Times New Roman" w:hAnsi="Times New Roman"/>
                                  <w:sz w:val="28"/>
                                  <w:szCs w:val="28"/>
                                </w:rPr>
                                <w:t>доходи від обмінних операцій</w:t>
                              </w:r>
                              <w:r>
                                <w:rPr>
                                  <w:rFonts w:ascii="Times New Roman" w:hAnsi="Times New Roman"/>
                                  <w:sz w:val="28"/>
                                  <w:szCs w:val="28"/>
                                </w:rPr>
                                <w:t xml:space="preserve"> -</w:t>
                              </w:r>
                            </w:p>
                            <w:p w:rsidR="00575FF8" w:rsidRDefault="00575FF8" w:rsidP="00D12A1D">
                              <w:pPr>
                                <w:rPr>
                                  <w:rFonts w:ascii="Times New Roman" w:hAnsi="Times New Roman"/>
                                  <w:sz w:val="28"/>
                                  <w:szCs w:val="28"/>
                                </w:rPr>
                              </w:pPr>
                            </w:p>
                            <w:p w:rsidR="00575FF8" w:rsidRDefault="00575FF8" w:rsidP="00D12A1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Прямоугольник 52"/>
                        <wps:cNvSpPr/>
                        <wps:spPr>
                          <a:xfrm>
                            <a:off x="3028950" y="942975"/>
                            <a:ext cx="2800350" cy="240030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7011 «Бюджетні асигнування»</w:t>
                              </w:r>
                            </w:p>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7111 «Доходи від реалізації продукції (робіт, послуг)»</w:t>
                              </w:r>
                            </w:p>
                            <w:p w:rsidR="00575FF8" w:rsidRPr="00392854" w:rsidRDefault="00575FF8" w:rsidP="00D12A1D">
                              <w:pPr>
                                <w:spacing w:after="0"/>
                                <w:jc w:val="both"/>
                                <w:rPr>
                                  <w:rFonts w:ascii="Times New Roman" w:hAnsi="Times New Roman"/>
                                  <w:sz w:val="28"/>
                                  <w:szCs w:val="28"/>
                                </w:rPr>
                              </w:pPr>
                              <w:r w:rsidRPr="00392854">
                                <w:rPr>
                                  <w:rFonts w:ascii="Times New Roman" w:hAnsi="Times New Roman"/>
                                  <w:sz w:val="28"/>
                                  <w:szCs w:val="28"/>
                                </w:rPr>
                                <w:t>7211 «Дохід від реалізації активів»</w:t>
                              </w:r>
                            </w:p>
                            <w:p w:rsidR="00575FF8" w:rsidRPr="00392854" w:rsidRDefault="00575FF8" w:rsidP="00D12A1D">
                              <w:pPr>
                                <w:spacing w:after="0"/>
                                <w:jc w:val="both"/>
                                <w:rPr>
                                  <w:rFonts w:ascii="Times New Roman" w:hAnsi="Times New Roman"/>
                                  <w:sz w:val="28"/>
                                  <w:szCs w:val="28"/>
                                </w:rPr>
                              </w:pPr>
                              <w:r w:rsidRPr="00392854">
                                <w:rPr>
                                  <w:rFonts w:ascii="Times New Roman" w:hAnsi="Times New Roman"/>
                                  <w:sz w:val="28"/>
                                  <w:szCs w:val="28"/>
                                </w:rPr>
                                <w:t>7311 «Фінансові доходи розпорядників бюджетних коштів»</w:t>
                              </w:r>
                            </w:p>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7411 «Інші доходи за обмінними операціями»</w:t>
                              </w:r>
                            </w:p>
                            <w:p w:rsidR="00575FF8" w:rsidRDefault="00575FF8" w:rsidP="00D12A1D">
                              <w:pPr>
                                <w:spacing w:after="0"/>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Стрелка вправо 53"/>
                        <wps:cNvSpPr/>
                        <wps:spPr>
                          <a:xfrm>
                            <a:off x="2686050" y="1905000"/>
                            <a:ext cx="342900" cy="21907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54" o:spid="_x0000_s1147" style="width:459pt;height:263.25pt;mso-position-horizontal-relative:char;mso-position-vertical-relative:line" coordsize="58293,33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">
                <v:roundrect id="Скругленный прямоугольник 18" o:spid="_x0000_s1148" style="position:absolute;left:16859;width:23622;height:685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bfucMA&#10;AADbAAAADwAAAGRycy9kb3ducmV2LnhtbESPQWsCMRSE7wX/Q3iCl6LZVVpkNYpUhCJ7qfXi7bF5&#10;boKbl2WT6vrvG0HwOMzMN8xy3btGXKkL1rOCfJKBIK68tlwrOP7uxnMQISJrbDyTgjsFWK8Gb0ss&#10;tL/xD10PsRYJwqFABSbGtpAyVIYcholviZN39p3DmGRXS93hLcFdI6dZ9ikdWk4LBlv6MlRdDn9O&#10;wcmcwtaW7/sK7X4XcirnTV4qNRr2mwWISH18hZ/tb61g9gGPL+k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bfucMAAADbAAAADwAAAAAAAAAAAAAAAACYAgAAZHJzL2Rv&#10;d25yZXYueG1sUEsFBgAAAAAEAAQA9QAAAIgDAAAAAA==&#10;" fillcolor="window" strokecolor="windowText" strokeweight="1pt">
                  <v:textbox>
                    <w:txbxContent>
                      <w:p w:rsidR="00575FF8" w:rsidRPr="007E4296" w:rsidRDefault="00575FF8" w:rsidP="00D12A1D">
                        <w:pPr>
                          <w:spacing w:after="0" w:line="360" w:lineRule="auto"/>
                          <w:jc w:val="center"/>
                          <w:rPr>
                            <w:rFonts w:ascii="Times New Roman" w:hAnsi="Times New Roman"/>
                            <w:b/>
                            <w:sz w:val="28"/>
                          </w:rPr>
                        </w:pPr>
                        <w:r w:rsidRPr="007E4296">
                          <w:rPr>
                            <w:rFonts w:ascii="Times New Roman" w:hAnsi="Times New Roman"/>
                            <w:sz w:val="28"/>
                            <w:szCs w:val="28"/>
                          </w:rPr>
                          <w:t>Рахунки доходів за обмінними операціями</w:t>
                        </w:r>
                      </w:p>
                      <w:p w:rsidR="00575FF8" w:rsidRPr="00C55A23" w:rsidRDefault="00575FF8" w:rsidP="00D12A1D">
                        <w:pPr>
                          <w:jc w:val="center"/>
                          <w:rPr>
                            <w:sz w:val="20"/>
                          </w:rPr>
                        </w:pPr>
                      </w:p>
                    </w:txbxContent>
                  </v:textbox>
                </v:roundrect>
                <v:rect id="Прямоугольник 51" o:spid="_x0000_s1149" style="position:absolute;top:9429;width:26860;height:24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DD8MA&#10;AADbAAAADwAAAGRycy9kb3ducmV2LnhtbESPQWvCQBSE70L/w/IK3nRjQWlTN6EUClLwYGp7fmRf&#10;s8Hs25Bd4+qvdwXB4zAz3zDrMtpOjDT41rGCxTwDQVw73XKjYP/zNXsF4QOyxs4xKTiTh7J4mqwx&#10;1+7EOxqr0IgEYZ+jAhNCn0vpa0MW/dz1xMn7d4PFkOTQSD3gKcFtJ1+ybCUttpwWDPb0aag+VEer&#10;4NtfjmOt/TaaaDZvv3/ZpeKDUtPn+PEOIlAMj/C9vdEKlgu4fUk/QB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DD8MAAADbAAAADwAAAAAAAAAAAAAAAACYAgAAZHJzL2Rv&#10;d25yZXYueG1sUEsFBgAAAAAEAAQA9QAAAIgDAAAAAA==&#10;" fillcolor="window" strokecolor="windowText" strokeweight="1pt">
                  <v:textbox>
                    <w:txbxContent>
                      <w:p w:rsidR="00575FF8" w:rsidRDefault="00575FF8" w:rsidP="00D12A1D">
                        <w:pPr>
                          <w:spacing w:after="0" w:line="360" w:lineRule="auto"/>
                          <w:rPr>
                            <w:rFonts w:ascii="Times New Roman" w:hAnsi="Times New Roman"/>
                            <w:sz w:val="28"/>
                            <w:szCs w:val="28"/>
                          </w:rPr>
                        </w:pPr>
                        <w:r>
                          <w:rPr>
                            <w:rFonts w:ascii="Times New Roman" w:hAnsi="Times New Roman"/>
                            <w:sz w:val="28"/>
                            <w:szCs w:val="28"/>
                          </w:rPr>
                          <w:t>Б</w:t>
                        </w:r>
                        <w:r w:rsidRPr="00392854">
                          <w:rPr>
                            <w:rFonts w:ascii="Times New Roman" w:hAnsi="Times New Roman"/>
                            <w:sz w:val="28"/>
                            <w:szCs w:val="28"/>
                          </w:rPr>
                          <w:t>юджетне асигнування</w:t>
                        </w:r>
                        <w:r>
                          <w:rPr>
                            <w:rFonts w:ascii="Times New Roman" w:hAnsi="Times New Roman"/>
                            <w:sz w:val="28"/>
                            <w:szCs w:val="28"/>
                          </w:rPr>
                          <w:t xml:space="preserve"> -</w:t>
                        </w:r>
                      </w:p>
                      <w:p w:rsidR="00575FF8"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392854">
                          <w:rPr>
                            <w:rFonts w:ascii="Times New Roman" w:hAnsi="Times New Roman"/>
                            <w:sz w:val="28"/>
                            <w:szCs w:val="28"/>
                          </w:rPr>
                          <w:t>від надання послуг</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D702EF">
                          <w:rPr>
                            <w:rFonts w:ascii="Times New Roman" w:hAnsi="Times New Roman"/>
                            <w:sz w:val="28"/>
                            <w:szCs w:val="28"/>
                          </w:rPr>
                          <w:t>від продажу</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Доходи </w:t>
                        </w:r>
                        <w:r w:rsidRPr="00D702EF">
                          <w:rPr>
                            <w:rFonts w:ascii="Times New Roman" w:hAnsi="Times New Roman"/>
                            <w:sz w:val="28"/>
                            <w:szCs w:val="28"/>
                          </w:rPr>
                          <w:t>від відсотків, роялті та дивідендів</w:t>
                        </w:r>
                        <w:r>
                          <w:rPr>
                            <w:rFonts w:ascii="Times New Roman" w:hAnsi="Times New Roman"/>
                            <w:sz w:val="28"/>
                            <w:szCs w:val="28"/>
                          </w:rPr>
                          <w:t xml:space="preserve"> -</w:t>
                        </w:r>
                      </w:p>
                      <w:p w:rsidR="00575FF8" w:rsidRPr="00D702EF" w:rsidRDefault="00575FF8" w:rsidP="00D12A1D">
                        <w:pPr>
                          <w:spacing w:after="0" w:line="360" w:lineRule="auto"/>
                          <w:rPr>
                            <w:rFonts w:ascii="Times New Roman" w:hAnsi="Times New Roman"/>
                            <w:sz w:val="28"/>
                            <w:szCs w:val="28"/>
                          </w:rPr>
                        </w:pPr>
                        <w:r>
                          <w:rPr>
                            <w:rFonts w:ascii="Times New Roman" w:hAnsi="Times New Roman"/>
                            <w:sz w:val="28"/>
                            <w:szCs w:val="28"/>
                          </w:rPr>
                          <w:t xml:space="preserve">Інші </w:t>
                        </w:r>
                        <w:r w:rsidRPr="00D702EF">
                          <w:rPr>
                            <w:rFonts w:ascii="Times New Roman" w:hAnsi="Times New Roman"/>
                            <w:sz w:val="28"/>
                            <w:szCs w:val="28"/>
                          </w:rPr>
                          <w:t>доходи від обмінних операцій</w:t>
                        </w:r>
                        <w:r>
                          <w:rPr>
                            <w:rFonts w:ascii="Times New Roman" w:hAnsi="Times New Roman"/>
                            <w:sz w:val="28"/>
                            <w:szCs w:val="28"/>
                          </w:rPr>
                          <w:t xml:space="preserve"> -</w:t>
                        </w:r>
                      </w:p>
                      <w:p w:rsidR="00575FF8" w:rsidRDefault="00575FF8" w:rsidP="00D12A1D">
                        <w:pPr>
                          <w:rPr>
                            <w:rFonts w:ascii="Times New Roman" w:hAnsi="Times New Roman"/>
                            <w:sz w:val="28"/>
                            <w:szCs w:val="28"/>
                          </w:rPr>
                        </w:pPr>
                      </w:p>
                      <w:p w:rsidR="00575FF8" w:rsidRDefault="00575FF8" w:rsidP="00D12A1D"/>
                    </w:txbxContent>
                  </v:textbox>
                </v:rect>
                <v:rect id="Прямоугольник 52" o:spid="_x0000_s1150" style="position:absolute;left:30289;top:9429;width:28004;height:24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1deMMA&#10;AADbAAAADwAAAGRycy9kb3ducmV2LnhtbESPQWvCQBSE7wX/w/IEb3WjoNTUTShCQQoemmrPj+xr&#10;Nph9G7JrXP31XaHQ4zAz3zDbMtpOjDT41rGCxTwDQVw73XKj4Pj1/vwCwgdkjZ1jUnAjD2Uxedpi&#10;rt2VP2msQiMShH2OCkwIfS6lrw1Z9HPXEyfvxw0WQ5JDI/WA1wS3nVxm2VpabDktGOxpZ6g+Vxer&#10;4MPfL2Ot/SGaaPab03d2r/is1Gwa315BBIrhP/zX3msFqyU8vqQf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1deMMAAADbAAAADwAAAAAAAAAAAAAAAACYAgAAZHJzL2Rv&#10;d25yZXYueG1sUEsFBgAAAAAEAAQA9QAAAIgDAAAAAA==&#10;" fillcolor="window" strokecolor="windowText" strokeweight="1pt">
                  <v:textbox>
                    <w:txbxContent>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7011 «Бюджетні асигнування»</w:t>
                        </w:r>
                      </w:p>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7111 «Доходи від реалізації продукції (робіт, послуг)»</w:t>
                        </w:r>
                      </w:p>
                      <w:p w:rsidR="00575FF8" w:rsidRPr="00392854" w:rsidRDefault="00575FF8" w:rsidP="00D12A1D">
                        <w:pPr>
                          <w:spacing w:after="0"/>
                          <w:jc w:val="both"/>
                          <w:rPr>
                            <w:rFonts w:ascii="Times New Roman" w:hAnsi="Times New Roman"/>
                            <w:sz w:val="28"/>
                            <w:szCs w:val="28"/>
                          </w:rPr>
                        </w:pPr>
                        <w:r w:rsidRPr="00392854">
                          <w:rPr>
                            <w:rFonts w:ascii="Times New Roman" w:hAnsi="Times New Roman"/>
                            <w:sz w:val="28"/>
                            <w:szCs w:val="28"/>
                          </w:rPr>
                          <w:t>7211 «Дохід від реалізації активів»</w:t>
                        </w:r>
                      </w:p>
                      <w:p w:rsidR="00575FF8" w:rsidRPr="00392854" w:rsidRDefault="00575FF8" w:rsidP="00D12A1D">
                        <w:pPr>
                          <w:spacing w:after="0"/>
                          <w:jc w:val="both"/>
                          <w:rPr>
                            <w:rFonts w:ascii="Times New Roman" w:hAnsi="Times New Roman"/>
                            <w:sz w:val="28"/>
                            <w:szCs w:val="28"/>
                          </w:rPr>
                        </w:pPr>
                        <w:r w:rsidRPr="00392854">
                          <w:rPr>
                            <w:rFonts w:ascii="Times New Roman" w:hAnsi="Times New Roman"/>
                            <w:sz w:val="28"/>
                            <w:szCs w:val="28"/>
                          </w:rPr>
                          <w:t>7311 «Фінансові доходи розпорядників бюджетних коштів»</w:t>
                        </w:r>
                      </w:p>
                      <w:p w:rsidR="00575FF8" w:rsidRDefault="00575FF8" w:rsidP="00D12A1D">
                        <w:pPr>
                          <w:spacing w:after="0"/>
                          <w:jc w:val="both"/>
                          <w:rPr>
                            <w:rFonts w:ascii="Times New Roman" w:hAnsi="Times New Roman"/>
                            <w:sz w:val="28"/>
                            <w:szCs w:val="28"/>
                          </w:rPr>
                        </w:pPr>
                        <w:r w:rsidRPr="00392854">
                          <w:rPr>
                            <w:rFonts w:ascii="Times New Roman" w:hAnsi="Times New Roman"/>
                            <w:sz w:val="28"/>
                            <w:szCs w:val="28"/>
                          </w:rPr>
                          <w:t>7411 «Інші доходи за обмінними операціями»</w:t>
                        </w:r>
                      </w:p>
                      <w:p w:rsidR="00575FF8" w:rsidRDefault="00575FF8" w:rsidP="00D12A1D">
                        <w:pPr>
                          <w:spacing w:after="0"/>
                          <w:jc w:val="both"/>
                        </w:pPr>
                      </w:p>
                    </w:txbxContent>
                  </v:textbox>
                </v:rect>
                <v:shape id="Стрелка вправо 53" o:spid="_x0000_s1151" type="#_x0000_t13" style="position:absolute;left:26860;top:19050;width:3429;height:2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8yiMQA&#10;AADbAAAADwAAAGRycy9kb3ducmV2LnhtbESPT2vCQBTE7wW/w/IKvdVNK21sdJVSKHisfw56e+6+&#10;JsHs25h9avrtXaHgcZiZ3zDTee8bdaYu1oENvAwzUMQ2uJpLA5v19/MYVBRkh01gMvBHEeazwcMU&#10;CxcuvKTzSkqVIBwLNFCJtIXW0VbkMQ5DS5y839B5lCS7UrsOLwnuG/2aZe/aY81pocKWviqyh9XJ&#10;G8g3P1a2+93HEZcy2i5Odp+vx8Y8PfafE1BCvdzD/+2FM/A2gtuX9AP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PMojEAAAA2wAAAA8AAAAAAAAAAAAAAAAAmAIAAGRycy9k&#10;b3ducmV2LnhtbFBLBQYAAAAABAAEAPUAAACJAwAAAAA=&#10;" adj="14700" fillcolor="window" strokecolor="windowText" strokeweight="1pt"/>
                <w10:anchorlock/>
              </v:group>
            </w:pict>
          </mc:Fallback>
        </mc:AlternateContent>
      </w:r>
    </w:p>
    <w:p w:rsidR="00D12A1D" w:rsidRDefault="00627348" w:rsidP="00692C7A">
      <w:pPr>
        <w:spacing w:after="0" w:line="360" w:lineRule="auto"/>
        <w:ind w:firstLine="708"/>
        <w:jc w:val="center"/>
        <w:rPr>
          <w:rFonts w:ascii="Times New Roman" w:hAnsi="Times New Roman"/>
          <w:b/>
          <w:sz w:val="28"/>
        </w:rPr>
      </w:pPr>
      <w:r>
        <w:rPr>
          <w:rFonts w:ascii="Times New Roman" w:hAnsi="Times New Roman"/>
          <w:sz w:val="28"/>
          <w:szCs w:val="28"/>
        </w:rPr>
        <w:t>Рис 2.5</w:t>
      </w:r>
      <w:r w:rsidR="00D12A1D">
        <w:rPr>
          <w:rFonts w:ascii="Times New Roman" w:hAnsi="Times New Roman"/>
          <w:sz w:val="28"/>
          <w:szCs w:val="28"/>
        </w:rPr>
        <w:t xml:space="preserve"> </w:t>
      </w:r>
      <w:r w:rsidR="00F86FD6" w:rsidRPr="001A5280">
        <w:rPr>
          <w:rFonts w:ascii="Times New Roman" w:hAnsi="Times New Roman"/>
          <w:sz w:val="28"/>
          <w:szCs w:val="28"/>
        </w:rPr>
        <w:t>Рахунки доходів за обмінними операціями</w:t>
      </w:r>
    </w:p>
    <w:p w:rsidR="00F86FD6" w:rsidRDefault="00B87E49" w:rsidP="00F86FD6">
      <w:pPr>
        <w:spacing w:after="0" w:line="360" w:lineRule="auto"/>
        <w:ind w:firstLine="708"/>
        <w:jc w:val="both"/>
      </w:pPr>
      <w:r>
        <w:rPr>
          <w:rFonts w:ascii="Times New Roman" w:hAnsi="Times New Roman"/>
          <w:sz w:val="28"/>
        </w:rPr>
        <w:t>Типова кореспонденція</w:t>
      </w:r>
      <w:r w:rsidR="00F86FD6" w:rsidRPr="001A5280">
        <w:rPr>
          <w:rFonts w:ascii="Times New Roman" w:hAnsi="Times New Roman"/>
          <w:sz w:val="28"/>
        </w:rPr>
        <w:t xml:space="preserve"> рахунків </w:t>
      </w:r>
      <w:r>
        <w:rPr>
          <w:rFonts w:ascii="Times New Roman" w:hAnsi="Times New Roman"/>
          <w:sz w:val="28"/>
        </w:rPr>
        <w:t>обліку бюджетної</w:t>
      </w:r>
      <w:r w:rsidR="00F86FD6" w:rsidRPr="001A5280">
        <w:rPr>
          <w:rFonts w:ascii="Times New Roman" w:hAnsi="Times New Roman"/>
          <w:sz w:val="28"/>
        </w:rPr>
        <w:t xml:space="preserve"> установ</w:t>
      </w:r>
      <w:r>
        <w:rPr>
          <w:rFonts w:ascii="Times New Roman" w:hAnsi="Times New Roman"/>
          <w:sz w:val="28"/>
        </w:rPr>
        <w:t xml:space="preserve">и передбачає застосування </w:t>
      </w:r>
      <w:r w:rsidR="00F86FD6" w:rsidRPr="001A5280">
        <w:rPr>
          <w:rFonts w:ascii="Times New Roman" w:hAnsi="Times New Roman"/>
          <w:sz w:val="28"/>
        </w:rPr>
        <w:t xml:space="preserve">рахунку 2313 «Реєстраційні рахунки», який </w:t>
      </w:r>
      <w:r>
        <w:rPr>
          <w:rFonts w:ascii="Times New Roman" w:hAnsi="Times New Roman"/>
          <w:sz w:val="28"/>
        </w:rPr>
        <w:t>використовується</w:t>
      </w:r>
      <w:r w:rsidR="00F86FD6" w:rsidRPr="001A5280">
        <w:rPr>
          <w:rFonts w:ascii="Times New Roman" w:hAnsi="Times New Roman"/>
          <w:sz w:val="28"/>
        </w:rPr>
        <w:t xml:space="preserve"> для обліку операцій в органах Державної казначейської служби України</w:t>
      </w:r>
      <w:r w:rsidR="00F86FD6">
        <w:t xml:space="preserve">. </w:t>
      </w:r>
      <w:r w:rsidRPr="001A5280">
        <w:rPr>
          <w:rFonts w:ascii="Times New Roman" w:hAnsi="Times New Roman"/>
          <w:sz w:val="28"/>
        </w:rPr>
        <w:t>З</w:t>
      </w:r>
      <w:r>
        <w:rPr>
          <w:rFonts w:ascii="Times New Roman" w:hAnsi="Times New Roman"/>
          <w:sz w:val="28"/>
        </w:rPr>
        <w:t>аписи рахунку</w:t>
      </w:r>
      <w:r w:rsidR="00F86FD6" w:rsidRPr="001A5280">
        <w:rPr>
          <w:rFonts w:ascii="Times New Roman" w:hAnsi="Times New Roman"/>
          <w:sz w:val="28"/>
        </w:rPr>
        <w:t xml:space="preserve"> 2313</w:t>
      </w:r>
      <w:r>
        <w:rPr>
          <w:rFonts w:ascii="Times New Roman" w:hAnsi="Times New Roman"/>
          <w:sz w:val="28"/>
        </w:rPr>
        <w:t xml:space="preserve"> що відображаються в дебеті означає отримання грошових</w:t>
      </w:r>
      <w:r w:rsidR="00F86FD6" w:rsidRPr="001A5280">
        <w:rPr>
          <w:rFonts w:ascii="Times New Roman" w:hAnsi="Times New Roman"/>
          <w:sz w:val="28"/>
        </w:rPr>
        <w:t xml:space="preserve"> коштів </w:t>
      </w:r>
      <w:r>
        <w:rPr>
          <w:rFonts w:ascii="Times New Roman" w:hAnsi="Times New Roman"/>
          <w:sz w:val="28"/>
        </w:rPr>
        <w:t xml:space="preserve">з </w:t>
      </w:r>
      <w:r w:rsidR="00F86FD6" w:rsidRPr="001A5280">
        <w:rPr>
          <w:rFonts w:ascii="Times New Roman" w:hAnsi="Times New Roman"/>
          <w:sz w:val="28"/>
        </w:rPr>
        <w:t xml:space="preserve">спеціального фонду, </w:t>
      </w:r>
      <w:r>
        <w:rPr>
          <w:rFonts w:ascii="Times New Roman" w:hAnsi="Times New Roman"/>
          <w:sz w:val="28"/>
        </w:rPr>
        <w:t>а кредит рахунку</w:t>
      </w:r>
      <w:r w:rsidR="00F86FD6" w:rsidRPr="001A5280">
        <w:rPr>
          <w:rFonts w:ascii="Times New Roman" w:hAnsi="Times New Roman"/>
          <w:sz w:val="28"/>
        </w:rPr>
        <w:t xml:space="preserve"> </w:t>
      </w:r>
      <w:r>
        <w:rPr>
          <w:rFonts w:ascii="Times New Roman" w:hAnsi="Times New Roman"/>
          <w:sz w:val="28"/>
        </w:rPr>
        <w:t>відображає</w:t>
      </w:r>
      <w:r w:rsidR="00F86FD6" w:rsidRPr="001A5280">
        <w:rPr>
          <w:rFonts w:ascii="Times New Roman" w:hAnsi="Times New Roman"/>
          <w:sz w:val="28"/>
        </w:rPr>
        <w:t xml:space="preserve"> </w:t>
      </w:r>
      <w:r>
        <w:rPr>
          <w:rFonts w:ascii="Times New Roman" w:hAnsi="Times New Roman"/>
          <w:sz w:val="28"/>
        </w:rPr>
        <w:t>їх вилучення</w:t>
      </w:r>
      <w:r w:rsidR="008F2C5C">
        <w:t xml:space="preserve"> </w:t>
      </w:r>
      <w:r w:rsidR="0094084F">
        <w:rPr>
          <w:rFonts w:ascii="Times New Roman" w:hAnsi="Times New Roman"/>
          <w:sz w:val="28"/>
        </w:rPr>
        <w:t>[47</w:t>
      </w:r>
      <w:r w:rsidR="008F2C5C" w:rsidRPr="00405B9E">
        <w:rPr>
          <w:rFonts w:ascii="Times New Roman" w:hAnsi="Times New Roman"/>
          <w:sz w:val="28"/>
        </w:rPr>
        <w:t>]</w:t>
      </w:r>
      <w:r w:rsidR="008F2C5C">
        <w:t>.</w:t>
      </w:r>
    </w:p>
    <w:p w:rsidR="00B87E49" w:rsidRDefault="004F30AB" w:rsidP="00B87E49">
      <w:pPr>
        <w:spacing w:after="0" w:line="360" w:lineRule="auto"/>
        <w:ind w:firstLine="708"/>
        <w:jc w:val="both"/>
        <w:rPr>
          <w:rFonts w:ascii="Times New Roman" w:hAnsi="Times New Roman"/>
          <w:sz w:val="28"/>
        </w:rPr>
      </w:pPr>
      <w:r>
        <w:rPr>
          <w:rFonts w:ascii="Times New Roman" w:hAnsi="Times New Roman"/>
          <w:sz w:val="28"/>
        </w:rPr>
        <w:t>Розглянемо методи обліку доходів за обмінними операціями розпорядника</w:t>
      </w:r>
      <w:r w:rsidR="00B87E49" w:rsidRPr="001E670B">
        <w:rPr>
          <w:rFonts w:ascii="Times New Roman" w:hAnsi="Times New Roman"/>
          <w:sz w:val="28"/>
        </w:rPr>
        <w:t xml:space="preserve"> бюдже</w:t>
      </w:r>
      <w:r>
        <w:rPr>
          <w:rFonts w:ascii="Times New Roman" w:hAnsi="Times New Roman"/>
          <w:sz w:val="28"/>
        </w:rPr>
        <w:t>тних коштів</w:t>
      </w:r>
      <w:r w:rsidR="00692C7A">
        <w:rPr>
          <w:rFonts w:ascii="Times New Roman" w:hAnsi="Times New Roman"/>
          <w:sz w:val="28"/>
        </w:rPr>
        <w:t xml:space="preserve"> (рис. 2.6</w:t>
      </w:r>
      <w:r w:rsidR="00B87E49">
        <w:rPr>
          <w:rFonts w:ascii="Times New Roman" w:hAnsi="Times New Roman"/>
          <w:sz w:val="28"/>
        </w:rPr>
        <w:t>).</w:t>
      </w:r>
    </w:p>
    <w:p w:rsidR="00B806B7" w:rsidRDefault="00B806B7" w:rsidP="00B806B7">
      <w:pPr>
        <w:spacing w:after="0" w:line="360" w:lineRule="auto"/>
        <w:ind w:firstLine="708"/>
        <w:jc w:val="both"/>
        <w:rPr>
          <w:rFonts w:ascii="Times New Roman" w:hAnsi="Times New Roman"/>
          <w:sz w:val="28"/>
        </w:rPr>
      </w:pPr>
      <w:r>
        <w:rPr>
          <w:rFonts w:ascii="Times New Roman" w:hAnsi="Times New Roman"/>
          <w:sz w:val="28"/>
        </w:rPr>
        <w:t>Рахунок 7511 призначений для відображення доходів за необмінними операціями, а саме трансфертів, зобов'язань</w:t>
      </w:r>
      <w:r w:rsidRPr="007E70F4">
        <w:rPr>
          <w:rFonts w:ascii="Times New Roman" w:hAnsi="Times New Roman"/>
          <w:sz w:val="28"/>
        </w:rPr>
        <w:t xml:space="preserve">, </w:t>
      </w:r>
      <w:r>
        <w:rPr>
          <w:rFonts w:ascii="Times New Roman" w:hAnsi="Times New Roman"/>
          <w:sz w:val="28"/>
        </w:rPr>
        <w:t>які</w:t>
      </w:r>
      <w:r w:rsidRPr="007E70F4">
        <w:rPr>
          <w:rFonts w:ascii="Times New Roman" w:hAnsi="Times New Roman"/>
          <w:sz w:val="28"/>
        </w:rPr>
        <w:t xml:space="preserve"> не п</w:t>
      </w:r>
      <w:r>
        <w:rPr>
          <w:rFonts w:ascii="Times New Roman" w:hAnsi="Times New Roman"/>
          <w:sz w:val="28"/>
        </w:rPr>
        <w:t>отрібно сплачувати тобто на безповоротні</w:t>
      </w:r>
      <w:r w:rsidR="00692C7A">
        <w:rPr>
          <w:rFonts w:ascii="Times New Roman" w:hAnsi="Times New Roman"/>
          <w:sz w:val="28"/>
        </w:rPr>
        <w:t>й основі. (рис. 2.7</w:t>
      </w:r>
      <w:r w:rsidRPr="007E70F4">
        <w:rPr>
          <w:rFonts w:ascii="Times New Roman" w:hAnsi="Times New Roman"/>
          <w:sz w:val="28"/>
        </w:rPr>
        <w:t>).</w:t>
      </w:r>
    </w:p>
    <w:p w:rsidR="00B806B7" w:rsidRDefault="00B806B7" w:rsidP="00B806B7">
      <w:pPr>
        <w:spacing w:after="0" w:line="360" w:lineRule="auto"/>
        <w:ind w:firstLine="708"/>
        <w:jc w:val="both"/>
        <w:rPr>
          <w:rFonts w:ascii="Times New Roman" w:hAnsi="Times New Roman"/>
          <w:sz w:val="28"/>
        </w:rPr>
      </w:pPr>
      <w:r w:rsidRPr="00F4469D">
        <w:rPr>
          <w:rFonts w:ascii="Times New Roman" w:hAnsi="Times New Roman"/>
          <w:sz w:val="28"/>
        </w:rPr>
        <w:t>Меморі</w:t>
      </w:r>
      <w:r>
        <w:rPr>
          <w:rFonts w:ascii="Times New Roman" w:hAnsi="Times New Roman"/>
          <w:sz w:val="28"/>
        </w:rPr>
        <w:t>альний ордер № 2 слугує для відображення узагальненої інформації про суму асигнування</w:t>
      </w:r>
      <w:r w:rsidRPr="00F4469D">
        <w:rPr>
          <w:rFonts w:ascii="Times New Roman" w:hAnsi="Times New Roman"/>
          <w:sz w:val="28"/>
        </w:rPr>
        <w:t xml:space="preserve"> </w:t>
      </w:r>
      <w:r w:rsidRPr="00B806B7">
        <w:rPr>
          <w:rFonts w:ascii="Times New Roman" w:hAnsi="Times New Roman"/>
          <w:sz w:val="28"/>
        </w:rPr>
        <w:t>Для кожного зареєстрованого облікового запису</w:t>
      </w:r>
      <w:r>
        <w:rPr>
          <w:rFonts w:ascii="Times New Roman" w:hAnsi="Times New Roman"/>
          <w:sz w:val="28"/>
        </w:rPr>
        <w:t xml:space="preserve"> (рахунку)</w:t>
      </w:r>
      <w:r w:rsidRPr="00B806B7">
        <w:rPr>
          <w:rFonts w:ascii="Times New Roman" w:hAnsi="Times New Roman"/>
          <w:sz w:val="28"/>
        </w:rPr>
        <w:t xml:space="preserve"> вед</w:t>
      </w:r>
      <w:r>
        <w:rPr>
          <w:rFonts w:ascii="Times New Roman" w:hAnsi="Times New Roman"/>
          <w:sz w:val="28"/>
        </w:rPr>
        <w:t>уть</w:t>
      </w:r>
      <w:r w:rsidRPr="00B806B7">
        <w:rPr>
          <w:rFonts w:ascii="Times New Roman" w:hAnsi="Times New Roman"/>
          <w:sz w:val="28"/>
        </w:rPr>
        <w:t xml:space="preserve"> окремий меморіальний орде</w:t>
      </w:r>
      <w:r w:rsidR="00350923">
        <w:rPr>
          <w:rFonts w:ascii="Times New Roman" w:hAnsi="Times New Roman"/>
          <w:sz w:val="28"/>
        </w:rPr>
        <w:t xml:space="preserve">н </w:t>
      </w:r>
      <w:r w:rsidR="00116442">
        <w:rPr>
          <w:rFonts w:ascii="Times New Roman" w:hAnsi="Times New Roman"/>
          <w:sz w:val="28"/>
        </w:rPr>
        <w:t>[37</w:t>
      </w:r>
      <w:r w:rsidR="00350923" w:rsidRPr="00405B9E">
        <w:rPr>
          <w:rFonts w:ascii="Times New Roman" w:hAnsi="Times New Roman"/>
          <w:sz w:val="28"/>
        </w:rPr>
        <w:t>]</w:t>
      </w:r>
      <w:r w:rsidR="00350923">
        <w:t>.</w:t>
      </w:r>
    </w:p>
    <w:p w:rsidR="00420856" w:rsidRPr="00420856" w:rsidRDefault="00870F89" w:rsidP="00420856">
      <w:pPr>
        <w:spacing w:after="0" w:line="360" w:lineRule="auto"/>
        <w:jc w:val="both"/>
        <w:rPr>
          <w:rFonts w:ascii="Times New Roman" w:hAnsi="Times New Roman"/>
          <w:sz w:val="28"/>
        </w:rPr>
      </w:pPr>
      <w:r>
        <w:rPr>
          <w:noProof/>
          <w:lang w:val="ru-RU" w:eastAsia="ru-RU"/>
        </w:rPr>
        <w:lastRenderedPageBreak/>
        <mc:AlternateContent>
          <mc:Choice Requires="wpg">
            <w:drawing>
              <wp:inline distT="0" distB="0" distL="0" distR="0" wp14:anchorId="7CC0D0C3" wp14:editId="0C15CA9E">
                <wp:extent cx="5975985" cy="9157335"/>
                <wp:effectExtent l="0" t="0" r="24765" b="24765"/>
                <wp:docPr id="133" name="Группа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5985" cy="9157335"/>
                          <a:chOff x="0" y="0"/>
                          <a:chExt cx="6029547" cy="9157069"/>
                        </a:xfrm>
                      </wpg:grpSpPr>
                      <wps:wsp>
                        <wps:cNvPr id="2" name="Прямоугольник 61"/>
                        <wps:cNvSpPr/>
                        <wps:spPr>
                          <a:xfrm>
                            <a:off x="0" y="765544"/>
                            <a:ext cx="1209675" cy="56197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center"/>
                              </w:pPr>
                              <w:r w:rsidRPr="00392854">
                                <w:rPr>
                                  <w:rFonts w:ascii="Times New Roman" w:hAnsi="Times New Roman"/>
                                  <w:sz w:val="24"/>
                                  <w:szCs w:val="24"/>
                                </w:rPr>
                                <w:t>Бюджетне</w:t>
                              </w:r>
                              <w:r w:rsidRPr="00392854">
                                <w:rPr>
                                  <w:rFonts w:ascii="Times New Roman" w:hAnsi="Times New Roman"/>
                                  <w:spacing w:val="-57"/>
                                  <w:sz w:val="24"/>
                                  <w:szCs w:val="24"/>
                                </w:rPr>
                                <w:t xml:space="preserve"> </w:t>
                              </w:r>
                              <w:r w:rsidRPr="00392854">
                                <w:rPr>
                                  <w:rFonts w:ascii="Times New Roman" w:hAnsi="Times New Roman"/>
                                  <w:spacing w:val="-1"/>
                                  <w:sz w:val="24"/>
                                  <w:szCs w:val="24"/>
                                </w:rPr>
                                <w:t>асигнування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62"/>
                        <wps:cNvSpPr/>
                        <wps:spPr>
                          <a:xfrm>
                            <a:off x="1318437" y="808074"/>
                            <a:ext cx="1981200" cy="42862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both"/>
                              </w:pPr>
                              <w:r w:rsidRPr="00392854">
                                <w:rPr>
                                  <w:rFonts w:ascii="Times New Roman" w:hAnsi="Times New Roman"/>
                                  <w:sz w:val="24"/>
                                  <w:szCs w:val="24"/>
                                </w:rPr>
                                <w:t>Отримання</w:t>
                              </w:r>
                              <w:r w:rsidRPr="00392854">
                                <w:rPr>
                                  <w:rFonts w:ascii="Times New Roman" w:hAnsi="Times New Roman"/>
                                  <w:spacing w:val="-6"/>
                                  <w:sz w:val="24"/>
                                  <w:szCs w:val="24"/>
                                </w:rPr>
                                <w:t xml:space="preserve"> </w:t>
                              </w:r>
                              <w:r w:rsidRPr="00392854">
                                <w:rPr>
                                  <w:rFonts w:ascii="Times New Roman" w:hAnsi="Times New Roman"/>
                                  <w:sz w:val="24"/>
                                  <w:szCs w:val="24"/>
                                </w:rPr>
                                <w:t>асигнувань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63"/>
                        <wps:cNvSpPr/>
                        <wps:spPr>
                          <a:xfrm>
                            <a:off x="1318437" y="4731488"/>
                            <a:ext cx="1981200" cy="8953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spacing w:after="0"/>
                                <w:rPr>
                                  <w:rFonts w:ascii="Times New Roman" w:hAnsi="Times New Roman"/>
                                  <w:sz w:val="24"/>
                                </w:rPr>
                              </w:pPr>
                              <w:r w:rsidRPr="0089775F">
                                <w:rPr>
                                  <w:rFonts w:ascii="Times New Roman" w:hAnsi="Times New Roman"/>
                                  <w:sz w:val="24"/>
                                </w:rPr>
                                <w:t>б) оприбуткування</w:t>
                              </w:r>
                            </w:p>
                            <w:p w:rsidR="00575FF8" w:rsidRPr="0089775F" w:rsidRDefault="00575FF8" w:rsidP="00420856">
                              <w:pPr>
                                <w:spacing w:after="0"/>
                                <w:rPr>
                                  <w:rFonts w:ascii="Times New Roman" w:hAnsi="Times New Roman"/>
                                  <w:sz w:val="24"/>
                                </w:rPr>
                              </w:pPr>
                              <w:r w:rsidRPr="0089775F">
                                <w:rPr>
                                  <w:rFonts w:ascii="Times New Roman" w:hAnsi="Times New Roman"/>
                                  <w:sz w:val="24"/>
                                </w:rPr>
                                <w:t>надлишків запасів,</w:t>
                              </w:r>
                              <w:r>
                                <w:rPr>
                                  <w:rFonts w:ascii="Times New Roman" w:hAnsi="Times New Roman"/>
                                  <w:sz w:val="24"/>
                                </w:rPr>
                                <w:t xml:space="preserve"> </w:t>
                              </w:r>
                              <w:r w:rsidRPr="0089775F">
                                <w:rPr>
                                  <w:rFonts w:ascii="Times New Roman" w:hAnsi="Times New Roman"/>
                                  <w:sz w:val="24"/>
                                </w:rPr>
                                <w:t>виявлених при</w:t>
                              </w:r>
                              <w:r>
                                <w:rPr>
                                  <w:rFonts w:ascii="Times New Roman" w:hAnsi="Times New Roman"/>
                                  <w:sz w:val="24"/>
                                </w:rPr>
                                <w:t xml:space="preserve"> </w:t>
                              </w:r>
                              <w:r w:rsidRPr="0089775F">
                                <w:rPr>
                                  <w:rFonts w:ascii="Times New Roman" w:hAnsi="Times New Roman"/>
                                  <w:sz w:val="24"/>
                                </w:rPr>
                                <w:t>інвентаризації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64"/>
                        <wps:cNvSpPr/>
                        <wps:spPr>
                          <a:xfrm>
                            <a:off x="1318437" y="2169042"/>
                            <a:ext cx="1952625" cy="74295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both"/>
                              </w:pPr>
                              <w:r w:rsidRPr="00392854">
                                <w:rPr>
                                  <w:rFonts w:ascii="Times New Roman" w:hAnsi="Times New Roman"/>
                                  <w:sz w:val="24"/>
                                  <w:szCs w:val="24"/>
                                </w:rPr>
                                <w:t>а) нарахування суми</w:t>
                              </w:r>
                              <w:r w:rsidRPr="00392854">
                                <w:rPr>
                                  <w:rFonts w:ascii="Times New Roman" w:hAnsi="Times New Roman"/>
                                  <w:spacing w:val="1"/>
                                  <w:sz w:val="24"/>
                                  <w:szCs w:val="24"/>
                                </w:rPr>
                                <w:t xml:space="preserve"> </w:t>
                              </w:r>
                              <w:r w:rsidRPr="00392854">
                                <w:rPr>
                                  <w:rFonts w:ascii="Times New Roman" w:hAnsi="Times New Roman"/>
                                  <w:sz w:val="24"/>
                                  <w:szCs w:val="24"/>
                                </w:rPr>
                                <w:t>надходжень від реалізації</w:t>
                              </w:r>
                              <w:r w:rsidRPr="00392854">
                                <w:rPr>
                                  <w:rFonts w:ascii="Times New Roman" w:hAnsi="Times New Roman"/>
                                  <w:spacing w:val="-57"/>
                                  <w:sz w:val="24"/>
                                  <w:szCs w:val="24"/>
                                </w:rPr>
                                <w:t xml:space="preserve"> </w:t>
                              </w:r>
                              <w:r w:rsidRPr="00392854">
                                <w:rPr>
                                  <w:rFonts w:ascii="Times New Roman" w:hAnsi="Times New Roman"/>
                                  <w:sz w:val="24"/>
                                  <w:szCs w:val="24"/>
                                </w:rPr>
                                <w:t>виробів</w:t>
                              </w:r>
                              <w:r w:rsidRPr="00392854">
                                <w:rPr>
                                  <w:rFonts w:ascii="Times New Roman" w:hAnsi="Times New Roman"/>
                                  <w:spacing w:val="-1"/>
                                  <w:sz w:val="24"/>
                                  <w:szCs w:val="24"/>
                                </w:rPr>
                                <w:t xml:space="preserve"> </w:t>
                              </w:r>
                              <w:r w:rsidRPr="00392854">
                                <w:rPr>
                                  <w:rFonts w:ascii="Times New Roman" w:hAnsi="Times New Roman"/>
                                  <w:sz w:val="24"/>
                                  <w:szCs w:val="24"/>
                                </w:rPr>
                                <w:t>і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5"/>
                        <wps:cNvSpPr/>
                        <wps:spPr>
                          <a:xfrm>
                            <a:off x="1318437" y="3987209"/>
                            <a:ext cx="1981200" cy="7429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spacing w:after="0" w:line="240" w:lineRule="auto"/>
                                <w:jc w:val="both"/>
                                <w:rPr>
                                  <w:rFonts w:ascii="Times New Roman" w:hAnsi="Times New Roman"/>
                                  <w:sz w:val="24"/>
                                </w:rPr>
                              </w:pPr>
                              <w:r w:rsidRPr="0089775F">
                                <w:rPr>
                                  <w:rFonts w:ascii="Times New Roman" w:hAnsi="Times New Roman"/>
                                  <w:sz w:val="24"/>
                                </w:rPr>
                                <w:t>а) оприбуткування раніше не</w:t>
                              </w:r>
                              <w:r>
                                <w:rPr>
                                  <w:rFonts w:ascii="Times New Roman" w:hAnsi="Times New Roman"/>
                                  <w:sz w:val="24"/>
                                </w:rPr>
                                <w:t xml:space="preserve"> </w:t>
                              </w:r>
                              <w:r w:rsidRPr="0089775F">
                                <w:rPr>
                                  <w:rFonts w:ascii="Times New Roman" w:hAnsi="Times New Roman"/>
                                  <w:sz w:val="24"/>
                                </w:rPr>
                                <w:t>врахованих на балансі основних засобів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66"/>
                        <wps:cNvSpPr/>
                        <wps:spPr>
                          <a:xfrm>
                            <a:off x="1318437" y="2913321"/>
                            <a:ext cx="1952625" cy="8286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392854" w:rsidRDefault="00575FF8" w:rsidP="00420856">
                              <w:pPr>
                                <w:pStyle w:val="TableParagraph"/>
                                <w:ind w:left="108" w:right="171"/>
                                <w:rPr>
                                  <w:rFonts w:ascii="Times New Roman" w:eastAsia="Times New Roman" w:hAnsi="Times New Roman" w:cs="Times New Roman"/>
                                  <w:sz w:val="24"/>
                                  <w:szCs w:val="24"/>
                                </w:rPr>
                              </w:pPr>
                              <w:r w:rsidRPr="00392854">
                                <w:rPr>
                                  <w:rFonts w:ascii="Times New Roman" w:hAnsi="Times New Roman" w:cs="Times New Roman"/>
                                  <w:sz w:val="24"/>
                                  <w:szCs w:val="24"/>
                                </w:rPr>
                                <w:t>б) винною особою</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відшкодовано вартість</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нестач,</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установлених</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під</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час</w:t>
                              </w:r>
                              <w:r>
                                <w:rPr>
                                  <w:rFonts w:ascii="Times New Roman" w:hAnsi="Times New Roman" w:cs="Times New Roman"/>
                                  <w:sz w:val="24"/>
                                  <w:szCs w:val="24"/>
                                </w:rPr>
                                <w:t xml:space="preserve"> </w:t>
                              </w:r>
                              <w:r w:rsidRPr="00392854">
                                <w:rPr>
                                  <w:rFonts w:ascii="Times New Roman" w:hAnsi="Times New Roman" w:cs="Times New Roman"/>
                                  <w:sz w:val="24"/>
                                  <w:szCs w:val="24"/>
                                </w:rPr>
                                <w:t>інвентаризації</w:t>
                              </w:r>
                            </w:p>
                            <w:p w:rsidR="00575FF8" w:rsidRDefault="00575FF8" w:rsidP="00420856">
                              <w:pPr>
                                <w:jc w:val="center"/>
                              </w:pPr>
                              <w:r w:rsidRPr="00392854">
                                <w:rPr>
                                  <w:rFonts w:ascii="Times New Roman" w:hAnsi="Times New Roman"/>
                                  <w:sz w:val="24"/>
                                  <w:szCs w:val="24"/>
                                </w:rPr>
                                <w:t>інвентаризації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67"/>
                        <wps:cNvSpPr/>
                        <wps:spPr>
                          <a:xfrm>
                            <a:off x="0" y="2541181"/>
                            <a:ext cx="1209675" cy="67627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center"/>
                              </w:pPr>
                              <w:r w:rsidRPr="00392854">
                                <w:rPr>
                                  <w:rFonts w:ascii="Times New Roman" w:hAnsi="Times New Roman"/>
                                  <w:sz w:val="24"/>
                                  <w:szCs w:val="24"/>
                                </w:rPr>
                                <w:t>Доходи</w:t>
                              </w:r>
                              <w:r w:rsidRPr="00392854">
                                <w:rPr>
                                  <w:rFonts w:ascii="Times New Roman" w:hAnsi="Times New Roman"/>
                                  <w:spacing w:val="1"/>
                                  <w:sz w:val="24"/>
                                  <w:szCs w:val="24"/>
                                </w:rPr>
                                <w:t xml:space="preserve"> </w:t>
                              </w:r>
                              <w:r w:rsidRPr="00392854">
                                <w:rPr>
                                  <w:rFonts w:ascii="Times New Roman" w:hAnsi="Times New Roman"/>
                                  <w:sz w:val="24"/>
                                  <w:szCs w:val="24"/>
                                </w:rPr>
                                <w:t>від надання</w:t>
                              </w:r>
                              <w:r w:rsidRPr="00392854">
                                <w:rPr>
                                  <w:rFonts w:ascii="Times New Roman" w:hAnsi="Times New Roman"/>
                                  <w:spacing w:val="-57"/>
                                  <w:sz w:val="24"/>
                                  <w:szCs w:val="24"/>
                                </w:rPr>
                                <w:t xml:space="preserve"> </w:t>
                              </w:r>
                              <w:r w:rsidRPr="00392854">
                                <w:rPr>
                                  <w:rFonts w:ascii="Times New Roman" w:hAnsi="Times New Roman"/>
                                  <w:sz w:val="24"/>
                                  <w:szCs w:val="24"/>
                                </w:rPr>
                                <w:t>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68"/>
                        <wps:cNvSpPr/>
                        <wps:spPr>
                          <a:xfrm>
                            <a:off x="3476847" y="489098"/>
                            <a:ext cx="2552700" cy="96202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1161BF" w:rsidRDefault="00575FF8" w:rsidP="00420856">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2311 «Поточні рахунки </w:t>
                              </w:r>
                              <w:r w:rsidRPr="00392854">
                                <w:rPr>
                                  <w:rFonts w:ascii="Times New Roman" w:hAnsi="Times New Roman" w:cs="Times New Roman"/>
                                  <w:sz w:val="24"/>
                                  <w:szCs w:val="24"/>
                                </w:rPr>
                                <w:t>в</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банку»,</w:t>
                              </w:r>
                              <w:r w:rsidRPr="00392854">
                                <w:rPr>
                                  <w:rFonts w:ascii="Times New Roman" w:hAnsi="Times New Roman" w:cs="Times New Roman"/>
                                  <w:spacing w:val="-8"/>
                                  <w:sz w:val="24"/>
                                  <w:szCs w:val="24"/>
                                </w:rPr>
                                <w:t xml:space="preserve"> </w:t>
                              </w:r>
                              <w:r w:rsidRPr="00392854">
                                <w:rPr>
                                  <w:rFonts w:ascii="Times New Roman" w:hAnsi="Times New Roman" w:cs="Times New Roman"/>
                                  <w:sz w:val="24"/>
                                  <w:szCs w:val="24"/>
                                </w:rPr>
                                <w:t>2313</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«Реєстраційні</w:t>
                              </w:r>
                              <w:r>
                                <w:rPr>
                                  <w:rFonts w:ascii="Times New Roman" w:hAnsi="Times New Roman" w:cs="Times New Roman"/>
                                  <w:sz w:val="24"/>
                                  <w:szCs w:val="24"/>
                                </w:rPr>
                                <w:t xml:space="preserve"> </w:t>
                              </w:r>
                              <w:r w:rsidRPr="001161BF">
                                <w:rPr>
                                  <w:rFonts w:ascii="Times New Roman" w:hAnsi="Times New Roman" w:cs="Times New Roman"/>
                                  <w:sz w:val="24"/>
                                  <w:szCs w:val="24"/>
                                </w:rPr>
                                <w:t>рахунки»</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7011</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«Бюджетні</w:t>
                              </w:r>
                              <w:r>
                                <w:rPr>
                                  <w:rFonts w:ascii="Times New Roman" w:hAnsi="Times New Roman" w:cs="Times New Roman"/>
                                  <w:spacing w:val="1"/>
                                  <w:sz w:val="24"/>
                                  <w:szCs w:val="24"/>
                                </w:rPr>
                                <w:t xml:space="preserve"> </w:t>
                              </w:r>
                              <w:r w:rsidRPr="00392854">
                                <w:rPr>
                                  <w:rFonts w:ascii="Times New Roman" w:hAnsi="Times New Roman" w:cs="Times New Roman"/>
                                  <w:sz w:val="24"/>
                                  <w:szCs w:val="24"/>
                                </w:rPr>
                                <w:t>асигнування»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87"/>
                        <wps:cNvSpPr/>
                        <wps:spPr>
                          <a:xfrm>
                            <a:off x="3476847" y="1520456"/>
                            <a:ext cx="2552700" cy="14763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392854" w:rsidRDefault="00575FF8" w:rsidP="00420856">
                              <w:pPr>
                                <w:pStyle w:val="TableParagraph"/>
                                <w:ind w:left="108" w:right="328"/>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2111 «Поточна дебіторська</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заборгованість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розрахунками за товари,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роботи,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послуги»,</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6212</w:t>
                              </w:r>
                            </w:p>
                            <w:p w:rsidR="00575FF8" w:rsidRPr="001161BF" w:rsidRDefault="00575FF8" w:rsidP="00420856">
                              <w:pPr>
                                <w:pStyle w:val="TableParagraph"/>
                                <w:ind w:left="142"/>
                                <w:jc w:val="both"/>
                                <w:rPr>
                                  <w:rFonts w:ascii="Times New Roman" w:eastAsia="Times New Roman" w:hAnsi="Times New Roman" w:cs="Times New Roman"/>
                                  <w:sz w:val="24"/>
                                  <w:szCs w:val="24"/>
                                </w:rPr>
                              </w:pPr>
                              <w:r w:rsidRPr="00392854">
                                <w:rPr>
                                  <w:rFonts w:ascii="Times New Roman" w:hAnsi="Times New Roman" w:cs="Times New Roman"/>
                                  <w:sz w:val="24"/>
                                  <w:szCs w:val="24"/>
                                </w:rPr>
                                <w:t>«Розрахунки</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із</w:t>
                              </w:r>
                              <w:r w:rsidRPr="00392854">
                                <w:rPr>
                                  <w:rFonts w:ascii="Times New Roman" w:hAnsi="Times New Roman" w:cs="Times New Roman"/>
                                  <w:spacing w:val="-5"/>
                                  <w:sz w:val="24"/>
                                  <w:szCs w:val="24"/>
                                </w:rPr>
                                <w:t xml:space="preserve"> </w:t>
                              </w:r>
                              <w:r w:rsidRPr="00392854">
                                <w:rPr>
                                  <w:rFonts w:ascii="Times New Roman" w:hAnsi="Times New Roman" w:cs="Times New Roman"/>
                                  <w:sz w:val="24"/>
                                  <w:szCs w:val="24"/>
                                </w:rPr>
                                <w:t>замовниками</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роботи і</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послуги»</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7111</w:t>
                              </w:r>
                              <w:r w:rsidRPr="00392854">
                                <w:rPr>
                                  <w:rFonts w:ascii="Times New Roman" w:hAnsi="Times New Roman" w:cs="Times New Roman"/>
                                  <w:spacing w:val="-13"/>
                                  <w:sz w:val="24"/>
                                  <w:szCs w:val="24"/>
                                </w:rPr>
                                <w:t xml:space="preserve"> </w:t>
                              </w:r>
                              <w:r w:rsidRPr="00392854">
                                <w:rPr>
                                  <w:rFonts w:ascii="Times New Roman" w:hAnsi="Times New Roman" w:cs="Times New Roman"/>
                                  <w:sz w:val="24"/>
                                  <w:szCs w:val="24"/>
                                </w:rPr>
                                <w:t>«Доходи</w:t>
                              </w:r>
                              <w:r>
                                <w:rPr>
                                  <w:rFonts w:ascii="Times New Roman" w:hAnsi="Times New Roman" w:cs="Times New Roman"/>
                                  <w:sz w:val="24"/>
                                  <w:szCs w:val="24"/>
                                </w:rPr>
                                <w:t xml:space="preserve"> </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продукції</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88"/>
                        <wps:cNvSpPr/>
                        <wps:spPr>
                          <a:xfrm>
                            <a:off x="3476847" y="2998381"/>
                            <a:ext cx="2552700" cy="8191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1161BF" w:rsidRDefault="00575FF8" w:rsidP="00420856">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2115</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«Розрахунки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з</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відшкодування</w:t>
                              </w:r>
                              <w:r w:rsidRPr="00392854">
                                <w:rPr>
                                  <w:rFonts w:ascii="Times New Roman" w:hAnsi="Times New Roman" w:cs="Times New Roman"/>
                                  <w:spacing w:val="-12"/>
                                  <w:sz w:val="24"/>
                                  <w:szCs w:val="24"/>
                                </w:rPr>
                                <w:t xml:space="preserve"> </w:t>
                              </w:r>
                              <w:r w:rsidRPr="00392854">
                                <w:rPr>
                                  <w:rFonts w:ascii="Times New Roman" w:hAnsi="Times New Roman" w:cs="Times New Roman"/>
                                  <w:sz w:val="24"/>
                                  <w:szCs w:val="24"/>
                                </w:rPr>
                                <w:t>завданих</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збитків»</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7111</w:t>
                              </w:r>
                              <w:r w:rsidRPr="00392854">
                                <w:rPr>
                                  <w:rFonts w:ascii="Times New Roman" w:hAnsi="Times New Roman" w:cs="Times New Roman"/>
                                  <w:spacing w:val="-13"/>
                                  <w:sz w:val="24"/>
                                  <w:szCs w:val="24"/>
                                </w:rPr>
                                <w:t xml:space="preserve"> </w:t>
                              </w:r>
                              <w:r w:rsidRPr="00392854">
                                <w:rPr>
                                  <w:rFonts w:ascii="Times New Roman" w:hAnsi="Times New Roman" w:cs="Times New Roman"/>
                                  <w:sz w:val="24"/>
                                  <w:szCs w:val="24"/>
                                </w:rPr>
                                <w:t>«Доходи</w:t>
                              </w:r>
                              <w:r>
                                <w:rPr>
                                  <w:rFonts w:ascii="Times New Roman" w:hAnsi="Times New Roman" w:cs="Times New Roman"/>
                                  <w:sz w:val="24"/>
                                  <w:szCs w:val="24"/>
                                </w:rPr>
                                <w:t xml:space="preserve"> </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продукції</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89"/>
                        <wps:cNvSpPr/>
                        <wps:spPr>
                          <a:xfrm>
                            <a:off x="1318437" y="5624623"/>
                            <a:ext cx="1981200" cy="10477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spacing w:after="0"/>
                                <w:jc w:val="both"/>
                                <w:rPr>
                                  <w:rFonts w:ascii="Times New Roman" w:hAnsi="Times New Roman"/>
                                  <w:sz w:val="24"/>
                                </w:rPr>
                              </w:pPr>
                              <w:r w:rsidRPr="0089775F">
                                <w:rPr>
                                  <w:rFonts w:ascii="Times New Roman" w:hAnsi="Times New Roman"/>
                                  <w:sz w:val="24"/>
                                </w:rPr>
                                <w:t>в) оприбуткування сум вартості матеріалів, отриманих від ліквідації та</w:t>
                              </w:r>
                            </w:p>
                            <w:p w:rsidR="00575FF8" w:rsidRPr="0089775F" w:rsidRDefault="00575FF8" w:rsidP="00420856">
                              <w:pPr>
                                <w:spacing w:after="0"/>
                                <w:jc w:val="both"/>
                                <w:rPr>
                                  <w:rFonts w:ascii="Times New Roman" w:hAnsi="Times New Roman"/>
                                  <w:sz w:val="24"/>
                                </w:rPr>
                              </w:pPr>
                              <w:r w:rsidRPr="0089775F">
                                <w:rPr>
                                  <w:rFonts w:ascii="Times New Roman" w:hAnsi="Times New Roman"/>
                                  <w:sz w:val="24"/>
                                </w:rPr>
                                <w:t>розбирання необоротних 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90"/>
                        <wps:cNvSpPr/>
                        <wps:spPr>
                          <a:xfrm>
                            <a:off x="3476847" y="3891516"/>
                            <a:ext cx="2552700" cy="76200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10</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«Основні</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засоби»,</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11</w:t>
                              </w:r>
                              <w:r w:rsidRPr="00392854">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«Інші необоротні матеріальні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активи»</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угольник 91"/>
                        <wps:cNvSpPr/>
                        <wps:spPr>
                          <a:xfrm>
                            <a:off x="3476847" y="5603358"/>
                            <a:ext cx="2552700" cy="7524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15 «Виробничі</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запаси»,</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1812</w:t>
                              </w:r>
                              <w:r w:rsidRPr="00392854">
                                <w:rPr>
                                  <w:rFonts w:ascii="Times New Roman" w:eastAsia="Times New Roman" w:hAnsi="Times New Roman" w:cs="Times New Roman"/>
                                  <w:sz w:val="24"/>
                                  <w:szCs w:val="24"/>
                                </w:rPr>
                                <w:t xml:space="preserve"> </w:t>
                              </w:r>
                              <w:r>
                                <w:rPr>
                                  <w:rFonts w:ascii="Times New Roman" w:hAnsi="Times New Roman" w:cs="Times New Roman"/>
                                  <w:sz w:val="24"/>
                                  <w:szCs w:val="24"/>
                                </w:rPr>
                                <w:t>«МШП»</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92"/>
                        <wps:cNvSpPr/>
                        <wps:spPr>
                          <a:xfrm>
                            <a:off x="3476847" y="4657061"/>
                            <a:ext cx="2552700" cy="9429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1513</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«Будівельні</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матеріали»,</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1514</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«Паливо-мастильні</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матеріали», 1515 «Запасні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частини»</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1318437" y="6677247"/>
                            <a:ext cx="1981200" cy="5619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234D5D" w:rsidRDefault="00575FF8" w:rsidP="00420856">
                              <w:pPr>
                                <w:spacing w:after="0"/>
                                <w:jc w:val="both"/>
                                <w:rPr>
                                  <w:rFonts w:ascii="Times New Roman" w:hAnsi="Times New Roman"/>
                                  <w:sz w:val="24"/>
                                </w:rPr>
                              </w:pPr>
                              <w:r w:rsidRPr="00234D5D">
                                <w:rPr>
                                  <w:rFonts w:ascii="Times New Roman" w:hAnsi="Times New Roman"/>
                                  <w:sz w:val="24"/>
                                </w:rPr>
                                <w:t>г) нарахування доходів від</w:t>
                              </w:r>
                            </w:p>
                            <w:p w:rsidR="00575FF8" w:rsidRPr="00234D5D" w:rsidRDefault="00575FF8" w:rsidP="00420856">
                              <w:pPr>
                                <w:spacing w:after="0"/>
                                <w:jc w:val="both"/>
                                <w:rPr>
                                  <w:rFonts w:ascii="Times New Roman" w:hAnsi="Times New Roman"/>
                                  <w:sz w:val="24"/>
                                </w:rPr>
                              </w:pPr>
                              <w:r w:rsidRPr="00234D5D">
                                <w:rPr>
                                  <w:rFonts w:ascii="Times New Roman" w:hAnsi="Times New Roman"/>
                                  <w:sz w:val="24"/>
                                </w:rPr>
                                <w:t>реалізації 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Прямоугольник 94"/>
                        <wps:cNvSpPr/>
                        <wps:spPr>
                          <a:xfrm>
                            <a:off x="3476847" y="6347637"/>
                            <a:ext cx="2552700" cy="7810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392854" w:rsidRDefault="00575FF8" w:rsidP="00420856">
                              <w:pPr>
                                <w:pStyle w:val="TableParagraph"/>
                                <w:spacing w:line="267" w:lineRule="exact"/>
                                <w:ind w:left="108"/>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2117</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«Інша</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поточна</w:t>
                              </w:r>
                            </w:p>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r w:rsidRPr="00392854">
                                <w:rPr>
                                  <w:rFonts w:ascii="Times New Roman" w:hAnsi="Times New Roman" w:cs="Times New Roman"/>
                                  <w:sz w:val="24"/>
                                  <w:szCs w:val="24"/>
                                </w:rPr>
                                <w:t>дебіторська</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заборгованість»</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Прямоугольник 95"/>
                        <wps:cNvSpPr/>
                        <wps:spPr>
                          <a:xfrm>
                            <a:off x="0" y="7347098"/>
                            <a:ext cx="1209675" cy="552450"/>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center"/>
                              </w:pPr>
                              <w:r w:rsidRPr="00392854">
                                <w:rPr>
                                  <w:rFonts w:ascii="Times New Roman" w:hAnsi="Times New Roman"/>
                                  <w:sz w:val="24"/>
                                  <w:szCs w:val="24"/>
                                </w:rPr>
                                <w:t>Доходи</w:t>
                              </w:r>
                              <w:r w:rsidRPr="00392854">
                                <w:rPr>
                                  <w:rFonts w:ascii="Times New Roman" w:hAnsi="Times New Roman"/>
                                  <w:spacing w:val="1"/>
                                  <w:sz w:val="24"/>
                                  <w:szCs w:val="24"/>
                                </w:rPr>
                                <w:t xml:space="preserve"> </w:t>
                              </w:r>
                              <w:r w:rsidRPr="00392854">
                                <w:rPr>
                                  <w:rFonts w:ascii="Times New Roman" w:hAnsi="Times New Roman"/>
                                  <w:sz w:val="24"/>
                                  <w:szCs w:val="24"/>
                                </w:rPr>
                                <w:t>від надання</w:t>
                              </w:r>
                              <w:r>
                                <w:rPr>
                                  <w:rFonts w:ascii="Times New Roman" w:hAnsi="Times New Roman"/>
                                  <w:sz w:val="24"/>
                                  <w:szCs w:val="24"/>
                                </w:rPr>
                                <w:t xml:space="preserve"> </w:t>
                              </w:r>
                              <w:r w:rsidRPr="00392854">
                                <w:rPr>
                                  <w:rFonts w:ascii="Times New Roman" w:hAnsi="Times New Roman"/>
                                  <w:spacing w:val="-57"/>
                                  <w:sz w:val="24"/>
                                  <w:szCs w:val="24"/>
                                </w:rPr>
                                <w:t xml:space="preserve"> </w:t>
                              </w:r>
                              <w:r w:rsidRPr="00392854">
                                <w:rPr>
                                  <w:rFonts w:ascii="Times New Roman" w:hAnsi="Times New Roman"/>
                                  <w:sz w:val="24"/>
                                  <w:szCs w:val="24"/>
                                </w:rPr>
                                <w:t>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рямоугольник 98"/>
                        <wps:cNvSpPr/>
                        <wps:spPr>
                          <a:xfrm>
                            <a:off x="0" y="5422605"/>
                            <a:ext cx="1209675" cy="67627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center"/>
                              </w:pPr>
                              <w:r w:rsidRPr="00392854">
                                <w:rPr>
                                  <w:rFonts w:ascii="Times New Roman" w:hAnsi="Times New Roman"/>
                                  <w:spacing w:val="-1"/>
                                  <w:sz w:val="24"/>
                                  <w:szCs w:val="24"/>
                                </w:rPr>
                                <w:t xml:space="preserve">Доходи </w:t>
                              </w:r>
                              <w:r w:rsidRPr="00392854">
                                <w:rPr>
                                  <w:rFonts w:ascii="Times New Roman" w:hAnsi="Times New Roman"/>
                                  <w:spacing w:val="-57"/>
                                  <w:sz w:val="24"/>
                                  <w:szCs w:val="24"/>
                                </w:rPr>
                                <w:t xml:space="preserve"> </w:t>
                              </w:r>
                              <w:r w:rsidRPr="00392854">
                                <w:rPr>
                                  <w:rFonts w:ascii="Times New Roman" w:hAnsi="Times New Roman"/>
                                  <w:sz w:val="24"/>
                                  <w:szCs w:val="24"/>
                                </w:rPr>
                                <w:t>від</w:t>
                              </w:r>
                              <w:r w:rsidRPr="00392854">
                                <w:rPr>
                                  <w:rFonts w:ascii="Times New Roman" w:hAnsi="Times New Roman"/>
                                  <w:spacing w:val="-2"/>
                                  <w:sz w:val="24"/>
                                  <w:szCs w:val="24"/>
                                </w:rPr>
                                <w:t xml:space="preserve"> </w:t>
                              </w:r>
                              <w:r w:rsidRPr="00392854">
                                <w:rPr>
                                  <w:rFonts w:ascii="Times New Roman" w:hAnsi="Times New Roman"/>
                                  <w:sz w:val="24"/>
                                  <w:szCs w:val="24"/>
                                </w:rPr>
                                <w:t>продажу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оугольник 99"/>
                        <wps:cNvSpPr/>
                        <wps:spPr>
                          <a:xfrm>
                            <a:off x="0" y="8250865"/>
                            <a:ext cx="1209675" cy="67627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center"/>
                              </w:pPr>
                              <w:r w:rsidRPr="00392854">
                                <w:rPr>
                                  <w:rFonts w:ascii="Times New Roman" w:hAnsi="Times New Roman"/>
                                  <w:sz w:val="24"/>
                                  <w:szCs w:val="24"/>
                                </w:rPr>
                                <w:t>Інші</w:t>
                              </w:r>
                              <w:r w:rsidRPr="00392854">
                                <w:rPr>
                                  <w:rFonts w:ascii="Times New Roman" w:hAnsi="Times New Roman"/>
                                  <w:spacing w:val="1"/>
                                  <w:sz w:val="24"/>
                                  <w:szCs w:val="24"/>
                                </w:rPr>
                                <w:t xml:space="preserve"> </w:t>
                              </w:r>
                              <w:r w:rsidRPr="00392854">
                                <w:rPr>
                                  <w:rFonts w:ascii="Times New Roman" w:hAnsi="Times New Roman"/>
                                  <w:sz w:val="24"/>
                                  <w:szCs w:val="24"/>
                                </w:rPr>
                                <w:t>доходи від</w:t>
                              </w:r>
                              <w:r>
                                <w:rPr>
                                  <w:rFonts w:ascii="Times New Roman" w:hAnsi="Times New Roman"/>
                                  <w:sz w:val="24"/>
                                  <w:szCs w:val="24"/>
                                </w:rPr>
                                <w:t xml:space="preserve"> </w:t>
                              </w:r>
                              <w:r w:rsidRPr="00392854">
                                <w:rPr>
                                  <w:rFonts w:ascii="Times New Roman" w:hAnsi="Times New Roman"/>
                                  <w:spacing w:val="-57"/>
                                  <w:sz w:val="24"/>
                                  <w:szCs w:val="24"/>
                                </w:rPr>
                                <w:t xml:space="preserve"> </w:t>
                              </w:r>
                              <w:r w:rsidRPr="00392854">
                                <w:rPr>
                                  <w:rFonts w:ascii="Times New Roman" w:hAnsi="Times New Roman"/>
                                  <w:sz w:val="24"/>
                                  <w:szCs w:val="24"/>
                                </w:rPr>
                                <w:t>обмінних</w:t>
                              </w:r>
                              <w:r w:rsidRPr="00392854">
                                <w:rPr>
                                  <w:rFonts w:ascii="Times New Roman" w:hAnsi="Times New Roman"/>
                                  <w:spacing w:val="1"/>
                                  <w:sz w:val="24"/>
                                  <w:szCs w:val="24"/>
                                </w:rPr>
                                <w:t xml:space="preserve"> </w:t>
                              </w:r>
                              <w:r w:rsidRPr="00392854">
                                <w:rPr>
                                  <w:rFonts w:ascii="Times New Roman" w:hAnsi="Times New Roman"/>
                                  <w:sz w:val="24"/>
                                  <w:szCs w:val="24"/>
                                </w:rPr>
                                <w:t>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Прямоугольник 100"/>
                        <wps:cNvSpPr/>
                        <wps:spPr>
                          <a:xfrm>
                            <a:off x="1318437" y="7293935"/>
                            <a:ext cx="1981200" cy="7143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A4EB8" w:rsidRDefault="00575FF8" w:rsidP="00420856">
                              <w:pPr>
                                <w:jc w:val="both"/>
                                <w:rPr>
                                  <w:rFonts w:ascii="Times New Roman" w:hAnsi="Times New Roman"/>
                                  <w:sz w:val="24"/>
                                </w:rPr>
                              </w:pPr>
                              <w:r w:rsidRPr="00CA4EB8">
                                <w:rPr>
                                  <w:rFonts w:ascii="Times New Roman" w:hAnsi="Times New Roman"/>
                                  <w:sz w:val="24"/>
                                </w:rPr>
                                <w:t>Відображення дивідендів та відсотків, що підлягають отриманню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Прямоугольник 101"/>
                        <wps:cNvSpPr/>
                        <wps:spPr>
                          <a:xfrm>
                            <a:off x="3476847" y="7240772"/>
                            <a:ext cx="2552700" cy="77152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pStyle w:val="TableParagraph"/>
                                <w:spacing w:line="267" w:lineRule="exact"/>
                                <w:ind w:left="0"/>
                                <w:rPr>
                                  <w:rFonts w:ascii="Times New Roman" w:hAnsi="Times New Roman" w:cs="Times New Roman"/>
                                  <w:b/>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2117</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«Інша</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поточна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дебіторська</w:t>
                              </w:r>
                              <w:r w:rsidRPr="00392854">
                                <w:rPr>
                                  <w:rFonts w:ascii="Times New Roman" w:hAnsi="Times New Roman" w:cs="Times New Roman"/>
                                  <w:spacing w:val="-10"/>
                                  <w:sz w:val="24"/>
                                  <w:szCs w:val="24"/>
                                </w:rPr>
                                <w:t xml:space="preserve"> </w:t>
                              </w:r>
                              <w:r w:rsidRPr="00392854">
                                <w:rPr>
                                  <w:rFonts w:ascii="Times New Roman" w:hAnsi="Times New Roman" w:cs="Times New Roman"/>
                                  <w:sz w:val="24"/>
                                  <w:szCs w:val="24"/>
                                </w:rPr>
                                <w:t>заборгованість»</w:t>
                              </w:r>
                            </w:p>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7311«Фінансові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доходи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розпорядників</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бюджетних</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коштів»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Прямоугольник 102"/>
                        <wps:cNvSpPr/>
                        <wps:spPr>
                          <a:xfrm>
                            <a:off x="3476847" y="8144540"/>
                            <a:ext cx="2552700" cy="84772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pStyle w:val="TableParagraph"/>
                                <w:spacing w:line="267" w:lineRule="exact"/>
                                <w:ind w:left="108"/>
                                <w:rPr>
                                  <w:rFonts w:ascii="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1411</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«Знос</w:t>
                              </w:r>
                              <w:r w:rsidRPr="00392854">
                                <w:rPr>
                                  <w:rFonts w:ascii="Times New Roman" w:hAnsi="Times New Roman" w:cs="Times New Roman"/>
                                  <w:spacing w:val="-10"/>
                                  <w:sz w:val="24"/>
                                  <w:szCs w:val="24"/>
                                </w:rPr>
                                <w:t xml:space="preserve"> </w:t>
                              </w:r>
                              <w:r w:rsidRPr="00392854">
                                <w:rPr>
                                  <w:rFonts w:ascii="Times New Roman" w:hAnsi="Times New Roman" w:cs="Times New Roman"/>
                                  <w:sz w:val="24"/>
                                  <w:szCs w:val="24"/>
                                </w:rPr>
                                <w:t>основних</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засобів»</w:t>
                              </w:r>
                            </w:p>
                            <w:p w:rsidR="00575FF8" w:rsidRPr="0089775F" w:rsidRDefault="00575FF8" w:rsidP="00420856">
                              <w:pPr>
                                <w:pStyle w:val="TableParagraph"/>
                                <w:spacing w:line="267" w:lineRule="exact"/>
                                <w:ind w:left="108"/>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7411</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«Інші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обмінними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Прямоугольник 103"/>
                        <wps:cNvSpPr/>
                        <wps:spPr>
                          <a:xfrm>
                            <a:off x="1318437" y="8080744"/>
                            <a:ext cx="1981200" cy="107632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A4EB8" w:rsidRDefault="00575FF8" w:rsidP="00420856">
                              <w:pPr>
                                <w:spacing w:after="0"/>
                                <w:jc w:val="both"/>
                                <w:rPr>
                                  <w:rFonts w:ascii="Times New Roman" w:hAnsi="Times New Roman"/>
                                  <w:sz w:val="24"/>
                                </w:rPr>
                              </w:pPr>
                              <w:r w:rsidRPr="00CA4EB8">
                                <w:rPr>
                                  <w:rFonts w:ascii="Times New Roman" w:hAnsi="Times New Roman"/>
                                  <w:sz w:val="24"/>
                                </w:rPr>
                                <w:t>відновлення корисності об’єктів основних засобів після усунення причин</w:t>
                              </w:r>
                            </w:p>
                            <w:p w:rsidR="00575FF8" w:rsidRPr="00CA4EB8" w:rsidRDefault="00575FF8" w:rsidP="00420856">
                              <w:pPr>
                                <w:spacing w:after="0"/>
                                <w:jc w:val="both"/>
                                <w:rPr>
                                  <w:rFonts w:ascii="Times New Roman" w:hAnsi="Times New Roman"/>
                                  <w:sz w:val="24"/>
                                </w:rPr>
                              </w:pPr>
                              <w:r w:rsidRPr="00CA4EB8">
                                <w:rPr>
                                  <w:rFonts w:ascii="Times New Roman" w:hAnsi="Times New Roman"/>
                                  <w:sz w:val="24"/>
                                </w:rPr>
                                <w:t>попереднього зменшення їх корисності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Стрелка вправо 114"/>
                        <wps:cNvSpPr/>
                        <wps:spPr>
                          <a:xfrm>
                            <a:off x="1212112" y="946298"/>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Стрелка вправо 115"/>
                        <wps:cNvSpPr/>
                        <wps:spPr>
                          <a:xfrm>
                            <a:off x="1212112" y="2881423"/>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Стрелка вправо 116"/>
                        <wps:cNvSpPr/>
                        <wps:spPr>
                          <a:xfrm>
                            <a:off x="1212112" y="5709684"/>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Стрелка вправо 117"/>
                        <wps:cNvSpPr/>
                        <wps:spPr>
                          <a:xfrm>
                            <a:off x="1212112" y="7549116"/>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Стрелка вправо 118"/>
                        <wps:cNvSpPr/>
                        <wps:spPr>
                          <a:xfrm>
                            <a:off x="1222744" y="8495414"/>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Стрелка вправо 120"/>
                        <wps:cNvSpPr/>
                        <wps:spPr>
                          <a:xfrm>
                            <a:off x="3296093" y="8495414"/>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Стрелка вправо 121"/>
                        <wps:cNvSpPr/>
                        <wps:spPr>
                          <a:xfrm>
                            <a:off x="3296093" y="7581014"/>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Стрелка вправо 123"/>
                        <wps:cNvSpPr/>
                        <wps:spPr>
                          <a:xfrm>
                            <a:off x="3296093" y="5061098"/>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Стрелка вправо 124"/>
                        <wps:cNvSpPr/>
                        <wps:spPr>
                          <a:xfrm>
                            <a:off x="3296093" y="5911702"/>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Стрелка вправо 125"/>
                        <wps:cNvSpPr/>
                        <wps:spPr>
                          <a:xfrm>
                            <a:off x="3296093" y="6762307"/>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Стрелка вправо 126"/>
                        <wps:cNvSpPr/>
                        <wps:spPr>
                          <a:xfrm>
                            <a:off x="3296093" y="3221665"/>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Стрелка вправо 127"/>
                        <wps:cNvSpPr/>
                        <wps:spPr>
                          <a:xfrm>
                            <a:off x="3285461" y="2541181"/>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трелка вправо 128"/>
                        <wps:cNvSpPr/>
                        <wps:spPr>
                          <a:xfrm>
                            <a:off x="3296093" y="946298"/>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Прямоугольник 131"/>
                        <wps:cNvSpPr/>
                        <wps:spPr>
                          <a:xfrm>
                            <a:off x="871870" y="0"/>
                            <a:ext cx="4125432" cy="428625"/>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420856">
                              <w:pPr>
                                <w:jc w:val="both"/>
                              </w:pPr>
                              <w:r>
                                <w:rPr>
                                  <w:rFonts w:ascii="Times New Roman" w:hAnsi="Times New Roman"/>
                                  <w:sz w:val="28"/>
                                </w:rPr>
                                <w:t>Методика</w:t>
                              </w:r>
                              <w:r w:rsidRPr="001E670B">
                                <w:rPr>
                                  <w:rFonts w:ascii="Times New Roman" w:hAnsi="Times New Roman"/>
                                  <w:sz w:val="28"/>
                                </w:rPr>
                                <w:t xml:space="preserve"> обліку доходів від 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133" o:spid="_x0000_s1152" style="width:470.55pt;height:721.05pt;mso-position-horizontal-relative:char;mso-position-vertical-relative:line" coordsize="60295,91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">
                <v:rect id="Прямоугольник 61" o:spid="_x0000_s1153" style="position:absolute;top:7655;width:1209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CsRcIA&#10;AADaAAAADwAAAGRycy9kb3ducmV2LnhtbESPwWrDMBBE74H+g9hCb4ncHELjRgmlUDCBHOqkPS/W&#10;1jKxVsaSbcVfXxUKOQ4z84bZHaJtxUi9bxwreF5lIIgrpxuuFVzOH8sXED4ga2wdk4IbeTjsHxY7&#10;zLWb+JPGMtQiQdjnqMCE0OVS+sqQRb9yHXHyflxvMSTZ11L3OCW4beU6yzbSYsNpwWBH74aqazlY&#10;BUc/D2Ol/SmaaIrt13c2l3xV6ukxvr2CCBTDPfzfLrSCNfxdST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sKxFwgAAANoAAAAPAAAAAAAAAAAAAAAAAJgCAABkcnMvZG93&#10;bnJldi54bWxQSwUGAAAAAAQABAD1AAAAhwMAAAAA&#10;" fillcolor="window" strokecolor="windowText" strokeweight="1pt">
                  <v:textbox>
                    <w:txbxContent>
                      <w:p w:rsidR="00575FF8" w:rsidRDefault="00575FF8" w:rsidP="00420856">
                        <w:pPr>
                          <w:jc w:val="center"/>
                        </w:pPr>
                        <w:r w:rsidRPr="00392854">
                          <w:rPr>
                            <w:rFonts w:ascii="Times New Roman" w:hAnsi="Times New Roman"/>
                            <w:sz w:val="24"/>
                            <w:szCs w:val="24"/>
                          </w:rPr>
                          <w:t>Бюджетне</w:t>
                        </w:r>
                        <w:r w:rsidRPr="00392854">
                          <w:rPr>
                            <w:rFonts w:ascii="Times New Roman" w:hAnsi="Times New Roman"/>
                            <w:spacing w:val="-57"/>
                            <w:sz w:val="24"/>
                            <w:szCs w:val="24"/>
                          </w:rPr>
                          <w:t xml:space="preserve"> </w:t>
                        </w:r>
                        <w:r w:rsidRPr="00392854">
                          <w:rPr>
                            <w:rFonts w:ascii="Times New Roman" w:hAnsi="Times New Roman"/>
                            <w:spacing w:val="-1"/>
                            <w:sz w:val="24"/>
                            <w:szCs w:val="24"/>
                          </w:rPr>
                          <w:t>асигнування</w:t>
                        </w:r>
                      </w:p>
                    </w:txbxContent>
                  </v:textbox>
                </v:rect>
                <v:rect id="Прямоугольник 62" o:spid="_x0000_s1154" style="position:absolute;left:13184;top:8080;width:19812;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J3sEA&#10;AADaAAAADwAAAGRycy9kb3ducmV2LnhtbESPQWsCMRSE74X+h/AKvXWzWhC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Cd7BAAAA2gAAAA8AAAAAAAAAAAAAAAAAmAIAAGRycy9kb3du&#10;cmV2LnhtbFBLBQYAAAAABAAEAPUAAACGAwAAAAA=&#10;" fillcolor="window" strokecolor="windowText" strokeweight="1pt">
                  <v:textbox>
                    <w:txbxContent>
                      <w:p w:rsidR="00575FF8" w:rsidRDefault="00575FF8" w:rsidP="00420856">
                        <w:pPr>
                          <w:jc w:val="both"/>
                        </w:pPr>
                        <w:r w:rsidRPr="00392854">
                          <w:rPr>
                            <w:rFonts w:ascii="Times New Roman" w:hAnsi="Times New Roman"/>
                            <w:sz w:val="24"/>
                            <w:szCs w:val="24"/>
                          </w:rPr>
                          <w:t>Отримання</w:t>
                        </w:r>
                        <w:r w:rsidRPr="00392854">
                          <w:rPr>
                            <w:rFonts w:ascii="Times New Roman" w:hAnsi="Times New Roman"/>
                            <w:spacing w:val="-6"/>
                            <w:sz w:val="24"/>
                            <w:szCs w:val="24"/>
                          </w:rPr>
                          <w:t xml:space="preserve"> </w:t>
                        </w:r>
                        <w:r w:rsidRPr="00392854">
                          <w:rPr>
                            <w:rFonts w:ascii="Times New Roman" w:hAnsi="Times New Roman"/>
                            <w:sz w:val="24"/>
                            <w:szCs w:val="24"/>
                          </w:rPr>
                          <w:t>асигнувань</w:t>
                        </w:r>
                      </w:p>
                    </w:txbxContent>
                  </v:textbox>
                </v:rect>
                <v:rect id="Прямоугольник 63" o:spid="_x0000_s1155" style="position:absolute;left:13184;top:47314;width:19812;height: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WRqsEA&#10;AADaAAAADwAAAGRycy9kb3ducmV2LnhtbESPQWsCMRSE74X+h/AKvXWzShG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VkarBAAAA2gAAAA8AAAAAAAAAAAAAAAAAmAIAAGRycy9kb3du&#10;cmV2LnhtbFBLBQYAAAAABAAEAPUAAACGAwAAAAA=&#10;" fillcolor="window" strokecolor="windowText" strokeweight="1pt">
                  <v:textbox>
                    <w:txbxContent>
                      <w:p w:rsidR="00575FF8" w:rsidRPr="0089775F" w:rsidRDefault="00575FF8" w:rsidP="00420856">
                        <w:pPr>
                          <w:spacing w:after="0"/>
                          <w:rPr>
                            <w:rFonts w:ascii="Times New Roman" w:hAnsi="Times New Roman"/>
                            <w:sz w:val="24"/>
                          </w:rPr>
                        </w:pPr>
                        <w:r w:rsidRPr="0089775F">
                          <w:rPr>
                            <w:rFonts w:ascii="Times New Roman" w:hAnsi="Times New Roman"/>
                            <w:sz w:val="24"/>
                          </w:rPr>
                          <w:t>б) оприбуткування</w:t>
                        </w:r>
                      </w:p>
                      <w:p w:rsidR="00575FF8" w:rsidRPr="0089775F" w:rsidRDefault="00575FF8" w:rsidP="00420856">
                        <w:pPr>
                          <w:spacing w:after="0"/>
                          <w:rPr>
                            <w:rFonts w:ascii="Times New Roman" w:hAnsi="Times New Roman"/>
                            <w:sz w:val="24"/>
                          </w:rPr>
                        </w:pPr>
                        <w:r w:rsidRPr="0089775F">
                          <w:rPr>
                            <w:rFonts w:ascii="Times New Roman" w:hAnsi="Times New Roman"/>
                            <w:sz w:val="24"/>
                          </w:rPr>
                          <w:t>надлишків запасів,</w:t>
                        </w:r>
                        <w:r>
                          <w:rPr>
                            <w:rFonts w:ascii="Times New Roman" w:hAnsi="Times New Roman"/>
                            <w:sz w:val="24"/>
                          </w:rPr>
                          <w:t xml:space="preserve"> </w:t>
                        </w:r>
                        <w:r w:rsidRPr="0089775F">
                          <w:rPr>
                            <w:rFonts w:ascii="Times New Roman" w:hAnsi="Times New Roman"/>
                            <w:sz w:val="24"/>
                          </w:rPr>
                          <w:t>виявлених при</w:t>
                        </w:r>
                        <w:r>
                          <w:rPr>
                            <w:rFonts w:ascii="Times New Roman" w:hAnsi="Times New Roman"/>
                            <w:sz w:val="24"/>
                          </w:rPr>
                          <w:t xml:space="preserve"> </w:t>
                        </w:r>
                        <w:r w:rsidRPr="0089775F">
                          <w:rPr>
                            <w:rFonts w:ascii="Times New Roman" w:hAnsi="Times New Roman"/>
                            <w:sz w:val="24"/>
                          </w:rPr>
                          <w:t>інвентаризації</w:t>
                        </w:r>
                      </w:p>
                    </w:txbxContent>
                  </v:textbox>
                </v:rect>
                <v:rect id="Прямоугольник 64" o:spid="_x0000_s1156" style="position:absolute;left:13184;top:21690;width:19526;height:7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k0McEA&#10;AADaAAAADwAAAGRycy9kb3ducmV2LnhtbESPQWsCMRSE74X+h/AKvXWzChW7GkUKBRE8dNWeH5vn&#10;ZnHzsmziGv31jSB4HGbmG2a+jLYVA/W+caxglOUgiCunG64V7Hc/H1MQPiBrbB2Tgit5WC5eX+ZY&#10;aHfhXxrKUIsEYV+gAhNCV0jpK0MWfeY64uQdXW8xJNnXUvd4SXDbynGeT6TFhtOCwY6+DVWn8mwV&#10;bPztPFTab6OJZv11+MtvJZ+Uen+LqxmIQDE8w4/2Wiv4hPuVd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ZNDHBAAAA2gAAAA8AAAAAAAAAAAAAAAAAmAIAAGRycy9kb3du&#10;cmV2LnhtbFBLBQYAAAAABAAEAPUAAACGAwAAAAA=&#10;" fillcolor="window" strokecolor="windowText" strokeweight="1pt">
                  <v:textbox>
                    <w:txbxContent>
                      <w:p w:rsidR="00575FF8" w:rsidRDefault="00575FF8" w:rsidP="00420856">
                        <w:pPr>
                          <w:jc w:val="both"/>
                        </w:pPr>
                        <w:r w:rsidRPr="00392854">
                          <w:rPr>
                            <w:rFonts w:ascii="Times New Roman" w:hAnsi="Times New Roman"/>
                            <w:sz w:val="24"/>
                            <w:szCs w:val="24"/>
                          </w:rPr>
                          <w:t>а) нарахування суми</w:t>
                        </w:r>
                        <w:r w:rsidRPr="00392854">
                          <w:rPr>
                            <w:rFonts w:ascii="Times New Roman" w:hAnsi="Times New Roman"/>
                            <w:spacing w:val="1"/>
                            <w:sz w:val="24"/>
                            <w:szCs w:val="24"/>
                          </w:rPr>
                          <w:t xml:space="preserve"> </w:t>
                        </w:r>
                        <w:r w:rsidRPr="00392854">
                          <w:rPr>
                            <w:rFonts w:ascii="Times New Roman" w:hAnsi="Times New Roman"/>
                            <w:sz w:val="24"/>
                            <w:szCs w:val="24"/>
                          </w:rPr>
                          <w:t>надходжень від реалізації</w:t>
                        </w:r>
                        <w:r w:rsidRPr="00392854">
                          <w:rPr>
                            <w:rFonts w:ascii="Times New Roman" w:hAnsi="Times New Roman"/>
                            <w:spacing w:val="-57"/>
                            <w:sz w:val="24"/>
                            <w:szCs w:val="24"/>
                          </w:rPr>
                          <w:t xml:space="preserve"> </w:t>
                        </w:r>
                        <w:r w:rsidRPr="00392854">
                          <w:rPr>
                            <w:rFonts w:ascii="Times New Roman" w:hAnsi="Times New Roman"/>
                            <w:sz w:val="24"/>
                            <w:szCs w:val="24"/>
                          </w:rPr>
                          <w:t>виробів</w:t>
                        </w:r>
                        <w:r w:rsidRPr="00392854">
                          <w:rPr>
                            <w:rFonts w:ascii="Times New Roman" w:hAnsi="Times New Roman"/>
                            <w:spacing w:val="-1"/>
                            <w:sz w:val="24"/>
                            <w:szCs w:val="24"/>
                          </w:rPr>
                          <w:t xml:space="preserve"> </w:t>
                        </w:r>
                        <w:r w:rsidRPr="00392854">
                          <w:rPr>
                            <w:rFonts w:ascii="Times New Roman" w:hAnsi="Times New Roman"/>
                            <w:sz w:val="24"/>
                            <w:szCs w:val="24"/>
                          </w:rPr>
                          <w:t>і продукції</w:t>
                        </w:r>
                      </w:p>
                    </w:txbxContent>
                  </v:textbox>
                </v:rect>
                <v:rect id="Прямоугольник 65" o:spid="_x0000_s1157" style="position:absolute;left:13184;top:39872;width:19812;height:7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uqRsAA&#10;AADaAAAADwAAAGRycy9kb3ducmV2LnhtbESPQYvCMBSE74L/ITzB25q6B9mtRhFBkAUPVnfPj+bZ&#10;FJuX0sQa/fVGWPA4zMw3zGIVbSN66nztWMF0koEgLp2uuVJwOm4/vkD4gKyxcUwK7uRhtRwOFphr&#10;d+MD9UWoRIKwz1GBCaHNpfSlIYt+4lri5J1dZzEk2VVSd3hLcNvIzyybSYs1pwWDLW0MlZfiahX8&#10;+Me1L7XfRxPN7vv3L3sUfFFqPIrrOYhAMbzD/+2dVjCD15V0A+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4uqRsAAAADaAAAADwAAAAAAAAAAAAAAAACYAgAAZHJzL2Rvd25y&#10;ZXYueG1sUEsFBgAAAAAEAAQA9QAAAIUDAAAAAA==&#10;" fillcolor="window" strokecolor="windowText" strokeweight="1pt">
                  <v:textbox>
                    <w:txbxContent>
                      <w:p w:rsidR="00575FF8" w:rsidRPr="0089775F" w:rsidRDefault="00575FF8" w:rsidP="00420856">
                        <w:pPr>
                          <w:spacing w:after="0" w:line="240" w:lineRule="auto"/>
                          <w:jc w:val="both"/>
                          <w:rPr>
                            <w:rFonts w:ascii="Times New Roman" w:hAnsi="Times New Roman"/>
                            <w:sz w:val="24"/>
                          </w:rPr>
                        </w:pPr>
                        <w:r w:rsidRPr="0089775F">
                          <w:rPr>
                            <w:rFonts w:ascii="Times New Roman" w:hAnsi="Times New Roman"/>
                            <w:sz w:val="24"/>
                          </w:rPr>
                          <w:t>а) оприбуткування раніше не</w:t>
                        </w:r>
                        <w:r>
                          <w:rPr>
                            <w:rFonts w:ascii="Times New Roman" w:hAnsi="Times New Roman"/>
                            <w:sz w:val="24"/>
                          </w:rPr>
                          <w:t xml:space="preserve"> </w:t>
                        </w:r>
                        <w:r w:rsidRPr="0089775F">
                          <w:rPr>
                            <w:rFonts w:ascii="Times New Roman" w:hAnsi="Times New Roman"/>
                            <w:sz w:val="24"/>
                          </w:rPr>
                          <w:t>врахованих на балансі основних засобів</w:t>
                        </w:r>
                      </w:p>
                    </w:txbxContent>
                  </v:textbox>
                </v:rect>
                <v:rect id="Прямоугольник 66" o:spid="_x0000_s1158" style="position:absolute;left:13184;top:29133;width:19526;height:8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cP3cIA&#10;AADaAAAADwAAAGRycy9kb3ducmV2LnhtbESPQWsCMRSE74X+h/AKvXWzeqh2NYoUCiJ46Ko9PzbP&#10;zeLmZdnENfrrG0HwOMzMN8x8GW0rBup941jBKMtBEFdON1wr2O9+PqYgfEDW2DomBVfysFy8vsyx&#10;0O7CvzSUoRYJwr5ABSaErpDSV4Ys+sx1xMk7ut5iSLKvpe7xkuC2leM8/5QWG04LBjv6NlSdyrNV&#10;sPG381Bpv40mmvXX4S+/lXxS6v0trmYgAsXwDD/aa61gAvcr6Qb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w/dwgAAANoAAAAPAAAAAAAAAAAAAAAAAJgCAABkcnMvZG93&#10;bnJldi54bWxQSwUGAAAAAAQABAD1AAAAhwMAAAAA&#10;" fillcolor="window" strokecolor="windowText" strokeweight="1pt">
                  <v:textbox>
                    <w:txbxContent>
                      <w:p w:rsidR="00575FF8" w:rsidRPr="00392854" w:rsidRDefault="00575FF8" w:rsidP="00420856">
                        <w:pPr>
                          <w:pStyle w:val="TableParagraph"/>
                          <w:ind w:left="108" w:right="171"/>
                          <w:rPr>
                            <w:rFonts w:ascii="Times New Roman" w:eastAsia="Times New Roman" w:hAnsi="Times New Roman" w:cs="Times New Roman"/>
                            <w:sz w:val="24"/>
                            <w:szCs w:val="24"/>
                          </w:rPr>
                        </w:pPr>
                        <w:r w:rsidRPr="00392854">
                          <w:rPr>
                            <w:rFonts w:ascii="Times New Roman" w:hAnsi="Times New Roman" w:cs="Times New Roman"/>
                            <w:sz w:val="24"/>
                            <w:szCs w:val="24"/>
                          </w:rPr>
                          <w:t>б) винною особою</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відшкодовано вартість</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нестач,</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установлених</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під</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час</w:t>
                        </w:r>
                        <w:r>
                          <w:rPr>
                            <w:rFonts w:ascii="Times New Roman" w:hAnsi="Times New Roman" w:cs="Times New Roman"/>
                            <w:sz w:val="24"/>
                            <w:szCs w:val="24"/>
                          </w:rPr>
                          <w:t xml:space="preserve"> </w:t>
                        </w:r>
                        <w:r w:rsidRPr="00392854">
                          <w:rPr>
                            <w:rFonts w:ascii="Times New Roman" w:hAnsi="Times New Roman" w:cs="Times New Roman"/>
                            <w:sz w:val="24"/>
                            <w:szCs w:val="24"/>
                          </w:rPr>
                          <w:t>інвентаризації</w:t>
                        </w:r>
                      </w:p>
                      <w:p w:rsidR="00575FF8" w:rsidRDefault="00575FF8" w:rsidP="00420856">
                        <w:pPr>
                          <w:jc w:val="center"/>
                        </w:pPr>
                        <w:r w:rsidRPr="00392854">
                          <w:rPr>
                            <w:rFonts w:ascii="Times New Roman" w:hAnsi="Times New Roman"/>
                            <w:sz w:val="24"/>
                            <w:szCs w:val="24"/>
                          </w:rPr>
                          <w:t>інвентаризації</w:t>
                        </w:r>
                      </w:p>
                    </w:txbxContent>
                  </v:textbox>
                </v:rect>
                <v:rect id="Прямоугольник 67" o:spid="_x0000_s1159" style="position:absolute;top:25411;width:12096;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br78A&#10;AADaAAAADwAAAGRycy9kb3ducmV2LnhtbERPu2rDMBTdC/kHcQPdajkZSutYNiEQCIEOdR/zxbqx&#10;jK0rYymOmq+vhkLHw3mXdbSjWGj2vWMFmywHQdw63XOn4PPj+PQCwgdkjaNjUvBDHupq9VBiod2N&#10;32lpQidSCPsCFZgQpkJK3xqy6DM3ESfu4maLIcG5k3rGWwq3o9zm+bO02HNqMDjRwVA7NFer4Ozv&#10;16XV/i2aaE6vX9/5veFBqcd13O9ABIrhX/znPmkFaWu6km6ArH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WJuvvwAAANoAAAAPAAAAAAAAAAAAAAAAAJgCAABkcnMvZG93bnJl&#10;di54bWxQSwUGAAAAAAQABAD1AAAAhAMAAAAA&#10;" fillcolor="window" strokecolor="windowText" strokeweight="1pt">
                  <v:textbox>
                    <w:txbxContent>
                      <w:p w:rsidR="00575FF8" w:rsidRDefault="00575FF8" w:rsidP="00420856">
                        <w:pPr>
                          <w:jc w:val="center"/>
                        </w:pPr>
                        <w:r w:rsidRPr="00392854">
                          <w:rPr>
                            <w:rFonts w:ascii="Times New Roman" w:hAnsi="Times New Roman"/>
                            <w:sz w:val="24"/>
                            <w:szCs w:val="24"/>
                          </w:rPr>
                          <w:t>Доходи</w:t>
                        </w:r>
                        <w:r w:rsidRPr="00392854">
                          <w:rPr>
                            <w:rFonts w:ascii="Times New Roman" w:hAnsi="Times New Roman"/>
                            <w:spacing w:val="1"/>
                            <w:sz w:val="24"/>
                            <w:szCs w:val="24"/>
                          </w:rPr>
                          <w:t xml:space="preserve"> </w:t>
                        </w:r>
                        <w:r w:rsidRPr="00392854">
                          <w:rPr>
                            <w:rFonts w:ascii="Times New Roman" w:hAnsi="Times New Roman"/>
                            <w:sz w:val="24"/>
                            <w:szCs w:val="24"/>
                          </w:rPr>
                          <w:t>від надання</w:t>
                        </w:r>
                        <w:r w:rsidRPr="00392854">
                          <w:rPr>
                            <w:rFonts w:ascii="Times New Roman" w:hAnsi="Times New Roman"/>
                            <w:spacing w:val="-57"/>
                            <w:sz w:val="24"/>
                            <w:szCs w:val="24"/>
                          </w:rPr>
                          <w:t xml:space="preserve"> </w:t>
                        </w:r>
                        <w:r w:rsidRPr="00392854">
                          <w:rPr>
                            <w:rFonts w:ascii="Times New Roman" w:hAnsi="Times New Roman"/>
                            <w:sz w:val="24"/>
                            <w:szCs w:val="24"/>
                          </w:rPr>
                          <w:t>послуг</w:t>
                        </w:r>
                      </w:p>
                    </w:txbxContent>
                  </v:textbox>
                </v:rect>
                <v:rect id="Прямоугольник 68" o:spid="_x0000_s1160" style="position:absolute;left:34768;top:4890;width:25527;height:9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Q+NMEA&#10;AADaAAAADwAAAGRycy9kb3ducmV2LnhtbESPT4vCMBTE78J+h/AW9qbpeli0GkWEBRE8bP1zfjTP&#10;pti8lCbW6KffCILHYWZ+w8yX0Taip87XjhV8jzIQxKXTNVcKDvvf4QSED8gaG8ek4E4elouPwRxz&#10;7W78R30RKpEg7HNUYEJocyl9aciiH7mWOHln11kMSXaV1B3eEtw2cpxlP9JizWnBYEtrQ+WluFoF&#10;W/+49qX2u2ii2UyPp+xR8EWpr8+4moEIFMM7/GpvtIIpPK+kGyA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4UPjTBAAAA2gAAAA8AAAAAAAAAAAAAAAAAmAIAAGRycy9kb3du&#10;cmV2LnhtbFBLBQYAAAAABAAEAPUAAACGAwAAAAA=&#10;" fillcolor="window" strokecolor="windowText" strokeweight="1pt">
                  <v:textbox>
                    <w:txbxContent>
                      <w:p w:rsidR="00575FF8" w:rsidRPr="001161BF" w:rsidRDefault="00575FF8" w:rsidP="00420856">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2311 «Поточні рахунки </w:t>
                        </w:r>
                        <w:r w:rsidRPr="00392854">
                          <w:rPr>
                            <w:rFonts w:ascii="Times New Roman" w:hAnsi="Times New Roman" w:cs="Times New Roman"/>
                            <w:sz w:val="24"/>
                            <w:szCs w:val="24"/>
                          </w:rPr>
                          <w:t>в</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банку»,</w:t>
                        </w:r>
                        <w:r w:rsidRPr="00392854">
                          <w:rPr>
                            <w:rFonts w:ascii="Times New Roman" w:hAnsi="Times New Roman" w:cs="Times New Roman"/>
                            <w:spacing w:val="-8"/>
                            <w:sz w:val="24"/>
                            <w:szCs w:val="24"/>
                          </w:rPr>
                          <w:t xml:space="preserve"> </w:t>
                        </w:r>
                        <w:r w:rsidRPr="00392854">
                          <w:rPr>
                            <w:rFonts w:ascii="Times New Roman" w:hAnsi="Times New Roman" w:cs="Times New Roman"/>
                            <w:sz w:val="24"/>
                            <w:szCs w:val="24"/>
                          </w:rPr>
                          <w:t>2313</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«Реєстраційні</w:t>
                        </w:r>
                        <w:r>
                          <w:rPr>
                            <w:rFonts w:ascii="Times New Roman" w:hAnsi="Times New Roman" w:cs="Times New Roman"/>
                            <w:sz w:val="24"/>
                            <w:szCs w:val="24"/>
                          </w:rPr>
                          <w:t xml:space="preserve"> </w:t>
                        </w:r>
                        <w:r w:rsidRPr="001161BF">
                          <w:rPr>
                            <w:rFonts w:ascii="Times New Roman" w:hAnsi="Times New Roman" w:cs="Times New Roman"/>
                            <w:sz w:val="24"/>
                            <w:szCs w:val="24"/>
                          </w:rPr>
                          <w:t>рахунки»</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7011</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«Бюджетні</w:t>
                        </w:r>
                        <w:r>
                          <w:rPr>
                            <w:rFonts w:ascii="Times New Roman" w:hAnsi="Times New Roman" w:cs="Times New Roman"/>
                            <w:spacing w:val="1"/>
                            <w:sz w:val="24"/>
                            <w:szCs w:val="24"/>
                          </w:rPr>
                          <w:t xml:space="preserve"> </w:t>
                        </w:r>
                        <w:r w:rsidRPr="00392854">
                          <w:rPr>
                            <w:rFonts w:ascii="Times New Roman" w:hAnsi="Times New Roman" w:cs="Times New Roman"/>
                            <w:sz w:val="24"/>
                            <w:szCs w:val="24"/>
                          </w:rPr>
                          <w:t>асигнування»</w:t>
                        </w:r>
                      </w:p>
                    </w:txbxContent>
                  </v:textbox>
                </v:rect>
                <v:rect id="Прямоугольник 87" o:spid="_x0000_s1161" style="position:absolute;left:34768;top:15204;width:25527;height:14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nfVMMA&#10;AADbAAAADwAAAGRycy9kb3ducmV2LnhtbESPT2vDMAzF74N+B6PCbq3THcaa1S1jUCiDHpb+OYtY&#10;i0NjOcRu6vbTT4fBbhLv6b2fVpvsOzXSENvABhbzAhRxHWzLjYHjYTt7AxUTssUuMBm4U4TNevK0&#10;wtKGG3/TWKVGSQjHEg24lPpS61g78hjnoScW7ScMHpOsQ6PtgDcJ951+KYpX7bFlaXDY06ej+lJd&#10;vYGv+LiOtY377LLbLU/n4lHxxZjnaf54B5Uop3/z3/XOCr7Qyy8y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nfVMMAAADbAAAADwAAAAAAAAAAAAAAAACYAgAAZHJzL2Rv&#10;d25yZXYueG1sUEsFBgAAAAAEAAQA9QAAAIgDAAAAAA==&#10;" fillcolor="window" strokecolor="windowText" strokeweight="1pt">
                  <v:textbox>
                    <w:txbxContent>
                      <w:p w:rsidR="00575FF8" w:rsidRPr="00392854" w:rsidRDefault="00575FF8" w:rsidP="00420856">
                        <w:pPr>
                          <w:pStyle w:val="TableParagraph"/>
                          <w:ind w:left="108" w:right="328"/>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2111 «Поточна дебіторська</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заборгованість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розрахунками за товари,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роботи,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послуги»,</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6212</w:t>
                        </w:r>
                      </w:p>
                      <w:p w:rsidR="00575FF8" w:rsidRPr="001161BF" w:rsidRDefault="00575FF8" w:rsidP="00420856">
                        <w:pPr>
                          <w:pStyle w:val="TableParagraph"/>
                          <w:ind w:left="142"/>
                          <w:jc w:val="both"/>
                          <w:rPr>
                            <w:rFonts w:ascii="Times New Roman" w:eastAsia="Times New Roman" w:hAnsi="Times New Roman" w:cs="Times New Roman"/>
                            <w:sz w:val="24"/>
                            <w:szCs w:val="24"/>
                          </w:rPr>
                        </w:pPr>
                        <w:r w:rsidRPr="00392854">
                          <w:rPr>
                            <w:rFonts w:ascii="Times New Roman" w:hAnsi="Times New Roman" w:cs="Times New Roman"/>
                            <w:sz w:val="24"/>
                            <w:szCs w:val="24"/>
                          </w:rPr>
                          <w:t>«Розрахунки</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із</w:t>
                        </w:r>
                        <w:r w:rsidRPr="00392854">
                          <w:rPr>
                            <w:rFonts w:ascii="Times New Roman" w:hAnsi="Times New Roman" w:cs="Times New Roman"/>
                            <w:spacing w:val="-5"/>
                            <w:sz w:val="24"/>
                            <w:szCs w:val="24"/>
                          </w:rPr>
                          <w:t xml:space="preserve"> </w:t>
                        </w:r>
                        <w:r w:rsidRPr="00392854">
                          <w:rPr>
                            <w:rFonts w:ascii="Times New Roman" w:hAnsi="Times New Roman" w:cs="Times New Roman"/>
                            <w:sz w:val="24"/>
                            <w:szCs w:val="24"/>
                          </w:rPr>
                          <w:t>замовниками</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роботи і</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послуги»</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7111</w:t>
                        </w:r>
                        <w:r w:rsidRPr="00392854">
                          <w:rPr>
                            <w:rFonts w:ascii="Times New Roman" w:hAnsi="Times New Roman" w:cs="Times New Roman"/>
                            <w:spacing w:val="-13"/>
                            <w:sz w:val="24"/>
                            <w:szCs w:val="24"/>
                          </w:rPr>
                          <w:t xml:space="preserve"> </w:t>
                        </w:r>
                        <w:r w:rsidRPr="00392854">
                          <w:rPr>
                            <w:rFonts w:ascii="Times New Roman" w:hAnsi="Times New Roman" w:cs="Times New Roman"/>
                            <w:sz w:val="24"/>
                            <w:szCs w:val="24"/>
                          </w:rPr>
                          <w:t>«Доходи</w:t>
                        </w:r>
                        <w:r>
                          <w:rPr>
                            <w:rFonts w:ascii="Times New Roman" w:hAnsi="Times New Roman" w:cs="Times New Roman"/>
                            <w:sz w:val="24"/>
                            <w:szCs w:val="24"/>
                          </w:rPr>
                          <w:t xml:space="preserve"> </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продукції</w:t>
                        </w:r>
                        <w:r>
                          <w:rPr>
                            <w:rFonts w:ascii="Times New Roman" w:hAnsi="Times New Roman" w:cs="Times New Roman"/>
                            <w:sz w:val="24"/>
                            <w:szCs w:val="24"/>
                          </w:rPr>
                          <w:t>»</w:t>
                        </w:r>
                      </w:p>
                    </w:txbxContent>
                  </v:textbox>
                </v:rect>
                <v:rect id="Прямоугольник 88" o:spid="_x0000_s1162" style="position:absolute;left:34768;top:29983;width:25527;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6z78A&#10;AADbAAAADwAAAGRycy9kb3ducmV2LnhtbERPS4vCMBC+C/sfwix409Q9LNo1iggLIuzB+jgPzWxT&#10;bCaliTX6640geJuP7znzZbSN6KnztWMFk3EGgrh0uuZKwWH/O5qC8AFZY+OYFNzIw3LxMZhjrt2V&#10;d9QXoRIphH2OCkwIbS6lLw1Z9GPXEifu33UWQ4JdJXWH1xRuG/mVZd/SYs2pwWBLa0PlubhYBVt/&#10;v/Sl9n/RRLOZHU/ZveCzUsPPuPoBESiGt/jl3ug0fwLPX9IBcvE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RXrPvwAAANsAAAAPAAAAAAAAAAAAAAAAAJgCAABkcnMvZG93bnJl&#10;di54bWxQSwUGAAAAAAQABAD1AAAAhAMAAAAA&#10;" fillcolor="window" strokecolor="windowText" strokeweight="1pt">
                  <v:textbox>
                    <w:txbxContent>
                      <w:p w:rsidR="00575FF8" w:rsidRPr="001161BF" w:rsidRDefault="00575FF8" w:rsidP="00420856">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2115</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«Розрахунки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з</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відшкодування</w:t>
                        </w:r>
                        <w:r w:rsidRPr="00392854">
                          <w:rPr>
                            <w:rFonts w:ascii="Times New Roman" w:hAnsi="Times New Roman" w:cs="Times New Roman"/>
                            <w:spacing w:val="-12"/>
                            <w:sz w:val="24"/>
                            <w:szCs w:val="24"/>
                          </w:rPr>
                          <w:t xml:space="preserve"> </w:t>
                        </w:r>
                        <w:r w:rsidRPr="00392854">
                          <w:rPr>
                            <w:rFonts w:ascii="Times New Roman" w:hAnsi="Times New Roman" w:cs="Times New Roman"/>
                            <w:sz w:val="24"/>
                            <w:szCs w:val="24"/>
                          </w:rPr>
                          <w:t>завданих</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збитків»</w:t>
                        </w:r>
                      </w:p>
                      <w:p w:rsidR="00575FF8" w:rsidRPr="001161BF" w:rsidRDefault="00575FF8" w:rsidP="00420856">
                        <w:pPr>
                          <w:pStyle w:val="TableParagraph"/>
                          <w:spacing w:line="268" w:lineRule="exact"/>
                          <w:ind w:left="10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7111</w:t>
                        </w:r>
                        <w:r w:rsidRPr="00392854">
                          <w:rPr>
                            <w:rFonts w:ascii="Times New Roman" w:hAnsi="Times New Roman" w:cs="Times New Roman"/>
                            <w:spacing w:val="-13"/>
                            <w:sz w:val="24"/>
                            <w:szCs w:val="24"/>
                          </w:rPr>
                          <w:t xml:space="preserve"> </w:t>
                        </w:r>
                        <w:r w:rsidRPr="00392854">
                          <w:rPr>
                            <w:rFonts w:ascii="Times New Roman" w:hAnsi="Times New Roman" w:cs="Times New Roman"/>
                            <w:sz w:val="24"/>
                            <w:szCs w:val="24"/>
                          </w:rPr>
                          <w:t>«Доходи</w:t>
                        </w:r>
                        <w:r>
                          <w:rPr>
                            <w:rFonts w:ascii="Times New Roman" w:hAnsi="Times New Roman" w:cs="Times New Roman"/>
                            <w:sz w:val="24"/>
                            <w:szCs w:val="24"/>
                          </w:rPr>
                          <w:t xml:space="preserve"> </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продукції</w:t>
                        </w:r>
                        <w:r>
                          <w:rPr>
                            <w:rFonts w:ascii="Times New Roman" w:hAnsi="Times New Roman" w:cs="Times New Roman"/>
                            <w:sz w:val="24"/>
                            <w:szCs w:val="24"/>
                          </w:rPr>
                          <w:t>»</w:t>
                        </w:r>
                      </w:p>
                    </w:txbxContent>
                  </v:textbox>
                </v:rect>
                <v:rect id="Прямоугольник 89" o:spid="_x0000_s1163" style="position:absolute;left:13184;top:56246;width:19812;height:10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fkuMEA&#10;AADbAAAADwAAAGRycy9kb3ducmV2LnhtbERPPWvDMBDdA/0P4grdErkZQuNGCaVQMIEMddLOh3W1&#10;TKyTsWRb8a+vCoVs93iftztE24qRet84VvC8ykAQV043XCu4nD+WLyB8QNbYOiYFN/Jw2D8sdphr&#10;N/EnjWWoRQphn6MCE0KXS+krQxb9ynXEiftxvcWQYF9L3eOUwm0r11m2kRYbTg0GO3o3VF3LwSo4&#10;+nkYK+1P0URTbL++s7nkq1JPj/HtFUSgGO7if3eh0/w1/P2SD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X5LjBAAAA2wAAAA8AAAAAAAAAAAAAAAAAmAIAAGRycy9kb3du&#10;cmV2LnhtbFBLBQYAAAAABAAEAPUAAACGAwAAAAA=&#10;" fillcolor="window" strokecolor="windowText" strokeweight="1pt">
                  <v:textbox>
                    <w:txbxContent>
                      <w:p w:rsidR="00575FF8" w:rsidRPr="0089775F" w:rsidRDefault="00575FF8" w:rsidP="00420856">
                        <w:pPr>
                          <w:spacing w:after="0"/>
                          <w:jc w:val="both"/>
                          <w:rPr>
                            <w:rFonts w:ascii="Times New Roman" w:hAnsi="Times New Roman"/>
                            <w:sz w:val="24"/>
                          </w:rPr>
                        </w:pPr>
                        <w:r w:rsidRPr="0089775F">
                          <w:rPr>
                            <w:rFonts w:ascii="Times New Roman" w:hAnsi="Times New Roman"/>
                            <w:sz w:val="24"/>
                          </w:rPr>
                          <w:t>в) оприбуткування сум вартості матеріалів, отриманих від ліквідації та</w:t>
                        </w:r>
                      </w:p>
                      <w:p w:rsidR="00575FF8" w:rsidRPr="0089775F" w:rsidRDefault="00575FF8" w:rsidP="00420856">
                        <w:pPr>
                          <w:spacing w:after="0"/>
                          <w:jc w:val="both"/>
                          <w:rPr>
                            <w:rFonts w:ascii="Times New Roman" w:hAnsi="Times New Roman"/>
                            <w:sz w:val="24"/>
                          </w:rPr>
                        </w:pPr>
                        <w:r w:rsidRPr="0089775F">
                          <w:rPr>
                            <w:rFonts w:ascii="Times New Roman" w:hAnsi="Times New Roman"/>
                            <w:sz w:val="24"/>
                          </w:rPr>
                          <w:t>розбирання необоротних активів</w:t>
                        </w:r>
                      </w:p>
                    </w:txbxContent>
                  </v:textbox>
                </v:rect>
                <v:rect id="Прямоугольник 90" o:spid="_x0000_s1164" style="position:absolute;left:34768;top:38915;width:25527;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58zMAA&#10;AADbAAAADwAAAGRycy9kb3ducmV2LnhtbERP32vCMBB+H+x/CDfY25oqTFw1igwGIviwqns+mrMp&#10;NpfSxBr96xdB8O0+vp83X0bbioF63zhWMMpyEMSV0w3XCva7n48pCB+QNbaOScGVPCwXry9zLLS7&#10;8C8NZahFCmFfoAITQldI6StDFn3mOuLEHV1vMSTY11L3eEnhtpXjPJ9Iiw2nBoMdfRuqTuXZKtj4&#10;23motN9GE8366/CX30o+KfX+FlczEIFieIof7rVO8z/h/ks6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X58zMAAAADbAAAADwAAAAAAAAAAAAAAAACYAgAAZHJzL2Rvd25y&#10;ZXYueG1sUEsFBgAAAAAEAAQA9QAAAIUDAAAAAA==&#10;" fillcolor="window" strokecolor="windowText" strokeweight="1pt">
                  <v:textbox>
                    <w:txbxContent>
                      <w:p w:rsidR="00575FF8" w:rsidRPr="0089775F" w:rsidRDefault="00575FF8" w:rsidP="00420856">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10</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«Основні</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засоби»,</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11</w:t>
                        </w:r>
                        <w:r w:rsidRPr="00392854">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«Інші необоротні матеріальні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активи»</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v:textbox>
                </v:rect>
                <v:rect id="Прямоугольник 91" o:spid="_x0000_s1165" style="position:absolute;left:34768;top:56033;width:25527;height:7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ziu78A&#10;AADbAAAADwAAAGRycy9kb3ducmV2LnhtbERPTYvCMBC9C/6HMIK3NXUPsluNIoIgCx6s7p6HZmyK&#10;zaQ0sUZ/vREWvM3jfc5iFW0jeup87VjBdJKBIC6drrlScDpuP75A+ICssXFMCu7kYbUcDhaYa3fj&#10;A/VFqEQKYZ+jAhNCm0vpS0MW/cS1xIk7u85iSLCrpO7wlsJtIz+zbCYt1pwaDLa0MVReiqtV8OMf&#10;177Ufh9NNLvv37/sUfBFqfEorucgAsXwFv+7dzrNn8Hrl3SAXD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rOK7vwAAANsAAAAPAAAAAAAAAAAAAAAAAJgCAABkcnMvZG93bnJl&#10;di54bWxQSwUGAAAAAAQABAD1AAAAhAMAAAAA&#10;" fillcolor="window" strokecolor="windowText" strokeweight="1pt">
                  <v:textbox>
                    <w:txbxContent>
                      <w:p w:rsidR="00575FF8" w:rsidRPr="0089775F" w:rsidRDefault="00575FF8" w:rsidP="00420856">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15 «Виробничі</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запаси»,</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1812</w:t>
                        </w:r>
                        <w:r w:rsidRPr="00392854">
                          <w:rPr>
                            <w:rFonts w:ascii="Times New Roman" w:eastAsia="Times New Roman" w:hAnsi="Times New Roman" w:cs="Times New Roman"/>
                            <w:sz w:val="24"/>
                            <w:szCs w:val="24"/>
                          </w:rPr>
                          <w:t xml:space="preserve"> </w:t>
                        </w:r>
                        <w:r>
                          <w:rPr>
                            <w:rFonts w:ascii="Times New Roman" w:hAnsi="Times New Roman" w:cs="Times New Roman"/>
                            <w:sz w:val="24"/>
                            <w:szCs w:val="24"/>
                          </w:rPr>
                          <w:t>«МШП»</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v:textbox>
                </v:rect>
                <v:rect id="Прямоугольник 92" o:spid="_x0000_s1166" style="position:absolute;left:34768;top:46570;width:25527;height:9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BHIMAA&#10;AADbAAAADwAAAGRycy9kb3ducmV2LnhtbERPTWsCMRC9F/ofwhR662b1UO1qFCkURPDQVXseNuNm&#10;cTNZNnGN/vpGELzN433OfBltKwbqfeNYwSjLQRBXTjdcK9jvfj6mIHxA1tg6JgVX8rBcvL7MsdDu&#10;wr80lKEWKYR9gQpMCF0hpa8MWfSZ64gTd3S9xZBgX0vd4yWF21aO8/xTWmw4NRjs6NtQdSrPVsHG&#10;385Dpf02mmjWX4e//FbySan3t7iagQgUw1P8cK91mj+B+y/pALn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uBHIMAAAADbAAAADwAAAAAAAAAAAAAAAACYAgAAZHJzL2Rvd25y&#10;ZXYueG1sUEsFBgAAAAAEAAQA9QAAAIUDAAAAAA==&#10;" fillcolor="window" strokecolor="windowText" strokeweight="1pt">
                  <v:textbox>
                    <w:txbxContent>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1513</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«Будівельні</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матеріали»,</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1514</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«Паливо-мастильні</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матеріали», 1515 «Запасні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частини»</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v:textbox>
                </v:rect>
                <v:rect id="Прямоугольник 93" o:spid="_x0000_s1167" style="position:absolute;left:13184;top:66772;width:19812;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hCecMA&#10;AADbAAAADwAAAGRycy9kb3ducmV2LnhtbESPQWvCQBSE74L/YXlCb7qphVJTN1IEQYQeTNXzI/ua&#10;Dcm+Ddk1bv31bqHQ4zAz3zDrTbSdGGnwjWMFz4sMBHHldMO1gtPXbv4GwgdkjZ1jUvBDHjbFdLLG&#10;XLsbH2ksQy0ShH2OCkwIfS6lrwxZ9AvXEyfv2w0WQ5JDLfWAtwS3nVxm2au02HBaMNjT1lDVller&#10;4ODv17HS/jOaaPar8yW7l9wq9TSLH+8gAsXwH/5r77WC1Qv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hCecMAAADbAAAADwAAAAAAAAAAAAAAAACYAgAAZHJzL2Rv&#10;d25yZXYueG1sUEsFBgAAAAAEAAQA9QAAAIgDAAAAAA==&#10;" fillcolor="window" strokecolor="windowText" strokeweight="1pt">
                  <v:textbox>
                    <w:txbxContent>
                      <w:p w:rsidR="00575FF8" w:rsidRPr="00234D5D" w:rsidRDefault="00575FF8" w:rsidP="00420856">
                        <w:pPr>
                          <w:spacing w:after="0"/>
                          <w:jc w:val="both"/>
                          <w:rPr>
                            <w:rFonts w:ascii="Times New Roman" w:hAnsi="Times New Roman"/>
                            <w:sz w:val="24"/>
                          </w:rPr>
                        </w:pPr>
                        <w:r w:rsidRPr="00234D5D">
                          <w:rPr>
                            <w:rFonts w:ascii="Times New Roman" w:hAnsi="Times New Roman"/>
                            <w:sz w:val="24"/>
                          </w:rPr>
                          <w:t>г) нарахування доходів від</w:t>
                        </w:r>
                      </w:p>
                      <w:p w:rsidR="00575FF8" w:rsidRPr="00234D5D" w:rsidRDefault="00575FF8" w:rsidP="00420856">
                        <w:pPr>
                          <w:spacing w:after="0"/>
                          <w:jc w:val="both"/>
                          <w:rPr>
                            <w:rFonts w:ascii="Times New Roman" w:hAnsi="Times New Roman"/>
                            <w:sz w:val="24"/>
                          </w:rPr>
                        </w:pPr>
                        <w:r w:rsidRPr="00234D5D">
                          <w:rPr>
                            <w:rFonts w:ascii="Times New Roman" w:hAnsi="Times New Roman"/>
                            <w:sz w:val="24"/>
                          </w:rPr>
                          <w:t>реалізації активів</w:t>
                        </w:r>
                      </w:p>
                    </w:txbxContent>
                  </v:textbox>
                </v:rect>
                <v:rect id="Прямоугольник 94" o:spid="_x0000_s1168" style="position:absolute;left:34768;top:63476;width:25527;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aDcMA&#10;AADbAAAADwAAAGRycy9kb3ducmV2LnhtbESPQWvCQBSE74L/YXlCb7qplFJTN1IEQYQeTNXzI/ua&#10;Dcm+Ddk1bv31bqHQ4zAz3zDrTbSdGGnwjWMFz4sMBHHldMO1gtPXbv4GwgdkjZ1jUvBDHjbFdLLG&#10;XLsbH2ksQy0ShH2OCkwIfS6lrwxZ9AvXEyfv2w0WQ5JDLfWAtwS3nVxm2au02HBaMNjT1lDVller&#10;4ODv17HS/jOaaPar8yW7l9wq9TSLH+8gAsXwH/5r77WC1Qv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aDcMAAADbAAAADwAAAAAAAAAAAAAAAACYAgAAZHJzL2Rv&#10;d25yZXYueG1sUEsFBgAAAAAEAAQA9QAAAIgDAAAAAA==&#10;" fillcolor="window" strokecolor="windowText" strokeweight="1pt">
                  <v:textbox>
                    <w:txbxContent>
                      <w:p w:rsidR="00575FF8" w:rsidRPr="00392854" w:rsidRDefault="00575FF8" w:rsidP="00420856">
                        <w:pPr>
                          <w:pStyle w:val="TableParagraph"/>
                          <w:spacing w:line="267" w:lineRule="exact"/>
                          <w:ind w:left="108"/>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2117</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«Інша</w:t>
                        </w:r>
                        <w:r w:rsidRPr="00392854">
                          <w:rPr>
                            <w:rFonts w:ascii="Times New Roman" w:hAnsi="Times New Roman" w:cs="Times New Roman"/>
                            <w:spacing w:val="-4"/>
                            <w:sz w:val="24"/>
                            <w:szCs w:val="24"/>
                          </w:rPr>
                          <w:t xml:space="preserve"> </w:t>
                        </w:r>
                        <w:r w:rsidRPr="00392854">
                          <w:rPr>
                            <w:rFonts w:ascii="Times New Roman" w:hAnsi="Times New Roman" w:cs="Times New Roman"/>
                            <w:sz w:val="24"/>
                            <w:szCs w:val="24"/>
                          </w:rPr>
                          <w:t>поточна</w:t>
                        </w:r>
                      </w:p>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r w:rsidRPr="00392854">
                          <w:rPr>
                            <w:rFonts w:ascii="Times New Roman" w:hAnsi="Times New Roman" w:cs="Times New Roman"/>
                            <w:sz w:val="24"/>
                            <w:szCs w:val="24"/>
                          </w:rPr>
                          <w:t>дебіторська</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заборгованість»</w:t>
                        </w:r>
                      </w:p>
                      <w:p w:rsidR="00575FF8" w:rsidRPr="0089775F" w:rsidRDefault="00575FF8" w:rsidP="00420856">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7211 «Дохід</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від реалізації</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активів»</w:t>
                        </w:r>
                      </w:p>
                    </w:txbxContent>
                  </v:textbox>
                </v:rect>
                <v:rect id="Прямоугольник 95" o:spid="_x0000_s1169" style="position:absolute;top:73470;width:12096;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1/lsMA&#10;AADbAAAADwAAAGRycy9kb3ducmV2LnhtbESPQWvCQBSE74L/YXlCb7qp0FJTN1IEQYQeTNXzI/ua&#10;Dcm+Ddk1bv31bqHQ4zAz3zDrTbSdGGnwjWMFz4sMBHHldMO1gtPXbv4GwgdkjZ1jUvBDHjbFdLLG&#10;XLsbH2ksQy0ShH2OCkwIfS6lrwxZ9AvXEyfv2w0WQ5JDLfWAtwS3nVxm2au02HBaMNjT1lDVller&#10;4ODv17HS/jOaaPar8yW7l9wq9TSLH+8gAsXwH/5r77WC1Qv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1/lsMAAADbAAAADwAAAAAAAAAAAAAAAACYAgAAZHJzL2Rv&#10;d25yZXYueG1sUEsFBgAAAAAEAAQA9QAAAIgDAAAAAA==&#10;" fillcolor="window" strokecolor="windowText" strokeweight="1pt">
                  <v:textbox>
                    <w:txbxContent>
                      <w:p w:rsidR="00575FF8" w:rsidRDefault="00575FF8" w:rsidP="00420856">
                        <w:pPr>
                          <w:jc w:val="center"/>
                        </w:pPr>
                        <w:r w:rsidRPr="00392854">
                          <w:rPr>
                            <w:rFonts w:ascii="Times New Roman" w:hAnsi="Times New Roman"/>
                            <w:sz w:val="24"/>
                            <w:szCs w:val="24"/>
                          </w:rPr>
                          <w:t>Доходи</w:t>
                        </w:r>
                        <w:r w:rsidRPr="00392854">
                          <w:rPr>
                            <w:rFonts w:ascii="Times New Roman" w:hAnsi="Times New Roman"/>
                            <w:spacing w:val="1"/>
                            <w:sz w:val="24"/>
                            <w:szCs w:val="24"/>
                          </w:rPr>
                          <w:t xml:space="preserve"> </w:t>
                        </w:r>
                        <w:r w:rsidRPr="00392854">
                          <w:rPr>
                            <w:rFonts w:ascii="Times New Roman" w:hAnsi="Times New Roman"/>
                            <w:sz w:val="24"/>
                            <w:szCs w:val="24"/>
                          </w:rPr>
                          <w:t>від надання</w:t>
                        </w:r>
                        <w:r>
                          <w:rPr>
                            <w:rFonts w:ascii="Times New Roman" w:hAnsi="Times New Roman"/>
                            <w:sz w:val="24"/>
                            <w:szCs w:val="24"/>
                          </w:rPr>
                          <w:t xml:space="preserve"> </w:t>
                        </w:r>
                        <w:r w:rsidRPr="00392854">
                          <w:rPr>
                            <w:rFonts w:ascii="Times New Roman" w:hAnsi="Times New Roman"/>
                            <w:spacing w:val="-57"/>
                            <w:sz w:val="24"/>
                            <w:szCs w:val="24"/>
                          </w:rPr>
                          <w:t xml:space="preserve"> </w:t>
                        </w:r>
                        <w:r w:rsidRPr="00392854">
                          <w:rPr>
                            <w:rFonts w:ascii="Times New Roman" w:hAnsi="Times New Roman"/>
                            <w:sz w:val="24"/>
                            <w:szCs w:val="24"/>
                          </w:rPr>
                          <w:t>послуг</w:t>
                        </w:r>
                      </w:p>
                    </w:txbxContent>
                  </v:textbox>
                </v:rect>
                <v:rect id="Прямоугольник 98" o:spid="_x0000_s1170" style="position:absolute;top:54226;width:12096;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TUsMA&#10;AADbAAAADwAAAGRycy9kb3ducmV2LnhtbESPT2vDMAzF74N+B6PCbq3THcaa1S1jUCiDHpb+OYtY&#10;i0NjOcRu6vbTT4fBbhLv6b2fVpvsOzXSENvABhbzAhRxHWzLjYHjYTt7AxUTssUuMBm4U4TNevK0&#10;wtKGG3/TWKVGSQjHEg24lPpS61g78hjnoScW7ScMHpOsQ6PtgDcJ951+KYpX7bFlaXDY06ej+lJd&#10;vYGv+LiOtY377LLbLU/n4lHxxZjnaf54B5Uop3/z3/XOCr7Ayi8y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TUsMAAADbAAAADwAAAAAAAAAAAAAAAACYAgAAZHJzL2Rv&#10;d25yZXYueG1sUEsFBgAAAAAEAAQA9QAAAIgDAAAAAA==&#10;" fillcolor="window" strokecolor="windowText" strokeweight="1pt">
                  <v:textbox>
                    <w:txbxContent>
                      <w:p w:rsidR="00575FF8" w:rsidRDefault="00575FF8" w:rsidP="00420856">
                        <w:pPr>
                          <w:jc w:val="center"/>
                        </w:pPr>
                        <w:r w:rsidRPr="00392854">
                          <w:rPr>
                            <w:rFonts w:ascii="Times New Roman" w:hAnsi="Times New Roman"/>
                            <w:spacing w:val="-1"/>
                            <w:sz w:val="24"/>
                            <w:szCs w:val="24"/>
                          </w:rPr>
                          <w:t xml:space="preserve">Доходи </w:t>
                        </w:r>
                        <w:r w:rsidRPr="00392854">
                          <w:rPr>
                            <w:rFonts w:ascii="Times New Roman" w:hAnsi="Times New Roman"/>
                            <w:spacing w:val="-57"/>
                            <w:sz w:val="24"/>
                            <w:szCs w:val="24"/>
                          </w:rPr>
                          <w:t xml:space="preserve"> </w:t>
                        </w:r>
                        <w:r w:rsidRPr="00392854">
                          <w:rPr>
                            <w:rFonts w:ascii="Times New Roman" w:hAnsi="Times New Roman"/>
                            <w:sz w:val="24"/>
                            <w:szCs w:val="24"/>
                          </w:rPr>
                          <w:t>від</w:t>
                        </w:r>
                        <w:r w:rsidRPr="00392854">
                          <w:rPr>
                            <w:rFonts w:ascii="Times New Roman" w:hAnsi="Times New Roman"/>
                            <w:spacing w:val="-2"/>
                            <w:sz w:val="24"/>
                            <w:szCs w:val="24"/>
                          </w:rPr>
                          <w:t xml:space="preserve"> </w:t>
                        </w:r>
                        <w:r w:rsidRPr="00392854">
                          <w:rPr>
                            <w:rFonts w:ascii="Times New Roman" w:hAnsi="Times New Roman"/>
                            <w:sz w:val="24"/>
                            <w:szCs w:val="24"/>
                          </w:rPr>
                          <w:t>продажу</w:t>
                        </w:r>
                      </w:p>
                    </w:txbxContent>
                  </v:textbox>
                </v:rect>
                <v:rect id="Прямоугольник 99" o:spid="_x0000_s1171" style="position:absolute;top:82508;width:12096;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N2yb8A&#10;AADbAAAADwAAAGRycy9kb3ducmV2LnhtbERPS4vCMBC+C/sfwizsTdP1sGg1iggLInjY+jgPzdgU&#10;m0lpYo3++o0geJuP7znzZbSN6KnztWMF36MMBHHpdM2VgsP+dzgB4QOyxsYxKbiTh+XiYzDHXLsb&#10;/1FfhEqkEPY5KjAhtLmUvjRk0Y9cS5y4s+sshgS7SuoObyncNnKcZT/SYs2pwWBLa0PlpbhaBVv/&#10;uPal9rtootlMj6fsUfBFqa/PuJqBCBTDW/xyb3SaP4XnL+kAufg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M3bJvwAAANsAAAAPAAAAAAAAAAAAAAAAAJgCAABkcnMvZG93bnJl&#10;di54bWxQSwUGAAAAAAQABAD1AAAAhAMAAAAA&#10;" fillcolor="window" strokecolor="windowText" strokeweight="1pt">
                  <v:textbox>
                    <w:txbxContent>
                      <w:p w:rsidR="00575FF8" w:rsidRDefault="00575FF8" w:rsidP="00420856">
                        <w:pPr>
                          <w:jc w:val="center"/>
                        </w:pPr>
                        <w:r w:rsidRPr="00392854">
                          <w:rPr>
                            <w:rFonts w:ascii="Times New Roman" w:hAnsi="Times New Roman"/>
                            <w:sz w:val="24"/>
                            <w:szCs w:val="24"/>
                          </w:rPr>
                          <w:t>Інші</w:t>
                        </w:r>
                        <w:r w:rsidRPr="00392854">
                          <w:rPr>
                            <w:rFonts w:ascii="Times New Roman" w:hAnsi="Times New Roman"/>
                            <w:spacing w:val="1"/>
                            <w:sz w:val="24"/>
                            <w:szCs w:val="24"/>
                          </w:rPr>
                          <w:t xml:space="preserve"> </w:t>
                        </w:r>
                        <w:r w:rsidRPr="00392854">
                          <w:rPr>
                            <w:rFonts w:ascii="Times New Roman" w:hAnsi="Times New Roman"/>
                            <w:sz w:val="24"/>
                            <w:szCs w:val="24"/>
                          </w:rPr>
                          <w:t>доходи від</w:t>
                        </w:r>
                        <w:r>
                          <w:rPr>
                            <w:rFonts w:ascii="Times New Roman" w:hAnsi="Times New Roman"/>
                            <w:sz w:val="24"/>
                            <w:szCs w:val="24"/>
                          </w:rPr>
                          <w:t xml:space="preserve"> </w:t>
                        </w:r>
                        <w:r w:rsidRPr="00392854">
                          <w:rPr>
                            <w:rFonts w:ascii="Times New Roman" w:hAnsi="Times New Roman"/>
                            <w:spacing w:val="-57"/>
                            <w:sz w:val="24"/>
                            <w:szCs w:val="24"/>
                          </w:rPr>
                          <w:t xml:space="preserve"> </w:t>
                        </w:r>
                        <w:r w:rsidRPr="00392854">
                          <w:rPr>
                            <w:rFonts w:ascii="Times New Roman" w:hAnsi="Times New Roman"/>
                            <w:sz w:val="24"/>
                            <w:szCs w:val="24"/>
                          </w:rPr>
                          <w:t>обмінних</w:t>
                        </w:r>
                        <w:r w:rsidRPr="00392854">
                          <w:rPr>
                            <w:rFonts w:ascii="Times New Roman" w:hAnsi="Times New Roman"/>
                            <w:spacing w:val="1"/>
                            <w:sz w:val="24"/>
                            <w:szCs w:val="24"/>
                          </w:rPr>
                          <w:t xml:space="preserve"> </w:t>
                        </w:r>
                        <w:r w:rsidRPr="00392854">
                          <w:rPr>
                            <w:rFonts w:ascii="Times New Roman" w:hAnsi="Times New Roman"/>
                            <w:sz w:val="24"/>
                            <w:szCs w:val="24"/>
                          </w:rPr>
                          <w:t>операцій</w:t>
                        </w:r>
                      </w:p>
                    </w:txbxContent>
                  </v:textbox>
                </v:rect>
                <v:rect id="Прямоугольник 100" o:spid="_x0000_s1172" style="position:absolute;left:13184;top:72939;width:19812;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9q3cQA&#10;AADcAAAADwAAAGRycy9kb3ducmV2LnhtbESPQWvDMAyF74P9B6PBbq29Hcaa1i2lMCiDHZZ2O4tY&#10;jUNjOcRu6vXXT4fBbhLv6b1Pq00JvZpoTF1kC09zA4q4ia7j1sLx8DZ7BZUyssM+Mln4oQSb9f3d&#10;CisXr/xJU51bJSGcKrTgcx4qrVPjKWCax4FYtFMcA2ZZx1a7Ea8SHnr9bMyLDtixNHgcaOepOdeX&#10;YOE93S5T49JH8cXvF1/f5lbz2drHh7JdgspU8r/573rvBN8IvjwjE+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Pat3EAAAA3AAAAA8AAAAAAAAAAAAAAAAAmAIAAGRycy9k&#10;b3ducmV2LnhtbFBLBQYAAAAABAAEAPUAAACJAwAAAAA=&#10;" fillcolor="window" strokecolor="windowText" strokeweight="1pt">
                  <v:textbox>
                    <w:txbxContent>
                      <w:p w:rsidR="00575FF8" w:rsidRPr="00CA4EB8" w:rsidRDefault="00575FF8" w:rsidP="00420856">
                        <w:pPr>
                          <w:jc w:val="both"/>
                          <w:rPr>
                            <w:rFonts w:ascii="Times New Roman" w:hAnsi="Times New Roman"/>
                            <w:sz w:val="24"/>
                          </w:rPr>
                        </w:pPr>
                        <w:r w:rsidRPr="00CA4EB8">
                          <w:rPr>
                            <w:rFonts w:ascii="Times New Roman" w:hAnsi="Times New Roman"/>
                            <w:sz w:val="24"/>
                          </w:rPr>
                          <w:t>Відображення дивідендів та відсотків, що підлягають отриманню</w:t>
                        </w:r>
                      </w:p>
                    </w:txbxContent>
                  </v:textbox>
                </v:rect>
                <v:rect id="Прямоугольник 101" o:spid="_x0000_s1173" style="position:absolute;left:34768;top:72407;width:25527;height:7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PPRsAA&#10;AADcAAAADwAAAGRycy9kb3ducmV2LnhtbERPS4vCMBC+L/gfwgh7WxM9yG41igiCCB7sPs5DMzbF&#10;ZlKaWKO/fiMs7G0+vucs18m1YqA+NJ41TCcKBHHlTcO1hq/P3ds7iBCRDbaeScOdAqxXo5clFsbf&#10;+ERDGWuRQzgUqMHG2BVShsqSwzDxHXHmzr53GDPsa2l6vOVw18qZUnPpsOHcYLGjraXqUl6dhkN4&#10;XIfKhGOyye4/vn/Uo+SL1q/jtFmAiJTiv/jPvTd5vprC85l8gV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YPPRsAAAADcAAAADwAAAAAAAAAAAAAAAACYAgAAZHJzL2Rvd25y&#10;ZXYueG1sUEsFBgAAAAAEAAQA9QAAAIUDAAAAAA==&#10;" fillcolor="window" strokecolor="windowText" strokeweight="1pt">
                  <v:textbox>
                    <w:txbxContent>
                      <w:p w:rsidR="00575FF8" w:rsidRDefault="00575FF8" w:rsidP="00420856">
                        <w:pPr>
                          <w:pStyle w:val="TableParagraph"/>
                          <w:spacing w:line="267" w:lineRule="exact"/>
                          <w:ind w:left="0"/>
                          <w:rPr>
                            <w:rFonts w:ascii="Times New Roman" w:hAnsi="Times New Roman" w:cs="Times New Roman"/>
                            <w:b/>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2117</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«Інша</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поточна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дебіторська</w:t>
                        </w:r>
                        <w:r w:rsidRPr="00392854">
                          <w:rPr>
                            <w:rFonts w:ascii="Times New Roman" w:hAnsi="Times New Roman" w:cs="Times New Roman"/>
                            <w:spacing w:val="-10"/>
                            <w:sz w:val="24"/>
                            <w:szCs w:val="24"/>
                          </w:rPr>
                          <w:t xml:space="preserve"> </w:t>
                        </w:r>
                        <w:r w:rsidRPr="00392854">
                          <w:rPr>
                            <w:rFonts w:ascii="Times New Roman" w:hAnsi="Times New Roman" w:cs="Times New Roman"/>
                            <w:sz w:val="24"/>
                            <w:szCs w:val="24"/>
                          </w:rPr>
                          <w:t>заборгованість»</w:t>
                        </w:r>
                      </w:p>
                      <w:p w:rsidR="00575FF8" w:rsidRPr="0089775F" w:rsidRDefault="00575FF8" w:rsidP="00420856">
                        <w:pPr>
                          <w:pStyle w:val="TableParagraph"/>
                          <w:spacing w:line="268" w:lineRule="exact"/>
                          <w:ind w:left="0"/>
                          <w:rPr>
                            <w:rFonts w:ascii="Times New Roman" w:eastAsia="Times New Roman" w:hAnsi="Times New Roman" w:cs="Times New Roman"/>
                            <w:sz w:val="24"/>
                            <w:szCs w:val="24"/>
                          </w:rPr>
                        </w:pP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7311«Фінансові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доходи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розпорядників</w:t>
                        </w:r>
                        <w:r w:rsidRPr="00392854">
                          <w:rPr>
                            <w:rFonts w:ascii="Times New Roman" w:hAnsi="Times New Roman" w:cs="Times New Roman"/>
                            <w:spacing w:val="-3"/>
                            <w:sz w:val="24"/>
                            <w:szCs w:val="24"/>
                          </w:rPr>
                          <w:t xml:space="preserve"> </w:t>
                        </w:r>
                        <w:r w:rsidRPr="00392854">
                          <w:rPr>
                            <w:rFonts w:ascii="Times New Roman" w:hAnsi="Times New Roman" w:cs="Times New Roman"/>
                            <w:sz w:val="24"/>
                            <w:szCs w:val="24"/>
                          </w:rPr>
                          <w:t>бюджетних</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коштів»</w:t>
                        </w:r>
                      </w:p>
                    </w:txbxContent>
                  </v:textbox>
                </v:rect>
                <v:rect id="Прямоугольник 102" o:spid="_x0000_s1174" style="position:absolute;left:34768;top:81445;width:25527;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RMcAA&#10;AADcAAAADwAAAGRycy9kb3ducmV2LnhtbERPTWsCMRC9F/wPYQRvNdGDtKtRRBCk4KHb6nnYjJvF&#10;zWTZxDX115tCobd5vM9ZbZJrxUB9aDxrmE0VCOLKm4ZrDd9f+9c3ECEiG2w9k4YfCrBZj15WWBh/&#10;508ayliLHMKhQA02xq6QMlSWHIap74gzd/G9w5hhX0vT4z2Hu1bOlVpIhw3nBosd7SxV1/LmNHyE&#10;x22oTDgmm+zh/XRWj5KvWk/GabsEESnFf/Gf+2DyfDWH32fyBX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VFRMcAAAADcAAAADwAAAAAAAAAAAAAAAACYAgAAZHJzL2Rvd25y&#10;ZXYueG1sUEsFBgAAAAAEAAQA9QAAAIUDAAAAAA==&#10;" fillcolor="window" strokecolor="windowText" strokeweight="1pt">
                  <v:textbox>
                    <w:txbxContent>
                      <w:p w:rsidR="00575FF8" w:rsidRDefault="00575FF8" w:rsidP="00420856">
                        <w:pPr>
                          <w:pStyle w:val="TableParagraph"/>
                          <w:spacing w:line="267" w:lineRule="exact"/>
                          <w:ind w:left="108"/>
                          <w:rPr>
                            <w:rFonts w:ascii="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1411</w:t>
                        </w:r>
                        <w:r w:rsidRPr="00392854">
                          <w:rPr>
                            <w:rFonts w:ascii="Times New Roman" w:hAnsi="Times New Roman" w:cs="Times New Roman"/>
                            <w:spacing w:val="-6"/>
                            <w:sz w:val="24"/>
                            <w:szCs w:val="24"/>
                          </w:rPr>
                          <w:t xml:space="preserve"> </w:t>
                        </w:r>
                        <w:r w:rsidRPr="00392854">
                          <w:rPr>
                            <w:rFonts w:ascii="Times New Roman" w:hAnsi="Times New Roman" w:cs="Times New Roman"/>
                            <w:sz w:val="24"/>
                            <w:szCs w:val="24"/>
                          </w:rPr>
                          <w:t>«Знос</w:t>
                        </w:r>
                        <w:r w:rsidRPr="00392854">
                          <w:rPr>
                            <w:rFonts w:ascii="Times New Roman" w:hAnsi="Times New Roman" w:cs="Times New Roman"/>
                            <w:spacing w:val="-10"/>
                            <w:sz w:val="24"/>
                            <w:szCs w:val="24"/>
                          </w:rPr>
                          <w:t xml:space="preserve"> </w:t>
                        </w:r>
                        <w:r w:rsidRPr="00392854">
                          <w:rPr>
                            <w:rFonts w:ascii="Times New Roman" w:hAnsi="Times New Roman" w:cs="Times New Roman"/>
                            <w:sz w:val="24"/>
                            <w:szCs w:val="24"/>
                          </w:rPr>
                          <w:t>основних</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засобів»</w:t>
                        </w:r>
                      </w:p>
                      <w:p w:rsidR="00575FF8" w:rsidRPr="0089775F" w:rsidRDefault="00575FF8" w:rsidP="00420856">
                        <w:pPr>
                          <w:pStyle w:val="TableParagraph"/>
                          <w:spacing w:line="267" w:lineRule="exact"/>
                          <w:ind w:left="108"/>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7411</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«Інші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обмінними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операціями»</w:t>
                        </w:r>
                      </w:p>
                    </w:txbxContent>
                  </v:textbox>
                </v:rect>
                <v:rect id="Прямоугольник 103" o:spid="_x0000_s1175" style="position:absolute;left:13184;top:80807;width:19812;height:10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30qsEA&#10;AADcAAAADwAAAGRycy9kb3ducmV2LnhtbERPTWsCMRC9F/ofwhR66ya2ILo1igiCFHro2noeNtPN&#10;4maybOKa+usbQfA2j/c5i1VynRhpCK1nDZNCgSCuvWm50fC9377MQISIbLDzTBr+KMBq+fiwwNL4&#10;M3/RWMVG5BAOJWqwMfallKG25DAUvifO3K8fHMYMh0aaAc853HXyVampdNhybrDY08ZSfaxOTsNH&#10;uJzG2oTPZJPdzX8O6lLxUevnp7R+BxEpxbv45t6ZPF+9wfWZfIF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d9KrBAAAA3AAAAA8AAAAAAAAAAAAAAAAAmAIAAGRycy9kb3du&#10;cmV2LnhtbFBLBQYAAAAABAAEAPUAAACGAwAAAAA=&#10;" fillcolor="window" strokecolor="windowText" strokeweight="1pt">
                  <v:textbox>
                    <w:txbxContent>
                      <w:p w:rsidR="00575FF8" w:rsidRPr="00CA4EB8" w:rsidRDefault="00575FF8" w:rsidP="00420856">
                        <w:pPr>
                          <w:spacing w:after="0"/>
                          <w:jc w:val="both"/>
                          <w:rPr>
                            <w:rFonts w:ascii="Times New Roman" w:hAnsi="Times New Roman"/>
                            <w:sz w:val="24"/>
                          </w:rPr>
                        </w:pPr>
                        <w:r w:rsidRPr="00CA4EB8">
                          <w:rPr>
                            <w:rFonts w:ascii="Times New Roman" w:hAnsi="Times New Roman"/>
                            <w:sz w:val="24"/>
                          </w:rPr>
                          <w:t>відновлення корисності об’єктів основних засобів після усунення причин</w:t>
                        </w:r>
                      </w:p>
                      <w:p w:rsidR="00575FF8" w:rsidRPr="00CA4EB8" w:rsidRDefault="00575FF8" w:rsidP="00420856">
                        <w:pPr>
                          <w:spacing w:after="0"/>
                          <w:jc w:val="both"/>
                          <w:rPr>
                            <w:rFonts w:ascii="Times New Roman" w:hAnsi="Times New Roman"/>
                            <w:sz w:val="24"/>
                          </w:rPr>
                        </w:pPr>
                        <w:r w:rsidRPr="00CA4EB8">
                          <w:rPr>
                            <w:rFonts w:ascii="Times New Roman" w:hAnsi="Times New Roman"/>
                            <w:sz w:val="24"/>
                          </w:rPr>
                          <w:t>попереднього зменшення їх корисності</w:t>
                        </w:r>
                      </w:p>
                    </w:txbxContent>
                  </v:textbox>
                </v:rect>
                <v:shape id="Стрелка вправо 114" o:spid="_x0000_s1176" type="#_x0000_t13" style="position:absolute;left:12121;top:9462;width:1047;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654MEA&#10;AADbAAAADwAAAGRycy9kb3ducmV2LnhtbERPTWvCQBC9F/wPyxR6azYKEYmuYpVSPUmN3sfsmESz&#10;syG7iem/dw9Cj4/3vVgNphY9ta6yrGAcxSCIc6srLhScsu/PGQjnkTXWlknBHzlYLUdvC0y1ffAv&#10;9UdfiBDCLkUFpfdNKqXLSzLoItsQB+5qW4M+wLaQusVHCDe1nMTxVBqsODSU2NCmpPx+7IyC809/&#10;3W/PY04uh69sdki2nd/dlPp4H9ZzEJ4G/y9+uXdawSSsD1/CD5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ueDBAAAA2wAAAA8AAAAAAAAAAAAAAAAAmAIAAGRycy9kb3du&#10;cmV2LnhtbFBLBQYAAAAABAAEAPUAAACGAwAAAAA=&#10;" adj="10800" fillcolor="window" strokecolor="windowText" strokeweight="1pt"/>
                <v:shape id="Стрелка вправо 115" o:spid="_x0000_s1177" type="#_x0000_t13" style="position:absolute;left:12121;top:28814;width:1047;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uNnMEA&#10;AADcAAAADwAAAGRycy9kb3ducmV2LnhtbERPS4vCMBC+L/gfwgje1rRCRbpGWRVRT7I+7rPN2HZt&#10;JqWJtf57Iyx4m4/vOdN5ZyrRUuNKywriYQSCOLO65FzB6bj+nIBwHlljZZkUPMjBfNb7mGKq7Z1/&#10;qD34XIQQdikqKLyvUyldVpBBN7Q1ceAutjHoA2xyqRu8h3BTyVEUjaXBkkNDgTUtC8quh5tRcN60&#10;l93qHHPyu18cJ/tkdfPbP6UG/e77C4Snzr/F/+6tDvPjBF7PhAvk7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rjZzBAAAA3AAAAA8AAAAAAAAAAAAAAAAAmAIAAGRycy9kb3du&#10;cmV2LnhtbFBLBQYAAAAABAAEAPUAAACGAwAAAAA=&#10;" adj="10800" fillcolor="window" strokecolor="windowText" strokeweight="1pt"/>
                <v:shape id="Стрелка вправо 116" o:spid="_x0000_s1178" type="#_x0000_t13" style="position:absolute;left:12121;top:57096;width:1047;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Ice8QA&#10;AADbAAAADwAAAGRycy9kb3ducmV2LnhtbESPQWvCQBSE7wX/w/KE3ppNhBSJrlKVUnuSGr2/Zp9J&#10;2uzbkF2T9N+7QsHjMDPfMMv1aBrRU+dqywqSKAZBXFhdc6nglL+/zEE4j6yxsUwK/sjBejV5WmKm&#10;7cBf1B99KQKEXYYKKu/bTEpXVGTQRbYlDt7FdgZ9kF0pdYdDgJtGzuL4VRqsOSxU2NK2ouL3eDUK&#10;zh/95XN3Tjj9Pmzy+SHdXf3+R6nn6fi2AOFp9I/wf3uvFcwSuH8JP0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yHHvEAAAA2wAAAA8AAAAAAAAAAAAAAAAAmAIAAGRycy9k&#10;b3ducmV2LnhtbFBLBQYAAAAABAAEAPUAAACJAwAAAAA=&#10;" adj="10800" fillcolor="window" strokecolor="windowText" strokeweight="1pt"/>
                <v:shape id="Стрелка вправо 117" o:spid="_x0000_s1179" type="#_x0000_t13" style="position:absolute;left:12121;top:75491;width:1047;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W2cMMA&#10;AADcAAAADwAAAGRycy9kb3ducmV2LnhtbERPS2vCQBC+F/oflil4q5sUrCF1lbYijSfxdZ9mx2za&#10;7GzIrjH9911B8DYf33Nmi8E2oqfO144VpOMEBHHpdM2VgsN+9ZyB8AFZY+OYFPyRh8X88WGGuXYX&#10;3lK/C5WIIexzVGBCaHMpfWnIoh+7ljhyJ9dZDBF2ldQdXmK4beRLkrxKizXHBoMtfRoqf3dnq+D4&#10;1Z/Wy2PKk+/Nxz7bTJbnUPwoNXoa3t9ABBrCXXxzFzrOT6dwfSZe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W2cMMAAADcAAAADwAAAAAAAAAAAAAAAACYAgAAZHJzL2Rv&#10;d25yZXYueG1sUEsFBgAAAAAEAAQA9QAAAIgDAAAAAA==&#10;" adj="10800" fillcolor="window" strokecolor="windowText" strokeweight="1pt"/>
                <v:shape id="Стрелка вправо 118" o:spid="_x0000_s1180" type="#_x0000_t13" style="position:absolute;left:12227;top:84954;width:1048;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iAsUA&#10;AADcAAAADwAAAGRycy9kb3ducmV2LnhtbESPS2/CQAyE70j9DytX6g02qUSF0iyIFlWlJ1Qedzfr&#10;PGjWG2WXkP57fEDqzdaMZz7nq9G1aqA+NJ4NpLMEFHHhbcOVgePhY7oAFSKyxdYzGfijAKvlwyTH&#10;zPorf9Owj5WSEA4ZGqhj7DKtQ1GTwzDzHbFope8dRln7StserxLuWv2cJC/aYcPSUGNH7zUVv/uL&#10;M3D6HMqvzSnl+c/u7bDYzTeXuD0b8/Q4rl9BRRrjv/l+vbWCnwqtPCMT6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6iICxQAAANwAAAAPAAAAAAAAAAAAAAAAAJgCAABkcnMv&#10;ZG93bnJldi54bWxQSwUGAAAAAAQABAD1AAAAigMAAAAA&#10;" adj="10800" fillcolor="window" strokecolor="windowText" strokeweight="1pt"/>
                <v:shape id="Стрелка вправо 120" o:spid="_x0000_s1181" type="#_x0000_t13" style="position:absolute;left:32960;top:84954;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IbDsIA&#10;AADcAAAADwAAAGRycy9kb3ducmV2LnhtbESPQU/DMAyF70j7D5EncWPpioRQWTYhtGm70vEDTGPS&#10;isaJkqwt/x4fkLjZes/vfd4dFj+qiVIeAhvYbipQxF2wAzsDH9fTwzOoXJAtjoHJwA9lOOxXdzts&#10;bJj5naa2OCUhnBs00JcSG61z15PHvAmRWLSvkDwWWZPTNuEs4X7UdVU9aY8DS0OPkd566r7bmzdw&#10;cTFtT5/t8XHG6Kbheq7teDbmfr28voAqtJR/89/1xQp+LfjyjEyg9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shsOwgAAANwAAAAPAAAAAAAAAAAAAAAAAJgCAABkcnMvZG93&#10;bnJldi54bWxQSwUGAAAAAAQABAD1AAAAhwMAAAAA&#10;" adj="13800" fillcolor="window" strokecolor="windowText" strokeweight="1pt"/>
                <v:shape id="Стрелка вправо 121" o:spid="_x0000_s1182" type="#_x0000_t13" style="position:absolute;left:32960;top:75810;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6+lb8A&#10;AADcAAAADwAAAGRycy9kb3ducmV2LnhtbERP3WrCMBS+H/gO4Qx2N9NWGKMaZQxFb617gGNzTMua&#10;k5Bkbff2ZiDs7nx8v2ezm+0gRgqxd6ygXBYgiFunezYKvi6H13cQMSFrHByTgl+KsNsunjZYazfx&#10;mcYmGZFDONaooEvJ11LGtiOLcek8ceZuLlhMGQYjdcAph9tBVkXxJi32nBs69PTZUfvd/FgFJ+ND&#10;ebg2+9WE3oz95Vjp4ajUy/P8sQaRaE7/4of7pPP8qoS/Z/IFcn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r6VvwAAANwAAAAPAAAAAAAAAAAAAAAAAJgCAABkcnMvZG93bnJl&#10;di54bWxQSwUGAAAAAAQABAD1AAAAhAMAAAAA&#10;" adj="13800" fillcolor="window" strokecolor="windowText" strokeweight="1pt"/>
                <v:shape id="Стрелка вправо 123" o:spid="_x0000_s1183" type="#_x0000_t13" style="position:absolute;left:32960;top:50610;width:1715;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51cAA&#10;AADbAAAADwAAAGRycy9kb3ducmV2LnhtbESPUWvCMBSF34X9h3AHe9PUCiKdUUQm+rrqD7hr7tKy&#10;5iYkWVv/vRkMfDycc77D2e4n24uBQuwcK1guChDEjdMdGwW362m+ARETssbeMSm4U4T97mW2xUq7&#10;kT9pqJMRGcKxQgVtSr6SMjYtWYwL54mz9+2CxZRlMFIHHDPc9rIsirW02HFeaNHTsaXmp/61Ci7G&#10;h+Xpq/5YjejN0F3Ppe7PSr29Tod3EImm9Az/ty9aQbmCvy/5B8jd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I51cAAAADbAAAADwAAAAAAAAAAAAAAAACYAgAAZHJzL2Rvd25y&#10;ZXYueG1sUEsFBgAAAAAEAAQA9QAAAIUDAAAAAA==&#10;" adj="13800" fillcolor="window" strokecolor="windowText" strokeweight="1pt"/>
                <v:shape id="Стрелка вправо 124" o:spid="_x0000_s1184" type="#_x0000_t13" style="position:absolute;left:32960;top:59117;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uhocEA&#10;AADbAAAADwAAAGRycy9kb3ducmV2LnhtbESPUWvCMBSF34X9h3AHe9PUTmR0RhlD0VfrfsBdc02L&#10;zU1IYtv9+2Uw8PFwzvkOZ7ObbC8GCrFzrGC5KEAQN053bBR8XQ7zNxAxIWvsHZOCH4qw2z7NNlhp&#10;N/KZhjoZkSEcK1TQpuQrKWPTksW4cJ44e1cXLKYsg5E64JjhtpdlUaylxY7zQouePltqbvXdKjgZ&#10;H5aH73r/OqI3Q3c5lro/KvXyPH28g0g0pUf4v33SCsoV/H3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LoaHBAAAA2wAAAA8AAAAAAAAAAAAAAAAAmAIAAGRycy9kb3du&#10;cmV2LnhtbFBLBQYAAAAABAAEAPUAAACGAwAAAAA=&#10;" adj="13800" fillcolor="window" strokecolor="windowText" strokeweight="1pt"/>
                <v:shape id="Стрелка вправо 125" o:spid="_x0000_s1185" type="#_x0000_t13" style="position:absolute;left:32960;top:67623;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W4lr8A&#10;AADcAAAADwAAAGRycy9kb3ducmV2LnhtbERP3WrCMBS+F/YO4Qx2p6kdyuiMMoait9Y9wFlzTIvN&#10;SUhi2739Mhh4dz6+37PZTbYXA4XYOVawXBQgiBunOzYKvi6H+RuImJA19o5JwQ9F2G2fZhustBv5&#10;TEOdjMghHCtU0KbkKylj05LFuHCeOHNXFyymDIOROuCYw20vy6JYS4sd54YWPX221Nzqu1VwMj4s&#10;D9/1/nVEb4bucix1f1Tq5Xn6eAeRaEoP8b/7pPP8cgV/z+QL5PY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xbiWvwAAANwAAAAPAAAAAAAAAAAAAAAAAJgCAABkcnMvZG93bnJl&#10;di54bWxQSwUGAAAAAAQABAD1AAAAhAMAAAAA&#10;" adj="13800" fillcolor="window" strokecolor="windowText" strokeweight="1pt"/>
                <v:shape id="Стрелка вправо 126" o:spid="_x0000_s1186" type="#_x0000_t13" style="position:absolute;left:32960;top:32216;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WaTcAA&#10;AADbAAAADwAAAGRycy9kb3ducmV2LnhtbESPUWvCMBSF34X9h3AHe9PUDkQ6o4hM9NXqD7hr7tKy&#10;5iYkWVv/vREGezycc77D2ewm24uBQuwcK1guChDEjdMdGwW363G+BhETssbeMSm4U4Td9mW2wUq7&#10;kS801MmIDOFYoYI2JV9JGZuWLMaF88TZ+3bBYsoyGKkDjhlue1kWxUpa7DgvtOjp0FLzU/9aBWfj&#10;w/L4VX++j+jN0F1Ppe5PSr29TvsPEImm9B/+a5+1gnIFzy/5B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WaTcAAAADbAAAADwAAAAAAAAAAAAAAAACYAgAAZHJzL2Rvd25y&#10;ZXYueG1sUEsFBgAAAAAEAAQA9QAAAIUDAAAAAA==&#10;" adj="13800" fillcolor="window" strokecolor="windowText" strokeweight="1pt"/>
                <v:shape id="Стрелка вправо 127" o:spid="_x0000_s1187" type="#_x0000_t13" style="position:absolute;left:32854;top:25411;width:1715;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k/1sEA&#10;AADbAAAADwAAAGRycy9kb3ducmV2LnhtbESPUWvCMBSF34X9h3AHe9PUDnR0RhlD0VfrfsBdc02L&#10;zU1IYtv9+2Uw8PFwzvkOZ7ObbC8GCrFzrGC5KEAQN053bBR8XQ7zNxAxIWvsHZOCH4qw2z7NNlhp&#10;N/KZhjoZkSEcK1TQpuQrKWPTksW4cJ44e1cXLKYsg5E64JjhtpdlUaykxY7zQouePltqbvXdKjgZ&#10;H5aH73r/OqI3Q3c5lro/KvXyPH28g0g0pUf4v33SCso1/H3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ZP9bBAAAA2wAAAA8AAAAAAAAAAAAAAAAAmAIAAGRycy9kb3du&#10;cmV2LnhtbFBLBQYAAAAABAAEAPUAAACGAwAAAAA=&#10;" adj="13800" fillcolor="window" strokecolor="windowText" strokeweight="1pt"/>
                <v:shape id="Стрелка вправо 128" o:spid="_x0000_s1188" type="#_x0000_t13" style="position:absolute;left:32960;top:9462;width:1715;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arpL4A&#10;AADbAAAADwAAAGRycy9kb3ducmV2LnhtbERP3WrCMBS+F3yHcITd2dQORDqjjKHo7aoPcNacpWXN&#10;SUhi2739ciHs8uP73x9nO4iRQuwdK9gUJQji1umejYL77bzegYgJWePgmBT8UoTjYbnYY63dxJ80&#10;NsmIHMKxRgVdSr6WMrYdWYyF88SZ+3bBYsowGKkDTjncDrIqy6202HNu6NDTR0ftT/OwCq7Gh835&#10;qzm9TujN2N8ulR4uSr2s5vc3EInm9C9+uq9aQZXH5i/5B8jD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GGq6S+AAAA2wAAAA8AAAAAAAAAAAAAAAAAmAIAAGRycy9kb3ducmV2&#10;LnhtbFBLBQYAAAAABAAEAPUAAACDAwAAAAA=&#10;" adj="13800" fillcolor="window" strokecolor="windowText" strokeweight="1pt"/>
                <v:rect id="Прямоугольник 131" o:spid="_x0000_s1189" style="position:absolute;left:8718;width:41255;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F+8EA&#10;AADcAAAADwAAAGRycy9kb3ducmV2LnhtbERP32vCMBB+F/Y/hBv4pqkTZOtMyxgMZOCDndvz0dya&#10;YnMpTazRv94Igm/38f28dRltJ0YafOtYwWKegSCunW65UbD/+Zq9gvABWWPnmBScyUNZPE3WmGt3&#10;4h2NVWhECmGfowITQp9L6WtDFv3c9cSJ+3eDxZDg0Eg94CmF206+ZNlKWmw5NRjs6dNQfaiOVsG3&#10;vxzHWvttNNFs3n7/skvFB6Wmz/HjHUSgGB7iu3uj0/zlAm7PpAtkc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PvBfvBAAAA3AAAAA8AAAAAAAAAAAAAAAAAmAIAAGRycy9kb3du&#10;cmV2LnhtbFBLBQYAAAAABAAEAPUAAACGAwAAAAA=&#10;" fillcolor="window" strokecolor="windowText" strokeweight="1pt">
                  <v:textbox>
                    <w:txbxContent>
                      <w:p w:rsidR="00575FF8" w:rsidRDefault="00575FF8" w:rsidP="00420856">
                        <w:pPr>
                          <w:jc w:val="both"/>
                        </w:pPr>
                        <w:r>
                          <w:rPr>
                            <w:rFonts w:ascii="Times New Roman" w:hAnsi="Times New Roman"/>
                            <w:sz w:val="28"/>
                          </w:rPr>
                          <w:t>Методика</w:t>
                        </w:r>
                        <w:r w:rsidRPr="001E670B">
                          <w:rPr>
                            <w:rFonts w:ascii="Times New Roman" w:hAnsi="Times New Roman"/>
                            <w:sz w:val="28"/>
                          </w:rPr>
                          <w:t xml:space="preserve"> обліку доходів від обмінних операцій</w:t>
                        </w:r>
                      </w:p>
                    </w:txbxContent>
                  </v:textbox>
                </v:rect>
                <w10:anchorlock/>
              </v:group>
            </w:pict>
          </mc:Fallback>
        </mc:AlternateContent>
      </w:r>
    </w:p>
    <w:p w:rsidR="00420856" w:rsidRDefault="00692C7A" w:rsidP="000D6D9E">
      <w:pPr>
        <w:spacing w:after="0" w:line="360" w:lineRule="auto"/>
        <w:ind w:firstLine="708"/>
        <w:jc w:val="center"/>
        <w:rPr>
          <w:rFonts w:ascii="Times New Roman" w:hAnsi="Times New Roman"/>
          <w:sz w:val="28"/>
        </w:rPr>
      </w:pPr>
      <w:r>
        <w:rPr>
          <w:rFonts w:ascii="Times New Roman" w:hAnsi="Times New Roman"/>
          <w:sz w:val="28"/>
        </w:rPr>
        <w:lastRenderedPageBreak/>
        <w:t>Рис. 2.6</w:t>
      </w:r>
      <w:r w:rsidR="00193F9A">
        <w:rPr>
          <w:rFonts w:ascii="Times New Roman" w:hAnsi="Times New Roman"/>
          <w:sz w:val="28"/>
        </w:rPr>
        <w:t xml:space="preserve"> </w:t>
      </w:r>
      <w:r w:rsidR="004F30AB">
        <w:rPr>
          <w:rFonts w:ascii="Times New Roman" w:hAnsi="Times New Roman"/>
          <w:sz w:val="28"/>
        </w:rPr>
        <w:t>Методи обліку доходів за обмінними операціями</w:t>
      </w:r>
      <w:r w:rsidR="00193F9A" w:rsidRPr="001E670B">
        <w:rPr>
          <w:rFonts w:ascii="Times New Roman" w:hAnsi="Times New Roman"/>
          <w:sz w:val="28"/>
        </w:rPr>
        <w:t xml:space="preserve"> розпорядників бюдже</w:t>
      </w:r>
      <w:r w:rsidR="00193F9A">
        <w:rPr>
          <w:rFonts w:ascii="Times New Roman" w:hAnsi="Times New Roman"/>
          <w:sz w:val="28"/>
        </w:rPr>
        <w:t>тних коштів</w:t>
      </w:r>
    </w:p>
    <w:p w:rsidR="00420856" w:rsidRDefault="00870F89" w:rsidP="00420856">
      <w:pPr>
        <w:spacing w:after="0" w:line="360" w:lineRule="auto"/>
        <w:jc w:val="both"/>
      </w:pPr>
      <w:r>
        <w:rPr>
          <w:noProof/>
          <w:lang w:val="ru-RU" w:eastAsia="ru-RU"/>
        </w:rPr>
        <mc:AlternateContent>
          <mc:Choice Requires="wpg">
            <w:drawing>
              <wp:inline distT="0" distB="0" distL="0" distR="0" wp14:anchorId="3B0AD9F4" wp14:editId="2A583537">
                <wp:extent cx="5930265" cy="6929120"/>
                <wp:effectExtent l="0" t="0" r="13335" b="24130"/>
                <wp:docPr id="130" name="Группа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0265" cy="6929120"/>
                          <a:chOff x="0" y="-747556"/>
                          <a:chExt cx="6029325" cy="6928905"/>
                        </a:xfrm>
                      </wpg:grpSpPr>
                      <wps:wsp>
                        <wps:cNvPr id="61" name="Прямоугольник 61"/>
                        <wps:cNvSpPr/>
                        <wps:spPr>
                          <a:xfrm>
                            <a:off x="0" y="276224"/>
                            <a:ext cx="1209675" cy="2571751"/>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229FF">
                              <w:pPr>
                                <w:spacing w:line="240" w:lineRule="auto"/>
                                <w:jc w:val="center"/>
                              </w:pPr>
                              <w:r w:rsidRPr="00392854">
                                <w:rPr>
                                  <w:rFonts w:ascii="Times New Roman" w:hAnsi="Times New Roman"/>
                                  <w:sz w:val="24"/>
                                  <w:szCs w:val="24"/>
                                </w:rPr>
                                <w:t>Трансферти та</w:t>
                              </w:r>
                              <w:r w:rsidRPr="00392854">
                                <w:rPr>
                                  <w:rFonts w:ascii="Times New Roman" w:hAnsi="Times New Roman"/>
                                  <w:spacing w:val="1"/>
                                  <w:sz w:val="24"/>
                                  <w:szCs w:val="24"/>
                                </w:rPr>
                                <w:t xml:space="preserve"> </w:t>
                              </w:r>
                              <w:r w:rsidRPr="00392854">
                                <w:rPr>
                                  <w:rFonts w:ascii="Times New Roman" w:hAnsi="Times New Roman"/>
                                  <w:sz w:val="24"/>
                                  <w:szCs w:val="24"/>
                                </w:rPr>
                                <w:t>кошти, що</w:t>
                              </w:r>
                              <w:r w:rsidRPr="00392854">
                                <w:rPr>
                                  <w:rFonts w:ascii="Times New Roman" w:hAnsi="Times New Roman"/>
                                  <w:spacing w:val="1"/>
                                  <w:sz w:val="24"/>
                                  <w:szCs w:val="24"/>
                                </w:rPr>
                                <w:t xml:space="preserve"> </w:t>
                              </w:r>
                              <w:r w:rsidRPr="00392854">
                                <w:rPr>
                                  <w:rFonts w:ascii="Times New Roman" w:hAnsi="Times New Roman"/>
                                  <w:sz w:val="24"/>
                                  <w:szCs w:val="24"/>
                                </w:rPr>
                                <w:t>отримують</w:t>
                              </w:r>
                              <w:r w:rsidRPr="00392854">
                                <w:rPr>
                                  <w:rFonts w:ascii="Times New Roman" w:hAnsi="Times New Roman"/>
                                  <w:spacing w:val="1"/>
                                  <w:sz w:val="24"/>
                                  <w:szCs w:val="24"/>
                                </w:rPr>
                                <w:t xml:space="preserve"> </w:t>
                              </w:r>
                              <w:r w:rsidRPr="00392854">
                                <w:rPr>
                                  <w:rFonts w:ascii="Times New Roman" w:hAnsi="Times New Roman"/>
                                  <w:sz w:val="24"/>
                                  <w:szCs w:val="24"/>
                                </w:rPr>
                                <w:t>бюджетні</w:t>
                              </w:r>
                              <w:r w:rsidRPr="00392854">
                                <w:rPr>
                                  <w:rFonts w:ascii="Times New Roman" w:hAnsi="Times New Roman"/>
                                  <w:spacing w:val="-15"/>
                                  <w:sz w:val="24"/>
                                  <w:szCs w:val="24"/>
                                </w:rPr>
                                <w:t xml:space="preserve"> </w:t>
                              </w:r>
                              <w:r w:rsidRPr="00392854">
                                <w:rPr>
                                  <w:rFonts w:ascii="Times New Roman" w:hAnsi="Times New Roman"/>
                                  <w:sz w:val="24"/>
                                  <w:szCs w:val="24"/>
                                </w:rPr>
                                <w:t>установи</w:t>
                              </w:r>
                              <w:r w:rsidRPr="00392854">
                                <w:rPr>
                                  <w:rFonts w:ascii="Times New Roman" w:hAnsi="Times New Roman"/>
                                  <w:spacing w:val="-57"/>
                                  <w:sz w:val="24"/>
                                  <w:szCs w:val="24"/>
                                </w:rPr>
                                <w:t xml:space="preserve"> </w:t>
                              </w:r>
                              <w:r w:rsidRPr="00392854">
                                <w:rPr>
                                  <w:rFonts w:ascii="Times New Roman" w:hAnsi="Times New Roman"/>
                                  <w:sz w:val="24"/>
                                  <w:szCs w:val="24"/>
                                </w:rPr>
                                <w:t>від підприємств,</w:t>
                              </w:r>
                              <w:r w:rsidRPr="00392854">
                                <w:rPr>
                                  <w:rFonts w:ascii="Times New Roman" w:hAnsi="Times New Roman"/>
                                  <w:spacing w:val="1"/>
                                  <w:sz w:val="24"/>
                                  <w:szCs w:val="24"/>
                                </w:rPr>
                                <w:t xml:space="preserve"> </w:t>
                              </w:r>
                              <w:r w:rsidRPr="00392854">
                                <w:rPr>
                                  <w:rFonts w:ascii="Times New Roman" w:hAnsi="Times New Roman"/>
                                  <w:sz w:val="24"/>
                                  <w:szCs w:val="24"/>
                                </w:rPr>
                                <w:t>організацій,</w:t>
                              </w:r>
                              <w:r w:rsidRPr="00392854">
                                <w:rPr>
                                  <w:rFonts w:ascii="Times New Roman" w:hAnsi="Times New Roman"/>
                                  <w:spacing w:val="1"/>
                                  <w:sz w:val="24"/>
                                  <w:szCs w:val="24"/>
                                </w:rPr>
                                <w:t xml:space="preserve"> </w:t>
                              </w:r>
                              <w:r w:rsidRPr="00392854">
                                <w:rPr>
                                  <w:rFonts w:ascii="Times New Roman" w:hAnsi="Times New Roman"/>
                                  <w:sz w:val="24"/>
                                  <w:szCs w:val="24"/>
                                </w:rPr>
                                <w:t>фізичних осіб та</w:t>
                              </w:r>
                              <w:r w:rsidRPr="00392854">
                                <w:rPr>
                                  <w:rFonts w:ascii="Times New Roman" w:hAnsi="Times New Roman"/>
                                  <w:spacing w:val="1"/>
                                  <w:sz w:val="24"/>
                                  <w:szCs w:val="24"/>
                                </w:rPr>
                                <w:t xml:space="preserve"> </w:t>
                              </w:r>
                              <w:r w:rsidRPr="00392854">
                                <w:rPr>
                                  <w:rFonts w:ascii="Times New Roman" w:hAnsi="Times New Roman"/>
                                  <w:sz w:val="24"/>
                                  <w:szCs w:val="24"/>
                                </w:rPr>
                                <w:t>від інших</w:t>
                              </w:r>
                              <w:r w:rsidRPr="00392854">
                                <w:rPr>
                                  <w:rFonts w:ascii="Times New Roman" w:hAnsi="Times New Roman"/>
                                  <w:spacing w:val="1"/>
                                  <w:sz w:val="24"/>
                                  <w:szCs w:val="24"/>
                                </w:rPr>
                                <w:t xml:space="preserve"> </w:t>
                              </w:r>
                              <w:r w:rsidRPr="00392854">
                                <w:rPr>
                                  <w:rFonts w:ascii="Times New Roman" w:hAnsi="Times New Roman"/>
                                  <w:sz w:val="24"/>
                                  <w:szCs w:val="24"/>
                                </w:rPr>
                                <w:t>бюджетних</w:t>
                              </w:r>
                              <w:r w:rsidRPr="00392854">
                                <w:rPr>
                                  <w:rFonts w:ascii="Times New Roman" w:hAnsi="Times New Roman"/>
                                  <w:spacing w:val="1"/>
                                  <w:sz w:val="24"/>
                                  <w:szCs w:val="24"/>
                                </w:rPr>
                                <w:t xml:space="preserve"> </w:t>
                              </w:r>
                              <w:r w:rsidRPr="00392854">
                                <w:rPr>
                                  <w:rFonts w:ascii="Times New Roman" w:hAnsi="Times New Roman"/>
                                  <w:sz w:val="24"/>
                                  <w:szCs w:val="24"/>
                                </w:rPr>
                                <w:t>установ для</w:t>
                              </w:r>
                              <w:r w:rsidRPr="00392854">
                                <w:rPr>
                                  <w:rFonts w:ascii="Times New Roman" w:hAnsi="Times New Roman"/>
                                  <w:spacing w:val="1"/>
                                  <w:sz w:val="24"/>
                                  <w:szCs w:val="24"/>
                                </w:rPr>
                                <w:t xml:space="preserve"> </w:t>
                              </w:r>
                              <w:r w:rsidRPr="00392854">
                                <w:rPr>
                                  <w:rFonts w:ascii="Times New Roman" w:hAnsi="Times New Roman"/>
                                  <w:sz w:val="24"/>
                                  <w:szCs w:val="24"/>
                                </w:rPr>
                                <w:t>виконання</w:t>
                              </w:r>
                              <w:r w:rsidRPr="00392854">
                                <w:rPr>
                                  <w:rFonts w:ascii="Times New Roman" w:hAnsi="Times New Roman"/>
                                  <w:spacing w:val="1"/>
                                  <w:sz w:val="24"/>
                                  <w:szCs w:val="24"/>
                                </w:rPr>
                                <w:t xml:space="preserve"> </w:t>
                              </w:r>
                              <w:r w:rsidRPr="00392854">
                                <w:rPr>
                                  <w:rFonts w:ascii="Times New Roman" w:hAnsi="Times New Roman"/>
                                  <w:sz w:val="24"/>
                                  <w:szCs w:val="24"/>
                                </w:rPr>
                                <w:t>цільових</w:t>
                              </w:r>
                              <w:r w:rsidRPr="00392854">
                                <w:rPr>
                                  <w:rFonts w:ascii="Times New Roman" w:hAnsi="Times New Roman"/>
                                  <w:spacing w:val="-2"/>
                                  <w:sz w:val="24"/>
                                  <w:szCs w:val="24"/>
                                </w:rPr>
                                <w:t xml:space="preserve"> </w:t>
                              </w:r>
                              <w:r w:rsidRPr="00392854">
                                <w:rPr>
                                  <w:rFonts w:ascii="Times New Roman" w:hAnsi="Times New Roman"/>
                                  <w:sz w:val="24"/>
                                  <w:szCs w:val="24"/>
                                </w:rPr>
                                <w:t>заходів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1323975" y="66666"/>
                            <a:ext cx="1952625" cy="619086"/>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791B0A" w:rsidRDefault="00575FF8" w:rsidP="00376CE8">
                              <w:pPr>
                                <w:spacing w:after="0" w:line="240" w:lineRule="auto"/>
                                <w:jc w:val="both"/>
                                <w:rPr>
                                  <w:rFonts w:ascii="Times New Roman" w:hAnsi="Times New Roman"/>
                                  <w:sz w:val="24"/>
                                </w:rPr>
                              </w:pPr>
                              <w:r w:rsidRPr="00791B0A">
                                <w:rPr>
                                  <w:rFonts w:ascii="Times New Roman" w:hAnsi="Times New Roman"/>
                                  <w:sz w:val="24"/>
                                </w:rPr>
                                <w:t>а) відображення вартості безоплатно отриманих</w:t>
                              </w:r>
                            </w:p>
                            <w:p w:rsidR="00575FF8" w:rsidRPr="00791B0A" w:rsidRDefault="00575FF8" w:rsidP="00376CE8">
                              <w:pPr>
                                <w:spacing w:after="0" w:line="240" w:lineRule="auto"/>
                                <w:jc w:val="both"/>
                                <w:rPr>
                                  <w:rFonts w:ascii="Times New Roman" w:hAnsi="Times New Roman"/>
                                  <w:sz w:val="24"/>
                                </w:rPr>
                              </w:pPr>
                              <w:r w:rsidRPr="00791B0A">
                                <w:rPr>
                                  <w:rFonts w:ascii="Times New Roman" w:hAnsi="Times New Roman"/>
                                  <w:sz w:val="24"/>
                                </w:rPr>
                                <w:t xml:space="preserve">нематеріальних активів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1314450" y="4082604"/>
                            <a:ext cx="1981200" cy="1050321"/>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376CE8">
                              <w:pPr>
                                <w:spacing w:after="0"/>
                                <w:rPr>
                                  <w:rFonts w:ascii="Times New Roman" w:hAnsi="Times New Roman"/>
                                  <w:sz w:val="24"/>
                                </w:rPr>
                              </w:pPr>
                              <w:r w:rsidRPr="00392854">
                                <w:rPr>
                                  <w:rFonts w:ascii="Times New Roman" w:hAnsi="Times New Roman"/>
                                  <w:sz w:val="24"/>
                                  <w:szCs w:val="24"/>
                                </w:rPr>
                                <w:t>а) списання сум кредиторської</w:t>
                              </w:r>
                              <w:r w:rsidRPr="00392854">
                                <w:rPr>
                                  <w:rFonts w:ascii="Times New Roman" w:hAnsi="Times New Roman"/>
                                  <w:spacing w:val="-57"/>
                                  <w:sz w:val="24"/>
                                  <w:szCs w:val="24"/>
                                </w:rPr>
                                <w:t xml:space="preserve"> </w:t>
                              </w:r>
                              <w:r w:rsidRPr="00392854">
                                <w:rPr>
                                  <w:rFonts w:ascii="Times New Roman" w:hAnsi="Times New Roman"/>
                                  <w:sz w:val="24"/>
                                  <w:szCs w:val="24"/>
                                </w:rPr>
                                <w:t>заборгованості перед</w:t>
                              </w:r>
                              <w:r w:rsidRPr="00392854">
                                <w:rPr>
                                  <w:rFonts w:ascii="Times New Roman" w:hAnsi="Times New Roman"/>
                                  <w:spacing w:val="1"/>
                                  <w:sz w:val="24"/>
                                  <w:szCs w:val="24"/>
                                </w:rPr>
                                <w:t xml:space="preserve"> </w:t>
                              </w:r>
                              <w:r w:rsidRPr="00392854">
                                <w:rPr>
                                  <w:rFonts w:ascii="Times New Roman" w:hAnsi="Times New Roman"/>
                                  <w:sz w:val="24"/>
                                  <w:szCs w:val="24"/>
                                </w:rPr>
                                <w:t>постачальниками та</w:t>
                              </w:r>
                              <w:r w:rsidRPr="00392854">
                                <w:rPr>
                                  <w:rFonts w:ascii="Times New Roman" w:hAnsi="Times New Roman"/>
                                  <w:spacing w:val="1"/>
                                  <w:sz w:val="24"/>
                                  <w:szCs w:val="24"/>
                                </w:rPr>
                                <w:t xml:space="preserve"> </w:t>
                              </w:r>
                              <w:r w:rsidRPr="00392854">
                                <w:rPr>
                                  <w:rFonts w:ascii="Times New Roman" w:hAnsi="Times New Roman"/>
                                  <w:sz w:val="24"/>
                                  <w:szCs w:val="24"/>
                                </w:rPr>
                                <w:t>підрядниками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Прямоугольник 64"/>
                        <wps:cNvSpPr/>
                        <wps:spPr>
                          <a:xfrm>
                            <a:off x="1323975" y="685751"/>
                            <a:ext cx="1952625" cy="904693"/>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76CE8">
                              <w:pPr>
                                <w:jc w:val="both"/>
                              </w:pPr>
                              <w:r w:rsidRPr="00392854">
                                <w:rPr>
                                  <w:rFonts w:ascii="Times New Roman" w:hAnsi="Times New Roman"/>
                                  <w:sz w:val="24"/>
                                  <w:szCs w:val="24"/>
                                </w:rPr>
                                <w:t>б) отримання малоцінних та</w:t>
                              </w:r>
                              <w:r w:rsidRPr="00392854">
                                <w:rPr>
                                  <w:rFonts w:ascii="Times New Roman" w:hAnsi="Times New Roman"/>
                                  <w:spacing w:val="1"/>
                                  <w:sz w:val="24"/>
                                  <w:szCs w:val="24"/>
                                </w:rPr>
                                <w:t xml:space="preserve"> </w:t>
                              </w:r>
                              <w:r w:rsidRPr="00392854">
                                <w:rPr>
                                  <w:rFonts w:ascii="Times New Roman" w:hAnsi="Times New Roman"/>
                                  <w:sz w:val="24"/>
                                  <w:szCs w:val="24"/>
                                </w:rPr>
                                <w:t>швидкозношуваних</w:t>
                              </w:r>
                              <w:r w:rsidRPr="00392854">
                                <w:rPr>
                                  <w:rFonts w:ascii="Times New Roman" w:hAnsi="Times New Roman"/>
                                  <w:spacing w:val="-6"/>
                                  <w:sz w:val="24"/>
                                  <w:szCs w:val="24"/>
                                </w:rPr>
                                <w:t xml:space="preserve"> </w:t>
                              </w:r>
                              <w:r w:rsidRPr="00392854">
                                <w:rPr>
                                  <w:rFonts w:ascii="Times New Roman" w:hAnsi="Times New Roman"/>
                                  <w:sz w:val="24"/>
                                  <w:szCs w:val="24"/>
                                </w:rPr>
                                <w:t>предметів</w:t>
                              </w:r>
                              <w:r w:rsidRPr="00392854">
                                <w:rPr>
                                  <w:rFonts w:ascii="Times New Roman" w:hAnsi="Times New Roman"/>
                                  <w:spacing w:val="-5"/>
                                  <w:sz w:val="24"/>
                                  <w:szCs w:val="24"/>
                                </w:rPr>
                                <w:t xml:space="preserve"> </w:t>
                              </w:r>
                              <w:r w:rsidRPr="00392854">
                                <w:rPr>
                                  <w:rFonts w:ascii="Times New Roman" w:hAnsi="Times New Roman"/>
                                  <w:sz w:val="24"/>
                                  <w:szCs w:val="24"/>
                                </w:rPr>
                                <w:t>за</w:t>
                              </w:r>
                              <w:r>
                                <w:rPr>
                                  <w:rFonts w:ascii="Times New Roman" w:eastAsia="Times New Roman" w:hAnsi="Times New Roman"/>
                                  <w:sz w:val="24"/>
                                  <w:szCs w:val="24"/>
                                </w:rPr>
                                <w:t xml:space="preserve"> </w:t>
                              </w:r>
                              <w:r w:rsidRPr="00392854">
                                <w:rPr>
                                  <w:rFonts w:ascii="Times New Roman" w:hAnsi="Times New Roman"/>
                                  <w:sz w:val="24"/>
                                  <w:szCs w:val="24"/>
                                </w:rPr>
                                <w:t>операціями внутрішнього</w:t>
                              </w:r>
                              <w:r w:rsidRPr="00392854">
                                <w:rPr>
                                  <w:rFonts w:ascii="Times New Roman" w:hAnsi="Times New Roman"/>
                                  <w:spacing w:val="-58"/>
                                  <w:sz w:val="24"/>
                                  <w:szCs w:val="24"/>
                                </w:rPr>
                                <w:t xml:space="preserve"> </w:t>
                              </w:r>
                              <w:r w:rsidRPr="00392854">
                                <w:rPr>
                                  <w:rFonts w:ascii="Times New Roman" w:hAnsi="Times New Roman"/>
                                  <w:sz w:val="24"/>
                                  <w:szCs w:val="24"/>
                                </w:rPr>
                                <w:t>переміщення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1314450" y="2457348"/>
                            <a:ext cx="1952625" cy="1370911"/>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279F7" w:rsidRDefault="00575FF8" w:rsidP="00376CE8">
                              <w:pPr>
                                <w:spacing w:after="0" w:line="240" w:lineRule="auto"/>
                                <w:rPr>
                                  <w:rFonts w:ascii="Times New Roman" w:hAnsi="Times New Roman"/>
                                  <w:sz w:val="24"/>
                                </w:rPr>
                              </w:pPr>
                              <w:r w:rsidRPr="00C279F7">
                                <w:rPr>
                                  <w:rFonts w:ascii="Times New Roman" w:hAnsi="Times New Roman"/>
                                  <w:sz w:val="24"/>
                                </w:rPr>
                                <w:t>г) отримання спонсорських, благодійних внесків та іншої гуманітарної допомоги (у тому числі надходження у</w:t>
                              </w:r>
                            </w:p>
                            <w:p w:rsidR="00575FF8" w:rsidRPr="00C279F7" w:rsidRDefault="00575FF8" w:rsidP="00376CE8">
                              <w:pPr>
                                <w:spacing w:after="0" w:line="240" w:lineRule="auto"/>
                                <w:rPr>
                                  <w:rFonts w:ascii="Times New Roman" w:hAnsi="Times New Roman"/>
                                  <w:sz w:val="24"/>
                                </w:rPr>
                              </w:pPr>
                              <w:r w:rsidRPr="00C279F7">
                                <w:rPr>
                                  <w:rFonts w:ascii="Times New Roman" w:hAnsi="Times New Roman"/>
                                  <w:sz w:val="24"/>
                                </w:rPr>
                                <w:t>натуральній формі)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1314450" y="1590560"/>
                            <a:ext cx="1952625" cy="86678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279F7" w:rsidRDefault="00575FF8" w:rsidP="00376CE8">
                              <w:pPr>
                                <w:spacing w:after="0"/>
                                <w:jc w:val="both"/>
                                <w:rPr>
                                  <w:rFonts w:ascii="Times New Roman" w:hAnsi="Times New Roman"/>
                                  <w:sz w:val="24"/>
                                </w:rPr>
                              </w:pPr>
                              <w:r w:rsidRPr="00C279F7">
                                <w:rPr>
                                  <w:rFonts w:ascii="Times New Roman" w:hAnsi="Times New Roman"/>
                                  <w:sz w:val="24"/>
                                </w:rPr>
                                <w:t>в) оприбуткування запасів,</w:t>
                              </w:r>
                            </w:p>
                            <w:p w:rsidR="00575FF8" w:rsidRPr="00C279F7" w:rsidRDefault="00575FF8" w:rsidP="00376CE8">
                              <w:pPr>
                                <w:spacing w:after="0"/>
                                <w:jc w:val="both"/>
                                <w:rPr>
                                  <w:rFonts w:ascii="Times New Roman" w:hAnsi="Times New Roman"/>
                                  <w:sz w:val="24"/>
                                </w:rPr>
                              </w:pPr>
                              <w:r w:rsidRPr="00C279F7">
                                <w:rPr>
                                  <w:rFonts w:ascii="Times New Roman" w:hAnsi="Times New Roman"/>
                                  <w:sz w:val="24"/>
                                </w:rPr>
                                <w:t>отриманих як дарунок або безповоротна допомога інвентаризації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Прямоугольник 68"/>
                        <wps:cNvSpPr/>
                        <wps:spPr>
                          <a:xfrm>
                            <a:off x="3467100" y="1"/>
                            <a:ext cx="2552700" cy="68580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1161BF" w:rsidRDefault="00575FF8" w:rsidP="00376CE8">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12 «Нематеріальні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активи»</w:t>
                              </w:r>
                            </w:p>
                            <w:p w:rsidR="00575FF8" w:rsidRPr="00791B0A" w:rsidRDefault="00575FF8" w:rsidP="00376CE8">
                              <w:pPr>
                                <w:pStyle w:val="TableParagraph"/>
                                <w:ind w:left="0" w:right="520"/>
                                <w:jc w:val="both"/>
                                <w:rPr>
                                  <w:rFonts w:ascii="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Прямоугольник 87"/>
                        <wps:cNvSpPr/>
                        <wps:spPr>
                          <a:xfrm>
                            <a:off x="3467100" y="771425"/>
                            <a:ext cx="2552700" cy="628726"/>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279F7" w:rsidRDefault="00575FF8" w:rsidP="00376CE8">
                              <w:pPr>
                                <w:pStyle w:val="TableParagraph"/>
                                <w:spacing w:line="268" w:lineRule="exact"/>
                                <w:ind w:left="36"/>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1812</w:t>
                              </w:r>
                              <w:r w:rsidRPr="00392854">
                                <w:rPr>
                                  <w:rFonts w:ascii="Times New Roman" w:eastAsia="Times New Roman" w:hAnsi="Times New Roman" w:cs="Times New Roman"/>
                                  <w:sz w:val="24"/>
                                  <w:szCs w:val="24"/>
                                </w:rPr>
                                <w:t xml:space="preserve"> </w:t>
                              </w:r>
                              <w:r>
                                <w:rPr>
                                  <w:rFonts w:ascii="Times New Roman" w:hAnsi="Times New Roman" w:cs="Times New Roman"/>
                                  <w:sz w:val="24"/>
                                  <w:szCs w:val="24"/>
                                </w:rPr>
                                <w:t>«МШП»</w:t>
                              </w:r>
                            </w:p>
                            <w:p w:rsidR="00575FF8" w:rsidRPr="001161BF" w:rsidRDefault="00575FF8" w:rsidP="00376CE8">
                              <w:pPr>
                                <w:pStyle w:val="TableParagraph"/>
                                <w:spacing w:line="268" w:lineRule="exact"/>
                                <w:ind w:left="0" w:firstLine="3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Прямоугольник 88"/>
                        <wps:cNvSpPr/>
                        <wps:spPr>
                          <a:xfrm>
                            <a:off x="3467100" y="1590444"/>
                            <a:ext cx="2552700" cy="8191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C279F7" w:rsidRDefault="00575FF8" w:rsidP="00376CE8">
                              <w:pPr>
                                <w:pStyle w:val="TableParagraph"/>
                                <w:spacing w:line="267"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15</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«Виробничі</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запаси»,</w:t>
                              </w:r>
                              <w:r w:rsidRPr="00392854">
                                <w:rPr>
                                  <w:rFonts w:ascii="Times New Roman" w:hAnsi="Times New Roman" w:cs="Times New Roman"/>
                                  <w:spacing w:val="-3"/>
                                  <w:sz w:val="24"/>
                                  <w:szCs w:val="24"/>
                                </w:rPr>
                                <w:t xml:space="preserve"> </w:t>
                              </w:r>
                              <w:r>
                                <w:rPr>
                                  <w:rFonts w:ascii="Times New Roman" w:hAnsi="Times New Roman" w:cs="Times New Roman"/>
                                  <w:sz w:val="24"/>
                                  <w:szCs w:val="24"/>
                                </w:rPr>
                                <w:t xml:space="preserve">1812 </w:t>
                              </w:r>
                              <w:r w:rsidRPr="00392854">
                                <w:rPr>
                                  <w:rFonts w:ascii="Times New Roman" w:hAnsi="Times New Roman" w:cs="Times New Roman"/>
                                  <w:sz w:val="24"/>
                                  <w:szCs w:val="24"/>
                                </w:rPr>
                                <w:t>«МШП»</w:t>
                              </w:r>
                            </w:p>
                            <w:p w:rsidR="00575FF8" w:rsidRPr="001161BF" w:rsidRDefault="00575FF8" w:rsidP="00376CE8">
                              <w:pPr>
                                <w:pStyle w:val="TableParagraph"/>
                                <w:spacing w:line="268"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Прямоугольник 89"/>
                        <wps:cNvSpPr/>
                        <wps:spPr>
                          <a:xfrm>
                            <a:off x="1314450" y="5133599"/>
                            <a:ext cx="1981200" cy="1047750"/>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68271B" w:rsidRDefault="00575FF8" w:rsidP="00376CE8">
                              <w:pPr>
                                <w:spacing w:after="0"/>
                                <w:jc w:val="both"/>
                                <w:rPr>
                                  <w:rFonts w:ascii="Times New Roman" w:hAnsi="Times New Roman"/>
                                  <w:sz w:val="24"/>
                                </w:rPr>
                              </w:pPr>
                              <w:r w:rsidRPr="0068271B">
                                <w:rPr>
                                  <w:rFonts w:ascii="Times New Roman" w:hAnsi="Times New Roman"/>
                                  <w:sz w:val="24"/>
                                </w:rPr>
                                <w:t>б) списання сум депонентської</w:t>
                              </w:r>
                            </w:p>
                            <w:p w:rsidR="00575FF8" w:rsidRPr="0068271B" w:rsidRDefault="00575FF8" w:rsidP="00376CE8">
                              <w:pPr>
                                <w:spacing w:after="0"/>
                                <w:jc w:val="both"/>
                                <w:rPr>
                                  <w:rFonts w:ascii="Times New Roman" w:hAnsi="Times New Roman"/>
                                  <w:sz w:val="24"/>
                                </w:rPr>
                              </w:pPr>
                              <w:r w:rsidRPr="0068271B">
                                <w:rPr>
                                  <w:rFonts w:ascii="Times New Roman" w:hAnsi="Times New Roman"/>
                                  <w:sz w:val="24"/>
                                </w:rPr>
                                <w:t>заборгованості, строк позовної давності якої минув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3467100" y="2563374"/>
                            <a:ext cx="2552700" cy="1019798"/>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376CE8">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2311</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«Поточні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рахунки в банку»,</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2313 «Реєстраційні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рахунки»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3476625" y="5333983"/>
                            <a:ext cx="2552700" cy="752475"/>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376CE8">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6412</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«Розрахунки</w:t>
                              </w:r>
                              <w:r w:rsidRPr="00392854">
                                <w:rPr>
                                  <w:rFonts w:ascii="Times New Roman" w:hAnsi="Times New Roman" w:cs="Times New Roman"/>
                                  <w:spacing w:val="-9"/>
                                  <w:sz w:val="24"/>
                                  <w:szCs w:val="24"/>
                                </w:rPr>
                                <w:t xml:space="preserve"> </w:t>
                              </w:r>
                              <w:r w:rsidRPr="00392854">
                                <w:rPr>
                                  <w:rFonts w:ascii="Times New Roman" w:hAnsi="Times New Roman" w:cs="Times New Roman"/>
                                  <w:sz w:val="24"/>
                                  <w:szCs w:val="24"/>
                                </w:rPr>
                                <w:t>з</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депонентами»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Прямоугольник 92"/>
                        <wps:cNvSpPr/>
                        <wps:spPr>
                          <a:xfrm>
                            <a:off x="3467100" y="3827699"/>
                            <a:ext cx="2552700" cy="1446051"/>
                          </a:xfrm>
                          <a:prstGeom prst="rect">
                            <a:avLst/>
                          </a:prstGeom>
                          <a:solidFill>
                            <a:sysClr val="window" lastClr="FFFFFF"/>
                          </a:solidFill>
                          <a:ln w="12700" cap="flat" cmpd="sng" algn="ctr">
                            <a:solidFill>
                              <a:sysClr val="windowText" lastClr="000000"/>
                            </a:solidFill>
                            <a:prstDash val="solid"/>
                          </a:ln>
                          <a:effectLst/>
                        </wps:spPr>
                        <wps:txbx>
                          <w:txbxContent>
                            <w:p w:rsidR="00575FF8" w:rsidRPr="0089775F" w:rsidRDefault="00575FF8" w:rsidP="00376CE8">
                              <w:pPr>
                                <w:pStyle w:val="TableParagraph"/>
                                <w:ind w:left="0"/>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2113 «Розрахунки за</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авансами, виданими</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постачальникам,</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підрядникам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товари, роботи 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послуги»,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6211</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«Розрахунки з</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постачальниками та</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підрядниками»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Прямоугольник 98"/>
                        <wps:cNvSpPr/>
                        <wps:spPr>
                          <a:xfrm>
                            <a:off x="0" y="4784303"/>
                            <a:ext cx="1209675" cy="957279"/>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1229FF">
                              <w:pPr>
                                <w:spacing w:after="0"/>
                                <w:jc w:val="center"/>
                              </w:pPr>
                              <w:r w:rsidRPr="00392854">
                                <w:rPr>
                                  <w:rFonts w:ascii="Times New Roman" w:hAnsi="Times New Roman"/>
                                  <w:sz w:val="24"/>
                                  <w:szCs w:val="24"/>
                                </w:rPr>
                                <w:t>Зобов'язання, що</w:t>
                              </w:r>
                              <w:r w:rsidRPr="00392854">
                                <w:rPr>
                                  <w:rFonts w:ascii="Times New Roman" w:hAnsi="Times New Roman"/>
                                  <w:spacing w:val="-58"/>
                                  <w:sz w:val="24"/>
                                  <w:szCs w:val="24"/>
                                </w:rPr>
                                <w:t xml:space="preserve"> </w:t>
                              </w:r>
                              <w:r w:rsidRPr="00392854">
                                <w:rPr>
                                  <w:rFonts w:ascii="Times New Roman" w:hAnsi="Times New Roman"/>
                                  <w:sz w:val="24"/>
                                  <w:szCs w:val="24"/>
                                </w:rPr>
                                <w:t>не підлягають</w:t>
                              </w:r>
                              <w:r w:rsidRPr="00392854">
                                <w:rPr>
                                  <w:rFonts w:ascii="Times New Roman" w:hAnsi="Times New Roman"/>
                                  <w:spacing w:val="1"/>
                                  <w:sz w:val="24"/>
                                  <w:szCs w:val="24"/>
                                </w:rPr>
                                <w:t xml:space="preserve"> </w:t>
                              </w:r>
                              <w:r w:rsidRPr="00392854">
                                <w:rPr>
                                  <w:rFonts w:ascii="Times New Roman" w:hAnsi="Times New Roman"/>
                                  <w:sz w:val="24"/>
                                  <w:szCs w:val="24"/>
                                </w:rPr>
                                <w:t>погашенню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Прямоугольник 99"/>
                        <wps:cNvSpPr/>
                        <wps:spPr>
                          <a:xfrm>
                            <a:off x="1796903" y="-747556"/>
                            <a:ext cx="2243470" cy="616688"/>
                          </a:xfrm>
                          <a:prstGeom prst="rect">
                            <a:avLst/>
                          </a:prstGeom>
                          <a:solidFill>
                            <a:sysClr val="window" lastClr="FFFFFF"/>
                          </a:solidFill>
                          <a:ln w="12700" cap="flat" cmpd="sng" algn="ctr">
                            <a:solidFill>
                              <a:sysClr val="windowText" lastClr="000000"/>
                            </a:solidFill>
                            <a:prstDash val="solid"/>
                          </a:ln>
                          <a:effectLst/>
                        </wps:spPr>
                        <wps:txbx>
                          <w:txbxContent>
                            <w:p w:rsidR="00575FF8" w:rsidRDefault="00575FF8" w:rsidP="00376CE8">
                              <w:pPr>
                                <w:jc w:val="center"/>
                              </w:pPr>
                              <w:r w:rsidRPr="007E70F4">
                                <w:rPr>
                                  <w:rFonts w:ascii="Times New Roman" w:hAnsi="Times New Roman"/>
                                  <w:sz w:val="28"/>
                                </w:rPr>
                                <w:t>Методика обліку доходів від не</w:t>
                              </w:r>
                              <w:r>
                                <w:rPr>
                                  <w:rFonts w:ascii="Times New Roman" w:hAnsi="Times New Roman"/>
                                  <w:sz w:val="28"/>
                                </w:rPr>
                                <w:t>обмінних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Стрелка вправо 114"/>
                        <wps:cNvSpPr/>
                        <wps:spPr>
                          <a:xfrm>
                            <a:off x="1219200" y="1466838"/>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Стрелка вправо 116"/>
                        <wps:cNvSpPr/>
                        <wps:spPr>
                          <a:xfrm>
                            <a:off x="1209675" y="5210175"/>
                            <a:ext cx="104775"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Стрелка вправо 122"/>
                        <wps:cNvSpPr/>
                        <wps:spPr>
                          <a:xfrm>
                            <a:off x="3276600" y="3015697"/>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Стрелка вправо 123"/>
                        <wps:cNvSpPr/>
                        <wps:spPr>
                          <a:xfrm>
                            <a:off x="3295650" y="4562475"/>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Стрелка вправо 124"/>
                        <wps:cNvSpPr/>
                        <wps:spPr>
                          <a:xfrm>
                            <a:off x="3305175" y="5581235"/>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Стрелка вправо 126"/>
                        <wps:cNvSpPr/>
                        <wps:spPr>
                          <a:xfrm>
                            <a:off x="3276600" y="1866900"/>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Стрелка вправо 127"/>
                        <wps:cNvSpPr/>
                        <wps:spPr>
                          <a:xfrm>
                            <a:off x="3286125" y="1009650"/>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Стрелка вправо 128"/>
                        <wps:cNvSpPr/>
                        <wps:spPr>
                          <a:xfrm>
                            <a:off x="3305175" y="276237"/>
                            <a:ext cx="171450" cy="123825"/>
                          </a:xfrm>
                          <a:prstGeom prst="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130" o:spid="_x0000_s1190" style="width:466.95pt;height:545.6pt;mso-position-horizontal-relative:char;mso-position-vertical-relative:line" coordorigin=",-7475" coordsize="60293,69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">
                <v:rect id="Прямоугольник 61" o:spid="_x0000_s1191" style="position:absolute;top:2762;width:12096;height:25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MJssEA&#10;AADbAAAADwAAAGRycy9kb3ducmV2LnhtbESPQYvCMBSE78L+h/AEb5rqQbRrlEVYEMHDVt3zo3nb&#10;FJuX0sQa/fVmQfA4zMw3zGoTbSN66nztWMF0koEgLp2uuVJwOn6PFyB8QNbYOCYFd/KwWX8MVphr&#10;d+Mf6otQiQRhn6MCE0KbS+lLQxb9xLXEyftzncWQZFdJ3eEtwW0jZ1k2lxZrTgsGW9oaKi/F1SrY&#10;+8e1L7U/RBPNbnn+zR4FX5QaDePXJ4hAMbzDr/ZOK5hP4f9L+gF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5DCbLBAAAA2wAAAA8AAAAAAAAAAAAAAAAAmAIAAGRycy9kb3du&#10;cmV2LnhtbFBLBQYAAAAABAAEAPUAAACGAwAAAAA=&#10;" fillcolor="window" strokecolor="windowText" strokeweight="1pt">
                  <v:textbox>
                    <w:txbxContent>
                      <w:p w:rsidR="00575FF8" w:rsidRDefault="00575FF8" w:rsidP="001229FF">
                        <w:pPr>
                          <w:spacing w:line="240" w:lineRule="auto"/>
                          <w:jc w:val="center"/>
                        </w:pPr>
                        <w:r w:rsidRPr="00392854">
                          <w:rPr>
                            <w:rFonts w:ascii="Times New Roman" w:hAnsi="Times New Roman"/>
                            <w:sz w:val="24"/>
                            <w:szCs w:val="24"/>
                          </w:rPr>
                          <w:t>Трансферти та</w:t>
                        </w:r>
                        <w:r w:rsidRPr="00392854">
                          <w:rPr>
                            <w:rFonts w:ascii="Times New Roman" w:hAnsi="Times New Roman"/>
                            <w:spacing w:val="1"/>
                            <w:sz w:val="24"/>
                            <w:szCs w:val="24"/>
                          </w:rPr>
                          <w:t xml:space="preserve"> </w:t>
                        </w:r>
                        <w:r w:rsidRPr="00392854">
                          <w:rPr>
                            <w:rFonts w:ascii="Times New Roman" w:hAnsi="Times New Roman"/>
                            <w:sz w:val="24"/>
                            <w:szCs w:val="24"/>
                          </w:rPr>
                          <w:t>кошти, що</w:t>
                        </w:r>
                        <w:r w:rsidRPr="00392854">
                          <w:rPr>
                            <w:rFonts w:ascii="Times New Roman" w:hAnsi="Times New Roman"/>
                            <w:spacing w:val="1"/>
                            <w:sz w:val="24"/>
                            <w:szCs w:val="24"/>
                          </w:rPr>
                          <w:t xml:space="preserve"> </w:t>
                        </w:r>
                        <w:r w:rsidRPr="00392854">
                          <w:rPr>
                            <w:rFonts w:ascii="Times New Roman" w:hAnsi="Times New Roman"/>
                            <w:sz w:val="24"/>
                            <w:szCs w:val="24"/>
                          </w:rPr>
                          <w:t>отримують</w:t>
                        </w:r>
                        <w:r w:rsidRPr="00392854">
                          <w:rPr>
                            <w:rFonts w:ascii="Times New Roman" w:hAnsi="Times New Roman"/>
                            <w:spacing w:val="1"/>
                            <w:sz w:val="24"/>
                            <w:szCs w:val="24"/>
                          </w:rPr>
                          <w:t xml:space="preserve"> </w:t>
                        </w:r>
                        <w:r w:rsidRPr="00392854">
                          <w:rPr>
                            <w:rFonts w:ascii="Times New Roman" w:hAnsi="Times New Roman"/>
                            <w:sz w:val="24"/>
                            <w:szCs w:val="24"/>
                          </w:rPr>
                          <w:t>бюджетні</w:t>
                        </w:r>
                        <w:r w:rsidRPr="00392854">
                          <w:rPr>
                            <w:rFonts w:ascii="Times New Roman" w:hAnsi="Times New Roman"/>
                            <w:spacing w:val="-15"/>
                            <w:sz w:val="24"/>
                            <w:szCs w:val="24"/>
                          </w:rPr>
                          <w:t xml:space="preserve"> </w:t>
                        </w:r>
                        <w:r w:rsidRPr="00392854">
                          <w:rPr>
                            <w:rFonts w:ascii="Times New Roman" w:hAnsi="Times New Roman"/>
                            <w:sz w:val="24"/>
                            <w:szCs w:val="24"/>
                          </w:rPr>
                          <w:t>установи</w:t>
                        </w:r>
                        <w:r w:rsidRPr="00392854">
                          <w:rPr>
                            <w:rFonts w:ascii="Times New Roman" w:hAnsi="Times New Roman"/>
                            <w:spacing w:val="-57"/>
                            <w:sz w:val="24"/>
                            <w:szCs w:val="24"/>
                          </w:rPr>
                          <w:t xml:space="preserve"> </w:t>
                        </w:r>
                        <w:r w:rsidRPr="00392854">
                          <w:rPr>
                            <w:rFonts w:ascii="Times New Roman" w:hAnsi="Times New Roman"/>
                            <w:sz w:val="24"/>
                            <w:szCs w:val="24"/>
                          </w:rPr>
                          <w:t>від підприємств,</w:t>
                        </w:r>
                        <w:r w:rsidRPr="00392854">
                          <w:rPr>
                            <w:rFonts w:ascii="Times New Roman" w:hAnsi="Times New Roman"/>
                            <w:spacing w:val="1"/>
                            <w:sz w:val="24"/>
                            <w:szCs w:val="24"/>
                          </w:rPr>
                          <w:t xml:space="preserve"> </w:t>
                        </w:r>
                        <w:r w:rsidRPr="00392854">
                          <w:rPr>
                            <w:rFonts w:ascii="Times New Roman" w:hAnsi="Times New Roman"/>
                            <w:sz w:val="24"/>
                            <w:szCs w:val="24"/>
                          </w:rPr>
                          <w:t>організацій,</w:t>
                        </w:r>
                        <w:r w:rsidRPr="00392854">
                          <w:rPr>
                            <w:rFonts w:ascii="Times New Roman" w:hAnsi="Times New Roman"/>
                            <w:spacing w:val="1"/>
                            <w:sz w:val="24"/>
                            <w:szCs w:val="24"/>
                          </w:rPr>
                          <w:t xml:space="preserve"> </w:t>
                        </w:r>
                        <w:r w:rsidRPr="00392854">
                          <w:rPr>
                            <w:rFonts w:ascii="Times New Roman" w:hAnsi="Times New Roman"/>
                            <w:sz w:val="24"/>
                            <w:szCs w:val="24"/>
                          </w:rPr>
                          <w:t>фізичних осіб та</w:t>
                        </w:r>
                        <w:r w:rsidRPr="00392854">
                          <w:rPr>
                            <w:rFonts w:ascii="Times New Roman" w:hAnsi="Times New Roman"/>
                            <w:spacing w:val="1"/>
                            <w:sz w:val="24"/>
                            <w:szCs w:val="24"/>
                          </w:rPr>
                          <w:t xml:space="preserve"> </w:t>
                        </w:r>
                        <w:r w:rsidRPr="00392854">
                          <w:rPr>
                            <w:rFonts w:ascii="Times New Roman" w:hAnsi="Times New Roman"/>
                            <w:sz w:val="24"/>
                            <w:szCs w:val="24"/>
                          </w:rPr>
                          <w:t>від інших</w:t>
                        </w:r>
                        <w:r w:rsidRPr="00392854">
                          <w:rPr>
                            <w:rFonts w:ascii="Times New Roman" w:hAnsi="Times New Roman"/>
                            <w:spacing w:val="1"/>
                            <w:sz w:val="24"/>
                            <w:szCs w:val="24"/>
                          </w:rPr>
                          <w:t xml:space="preserve"> </w:t>
                        </w:r>
                        <w:r w:rsidRPr="00392854">
                          <w:rPr>
                            <w:rFonts w:ascii="Times New Roman" w:hAnsi="Times New Roman"/>
                            <w:sz w:val="24"/>
                            <w:szCs w:val="24"/>
                          </w:rPr>
                          <w:t>бюджетних</w:t>
                        </w:r>
                        <w:r w:rsidRPr="00392854">
                          <w:rPr>
                            <w:rFonts w:ascii="Times New Roman" w:hAnsi="Times New Roman"/>
                            <w:spacing w:val="1"/>
                            <w:sz w:val="24"/>
                            <w:szCs w:val="24"/>
                          </w:rPr>
                          <w:t xml:space="preserve"> </w:t>
                        </w:r>
                        <w:r w:rsidRPr="00392854">
                          <w:rPr>
                            <w:rFonts w:ascii="Times New Roman" w:hAnsi="Times New Roman"/>
                            <w:sz w:val="24"/>
                            <w:szCs w:val="24"/>
                          </w:rPr>
                          <w:t>установ для</w:t>
                        </w:r>
                        <w:r w:rsidRPr="00392854">
                          <w:rPr>
                            <w:rFonts w:ascii="Times New Roman" w:hAnsi="Times New Roman"/>
                            <w:spacing w:val="1"/>
                            <w:sz w:val="24"/>
                            <w:szCs w:val="24"/>
                          </w:rPr>
                          <w:t xml:space="preserve"> </w:t>
                        </w:r>
                        <w:r w:rsidRPr="00392854">
                          <w:rPr>
                            <w:rFonts w:ascii="Times New Roman" w:hAnsi="Times New Roman"/>
                            <w:sz w:val="24"/>
                            <w:szCs w:val="24"/>
                          </w:rPr>
                          <w:t>виконання</w:t>
                        </w:r>
                        <w:r w:rsidRPr="00392854">
                          <w:rPr>
                            <w:rFonts w:ascii="Times New Roman" w:hAnsi="Times New Roman"/>
                            <w:spacing w:val="1"/>
                            <w:sz w:val="24"/>
                            <w:szCs w:val="24"/>
                          </w:rPr>
                          <w:t xml:space="preserve"> </w:t>
                        </w:r>
                        <w:r w:rsidRPr="00392854">
                          <w:rPr>
                            <w:rFonts w:ascii="Times New Roman" w:hAnsi="Times New Roman"/>
                            <w:sz w:val="24"/>
                            <w:szCs w:val="24"/>
                          </w:rPr>
                          <w:t>цільових</w:t>
                        </w:r>
                        <w:r w:rsidRPr="00392854">
                          <w:rPr>
                            <w:rFonts w:ascii="Times New Roman" w:hAnsi="Times New Roman"/>
                            <w:spacing w:val="-2"/>
                            <w:sz w:val="24"/>
                            <w:szCs w:val="24"/>
                          </w:rPr>
                          <w:t xml:space="preserve"> </w:t>
                        </w:r>
                        <w:r w:rsidRPr="00392854">
                          <w:rPr>
                            <w:rFonts w:ascii="Times New Roman" w:hAnsi="Times New Roman"/>
                            <w:sz w:val="24"/>
                            <w:szCs w:val="24"/>
                          </w:rPr>
                          <w:t>заходів</w:t>
                        </w:r>
                      </w:p>
                    </w:txbxContent>
                  </v:textbox>
                </v:rect>
                <v:rect id="Прямоугольник 62" o:spid="_x0000_s1192" style="position:absolute;left:13239;top:666;width:19527;height:6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XxcEA&#10;AADbAAAADwAAAGRycy9kb3ducmV2LnhtbESPQYvCMBSE78L+h/AWvGmqB9GuURZhQRY8WHXPj+Zt&#10;U2xeShNr9NcbQfA4zMw3zHIdbSN66nztWMFknIEgLp2uuVJwPPyM5iB8QNbYOCYFN/KwXn0Mlphr&#10;d+U99UWoRIKwz1GBCaHNpfSlIYt+7Fri5P27zmJIsquk7vCa4LaR0yybSYs1pwWDLW0MlefiYhX8&#10;+vulL7XfRRPNdnH6y+4Fn5UafsbvLxCBYniHX+2tVjCbwvNL+gF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l8XBAAAA2wAAAA8AAAAAAAAAAAAAAAAAmAIAAGRycy9kb3du&#10;cmV2LnhtbFBLBQYAAAAABAAEAPUAAACGAwAAAAA=&#10;" fillcolor="window" strokecolor="windowText" strokeweight="1pt">
                  <v:textbox>
                    <w:txbxContent>
                      <w:p w:rsidR="00575FF8" w:rsidRPr="00791B0A" w:rsidRDefault="00575FF8" w:rsidP="00376CE8">
                        <w:pPr>
                          <w:spacing w:after="0" w:line="240" w:lineRule="auto"/>
                          <w:jc w:val="both"/>
                          <w:rPr>
                            <w:rFonts w:ascii="Times New Roman" w:hAnsi="Times New Roman"/>
                            <w:sz w:val="24"/>
                          </w:rPr>
                        </w:pPr>
                        <w:r w:rsidRPr="00791B0A">
                          <w:rPr>
                            <w:rFonts w:ascii="Times New Roman" w:hAnsi="Times New Roman"/>
                            <w:sz w:val="24"/>
                          </w:rPr>
                          <w:t>а) відображення вартості безоплатно отриманих</w:t>
                        </w:r>
                      </w:p>
                      <w:p w:rsidR="00575FF8" w:rsidRPr="00791B0A" w:rsidRDefault="00575FF8" w:rsidP="00376CE8">
                        <w:pPr>
                          <w:spacing w:after="0" w:line="240" w:lineRule="auto"/>
                          <w:jc w:val="both"/>
                          <w:rPr>
                            <w:rFonts w:ascii="Times New Roman" w:hAnsi="Times New Roman"/>
                            <w:sz w:val="24"/>
                          </w:rPr>
                        </w:pPr>
                        <w:r w:rsidRPr="00791B0A">
                          <w:rPr>
                            <w:rFonts w:ascii="Times New Roman" w:hAnsi="Times New Roman"/>
                            <w:sz w:val="24"/>
                          </w:rPr>
                          <w:t xml:space="preserve">нематеріальних активів </w:t>
                        </w:r>
                      </w:p>
                    </w:txbxContent>
                  </v:textbox>
                </v:rect>
                <v:rect id="Прямоугольник 63" o:spid="_x0000_s1193" style="position:absolute;left:13144;top:40826;width:19812;height:10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yXsMA&#10;AADbAAAADwAAAGRycy9kb3ducmV2LnhtbESPQWvCQBSE74L/YXmCN91oQWrqJhRBkEIPTbXnR/Y1&#10;G8y+Ddk1rv76bqHQ4zAz3zC7MtpOjDT41rGC1TIDQVw73XKj4PR5WDyD8AFZY+eYFNzJQ1lMJzvM&#10;tbvxB41VaESCsM9RgQmhz6X0tSGLful64uR9u8FiSHJopB7wluC2k+ss20iLLacFgz3tDdWX6moV&#10;vPnHday1f48mmuP2/JU9Kr4oNZ/F1xcQgWL4D/+1j1rB5gl+v6Qf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0yXsMAAADbAAAADwAAAAAAAAAAAAAAAACYAgAAZHJzL2Rv&#10;d25yZXYueG1sUEsFBgAAAAAEAAQA9QAAAIgDAAAAAA==&#10;" fillcolor="window" strokecolor="windowText" strokeweight="1pt">
                  <v:textbox>
                    <w:txbxContent>
                      <w:p w:rsidR="00575FF8" w:rsidRPr="0089775F" w:rsidRDefault="00575FF8" w:rsidP="00376CE8">
                        <w:pPr>
                          <w:spacing w:after="0"/>
                          <w:rPr>
                            <w:rFonts w:ascii="Times New Roman" w:hAnsi="Times New Roman"/>
                            <w:sz w:val="24"/>
                          </w:rPr>
                        </w:pPr>
                        <w:r w:rsidRPr="00392854">
                          <w:rPr>
                            <w:rFonts w:ascii="Times New Roman" w:hAnsi="Times New Roman"/>
                            <w:sz w:val="24"/>
                            <w:szCs w:val="24"/>
                          </w:rPr>
                          <w:t>а) списання сум кредиторської</w:t>
                        </w:r>
                        <w:r w:rsidRPr="00392854">
                          <w:rPr>
                            <w:rFonts w:ascii="Times New Roman" w:hAnsi="Times New Roman"/>
                            <w:spacing w:val="-57"/>
                            <w:sz w:val="24"/>
                            <w:szCs w:val="24"/>
                          </w:rPr>
                          <w:t xml:space="preserve"> </w:t>
                        </w:r>
                        <w:r w:rsidRPr="00392854">
                          <w:rPr>
                            <w:rFonts w:ascii="Times New Roman" w:hAnsi="Times New Roman"/>
                            <w:sz w:val="24"/>
                            <w:szCs w:val="24"/>
                          </w:rPr>
                          <w:t>заборгованості перед</w:t>
                        </w:r>
                        <w:r w:rsidRPr="00392854">
                          <w:rPr>
                            <w:rFonts w:ascii="Times New Roman" w:hAnsi="Times New Roman"/>
                            <w:spacing w:val="1"/>
                            <w:sz w:val="24"/>
                            <w:szCs w:val="24"/>
                          </w:rPr>
                          <w:t xml:space="preserve"> </w:t>
                        </w:r>
                        <w:r w:rsidRPr="00392854">
                          <w:rPr>
                            <w:rFonts w:ascii="Times New Roman" w:hAnsi="Times New Roman"/>
                            <w:sz w:val="24"/>
                            <w:szCs w:val="24"/>
                          </w:rPr>
                          <w:t>постачальниками та</w:t>
                        </w:r>
                        <w:r w:rsidRPr="00392854">
                          <w:rPr>
                            <w:rFonts w:ascii="Times New Roman" w:hAnsi="Times New Roman"/>
                            <w:spacing w:val="1"/>
                            <w:sz w:val="24"/>
                            <w:szCs w:val="24"/>
                          </w:rPr>
                          <w:t xml:space="preserve"> </w:t>
                        </w:r>
                        <w:r w:rsidRPr="00392854">
                          <w:rPr>
                            <w:rFonts w:ascii="Times New Roman" w:hAnsi="Times New Roman"/>
                            <w:sz w:val="24"/>
                            <w:szCs w:val="24"/>
                          </w:rPr>
                          <w:t>підрядниками</w:t>
                        </w:r>
                      </w:p>
                    </w:txbxContent>
                  </v:textbox>
                </v:rect>
                <v:rect id="Прямоугольник 64" o:spid="_x0000_s1194" style="position:absolute;left:13239;top:6857;width:19527;height:9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SqKsMA&#10;AADbAAAADwAAAGRycy9kb3ducmV2LnhtbESPQWvCQBSE74L/YXmCN90oRWrqJhRBkEIPTbXnR/Y1&#10;G8y+Ddk1rv76bqHQ4zAz3zC7MtpOjDT41rGC1TIDQVw73XKj4PR5WDyD8AFZY+eYFNzJQ1lMJzvM&#10;tbvxB41VaESCsM9RgQmhz6X0tSGLful64uR9u8FiSHJopB7wluC2k+ss20iLLacFgz3tDdWX6moV&#10;vPnHday1f48mmuP2/JU9Kr4oNZ/F1xcQgWL4D/+1j1rB5gl+v6Qf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SqKsMAAADbAAAADwAAAAAAAAAAAAAAAACYAgAAZHJzL2Rv&#10;d25yZXYueG1sUEsFBgAAAAAEAAQA9QAAAIgDAAAAAA==&#10;" fillcolor="window" strokecolor="windowText" strokeweight="1pt">
                  <v:textbox>
                    <w:txbxContent>
                      <w:p w:rsidR="00575FF8" w:rsidRDefault="00575FF8" w:rsidP="00376CE8">
                        <w:pPr>
                          <w:jc w:val="both"/>
                        </w:pPr>
                        <w:r w:rsidRPr="00392854">
                          <w:rPr>
                            <w:rFonts w:ascii="Times New Roman" w:hAnsi="Times New Roman"/>
                            <w:sz w:val="24"/>
                            <w:szCs w:val="24"/>
                          </w:rPr>
                          <w:t>б) отримання малоцінних та</w:t>
                        </w:r>
                        <w:r w:rsidRPr="00392854">
                          <w:rPr>
                            <w:rFonts w:ascii="Times New Roman" w:hAnsi="Times New Roman"/>
                            <w:spacing w:val="1"/>
                            <w:sz w:val="24"/>
                            <w:szCs w:val="24"/>
                          </w:rPr>
                          <w:t xml:space="preserve"> </w:t>
                        </w:r>
                        <w:r w:rsidRPr="00392854">
                          <w:rPr>
                            <w:rFonts w:ascii="Times New Roman" w:hAnsi="Times New Roman"/>
                            <w:sz w:val="24"/>
                            <w:szCs w:val="24"/>
                          </w:rPr>
                          <w:t>швидкозношуваних</w:t>
                        </w:r>
                        <w:r w:rsidRPr="00392854">
                          <w:rPr>
                            <w:rFonts w:ascii="Times New Roman" w:hAnsi="Times New Roman"/>
                            <w:spacing w:val="-6"/>
                            <w:sz w:val="24"/>
                            <w:szCs w:val="24"/>
                          </w:rPr>
                          <w:t xml:space="preserve"> </w:t>
                        </w:r>
                        <w:r w:rsidRPr="00392854">
                          <w:rPr>
                            <w:rFonts w:ascii="Times New Roman" w:hAnsi="Times New Roman"/>
                            <w:sz w:val="24"/>
                            <w:szCs w:val="24"/>
                          </w:rPr>
                          <w:t>предметів</w:t>
                        </w:r>
                        <w:r w:rsidRPr="00392854">
                          <w:rPr>
                            <w:rFonts w:ascii="Times New Roman" w:hAnsi="Times New Roman"/>
                            <w:spacing w:val="-5"/>
                            <w:sz w:val="24"/>
                            <w:szCs w:val="24"/>
                          </w:rPr>
                          <w:t xml:space="preserve"> </w:t>
                        </w:r>
                        <w:r w:rsidRPr="00392854">
                          <w:rPr>
                            <w:rFonts w:ascii="Times New Roman" w:hAnsi="Times New Roman"/>
                            <w:sz w:val="24"/>
                            <w:szCs w:val="24"/>
                          </w:rPr>
                          <w:t>за</w:t>
                        </w:r>
                        <w:r>
                          <w:rPr>
                            <w:rFonts w:ascii="Times New Roman" w:eastAsia="Times New Roman" w:hAnsi="Times New Roman"/>
                            <w:sz w:val="24"/>
                            <w:szCs w:val="24"/>
                          </w:rPr>
                          <w:t xml:space="preserve"> </w:t>
                        </w:r>
                        <w:r w:rsidRPr="00392854">
                          <w:rPr>
                            <w:rFonts w:ascii="Times New Roman" w:hAnsi="Times New Roman"/>
                            <w:sz w:val="24"/>
                            <w:szCs w:val="24"/>
                          </w:rPr>
                          <w:t>операціями внутрішнього</w:t>
                        </w:r>
                        <w:r w:rsidRPr="00392854">
                          <w:rPr>
                            <w:rFonts w:ascii="Times New Roman" w:hAnsi="Times New Roman"/>
                            <w:spacing w:val="-58"/>
                            <w:sz w:val="24"/>
                            <w:szCs w:val="24"/>
                          </w:rPr>
                          <w:t xml:space="preserve"> </w:t>
                        </w:r>
                        <w:r w:rsidRPr="00392854">
                          <w:rPr>
                            <w:rFonts w:ascii="Times New Roman" w:hAnsi="Times New Roman"/>
                            <w:sz w:val="24"/>
                            <w:szCs w:val="24"/>
                          </w:rPr>
                          <w:t>переміщення</w:t>
                        </w:r>
                      </w:p>
                    </w:txbxContent>
                  </v:textbox>
                </v:rect>
                <v:rect id="Прямоугольник 65" o:spid="_x0000_s1195" style="position:absolute;left:13144;top:24573;width:19526;height:137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gPscMA&#10;AADbAAAADwAAAGRycy9kb3ducmV2LnhtbESPQWvCQBSE74L/YXmCN90oVGrqJhRBkEIPTbXnR/Y1&#10;G8y+Ddk1rv76bqHQ4zAz3zC7MtpOjDT41rGC1TIDQVw73XKj4PR5WDyD8AFZY+eYFNzJQ1lMJzvM&#10;tbvxB41VaESCsM9RgQmhz6X0tSGLful64uR9u8FiSHJopB7wluC2k+ss20iLLacFgz3tDdWX6moV&#10;vPnHday1f48mmuP2/JU9Kr4oNZ/F1xcQgWL4D/+1j1rB5gl+v6Qf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gPscMAAADbAAAADwAAAAAAAAAAAAAAAACYAgAAZHJzL2Rv&#10;d25yZXYueG1sUEsFBgAAAAAEAAQA9QAAAIgDAAAAAA==&#10;" fillcolor="window" strokecolor="windowText" strokeweight="1pt">
                  <v:textbox>
                    <w:txbxContent>
                      <w:p w:rsidR="00575FF8" w:rsidRPr="00C279F7" w:rsidRDefault="00575FF8" w:rsidP="00376CE8">
                        <w:pPr>
                          <w:spacing w:after="0" w:line="240" w:lineRule="auto"/>
                          <w:rPr>
                            <w:rFonts w:ascii="Times New Roman" w:hAnsi="Times New Roman"/>
                            <w:sz w:val="24"/>
                          </w:rPr>
                        </w:pPr>
                        <w:r w:rsidRPr="00C279F7">
                          <w:rPr>
                            <w:rFonts w:ascii="Times New Roman" w:hAnsi="Times New Roman"/>
                            <w:sz w:val="24"/>
                          </w:rPr>
                          <w:t>г) отримання спонсорських, благодійних внесків та іншої гуманітарної допомоги (у тому числі надходження у</w:t>
                        </w:r>
                      </w:p>
                      <w:p w:rsidR="00575FF8" w:rsidRPr="00C279F7" w:rsidRDefault="00575FF8" w:rsidP="00376CE8">
                        <w:pPr>
                          <w:spacing w:after="0" w:line="240" w:lineRule="auto"/>
                          <w:rPr>
                            <w:rFonts w:ascii="Times New Roman" w:hAnsi="Times New Roman"/>
                            <w:sz w:val="24"/>
                          </w:rPr>
                        </w:pPr>
                        <w:r w:rsidRPr="00C279F7">
                          <w:rPr>
                            <w:rFonts w:ascii="Times New Roman" w:hAnsi="Times New Roman"/>
                            <w:sz w:val="24"/>
                          </w:rPr>
                          <w:t>натуральній формі)</w:t>
                        </w:r>
                      </w:p>
                    </w:txbxContent>
                  </v:textbox>
                </v:rect>
                <v:rect id="Прямоугольник 66" o:spid="_x0000_s1196" style="position:absolute;left:13144;top:15905;width:19526;height:8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qRxsMA&#10;AADbAAAADwAAAGRycy9kb3ducmV2LnhtbESPzWrDMBCE74G+g9hCbrHcHEzjRjGlUAiBHuL+nBdr&#10;axlbK2MpjpqnjwKFHIeZ+YbZVtEOYqbJd44VPGU5COLG6Y5bBV+f76tnED4gaxwck4I/8lDtHhZb&#10;LLU785HmOrQiQdiXqMCEMJZS+saQRZ+5kTh5v26yGJKcWqknPCe4HeQ6zwtpseO0YHCkN0NNX5+s&#10;goO/nOZG+49ootlvvn/yS829UsvH+PoCIlAM9/B/e68VFAXcvqQfIH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qRxsMAAADbAAAADwAAAAAAAAAAAAAAAACYAgAAZHJzL2Rv&#10;d25yZXYueG1sUEsFBgAAAAAEAAQA9QAAAIgDAAAAAA==&#10;" fillcolor="window" strokecolor="windowText" strokeweight="1pt">
                  <v:textbox>
                    <w:txbxContent>
                      <w:p w:rsidR="00575FF8" w:rsidRPr="00C279F7" w:rsidRDefault="00575FF8" w:rsidP="00376CE8">
                        <w:pPr>
                          <w:spacing w:after="0"/>
                          <w:jc w:val="both"/>
                          <w:rPr>
                            <w:rFonts w:ascii="Times New Roman" w:hAnsi="Times New Roman"/>
                            <w:sz w:val="24"/>
                          </w:rPr>
                        </w:pPr>
                        <w:r w:rsidRPr="00C279F7">
                          <w:rPr>
                            <w:rFonts w:ascii="Times New Roman" w:hAnsi="Times New Roman"/>
                            <w:sz w:val="24"/>
                          </w:rPr>
                          <w:t>в) оприбуткування запасів,</w:t>
                        </w:r>
                      </w:p>
                      <w:p w:rsidR="00575FF8" w:rsidRPr="00C279F7" w:rsidRDefault="00575FF8" w:rsidP="00376CE8">
                        <w:pPr>
                          <w:spacing w:after="0"/>
                          <w:jc w:val="both"/>
                          <w:rPr>
                            <w:rFonts w:ascii="Times New Roman" w:hAnsi="Times New Roman"/>
                            <w:sz w:val="24"/>
                          </w:rPr>
                        </w:pPr>
                        <w:r w:rsidRPr="00C279F7">
                          <w:rPr>
                            <w:rFonts w:ascii="Times New Roman" w:hAnsi="Times New Roman"/>
                            <w:sz w:val="24"/>
                          </w:rPr>
                          <w:t>отриманих як дарунок або безповоротна допомога інвентаризації</w:t>
                        </w:r>
                      </w:p>
                    </w:txbxContent>
                  </v:textbox>
                </v:rect>
                <v:rect id="Прямоугольник 68" o:spid="_x0000_s1197" style="position:absolute;left:34671;width:25527;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IyMr4A&#10;AADaAAAADwAAAGRycy9kb3ducmV2LnhtbERPTYvCMBC9L/gfwgje1tQ9iFuNIoIgCx6s7p6HZmyK&#10;zaQ0sUZ/vRGEPQ2P9zmLVbSN6KnztWMFk3EGgrh0uuZKwem4/ZyB8AFZY+OYFNzJw2o5+Fhgrt2N&#10;D9QXoRIphH2OCkwIbS6lLw1Z9GPXEifu7DqLIcGukrrDWwq3jfzKsqm0WHNqMNjSxlB5Ka5WwY9/&#10;XPtS+3000ey+f/+yR8EXpUbDuJ6DCBTDv/jt3uk0H16vvK5cP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BiMjK+AAAA2gAAAA8AAAAAAAAAAAAAAAAAmAIAAGRycy9kb3ducmV2&#10;LnhtbFBLBQYAAAAABAAEAPUAAACDAwAAAAA=&#10;" fillcolor="window" strokecolor="windowText" strokeweight="1pt">
                  <v:textbox>
                    <w:txbxContent>
                      <w:p w:rsidR="00575FF8" w:rsidRPr="001161BF" w:rsidRDefault="00575FF8" w:rsidP="00376CE8">
                        <w:pPr>
                          <w:pStyle w:val="TableParagraph"/>
                          <w:numPr>
                            <w:ilvl w:val="0"/>
                            <w:numId w:val="25"/>
                          </w:numPr>
                          <w:ind w:left="142" w:hanging="142"/>
                          <w:jc w:val="both"/>
                          <w:rPr>
                            <w:rFonts w:ascii="Times New Roman" w:eastAsia="Times New Roman" w:hAnsi="Times New Roman" w:cs="Times New Roman"/>
                            <w:sz w:val="24"/>
                            <w:szCs w:val="24"/>
                          </w:rPr>
                        </w:pP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12 «Нематеріальні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активи»</w:t>
                        </w:r>
                      </w:p>
                      <w:p w:rsidR="00575FF8" w:rsidRPr="00791B0A" w:rsidRDefault="00575FF8" w:rsidP="00376CE8">
                        <w:pPr>
                          <w:pStyle w:val="TableParagraph"/>
                          <w:ind w:left="0" w:right="520"/>
                          <w:jc w:val="both"/>
                          <w:rPr>
                            <w:rFonts w:ascii="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87" o:spid="_x0000_s1198" style="position:absolute;left:34671;top:7714;width:25527;height:6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rSp8IA&#10;AADbAAAADwAAAGRycy9kb3ducmV2LnhtbESPQWsCMRSE74L/ITyhNzdrD62uRhGhIIUeulXPj81z&#10;s7h5WTZxTf31jSD0OMzMN8xqE20rBup941jBLMtBEFdON1wrOPx8TOcgfEDW2DomBb/kYbMej1ZY&#10;aHfjbxrKUIsEYV+gAhNCV0jpK0MWfeY64uSdXW8xJNnXUvd4S3Dbytc8f5MWG04LBjvaGaou5dUq&#10;+PT361Bp/xVNNPvF8ZTfS74o9TKJ2yWIQDH8h5/tvVYwf4fHl/Q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6tKnwgAAANsAAAAPAAAAAAAAAAAAAAAAAJgCAABkcnMvZG93&#10;bnJldi54bWxQSwUGAAAAAAQABAD1AAAAhwMAAAAA&#10;" fillcolor="window" strokecolor="windowText" strokeweight="1pt">
                  <v:textbox>
                    <w:txbxContent>
                      <w:p w:rsidR="00575FF8" w:rsidRPr="00C279F7" w:rsidRDefault="00575FF8" w:rsidP="00376CE8">
                        <w:pPr>
                          <w:pStyle w:val="TableParagraph"/>
                          <w:spacing w:line="268" w:lineRule="exact"/>
                          <w:ind w:left="36"/>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1812</w:t>
                        </w:r>
                        <w:r w:rsidRPr="00392854">
                          <w:rPr>
                            <w:rFonts w:ascii="Times New Roman" w:eastAsia="Times New Roman" w:hAnsi="Times New Roman" w:cs="Times New Roman"/>
                            <w:sz w:val="24"/>
                            <w:szCs w:val="24"/>
                          </w:rPr>
                          <w:t xml:space="preserve"> </w:t>
                        </w:r>
                        <w:r>
                          <w:rPr>
                            <w:rFonts w:ascii="Times New Roman" w:hAnsi="Times New Roman" w:cs="Times New Roman"/>
                            <w:sz w:val="24"/>
                            <w:szCs w:val="24"/>
                          </w:rPr>
                          <w:t>«МШП»</w:t>
                        </w:r>
                      </w:p>
                      <w:p w:rsidR="00575FF8" w:rsidRPr="001161BF" w:rsidRDefault="00575FF8" w:rsidP="00376CE8">
                        <w:pPr>
                          <w:pStyle w:val="TableParagraph"/>
                          <w:spacing w:line="268" w:lineRule="exact"/>
                          <w:ind w:left="0" w:firstLine="36"/>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88" o:spid="_x0000_s1199" style="position:absolute;left:34671;top:15904;width:25527;height:8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VG1cAA&#10;AADbAAAADwAAAGRycy9kb3ducmV2LnhtbERPz2vCMBS+D/wfwhN2m6kehqtGEUEogx3WTc+P5tkU&#10;m5fSpG3Wv345DHb8+H7vj9G2YqTeN44VrFcZCOLK6YZrBd9fl5ctCB+QNbaOScEPeTgeFk97zLWb&#10;+JPGMtQihbDPUYEJocul9JUhi37lOuLE3V1vMSTY11L3OKVw28pNlr1Kiw2nBoMdnQ1Vj3KwCt79&#10;PIyV9h/RRFO8XW/ZXPJDqedlPO1ABIrhX/znLrSCbRqbvqQfI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VG1cAAAADbAAAADwAAAAAAAAAAAAAAAACYAgAAZHJzL2Rvd25y&#10;ZXYueG1sUEsFBgAAAAAEAAQA9QAAAIUDAAAAAA==&#10;" fillcolor="window" strokecolor="windowText" strokeweight="1pt">
                  <v:textbox>
                    <w:txbxContent>
                      <w:p w:rsidR="00575FF8" w:rsidRPr="00C279F7" w:rsidRDefault="00575FF8" w:rsidP="00376CE8">
                        <w:pPr>
                          <w:pStyle w:val="TableParagraph"/>
                          <w:spacing w:line="267"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1161BF">
                          <w:rPr>
                            <w:rFonts w:ascii="Times New Roman" w:hAnsi="Times New Roman" w:cs="Times New Roman"/>
                            <w:b/>
                            <w:sz w:val="24"/>
                            <w:szCs w:val="24"/>
                          </w:rPr>
                          <w:t>Дт</w:t>
                        </w:r>
                        <w:proofErr w:type="spellEnd"/>
                        <w:r>
                          <w:rPr>
                            <w:rFonts w:ascii="Times New Roman" w:hAnsi="Times New Roman" w:cs="Times New Roman"/>
                            <w:sz w:val="24"/>
                            <w:szCs w:val="24"/>
                          </w:rPr>
                          <w:t xml:space="preserve"> </w:t>
                        </w:r>
                        <w:r w:rsidRPr="00392854">
                          <w:rPr>
                            <w:rFonts w:ascii="Times New Roman" w:hAnsi="Times New Roman" w:cs="Times New Roman"/>
                            <w:sz w:val="24"/>
                            <w:szCs w:val="24"/>
                          </w:rPr>
                          <w:t>15</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«Виробничі</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запаси»,</w:t>
                        </w:r>
                        <w:r w:rsidRPr="00392854">
                          <w:rPr>
                            <w:rFonts w:ascii="Times New Roman" w:hAnsi="Times New Roman" w:cs="Times New Roman"/>
                            <w:spacing w:val="-3"/>
                            <w:sz w:val="24"/>
                            <w:szCs w:val="24"/>
                          </w:rPr>
                          <w:t xml:space="preserve"> </w:t>
                        </w:r>
                        <w:r>
                          <w:rPr>
                            <w:rFonts w:ascii="Times New Roman" w:hAnsi="Times New Roman" w:cs="Times New Roman"/>
                            <w:sz w:val="24"/>
                            <w:szCs w:val="24"/>
                          </w:rPr>
                          <w:t xml:space="preserve">1812 </w:t>
                        </w:r>
                        <w:r w:rsidRPr="00392854">
                          <w:rPr>
                            <w:rFonts w:ascii="Times New Roman" w:hAnsi="Times New Roman" w:cs="Times New Roman"/>
                            <w:sz w:val="24"/>
                            <w:szCs w:val="24"/>
                          </w:rPr>
                          <w:t>«МШП»</w:t>
                        </w:r>
                      </w:p>
                      <w:p w:rsidR="00575FF8" w:rsidRPr="001161BF" w:rsidRDefault="00575FF8" w:rsidP="00376CE8">
                        <w:pPr>
                          <w:pStyle w:val="TableParagraph"/>
                          <w:spacing w:line="268" w:lineRule="exact"/>
                          <w:ind w:left="0"/>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Кт</w:t>
                        </w:r>
                        <w:proofErr w:type="spellEnd"/>
                        <w:r>
                          <w:rPr>
                            <w:rFonts w:ascii="Times New Roman" w:hAnsi="Times New Roman" w:cs="Times New Roman"/>
                            <w:b/>
                            <w:sz w:val="24"/>
                            <w:szCs w:val="24"/>
                          </w:rPr>
                          <w:t xml:space="preserve"> </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89" o:spid="_x0000_s1200" style="position:absolute;left:13144;top:51335;width:19812;height:10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njTsMA&#10;AADbAAAADwAAAGRycy9kb3ducmV2LnhtbESPwWrDMBBE74X8g9hAb43cHIrjRAmhEDCFHuo2OS/W&#10;xjKxVsZSbNVfXxUKPQ4z84bZHaLtxEiDbx0reF5lIIhrp1tuFHx9np5yED4ga+wck4Jv8nDYLx52&#10;WGg38QeNVWhEgrAvUIEJoS+k9LUhi37leuLkXd1gMSQ5NFIPOCW47eQ6y16kxZbTgsGeXg3Vt+pu&#10;Fbz5+T7W2r9HE025OV+yueKbUo/LeNyCCBTDf/ivXWoF+QZ+v6Qf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njTsMAAADbAAAADwAAAAAAAAAAAAAAAACYAgAAZHJzL2Rv&#10;d25yZXYueG1sUEsFBgAAAAAEAAQA9QAAAIgDAAAAAA==&#10;" fillcolor="window" strokecolor="windowText" strokeweight="1pt">
                  <v:textbox>
                    <w:txbxContent>
                      <w:p w:rsidR="00575FF8" w:rsidRPr="0068271B" w:rsidRDefault="00575FF8" w:rsidP="00376CE8">
                        <w:pPr>
                          <w:spacing w:after="0"/>
                          <w:jc w:val="both"/>
                          <w:rPr>
                            <w:rFonts w:ascii="Times New Roman" w:hAnsi="Times New Roman"/>
                            <w:sz w:val="24"/>
                          </w:rPr>
                        </w:pPr>
                        <w:r w:rsidRPr="0068271B">
                          <w:rPr>
                            <w:rFonts w:ascii="Times New Roman" w:hAnsi="Times New Roman"/>
                            <w:sz w:val="24"/>
                          </w:rPr>
                          <w:t>б) списання сум депонентської</w:t>
                        </w:r>
                      </w:p>
                      <w:p w:rsidR="00575FF8" w:rsidRPr="0068271B" w:rsidRDefault="00575FF8" w:rsidP="00376CE8">
                        <w:pPr>
                          <w:spacing w:after="0"/>
                          <w:jc w:val="both"/>
                          <w:rPr>
                            <w:rFonts w:ascii="Times New Roman" w:hAnsi="Times New Roman"/>
                            <w:sz w:val="24"/>
                          </w:rPr>
                        </w:pPr>
                        <w:r w:rsidRPr="0068271B">
                          <w:rPr>
                            <w:rFonts w:ascii="Times New Roman" w:hAnsi="Times New Roman"/>
                            <w:sz w:val="24"/>
                          </w:rPr>
                          <w:t>заборгованості, строк позовної давності якої минув</w:t>
                        </w:r>
                      </w:p>
                    </w:txbxContent>
                  </v:textbox>
                </v:rect>
                <v:rect id="Прямоугольник 90" o:spid="_x0000_s1201" style="position:absolute;left:34671;top:25633;width:25527;height:101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cDr8A&#10;AADbAAAADwAAAGRycy9kb3ducmV2LnhtbERPTYvCMBC9C/sfwix4s6l7EO0aZREWRPBg1T0PzWxT&#10;bCaliTX6681B8Ph438t1tK0YqPeNYwXTLAdBXDndcK3gdPydzEH4gKyxdUwK7uRhvfoYLbHQ7sYH&#10;GspQixTCvkAFJoSukNJXhiz6zHXEift3vcWQYF9L3eMthdtWfuX5TFpsODUY7GhjqLqUV6tg5x/X&#10;odJ+H00028X5L3+UfFFq/Bl/vkEEiuEtfrm3WsEirU9f0g+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2twOvwAAANsAAAAPAAAAAAAAAAAAAAAAAJgCAABkcnMvZG93bnJl&#10;di54bWxQSwUGAAAAAAQABAD1AAAAhAMAAAAA&#10;" fillcolor="window" strokecolor="windowText" strokeweight="1pt">
                  <v:textbox>
                    <w:txbxContent>
                      <w:p w:rsidR="00575FF8" w:rsidRPr="0089775F" w:rsidRDefault="00575FF8" w:rsidP="00376CE8">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2311</w:t>
                        </w:r>
                        <w:r w:rsidRPr="00392854">
                          <w:rPr>
                            <w:rFonts w:ascii="Times New Roman" w:hAnsi="Times New Roman" w:cs="Times New Roman"/>
                            <w:spacing w:val="2"/>
                            <w:sz w:val="24"/>
                            <w:szCs w:val="24"/>
                          </w:rPr>
                          <w:t xml:space="preserve"> </w:t>
                        </w:r>
                        <w:r w:rsidRPr="00392854">
                          <w:rPr>
                            <w:rFonts w:ascii="Times New Roman" w:hAnsi="Times New Roman" w:cs="Times New Roman"/>
                            <w:sz w:val="24"/>
                            <w:szCs w:val="24"/>
                          </w:rPr>
                          <w:t>«Поточні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рахунки в банку»,</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2313 «Реєстраційні</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рахунки»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91" o:spid="_x0000_s1202" style="position:absolute;left:34766;top:53339;width:25527;height:7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Z5lcMA&#10;AADbAAAADwAAAGRycy9kb3ducmV2LnhtbESPwWrDMBBE74X8g9hCbo2cHkLjRAmhEDCFHuo2OS/W&#10;xjKxVsaSbdVfXxUKPQ4z84bZH6NtxUi9bxwrWK8yEMSV0w3XCr4+z08vIHxA1tg6JgXf5OF4WDzs&#10;Mddu4g8ay1CLBGGfowITQpdL6StDFv3KdcTJu7neYkiyr6XucUpw28rnLNtIiw2nBYMdvRqq7uVg&#10;Fbz5eRgr7d+jiabYXq7ZXPJdqeVjPO1ABIrhP/zXLrSC7Rp+v6QfIA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5Z5lcMAAADbAAAADwAAAAAAAAAAAAAAAACYAgAAZHJzL2Rv&#10;d25yZXYueG1sUEsFBgAAAAAEAAQA9QAAAIgDAAAAAA==&#10;" fillcolor="window" strokecolor="windowText" strokeweight="1pt">
                  <v:textbox>
                    <w:txbxContent>
                      <w:p w:rsidR="00575FF8" w:rsidRPr="0089775F" w:rsidRDefault="00575FF8" w:rsidP="00376CE8">
                        <w:pPr>
                          <w:pStyle w:val="TableParagraph"/>
                          <w:numPr>
                            <w:ilvl w:val="0"/>
                            <w:numId w:val="25"/>
                          </w:numPr>
                          <w:spacing w:line="268" w:lineRule="exact"/>
                          <w:ind w:left="106" w:hanging="142"/>
                          <w:jc w:val="both"/>
                          <w:rPr>
                            <w:rFonts w:ascii="Times New Roman" w:eastAsia="Times New Roman" w:hAnsi="Times New Roman" w:cs="Times New Roman"/>
                            <w:sz w:val="24"/>
                            <w:szCs w:val="24"/>
                          </w:rPr>
                        </w:pP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6412</w:t>
                        </w:r>
                        <w:r w:rsidRPr="00392854">
                          <w:rPr>
                            <w:rFonts w:ascii="Times New Roman" w:hAnsi="Times New Roman" w:cs="Times New Roman"/>
                            <w:spacing w:val="-7"/>
                            <w:sz w:val="24"/>
                            <w:szCs w:val="24"/>
                          </w:rPr>
                          <w:t xml:space="preserve"> </w:t>
                        </w:r>
                        <w:r w:rsidRPr="00392854">
                          <w:rPr>
                            <w:rFonts w:ascii="Times New Roman" w:hAnsi="Times New Roman" w:cs="Times New Roman"/>
                            <w:sz w:val="24"/>
                            <w:szCs w:val="24"/>
                          </w:rPr>
                          <w:t>«Розрахунки</w:t>
                        </w:r>
                        <w:r w:rsidRPr="00392854">
                          <w:rPr>
                            <w:rFonts w:ascii="Times New Roman" w:hAnsi="Times New Roman" w:cs="Times New Roman"/>
                            <w:spacing w:val="-9"/>
                            <w:sz w:val="24"/>
                            <w:szCs w:val="24"/>
                          </w:rPr>
                          <w:t xml:space="preserve"> </w:t>
                        </w:r>
                        <w:r w:rsidRPr="00392854">
                          <w:rPr>
                            <w:rFonts w:ascii="Times New Roman" w:hAnsi="Times New Roman" w:cs="Times New Roman"/>
                            <w:sz w:val="24"/>
                            <w:szCs w:val="24"/>
                          </w:rPr>
                          <w:t>з</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депонентами»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92" o:spid="_x0000_s1203" style="position:absolute;left:34671;top:38276;width:25527;height:144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Tn4sEA&#10;AADbAAAADwAAAGRycy9kb3ducmV2LnhtbESPQYvCMBSE78L+h/AW9qapHhbtGkWEBVnwYNU9P5pn&#10;U2xeShNr9NcbQfA4zMw3zHwZbSN66nztWMF4lIEgLp2uuVJw2P8OpyB8QNbYOCYFN/KwXHwM5phr&#10;d+Ud9UWoRIKwz1GBCaHNpfSlIYt+5Fri5J1cZzEk2VVSd3hNcNvISZZ9S4s1pwWDLa0NlefiYhX8&#10;+fulL7XfRhPNZnb8z+4Fn5X6+oyrHxCBYniHX+2NVjCbwPNL+g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E5+LBAAAA2wAAAA8AAAAAAAAAAAAAAAAAmAIAAGRycy9kb3du&#10;cmV2LnhtbFBLBQYAAAAABAAEAPUAAACGAwAAAAA=&#10;" fillcolor="window" strokecolor="windowText" strokeweight="1pt">
                  <v:textbox>
                    <w:txbxContent>
                      <w:p w:rsidR="00575FF8" w:rsidRPr="0089775F" w:rsidRDefault="00575FF8" w:rsidP="00376CE8">
                        <w:pPr>
                          <w:pStyle w:val="TableParagraph"/>
                          <w:ind w:left="0"/>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Дт</w:t>
                        </w:r>
                        <w:proofErr w:type="spellEnd"/>
                        <w:r w:rsidRPr="0089775F">
                          <w:rPr>
                            <w:rFonts w:ascii="Times New Roman" w:hAnsi="Times New Roman" w:cs="Times New Roman"/>
                            <w:sz w:val="24"/>
                            <w:szCs w:val="24"/>
                          </w:rPr>
                          <w:t xml:space="preserve"> </w:t>
                        </w:r>
                        <w:r w:rsidRPr="00392854">
                          <w:rPr>
                            <w:rFonts w:ascii="Times New Roman" w:hAnsi="Times New Roman" w:cs="Times New Roman"/>
                            <w:sz w:val="24"/>
                            <w:szCs w:val="24"/>
                          </w:rPr>
                          <w:t>2113 «Розрахунки за</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авансами, виданими</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постачальникам,</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підрядникам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товари, роботи і</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послуги»,</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6211</w:t>
                        </w:r>
                        <w:r>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«Розрахунки з</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постачальниками та</w:t>
                        </w:r>
                        <w:r w:rsidRPr="00392854">
                          <w:rPr>
                            <w:rFonts w:ascii="Times New Roman" w:hAnsi="Times New Roman" w:cs="Times New Roman"/>
                            <w:spacing w:val="-57"/>
                            <w:sz w:val="24"/>
                            <w:szCs w:val="24"/>
                          </w:rPr>
                          <w:t xml:space="preserve"> </w:t>
                        </w:r>
                        <w:r w:rsidRPr="00392854">
                          <w:rPr>
                            <w:rFonts w:ascii="Times New Roman" w:hAnsi="Times New Roman" w:cs="Times New Roman"/>
                            <w:sz w:val="24"/>
                            <w:szCs w:val="24"/>
                          </w:rPr>
                          <w:t>підрядниками»</w:t>
                        </w:r>
                      </w:p>
                      <w:p w:rsidR="00575FF8" w:rsidRPr="0089775F" w:rsidRDefault="00575FF8" w:rsidP="00376CE8">
                        <w:pPr>
                          <w:pStyle w:val="TableParagraph"/>
                          <w:spacing w:line="268" w:lineRule="exact"/>
                          <w:ind w:left="0"/>
                          <w:jc w:val="both"/>
                          <w:rPr>
                            <w:rFonts w:ascii="Times New Roman" w:eastAsia="Times New Roman" w:hAnsi="Times New Roman" w:cs="Times New Roman"/>
                            <w:sz w:val="24"/>
                            <w:szCs w:val="24"/>
                          </w:rPr>
                        </w:pPr>
                        <w:r w:rsidRPr="0089775F">
                          <w:rPr>
                            <w:rFonts w:ascii="Times New Roman" w:hAnsi="Times New Roman" w:cs="Times New Roman"/>
                            <w:b/>
                            <w:sz w:val="24"/>
                            <w:szCs w:val="24"/>
                          </w:rPr>
                          <w:t xml:space="preserve">- </w:t>
                        </w:r>
                        <w:proofErr w:type="spellStart"/>
                        <w:r w:rsidRPr="0089775F">
                          <w:rPr>
                            <w:rFonts w:ascii="Times New Roman" w:hAnsi="Times New Roman" w:cs="Times New Roman"/>
                            <w:b/>
                            <w:sz w:val="24"/>
                            <w:szCs w:val="24"/>
                          </w:rPr>
                          <w:t>Кт</w:t>
                        </w:r>
                        <w:proofErr w:type="spellEnd"/>
                        <w:r w:rsidRPr="0089775F">
                          <w:rPr>
                            <w:rFonts w:ascii="Times New Roman" w:hAnsi="Times New Roman" w:cs="Times New Roman"/>
                            <w:b/>
                            <w:sz w:val="24"/>
                            <w:szCs w:val="24"/>
                          </w:rPr>
                          <w:t xml:space="preserve"> </w:t>
                        </w:r>
                        <w:r w:rsidRPr="0089775F">
                          <w:rPr>
                            <w:rFonts w:ascii="Times New Roman" w:eastAsia="Times New Roman" w:hAnsi="Times New Roman" w:cs="Times New Roman"/>
                            <w:sz w:val="24"/>
                            <w:szCs w:val="24"/>
                          </w:rPr>
                          <w:t xml:space="preserve"> </w:t>
                        </w:r>
                        <w:r w:rsidRPr="00392854">
                          <w:rPr>
                            <w:rFonts w:ascii="Times New Roman" w:hAnsi="Times New Roman" w:cs="Times New Roman"/>
                            <w:sz w:val="24"/>
                            <w:szCs w:val="24"/>
                          </w:rPr>
                          <w:t>7511</w:t>
                        </w:r>
                        <w:r>
                          <w:rPr>
                            <w:rFonts w:ascii="Times New Roman" w:hAnsi="Times New Roman" w:cs="Times New Roman"/>
                            <w:sz w:val="24"/>
                            <w:szCs w:val="24"/>
                          </w:rPr>
                          <w:t xml:space="preserve"> </w:t>
                        </w:r>
                        <w:r w:rsidRPr="00392854">
                          <w:rPr>
                            <w:rFonts w:ascii="Times New Roman" w:hAnsi="Times New Roman" w:cs="Times New Roman"/>
                            <w:sz w:val="24"/>
                            <w:szCs w:val="24"/>
                          </w:rPr>
                          <w:t>«Доходи за</w:t>
                        </w:r>
                        <w:r w:rsidRPr="00392854">
                          <w:rPr>
                            <w:rFonts w:ascii="Times New Roman" w:hAnsi="Times New Roman" w:cs="Times New Roman"/>
                            <w:spacing w:val="1"/>
                            <w:sz w:val="24"/>
                            <w:szCs w:val="24"/>
                          </w:rPr>
                          <w:t xml:space="preserve"> </w:t>
                        </w:r>
                        <w:r w:rsidRPr="00392854">
                          <w:rPr>
                            <w:rFonts w:ascii="Times New Roman" w:hAnsi="Times New Roman" w:cs="Times New Roman"/>
                            <w:sz w:val="24"/>
                            <w:szCs w:val="24"/>
                          </w:rPr>
                          <w:t>необмінними</w:t>
                        </w:r>
                        <w:r>
                          <w:rPr>
                            <w:rFonts w:ascii="Times New Roman" w:hAnsi="Times New Roman" w:cs="Times New Roman"/>
                            <w:sz w:val="24"/>
                            <w:szCs w:val="24"/>
                          </w:rPr>
                          <w:t xml:space="preserve"> </w:t>
                        </w:r>
                        <w:r w:rsidRPr="00392854">
                          <w:rPr>
                            <w:rFonts w:ascii="Times New Roman" w:hAnsi="Times New Roman" w:cs="Times New Roman"/>
                            <w:spacing w:val="-58"/>
                            <w:sz w:val="24"/>
                            <w:szCs w:val="24"/>
                          </w:rPr>
                          <w:t xml:space="preserve"> </w:t>
                        </w:r>
                        <w:r w:rsidRPr="00392854">
                          <w:rPr>
                            <w:rFonts w:ascii="Times New Roman" w:hAnsi="Times New Roman" w:cs="Times New Roman"/>
                            <w:sz w:val="24"/>
                            <w:szCs w:val="24"/>
                          </w:rPr>
                          <w:t>операціями»</w:t>
                        </w:r>
                      </w:p>
                    </w:txbxContent>
                  </v:textbox>
                </v:rect>
                <v:rect id="Прямоугольник 98" o:spid="_x0000_s1204" style="position:absolute;top:47843;width:12096;height:9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zQCL8A&#10;AADbAAAADwAAAGRycy9kb3ducmV2LnhtbERPTYvCMBC9C/sfwix4s6l7EO0aZREWRPBg1T0PzWxT&#10;bCaliTX6681B8Ph438t1tK0YqPeNYwXTLAdBXDndcK3gdPydzEH4gKyxdUwK7uRhvfoYLbHQ7sYH&#10;GspQixTCvkAFJoSukNJXhiz6zHXEift3vcWQYF9L3eMthdtWfuX5TFpsODUY7GhjqLqUV6tg5x/X&#10;odJ+H00028X5L3+UfFFq/Bl/vkEEiuEtfrm3WsEijU1f0g+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rNAIvwAAANsAAAAPAAAAAAAAAAAAAAAAAJgCAABkcnMvZG93bnJl&#10;di54bWxQSwUGAAAAAAQABAD1AAAAhAMAAAAA&#10;" fillcolor="window" strokecolor="windowText" strokeweight="1pt">
                  <v:textbox>
                    <w:txbxContent>
                      <w:p w:rsidR="00575FF8" w:rsidRDefault="00575FF8" w:rsidP="001229FF">
                        <w:pPr>
                          <w:spacing w:after="0"/>
                          <w:jc w:val="center"/>
                        </w:pPr>
                        <w:r w:rsidRPr="00392854">
                          <w:rPr>
                            <w:rFonts w:ascii="Times New Roman" w:hAnsi="Times New Roman"/>
                            <w:sz w:val="24"/>
                            <w:szCs w:val="24"/>
                          </w:rPr>
                          <w:t>Зобов'язання, що</w:t>
                        </w:r>
                        <w:r w:rsidRPr="00392854">
                          <w:rPr>
                            <w:rFonts w:ascii="Times New Roman" w:hAnsi="Times New Roman"/>
                            <w:spacing w:val="-58"/>
                            <w:sz w:val="24"/>
                            <w:szCs w:val="24"/>
                          </w:rPr>
                          <w:t xml:space="preserve"> </w:t>
                        </w:r>
                        <w:r w:rsidRPr="00392854">
                          <w:rPr>
                            <w:rFonts w:ascii="Times New Roman" w:hAnsi="Times New Roman"/>
                            <w:sz w:val="24"/>
                            <w:szCs w:val="24"/>
                          </w:rPr>
                          <w:t>не підлягають</w:t>
                        </w:r>
                        <w:r w:rsidRPr="00392854">
                          <w:rPr>
                            <w:rFonts w:ascii="Times New Roman" w:hAnsi="Times New Roman"/>
                            <w:spacing w:val="1"/>
                            <w:sz w:val="24"/>
                            <w:szCs w:val="24"/>
                          </w:rPr>
                          <w:t xml:space="preserve"> </w:t>
                        </w:r>
                        <w:r w:rsidRPr="00392854">
                          <w:rPr>
                            <w:rFonts w:ascii="Times New Roman" w:hAnsi="Times New Roman"/>
                            <w:sz w:val="24"/>
                            <w:szCs w:val="24"/>
                          </w:rPr>
                          <w:t>погашенню</w:t>
                        </w:r>
                      </w:p>
                    </w:txbxContent>
                  </v:textbox>
                </v:rect>
                <v:rect id="Прямоугольник 99" o:spid="_x0000_s1205" style="position:absolute;left:17969;top:-7475;width:22434;height:61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B1k8MA&#10;AADbAAAADwAAAGRycy9kb3ducmV2LnhtbESPzWrDMBCE74G+g9hCbrHcHELsRjGlUAiBHuL+nBdr&#10;axlbK2MpjpqnjwKFHoeZ+YbZVdEOYqbJd44VPGU5COLG6Y5bBZ8fb6stCB+QNQ6OScEveaj2D4sd&#10;ltpd+ERzHVqRIOxLVGBCGEspfWPIos/cSJy8HzdZDElOrdQTXhLcDnKd5xtpseO0YHCkV0NNX5+t&#10;gqO/nudG+/doojkUX9/5teZeqeVjfHkGESiG//Bf+6AVFAXcv6QfIP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B1k8MAAADbAAAADwAAAAAAAAAAAAAAAACYAgAAZHJzL2Rv&#10;d25yZXYueG1sUEsFBgAAAAAEAAQA9QAAAIgDAAAAAA==&#10;" fillcolor="window" strokecolor="windowText" strokeweight="1pt">
                  <v:textbox>
                    <w:txbxContent>
                      <w:p w:rsidR="00575FF8" w:rsidRDefault="00575FF8" w:rsidP="00376CE8">
                        <w:pPr>
                          <w:jc w:val="center"/>
                        </w:pPr>
                        <w:r w:rsidRPr="007E70F4">
                          <w:rPr>
                            <w:rFonts w:ascii="Times New Roman" w:hAnsi="Times New Roman"/>
                            <w:sz w:val="28"/>
                          </w:rPr>
                          <w:t>Методика обліку доходів від не</w:t>
                        </w:r>
                        <w:r>
                          <w:rPr>
                            <w:rFonts w:ascii="Times New Roman" w:hAnsi="Times New Roman"/>
                            <w:sz w:val="28"/>
                          </w:rPr>
                          <w:t>обмінних операцій</w:t>
                        </w:r>
                      </w:p>
                    </w:txbxContent>
                  </v:textbox>
                </v:rect>
                <v:shape id="Стрелка вправо 114" o:spid="_x0000_s1206" type="#_x0000_t13" style="position:absolute;left:12192;top:14668;width:1047;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coB8EA&#10;AADcAAAADwAAAGRycy9kb3ducmV2LnhtbERPS4vCMBC+C/6HMII3TSurSNcoPljUk/i6zzZj291m&#10;UppYu/9+Iwje5uN7zmzRmlI0VLvCsoJ4GIEgTq0uOFNwOX8NpiCcR9ZYWiYFf+RgMe92Zpho++Aj&#10;NSefiRDCLkEFufdVIqVLczLohrYiDtzN1gZ9gHUmdY2PEG5KOYqiiTRYcGjIsaJ1Tunv6W4UXLfN&#10;bb+5xjz+PqzO08N4c/e7H6X6vXb5CcJT69/il3unw/z4A57PhAv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nKAfBAAAA3AAAAA8AAAAAAAAAAAAAAAAAmAIAAGRycy9kb3du&#10;cmV2LnhtbFBLBQYAAAAABAAEAPUAAACGAwAAAAA=&#10;" adj="10800" fillcolor="window" strokecolor="windowText" strokeweight="1pt"/>
                <v:shape id="Стрелка вправо 116" o:spid="_x0000_s1207" type="#_x0000_t13" style="position:absolute;left:12096;top:52101;width:1048;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kT68EA&#10;AADcAAAADwAAAGRycy9kb3ducmV2LnhtbERPTYvCMBC9C/6HMII3TSsoUo2yKqKeZKveZ5ux7W4z&#10;KU2s9d9vFha8zeN9znLdmUq01LjSsoJ4HIEgzqwuOVdwvexHcxDOI2usLJOCFzlYr/q9JSbaPvmT&#10;2tTnIoSwS1BB4X2dSOmyggy6sa2JA3e3jUEfYJNL3eAzhJtKTqJoJg2WHBoKrGlbUPaTPoyC26G9&#10;n3a3mKdf581lfp7uHv74rdRw0H0sQHjq/Fv87z7qMD+ewd8z4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5E+vBAAAA3AAAAA8AAAAAAAAAAAAAAAAAmAIAAGRycy9kb3du&#10;cmV2LnhtbFBLBQYAAAAABAAEAPUAAACGAwAAAAA=&#10;" adj="10800" fillcolor="window" strokecolor="windowText" strokeweight="1pt"/>
                <v:shape id="Стрелка вправо 122" o:spid="_x0000_s1208" type="#_x0000_t13" style="position:absolute;left:32766;top:30156;width:1714;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wg4r8A&#10;AADcAAAADwAAAGRycy9kb3ducmV2LnhtbERP3WrCMBS+F/YO4Qy809QKQzqjyJjo7aoPcGzO0mJz&#10;EpKs7d7eCIPdnY/v92z3k+3FQCF2jhWslgUI4sbpjo2C6+W42ICICVlj75gU/FKE/e5ltsVKu5G/&#10;aKiTETmEY4UK2pR8JWVsWrIYl84TZ+7bBYspw2CkDjjmcNvLsijepMWOc0OLnj5aau71j1VwNj6s&#10;jrf6cz2iN0N3OZW6Pyk1f50O7yASTelf/Oc+6zy/LOH5TL5A7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LCDivwAAANwAAAAPAAAAAAAAAAAAAAAAAJgCAABkcnMvZG93bnJl&#10;di54bWxQSwUGAAAAAAQABAD1AAAAhAMAAAAA&#10;" adj="13800" fillcolor="window" strokecolor="windowText" strokeweight="1pt"/>
                <v:shape id="Стрелка вправо 123" o:spid="_x0000_s1209" type="#_x0000_t13" style="position:absolute;left:32956;top:45624;width:1715;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CFeb8A&#10;AADcAAAADwAAAGRycy9kb3ducmV2LnhtbERP3WrCMBS+F/YO4Qx2p6kVRDqjiEz0dtUHOGvO0rLm&#10;JCRZW9/eDAbenY/v92z3k+3FQCF2jhUsFwUI4sbpjo2C2/U034CICVlj75gU3CnCfvcy22Kl3cif&#10;NNTJiBzCsUIFbUq+kjI2LVmMC+eJM/ftgsWUYTBSBxxzuO1lWRRrabHj3NCip2NLzU/9axVcjA/L&#10;01f9sRrRm6G7nkvdn5V6e50O7yASTekp/ndfdJ5fruDvmXyB3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YIV5vwAAANwAAAAPAAAAAAAAAAAAAAAAAJgCAABkcnMvZG93bnJl&#10;di54bWxQSwUGAAAAAAQABAD1AAAAhAMAAAAA&#10;" adj="13800" fillcolor="window" strokecolor="windowText" strokeweight="1pt"/>
                <v:shape id="Стрелка вправо 124" o:spid="_x0000_s1210" type="#_x0000_t13" style="position:absolute;left:33051;top:55812;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kdDb8A&#10;AADcAAAADwAAAGRycy9kb3ducmV2LnhtbERP3WrCMBS+F/YO4Qx2p6mdyOiMMoait9Y9wFlzTIvN&#10;SUhi2739Mhh4dz6+37PZTbYXA4XYOVawXBQgiBunOzYKvi6H+RuImJA19o5JwQ9F2G2fZhustBv5&#10;TEOdjMghHCtU0KbkKylj05LFuHCeOHNXFyymDIOROuCYw20vy6JYS4sd54YWPX221Nzqu1VwMj4s&#10;D9/1/nVEb4bucix1f1Tq5Xn6eAeRaEoP8b/7pPP8cgV/z+QL5PY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iR0NvwAAANwAAAAPAAAAAAAAAAAAAAAAAJgCAABkcnMvZG93bnJl&#10;di54bWxQSwUGAAAAAAQABAD1AAAAhAMAAAAA&#10;" adj="13800" fillcolor="window" strokecolor="windowText" strokeweight="1pt"/>
                <v:shape id="Стрелка вправо 126" o:spid="_x0000_s1211" type="#_x0000_t13" style="position:absolute;left:32766;top:18669;width:1714;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cm4b8A&#10;AADcAAAADwAAAGRycy9kb3ducmV2LnhtbERP3WrCMBS+F/YO4Qx2p6kdiHRGEZnordUHOGvO0rLm&#10;JCRZW9/eCIPdnY/v92x2k+3FQCF2jhUsFwUI4sbpjo2C2/U4X4OICVlj75gU3CnCbvsy22Cl3cgX&#10;GupkRA7hWKGCNiVfSRmblizGhfPEmft2wWLKMBipA4453PayLIqVtNhxbmjR06Gl5qf+tQrOxofl&#10;8av+fB/Rm6G7nkrdn5R6e532HyASTelf/Oc+6zy/XMHzmXyB3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FybhvwAAANwAAAAPAAAAAAAAAAAAAAAAAJgCAABkcnMvZG93bnJl&#10;di54bWxQSwUGAAAAAAQABAD1AAAAhAMAAAAA&#10;" adj="13800" fillcolor="window" strokecolor="windowText" strokeweight="1pt"/>
                <v:shape id="Стрелка вправо 127" o:spid="_x0000_s1212" type="#_x0000_t13" style="position:absolute;left:32861;top:10096;width:1714;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uDer8A&#10;AADcAAAADwAAAGRycy9kb3ducmV2LnhtbERP3WrCMBS+F/YO4Qx2p6kd6OiMMoait9Y9wFlzTIvN&#10;SUhi2739Mhh4dz6+37PZTbYXA4XYOVawXBQgiBunOzYKvi6H+RuImJA19o5JwQ9F2G2fZhustBv5&#10;TEOdjMghHCtU0KbkKylj05LFuHCeOHNXFyymDIOROuCYw20vy6JYSYsd54YWPX221Nzqu1VwMj4s&#10;D9/1/nVEb4bucix1f1Tq5Xn6eAeRaEoP8b/7pPP8cg1/z+QL5PY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W4N6vwAAANwAAAAPAAAAAAAAAAAAAAAAAJgCAABkcnMvZG93bnJl&#10;di54bWxQSwUGAAAAAAQABAD1AAAAhAMAAAAA&#10;" adj="13800" fillcolor="window" strokecolor="windowText" strokeweight="1pt"/>
                <v:shape id="Стрелка вправо 128" o:spid="_x0000_s1213" type="#_x0000_t13" style="position:absolute;left:33051;top:2762;width:1715;height:1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QXCMIA&#10;AADcAAAADwAAAGRycy9kb3ducmV2LnhtbESPQU/DMAyF70j7D5EncWPpioRQWTYhtGm70vEDTGPS&#10;isaJkqwt/x4fkLjZes/vfd4dFj+qiVIeAhvYbipQxF2wAzsDH9fTwzOoXJAtjoHJwA9lOOxXdzts&#10;bJj5naa2OCUhnBs00JcSG61z15PHvAmRWLSvkDwWWZPTNuEs4X7UdVU9aY8DS0OPkd566r7bmzdw&#10;cTFtT5/t8XHG6Kbheq7teDbmfr28voAqtJR/89/1xQp+LbTyjEyg9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xBcIwgAAANwAAAAPAAAAAAAAAAAAAAAAAJgCAABkcnMvZG93&#10;bnJldi54bWxQSwUGAAAAAAQABAD1AAAAhwMAAAAA&#10;" adj="13800" fillcolor="window" strokecolor="windowText" strokeweight="1pt"/>
                <w10:anchorlock/>
              </v:group>
            </w:pict>
          </mc:Fallback>
        </mc:AlternateContent>
      </w:r>
    </w:p>
    <w:p w:rsidR="00C47F20" w:rsidRDefault="00692C7A" w:rsidP="00B806B7">
      <w:pPr>
        <w:spacing w:after="0" w:line="360" w:lineRule="auto"/>
        <w:ind w:firstLine="708"/>
        <w:jc w:val="center"/>
        <w:rPr>
          <w:rFonts w:ascii="Times New Roman" w:hAnsi="Times New Roman"/>
          <w:sz w:val="28"/>
        </w:rPr>
      </w:pPr>
      <w:r>
        <w:rPr>
          <w:rFonts w:ascii="Times New Roman" w:hAnsi="Times New Roman"/>
          <w:sz w:val="28"/>
        </w:rPr>
        <w:t>Рис. 2.7</w:t>
      </w:r>
      <w:r w:rsidR="00376CE8">
        <w:rPr>
          <w:rFonts w:ascii="Times New Roman" w:hAnsi="Times New Roman"/>
          <w:sz w:val="28"/>
        </w:rPr>
        <w:t xml:space="preserve"> </w:t>
      </w:r>
      <w:r w:rsidR="00B806B7">
        <w:rPr>
          <w:rFonts w:ascii="Times New Roman" w:hAnsi="Times New Roman"/>
          <w:sz w:val="28"/>
        </w:rPr>
        <w:t>Методи обліку доходів за</w:t>
      </w:r>
      <w:r w:rsidR="00376CE8" w:rsidRPr="001E670B">
        <w:rPr>
          <w:rFonts w:ascii="Times New Roman" w:hAnsi="Times New Roman"/>
          <w:sz w:val="28"/>
        </w:rPr>
        <w:t xml:space="preserve"> </w:t>
      </w:r>
      <w:r w:rsidR="00376CE8">
        <w:rPr>
          <w:rFonts w:ascii="Times New Roman" w:hAnsi="Times New Roman"/>
          <w:sz w:val="28"/>
        </w:rPr>
        <w:t>не</w:t>
      </w:r>
      <w:r w:rsidR="00B806B7">
        <w:rPr>
          <w:rFonts w:ascii="Times New Roman" w:hAnsi="Times New Roman"/>
          <w:sz w:val="28"/>
        </w:rPr>
        <w:t>обмінними операціями розпорядника</w:t>
      </w:r>
      <w:r w:rsidR="00376CE8" w:rsidRPr="001E670B">
        <w:rPr>
          <w:rFonts w:ascii="Times New Roman" w:hAnsi="Times New Roman"/>
          <w:sz w:val="28"/>
        </w:rPr>
        <w:t xml:space="preserve"> бюдже</w:t>
      </w:r>
      <w:r w:rsidR="00376CE8">
        <w:rPr>
          <w:rFonts w:ascii="Times New Roman" w:hAnsi="Times New Roman"/>
          <w:sz w:val="28"/>
        </w:rPr>
        <w:t>тних коштів</w:t>
      </w:r>
    </w:p>
    <w:p w:rsidR="00B70E1A" w:rsidRPr="00F4469D" w:rsidRDefault="00193F9A" w:rsidP="00B70E1A">
      <w:pPr>
        <w:spacing w:after="0" w:line="360" w:lineRule="auto"/>
        <w:ind w:firstLine="708"/>
        <w:jc w:val="both"/>
        <w:rPr>
          <w:rFonts w:ascii="Times New Roman" w:hAnsi="Times New Roman"/>
          <w:sz w:val="36"/>
        </w:rPr>
      </w:pPr>
      <w:r>
        <w:rPr>
          <w:rFonts w:ascii="Times New Roman" w:hAnsi="Times New Roman"/>
          <w:sz w:val="28"/>
        </w:rPr>
        <w:t>Обліко</w:t>
      </w:r>
      <w:r w:rsidRPr="00F4469D">
        <w:rPr>
          <w:rFonts w:ascii="Times New Roman" w:hAnsi="Times New Roman"/>
          <w:sz w:val="28"/>
        </w:rPr>
        <w:t>вий</w:t>
      </w:r>
      <w:r w:rsidR="00B70E1A" w:rsidRPr="00F4469D">
        <w:rPr>
          <w:rFonts w:ascii="Times New Roman" w:hAnsi="Times New Roman"/>
          <w:sz w:val="28"/>
        </w:rPr>
        <w:t xml:space="preserve"> процес бюджетн</w:t>
      </w:r>
      <w:r w:rsidR="00B70E1A">
        <w:rPr>
          <w:rFonts w:ascii="Times New Roman" w:hAnsi="Times New Roman"/>
          <w:sz w:val="28"/>
        </w:rPr>
        <w:t>их</w:t>
      </w:r>
      <w:r w:rsidR="00B806B7">
        <w:rPr>
          <w:rFonts w:ascii="Times New Roman" w:hAnsi="Times New Roman"/>
          <w:sz w:val="28"/>
        </w:rPr>
        <w:t xml:space="preserve"> асигнувань наведено на рисунку</w:t>
      </w:r>
      <w:r w:rsidR="00692C7A">
        <w:rPr>
          <w:rFonts w:ascii="Times New Roman" w:hAnsi="Times New Roman"/>
          <w:sz w:val="28"/>
        </w:rPr>
        <w:t xml:space="preserve"> 2.8</w:t>
      </w:r>
    </w:p>
    <w:p w:rsidR="00B70E1A" w:rsidRDefault="00870F89" w:rsidP="00845D7C">
      <w:pPr>
        <w:spacing w:after="0" w:line="360" w:lineRule="auto"/>
        <w:ind w:firstLine="709"/>
        <w:jc w:val="both"/>
        <w:rPr>
          <w:rFonts w:ascii="Times New Roman" w:hAnsi="Times New Roman"/>
          <w:sz w:val="28"/>
        </w:rPr>
      </w:pPr>
      <w:r>
        <w:rPr>
          <w:noProof/>
          <w:lang w:val="ru-RU" w:eastAsia="ru-RU"/>
        </w:rPr>
        <w:lastRenderedPageBreak/>
        <mc:AlternateContent>
          <mc:Choice Requires="wpg">
            <w:drawing>
              <wp:inline distT="0" distB="0" distL="0" distR="0" wp14:anchorId="14FE5513" wp14:editId="7C12886D">
                <wp:extent cx="4642485" cy="3545840"/>
                <wp:effectExtent l="0" t="0" r="24765" b="16510"/>
                <wp:docPr id="78" name="Группа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42485" cy="3545840"/>
                          <a:chOff x="0" y="0"/>
                          <a:chExt cx="4642338" cy="3546131"/>
                        </a:xfrm>
                      </wpg:grpSpPr>
                      <wps:wsp>
                        <wps:cNvPr id="73" name="Прямоугольник 73"/>
                        <wps:cNvSpPr/>
                        <wps:spPr>
                          <a:xfrm>
                            <a:off x="0" y="180871"/>
                            <a:ext cx="4642338" cy="411982"/>
                          </a:xfrm>
                          <a:prstGeom prst="rect">
                            <a:avLst/>
                          </a:prstGeom>
                          <a:solidFill>
                            <a:srgbClr val="EEECE1"/>
                          </a:solidFill>
                          <a:ln w="25400" cap="flat" cmpd="sng" algn="ctr">
                            <a:solidFill>
                              <a:sysClr val="windowText" lastClr="000000">
                                <a:shade val="50000"/>
                              </a:sysClr>
                            </a:solidFill>
                            <a:prstDash val="solid"/>
                          </a:ln>
                          <a:effectLst/>
                        </wps:spPr>
                        <wps:txbx>
                          <w:txbxContent>
                            <w:p w:rsidR="00575FF8" w:rsidRPr="00392854" w:rsidRDefault="00575FF8" w:rsidP="00B70E1A">
                              <w:pPr>
                                <w:spacing w:before="240" w:after="0"/>
                                <w:jc w:val="center"/>
                                <w:rPr>
                                  <w:rFonts w:ascii="Times New Roman" w:hAnsi="Times New Roman"/>
                                  <w:color w:val="000000"/>
                                  <w:sz w:val="24"/>
                                </w:rPr>
                              </w:pPr>
                              <w:r w:rsidRPr="00392854">
                                <w:rPr>
                                  <w:rFonts w:ascii="Times New Roman" w:hAnsi="Times New Roman"/>
                                  <w:color w:val="000000"/>
                                  <w:sz w:val="24"/>
                                </w:rPr>
                                <w:t>• виписки з реєстраційних та особових рахунків з органів ДКСУ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0" y="813917"/>
                            <a:ext cx="4641850" cy="633046"/>
                          </a:xfrm>
                          <a:prstGeom prst="rect">
                            <a:avLst/>
                          </a:prstGeom>
                          <a:solidFill>
                            <a:srgbClr val="EEECE1"/>
                          </a:solidFill>
                          <a:ln w="25400" cap="flat" cmpd="sng" algn="ctr">
                            <a:solidFill>
                              <a:sysClr val="windowText" lastClr="000000">
                                <a:shade val="50000"/>
                              </a:sysClr>
                            </a:solidFill>
                            <a:prstDash val="solid"/>
                          </a:ln>
                          <a:effectLst/>
                        </wps:spPr>
                        <wps:txbx>
                          <w:txbxContent>
                            <w:p w:rsidR="00575FF8" w:rsidRPr="00392854" w:rsidRDefault="00575FF8" w:rsidP="00B70E1A">
                              <w:pPr>
                                <w:spacing w:before="240" w:after="0"/>
                                <w:jc w:val="center"/>
                                <w:rPr>
                                  <w:rFonts w:ascii="Times New Roman" w:hAnsi="Times New Roman"/>
                                  <w:color w:val="000000"/>
                                  <w:sz w:val="24"/>
                                </w:rPr>
                              </w:pPr>
                              <w:r w:rsidRPr="00392854">
                                <w:rPr>
                                  <w:rFonts w:ascii="Times New Roman" w:hAnsi="Times New Roman"/>
                                  <w:color w:val="000000"/>
                                  <w:sz w:val="24"/>
                                </w:rPr>
                                <w:t>• картка аналітичного обліку відкритих (виділених) асигнувань, книга аналітичного обліку асигнувань та взятих зобов'язань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0" y="1768510"/>
                            <a:ext cx="4641850" cy="411480"/>
                          </a:xfrm>
                          <a:prstGeom prst="rect">
                            <a:avLst/>
                          </a:prstGeom>
                          <a:solidFill>
                            <a:srgbClr val="EEECE1"/>
                          </a:solidFill>
                          <a:ln w="25400" cap="flat" cmpd="sng" algn="ctr">
                            <a:solidFill>
                              <a:sysClr val="windowText" lastClr="000000">
                                <a:shade val="50000"/>
                              </a:sysClr>
                            </a:solidFill>
                            <a:prstDash val="solid"/>
                          </a:ln>
                          <a:effectLst/>
                        </wps:spPr>
                        <wps:txbx>
                          <w:txbxContent>
                            <w:p w:rsidR="00575FF8" w:rsidRPr="00392854" w:rsidRDefault="00575FF8" w:rsidP="00B70E1A">
                              <w:pPr>
                                <w:pStyle w:val="a3"/>
                                <w:spacing w:before="240" w:after="0"/>
                                <w:ind w:left="142"/>
                                <w:rPr>
                                  <w:rFonts w:ascii="Times New Roman" w:hAnsi="Times New Roman"/>
                                  <w:color w:val="000000"/>
                                  <w:sz w:val="28"/>
                                </w:rPr>
                              </w:pPr>
                              <w:r w:rsidRPr="00392854">
                                <w:rPr>
                                  <w:rFonts w:ascii="Times New Roman" w:hAnsi="Times New Roman"/>
                                  <w:color w:val="000000"/>
                                  <w:sz w:val="24"/>
                                </w:rPr>
                                <w:t>• Меморіальний ордер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0" y="2331218"/>
                            <a:ext cx="4641850" cy="411480"/>
                          </a:xfrm>
                          <a:prstGeom prst="rect">
                            <a:avLst/>
                          </a:prstGeom>
                          <a:solidFill>
                            <a:srgbClr val="EEECE1"/>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0" y="3064312"/>
                            <a:ext cx="4641850" cy="481819"/>
                          </a:xfrm>
                          <a:prstGeom prst="rect">
                            <a:avLst/>
                          </a:prstGeom>
                          <a:solidFill>
                            <a:srgbClr val="EEECE1"/>
                          </a:solidFill>
                          <a:ln w="25400" cap="flat" cmpd="sng" algn="ctr">
                            <a:solidFill>
                              <a:sysClr val="windowText" lastClr="000000">
                                <a:shade val="50000"/>
                              </a:sysClr>
                            </a:solidFill>
                            <a:prstDash val="solid"/>
                          </a:ln>
                          <a:effectLst/>
                        </wps:spPr>
                        <wps:txbx>
                          <w:txbxContent>
                            <w:p w:rsidR="00575FF8" w:rsidRPr="00392854" w:rsidRDefault="00575FF8" w:rsidP="00B70E1A">
                              <w:pPr>
                                <w:spacing w:before="240" w:after="0"/>
                                <w:ind w:left="142"/>
                                <w:rPr>
                                  <w:rFonts w:ascii="Times New Roman" w:hAnsi="Times New Roman"/>
                                  <w:color w:val="000000"/>
                                  <w:sz w:val="24"/>
                                </w:rPr>
                              </w:pPr>
                              <w:r w:rsidRPr="00392854">
                                <w:rPr>
                                  <w:rFonts w:ascii="Times New Roman" w:hAnsi="Times New Roman"/>
                                  <w:color w:val="000000"/>
                                  <w:sz w:val="24"/>
                                </w:rPr>
                                <w:t>• Звіт про фінансові результати (ф. №2-дс)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Скругленный прямоугольник 67"/>
                        <wps:cNvSpPr/>
                        <wps:spPr>
                          <a:xfrm>
                            <a:off x="170822" y="0"/>
                            <a:ext cx="3275330" cy="35115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 xml:space="preserve">Первинні документи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Скругленный прямоугольник 68"/>
                        <wps:cNvSpPr/>
                        <wps:spPr>
                          <a:xfrm>
                            <a:off x="180870" y="663192"/>
                            <a:ext cx="3265282" cy="36174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Аналітичний облік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Скругленный прямоугольник 71"/>
                        <wps:cNvSpPr/>
                        <wps:spPr>
                          <a:xfrm>
                            <a:off x="221018" y="1507005"/>
                            <a:ext cx="3224772" cy="38163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Синтетичний облік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Скругленный прямоугольник 72"/>
                        <wps:cNvSpPr/>
                        <wps:spPr>
                          <a:xfrm>
                            <a:off x="231112" y="2250831"/>
                            <a:ext cx="3214370" cy="38163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Книга "Журнал-Головна"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Скругленный прямоугольник 69"/>
                        <wps:cNvSpPr/>
                        <wps:spPr>
                          <a:xfrm>
                            <a:off x="231459" y="2852925"/>
                            <a:ext cx="3214332" cy="421494"/>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Звітність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78" o:spid="_x0000_s1214" style="width:365.55pt;height:279.2pt;mso-position-horizontal-relative:char;mso-position-vertical-relative:line" coordsize="46423,35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">
                <v:rect id="Прямоугольник 73" o:spid="_x0000_s1215" style="position:absolute;top:1808;width:46423;height:41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8B/MMA&#10;AADbAAAADwAAAGRycy9kb3ducmV2LnhtbESPQWvCQBSE74L/YXmCN7PRUC2pq5SCRbxFhVyf2dck&#10;Nfs2ZLcx/nu3IHgcZuYbZr0dTCN66lxtWcE8ikEQF1bXXCo4n3azdxDOI2tsLJOCOznYbsajNaba&#10;3jij/uhLESDsUlRQed+mUrqiIoMusi1x8H5sZ9AH2ZVSd3gLcNPIRRwvpcGaw0KFLX1VVFyPf0ZB&#10;dr0M2SE5mOKcv2XznL8vv0uj1HQyfH6A8DT4V/jZ3msFqwT+v4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8B/MMAAADbAAAADwAAAAAAAAAAAAAAAACYAgAAZHJzL2Rv&#10;d25yZXYueG1sUEsFBgAAAAAEAAQA9QAAAIgDAAAAAA==&#10;" fillcolor="#eeece1" strokeweight="2pt">
                  <v:textbox>
                    <w:txbxContent>
                      <w:p w:rsidR="00575FF8" w:rsidRPr="00392854" w:rsidRDefault="00575FF8" w:rsidP="00B70E1A">
                        <w:pPr>
                          <w:spacing w:before="240" w:after="0"/>
                          <w:jc w:val="center"/>
                          <w:rPr>
                            <w:rFonts w:ascii="Times New Roman" w:hAnsi="Times New Roman"/>
                            <w:color w:val="000000"/>
                            <w:sz w:val="24"/>
                          </w:rPr>
                        </w:pPr>
                        <w:r w:rsidRPr="00392854">
                          <w:rPr>
                            <w:rFonts w:ascii="Times New Roman" w:hAnsi="Times New Roman"/>
                            <w:color w:val="000000"/>
                            <w:sz w:val="24"/>
                          </w:rPr>
                          <w:t>• виписки з реєстраційних та особових рахунків з органів ДКСУ</w:t>
                        </w:r>
                      </w:p>
                    </w:txbxContent>
                  </v:textbox>
                </v:rect>
                <v:rect id="Прямоугольник 74" o:spid="_x0000_s1216" style="position:absolute;top:8139;width:46418;height:6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aZiMIA&#10;AADbAAAADwAAAGRycy9kb3ducmV2LnhtbESPT4vCMBTE78J+h/AEb5r6d5faKIuwIt6qgtfX5tlW&#10;m5fSZLV++82C4HGYmd8wyboztbhT6yrLCsajCARxbnXFhYLT8Wf4BcJ5ZI21ZVLwJAfr1UcvwVjb&#10;B6d0P/hCBAi7GBWU3jexlC4vyaAb2YY4eBfbGvRBtoXULT4C3NRyEkULabDisFBiQ5uS8tvh1yhI&#10;b1mX7qd7k5/O83R85m12XRilBv3uewnCU+ff4Vd7pxV8zuD/S/gB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hpmIwgAAANsAAAAPAAAAAAAAAAAAAAAAAJgCAABkcnMvZG93&#10;bnJldi54bWxQSwUGAAAAAAQABAD1AAAAhwMAAAAA&#10;" fillcolor="#eeece1" strokeweight="2pt">
                  <v:textbox>
                    <w:txbxContent>
                      <w:p w:rsidR="00575FF8" w:rsidRPr="00392854" w:rsidRDefault="00575FF8" w:rsidP="00B70E1A">
                        <w:pPr>
                          <w:spacing w:before="240" w:after="0"/>
                          <w:jc w:val="center"/>
                          <w:rPr>
                            <w:rFonts w:ascii="Times New Roman" w:hAnsi="Times New Roman"/>
                            <w:color w:val="000000"/>
                            <w:sz w:val="24"/>
                          </w:rPr>
                        </w:pPr>
                        <w:r w:rsidRPr="00392854">
                          <w:rPr>
                            <w:rFonts w:ascii="Times New Roman" w:hAnsi="Times New Roman"/>
                            <w:color w:val="000000"/>
                            <w:sz w:val="24"/>
                          </w:rPr>
                          <w:t>• картка аналітичного обліку відкритих (виділених) асигнувань, книга аналітичного обліку асигнувань та взятих зобов'язань</w:t>
                        </w:r>
                      </w:p>
                    </w:txbxContent>
                  </v:textbox>
                </v:rect>
                <v:rect id="Прямоугольник 75" o:spid="_x0000_s1217" style="position:absolute;top:17685;width:46418;height:41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o8E8MA&#10;AADbAAAADwAAAGRycy9kb3ducmV2LnhtbESPQWvCQBSE7wX/w/IEb3WjklhSVxHBUnJLFLw+s88k&#10;mn0bsltN/70rFHocZuYbZrUZTCvu1LvGsoLZNAJBXFrdcKXgeNi/f4BwHllja5kU/JKDzXr0tsJU&#10;2wfndC98JQKEXYoKau+7VEpX1mTQTW1HHLyL7Q36IPtK6h4fAW5aOY+iRBpsOCzU2NGupvJW/BgF&#10;+e085NkiM+XxFOezE3+dr4lRajIetp8gPA3+P/zX/tYKljG8voQf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o8E8MAAADbAAAADwAAAAAAAAAAAAAAAACYAgAAZHJzL2Rv&#10;d25yZXYueG1sUEsFBgAAAAAEAAQA9QAAAIgDAAAAAA==&#10;" fillcolor="#eeece1" strokeweight="2pt">
                  <v:textbox>
                    <w:txbxContent>
                      <w:p w:rsidR="00575FF8" w:rsidRPr="00392854" w:rsidRDefault="00575FF8" w:rsidP="00B70E1A">
                        <w:pPr>
                          <w:pStyle w:val="a3"/>
                          <w:spacing w:before="240" w:after="0"/>
                          <w:ind w:left="142"/>
                          <w:rPr>
                            <w:rFonts w:ascii="Times New Roman" w:hAnsi="Times New Roman"/>
                            <w:color w:val="000000"/>
                            <w:sz w:val="28"/>
                          </w:rPr>
                        </w:pPr>
                        <w:r w:rsidRPr="00392854">
                          <w:rPr>
                            <w:rFonts w:ascii="Times New Roman" w:hAnsi="Times New Roman"/>
                            <w:color w:val="000000"/>
                            <w:sz w:val="24"/>
                          </w:rPr>
                          <w:t>• Меморіальний ордер №2</w:t>
                        </w:r>
                      </w:p>
                    </w:txbxContent>
                  </v:textbox>
                </v:rect>
                <v:rect id="Прямоугольник 76" o:spid="_x0000_s1218" style="position:absolute;top:23312;width:46418;height:41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iiZMMA&#10;AADbAAAADwAAAGRycy9kb3ducmV2LnhtbESPQWvCQBSE74L/YXkFb7qxxSipa5BCi+QWFbw+s69J&#10;avZtyG6T+O9dodDjMDPfMNt0NI3oqXO1ZQXLRQSCuLC65lLB+fQ534BwHlljY5kU3MlBuptOtpho&#10;O3BO/dGXIkDYJaig8r5NpHRFRQbdwrbEwfu2nUEfZFdK3eEQ4KaRr1EUS4M1h4UKW/qoqLgdf42C&#10;/HYd8+wtM8X5ssqXF/66/sRGqdnLuH8H4Wn0/+G/9kErWMfw/BJ+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iiZMMAAADbAAAADwAAAAAAAAAAAAAAAACYAgAAZHJzL2Rv&#10;d25yZXYueG1sUEsFBgAAAAAEAAQA9QAAAIgDAAAAAA==&#10;" fillcolor="#eeece1" strokeweight="2pt"/>
                <v:rect id="Прямоугольник 77" o:spid="_x0000_s1219" style="position:absolute;top:30643;width:46418;height:48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QH/8IA&#10;AADbAAAADwAAAGRycy9kb3ducmV2LnhtbESPQYvCMBSE74L/ITxhb5qqrF1qUxFhZfFWV/D6bJ5t&#10;tXkpTVbrvzcLgsdhZr5h0lVvGnGjztWWFUwnEQjiwuqaSwWH3+/xFwjnkTU2lknBgxyssuEgxUTb&#10;O+d02/tSBAi7BBVU3reJlK6oyKCb2JY4eGfbGfRBdqXUHd4D3DRyFkULabDmsFBhS5uKiuv+zyjI&#10;r6c+3813pjgcP/Ppkbeny8Io9THq10sQnnr/Dr/aP1pBHMP/l/ADZP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VAf/wgAAANsAAAAPAAAAAAAAAAAAAAAAAJgCAABkcnMvZG93&#10;bnJldi54bWxQSwUGAAAAAAQABAD1AAAAhwMAAAAA&#10;" fillcolor="#eeece1" strokeweight="2pt">
                  <v:textbox>
                    <w:txbxContent>
                      <w:p w:rsidR="00575FF8" w:rsidRPr="00392854" w:rsidRDefault="00575FF8" w:rsidP="00B70E1A">
                        <w:pPr>
                          <w:spacing w:before="240" w:after="0"/>
                          <w:ind w:left="142"/>
                          <w:rPr>
                            <w:rFonts w:ascii="Times New Roman" w:hAnsi="Times New Roman"/>
                            <w:color w:val="000000"/>
                            <w:sz w:val="24"/>
                          </w:rPr>
                        </w:pPr>
                        <w:r w:rsidRPr="00392854">
                          <w:rPr>
                            <w:rFonts w:ascii="Times New Roman" w:hAnsi="Times New Roman"/>
                            <w:color w:val="000000"/>
                            <w:sz w:val="24"/>
                          </w:rPr>
                          <w:t>• Звіт про фінансові результати (ф. №2-дс)</w:t>
                        </w:r>
                      </w:p>
                    </w:txbxContent>
                  </v:textbox>
                </v:rect>
                <v:roundrect id="Скругленный прямоугольник 67" o:spid="_x0000_s1220" style="position:absolute;left:1708;width:32753;height:35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vLSMIA&#10;AADbAAAADwAAAGRycy9kb3ducmV2LnhtbESPQYvCMBSE78L+h/AEL7Km9eBK1yiyIoj0surF26N5&#10;NsHmpTRR67/fLAgeh5n5hlmseteIO3XBelaQTzIQxJXXlmsFp+P2cw4iRGSNjWdS8KQAq+XHYIGF&#10;9g/+pfsh1iJBOBSowMTYFlKGypDDMPEtcfIuvnMYk+xqqTt8JLhr5DTLZtKh5bRgsKUfQ9X1cHMK&#10;zuYcNrYc7yu0+23IqZw3eanUaNivv0FE6uM7/GrvtILZF/x/S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a8tIwgAAANsAAAAPAAAAAAAAAAAAAAAAAJgCAABkcnMvZG93&#10;bnJldi54bWxQSwUGAAAAAAQABAD1AAAAhwMAAAAA&#10;" fillcolor="window" strokecolor="windowText" strokeweight="1pt">
                  <v:textbo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 xml:space="preserve">Первинні документи </w:t>
                        </w:r>
                      </w:p>
                    </w:txbxContent>
                  </v:textbox>
                </v:roundrect>
                <v:roundrect id="Скругленный прямоугольник 68" o:spid="_x0000_s1221" style="position:absolute;left:1808;top:6631;width:32653;height:36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RfOsAA&#10;AADbAAAADwAAAGRycy9kb3ducmV2LnhtbERPz2vCMBS+D/wfwhN2GZp2Byldo4giDOll3S69PZpn&#10;E2xeSpNp998vB8Hjx/e72s1uEDeagvWsIF9nIIg7ry33Cn6+T6sCRIjIGgfPpOCPAuy2i5cKS+3v&#10;/EW3JvYihXAoUYGJcSylDJ0hh2HtR+LEXfzkMCY49VJPeE/hbpDvWbaRDi2nBoMjHQx11+bXKWhN&#10;G462fjt3aM+nkFNdDHmt1Oty3n+AiDTHp/jh/tQKNmls+pJ+gN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PRfOsAAAADbAAAADwAAAAAAAAAAAAAAAACYAgAAZHJzL2Rvd25y&#10;ZXYueG1sUEsFBgAAAAAEAAQA9QAAAIUDAAAAAA==&#10;" fillcolor="window" strokecolor="windowText" strokeweight="1pt">
                  <v:textbo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Аналітичний облік</w:t>
                        </w:r>
                      </w:p>
                    </w:txbxContent>
                  </v:textbox>
                </v:roundrect>
                <v:roundrect id="Скругленный прямоугольник 71" o:spid="_x0000_s1222" style="position:absolute;left:2210;top:15070;width:32247;height:38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dgesIA&#10;AADbAAAADwAAAGRycy9kb3ducmV2LnhtbESPQYvCMBSE7wv+h/AEL8ua1sMq1SiyiyDSi7oXb4/m&#10;2QSbl9JErf/eLAgeh5n5hlmseteIG3XBelaQjzMQxJXXlmsFf8fN1wxEiMgaG8+k4EEBVsvBxwIL&#10;7e+8p9sh1iJBOBSowMTYFlKGypDDMPYtcfLOvnMYk+xqqTu8J7hr5CTLvqVDy2nBYEs/hqrL4eoU&#10;nMwp/Nryc1eh3W1CTuWsyUulRsN+PQcRqY/v8Ku91QqmOfx/ST9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F2B6wgAAANsAAAAPAAAAAAAAAAAAAAAAAJgCAABkcnMvZG93&#10;bnJldi54bWxQSwUGAAAAAAQABAD1AAAAhwMAAAAA&#10;" fillcolor="window" strokecolor="windowText" strokeweight="1pt">
                  <v:textbo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Синтетичний облік</w:t>
                        </w:r>
                      </w:p>
                    </w:txbxContent>
                  </v:textbox>
                </v:roundrect>
                <v:roundrect id="Скругленный прямоугольник 72" o:spid="_x0000_s1223" style="position:absolute;left:2311;top:22508;width:32143;height:38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X+DcIA&#10;AADbAAAADwAAAGRycy9kb3ducmV2LnhtbESPQYvCMBSE7wv+h/AEL4um9bBKNYq4CCK96O7F26N5&#10;NsHmpTRZrf/eLAgeh5n5hlmue9eIG3XBelaQTzIQxJXXlmsFvz+78RxEiMgaG8+k4EEB1qvBxxIL&#10;7e98pNsp1iJBOBSowMTYFlKGypDDMPEtcfIuvnMYk+xqqTu8J7hr5DTLvqRDy2nBYEtbQ9X19OcU&#10;nM05fNvy81ChPexCTuW8yUulRsN+swARqY/v8Ku91wpmU/j/kn6AX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xf4NwgAAANsAAAAPAAAAAAAAAAAAAAAAAJgCAABkcnMvZG93&#10;bnJldi54bWxQSwUGAAAAAAQABAD1AAAAhwMAAAAA&#10;" fillcolor="window" strokecolor="windowText" strokeweight="1pt">
                  <v:textbo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Книга "Журнал-Головна"</w:t>
                        </w:r>
                      </w:p>
                    </w:txbxContent>
                  </v:textbox>
                </v:roundrect>
                <v:roundrect id="Скругленный прямоугольник 69" o:spid="_x0000_s1224" style="position:absolute;left:2314;top:28529;width:32143;height:42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6ocIA&#10;AADbAAAADwAAAGRycy9kb3ducmV2LnhtbESPT4vCMBTE74LfITzBi6xpPYjbNYrsIoj04p+Lt0fz&#10;tgk2L6WJ2v32G0HwOMzMb5jluneNuFMXrGcF+TQDQVx5bblWcD5tPxYgQkTW2HgmBX8UYL0aDpZY&#10;aP/gA92PsRYJwqFABSbGtpAyVIYchqlviZP36zuHMcmulrrDR4K7Rs6ybC4dWk4LBlv6NlRdjzen&#10;4GIu4ceWk32Fdr8NOZWLJi+VGo/6zReISH18h1/tnVYw/4Tnl/QD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uPqhwgAAANsAAAAPAAAAAAAAAAAAAAAAAJgCAABkcnMvZG93&#10;bnJldi54bWxQSwUGAAAAAAQABAD1AAAAhwMAAAAA&#10;" fillcolor="window" strokecolor="windowText" strokeweight="1pt">
                  <v:textbox>
                    <w:txbxContent>
                      <w:p w:rsidR="00575FF8" w:rsidRPr="00963642" w:rsidRDefault="00575FF8" w:rsidP="00B70E1A">
                        <w:pPr>
                          <w:spacing w:after="0"/>
                          <w:rPr>
                            <w:rFonts w:ascii="Times New Roman" w:hAnsi="Times New Roman"/>
                            <w:sz w:val="24"/>
                          </w:rPr>
                        </w:pPr>
                        <w:r w:rsidRPr="00963642">
                          <w:rPr>
                            <w:rFonts w:ascii="Times New Roman" w:hAnsi="Times New Roman"/>
                            <w:sz w:val="24"/>
                          </w:rPr>
                          <w:t>Звітність</w:t>
                        </w:r>
                      </w:p>
                    </w:txbxContent>
                  </v:textbox>
                </v:roundrect>
                <w10:anchorlock/>
              </v:group>
            </w:pict>
          </mc:Fallback>
        </mc:AlternateContent>
      </w:r>
    </w:p>
    <w:p w:rsidR="00B70E1A" w:rsidRDefault="00692C7A" w:rsidP="00845D7C">
      <w:pPr>
        <w:spacing w:after="0" w:line="360" w:lineRule="auto"/>
        <w:jc w:val="center"/>
      </w:pPr>
      <w:r>
        <w:rPr>
          <w:rFonts w:ascii="Times New Roman" w:hAnsi="Times New Roman"/>
          <w:sz w:val="28"/>
        </w:rPr>
        <w:t>Рис. 2.8</w:t>
      </w:r>
      <w:r w:rsidR="00B70E1A">
        <w:rPr>
          <w:rFonts w:ascii="Times New Roman" w:hAnsi="Times New Roman"/>
          <w:sz w:val="28"/>
        </w:rPr>
        <w:t xml:space="preserve"> Обліко</w:t>
      </w:r>
      <w:r w:rsidR="00B70E1A" w:rsidRPr="00F4469D">
        <w:rPr>
          <w:rFonts w:ascii="Times New Roman" w:hAnsi="Times New Roman"/>
          <w:sz w:val="28"/>
        </w:rPr>
        <w:t>вий процес бюджетн</w:t>
      </w:r>
      <w:r w:rsidR="00B70E1A">
        <w:rPr>
          <w:rFonts w:ascii="Times New Roman" w:hAnsi="Times New Roman"/>
          <w:sz w:val="28"/>
        </w:rPr>
        <w:t>их асигнувань</w:t>
      </w:r>
    </w:p>
    <w:p w:rsidR="00B70E1A" w:rsidRPr="00DB58F9" w:rsidRDefault="00B70E1A" w:rsidP="00B70E1A">
      <w:pPr>
        <w:spacing w:after="0" w:line="360" w:lineRule="auto"/>
        <w:ind w:firstLine="708"/>
        <w:jc w:val="both"/>
        <w:rPr>
          <w:rFonts w:ascii="Times New Roman" w:hAnsi="Times New Roman"/>
          <w:sz w:val="36"/>
        </w:rPr>
      </w:pPr>
      <w:r w:rsidRPr="00DB58F9">
        <w:rPr>
          <w:rFonts w:ascii="Times New Roman" w:hAnsi="Times New Roman"/>
          <w:sz w:val="28"/>
        </w:rPr>
        <w:t>Первинними документами є угоди, акти приймання робіт чи наданих послуг, акти приймання матеріалів, накладні, виписки з банківських або реєстраційних рахунків казначейської служби тощо.</w:t>
      </w:r>
    </w:p>
    <w:p w:rsidR="00B70E1A" w:rsidRDefault="002E4E98" w:rsidP="00B70E1A">
      <w:pPr>
        <w:spacing w:after="0" w:line="360" w:lineRule="auto"/>
        <w:ind w:firstLine="708"/>
        <w:jc w:val="both"/>
        <w:rPr>
          <w:rFonts w:ascii="Times New Roman" w:hAnsi="Times New Roman"/>
          <w:sz w:val="28"/>
        </w:rPr>
      </w:pPr>
      <w:r>
        <w:rPr>
          <w:rFonts w:ascii="Times New Roman" w:hAnsi="Times New Roman"/>
          <w:sz w:val="28"/>
        </w:rPr>
        <w:t>Одержані асигнування</w:t>
      </w:r>
      <w:r w:rsidR="00B70E1A" w:rsidRPr="00C05F89">
        <w:rPr>
          <w:rFonts w:ascii="Times New Roman" w:hAnsi="Times New Roman"/>
          <w:sz w:val="28"/>
        </w:rPr>
        <w:t xml:space="preserve"> вед</w:t>
      </w:r>
      <w:r>
        <w:rPr>
          <w:rFonts w:ascii="Times New Roman" w:hAnsi="Times New Roman"/>
          <w:sz w:val="28"/>
        </w:rPr>
        <w:t>уться</w:t>
      </w:r>
      <w:r w:rsidR="00B70E1A" w:rsidRPr="00C05F89">
        <w:rPr>
          <w:rFonts w:ascii="Times New Roman" w:hAnsi="Times New Roman"/>
          <w:sz w:val="28"/>
        </w:rPr>
        <w:t xml:space="preserve"> в картці аналітичного обліку о</w:t>
      </w:r>
      <w:r>
        <w:rPr>
          <w:rFonts w:ascii="Times New Roman" w:hAnsi="Times New Roman"/>
          <w:sz w:val="28"/>
        </w:rPr>
        <w:t>держаних</w:t>
      </w:r>
      <w:r w:rsidR="00B70E1A" w:rsidRPr="00C05F89">
        <w:rPr>
          <w:rFonts w:ascii="Times New Roman" w:hAnsi="Times New Roman"/>
          <w:sz w:val="28"/>
        </w:rPr>
        <w:t xml:space="preserve"> асигнувань. </w:t>
      </w:r>
      <w:r>
        <w:rPr>
          <w:rFonts w:ascii="Times New Roman" w:hAnsi="Times New Roman"/>
          <w:sz w:val="28"/>
        </w:rPr>
        <w:t>Цей документ дійсний</w:t>
      </w:r>
      <w:r w:rsidR="006F2815">
        <w:rPr>
          <w:rFonts w:ascii="Times New Roman" w:hAnsi="Times New Roman"/>
          <w:sz w:val="28"/>
        </w:rPr>
        <w:t xml:space="preserve"> один рік </w:t>
      </w:r>
      <w:r w:rsidR="00350923">
        <w:rPr>
          <w:rFonts w:ascii="Times New Roman" w:hAnsi="Times New Roman"/>
          <w:sz w:val="28"/>
        </w:rPr>
        <w:t xml:space="preserve"> та </w:t>
      </w:r>
      <w:r w:rsidR="00B70E1A" w:rsidRPr="00C05F89">
        <w:rPr>
          <w:rFonts w:ascii="Times New Roman" w:hAnsi="Times New Roman"/>
          <w:sz w:val="28"/>
        </w:rPr>
        <w:t>вед</w:t>
      </w:r>
      <w:r w:rsidR="00350923">
        <w:rPr>
          <w:rFonts w:ascii="Times New Roman" w:hAnsi="Times New Roman"/>
          <w:sz w:val="28"/>
        </w:rPr>
        <w:t>уть його</w:t>
      </w:r>
      <w:r w:rsidR="00B70E1A" w:rsidRPr="00C05F89">
        <w:rPr>
          <w:rFonts w:ascii="Times New Roman" w:hAnsi="Times New Roman"/>
          <w:sz w:val="28"/>
        </w:rPr>
        <w:t xml:space="preserve"> за кодами класифікації. </w:t>
      </w:r>
      <w:r w:rsidR="006F2815" w:rsidRPr="006F2815">
        <w:rPr>
          <w:rFonts w:ascii="Times New Roman" w:hAnsi="Times New Roman"/>
          <w:sz w:val="28"/>
        </w:rPr>
        <w:t>Облік о</w:t>
      </w:r>
      <w:r w:rsidR="00350923">
        <w:rPr>
          <w:rFonts w:ascii="Times New Roman" w:hAnsi="Times New Roman"/>
          <w:sz w:val="28"/>
        </w:rPr>
        <w:t>держаних</w:t>
      </w:r>
      <w:r w:rsidR="006F2815" w:rsidRPr="006F2815">
        <w:rPr>
          <w:rFonts w:ascii="Times New Roman" w:hAnsi="Times New Roman"/>
          <w:sz w:val="28"/>
        </w:rPr>
        <w:t xml:space="preserve"> асигнувань </w:t>
      </w:r>
      <w:r w:rsidR="00350923">
        <w:rPr>
          <w:rFonts w:ascii="Times New Roman" w:hAnsi="Times New Roman"/>
          <w:sz w:val="28"/>
        </w:rPr>
        <w:t>ведеться</w:t>
      </w:r>
      <w:r w:rsidR="006F2815" w:rsidRPr="006F2815">
        <w:rPr>
          <w:rFonts w:ascii="Times New Roman" w:hAnsi="Times New Roman"/>
          <w:sz w:val="28"/>
        </w:rPr>
        <w:t xml:space="preserve"> на </w:t>
      </w:r>
      <w:r w:rsidR="00350923">
        <w:rPr>
          <w:rFonts w:ascii="Times New Roman" w:hAnsi="Times New Roman"/>
          <w:sz w:val="28"/>
        </w:rPr>
        <w:t>основі</w:t>
      </w:r>
      <w:r w:rsidR="006F2815" w:rsidRPr="00C05F89">
        <w:rPr>
          <w:rFonts w:ascii="Times New Roman" w:hAnsi="Times New Roman"/>
          <w:sz w:val="28"/>
        </w:rPr>
        <w:t xml:space="preserve"> </w:t>
      </w:r>
      <w:r w:rsidR="006F2815">
        <w:rPr>
          <w:rFonts w:ascii="Times New Roman" w:hAnsi="Times New Roman"/>
          <w:sz w:val="28"/>
        </w:rPr>
        <w:t xml:space="preserve"> </w:t>
      </w:r>
      <w:r w:rsidR="00350923">
        <w:rPr>
          <w:rFonts w:ascii="Times New Roman" w:hAnsi="Times New Roman"/>
          <w:sz w:val="28"/>
        </w:rPr>
        <w:t>виписок органу</w:t>
      </w:r>
      <w:r w:rsidR="00B70E1A" w:rsidRPr="00C05F89">
        <w:rPr>
          <w:rFonts w:ascii="Times New Roman" w:hAnsi="Times New Roman"/>
          <w:sz w:val="28"/>
        </w:rPr>
        <w:t xml:space="preserve"> Державно</w:t>
      </w:r>
      <w:r w:rsidR="00350923">
        <w:rPr>
          <w:rFonts w:ascii="Times New Roman" w:hAnsi="Times New Roman"/>
          <w:sz w:val="28"/>
        </w:rPr>
        <w:t>го казначейства (установи банку) з реєстраційного, особового (поточного) рахунка</w:t>
      </w:r>
      <w:r w:rsidR="00B70E1A" w:rsidRPr="00C05F89">
        <w:rPr>
          <w:rFonts w:ascii="Times New Roman" w:hAnsi="Times New Roman"/>
          <w:sz w:val="28"/>
        </w:rPr>
        <w:t>.</w:t>
      </w:r>
    </w:p>
    <w:p w:rsidR="006F2815" w:rsidRPr="006F2815" w:rsidRDefault="006F2815" w:rsidP="00B70E1A">
      <w:pPr>
        <w:spacing w:after="0" w:line="360" w:lineRule="auto"/>
        <w:ind w:firstLine="708"/>
        <w:jc w:val="both"/>
        <w:rPr>
          <w:rFonts w:ascii="Times New Roman" w:hAnsi="Times New Roman"/>
          <w:sz w:val="28"/>
        </w:rPr>
      </w:pPr>
      <w:r w:rsidRPr="006F2815">
        <w:rPr>
          <w:rFonts w:ascii="Times New Roman" w:hAnsi="Times New Roman"/>
          <w:sz w:val="28"/>
        </w:rPr>
        <w:t>Аналіз та облік отриманих асигнувань здійснюється в аналізі та обліковій картці отриманих асигнувань. Картка дійсна один рік і зберігається за кодом функціональної класифікації. Облік отриманих асигнувань складається на підставі реєстрації державного казначейства (банківської установи) та виписки</w:t>
      </w:r>
      <w:r w:rsidR="00116442">
        <w:rPr>
          <w:rFonts w:ascii="Times New Roman" w:hAnsi="Times New Roman"/>
          <w:sz w:val="28"/>
        </w:rPr>
        <w:t xml:space="preserve"> з особових (поточних) рахунків [38</w:t>
      </w:r>
      <w:r w:rsidR="00116442" w:rsidRPr="00405B9E">
        <w:rPr>
          <w:rFonts w:ascii="Times New Roman" w:hAnsi="Times New Roman"/>
          <w:sz w:val="28"/>
        </w:rPr>
        <w:t>]</w:t>
      </w:r>
      <w:r w:rsidR="00116442">
        <w:t>.</w:t>
      </w:r>
    </w:p>
    <w:p w:rsidR="00B70E1A" w:rsidRDefault="00B70E1A" w:rsidP="00B70E1A">
      <w:pPr>
        <w:spacing w:after="0" w:line="360" w:lineRule="auto"/>
        <w:ind w:firstLine="708"/>
        <w:jc w:val="both"/>
        <w:rPr>
          <w:rFonts w:ascii="Times New Roman" w:hAnsi="Times New Roman"/>
          <w:sz w:val="28"/>
        </w:rPr>
      </w:pPr>
      <w:r w:rsidRPr="00DB58F9">
        <w:rPr>
          <w:rFonts w:ascii="Times New Roman" w:hAnsi="Times New Roman"/>
          <w:sz w:val="28"/>
        </w:rPr>
        <w:t xml:space="preserve">У синтетичному обліку спеціально визначеного меморіального ордеру із обліку операцій про отримані доходи від виконаних робіт визначено, а тому одержання таких доходів проводиться у меморіальних ордерах. </w:t>
      </w:r>
      <w:r w:rsidRPr="00DB58F9">
        <w:rPr>
          <w:rFonts w:ascii="Times New Roman" w:hAnsi="Times New Roman"/>
          <w:sz w:val="28"/>
        </w:rPr>
        <w:lastRenderedPageBreak/>
        <w:t>Зазначені меморіальні ордери стають подальшою основою для заповнення основного бухгалтерського документу «Головної книги».</w:t>
      </w:r>
    </w:p>
    <w:p w:rsidR="00B70E1A" w:rsidRDefault="00B70E1A" w:rsidP="00B70E1A">
      <w:pPr>
        <w:spacing w:after="0" w:line="360" w:lineRule="auto"/>
        <w:ind w:firstLine="708"/>
        <w:jc w:val="both"/>
        <w:rPr>
          <w:rFonts w:ascii="Times New Roman" w:hAnsi="Times New Roman"/>
          <w:sz w:val="28"/>
        </w:rPr>
      </w:pPr>
      <w:r w:rsidRPr="00DB58F9">
        <w:rPr>
          <w:rFonts w:ascii="Times New Roman" w:hAnsi="Times New Roman"/>
          <w:sz w:val="28"/>
        </w:rPr>
        <w:t>При складанні типової форми звіту про фінансові результати надходження коштів від наданих послуг вказується у відповідному рядку №2020, та зазначається у звітній інформації щодо надходжень</w:t>
      </w:r>
      <w:r w:rsidR="00116442">
        <w:rPr>
          <w:rFonts w:ascii="Times New Roman" w:hAnsi="Times New Roman"/>
          <w:sz w:val="28"/>
        </w:rPr>
        <w:t xml:space="preserve"> та подальшого їх витрачання [34</w:t>
      </w:r>
      <w:r w:rsidRPr="00DB58F9">
        <w:rPr>
          <w:rFonts w:ascii="Times New Roman" w:hAnsi="Times New Roman"/>
          <w:sz w:val="28"/>
        </w:rPr>
        <w:t>].</w:t>
      </w:r>
      <w:r>
        <w:rPr>
          <w:rFonts w:ascii="Times New Roman" w:hAnsi="Times New Roman"/>
          <w:sz w:val="28"/>
        </w:rPr>
        <w:t xml:space="preserve"> </w:t>
      </w:r>
    </w:p>
    <w:p w:rsidR="00B70E1A" w:rsidRDefault="00B70E1A" w:rsidP="00B70E1A">
      <w:pPr>
        <w:spacing w:after="0" w:line="360" w:lineRule="auto"/>
        <w:ind w:firstLine="708"/>
        <w:jc w:val="both"/>
        <w:rPr>
          <w:rFonts w:ascii="Times New Roman" w:hAnsi="Times New Roman"/>
          <w:sz w:val="28"/>
        </w:rPr>
      </w:pPr>
      <w:r w:rsidRPr="0047011B">
        <w:rPr>
          <w:rFonts w:ascii="Times New Roman" w:hAnsi="Times New Roman"/>
          <w:sz w:val="28"/>
        </w:rPr>
        <w:t xml:space="preserve">Субрахунок 7111 «Доходи від реалізації продукції (робіт, послуг)» </w:t>
      </w:r>
      <w:r w:rsidR="00116442">
        <w:rPr>
          <w:rFonts w:ascii="Times New Roman" w:hAnsi="Times New Roman"/>
          <w:sz w:val="28"/>
        </w:rPr>
        <w:t>слугує</w:t>
      </w:r>
      <w:r w:rsidRPr="0047011B">
        <w:rPr>
          <w:rFonts w:ascii="Times New Roman" w:hAnsi="Times New Roman"/>
          <w:sz w:val="28"/>
        </w:rPr>
        <w:t xml:space="preserve"> для обліку доходів, отриманих від реалізації</w:t>
      </w:r>
      <w:r w:rsidR="00116442">
        <w:rPr>
          <w:rFonts w:ascii="Times New Roman" w:hAnsi="Times New Roman"/>
          <w:sz w:val="28"/>
        </w:rPr>
        <w:t xml:space="preserve"> продукції (робіт, послуг). Кредит</w:t>
      </w:r>
      <w:r w:rsidRPr="0047011B">
        <w:rPr>
          <w:rFonts w:ascii="Times New Roman" w:hAnsi="Times New Roman"/>
          <w:sz w:val="28"/>
        </w:rPr>
        <w:t xml:space="preserve"> </w:t>
      </w:r>
      <w:r w:rsidR="00116442">
        <w:rPr>
          <w:rFonts w:ascii="Times New Roman" w:hAnsi="Times New Roman"/>
          <w:sz w:val="28"/>
        </w:rPr>
        <w:t xml:space="preserve">цього субрахунку </w:t>
      </w:r>
      <w:r w:rsidRPr="0047011B">
        <w:rPr>
          <w:rFonts w:ascii="Times New Roman" w:hAnsi="Times New Roman"/>
          <w:sz w:val="28"/>
        </w:rPr>
        <w:t>відобража</w:t>
      </w:r>
      <w:r w:rsidR="00116442">
        <w:rPr>
          <w:rFonts w:ascii="Times New Roman" w:hAnsi="Times New Roman"/>
          <w:sz w:val="28"/>
        </w:rPr>
        <w:t>є суму</w:t>
      </w:r>
      <w:r w:rsidRPr="0047011B">
        <w:rPr>
          <w:rFonts w:ascii="Times New Roman" w:hAnsi="Times New Roman"/>
          <w:sz w:val="28"/>
        </w:rPr>
        <w:t xml:space="preserve"> о</w:t>
      </w:r>
      <w:r w:rsidR="00116442">
        <w:rPr>
          <w:rFonts w:ascii="Times New Roman" w:hAnsi="Times New Roman"/>
          <w:sz w:val="28"/>
        </w:rPr>
        <w:t>держаних кошт</w:t>
      </w:r>
      <w:r w:rsidRPr="0047011B">
        <w:rPr>
          <w:rFonts w:ascii="Times New Roman" w:hAnsi="Times New Roman"/>
          <w:sz w:val="28"/>
        </w:rPr>
        <w:t xml:space="preserve">ів, </w:t>
      </w:r>
      <w:r w:rsidR="00116442">
        <w:rPr>
          <w:rFonts w:ascii="Times New Roman" w:hAnsi="Times New Roman"/>
          <w:sz w:val="28"/>
        </w:rPr>
        <w:t>в</w:t>
      </w:r>
      <w:r w:rsidR="00116442" w:rsidRPr="00116442">
        <w:rPr>
          <w:rFonts w:ascii="Times New Roman" w:hAnsi="Times New Roman"/>
          <w:sz w:val="28"/>
        </w:rPr>
        <w:t xml:space="preserve">ідшкодування збитків, визначених внаслідок інвентаризації </w:t>
      </w:r>
      <w:r w:rsidR="00116442">
        <w:rPr>
          <w:rFonts w:ascii="Times New Roman" w:hAnsi="Times New Roman"/>
          <w:sz w:val="28"/>
        </w:rPr>
        <w:t>та зарахованих на рахунок винної осо</w:t>
      </w:r>
      <w:r w:rsidRPr="0047011B">
        <w:rPr>
          <w:rFonts w:ascii="Times New Roman" w:hAnsi="Times New Roman"/>
          <w:sz w:val="28"/>
        </w:rPr>
        <w:t>б</w:t>
      </w:r>
      <w:r w:rsidR="00116442">
        <w:rPr>
          <w:rFonts w:ascii="Times New Roman" w:hAnsi="Times New Roman"/>
          <w:sz w:val="28"/>
        </w:rPr>
        <w:t>и,  а дебет відображає</w:t>
      </w:r>
      <w:r w:rsidRPr="0047011B">
        <w:rPr>
          <w:rFonts w:ascii="Times New Roman" w:hAnsi="Times New Roman"/>
          <w:sz w:val="28"/>
        </w:rPr>
        <w:t xml:space="preserve"> – </w:t>
      </w:r>
      <w:r w:rsidR="00583125">
        <w:rPr>
          <w:rFonts w:ascii="Times New Roman" w:hAnsi="Times New Roman"/>
          <w:sz w:val="28"/>
        </w:rPr>
        <w:t>списання з доходу асигнувань, закрити рахунок</w:t>
      </w:r>
      <w:r w:rsidRPr="0047011B">
        <w:rPr>
          <w:rFonts w:ascii="Times New Roman" w:hAnsi="Times New Roman"/>
          <w:sz w:val="28"/>
        </w:rPr>
        <w:t xml:space="preserve">. </w:t>
      </w:r>
      <w:r w:rsidR="00583125" w:rsidRPr="00116442">
        <w:rPr>
          <w:rFonts w:ascii="Times New Roman" w:hAnsi="Times New Roman"/>
          <w:sz w:val="28"/>
        </w:rPr>
        <w:t>За потреби субрахунки можуть бути підрозділені на готову продукцію відповідно до виконаної роботи та наданих послуг.</w:t>
      </w:r>
    </w:p>
    <w:p w:rsidR="00583125" w:rsidRDefault="00583125" w:rsidP="00B70E1A">
      <w:pPr>
        <w:spacing w:after="0" w:line="360" w:lineRule="auto"/>
        <w:ind w:firstLine="708"/>
        <w:jc w:val="both"/>
        <w:rPr>
          <w:rFonts w:ascii="Times New Roman" w:hAnsi="Times New Roman"/>
          <w:sz w:val="28"/>
        </w:rPr>
      </w:pPr>
      <w:r w:rsidRPr="00583125">
        <w:rPr>
          <w:rFonts w:ascii="Times New Roman" w:hAnsi="Times New Roman"/>
          <w:sz w:val="28"/>
        </w:rPr>
        <w:t>Дохід від реалізації визнається на дату передачі значних ризиків, пов'язаних з контролем над активами. Слід також зазначити, що в окремих випадка</w:t>
      </w:r>
      <w:r>
        <w:rPr>
          <w:rFonts w:ascii="Times New Roman" w:hAnsi="Times New Roman"/>
          <w:sz w:val="28"/>
        </w:rPr>
        <w:t xml:space="preserve">х вартість продукції, роботи та </w:t>
      </w:r>
      <w:r w:rsidRPr="00583125">
        <w:rPr>
          <w:rFonts w:ascii="Times New Roman" w:hAnsi="Times New Roman"/>
          <w:sz w:val="28"/>
        </w:rPr>
        <w:t>послуг</w:t>
      </w:r>
      <w:r>
        <w:rPr>
          <w:rFonts w:ascii="Times New Roman" w:hAnsi="Times New Roman"/>
          <w:sz w:val="28"/>
        </w:rPr>
        <w:t>и бюджетної</w:t>
      </w:r>
      <w:r w:rsidRPr="00583125">
        <w:rPr>
          <w:rFonts w:ascii="Times New Roman" w:hAnsi="Times New Roman"/>
          <w:sz w:val="28"/>
        </w:rPr>
        <w:t xml:space="preserve"> </w:t>
      </w:r>
      <w:r>
        <w:rPr>
          <w:rFonts w:ascii="Times New Roman" w:hAnsi="Times New Roman"/>
          <w:sz w:val="28"/>
        </w:rPr>
        <w:t>установи</w:t>
      </w:r>
      <w:r w:rsidRPr="00583125">
        <w:rPr>
          <w:rFonts w:ascii="Times New Roman" w:hAnsi="Times New Roman"/>
          <w:sz w:val="28"/>
        </w:rPr>
        <w:t xml:space="preserve"> </w:t>
      </w:r>
      <w:r>
        <w:rPr>
          <w:rFonts w:ascii="Times New Roman" w:hAnsi="Times New Roman"/>
          <w:sz w:val="28"/>
        </w:rPr>
        <w:t>припадає</w:t>
      </w:r>
      <w:r w:rsidRPr="00583125">
        <w:rPr>
          <w:rFonts w:ascii="Times New Roman" w:hAnsi="Times New Roman"/>
          <w:sz w:val="28"/>
        </w:rPr>
        <w:t xml:space="preserve"> державному нагляду.</w:t>
      </w:r>
    </w:p>
    <w:p w:rsidR="00570543" w:rsidRDefault="00B70E1A" w:rsidP="0060449F">
      <w:pPr>
        <w:spacing w:after="0" w:line="360" w:lineRule="auto"/>
        <w:ind w:firstLine="708"/>
        <w:jc w:val="both"/>
        <w:rPr>
          <w:rFonts w:ascii="Times New Roman" w:hAnsi="Times New Roman"/>
          <w:sz w:val="28"/>
        </w:rPr>
      </w:pPr>
      <w:r w:rsidRPr="0047011B">
        <w:rPr>
          <w:rFonts w:ascii="Times New Roman" w:hAnsi="Times New Roman"/>
          <w:sz w:val="28"/>
        </w:rPr>
        <w:t xml:space="preserve">Пасивні доходи розпорядників бюджетних коштів обліковують на </w:t>
      </w:r>
      <w:r w:rsidR="00583125">
        <w:rPr>
          <w:rFonts w:ascii="Times New Roman" w:hAnsi="Times New Roman"/>
          <w:sz w:val="28"/>
        </w:rPr>
        <w:t xml:space="preserve"> такому </w:t>
      </w:r>
      <w:r w:rsidRPr="0047011B">
        <w:rPr>
          <w:rFonts w:ascii="Times New Roman" w:hAnsi="Times New Roman"/>
          <w:sz w:val="28"/>
        </w:rPr>
        <w:t xml:space="preserve">субрахунку </w:t>
      </w:r>
      <w:r w:rsidR="00583125">
        <w:rPr>
          <w:rFonts w:ascii="Times New Roman" w:hAnsi="Times New Roman"/>
          <w:sz w:val="28"/>
        </w:rPr>
        <w:t xml:space="preserve">як 7311, </w:t>
      </w:r>
      <w:r w:rsidRPr="0047011B">
        <w:rPr>
          <w:rFonts w:ascii="Times New Roman" w:hAnsi="Times New Roman"/>
          <w:sz w:val="28"/>
        </w:rPr>
        <w:t xml:space="preserve">де </w:t>
      </w:r>
      <w:r w:rsidR="00583125">
        <w:rPr>
          <w:rFonts w:ascii="Times New Roman" w:hAnsi="Times New Roman"/>
          <w:sz w:val="28"/>
        </w:rPr>
        <w:t>відображають</w:t>
      </w:r>
      <w:r w:rsidRPr="0047011B">
        <w:rPr>
          <w:rFonts w:ascii="Times New Roman" w:hAnsi="Times New Roman"/>
          <w:sz w:val="28"/>
        </w:rPr>
        <w:t xml:space="preserve"> відсотки, роялті та дивіденди,</w:t>
      </w:r>
      <w:r w:rsidR="0060449F">
        <w:rPr>
          <w:rFonts w:ascii="Times New Roman" w:hAnsi="Times New Roman"/>
          <w:sz w:val="28"/>
        </w:rPr>
        <w:t xml:space="preserve"> які</w:t>
      </w:r>
      <w:r w:rsidRPr="0047011B">
        <w:rPr>
          <w:rFonts w:ascii="Times New Roman" w:hAnsi="Times New Roman"/>
          <w:sz w:val="28"/>
        </w:rPr>
        <w:t xml:space="preserve"> </w:t>
      </w:r>
      <w:r w:rsidR="0060449F" w:rsidRPr="00570543">
        <w:rPr>
          <w:rFonts w:ascii="Times New Roman" w:hAnsi="Times New Roman"/>
          <w:sz w:val="28"/>
        </w:rPr>
        <w:t>формуються з</w:t>
      </w:r>
      <w:r w:rsidR="00583125">
        <w:rPr>
          <w:rFonts w:ascii="Times New Roman" w:hAnsi="Times New Roman"/>
          <w:sz w:val="28"/>
        </w:rPr>
        <w:t xml:space="preserve"> операцій</w:t>
      </w:r>
      <w:r w:rsidRPr="0047011B">
        <w:rPr>
          <w:rFonts w:ascii="Times New Roman" w:hAnsi="Times New Roman"/>
          <w:sz w:val="28"/>
        </w:rPr>
        <w:t xml:space="preserve"> кредитування та нада</w:t>
      </w:r>
      <w:r w:rsidR="00583125">
        <w:rPr>
          <w:rFonts w:ascii="Times New Roman" w:hAnsi="Times New Roman"/>
          <w:sz w:val="28"/>
        </w:rPr>
        <w:t>вання</w:t>
      </w:r>
      <w:r w:rsidRPr="0047011B">
        <w:rPr>
          <w:rFonts w:ascii="Times New Roman" w:hAnsi="Times New Roman"/>
          <w:sz w:val="28"/>
        </w:rPr>
        <w:t xml:space="preserve"> гарантій та коштів, </w:t>
      </w:r>
      <w:r w:rsidR="00570543" w:rsidRPr="00570543">
        <w:rPr>
          <w:rFonts w:ascii="Times New Roman" w:hAnsi="Times New Roman"/>
          <w:sz w:val="28"/>
        </w:rPr>
        <w:t>які ро</w:t>
      </w:r>
      <w:r w:rsidR="00583125">
        <w:rPr>
          <w:rFonts w:ascii="Times New Roman" w:hAnsi="Times New Roman"/>
          <w:sz w:val="28"/>
        </w:rPr>
        <w:t>зпорядник бюджетних коштів одерж</w:t>
      </w:r>
      <w:r w:rsidR="00A931A3">
        <w:rPr>
          <w:rFonts w:ascii="Times New Roman" w:hAnsi="Times New Roman"/>
          <w:sz w:val="28"/>
        </w:rPr>
        <w:t>ують</w:t>
      </w:r>
      <w:r w:rsidR="00570543" w:rsidRPr="0047011B">
        <w:rPr>
          <w:rFonts w:ascii="Times New Roman" w:hAnsi="Times New Roman"/>
          <w:sz w:val="28"/>
        </w:rPr>
        <w:t xml:space="preserve"> </w:t>
      </w:r>
      <w:r w:rsidR="00A931A3" w:rsidRPr="00217B41">
        <w:rPr>
          <w:rFonts w:ascii="Times New Roman" w:hAnsi="Times New Roman"/>
          <w:sz w:val="28"/>
        </w:rPr>
        <w:t xml:space="preserve">за рахунок </w:t>
      </w:r>
      <w:r w:rsidR="00A931A3">
        <w:rPr>
          <w:rFonts w:ascii="Times New Roman" w:hAnsi="Times New Roman"/>
          <w:sz w:val="28"/>
        </w:rPr>
        <w:t>депозитного розміщення тимчасових</w:t>
      </w:r>
      <w:r w:rsidR="00A931A3" w:rsidRPr="00217B41">
        <w:rPr>
          <w:rFonts w:ascii="Times New Roman" w:hAnsi="Times New Roman"/>
          <w:sz w:val="28"/>
        </w:rPr>
        <w:t xml:space="preserve"> вільних бюджетних коштів</w:t>
      </w:r>
      <w:r w:rsidRPr="0047011B">
        <w:rPr>
          <w:rFonts w:ascii="Times New Roman" w:hAnsi="Times New Roman"/>
          <w:sz w:val="28"/>
        </w:rPr>
        <w:t>, о</w:t>
      </w:r>
      <w:r w:rsidR="00A931A3">
        <w:rPr>
          <w:rFonts w:ascii="Times New Roman" w:hAnsi="Times New Roman"/>
          <w:sz w:val="28"/>
        </w:rPr>
        <w:t>держаних як плата</w:t>
      </w:r>
      <w:r w:rsidRPr="0047011B">
        <w:rPr>
          <w:rFonts w:ascii="Times New Roman" w:hAnsi="Times New Roman"/>
          <w:sz w:val="28"/>
        </w:rPr>
        <w:t xml:space="preserve"> </w:t>
      </w:r>
      <w:r w:rsidR="00A931A3">
        <w:rPr>
          <w:rFonts w:ascii="Times New Roman" w:hAnsi="Times New Roman"/>
          <w:sz w:val="28"/>
        </w:rPr>
        <w:t>від</w:t>
      </w:r>
      <w:r w:rsidRPr="0047011B">
        <w:rPr>
          <w:rFonts w:ascii="Times New Roman" w:hAnsi="Times New Roman"/>
          <w:sz w:val="28"/>
        </w:rPr>
        <w:t xml:space="preserve"> нада</w:t>
      </w:r>
      <w:r w:rsidR="00A931A3">
        <w:rPr>
          <w:rFonts w:ascii="Times New Roman" w:hAnsi="Times New Roman"/>
          <w:sz w:val="28"/>
        </w:rPr>
        <w:t>вання</w:t>
      </w:r>
      <w:r w:rsidRPr="0047011B">
        <w:rPr>
          <w:rFonts w:ascii="Times New Roman" w:hAnsi="Times New Roman"/>
          <w:sz w:val="28"/>
        </w:rPr>
        <w:t xml:space="preserve"> платних послуг, </w:t>
      </w:r>
      <w:r w:rsidR="00570543" w:rsidRPr="00570543">
        <w:rPr>
          <w:rFonts w:ascii="Times New Roman" w:hAnsi="Times New Roman"/>
          <w:sz w:val="28"/>
        </w:rPr>
        <w:t>якщо розпорядник</w:t>
      </w:r>
      <w:r w:rsidR="00A931A3">
        <w:rPr>
          <w:rFonts w:ascii="Times New Roman" w:hAnsi="Times New Roman"/>
          <w:sz w:val="28"/>
        </w:rPr>
        <w:t>и мають</w:t>
      </w:r>
      <w:r w:rsidR="00570543" w:rsidRPr="00570543">
        <w:rPr>
          <w:rFonts w:ascii="Times New Roman" w:hAnsi="Times New Roman"/>
          <w:sz w:val="28"/>
        </w:rPr>
        <w:t xml:space="preserve"> права </w:t>
      </w:r>
      <w:r w:rsidR="00A931A3">
        <w:rPr>
          <w:rFonts w:ascii="Times New Roman" w:hAnsi="Times New Roman"/>
          <w:sz w:val="28"/>
        </w:rPr>
        <w:t>згідно</w:t>
      </w:r>
      <w:r w:rsidR="00570543" w:rsidRPr="00570543">
        <w:rPr>
          <w:rFonts w:ascii="Times New Roman" w:hAnsi="Times New Roman"/>
          <w:sz w:val="28"/>
        </w:rPr>
        <w:t xml:space="preserve"> </w:t>
      </w:r>
      <w:r w:rsidR="00A931A3">
        <w:rPr>
          <w:rFonts w:ascii="Times New Roman" w:hAnsi="Times New Roman"/>
          <w:sz w:val="28"/>
        </w:rPr>
        <w:t>з</w:t>
      </w:r>
      <w:r w:rsidR="00570543" w:rsidRPr="00570543">
        <w:rPr>
          <w:rFonts w:ascii="Times New Roman" w:hAnsi="Times New Roman"/>
          <w:sz w:val="28"/>
        </w:rPr>
        <w:t xml:space="preserve"> закон</w:t>
      </w:r>
      <w:r w:rsidR="00A931A3">
        <w:rPr>
          <w:rFonts w:ascii="Times New Roman" w:hAnsi="Times New Roman"/>
          <w:sz w:val="28"/>
        </w:rPr>
        <w:t>одавством</w:t>
      </w:r>
      <w:r w:rsidR="00570543" w:rsidRPr="00570543">
        <w:rPr>
          <w:rFonts w:ascii="Times New Roman" w:hAnsi="Times New Roman"/>
          <w:sz w:val="28"/>
        </w:rPr>
        <w:t>.</w:t>
      </w:r>
      <w:r w:rsidR="00217B41">
        <w:rPr>
          <w:rFonts w:ascii="Times New Roman" w:hAnsi="Times New Roman"/>
          <w:sz w:val="28"/>
        </w:rPr>
        <w:t xml:space="preserve"> </w:t>
      </w:r>
    </w:p>
    <w:p w:rsidR="00B70E1A" w:rsidRDefault="00A931A3" w:rsidP="00B70E1A">
      <w:pPr>
        <w:spacing w:after="0" w:line="360" w:lineRule="auto"/>
        <w:ind w:firstLine="708"/>
        <w:jc w:val="both"/>
        <w:rPr>
          <w:rFonts w:ascii="Times New Roman" w:hAnsi="Times New Roman"/>
          <w:sz w:val="28"/>
        </w:rPr>
      </w:pPr>
      <w:r>
        <w:rPr>
          <w:rFonts w:ascii="Times New Roman" w:hAnsi="Times New Roman"/>
          <w:sz w:val="28"/>
        </w:rPr>
        <w:t>Кредит</w:t>
      </w:r>
      <w:r w:rsidR="00B70E1A" w:rsidRPr="0047011B">
        <w:rPr>
          <w:rFonts w:ascii="Times New Roman" w:hAnsi="Times New Roman"/>
          <w:sz w:val="28"/>
        </w:rPr>
        <w:t xml:space="preserve"> відображає збільшення (отримання) нарахування фінансових доходів </w:t>
      </w:r>
      <w:r>
        <w:rPr>
          <w:rFonts w:ascii="Times New Roman" w:hAnsi="Times New Roman"/>
          <w:sz w:val="28"/>
        </w:rPr>
        <w:t xml:space="preserve">або кошти що зараховуються </w:t>
      </w:r>
      <w:r w:rsidRPr="00A931A3">
        <w:rPr>
          <w:rFonts w:ascii="Times New Roman" w:hAnsi="Times New Roman"/>
          <w:sz w:val="28"/>
        </w:rPr>
        <w:t>до державного бюджету (місцевого бюджету)</w:t>
      </w:r>
      <w:r>
        <w:rPr>
          <w:rFonts w:ascii="Times New Roman" w:hAnsi="Times New Roman"/>
          <w:sz w:val="28"/>
        </w:rPr>
        <w:t>.</w:t>
      </w:r>
      <w:r w:rsidR="00B70E1A" w:rsidRPr="0047011B">
        <w:rPr>
          <w:rFonts w:ascii="Times New Roman" w:hAnsi="Times New Roman"/>
          <w:sz w:val="28"/>
        </w:rPr>
        <w:t xml:space="preserve"> </w:t>
      </w:r>
      <w:r w:rsidRPr="0047011B">
        <w:rPr>
          <w:rFonts w:ascii="Times New Roman" w:hAnsi="Times New Roman"/>
          <w:sz w:val="28"/>
        </w:rPr>
        <w:t>Д</w:t>
      </w:r>
      <w:r w:rsidR="00B70E1A" w:rsidRPr="0047011B">
        <w:rPr>
          <w:rFonts w:ascii="Times New Roman" w:hAnsi="Times New Roman"/>
          <w:sz w:val="28"/>
        </w:rPr>
        <w:t>ебет</w:t>
      </w:r>
      <w:r>
        <w:rPr>
          <w:rFonts w:ascii="Times New Roman" w:hAnsi="Times New Roman"/>
          <w:sz w:val="28"/>
        </w:rPr>
        <w:t xml:space="preserve"> </w:t>
      </w:r>
      <w:r w:rsidRPr="0047011B">
        <w:rPr>
          <w:rFonts w:ascii="Times New Roman" w:hAnsi="Times New Roman"/>
          <w:sz w:val="28"/>
        </w:rPr>
        <w:t xml:space="preserve">відображає </w:t>
      </w:r>
      <w:r w:rsidR="00A71368">
        <w:rPr>
          <w:rFonts w:ascii="Times New Roman" w:hAnsi="Times New Roman"/>
          <w:sz w:val="28"/>
        </w:rPr>
        <w:t>списування в</w:t>
      </w:r>
      <w:r w:rsidR="00B70E1A" w:rsidRPr="0047011B">
        <w:rPr>
          <w:rFonts w:ascii="Times New Roman" w:hAnsi="Times New Roman"/>
          <w:sz w:val="28"/>
        </w:rPr>
        <w:t xml:space="preserve"> порядку </w:t>
      </w:r>
      <w:r w:rsidR="00A71368">
        <w:rPr>
          <w:rFonts w:ascii="Times New Roman" w:hAnsi="Times New Roman"/>
          <w:sz w:val="28"/>
        </w:rPr>
        <w:t>закриття рахунку</w:t>
      </w:r>
      <w:r w:rsidR="00B70E1A" w:rsidRPr="0047011B">
        <w:rPr>
          <w:rFonts w:ascii="Times New Roman" w:hAnsi="Times New Roman"/>
          <w:sz w:val="28"/>
        </w:rPr>
        <w:t xml:space="preserve"> на фінансов</w:t>
      </w:r>
      <w:r w:rsidR="00A71368">
        <w:rPr>
          <w:rFonts w:ascii="Times New Roman" w:hAnsi="Times New Roman"/>
          <w:sz w:val="28"/>
        </w:rPr>
        <w:t>і</w:t>
      </w:r>
      <w:r w:rsidR="00B70E1A" w:rsidRPr="0047011B">
        <w:rPr>
          <w:rFonts w:ascii="Times New Roman" w:hAnsi="Times New Roman"/>
          <w:sz w:val="28"/>
        </w:rPr>
        <w:t xml:space="preserve"> результат</w:t>
      </w:r>
      <w:r w:rsidR="00A71368">
        <w:rPr>
          <w:rFonts w:ascii="Times New Roman" w:hAnsi="Times New Roman"/>
          <w:sz w:val="28"/>
        </w:rPr>
        <w:t xml:space="preserve">и виконання кошторисних коштів </w:t>
      </w:r>
      <w:r w:rsidR="00B70E1A" w:rsidRPr="0047011B">
        <w:rPr>
          <w:rFonts w:ascii="Times New Roman" w:hAnsi="Times New Roman"/>
          <w:sz w:val="28"/>
        </w:rPr>
        <w:t>звітн</w:t>
      </w:r>
      <w:r w:rsidR="00A71368">
        <w:rPr>
          <w:rFonts w:ascii="Times New Roman" w:hAnsi="Times New Roman"/>
          <w:sz w:val="28"/>
        </w:rPr>
        <w:t>ього</w:t>
      </w:r>
      <w:r w:rsidR="00B70E1A" w:rsidRPr="0047011B">
        <w:rPr>
          <w:rFonts w:ascii="Times New Roman" w:hAnsi="Times New Roman"/>
          <w:sz w:val="28"/>
        </w:rPr>
        <w:t xml:space="preserve"> </w:t>
      </w:r>
      <w:r w:rsidR="00A71368" w:rsidRPr="0047011B">
        <w:rPr>
          <w:rFonts w:ascii="Times New Roman" w:hAnsi="Times New Roman"/>
          <w:sz w:val="28"/>
        </w:rPr>
        <w:t>період</w:t>
      </w:r>
      <w:r w:rsidR="00A71368">
        <w:rPr>
          <w:rFonts w:ascii="Times New Roman" w:hAnsi="Times New Roman"/>
          <w:sz w:val="28"/>
        </w:rPr>
        <w:t>у  або поверта</w:t>
      </w:r>
      <w:r w:rsidR="00B70E1A" w:rsidRPr="0047011B">
        <w:rPr>
          <w:rFonts w:ascii="Times New Roman" w:hAnsi="Times New Roman"/>
          <w:sz w:val="28"/>
        </w:rPr>
        <w:t>ння коштів,</w:t>
      </w:r>
      <w:r w:rsidR="00A71368">
        <w:rPr>
          <w:rFonts w:ascii="Times New Roman" w:hAnsi="Times New Roman"/>
          <w:sz w:val="28"/>
        </w:rPr>
        <w:t xml:space="preserve"> які</w:t>
      </w:r>
      <w:r w:rsidR="00B70E1A" w:rsidRPr="0047011B">
        <w:rPr>
          <w:rFonts w:ascii="Times New Roman" w:hAnsi="Times New Roman"/>
          <w:sz w:val="28"/>
        </w:rPr>
        <w:t xml:space="preserve"> </w:t>
      </w:r>
      <w:r w:rsidR="00A71368">
        <w:rPr>
          <w:rFonts w:ascii="Times New Roman" w:hAnsi="Times New Roman"/>
          <w:sz w:val="28"/>
        </w:rPr>
        <w:t>н</w:t>
      </w:r>
      <w:r w:rsidR="00A71368" w:rsidRPr="00A931A3">
        <w:rPr>
          <w:rFonts w:ascii="Times New Roman" w:hAnsi="Times New Roman"/>
          <w:sz w:val="28"/>
        </w:rPr>
        <w:t>еправильно або надмірно зараховані до державного</w:t>
      </w:r>
      <w:r w:rsidR="00B70E1A" w:rsidRPr="0047011B">
        <w:rPr>
          <w:rFonts w:ascii="Times New Roman" w:hAnsi="Times New Roman"/>
          <w:sz w:val="28"/>
        </w:rPr>
        <w:t xml:space="preserve"> бюджету (місцевих бюджетів).</w:t>
      </w:r>
    </w:p>
    <w:p w:rsidR="00A26483" w:rsidRDefault="00B70E1A" w:rsidP="00A26483">
      <w:pPr>
        <w:spacing w:after="0" w:line="360" w:lineRule="auto"/>
        <w:ind w:firstLine="708"/>
        <w:jc w:val="both"/>
        <w:rPr>
          <w:rFonts w:ascii="Times New Roman" w:hAnsi="Times New Roman"/>
          <w:sz w:val="28"/>
        </w:rPr>
      </w:pPr>
      <w:r w:rsidRPr="0047011B">
        <w:rPr>
          <w:rFonts w:ascii="Times New Roman" w:hAnsi="Times New Roman"/>
          <w:sz w:val="28"/>
        </w:rPr>
        <w:lastRenderedPageBreak/>
        <w:t xml:space="preserve">Аналітичний облік ведеться на картках аналітичного обліку фінансових доходів (відсотків, роялті, дивідендів) у розрізі отриманих доходів. На субрахунку 7411 установа обліковує доходи, які не відображаються на рахунках 70-73. </w:t>
      </w:r>
      <w:r w:rsidR="00A26483" w:rsidRPr="00A26483">
        <w:rPr>
          <w:rFonts w:ascii="Times New Roman" w:hAnsi="Times New Roman"/>
          <w:sz w:val="28"/>
        </w:rPr>
        <w:t xml:space="preserve">Сюди входять доходи від </w:t>
      </w:r>
      <w:r w:rsidR="00A26483">
        <w:rPr>
          <w:rFonts w:ascii="Times New Roman" w:hAnsi="Times New Roman"/>
          <w:sz w:val="28"/>
        </w:rPr>
        <w:t>операцій</w:t>
      </w:r>
      <w:r w:rsidR="00A26483" w:rsidRPr="00A26483">
        <w:rPr>
          <w:rFonts w:ascii="Times New Roman" w:hAnsi="Times New Roman"/>
          <w:sz w:val="28"/>
        </w:rPr>
        <w:t xml:space="preserve"> з переоцінки активів, </w:t>
      </w:r>
      <w:r w:rsidR="00A26483">
        <w:rPr>
          <w:rFonts w:ascii="Times New Roman" w:hAnsi="Times New Roman"/>
          <w:sz w:val="28"/>
        </w:rPr>
        <w:t xml:space="preserve">операції </w:t>
      </w:r>
      <w:r w:rsidR="00A26483" w:rsidRPr="00A26483">
        <w:rPr>
          <w:rFonts w:ascii="Times New Roman" w:hAnsi="Times New Roman"/>
          <w:sz w:val="28"/>
        </w:rPr>
        <w:t>які відновлюють корисність необоротних активів, а також нараховані курсові різниці, що виникають внаслідо</w:t>
      </w:r>
      <w:r w:rsidR="00A26483">
        <w:rPr>
          <w:rFonts w:ascii="Times New Roman" w:hAnsi="Times New Roman"/>
          <w:sz w:val="28"/>
        </w:rPr>
        <w:t>к підвищення валютних курсів та</w:t>
      </w:r>
      <w:r w:rsidR="00A26483" w:rsidRPr="00A26483">
        <w:rPr>
          <w:rFonts w:ascii="Times New Roman" w:hAnsi="Times New Roman"/>
          <w:sz w:val="28"/>
        </w:rPr>
        <w:t xml:space="preserve"> </w:t>
      </w:r>
      <w:r w:rsidR="00A26483" w:rsidRPr="0047011B">
        <w:rPr>
          <w:rFonts w:ascii="Times New Roman" w:hAnsi="Times New Roman"/>
          <w:sz w:val="28"/>
        </w:rPr>
        <w:t>надходження, що отримуються установами, на виконання окремих доручень та інвестиційних проектів.</w:t>
      </w:r>
    </w:p>
    <w:p w:rsidR="00B70E1A" w:rsidRDefault="00B70E1A" w:rsidP="00B70E1A">
      <w:pPr>
        <w:spacing w:after="0" w:line="360" w:lineRule="auto"/>
        <w:ind w:firstLine="708"/>
        <w:jc w:val="both"/>
        <w:rPr>
          <w:rFonts w:ascii="Times New Roman" w:hAnsi="Times New Roman"/>
          <w:sz w:val="28"/>
        </w:rPr>
      </w:pPr>
      <w:r w:rsidRPr="0047011B">
        <w:rPr>
          <w:rFonts w:ascii="Times New Roman" w:hAnsi="Times New Roman"/>
          <w:sz w:val="28"/>
        </w:rPr>
        <w:t>За кредитом рахунку відображається збільшення інших доходів від операцій з дооцінки активів, з відновлення корисності необоротних активів, нарахо</w:t>
      </w:r>
      <w:r w:rsidR="00A26483">
        <w:rPr>
          <w:rFonts w:ascii="Times New Roman" w:hAnsi="Times New Roman"/>
          <w:sz w:val="28"/>
        </w:rPr>
        <w:t>вана курсова різниця. Дебет відображає</w:t>
      </w:r>
      <w:r w:rsidRPr="0047011B">
        <w:rPr>
          <w:rFonts w:ascii="Times New Roman" w:hAnsi="Times New Roman"/>
          <w:sz w:val="28"/>
        </w:rPr>
        <w:t xml:space="preserve"> </w:t>
      </w:r>
      <w:proofErr w:type="spellStart"/>
      <w:r w:rsidR="00A26483">
        <w:rPr>
          <w:rFonts w:ascii="Times New Roman" w:hAnsi="Times New Roman"/>
          <w:sz w:val="28"/>
        </w:rPr>
        <w:t>відмінусуваня</w:t>
      </w:r>
      <w:proofErr w:type="spellEnd"/>
      <w:r w:rsidR="00A26483">
        <w:rPr>
          <w:rFonts w:ascii="Times New Roman" w:hAnsi="Times New Roman"/>
          <w:sz w:val="28"/>
        </w:rPr>
        <w:t xml:space="preserve"> коштів </w:t>
      </w:r>
      <w:r w:rsidR="001A1F26">
        <w:rPr>
          <w:rFonts w:ascii="Times New Roman" w:hAnsi="Times New Roman"/>
          <w:sz w:val="28"/>
        </w:rPr>
        <w:t>я</w:t>
      </w:r>
      <w:r w:rsidR="00A26483">
        <w:rPr>
          <w:rFonts w:ascii="Times New Roman" w:hAnsi="Times New Roman"/>
          <w:sz w:val="28"/>
        </w:rPr>
        <w:t>кі</w:t>
      </w:r>
      <w:r w:rsidR="001A1F26">
        <w:rPr>
          <w:rFonts w:ascii="Times New Roman" w:hAnsi="Times New Roman"/>
          <w:sz w:val="28"/>
        </w:rPr>
        <w:t xml:space="preserve"> відносяться до</w:t>
      </w:r>
      <w:r w:rsidRPr="0047011B">
        <w:rPr>
          <w:rFonts w:ascii="Times New Roman" w:hAnsi="Times New Roman"/>
          <w:sz w:val="28"/>
        </w:rPr>
        <w:t xml:space="preserve"> інших до</w:t>
      </w:r>
      <w:r w:rsidR="001A1F26">
        <w:rPr>
          <w:rFonts w:ascii="Times New Roman" w:hAnsi="Times New Roman"/>
          <w:sz w:val="28"/>
        </w:rPr>
        <w:t>ходів за обмінними операціями та списується на</w:t>
      </w:r>
      <w:r w:rsidRPr="0047011B">
        <w:rPr>
          <w:rFonts w:ascii="Times New Roman" w:hAnsi="Times New Roman"/>
          <w:sz w:val="28"/>
        </w:rPr>
        <w:t xml:space="preserve"> фінансовий результат виконання кошторису</w:t>
      </w:r>
      <w:r w:rsidR="001A1F26">
        <w:rPr>
          <w:rFonts w:ascii="Times New Roman" w:hAnsi="Times New Roman"/>
          <w:sz w:val="28"/>
        </w:rPr>
        <w:t>.</w:t>
      </w:r>
      <w:r w:rsidRPr="0047011B">
        <w:rPr>
          <w:rFonts w:ascii="Times New Roman" w:hAnsi="Times New Roman"/>
          <w:sz w:val="28"/>
        </w:rPr>
        <w:t xml:space="preserve"> </w:t>
      </w:r>
    </w:p>
    <w:p w:rsidR="003D7A2D" w:rsidRDefault="003D7A2D" w:rsidP="003D7A2D">
      <w:pPr>
        <w:spacing w:after="0" w:line="360" w:lineRule="auto"/>
        <w:ind w:firstLine="708"/>
        <w:jc w:val="both"/>
      </w:pPr>
      <w:r>
        <w:rPr>
          <w:rFonts w:ascii="Times New Roman" w:hAnsi="Times New Roman"/>
          <w:color w:val="000000"/>
          <w:sz w:val="28"/>
          <w:shd w:val="clear" w:color="auto" w:fill="FFFFFF"/>
        </w:rPr>
        <w:t xml:space="preserve">Форма ведення  </w:t>
      </w:r>
      <w:r w:rsidRPr="00E21C57">
        <w:rPr>
          <w:rFonts w:ascii="Times New Roman" w:hAnsi="Times New Roman"/>
          <w:color w:val="000000"/>
          <w:sz w:val="28"/>
          <w:shd w:val="clear" w:color="auto" w:fill="FFFFFF"/>
        </w:rPr>
        <w:t>бу</w:t>
      </w:r>
      <w:r>
        <w:rPr>
          <w:rFonts w:ascii="Times New Roman" w:hAnsi="Times New Roman"/>
          <w:color w:val="000000"/>
          <w:sz w:val="28"/>
          <w:shd w:val="clear" w:color="auto" w:fill="FFFFFF"/>
        </w:rPr>
        <w:t xml:space="preserve">хгалтерського обліку в установі </w:t>
      </w:r>
      <w:r w:rsidRPr="00E21C57">
        <w:rPr>
          <w:rFonts w:ascii="Times New Roman" w:hAnsi="Times New Roman"/>
          <w:color w:val="000000"/>
          <w:sz w:val="28"/>
          <w:shd w:val="clear" w:color="auto" w:fill="FFFFFF"/>
        </w:rPr>
        <w:t>є меморіально-ордерна з використанням програмно</w:t>
      </w:r>
      <w:r>
        <w:rPr>
          <w:rFonts w:ascii="Times New Roman" w:hAnsi="Times New Roman"/>
          <w:color w:val="000000"/>
          <w:sz w:val="28"/>
          <w:shd w:val="clear" w:color="auto" w:fill="FFFFFF"/>
        </w:rPr>
        <w:t xml:space="preserve">го комплексу (окремих програм)  </w:t>
      </w:r>
      <w:r w:rsidRPr="00E21C57">
        <w:rPr>
          <w:rFonts w:ascii="Times New Roman" w:hAnsi="Times New Roman"/>
          <w:color w:val="000000"/>
          <w:sz w:val="28"/>
          <w:shd w:val="clear" w:color="auto" w:fill="FFFFFF"/>
        </w:rPr>
        <w:t>для обліку записів господарських операцій в облікових регістрах.</w:t>
      </w:r>
      <w:r w:rsidRPr="003A33CA">
        <w:t xml:space="preserve"> </w:t>
      </w:r>
    </w:p>
    <w:p w:rsidR="003D7A2D" w:rsidRDefault="003D7A2D" w:rsidP="003D7A2D">
      <w:pPr>
        <w:spacing w:after="0" w:line="360" w:lineRule="auto"/>
        <w:ind w:firstLine="708"/>
        <w:jc w:val="both"/>
        <w:rPr>
          <w:rFonts w:ascii="Times New Roman" w:hAnsi="Times New Roman"/>
          <w:sz w:val="28"/>
        </w:rPr>
      </w:pPr>
      <w:r w:rsidRPr="003A33CA">
        <w:rPr>
          <w:rFonts w:ascii="Times New Roman" w:hAnsi="Times New Roman"/>
          <w:sz w:val="28"/>
        </w:rPr>
        <w:t xml:space="preserve">Форми фінансової та бюджетної звітності </w:t>
      </w:r>
      <w:r>
        <w:rPr>
          <w:rFonts w:ascii="Times New Roman" w:hAnsi="Times New Roman"/>
          <w:sz w:val="28"/>
        </w:rPr>
        <w:t>Турківської м</w:t>
      </w:r>
      <w:r w:rsidR="00692C7A">
        <w:rPr>
          <w:rFonts w:ascii="Times New Roman" w:hAnsi="Times New Roman"/>
          <w:sz w:val="28"/>
        </w:rPr>
        <w:t>іської ради наведено на рис. 2.9</w:t>
      </w:r>
    </w:p>
    <w:p w:rsidR="001A1F26" w:rsidRDefault="001A1F26" w:rsidP="007A2161">
      <w:pPr>
        <w:spacing w:after="0" w:line="360" w:lineRule="auto"/>
        <w:ind w:firstLine="708"/>
        <w:jc w:val="both"/>
        <w:rPr>
          <w:rFonts w:ascii="Times New Roman" w:hAnsi="Times New Roman"/>
          <w:sz w:val="28"/>
        </w:rPr>
      </w:pPr>
      <w:r w:rsidRPr="0047011B">
        <w:rPr>
          <w:rFonts w:ascii="Times New Roman" w:hAnsi="Times New Roman"/>
          <w:sz w:val="28"/>
        </w:rPr>
        <w:t>Отже, важливим моментом організації обліку доходів є правильне і своєчасне відображення їх в обліку, розроблення порядку відкриття аналітичних рахунків до субрахунків.</w:t>
      </w:r>
      <w:r>
        <w:rPr>
          <w:rFonts w:ascii="Times New Roman" w:hAnsi="Times New Roman"/>
          <w:sz w:val="28"/>
        </w:rPr>
        <w:t xml:space="preserve"> </w:t>
      </w:r>
      <w:r w:rsidRPr="0047011B">
        <w:rPr>
          <w:rFonts w:ascii="Times New Roman" w:hAnsi="Times New Roman"/>
          <w:sz w:val="28"/>
        </w:rPr>
        <w:t xml:space="preserve">Облік забезпечує процес формування та контролю за виконанням кошторису, </w:t>
      </w:r>
      <w:r w:rsidR="007A2161">
        <w:rPr>
          <w:rFonts w:ascii="Times New Roman" w:hAnsi="Times New Roman"/>
          <w:sz w:val="28"/>
        </w:rPr>
        <w:t>що</w:t>
      </w:r>
      <w:r w:rsidRPr="0047011B">
        <w:rPr>
          <w:rFonts w:ascii="Times New Roman" w:hAnsi="Times New Roman"/>
          <w:sz w:val="28"/>
        </w:rPr>
        <w:t xml:space="preserve"> є основним </w:t>
      </w:r>
      <w:r w:rsidR="007A2161">
        <w:rPr>
          <w:rFonts w:ascii="Times New Roman" w:hAnsi="Times New Roman"/>
          <w:sz w:val="28"/>
        </w:rPr>
        <w:t xml:space="preserve">документом на підставі якого </w:t>
      </w:r>
      <w:r w:rsidRPr="0047011B">
        <w:rPr>
          <w:rFonts w:ascii="Times New Roman" w:hAnsi="Times New Roman"/>
          <w:sz w:val="28"/>
        </w:rPr>
        <w:t xml:space="preserve"> </w:t>
      </w:r>
      <w:r w:rsidR="007A2161" w:rsidRPr="0047011B">
        <w:rPr>
          <w:rFonts w:ascii="Times New Roman" w:hAnsi="Times New Roman"/>
          <w:sz w:val="28"/>
        </w:rPr>
        <w:t>бюджетн</w:t>
      </w:r>
      <w:r w:rsidR="007A2161">
        <w:rPr>
          <w:rFonts w:ascii="Times New Roman" w:hAnsi="Times New Roman"/>
          <w:sz w:val="28"/>
        </w:rPr>
        <w:t>а</w:t>
      </w:r>
      <w:r w:rsidR="007A2161" w:rsidRPr="0047011B">
        <w:rPr>
          <w:rFonts w:ascii="Times New Roman" w:hAnsi="Times New Roman"/>
          <w:sz w:val="28"/>
        </w:rPr>
        <w:t xml:space="preserve"> установ</w:t>
      </w:r>
      <w:r w:rsidR="007A2161">
        <w:rPr>
          <w:rFonts w:ascii="Times New Roman" w:hAnsi="Times New Roman"/>
          <w:sz w:val="28"/>
        </w:rPr>
        <w:t>а має право на одержання грошових коштів.</w:t>
      </w:r>
    </w:p>
    <w:p w:rsidR="003D7A2D" w:rsidRPr="007A2161" w:rsidRDefault="001A1F26" w:rsidP="007A2161">
      <w:pPr>
        <w:spacing w:after="0" w:line="360" w:lineRule="auto"/>
        <w:ind w:firstLine="709"/>
        <w:jc w:val="both"/>
        <w:rPr>
          <w:rFonts w:ascii="Times New Roman" w:hAnsi="Times New Roman"/>
          <w:sz w:val="28"/>
        </w:rPr>
      </w:pPr>
      <w:r w:rsidRPr="006C34DD">
        <w:rPr>
          <w:rFonts w:ascii="Times New Roman" w:hAnsi="Times New Roman"/>
          <w:sz w:val="28"/>
        </w:rPr>
        <w:t xml:space="preserve">Інформація, </w:t>
      </w:r>
      <w:r w:rsidR="007A2161">
        <w:rPr>
          <w:rFonts w:ascii="Times New Roman" w:hAnsi="Times New Roman"/>
          <w:sz w:val="28"/>
        </w:rPr>
        <w:t>яка</w:t>
      </w:r>
      <w:r w:rsidRPr="006C34DD">
        <w:rPr>
          <w:rFonts w:ascii="Times New Roman" w:hAnsi="Times New Roman"/>
          <w:sz w:val="28"/>
        </w:rPr>
        <w:t xml:space="preserve"> </w:t>
      </w:r>
      <w:r w:rsidR="007A2161">
        <w:rPr>
          <w:rFonts w:ascii="Times New Roman" w:hAnsi="Times New Roman"/>
          <w:sz w:val="28"/>
        </w:rPr>
        <w:t xml:space="preserve">обліковується у </w:t>
      </w:r>
      <w:r w:rsidRPr="006C34DD">
        <w:rPr>
          <w:rFonts w:ascii="Times New Roman" w:hAnsi="Times New Roman"/>
          <w:sz w:val="28"/>
        </w:rPr>
        <w:t xml:space="preserve">документах </w:t>
      </w:r>
      <w:r w:rsidR="007A2161">
        <w:rPr>
          <w:rFonts w:ascii="Times New Roman" w:hAnsi="Times New Roman"/>
          <w:sz w:val="28"/>
        </w:rPr>
        <w:t xml:space="preserve">та бухгалтерських реєстрах дещо відрізняється, </w:t>
      </w:r>
      <w:r w:rsidR="007A2161" w:rsidRPr="007A2161">
        <w:rPr>
          <w:rFonts w:ascii="Times New Roman" w:hAnsi="Times New Roman"/>
          <w:sz w:val="28"/>
        </w:rPr>
        <w:t>що ускладнює анал</w:t>
      </w:r>
      <w:r w:rsidR="007A2161">
        <w:rPr>
          <w:rFonts w:ascii="Times New Roman" w:hAnsi="Times New Roman"/>
          <w:sz w:val="28"/>
        </w:rPr>
        <w:t>із діяльності бюджетних органів</w:t>
      </w:r>
      <w:r w:rsidRPr="006C34DD">
        <w:rPr>
          <w:rFonts w:ascii="Times New Roman" w:hAnsi="Times New Roman"/>
          <w:sz w:val="28"/>
        </w:rPr>
        <w:t xml:space="preserve">. </w:t>
      </w:r>
      <w:r w:rsidRPr="0047011B">
        <w:rPr>
          <w:rFonts w:ascii="Times New Roman" w:hAnsi="Times New Roman"/>
          <w:sz w:val="28"/>
        </w:rPr>
        <w:t>Для відображення інформації про доходи розпорядника бюджетних коштів Планом рахунків бухгалтерського обліку в державному секторі призначені рахунки 7 класу «Доходи».</w:t>
      </w:r>
      <w:r>
        <w:rPr>
          <w:rFonts w:ascii="Times New Roman" w:hAnsi="Times New Roman"/>
          <w:sz w:val="28"/>
        </w:rPr>
        <w:t xml:space="preserve"> </w:t>
      </w:r>
      <w:r w:rsidRPr="006C34DD">
        <w:rPr>
          <w:rFonts w:ascii="Times New Roman" w:hAnsi="Times New Roman"/>
          <w:sz w:val="28"/>
        </w:rPr>
        <w:t>Безумовно, показники і дані зазначених етапів обліку потребують узагальнення</w:t>
      </w:r>
    </w:p>
    <w:p w:rsidR="003D7A2D" w:rsidRDefault="00870F89" w:rsidP="00D12A1D">
      <w:pPr>
        <w:spacing w:after="0" w:line="360" w:lineRule="auto"/>
        <w:ind w:firstLine="284"/>
        <w:jc w:val="both"/>
        <w:rPr>
          <w:rFonts w:ascii="Times New Roman" w:hAnsi="Times New Roman"/>
          <w:sz w:val="44"/>
          <w:szCs w:val="28"/>
        </w:rPr>
      </w:pPr>
      <w:r>
        <w:rPr>
          <w:noProof/>
          <w:lang w:val="ru-RU" w:eastAsia="ru-RU"/>
        </w:rPr>
        <w:lastRenderedPageBreak/>
        <mc:AlternateContent>
          <mc:Choice Requires="wpg">
            <w:drawing>
              <wp:inline distT="0" distB="0" distL="0" distR="0" wp14:anchorId="6E08A539" wp14:editId="5CB75DA3">
                <wp:extent cx="5365750" cy="4638675"/>
                <wp:effectExtent l="0" t="0" r="25400" b="28575"/>
                <wp:docPr id="34" name="Группа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65750" cy="4638675"/>
                          <a:chOff x="0" y="0"/>
                          <a:chExt cx="5365820" cy="4160018"/>
                        </a:xfrm>
                      </wpg:grpSpPr>
                      <wps:wsp>
                        <wps:cNvPr id="22" name="Скругленный прямоугольник 22"/>
                        <wps:cNvSpPr/>
                        <wps:spPr>
                          <a:xfrm>
                            <a:off x="321548" y="0"/>
                            <a:ext cx="1908810" cy="582295"/>
                          </a:xfrm>
                          <a:prstGeom prst="roundRect">
                            <a:avLst/>
                          </a:prstGeom>
                          <a:solidFill>
                            <a:sysClr val="window" lastClr="FFFFFF"/>
                          </a:solidFill>
                          <a:ln w="19050" cap="flat" cmpd="sng" algn="ctr">
                            <a:solidFill>
                              <a:sysClr val="windowText" lastClr="000000"/>
                            </a:solidFill>
                            <a:prstDash val="solid"/>
                          </a:ln>
                          <a:effectLst/>
                        </wps:spPr>
                        <wps:txbx>
                          <w:txbxContent>
                            <w:p w:rsidR="00575FF8" w:rsidRPr="007C3710" w:rsidRDefault="00575FF8" w:rsidP="003D7A2D">
                              <w:pPr>
                                <w:spacing w:after="0"/>
                                <w:jc w:val="center"/>
                                <w:rPr>
                                  <w:rFonts w:ascii="Times New Roman" w:hAnsi="Times New Roman"/>
                                  <w:sz w:val="24"/>
                                </w:rPr>
                              </w:pPr>
                              <w:r w:rsidRPr="007C3710">
                                <w:rPr>
                                  <w:rFonts w:ascii="Times New Roman" w:hAnsi="Times New Roman"/>
                                  <w:sz w:val="24"/>
                                </w:rPr>
                                <w:t>Форми фінансової звітності установи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9"/>
                        <wps:cNvSpPr/>
                        <wps:spPr>
                          <a:xfrm>
                            <a:off x="3185328" y="0"/>
                            <a:ext cx="1908810" cy="582295"/>
                          </a:xfrm>
                          <a:prstGeom prst="roundRect">
                            <a:avLst/>
                          </a:prstGeom>
                          <a:solidFill>
                            <a:sysClr val="window" lastClr="FFFFFF"/>
                          </a:solidFill>
                          <a:ln w="19050" cap="flat" cmpd="sng" algn="ctr">
                            <a:solidFill>
                              <a:sysClr val="windowText" lastClr="000000"/>
                            </a:solidFill>
                            <a:prstDash val="solid"/>
                          </a:ln>
                          <a:effectLst/>
                        </wps:spPr>
                        <wps:txbx>
                          <w:txbxContent>
                            <w:p w:rsidR="00575FF8" w:rsidRPr="007C3710" w:rsidRDefault="00575FF8" w:rsidP="003D7A2D">
                              <w:pPr>
                                <w:spacing w:after="0"/>
                                <w:jc w:val="center"/>
                                <w:rPr>
                                  <w:rFonts w:ascii="Times New Roman" w:hAnsi="Times New Roman"/>
                                  <w:sz w:val="24"/>
                                </w:rPr>
                              </w:pPr>
                              <w:r w:rsidRPr="007C3710">
                                <w:rPr>
                                  <w:rFonts w:ascii="Times New Roman" w:hAnsi="Times New Roman"/>
                                  <w:sz w:val="24"/>
                                </w:rPr>
                                <w:t>Форми бюджетної звітності установи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Скругленный прямоугольник 30"/>
                        <wps:cNvSpPr/>
                        <wps:spPr>
                          <a:xfrm>
                            <a:off x="0" y="944545"/>
                            <a:ext cx="2512060" cy="321500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Баланс (ф. № 1-дс)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фінансові результати (ф. № 2-дс)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рух грошових коштів (ф. № 3-дс)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власний капітал (ф. № 4- </w:t>
                              </w:r>
                              <w:proofErr w:type="spellStart"/>
                              <w:r w:rsidRPr="007C3710">
                                <w:rPr>
                                  <w:rFonts w:ascii="Times New Roman" w:hAnsi="Times New Roman"/>
                                  <w:sz w:val="24"/>
                                </w:rPr>
                                <w:t>дс</w:t>
                              </w:r>
                              <w:proofErr w:type="spellEnd"/>
                              <w:r w:rsidRPr="007C3710">
                                <w:rPr>
                                  <w:rFonts w:ascii="Times New Roman" w:hAnsi="Times New Roman"/>
                                  <w:sz w:val="24"/>
                                </w:rPr>
                                <w:t xml:space="preserve">)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Примітки до річної фінансової звітності (ф. № 5- </w:t>
                              </w:r>
                              <w:proofErr w:type="spellStart"/>
                              <w:r w:rsidRPr="007C3710">
                                <w:rPr>
                                  <w:rFonts w:ascii="Times New Roman" w:hAnsi="Times New Roman"/>
                                  <w:sz w:val="24"/>
                                </w:rPr>
                                <w:t>дс</w:t>
                              </w:r>
                              <w:proofErr w:type="spellEnd"/>
                              <w:r w:rsidRPr="007C3710">
                                <w:rPr>
                                  <w:rFonts w:ascii="Times New Roman" w:hAnsi="Times New Roman"/>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Скругленный прямоугольник 31"/>
                        <wps:cNvSpPr/>
                        <wps:spPr>
                          <a:xfrm>
                            <a:off x="2853732" y="944545"/>
                            <a:ext cx="2512088" cy="3215473"/>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2552B" w:rsidRDefault="00575FF8" w:rsidP="003D7A2D">
                              <w:pPr>
                                <w:pStyle w:val="a3"/>
                                <w:numPr>
                                  <w:ilvl w:val="0"/>
                                  <w:numId w:val="9"/>
                                </w:numPr>
                                <w:spacing w:after="0" w:line="240" w:lineRule="auto"/>
                                <w:ind w:left="284" w:hanging="142"/>
                                <w:jc w:val="both"/>
                                <w:rPr>
                                  <w:rFonts w:ascii="Times New Roman" w:hAnsi="Times New Roman"/>
                                  <w:sz w:val="24"/>
                                </w:rPr>
                              </w:pPr>
                              <w:r w:rsidRPr="0082552B">
                                <w:rPr>
                                  <w:rFonts w:ascii="Times New Roman" w:hAnsi="Times New Roman"/>
                                  <w:sz w:val="24"/>
                                </w:rPr>
                                <w:t xml:space="preserve">Звіт про надходження та використання коштів загального фонду (ф. № 2д, №2м) </w:t>
                              </w:r>
                            </w:p>
                            <w:p w:rsidR="00575FF8" w:rsidRPr="0082552B" w:rsidRDefault="00575FF8" w:rsidP="003D7A2D">
                              <w:pPr>
                                <w:pStyle w:val="a3"/>
                                <w:numPr>
                                  <w:ilvl w:val="0"/>
                                  <w:numId w:val="9"/>
                                </w:numPr>
                                <w:spacing w:after="0" w:line="240" w:lineRule="auto"/>
                                <w:ind w:left="284" w:hanging="142"/>
                                <w:jc w:val="both"/>
                                <w:rPr>
                                  <w:rFonts w:ascii="Times New Roman" w:hAnsi="Times New Roman"/>
                                  <w:sz w:val="24"/>
                                </w:rPr>
                              </w:pPr>
                              <w:r w:rsidRPr="0082552B">
                                <w:rPr>
                                  <w:rFonts w:ascii="Times New Roman" w:hAnsi="Times New Roman"/>
                                  <w:sz w:val="24"/>
                                </w:rPr>
                                <w:t>Звіт про надходження і використання коштів, отриманих як плата за послуги (ф. №4-1д, № 4-1м)</w:t>
                              </w:r>
                            </w:p>
                            <w:p w:rsidR="00575FF8" w:rsidRPr="007C3710" w:rsidRDefault="00575FF8" w:rsidP="003D7A2D">
                              <w:pPr>
                                <w:pStyle w:val="a3"/>
                                <w:numPr>
                                  <w:ilvl w:val="0"/>
                                  <w:numId w:val="9"/>
                                </w:numPr>
                                <w:spacing w:after="0"/>
                                <w:ind w:left="284" w:hanging="142"/>
                                <w:jc w:val="both"/>
                                <w:rPr>
                                  <w:rFonts w:ascii="Times New Roman" w:hAnsi="Times New Roman"/>
                                </w:rPr>
                              </w:pPr>
                              <w:r w:rsidRPr="007C3710">
                                <w:rPr>
                                  <w:rFonts w:ascii="Times New Roman" w:hAnsi="Times New Roman"/>
                                </w:rPr>
                                <w:t xml:space="preserve"> Звіт про надходження і використання коштів, отриманих за іншими джерелами власних надходжень (ф. № 4- 2м) </w:t>
                              </w:r>
                            </w:p>
                            <w:p w:rsidR="00575FF8" w:rsidRPr="0082552B" w:rsidRDefault="00575FF8" w:rsidP="003D7A2D">
                              <w:pPr>
                                <w:pStyle w:val="a3"/>
                                <w:numPr>
                                  <w:ilvl w:val="0"/>
                                  <w:numId w:val="9"/>
                                </w:numPr>
                                <w:spacing w:after="0"/>
                                <w:ind w:left="284" w:hanging="142"/>
                                <w:jc w:val="both"/>
                                <w:rPr>
                                  <w:rFonts w:ascii="Times New Roman" w:hAnsi="Times New Roman"/>
                                  <w:sz w:val="24"/>
                                </w:rPr>
                              </w:pPr>
                              <w:r w:rsidRPr="0082552B">
                                <w:rPr>
                                  <w:rFonts w:ascii="Times New Roman" w:hAnsi="Times New Roman"/>
                                  <w:sz w:val="24"/>
                                </w:rPr>
                                <w:t>Звіт про надходження і використання інших надходжень спеціального фонду (ф. №4-3д, № 4-3м)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трелка вниз 32"/>
                        <wps:cNvSpPr/>
                        <wps:spPr>
                          <a:xfrm>
                            <a:off x="1095271" y="582804"/>
                            <a:ext cx="301450" cy="361741"/>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трелка вниз 33"/>
                        <wps:cNvSpPr/>
                        <wps:spPr>
                          <a:xfrm>
                            <a:off x="3918857" y="582804"/>
                            <a:ext cx="300990" cy="361315"/>
                          </a:xfrm>
                          <a:prstGeom prst="down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34" o:spid="_x0000_s1225" style="width:422.5pt;height:365.25pt;mso-position-horizontal-relative:char;mso-position-vertical-relative:line" coordsize="53658,4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">
                <v:roundrect id="Скругленный прямоугольник 22" o:spid="_x0000_s1226" style="position:absolute;left:3215;width:19088;height:58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iUIsQA&#10;AADbAAAADwAAAGRycy9kb3ducmV2LnhtbESPQUsDMRSE70L/Q3iCN5t1DyJr01LEgntpse2lt+fm&#10;ubt28xKSZ7vtrzeC4HGYmW+Y2WJ0gzpRTL1nAw/TAhRx423PrYH9bnX/BCoJssXBMxm4UILFfHIz&#10;w8r6M7/TaSutyhBOFRroREKldWo6cpimPhBn79NHh5JlbLWNeM5wN+iyKB61w57zQoeBXjpqjttv&#10;ZyCs0zrEq2w2dR328ePr8LqT2pi723H5DEpolP/wX/vNGihL+P2Sf4C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olCLEAAAA2wAAAA8AAAAAAAAAAAAAAAAAmAIAAGRycy9k&#10;b3ducmV2LnhtbFBLBQYAAAAABAAEAPUAAACJAwAAAAA=&#10;" fillcolor="window" strokecolor="windowText" strokeweight="1.5pt">
                  <v:textbox>
                    <w:txbxContent>
                      <w:p w:rsidR="00575FF8" w:rsidRPr="007C3710" w:rsidRDefault="00575FF8" w:rsidP="003D7A2D">
                        <w:pPr>
                          <w:spacing w:after="0"/>
                          <w:jc w:val="center"/>
                          <w:rPr>
                            <w:rFonts w:ascii="Times New Roman" w:hAnsi="Times New Roman"/>
                            <w:sz w:val="24"/>
                          </w:rPr>
                        </w:pPr>
                        <w:r w:rsidRPr="007C3710">
                          <w:rPr>
                            <w:rFonts w:ascii="Times New Roman" w:hAnsi="Times New Roman"/>
                            <w:sz w:val="24"/>
                          </w:rPr>
                          <w:t>Форми фінансової звітності установи</w:t>
                        </w:r>
                      </w:p>
                    </w:txbxContent>
                  </v:textbox>
                </v:roundrect>
                <v:roundrect id="Скругленный прямоугольник 29" o:spid="_x0000_s1227" style="position:absolute;left:31853;width:19088;height:58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wGU8QA&#10;AADbAAAADwAAAGRycy9kb3ducmV2LnhtbESPQU8CMRSE7yb+h+aZcJOuHIguFGKMJu4FInDx9tg+&#10;dhe3r037hIVfb01MPE5m5pvMfDm4Xp0ops6zgYdxAYq49rbjxsBu+3b/CCoJssXeMxm4UILl4vZm&#10;jqX1Z/6g00YalSGcSjTQioRS61S35DCNfSDO3sFHh5JlbLSNeM5w1+tJUUy1w47zQouBXlqqvzbf&#10;zkBYpVWIV1mvqyrs4v74+bqVypjR3fA8AyU0yH/4r/1uDUye4PdL/gF6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MBlPEAAAA2wAAAA8AAAAAAAAAAAAAAAAAmAIAAGRycy9k&#10;b3ducmV2LnhtbFBLBQYAAAAABAAEAPUAAACJAwAAAAA=&#10;" fillcolor="window" strokecolor="windowText" strokeweight="1.5pt">
                  <v:textbox>
                    <w:txbxContent>
                      <w:p w:rsidR="00575FF8" w:rsidRPr="007C3710" w:rsidRDefault="00575FF8" w:rsidP="003D7A2D">
                        <w:pPr>
                          <w:spacing w:after="0"/>
                          <w:jc w:val="center"/>
                          <w:rPr>
                            <w:rFonts w:ascii="Times New Roman" w:hAnsi="Times New Roman"/>
                            <w:sz w:val="24"/>
                          </w:rPr>
                        </w:pPr>
                        <w:r w:rsidRPr="007C3710">
                          <w:rPr>
                            <w:rFonts w:ascii="Times New Roman" w:hAnsi="Times New Roman"/>
                            <w:sz w:val="24"/>
                          </w:rPr>
                          <w:t>Форми бюджетної звітності установи</w:t>
                        </w:r>
                      </w:p>
                    </w:txbxContent>
                  </v:textbox>
                </v:roundrect>
                <v:roundrect id="Скругленный прямоугольник 30" o:spid="_x0000_s1228" style="position:absolute;top:9445;width:25120;height:3215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F8IcAA&#10;AADbAAAADwAAAGRycy9kb3ducmV2LnhtbERPz2vCMBS+D/wfwhN2GZp2A5HaKOIQRunFbpfeHs2z&#10;CTYvpcm0+++Xw2DHj+93eZjdIO40BetZQb7OQBB3XlvuFXx9nldbECEiaxw8k4IfCnDYL55KLLR/&#10;8IXuTexFCuFQoAIT41hIGTpDDsPaj8SJu/rJYUxw6qWe8JHC3SBfs2wjHVpODQZHOhnqbs23U9Ca&#10;Nrzb+qXq0FbnkFO9HfJaqeflfNyBiDTHf/Gf+0MreEvr05f0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TF8IcAAAADbAAAADwAAAAAAAAAAAAAAAACYAgAAZHJzL2Rvd25y&#10;ZXYueG1sUEsFBgAAAAAEAAQA9QAAAIUDAAAAAA==&#10;" fillcolor="window" strokecolor="windowText" strokeweight="1pt">
                  <v:textbox>
                    <w:txbxContent>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Баланс (ф. № 1-дс)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фінансові результати (ф. № 2-дс)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рух грошових коштів (ф. № 3-дс)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Звіт про власний капітал (ф. № 4- </w:t>
                        </w:r>
                        <w:proofErr w:type="spellStart"/>
                        <w:r w:rsidRPr="007C3710">
                          <w:rPr>
                            <w:rFonts w:ascii="Times New Roman" w:hAnsi="Times New Roman"/>
                            <w:sz w:val="24"/>
                          </w:rPr>
                          <w:t>дс</w:t>
                        </w:r>
                        <w:proofErr w:type="spellEnd"/>
                        <w:r w:rsidRPr="007C3710">
                          <w:rPr>
                            <w:rFonts w:ascii="Times New Roman" w:hAnsi="Times New Roman"/>
                            <w:sz w:val="24"/>
                          </w:rPr>
                          <w:t xml:space="preserve">) </w:t>
                        </w:r>
                      </w:p>
                      <w:p w:rsidR="00575FF8" w:rsidRPr="007C3710" w:rsidRDefault="00575FF8" w:rsidP="003D7A2D">
                        <w:pPr>
                          <w:pStyle w:val="a3"/>
                          <w:numPr>
                            <w:ilvl w:val="0"/>
                            <w:numId w:val="8"/>
                          </w:numPr>
                          <w:spacing w:after="0"/>
                          <w:ind w:left="284" w:hanging="141"/>
                          <w:jc w:val="both"/>
                          <w:rPr>
                            <w:rFonts w:ascii="Times New Roman" w:hAnsi="Times New Roman"/>
                            <w:sz w:val="24"/>
                          </w:rPr>
                        </w:pPr>
                        <w:r w:rsidRPr="007C3710">
                          <w:rPr>
                            <w:rFonts w:ascii="Times New Roman" w:hAnsi="Times New Roman"/>
                            <w:sz w:val="24"/>
                          </w:rPr>
                          <w:t xml:space="preserve">Примітки до річної фінансової звітності (ф. № 5- </w:t>
                        </w:r>
                        <w:proofErr w:type="spellStart"/>
                        <w:r w:rsidRPr="007C3710">
                          <w:rPr>
                            <w:rFonts w:ascii="Times New Roman" w:hAnsi="Times New Roman"/>
                            <w:sz w:val="24"/>
                          </w:rPr>
                          <w:t>дс</w:t>
                        </w:r>
                        <w:proofErr w:type="spellEnd"/>
                        <w:r w:rsidRPr="007C3710">
                          <w:rPr>
                            <w:rFonts w:ascii="Times New Roman" w:hAnsi="Times New Roman"/>
                            <w:sz w:val="24"/>
                          </w:rPr>
                          <w:t>)</w:t>
                        </w:r>
                      </w:p>
                    </w:txbxContent>
                  </v:textbox>
                </v:roundrect>
                <v:roundrect id="Скругленный прямоугольник 31" o:spid="_x0000_s1229" style="position:absolute;left:28537;top:9445;width:25121;height:321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3ZusIA&#10;AADbAAAADwAAAGRycy9kb3ducmV2LnhtbESPQYvCMBSE7wv+h/AEL8ua1gWRahTZRRDpRd2Lt0fz&#10;bILNS2mi1n9vFgSPw8x8wyxWvWvEjbpgPSvIxxkI4spry7WCv+PmawYiRGSNjWdS8KAAq+XgY4GF&#10;9nfe0+0Qa5EgHApUYGJsCylDZchhGPuWOHln3zmMSXa11B3eE9w1cpJlU+nQclow2NKPoepyuDoF&#10;J3MKv7b83FVod5uQUzlr8lKp0bBfz0FE6uM7/GpvtYLvHP6/pB8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fdm6wgAAANsAAAAPAAAAAAAAAAAAAAAAAJgCAABkcnMvZG93&#10;bnJldi54bWxQSwUGAAAAAAQABAD1AAAAhwMAAAAA&#10;" fillcolor="window" strokecolor="windowText" strokeweight="1pt">
                  <v:textbox>
                    <w:txbxContent>
                      <w:p w:rsidR="00575FF8" w:rsidRPr="0082552B" w:rsidRDefault="00575FF8" w:rsidP="003D7A2D">
                        <w:pPr>
                          <w:pStyle w:val="a3"/>
                          <w:numPr>
                            <w:ilvl w:val="0"/>
                            <w:numId w:val="9"/>
                          </w:numPr>
                          <w:spacing w:after="0" w:line="240" w:lineRule="auto"/>
                          <w:ind w:left="284" w:hanging="142"/>
                          <w:jc w:val="both"/>
                          <w:rPr>
                            <w:rFonts w:ascii="Times New Roman" w:hAnsi="Times New Roman"/>
                            <w:sz w:val="24"/>
                          </w:rPr>
                        </w:pPr>
                        <w:r w:rsidRPr="0082552B">
                          <w:rPr>
                            <w:rFonts w:ascii="Times New Roman" w:hAnsi="Times New Roman"/>
                            <w:sz w:val="24"/>
                          </w:rPr>
                          <w:t xml:space="preserve">Звіт про надходження та використання коштів загального фонду (ф. № 2д, №2м) </w:t>
                        </w:r>
                      </w:p>
                      <w:p w:rsidR="00575FF8" w:rsidRPr="0082552B" w:rsidRDefault="00575FF8" w:rsidP="003D7A2D">
                        <w:pPr>
                          <w:pStyle w:val="a3"/>
                          <w:numPr>
                            <w:ilvl w:val="0"/>
                            <w:numId w:val="9"/>
                          </w:numPr>
                          <w:spacing w:after="0" w:line="240" w:lineRule="auto"/>
                          <w:ind w:left="284" w:hanging="142"/>
                          <w:jc w:val="both"/>
                          <w:rPr>
                            <w:rFonts w:ascii="Times New Roman" w:hAnsi="Times New Roman"/>
                            <w:sz w:val="24"/>
                          </w:rPr>
                        </w:pPr>
                        <w:r w:rsidRPr="0082552B">
                          <w:rPr>
                            <w:rFonts w:ascii="Times New Roman" w:hAnsi="Times New Roman"/>
                            <w:sz w:val="24"/>
                          </w:rPr>
                          <w:t>Звіт про надходження і використання коштів, отриманих як плата за послуги (ф. №4-1д, № 4-1м)</w:t>
                        </w:r>
                      </w:p>
                      <w:p w:rsidR="00575FF8" w:rsidRPr="007C3710" w:rsidRDefault="00575FF8" w:rsidP="003D7A2D">
                        <w:pPr>
                          <w:pStyle w:val="a3"/>
                          <w:numPr>
                            <w:ilvl w:val="0"/>
                            <w:numId w:val="9"/>
                          </w:numPr>
                          <w:spacing w:after="0"/>
                          <w:ind w:left="284" w:hanging="142"/>
                          <w:jc w:val="both"/>
                          <w:rPr>
                            <w:rFonts w:ascii="Times New Roman" w:hAnsi="Times New Roman"/>
                          </w:rPr>
                        </w:pPr>
                        <w:r w:rsidRPr="007C3710">
                          <w:rPr>
                            <w:rFonts w:ascii="Times New Roman" w:hAnsi="Times New Roman"/>
                          </w:rPr>
                          <w:t xml:space="preserve"> Звіт про надходження і використання коштів, отриманих за іншими джерелами власних надходжень (ф. № 4- 2м) </w:t>
                        </w:r>
                      </w:p>
                      <w:p w:rsidR="00575FF8" w:rsidRPr="0082552B" w:rsidRDefault="00575FF8" w:rsidP="003D7A2D">
                        <w:pPr>
                          <w:pStyle w:val="a3"/>
                          <w:numPr>
                            <w:ilvl w:val="0"/>
                            <w:numId w:val="9"/>
                          </w:numPr>
                          <w:spacing w:after="0"/>
                          <w:ind w:left="284" w:hanging="142"/>
                          <w:jc w:val="both"/>
                          <w:rPr>
                            <w:rFonts w:ascii="Times New Roman" w:hAnsi="Times New Roman"/>
                            <w:sz w:val="24"/>
                          </w:rPr>
                        </w:pPr>
                        <w:r w:rsidRPr="0082552B">
                          <w:rPr>
                            <w:rFonts w:ascii="Times New Roman" w:hAnsi="Times New Roman"/>
                            <w:sz w:val="24"/>
                          </w:rPr>
                          <w:t>Звіт про надходження і використання інших надходжень спеціального фонду (ф. №4-3д, № 4-3м)</w:t>
                        </w:r>
                      </w:p>
                    </w:txbxContent>
                  </v:textbox>
                </v:roundrect>
                <v:shape id="Стрелка вниз 32" o:spid="_x0000_s1230" type="#_x0000_t67" style="position:absolute;left:10952;top:5828;width:3015;height:36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PWIsQA&#10;AADbAAAADwAAAGRycy9kb3ducmV2LnhtbESPT4vCMBTE7wt+h/AEb2tahV2tRhFBdPe2/jl4ezTP&#10;pti8lCZq66ffLCx4HGbmN8x82dpK3KnxpWMF6TABQZw7XXKh4HjYvE9A+ICssXJMCjrysFz03uaY&#10;affgH7rvQyEihH2GCkwIdSalzw1Z9ENXE0fv4hqLIcqmkLrBR4TbSo6S5ENaLDkuGKxpbSi/7m9W&#10;wSl9+s/vab1O3PXcpWb71U38WalBv13NQARqwyv8395pBeMR/H2JP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j1iLEAAAA2wAAAA8AAAAAAAAAAAAAAAAAmAIAAGRycy9k&#10;b3ducmV2LnhtbFBLBQYAAAAABAAEAPUAAACJAwAAAAA=&#10;" adj="12600" fillcolor="window" strokecolor="windowText" strokeweight="1pt"/>
                <v:shape id="Стрелка вниз 33" o:spid="_x0000_s1231" type="#_x0000_t67" style="position:absolute;left:39188;top:5828;width:3010;height:36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CXV8QA&#10;AADbAAAADwAAAGRycy9kb3ducmV2LnhtbESP3WrCQBSE7wXfYTlCb0Q3/lAkuooULV5VkuYBDtlj&#10;EpI9G7JbTXx6t1Do5TAz3zC7Q28acafOVZYVLOYRCOLc6ooLBdn3ebYB4TyyxsYyKRjIwWE/Hu0w&#10;1vbBCd1TX4gAYRejgtL7NpbS5SUZdHPbEgfvZjuDPsiukLrDR4CbRi6j6F0arDgslNjSR0l5nf4Y&#10;BV/JMzl9DlezqLPzus6m6fM4VEq9TfrjFoSn3v+H/9oXrWC1gt8v4QfI/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gl1fEAAAA2wAAAA8AAAAAAAAAAAAAAAAAmAIAAGRycy9k&#10;b3ducmV2LnhtbFBLBQYAAAAABAAEAPUAAACJAwAAAAA=&#10;" adj="12603" fillcolor="window" strokecolor="windowText" strokeweight="1pt"/>
                <w10:anchorlock/>
              </v:group>
            </w:pict>
          </mc:Fallback>
        </mc:AlternateContent>
      </w:r>
    </w:p>
    <w:p w:rsidR="003D7A2D" w:rsidRDefault="00692C7A" w:rsidP="00692C7A">
      <w:pPr>
        <w:spacing w:after="0" w:line="360" w:lineRule="auto"/>
        <w:ind w:firstLine="708"/>
        <w:jc w:val="center"/>
        <w:rPr>
          <w:rFonts w:ascii="Times New Roman" w:hAnsi="Times New Roman"/>
          <w:sz w:val="28"/>
        </w:rPr>
      </w:pPr>
      <w:r>
        <w:rPr>
          <w:rFonts w:ascii="Times New Roman" w:hAnsi="Times New Roman"/>
          <w:sz w:val="28"/>
          <w:szCs w:val="28"/>
        </w:rPr>
        <w:t>Рис. 2.9</w:t>
      </w:r>
      <w:r w:rsidR="003D7A2D">
        <w:rPr>
          <w:rFonts w:ascii="Times New Roman" w:hAnsi="Times New Roman"/>
          <w:sz w:val="28"/>
          <w:szCs w:val="28"/>
        </w:rPr>
        <w:t xml:space="preserve"> </w:t>
      </w:r>
      <w:r w:rsidR="003D7A2D" w:rsidRPr="003A33CA">
        <w:rPr>
          <w:rFonts w:ascii="Times New Roman" w:hAnsi="Times New Roman"/>
          <w:sz w:val="28"/>
        </w:rPr>
        <w:t xml:space="preserve">Форми фінансової та бюджетної звітності </w:t>
      </w:r>
      <w:r w:rsidR="003D7A2D">
        <w:rPr>
          <w:rFonts w:ascii="Times New Roman" w:hAnsi="Times New Roman"/>
          <w:sz w:val="28"/>
        </w:rPr>
        <w:t>Турківської міської ради</w:t>
      </w:r>
    </w:p>
    <w:p w:rsidR="00472DCE" w:rsidRDefault="00472DCE" w:rsidP="00C52CF2">
      <w:pPr>
        <w:spacing w:after="0" w:line="360" w:lineRule="auto"/>
        <w:ind w:firstLine="709"/>
        <w:jc w:val="both"/>
        <w:rPr>
          <w:rFonts w:ascii="Times New Roman" w:hAnsi="Times New Roman"/>
          <w:sz w:val="28"/>
          <w:szCs w:val="28"/>
        </w:rPr>
      </w:pPr>
    </w:p>
    <w:p w:rsidR="00D24EF1" w:rsidRPr="00D24EF1" w:rsidRDefault="00D24EF1" w:rsidP="00C52CF2">
      <w:pPr>
        <w:spacing w:after="0" w:line="360" w:lineRule="auto"/>
        <w:ind w:firstLine="709"/>
        <w:jc w:val="both"/>
        <w:rPr>
          <w:rFonts w:ascii="Times New Roman" w:hAnsi="Times New Roman"/>
          <w:b/>
          <w:sz w:val="28"/>
          <w:szCs w:val="28"/>
        </w:rPr>
      </w:pPr>
      <w:r w:rsidRPr="00D24EF1">
        <w:rPr>
          <w:rFonts w:ascii="Times New Roman" w:hAnsi="Times New Roman"/>
          <w:b/>
          <w:sz w:val="28"/>
          <w:szCs w:val="28"/>
        </w:rPr>
        <w:t>2.2 Забезпечення інформаційними технологіями обліку доходів суб’єктів державного сектору</w:t>
      </w:r>
    </w:p>
    <w:p w:rsidR="004E10F9" w:rsidRDefault="00522F4E" w:rsidP="00C2704B">
      <w:pPr>
        <w:spacing w:after="0" w:line="360" w:lineRule="auto"/>
        <w:ind w:firstLine="709"/>
        <w:jc w:val="both"/>
        <w:rPr>
          <w:rFonts w:ascii="Times New Roman" w:hAnsi="Times New Roman"/>
          <w:sz w:val="28"/>
        </w:rPr>
      </w:pPr>
      <w:r w:rsidRPr="00522F4E">
        <w:rPr>
          <w:rFonts w:ascii="Times New Roman" w:hAnsi="Times New Roman"/>
          <w:sz w:val="28"/>
        </w:rPr>
        <w:t xml:space="preserve">У сфері реформування концепції бухгалтерського обліку державного сектору економіки питання впровадження інформаційних технологій має вирішуватися шляхом організації автоматизованого процесу </w:t>
      </w:r>
      <w:r w:rsidRPr="009C688C">
        <w:rPr>
          <w:rFonts w:ascii="Times New Roman" w:hAnsi="Times New Roman"/>
          <w:sz w:val="28"/>
        </w:rPr>
        <w:t>ділянок обліку</w:t>
      </w:r>
      <w:r>
        <w:rPr>
          <w:rFonts w:ascii="Times New Roman" w:hAnsi="Times New Roman"/>
          <w:sz w:val="28"/>
        </w:rPr>
        <w:t>.</w:t>
      </w:r>
    </w:p>
    <w:p w:rsidR="007F35E4" w:rsidRDefault="007F35E4" w:rsidP="00C2704B">
      <w:pPr>
        <w:spacing w:after="0" w:line="360" w:lineRule="auto"/>
        <w:ind w:firstLine="709"/>
        <w:jc w:val="both"/>
        <w:rPr>
          <w:rFonts w:ascii="Times New Roman" w:hAnsi="Times New Roman"/>
          <w:sz w:val="28"/>
        </w:rPr>
      </w:pPr>
      <w:r>
        <w:rPr>
          <w:rFonts w:ascii="Times New Roman" w:hAnsi="Times New Roman"/>
          <w:sz w:val="28"/>
        </w:rPr>
        <w:t>Розвиток</w:t>
      </w:r>
      <w:r w:rsidR="00522F4E">
        <w:rPr>
          <w:rFonts w:ascii="Times New Roman" w:hAnsi="Times New Roman"/>
          <w:sz w:val="28"/>
        </w:rPr>
        <w:t xml:space="preserve"> у</w:t>
      </w:r>
      <w:r>
        <w:rPr>
          <w:rFonts w:ascii="Times New Roman" w:hAnsi="Times New Roman"/>
          <w:sz w:val="28"/>
        </w:rPr>
        <w:t xml:space="preserve"> бухгалтерсько</w:t>
      </w:r>
      <w:r w:rsidR="00522F4E">
        <w:rPr>
          <w:rFonts w:ascii="Times New Roman" w:hAnsi="Times New Roman"/>
          <w:sz w:val="28"/>
        </w:rPr>
        <w:t>му</w:t>
      </w:r>
      <w:r>
        <w:rPr>
          <w:rFonts w:ascii="Times New Roman" w:hAnsi="Times New Roman"/>
          <w:sz w:val="28"/>
        </w:rPr>
        <w:t xml:space="preserve"> обліку державного сектору </w:t>
      </w:r>
      <w:r w:rsidR="00522F4E">
        <w:rPr>
          <w:rFonts w:ascii="Times New Roman" w:hAnsi="Times New Roman"/>
          <w:sz w:val="28"/>
        </w:rPr>
        <w:t xml:space="preserve">дещо </w:t>
      </w:r>
      <w:r>
        <w:rPr>
          <w:rFonts w:ascii="Times New Roman" w:hAnsi="Times New Roman"/>
          <w:sz w:val="28"/>
        </w:rPr>
        <w:t xml:space="preserve">тісно </w:t>
      </w:r>
      <w:r w:rsidR="00522F4E">
        <w:rPr>
          <w:rFonts w:ascii="Times New Roman" w:hAnsi="Times New Roman"/>
          <w:sz w:val="28"/>
        </w:rPr>
        <w:t>по</w:t>
      </w:r>
      <w:r>
        <w:rPr>
          <w:rFonts w:ascii="Times New Roman" w:hAnsi="Times New Roman"/>
          <w:sz w:val="28"/>
        </w:rPr>
        <w:t xml:space="preserve">в’язаний із </w:t>
      </w:r>
      <w:r w:rsidRPr="009C688C">
        <w:rPr>
          <w:rFonts w:ascii="Times New Roman" w:hAnsi="Times New Roman"/>
          <w:sz w:val="28"/>
        </w:rPr>
        <w:t xml:space="preserve">інтеграцією </w:t>
      </w:r>
      <w:r w:rsidR="00A14FBB">
        <w:rPr>
          <w:rFonts w:ascii="Times New Roman" w:hAnsi="Times New Roman"/>
          <w:sz w:val="28"/>
        </w:rPr>
        <w:t>у</w:t>
      </w:r>
      <w:r w:rsidRPr="009C688C">
        <w:rPr>
          <w:rFonts w:ascii="Times New Roman" w:hAnsi="Times New Roman"/>
          <w:sz w:val="28"/>
        </w:rPr>
        <w:t xml:space="preserve">сіх підсистем </w:t>
      </w:r>
      <w:r w:rsidR="00A14FBB">
        <w:rPr>
          <w:rFonts w:ascii="Times New Roman" w:hAnsi="Times New Roman"/>
          <w:sz w:val="28"/>
        </w:rPr>
        <w:t xml:space="preserve">та </w:t>
      </w:r>
      <w:r w:rsidRPr="009C688C">
        <w:rPr>
          <w:rFonts w:ascii="Times New Roman" w:hAnsi="Times New Roman"/>
          <w:sz w:val="28"/>
        </w:rPr>
        <w:t xml:space="preserve">видів обліку </w:t>
      </w:r>
      <w:r w:rsidR="00A14FBB">
        <w:rPr>
          <w:rFonts w:ascii="Times New Roman" w:hAnsi="Times New Roman"/>
          <w:sz w:val="28"/>
        </w:rPr>
        <w:t>у</w:t>
      </w:r>
      <w:r w:rsidRPr="009C688C">
        <w:rPr>
          <w:rFonts w:ascii="Times New Roman" w:hAnsi="Times New Roman"/>
          <w:sz w:val="28"/>
        </w:rPr>
        <w:t xml:space="preserve"> єдину інформаційну систему</w:t>
      </w:r>
      <w:r>
        <w:rPr>
          <w:rFonts w:ascii="Times New Roman" w:hAnsi="Times New Roman"/>
          <w:sz w:val="28"/>
        </w:rPr>
        <w:t xml:space="preserve"> </w:t>
      </w:r>
      <w:r w:rsidR="00A14FBB">
        <w:rPr>
          <w:rFonts w:ascii="Times New Roman" w:hAnsi="Times New Roman"/>
          <w:sz w:val="28"/>
        </w:rPr>
        <w:t>основою яких є</w:t>
      </w:r>
      <w:r w:rsidR="0074510B" w:rsidRPr="009C688C">
        <w:rPr>
          <w:rFonts w:ascii="Times New Roman" w:hAnsi="Times New Roman"/>
          <w:sz w:val="28"/>
        </w:rPr>
        <w:t xml:space="preserve"> новітні комп’ютерн</w:t>
      </w:r>
      <w:r w:rsidR="00A14FBB">
        <w:rPr>
          <w:rFonts w:ascii="Times New Roman" w:hAnsi="Times New Roman"/>
          <w:sz w:val="28"/>
        </w:rPr>
        <w:t>і</w:t>
      </w:r>
      <w:r w:rsidR="0074510B">
        <w:rPr>
          <w:rFonts w:ascii="Times New Roman" w:hAnsi="Times New Roman"/>
          <w:sz w:val="28"/>
        </w:rPr>
        <w:t xml:space="preserve"> </w:t>
      </w:r>
      <w:r w:rsidR="0074510B" w:rsidRPr="009C688C">
        <w:rPr>
          <w:rFonts w:ascii="Times New Roman" w:hAnsi="Times New Roman"/>
          <w:sz w:val="28"/>
        </w:rPr>
        <w:t>інформаційн</w:t>
      </w:r>
      <w:r w:rsidR="00A14FBB">
        <w:rPr>
          <w:rFonts w:ascii="Times New Roman" w:hAnsi="Times New Roman"/>
          <w:sz w:val="28"/>
        </w:rPr>
        <w:t xml:space="preserve">і </w:t>
      </w:r>
      <w:r w:rsidR="0074510B" w:rsidRPr="009C688C">
        <w:rPr>
          <w:rFonts w:ascii="Times New Roman" w:hAnsi="Times New Roman"/>
          <w:sz w:val="28"/>
        </w:rPr>
        <w:t>технологі</w:t>
      </w:r>
      <w:r w:rsidR="00A14FBB">
        <w:rPr>
          <w:rFonts w:ascii="Times New Roman" w:hAnsi="Times New Roman"/>
          <w:sz w:val="28"/>
        </w:rPr>
        <w:t>ї</w:t>
      </w:r>
      <w:r w:rsidR="0074510B">
        <w:rPr>
          <w:rFonts w:ascii="Times New Roman" w:hAnsi="Times New Roman"/>
          <w:sz w:val="28"/>
        </w:rPr>
        <w:t xml:space="preserve">. </w:t>
      </w:r>
    </w:p>
    <w:p w:rsidR="004E10F9" w:rsidRDefault="004E10F9" w:rsidP="0060449F">
      <w:pPr>
        <w:spacing w:after="0" w:line="360" w:lineRule="auto"/>
        <w:ind w:firstLine="708"/>
        <w:jc w:val="both"/>
        <w:rPr>
          <w:rFonts w:ascii="Times New Roman" w:hAnsi="Times New Roman"/>
          <w:sz w:val="28"/>
        </w:rPr>
      </w:pPr>
      <w:r w:rsidRPr="009C688C">
        <w:rPr>
          <w:rFonts w:ascii="Times New Roman" w:hAnsi="Times New Roman"/>
          <w:sz w:val="28"/>
        </w:rPr>
        <w:t>То</w:t>
      </w:r>
      <w:r w:rsidR="00A14FBB">
        <w:rPr>
          <w:rFonts w:ascii="Times New Roman" w:hAnsi="Times New Roman"/>
          <w:sz w:val="28"/>
        </w:rPr>
        <w:t>ж</w:t>
      </w:r>
      <w:r w:rsidRPr="009C688C">
        <w:rPr>
          <w:rFonts w:ascii="Times New Roman" w:hAnsi="Times New Roman"/>
          <w:sz w:val="28"/>
        </w:rPr>
        <w:t xml:space="preserve"> варто звернути увагу на дослідження Євдокимова В.В. [1] який зазначає, що </w:t>
      </w:r>
      <w:r w:rsidR="0060449F">
        <w:rPr>
          <w:rFonts w:ascii="Times New Roman" w:hAnsi="Times New Roman"/>
          <w:sz w:val="28"/>
        </w:rPr>
        <w:t>о</w:t>
      </w:r>
      <w:r w:rsidR="0060449F" w:rsidRPr="0060449F">
        <w:rPr>
          <w:rFonts w:ascii="Times New Roman" w:hAnsi="Times New Roman"/>
          <w:sz w:val="28"/>
        </w:rPr>
        <w:t xml:space="preserve">сновним напрямком розвитку бухгалтерського обліку є </w:t>
      </w:r>
      <w:r w:rsidR="0060449F" w:rsidRPr="0060449F">
        <w:rPr>
          <w:rFonts w:ascii="Times New Roman" w:hAnsi="Times New Roman"/>
          <w:sz w:val="28"/>
        </w:rPr>
        <w:lastRenderedPageBreak/>
        <w:t xml:space="preserve">підвищення якості інформації, що формується його системою. Серед загальної економічної інформації найбільшу питому вагу займає </w:t>
      </w:r>
      <w:r w:rsidR="0060449F">
        <w:rPr>
          <w:rFonts w:ascii="Times New Roman" w:hAnsi="Times New Roman"/>
          <w:sz w:val="28"/>
        </w:rPr>
        <w:t xml:space="preserve">облікова </w:t>
      </w:r>
      <w:r w:rsidR="0060449F" w:rsidRPr="0060449F">
        <w:rPr>
          <w:rFonts w:ascii="Times New Roman" w:hAnsi="Times New Roman"/>
          <w:sz w:val="28"/>
        </w:rPr>
        <w:t>інформація на основі даних бухгалтерського обліку. Ця інформація становить понад 80% загальної економічної інформації. Підсумовуючи, основним джерелом інформації в системі економічного інформаційного забезпечення є бухгалтерський облік.</w:t>
      </w:r>
      <w:r w:rsidRPr="009C688C">
        <w:rPr>
          <w:rFonts w:ascii="Times New Roman" w:hAnsi="Times New Roman"/>
          <w:sz w:val="28"/>
        </w:rPr>
        <w:t xml:space="preserve">. </w:t>
      </w:r>
    </w:p>
    <w:p w:rsidR="004E10F9" w:rsidRDefault="004E10F9" w:rsidP="004E10F9">
      <w:pPr>
        <w:spacing w:after="0" w:line="360" w:lineRule="auto"/>
        <w:ind w:firstLine="708"/>
        <w:jc w:val="both"/>
        <w:rPr>
          <w:rFonts w:ascii="Times New Roman" w:hAnsi="Times New Roman"/>
          <w:sz w:val="28"/>
        </w:rPr>
      </w:pPr>
      <w:r w:rsidRPr="009C688C">
        <w:rPr>
          <w:rFonts w:ascii="Times New Roman" w:hAnsi="Times New Roman"/>
          <w:sz w:val="28"/>
        </w:rPr>
        <w:t>М.С.Пушкар вважає, що облік забезпечує управління необхідною інформацією. Для цього факти господарської діяльності необхідно трансформувати в інформацію, що вимагає викона</w:t>
      </w:r>
      <w:r w:rsidR="00106C1C">
        <w:rPr>
          <w:rFonts w:ascii="Times New Roman" w:hAnsi="Times New Roman"/>
          <w:sz w:val="28"/>
        </w:rPr>
        <w:t>ння обліковцями функцій (рис. 2.8)[39</w:t>
      </w:r>
      <w:r w:rsidRPr="009C688C">
        <w:rPr>
          <w:rFonts w:ascii="Times New Roman" w:hAnsi="Times New Roman"/>
          <w:sz w:val="28"/>
        </w:rPr>
        <w:t>]</w:t>
      </w:r>
      <w:r w:rsidR="00106C1C">
        <w:rPr>
          <w:rFonts w:ascii="Times New Roman" w:hAnsi="Times New Roman"/>
          <w:sz w:val="28"/>
        </w:rPr>
        <w:t>.</w:t>
      </w:r>
    </w:p>
    <w:p w:rsidR="00106C1C" w:rsidRDefault="001A4DF4" w:rsidP="004E10F9">
      <w:pPr>
        <w:spacing w:after="0" w:line="360" w:lineRule="auto"/>
        <w:ind w:firstLine="708"/>
        <w:jc w:val="both"/>
        <w:rPr>
          <w:rFonts w:ascii="Times New Roman" w:hAnsi="Times New Roman"/>
          <w:sz w:val="28"/>
        </w:rPr>
      </w:pPr>
      <w:r>
        <w:rPr>
          <w:noProof/>
          <w:lang w:val="ru-RU" w:eastAsia="ru-RU"/>
        </w:rPr>
        <mc:AlternateContent>
          <mc:Choice Requires="wpg">
            <w:drawing>
              <wp:inline distT="0" distB="0" distL="0" distR="0" wp14:anchorId="01901FA5" wp14:editId="111A9FDC">
                <wp:extent cx="4531995" cy="3983437"/>
                <wp:effectExtent l="0" t="0" r="20955" b="17145"/>
                <wp:docPr id="234" name="Группа 234"/>
                <wp:cNvGraphicFramePr/>
                <a:graphic xmlns:a="http://schemas.openxmlformats.org/drawingml/2006/main">
                  <a:graphicData uri="http://schemas.microsoft.com/office/word/2010/wordprocessingGroup">
                    <wpg:wgp>
                      <wpg:cNvGrpSpPr/>
                      <wpg:grpSpPr>
                        <a:xfrm>
                          <a:off x="0" y="0"/>
                          <a:ext cx="4531995" cy="3983437"/>
                          <a:chOff x="0" y="0"/>
                          <a:chExt cx="4531995" cy="3983437"/>
                        </a:xfrm>
                      </wpg:grpSpPr>
                      <wps:wsp>
                        <wps:cNvPr id="235" name="Скругленный прямоугольник 235"/>
                        <wps:cNvSpPr/>
                        <wps:spPr>
                          <a:xfrm>
                            <a:off x="572494" y="0"/>
                            <a:ext cx="3474720" cy="651510"/>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Pr="00704023" w:rsidRDefault="00575FF8" w:rsidP="001A4DF4">
                              <w:pPr>
                                <w:spacing w:after="0"/>
                                <w:jc w:val="center"/>
                                <w:rPr>
                                  <w:rFonts w:ascii="Times New Roman" w:hAnsi="Times New Roman"/>
                                  <w:sz w:val="24"/>
                                </w:rPr>
                              </w:pPr>
                              <w:r>
                                <w:rPr>
                                  <w:rFonts w:ascii="Times New Roman" w:hAnsi="Times New Roman"/>
                                  <w:sz w:val="28"/>
                                </w:rPr>
                                <w:t>Функції які обліковець повинен виконувати для узагальнення інформації</w:t>
                              </w:r>
                            </w:p>
                            <w:p w:rsidR="00575FF8" w:rsidRDefault="00575FF8" w:rsidP="001A4DF4">
                              <w:pPr>
                                <w:spacing w:after="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Прямоугольник 236"/>
                        <wps:cNvSpPr/>
                        <wps:spPr>
                          <a:xfrm>
                            <a:off x="0" y="763325"/>
                            <a:ext cx="4531995" cy="81089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xml:space="preserve">- збір даних про факти господарської діяльності, зафіксованих на носіях інформації (паперових, машинних) (організаційна функція); </w:t>
                              </w:r>
                            </w:p>
                            <w:p w:rsidR="00575FF8" w:rsidRPr="00704023" w:rsidRDefault="00575FF8" w:rsidP="001A4DF4">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Прямоугольник 237"/>
                        <wps:cNvSpPr/>
                        <wps:spPr>
                          <a:xfrm>
                            <a:off x="0" y="3339547"/>
                            <a:ext cx="4531995" cy="6438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раціональний поділ праці в бухгалтерії (функція координування).</w:t>
                              </w:r>
                            </w:p>
                            <w:p w:rsidR="00575FF8" w:rsidRDefault="00575FF8" w:rsidP="001A4DF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8" name="Прямоугольник 238"/>
                        <wps:cNvSpPr/>
                        <wps:spPr>
                          <a:xfrm>
                            <a:off x="0" y="1574358"/>
                            <a:ext cx="4531995" cy="84264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xml:space="preserve">- обробка даних за допомогою інструментарію обліку (групування, нагромадження, згортання в регістрах обліку) (технологічна функція); </w:t>
                              </w:r>
                            </w:p>
                            <w:p w:rsidR="00575FF8" w:rsidRDefault="00575FF8" w:rsidP="001A4DF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Прямоугольник 239"/>
                        <wps:cNvSpPr/>
                        <wps:spPr>
                          <a:xfrm>
                            <a:off x="0" y="2838615"/>
                            <a:ext cx="4531995" cy="50038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1A4DF4">
                              <w:pPr>
                                <w:ind w:firstLine="709"/>
                                <w:jc w:val="both"/>
                              </w:pPr>
                              <w:r w:rsidRPr="00704023">
                                <w:rPr>
                                  <w:rFonts w:ascii="Times New Roman" w:hAnsi="Times New Roman"/>
                                  <w:sz w:val="24"/>
                                </w:rPr>
                                <w:t>- забезпечення складання звітів для користувачів (сервісна функція);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0" name="Прямоугольник 240"/>
                        <wps:cNvSpPr/>
                        <wps:spPr>
                          <a:xfrm>
                            <a:off x="0" y="2417196"/>
                            <a:ext cx="4531995" cy="421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контроль правильності обробки даних (контрольна);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234" o:spid="_x0000_s1232" style="width:356.85pt;height:313.65pt;mso-position-horizontal-relative:char;mso-position-vertical-relative:line" coordsize="45319,39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">
                <v:roundrect id="Скругленный прямоугольник 235" o:spid="_x0000_s1233" style="position:absolute;left:5724;width:34748;height:65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tW8QA&#10;AADcAAAADwAAAGRycy9kb3ducmV2LnhtbESPT2vCQBTE74V+h+UVvDWbJigSXaUUbD148d/9kX0m&#10;0d23MbuN6bfvCoLHYWZ+w8yXgzWip843jhV8JCkI4tLphisFh/3qfQrCB2SNxjEp+CMPy8XryxwL&#10;7W68pX4XKhEh7AtUUIfQFlL6siaLPnEtcfROrrMYouwqqTu8Rbg1MkvTibTYcFyosaWvmsrL7tcq&#10;aK7HK2ffx3bbh/N0k+fmx9BKqdHb8DkDEWgIz/CjvdYKsnwM9zPxCM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bVvEAAAA3AAAAA8AAAAAAAAAAAAAAAAAmAIAAGRycy9k&#10;b3ducmV2LnhtbFBLBQYAAAAABAAEAPUAAACJAwAAAAA=&#10;" fillcolor="white [3201]" strokecolor="black [3200]" strokeweight="1pt">
                  <v:textbox>
                    <w:txbxContent>
                      <w:p w:rsidR="00575FF8" w:rsidRPr="00704023" w:rsidRDefault="00575FF8" w:rsidP="001A4DF4">
                        <w:pPr>
                          <w:spacing w:after="0"/>
                          <w:jc w:val="center"/>
                          <w:rPr>
                            <w:rFonts w:ascii="Times New Roman" w:hAnsi="Times New Roman"/>
                            <w:sz w:val="24"/>
                          </w:rPr>
                        </w:pPr>
                        <w:r>
                          <w:rPr>
                            <w:rFonts w:ascii="Times New Roman" w:hAnsi="Times New Roman"/>
                            <w:sz w:val="28"/>
                          </w:rPr>
                          <w:t>Функції які обліковець повинен виконувати для узагальнення інформації</w:t>
                        </w:r>
                      </w:p>
                      <w:p w:rsidR="00575FF8" w:rsidRDefault="00575FF8" w:rsidP="001A4DF4">
                        <w:pPr>
                          <w:spacing w:after="0"/>
                          <w:jc w:val="center"/>
                        </w:pPr>
                      </w:p>
                    </w:txbxContent>
                  </v:textbox>
                </v:roundrect>
                <v:rect id="Прямоугольник 236" o:spid="_x0000_s1234" style="position:absolute;top:7633;width:45319;height:81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vLbMQA&#10;AADcAAAADwAAAGRycy9kb3ducmV2LnhtbESPQWvCQBSE74L/YXmCN92okLbRVUQsCEqltoceH9ln&#10;Esy+DbvbJP57t1DwOMzMN8xq05tatOR8ZVnBbJqAIM6trrhQ8P31PnkF4QOyxtoyKbiTh816OFhh&#10;pm3Hn9ReQiEihH2GCsoQmkxKn5dk0E9tQxy9q3UGQ5SukNphF+GmlvMkSaXBiuNCiQ3tSspvl1+j&#10;wJ6re711bx/tiV5+jueQdH26V2o86rdLEIH68Az/tw9awXyRwt+Ze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ry2zEAAAA3AAAAA8AAAAAAAAAAAAAAAAAmAIAAGRycy9k&#10;b3ducmV2LnhtbFBLBQYAAAAABAAEAPUAAACJAwAAAAA=&#10;" fillcolor="white [3201]" strokecolor="black [3200]" strokeweight="1pt">
                  <v:textbo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xml:space="preserve">- збір даних про факти господарської діяльності, зафіксованих на носіях інформації (паперових, машинних) (організаційна функція); </w:t>
                        </w:r>
                      </w:p>
                      <w:p w:rsidR="00575FF8" w:rsidRPr="00704023" w:rsidRDefault="00575FF8" w:rsidP="001A4DF4">
                        <w:pPr>
                          <w:jc w:val="center"/>
                          <w:rPr>
                            <w:sz w:val="20"/>
                          </w:rPr>
                        </w:pPr>
                      </w:p>
                    </w:txbxContent>
                  </v:textbox>
                </v:rect>
                <v:rect id="Прямоугольник 237" o:spid="_x0000_s1235" style="position:absolute;top:33395;width:45319;height:64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du98UA&#10;AADcAAAADwAAAGRycy9kb3ducmV2LnhtbESPQWvCQBSE70L/w/IK3nRTC9pGN0GKBcGiNO3B4yP7&#10;moRm34bdNYn/3i0IPQ4z8w2zyUfTip6cbywreJonIIhLqxuuFHx/vc9eQPiArLG1TAqu5CHPHiYb&#10;TLUd+JP6IlQiQtinqKAOoUul9GVNBv3cdsTR+7HOYIjSVVI7HCLctHKRJEtpsOG4UGNHbzWVv8XF&#10;KLCn5tpu3eux/6DV+XAKyTAud0pNH8ftGkSgMfyH7+29VrB4XsHfmXgE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Z273xQAAANwAAAAPAAAAAAAAAAAAAAAAAJgCAABkcnMv&#10;ZG93bnJldi54bWxQSwUGAAAAAAQABAD1AAAAigMAAAAA&#10;" fillcolor="white [3201]" strokecolor="black [3200]" strokeweight="1pt">
                  <v:textbo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раціональний поділ праці в бухгалтерії (функція координування).</w:t>
                        </w:r>
                      </w:p>
                      <w:p w:rsidR="00575FF8" w:rsidRDefault="00575FF8" w:rsidP="001A4DF4">
                        <w:pPr>
                          <w:jc w:val="center"/>
                        </w:pPr>
                      </w:p>
                    </w:txbxContent>
                  </v:textbox>
                </v:rect>
                <v:rect id="Прямоугольник 238" o:spid="_x0000_s1236" style="position:absolute;top:15743;width:45319;height:84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6hcIA&#10;AADcAAAADwAAAGRycy9kb3ducmV2LnhtbERPz2vCMBS+D/wfwhN2m4kO3OyMIqIgOFZWd9jx0by1&#10;xealJLGt//1yGOz48f1eb0fbip58aBxrmM8UCOLSmYYrDV+X49MriBCRDbaOScOdAmw3k4c1ZsYN&#10;/El9ESuRQjhkqKGOscukDGVNFsPMdcSJ+3HeYkzQV9J4HFK4beVCqaW02HBqqLGjfU3ltbhZDS5v&#10;7u3Orz76d3r5PudRDePyoPXjdNy9gYg0xn/xn/tkNCye09p0Jh0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PqFwgAAANwAAAAPAAAAAAAAAAAAAAAAAJgCAABkcnMvZG93&#10;bnJldi54bWxQSwUGAAAAAAQABAD1AAAAhwMAAAAA&#10;" fillcolor="white [3201]" strokecolor="black [3200]" strokeweight="1pt">
                  <v:textbo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xml:space="preserve">- обробка даних за допомогою інструментарію обліку (групування, нагромадження, згортання в регістрах обліку) (технологічна функція); </w:t>
                        </w:r>
                      </w:p>
                      <w:p w:rsidR="00575FF8" w:rsidRDefault="00575FF8" w:rsidP="001A4DF4">
                        <w:pPr>
                          <w:jc w:val="center"/>
                        </w:pPr>
                      </w:p>
                    </w:txbxContent>
                  </v:textbox>
                </v:rect>
                <v:rect id="Прямоугольник 239" o:spid="_x0000_s1237" style="position:absolute;top:28386;width:45319;height:5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RfHsUA&#10;AADcAAAADwAAAGRycy9kb3ducmV2LnhtbESPQWvCQBSE74X+h+UVvNVNFaxG1xBEQbBUqh48PrLP&#10;JDT7NuyuSfz33UKhx2FmvmFW2WAa0ZHztWUFb+MEBHFhdc2lgst59zoH4QOyxsYyKXiQh2z9/LTC&#10;VNuev6g7hVJECPsUFVQhtKmUvqjIoB/bljh6N+sMhihdKbXDPsJNIydJMpMGa44LFba0qaj4Pt2N&#10;AnusH03uFp/dB71fD8eQ9MNsq9ToZciXIAIN4T/8195rBZPpAn7Px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tF8exQAAANwAAAAPAAAAAAAAAAAAAAAAAJgCAABkcnMv&#10;ZG93bnJldi54bWxQSwUGAAAAAAQABAD1AAAAigMAAAAA&#10;" fillcolor="white [3201]" strokecolor="black [3200]" strokeweight="1pt">
                  <v:textbox>
                    <w:txbxContent>
                      <w:p w:rsidR="00575FF8" w:rsidRDefault="00575FF8" w:rsidP="001A4DF4">
                        <w:pPr>
                          <w:ind w:firstLine="709"/>
                          <w:jc w:val="both"/>
                        </w:pPr>
                        <w:r w:rsidRPr="00704023">
                          <w:rPr>
                            <w:rFonts w:ascii="Times New Roman" w:hAnsi="Times New Roman"/>
                            <w:sz w:val="24"/>
                          </w:rPr>
                          <w:t>- забезпечення складання звітів для користувачів (сервісна функція);</w:t>
                        </w:r>
                      </w:p>
                    </w:txbxContent>
                  </v:textbox>
                </v:rect>
                <v:rect id="Прямоугольник 240" o:spid="_x0000_s1238" style="position:absolute;top:24171;width:45319;height:42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iF/sIA&#10;AADcAAAADwAAAGRycy9kb3ducmV2LnhtbERPz2vCMBS+D/wfwhN2m4ky3OyMIqIgOFZWd9jx0by1&#10;xealJLGt//1yGOz48f1eb0fbip58aBxrmM8UCOLSmYYrDV+X49MriBCRDbaOScOdAmw3k4c1ZsYN&#10;/El9ESuRQjhkqKGOscukDGVNFsPMdcSJ+3HeYkzQV9J4HFK4beVCqaW02HBqqLGjfU3ltbhZDS5v&#10;7u3Orz76d3r5PudRDePyoPXjdNy9gYg0xn/xn/tkNCye0/x0Jh0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iIX+wgAAANwAAAAPAAAAAAAAAAAAAAAAAJgCAABkcnMvZG93&#10;bnJldi54bWxQSwUGAAAAAAQABAD1AAAAhwMAAAAA&#10;" fillcolor="white [3201]" strokecolor="black [3200]" strokeweight="1pt">
                  <v:textbox>
                    <w:txbxContent>
                      <w:p w:rsidR="00575FF8" w:rsidRPr="00704023" w:rsidRDefault="00575FF8" w:rsidP="001A4DF4">
                        <w:pPr>
                          <w:spacing w:after="0" w:line="360" w:lineRule="auto"/>
                          <w:ind w:firstLine="708"/>
                          <w:jc w:val="both"/>
                          <w:rPr>
                            <w:rFonts w:ascii="Times New Roman" w:hAnsi="Times New Roman"/>
                            <w:sz w:val="24"/>
                          </w:rPr>
                        </w:pPr>
                        <w:r w:rsidRPr="00704023">
                          <w:rPr>
                            <w:rFonts w:ascii="Times New Roman" w:hAnsi="Times New Roman"/>
                            <w:sz w:val="24"/>
                          </w:rPr>
                          <w:t>- контроль правильності обробки даних (контрольна);</w:t>
                        </w:r>
                      </w:p>
                    </w:txbxContent>
                  </v:textbox>
                </v:rect>
                <w10:anchorlock/>
              </v:group>
            </w:pict>
          </mc:Fallback>
        </mc:AlternateContent>
      </w:r>
    </w:p>
    <w:p w:rsidR="004E10F9" w:rsidRPr="001A4DF4" w:rsidRDefault="001A4DF4" w:rsidP="001A4DF4">
      <w:pPr>
        <w:spacing w:after="0"/>
        <w:jc w:val="center"/>
        <w:rPr>
          <w:rFonts w:ascii="Times New Roman" w:hAnsi="Times New Roman"/>
          <w:sz w:val="24"/>
        </w:rPr>
      </w:pPr>
      <w:r>
        <w:rPr>
          <w:rFonts w:ascii="Times New Roman" w:hAnsi="Times New Roman"/>
          <w:sz w:val="28"/>
        </w:rPr>
        <w:t>Рис</w:t>
      </w:r>
      <w:r w:rsidR="00692C7A">
        <w:rPr>
          <w:rFonts w:ascii="Times New Roman" w:hAnsi="Times New Roman"/>
          <w:sz w:val="28"/>
        </w:rPr>
        <w:t>. 2.10</w:t>
      </w:r>
      <w:r>
        <w:rPr>
          <w:rFonts w:ascii="Times New Roman" w:hAnsi="Times New Roman"/>
          <w:sz w:val="28"/>
        </w:rPr>
        <w:t xml:space="preserve"> Функції які обліковець повинен виконувати для узагальнення інформації [39</w:t>
      </w:r>
      <w:r w:rsidRPr="009C688C">
        <w:rPr>
          <w:rFonts w:ascii="Times New Roman" w:hAnsi="Times New Roman"/>
          <w:sz w:val="28"/>
        </w:rPr>
        <w:t>]</w:t>
      </w:r>
    </w:p>
    <w:p w:rsidR="004E10F9" w:rsidRDefault="004E10F9" w:rsidP="004E10F9">
      <w:pPr>
        <w:spacing w:after="0" w:line="360" w:lineRule="auto"/>
        <w:ind w:firstLine="708"/>
        <w:jc w:val="both"/>
        <w:rPr>
          <w:rFonts w:ascii="Times New Roman" w:hAnsi="Times New Roman"/>
          <w:sz w:val="28"/>
        </w:rPr>
      </w:pPr>
      <w:r w:rsidRPr="009E7EF6">
        <w:rPr>
          <w:rFonts w:ascii="Times New Roman" w:hAnsi="Times New Roman"/>
          <w:sz w:val="28"/>
        </w:rPr>
        <w:t xml:space="preserve">Так, С.В. </w:t>
      </w:r>
      <w:proofErr w:type="spellStart"/>
      <w:r w:rsidRPr="009E7EF6">
        <w:rPr>
          <w:rFonts w:ascii="Times New Roman" w:hAnsi="Times New Roman"/>
          <w:sz w:val="28"/>
        </w:rPr>
        <w:t>Свірко</w:t>
      </w:r>
      <w:proofErr w:type="spellEnd"/>
      <w:r w:rsidRPr="009E7EF6">
        <w:rPr>
          <w:rFonts w:ascii="Times New Roman" w:hAnsi="Times New Roman"/>
          <w:sz w:val="28"/>
        </w:rPr>
        <w:t>, наголошуючи на трансформації нормативних засад обліку державного сектора, зазначає, що успішна реалізація його реформування можлива лише за умов сучасного програмного забезпечення</w:t>
      </w:r>
      <w:r w:rsidR="001A4DF4">
        <w:rPr>
          <w:rFonts w:ascii="Times New Roman" w:hAnsi="Times New Roman"/>
          <w:sz w:val="28"/>
        </w:rPr>
        <w:t xml:space="preserve"> </w:t>
      </w:r>
      <w:r w:rsidRPr="009E7EF6">
        <w:rPr>
          <w:rFonts w:ascii="Times New Roman" w:hAnsi="Times New Roman"/>
          <w:sz w:val="28"/>
        </w:rPr>
        <w:t>[</w:t>
      </w:r>
      <w:r w:rsidR="001A4DF4">
        <w:rPr>
          <w:rFonts w:ascii="Times New Roman" w:hAnsi="Times New Roman"/>
          <w:sz w:val="28"/>
        </w:rPr>
        <w:t>42</w:t>
      </w:r>
      <w:r w:rsidRPr="009E7EF6">
        <w:rPr>
          <w:rFonts w:ascii="Times New Roman" w:hAnsi="Times New Roman"/>
          <w:sz w:val="28"/>
        </w:rPr>
        <w:t>]</w:t>
      </w:r>
      <w:r w:rsidR="001A4DF4">
        <w:rPr>
          <w:rFonts w:ascii="Times New Roman" w:hAnsi="Times New Roman"/>
          <w:sz w:val="28"/>
        </w:rPr>
        <w:t>.</w:t>
      </w:r>
    </w:p>
    <w:p w:rsidR="004E10F9" w:rsidRDefault="004E10F9" w:rsidP="004E10F9">
      <w:pPr>
        <w:spacing w:after="0" w:line="360" w:lineRule="auto"/>
        <w:ind w:firstLine="708"/>
        <w:jc w:val="both"/>
        <w:rPr>
          <w:rFonts w:ascii="Times New Roman" w:hAnsi="Times New Roman"/>
          <w:sz w:val="28"/>
        </w:rPr>
      </w:pPr>
      <w:r w:rsidRPr="009E7EF6">
        <w:rPr>
          <w:rFonts w:ascii="Times New Roman" w:hAnsi="Times New Roman"/>
          <w:sz w:val="28"/>
        </w:rPr>
        <w:lastRenderedPageBreak/>
        <w:t>В умовах реалізації інформаційної парадигми обліку в державному секторі економіки уніфікація програмного забезпечення з бухгалтерського обліку ідентифікує такий розподіл:</w:t>
      </w:r>
    </w:p>
    <w:p w:rsidR="004E10F9" w:rsidRPr="009E7EF6" w:rsidRDefault="004E10F9" w:rsidP="004E10F9">
      <w:pPr>
        <w:spacing w:after="0" w:line="360" w:lineRule="auto"/>
        <w:ind w:firstLine="708"/>
        <w:jc w:val="both"/>
        <w:rPr>
          <w:rFonts w:ascii="Times New Roman" w:hAnsi="Times New Roman"/>
          <w:sz w:val="28"/>
        </w:rPr>
      </w:pPr>
      <w:r w:rsidRPr="009E7EF6">
        <w:rPr>
          <w:rFonts w:ascii="Times New Roman" w:hAnsi="Times New Roman"/>
          <w:sz w:val="28"/>
        </w:rPr>
        <w:t>-</w:t>
      </w:r>
      <w:r>
        <w:t xml:space="preserve"> </w:t>
      </w:r>
      <w:r w:rsidRPr="009E7EF6">
        <w:rPr>
          <w:rFonts w:ascii="Times New Roman" w:hAnsi="Times New Roman"/>
          <w:sz w:val="28"/>
        </w:rPr>
        <w:t xml:space="preserve">організація забезпечення бухгалтерського обліку; </w:t>
      </w:r>
    </w:p>
    <w:p w:rsidR="004E10F9" w:rsidRPr="009E7EF6" w:rsidRDefault="004A6B45" w:rsidP="004E10F9">
      <w:pPr>
        <w:spacing w:after="0" w:line="360" w:lineRule="auto"/>
        <w:ind w:firstLine="708"/>
        <w:jc w:val="both"/>
        <w:rPr>
          <w:rFonts w:ascii="Times New Roman" w:hAnsi="Times New Roman"/>
          <w:sz w:val="28"/>
        </w:rPr>
      </w:pPr>
      <w:r>
        <w:rPr>
          <w:rFonts w:ascii="Times New Roman" w:hAnsi="Times New Roman"/>
          <w:sz w:val="28"/>
        </w:rPr>
        <w:t>- у</w:t>
      </w:r>
      <w:r w:rsidRPr="004A6B45">
        <w:rPr>
          <w:rFonts w:ascii="Times New Roman" w:hAnsi="Times New Roman"/>
          <w:sz w:val="28"/>
        </w:rPr>
        <w:t>ніфікувати бухгалтерське програмне забезпечення для суб'єктів державного сектору;</w:t>
      </w:r>
    </w:p>
    <w:p w:rsidR="004E10F9" w:rsidRPr="009E7EF6" w:rsidRDefault="004E10F9" w:rsidP="004E10F9">
      <w:pPr>
        <w:spacing w:after="0" w:line="360" w:lineRule="auto"/>
        <w:ind w:firstLine="708"/>
        <w:jc w:val="both"/>
        <w:rPr>
          <w:rFonts w:ascii="Times New Roman" w:hAnsi="Times New Roman"/>
          <w:sz w:val="28"/>
        </w:rPr>
      </w:pPr>
      <w:r w:rsidRPr="009E7EF6">
        <w:rPr>
          <w:rFonts w:ascii="Times New Roman" w:hAnsi="Times New Roman"/>
          <w:sz w:val="28"/>
        </w:rPr>
        <w:t xml:space="preserve"> - </w:t>
      </w:r>
      <w:r w:rsidR="004A6B45">
        <w:rPr>
          <w:rFonts w:ascii="Times New Roman" w:hAnsi="Times New Roman"/>
          <w:sz w:val="28"/>
        </w:rPr>
        <w:t>с</w:t>
      </w:r>
      <w:r w:rsidR="004A6B45" w:rsidRPr="004A6B45">
        <w:rPr>
          <w:rFonts w:ascii="Times New Roman" w:hAnsi="Times New Roman"/>
          <w:sz w:val="28"/>
        </w:rPr>
        <w:t>творити систему аналізу інформації для моніторингу виконання бюджету в режимі реального часу</w:t>
      </w:r>
      <w:r w:rsidRPr="009E7EF6">
        <w:rPr>
          <w:rFonts w:ascii="Times New Roman" w:hAnsi="Times New Roman"/>
          <w:sz w:val="28"/>
        </w:rPr>
        <w:t xml:space="preserve">. </w:t>
      </w:r>
    </w:p>
    <w:p w:rsidR="004E10F9" w:rsidRDefault="004E10F9" w:rsidP="004A6B45">
      <w:pPr>
        <w:spacing w:after="0" w:line="360" w:lineRule="auto"/>
        <w:ind w:firstLine="708"/>
        <w:jc w:val="both"/>
        <w:rPr>
          <w:rFonts w:ascii="Times New Roman" w:hAnsi="Times New Roman"/>
          <w:sz w:val="28"/>
        </w:rPr>
      </w:pPr>
      <w:r w:rsidRPr="009E7EF6">
        <w:rPr>
          <w:rFonts w:ascii="Times New Roman" w:hAnsi="Times New Roman"/>
          <w:sz w:val="28"/>
        </w:rPr>
        <w:t>Розвиток бухгалтерського обліку в державному секторі економіки пов’язаний з вдосконалення технології обробки облікової інформації на основі новітніх комп’ютерних інформаційних технологій, які здатні активно впливати на збільшення ефективності</w:t>
      </w:r>
      <w:r w:rsidR="004A6B45">
        <w:rPr>
          <w:rFonts w:ascii="Times New Roman" w:hAnsi="Times New Roman"/>
          <w:sz w:val="28"/>
        </w:rPr>
        <w:t xml:space="preserve"> застосування</w:t>
      </w:r>
      <w:r w:rsidRPr="009E7EF6">
        <w:rPr>
          <w:rFonts w:ascii="Times New Roman" w:hAnsi="Times New Roman"/>
          <w:sz w:val="28"/>
        </w:rPr>
        <w:t xml:space="preserve"> ресурсів</w:t>
      </w:r>
      <w:r w:rsidR="004A6B45">
        <w:rPr>
          <w:rFonts w:ascii="Times New Roman" w:hAnsi="Times New Roman"/>
          <w:sz w:val="28"/>
        </w:rPr>
        <w:t>, наявних у</w:t>
      </w:r>
      <w:r w:rsidRPr="009E7EF6">
        <w:rPr>
          <w:rFonts w:ascii="Times New Roman" w:hAnsi="Times New Roman"/>
          <w:sz w:val="28"/>
        </w:rPr>
        <w:t xml:space="preserve"> бюджетн</w:t>
      </w:r>
      <w:r w:rsidR="004A6B45">
        <w:rPr>
          <w:rFonts w:ascii="Times New Roman" w:hAnsi="Times New Roman"/>
          <w:sz w:val="28"/>
        </w:rPr>
        <w:t xml:space="preserve">ій сфері. Виходячи з </w:t>
      </w:r>
      <w:r w:rsidRPr="009E7EF6">
        <w:rPr>
          <w:rFonts w:ascii="Times New Roman" w:hAnsi="Times New Roman"/>
          <w:sz w:val="28"/>
        </w:rPr>
        <w:t>ц</w:t>
      </w:r>
      <w:r w:rsidR="004A6B45">
        <w:rPr>
          <w:rFonts w:ascii="Times New Roman" w:hAnsi="Times New Roman"/>
          <w:sz w:val="28"/>
        </w:rPr>
        <w:t>ього</w:t>
      </w:r>
      <w:r w:rsidRPr="009E7EF6">
        <w:rPr>
          <w:rFonts w:ascii="Times New Roman" w:hAnsi="Times New Roman"/>
          <w:sz w:val="28"/>
        </w:rPr>
        <w:t xml:space="preserve"> </w:t>
      </w:r>
      <w:r w:rsidR="004A6B45" w:rsidRPr="004A6B45">
        <w:rPr>
          <w:rFonts w:ascii="Times New Roman" w:hAnsi="Times New Roman"/>
          <w:sz w:val="28"/>
        </w:rPr>
        <w:t>дослідження автоматизації облікових процесів набуває особливого значення.</w:t>
      </w:r>
    </w:p>
    <w:p w:rsidR="006F2815" w:rsidRPr="00AB0A8E" w:rsidRDefault="006F2815" w:rsidP="004E10F9">
      <w:pPr>
        <w:pStyle w:val="a4"/>
        <w:spacing w:line="360" w:lineRule="auto"/>
        <w:ind w:right="-1" w:firstLine="566"/>
        <w:jc w:val="both"/>
        <w:rPr>
          <w:rFonts w:ascii="Times New Roman" w:hAnsi="Times New Roman" w:cs="Times New Roman"/>
          <w:sz w:val="28"/>
        </w:rPr>
      </w:pPr>
      <w:r w:rsidRPr="006F2815">
        <w:rPr>
          <w:rFonts w:ascii="Times New Roman" w:hAnsi="Times New Roman" w:cs="Times New Roman"/>
          <w:sz w:val="28"/>
        </w:rPr>
        <w:t xml:space="preserve">Слід зазначити, що бюджетна </w:t>
      </w:r>
      <w:r>
        <w:rPr>
          <w:rFonts w:ascii="Times New Roman" w:hAnsi="Times New Roman" w:cs="Times New Roman"/>
          <w:sz w:val="28"/>
        </w:rPr>
        <w:t>установа</w:t>
      </w:r>
      <w:r w:rsidRPr="006F2815">
        <w:rPr>
          <w:rFonts w:ascii="Times New Roman" w:hAnsi="Times New Roman" w:cs="Times New Roman"/>
          <w:sz w:val="28"/>
        </w:rPr>
        <w:t xml:space="preserve"> повинна не тільки «йти в ногу з часом», а й детально та критично проаналізувати необхідність та доцільність впровадження конкретних сучасних програмних засобів для автоматизації бюджетного обліку.</w:t>
      </w:r>
    </w:p>
    <w:p w:rsidR="006F2815" w:rsidRDefault="006F2815" w:rsidP="004E10F9">
      <w:pPr>
        <w:pStyle w:val="a4"/>
        <w:spacing w:line="360" w:lineRule="auto"/>
        <w:ind w:right="-1" w:firstLine="566"/>
        <w:jc w:val="both"/>
        <w:rPr>
          <w:rFonts w:ascii="Times New Roman" w:hAnsi="Times New Roman" w:cs="Times New Roman"/>
          <w:sz w:val="28"/>
        </w:rPr>
      </w:pPr>
      <w:r w:rsidRPr="006F2815">
        <w:rPr>
          <w:rFonts w:ascii="Times New Roman" w:hAnsi="Times New Roman" w:cs="Times New Roman"/>
          <w:sz w:val="28"/>
        </w:rPr>
        <w:t>Погоджуюсь з думкою Шари О.І., що для забезпечення ефективного процесу автоматизації бюджетного обліку кожна бюджетна організація повинна всебічно проаналізувати основні особливості оцінки ефективності програмних продуктів для автоматизації бухгалтерського обліку бюджетного орган</w:t>
      </w:r>
      <w:r w:rsidR="007D3E64">
        <w:rPr>
          <w:rFonts w:ascii="Times New Roman" w:hAnsi="Times New Roman" w:cs="Times New Roman"/>
          <w:sz w:val="28"/>
        </w:rPr>
        <w:t>ізацій</w:t>
      </w:r>
      <w:r w:rsidRPr="006F2815">
        <w:rPr>
          <w:rFonts w:ascii="Times New Roman" w:hAnsi="Times New Roman" w:cs="Times New Roman"/>
          <w:sz w:val="28"/>
        </w:rPr>
        <w:t>, а саме:</w:t>
      </w:r>
    </w:p>
    <w:p w:rsidR="007D3E64" w:rsidRDefault="00520F2A" w:rsidP="004E10F9">
      <w:pPr>
        <w:pStyle w:val="a4"/>
        <w:spacing w:line="360" w:lineRule="auto"/>
        <w:ind w:right="-1" w:firstLine="566"/>
        <w:jc w:val="both"/>
        <w:rPr>
          <w:rFonts w:ascii="Times New Roman" w:hAnsi="Times New Roman" w:cs="Times New Roman"/>
          <w:sz w:val="28"/>
        </w:rPr>
      </w:pPr>
      <w:r>
        <w:rPr>
          <w:rFonts w:ascii="Times New Roman" w:hAnsi="Times New Roman" w:cs="Times New Roman"/>
          <w:sz w:val="28"/>
        </w:rPr>
        <w:t>1) технічна</w:t>
      </w:r>
      <w:r w:rsidR="004E10F9" w:rsidRPr="00AB0A8E">
        <w:rPr>
          <w:rFonts w:ascii="Times New Roman" w:hAnsi="Times New Roman" w:cs="Times New Roman"/>
          <w:sz w:val="28"/>
        </w:rPr>
        <w:t xml:space="preserve"> </w:t>
      </w:r>
      <w:r>
        <w:rPr>
          <w:rFonts w:ascii="Times New Roman" w:hAnsi="Times New Roman" w:cs="Times New Roman"/>
          <w:sz w:val="28"/>
        </w:rPr>
        <w:t>характеристика програм</w:t>
      </w:r>
      <w:r w:rsidR="007D3E64" w:rsidRPr="007D3E64">
        <w:rPr>
          <w:rFonts w:ascii="Times New Roman" w:hAnsi="Times New Roman" w:cs="Times New Roman"/>
          <w:sz w:val="28"/>
        </w:rPr>
        <w:t xml:space="preserve">, </w:t>
      </w:r>
      <w:r>
        <w:rPr>
          <w:rFonts w:ascii="Times New Roman" w:hAnsi="Times New Roman" w:cs="Times New Roman"/>
          <w:sz w:val="28"/>
        </w:rPr>
        <w:t>а саме</w:t>
      </w:r>
      <w:r w:rsidR="007D3E64" w:rsidRPr="007D3E64">
        <w:rPr>
          <w:rFonts w:ascii="Times New Roman" w:hAnsi="Times New Roman" w:cs="Times New Roman"/>
          <w:sz w:val="28"/>
        </w:rPr>
        <w:t xml:space="preserve">: </w:t>
      </w:r>
      <w:r>
        <w:rPr>
          <w:rFonts w:ascii="Times New Roman" w:hAnsi="Times New Roman" w:cs="Times New Roman"/>
          <w:sz w:val="28"/>
        </w:rPr>
        <w:t xml:space="preserve">за якою </w:t>
      </w:r>
      <w:r w:rsidR="007D3E64" w:rsidRPr="007D3E64">
        <w:rPr>
          <w:rFonts w:ascii="Times New Roman" w:hAnsi="Times New Roman" w:cs="Times New Roman"/>
          <w:sz w:val="28"/>
        </w:rPr>
        <w:t>швидкіст</w:t>
      </w:r>
      <w:r>
        <w:rPr>
          <w:rFonts w:ascii="Times New Roman" w:hAnsi="Times New Roman" w:cs="Times New Roman"/>
          <w:sz w:val="28"/>
        </w:rPr>
        <w:t>ю</w:t>
      </w:r>
      <w:r w:rsidR="007D3E64" w:rsidRPr="007D3E64">
        <w:rPr>
          <w:rFonts w:ascii="Times New Roman" w:hAnsi="Times New Roman" w:cs="Times New Roman"/>
          <w:sz w:val="28"/>
        </w:rPr>
        <w:t xml:space="preserve"> оброб</w:t>
      </w:r>
      <w:r>
        <w:rPr>
          <w:rFonts w:ascii="Times New Roman" w:hAnsi="Times New Roman" w:cs="Times New Roman"/>
          <w:sz w:val="28"/>
        </w:rPr>
        <w:t>ляється інформація і</w:t>
      </w:r>
      <w:r w:rsidR="007D3E64" w:rsidRPr="007D3E64">
        <w:rPr>
          <w:rFonts w:ascii="Times New Roman" w:hAnsi="Times New Roman" w:cs="Times New Roman"/>
          <w:sz w:val="28"/>
        </w:rPr>
        <w:t xml:space="preserve"> вирішення завдань, можливість редагування типових форм, форм</w:t>
      </w:r>
      <w:r w:rsidR="007D3E64">
        <w:rPr>
          <w:rFonts w:ascii="Times New Roman" w:hAnsi="Times New Roman" w:cs="Times New Roman"/>
          <w:sz w:val="28"/>
        </w:rPr>
        <w:t>и</w:t>
      </w:r>
      <w:r w:rsidR="007D3E64" w:rsidRPr="007D3E64">
        <w:rPr>
          <w:rFonts w:ascii="Times New Roman" w:hAnsi="Times New Roman" w:cs="Times New Roman"/>
          <w:sz w:val="28"/>
        </w:rPr>
        <w:t xml:space="preserve"> звітів, можливість обміну інформацією та захисту інформації між підрозділами відповідно до змін законодавства, можливість переміщення. до нової версії, а також можливість інтеграції програми </w:t>
      </w:r>
      <w:r w:rsidR="007D3E64" w:rsidRPr="00AB0A8E">
        <w:rPr>
          <w:rFonts w:ascii="Times New Roman" w:hAnsi="Times New Roman" w:cs="Times New Roman"/>
          <w:sz w:val="28"/>
        </w:rPr>
        <w:t>із забезпеченням цілісної інтеграції даних</w:t>
      </w:r>
      <w:r w:rsidR="007D3E64">
        <w:rPr>
          <w:rFonts w:ascii="Times New Roman" w:hAnsi="Times New Roman" w:cs="Times New Roman"/>
          <w:sz w:val="28"/>
        </w:rPr>
        <w:t>;</w:t>
      </w:r>
    </w:p>
    <w:p w:rsidR="004E10F9" w:rsidRDefault="004E10F9" w:rsidP="004E10F9">
      <w:pPr>
        <w:pStyle w:val="a4"/>
        <w:spacing w:line="360" w:lineRule="auto"/>
        <w:ind w:right="-1" w:firstLine="566"/>
        <w:jc w:val="both"/>
        <w:rPr>
          <w:rFonts w:ascii="Times New Roman" w:hAnsi="Times New Roman" w:cs="Times New Roman"/>
          <w:sz w:val="28"/>
        </w:rPr>
      </w:pPr>
      <w:r w:rsidRPr="00AB0A8E">
        <w:rPr>
          <w:rFonts w:ascii="Times New Roman" w:hAnsi="Times New Roman" w:cs="Times New Roman"/>
          <w:sz w:val="28"/>
        </w:rPr>
        <w:t xml:space="preserve">2) </w:t>
      </w:r>
      <w:r w:rsidR="007D3E64">
        <w:rPr>
          <w:rFonts w:ascii="Times New Roman" w:hAnsi="Times New Roman" w:cs="Times New Roman"/>
          <w:sz w:val="28"/>
        </w:rPr>
        <w:t>к</w:t>
      </w:r>
      <w:r w:rsidR="007D3E64" w:rsidRPr="007D3E64">
        <w:rPr>
          <w:rFonts w:ascii="Times New Roman" w:hAnsi="Times New Roman" w:cs="Times New Roman"/>
          <w:sz w:val="28"/>
        </w:rPr>
        <w:t>омерційн</w:t>
      </w:r>
      <w:r w:rsidR="00520F2A">
        <w:rPr>
          <w:rFonts w:ascii="Times New Roman" w:hAnsi="Times New Roman" w:cs="Times New Roman"/>
          <w:sz w:val="28"/>
        </w:rPr>
        <w:t>а особливі</w:t>
      </w:r>
      <w:r w:rsidR="007D3E64" w:rsidRPr="007D3E64">
        <w:rPr>
          <w:rFonts w:ascii="Times New Roman" w:hAnsi="Times New Roman" w:cs="Times New Roman"/>
          <w:sz w:val="28"/>
        </w:rPr>
        <w:t>ст</w:t>
      </w:r>
      <w:r w:rsidR="00520F2A">
        <w:rPr>
          <w:rFonts w:ascii="Times New Roman" w:hAnsi="Times New Roman" w:cs="Times New Roman"/>
          <w:sz w:val="28"/>
        </w:rPr>
        <w:t>ь</w:t>
      </w:r>
      <w:r w:rsidR="007D3E64" w:rsidRPr="007D3E64">
        <w:rPr>
          <w:rFonts w:ascii="Times New Roman" w:hAnsi="Times New Roman" w:cs="Times New Roman"/>
          <w:sz w:val="28"/>
        </w:rPr>
        <w:t xml:space="preserve"> - прийнятна ціна програмного забезпечення, </w:t>
      </w:r>
      <w:r w:rsidR="007D3E64" w:rsidRPr="007D3E64">
        <w:rPr>
          <w:rFonts w:ascii="Times New Roman" w:hAnsi="Times New Roman" w:cs="Times New Roman"/>
          <w:sz w:val="28"/>
        </w:rPr>
        <w:lastRenderedPageBreak/>
        <w:t>наявність документації, можливість технічної підтримки після впровадження (підтримка програмного забезпечення), навчання персоналу, консультаційні послуги</w:t>
      </w:r>
      <w:r w:rsidRPr="00AB0A8E">
        <w:rPr>
          <w:rFonts w:ascii="Times New Roman" w:hAnsi="Times New Roman" w:cs="Times New Roman"/>
          <w:sz w:val="28"/>
        </w:rPr>
        <w:t xml:space="preserve">; </w:t>
      </w:r>
    </w:p>
    <w:p w:rsidR="004E10F9" w:rsidRDefault="004E10F9" w:rsidP="004E10F9">
      <w:pPr>
        <w:pStyle w:val="a4"/>
        <w:spacing w:line="360" w:lineRule="auto"/>
        <w:ind w:right="-1" w:firstLine="566"/>
        <w:jc w:val="both"/>
        <w:rPr>
          <w:rFonts w:ascii="Times New Roman" w:hAnsi="Times New Roman" w:cs="Times New Roman"/>
          <w:sz w:val="28"/>
        </w:rPr>
      </w:pPr>
      <w:r w:rsidRPr="00AB0A8E">
        <w:rPr>
          <w:rFonts w:ascii="Times New Roman" w:hAnsi="Times New Roman" w:cs="Times New Roman"/>
          <w:sz w:val="28"/>
        </w:rPr>
        <w:t xml:space="preserve">3) </w:t>
      </w:r>
      <w:r w:rsidR="007D3E64">
        <w:rPr>
          <w:rFonts w:ascii="Times New Roman" w:hAnsi="Times New Roman" w:cs="Times New Roman"/>
          <w:sz w:val="28"/>
        </w:rPr>
        <w:t>д</w:t>
      </w:r>
      <w:r w:rsidR="007D3E64" w:rsidRPr="007D3E64">
        <w:rPr>
          <w:rFonts w:ascii="Times New Roman" w:hAnsi="Times New Roman" w:cs="Times New Roman"/>
          <w:sz w:val="28"/>
        </w:rPr>
        <w:t>о ергономічних особливостей можна віднести: зручність програми (інтерфейсу програми), реалізація можливості одночасної обробки кількох документів тощо</w:t>
      </w:r>
      <w:r w:rsidR="007D3E64" w:rsidRPr="00AB0A8E">
        <w:rPr>
          <w:rFonts w:ascii="Times New Roman" w:hAnsi="Times New Roman" w:cs="Times New Roman"/>
          <w:sz w:val="28"/>
        </w:rPr>
        <w:t xml:space="preserve"> </w:t>
      </w:r>
      <w:r w:rsidR="00520F2A">
        <w:rPr>
          <w:rFonts w:ascii="Times New Roman" w:hAnsi="Times New Roman" w:cs="Times New Roman"/>
          <w:sz w:val="28"/>
        </w:rPr>
        <w:t>[53</w:t>
      </w:r>
      <w:r w:rsidRPr="00AB0A8E">
        <w:rPr>
          <w:rFonts w:ascii="Times New Roman" w:hAnsi="Times New Roman" w:cs="Times New Roman"/>
          <w:sz w:val="28"/>
        </w:rPr>
        <w:t xml:space="preserve">]. </w:t>
      </w:r>
    </w:p>
    <w:p w:rsidR="004E10F9" w:rsidRDefault="00520F2A" w:rsidP="007D3E64">
      <w:pPr>
        <w:pStyle w:val="a4"/>
        <w:spacing w:line="360" w:lineRule="auto"/>
        <w:ind w:right="-1" w:firstLine="709"/>
        <w:jc w:val="both"/>
        <w:rPr>
          <w:rFonts w:ascii="Times New Roman" w:hAnsi="Times New Roman" w:cs="Times New Roman"/>
          <w:sz w:val="28"/>
        </w:rPr>
      </w:pPr>
      <w:r>
        <w:rPr>
          <w:rFonts w:ascii="Times New Roman" w:hAnsi="Times New Roman" w:cs="Times New Roman"/>
          <w:sz w:val="28"/>
        </w:rPr>
        <w:t>Якщо виконувати ці умови вони</w:t>
      </w:r>
      <w:r w:rsidR="004E10F9" w:rsidRPr="00AB0A8E">
        <w:rPr>
          <w:rFonts w:ascii="Times New Roman" w:hAnsi="Times New Roman" w:cs="Times New Roman"/>
          <w:sz w:val="28"/>
        </w:rPr>
        <w:t xml:space="preserve"> д</w:t>
      </w:r>
      <w:r>
        <w:rPr>
          <w:rFonts w:ascii="Times New Roman" w:hAnsi="Times New Roman" w:cs="Times New Roman"/>
          <w:sz w:val="28"/>
        </w:rPr>
        <w:t>озволять не лише</w:t>
      </w:r>
      <w:r w:rsidR="004E10F9" w:rsidRPr="00AB0A8E">
        <w:rPr>
          <w:rFonts w:ascii="Times New Roman" w:hAnsi="Times New Roman" w:cs="Times New Roman"/>
          <w:sz w:val="28"/>
        </w:rPr>
        <w:t xml:space="preserve"> </w:t>
      </w:r>
      <w:r>
        <w:rPr>
          <w:rFonts w:ascii="Times New Roman" w:hAnsi="Times New Roman" w:cs="Times New Roman"/>
          <w:sz w:val="28"/>
        </w:rPr>
        <w:t xml:space="preserve">покращити </w:t>
      </w:r>
      <w:r w:rsidR="004E10F9" w:rsidRPr="00AB0A8E">
        <w:rPr>
          <w:rFonts w:ascii="Times New Roman" w:hAnsi="Times New Roman" w:cs="Times New Roman"/>
          <w:sz w:val="28"/>
        </w:rPr>
        <w:t xml:space="preserve"> ведення обліку, </w:t>
      </w:r>
      <w:r>
        <w:rPr>
          <w:rFonts w:ascii="Times New Roman" w:hAnsi="Times New Roman" w:cs="Times New Roman"/>
          <w:sz w:val="28"/>
        </w:rPr>
        <w:t>а й збільшити якість облікових робіт</w:t>
      </w:r>
      <w:r w:rsidR="004E10F9" w:rsidRPr="00AB0A8E">
        <w:rPr>
          <w:rFonts w:ascii="Times New Roman" w:hAnsi="Times New Roman" w:cs="Times New Roman"/>
          <w:sz w:val="28"/>
        </w:rPr>
        <w:t>, створити повноцінну систему, яка буде вирішувати цілу низку практичних та управлінських завдань, зокрема, контролю за наявністю та використан</w:t>
      </w:r>
      <w:r w:rsidR="002C2AD6">
        <w:rPr>
          <w:rFonts w:ascii="Times New Roman" w:hAnsi="Times New Roman" w:cs="Times New Roman"/>
          <w:sz w:val="28"/>
        </w:rPr>
        <w:t xml:space="preserve">ням бюджетних коштів. </w:t>
      </w:r>
      <w:r w:rsidR="002C2AD6" w:rsidRPr="00AB0A8E">
        <w:rPr>
          <w:rFonts w:ascii="Times New Roman" w:hAnsi="Times New Roman" w:cs="Times New Roman"/>
          <w:sz w:val="28"/>
        </w:rPr>
        <w:t>Р</w:t>
      </w:r>
      <w:r w:rsidR="004E10F9" w:rsidRPr="00AB0A8E">
        <w:rPr>
          <w:rFonts w:ascii="Times New Roman" w:hAnsi="Times New Roman" w:cs="Times New Roman"/>
          <w:sz w:val="28"/>
        </w:rPr>
        <w:t>аціоналізувати обліковий процес з точки зору виконання облікових операцій, якості та достовірності отримуваної інформації про господарську</w:t>
      </w:r>
      <w:r w:rsidR="004E10F9">
        <w:rPr>
          <w:rFonts w:ascii="Times New Roman" w:hAnsi="Times New Roman" w:cs="Times New Roman"/>
          <w:sz w:val="28"/>
        </w:rPr>
        <w:t xml:space="preserve"> діяльність бюджетної установи.</w:t>
      </w:r>
    </w:p>
    <w:p w:rsidR="00520F2A" w:rsidRDefault="00520F2A" w:rsidP="007D3E64">
      <w:pPr>
        <w:pStyle w:val="a4"/>
        <w:spacing w:line="360" w:lineRule="auto"/>
        <w:ind w:right="-1" w:firstLine="709"/>
        <w:jc w:val="both"/>
        <w:rPr>
          <w:rFonts w:ascii="Times New Roman" w:hAnsi="Times New Roman" w:cs="Times New Roman"/>
          <w:sz w:val="28"/>
        </w:rPr>
      </w:pPr>
      <w:r w:rsidRPr="00520F2A">
        <w:rPr>
          <w:rFonts w:ascii="Times New Roman" w:hAnsi="Times New Roman" w:cs="Times New Roman"/>
          <w:sz w:val="28"/>
        </w:rPr>
        <w:t>Виконання цих умов дозволяє не лише покращити бухгалтерську роботу та підвищити якість бухгалтерської роботи, а й створити зрілу систему, яка вирішує багато практичних та управлінських завдань, у тому числі контроль за наявністю та використанням бюджетних коштів.</w:t>
      </w:r>
    </w:p>
    <w:p w:rsidR="004E10F9" w:rsidRDefault="002F5107" w:rsidP="007D3E64">
      <w:pPr>
        <w:pStyle w:val="a4"/>
        <w:spacing w:line="360" w:lineRule="auto"/>
        <w:ind w:right="-1" w:firstLine="709"/>
        <w:jc w:val="both"/>
        <w:rPr>
          <w:rFonts w:ascii="Times New Roman" w:hAnsi="Times New Roman" w:cs="Times New Roman"/>
          <w:sz w:val="28"/>
        </w:rPr>
      </w:pPr>
      <w:r w:rsidRPr="002F5107">
        <w:rPr>
          <w:rFonts w:ascii="Times New Roman" w:hAnsi="Times New Roman" w:cs="Times New Roman"/>
          <w:sz w:val="28"/>
        </w:rPr>
        <w:t xml:space="preserve">Використання обчислювальної техніки викликало серйозні зміни в організації бухгалтерського обліку в діяльності будь-якої організації. Ці зміни пов’язані зі зміною методів обробки даних, які забезпечують різну швидкість </w:t>
      </w:r>
      <w:r>
        <w:rPr>
          <w:rFonts w:ascii="Times New Roman" w:hAnsi="Times New Roman" w:cs="Times New Roman"/>
          <w:sz w:val="28"/>
        </w:rPr>
        <w:t xml:space="preserve">подання </w:t>
      </w:r>
      <w:r w:rsidR="00692C7A">
        <w:rPr>
          <w:rFonts w:ascii="Times New Roman" w:hAnsi="Times New Roman" w:cs="Times New Roman"/>
          <w:sz w:val="28"/>
        </w:rPr>
        <w:t>звітної інформації</w:t>
      </w:r>
      <w:r w:rsidRPr="002F5107">
        <w:rPr>
          <w:rFonts w:ascii="Times New Roman" w:hAnsi="Times New Roman" w:cs="Times New Roman"/>
          <w:sz w:val="28"/>
        </w:rPr>
        <w:t xml:space="preserve"> </w:t>
      </w:r>
      <w:r w:rsidR="00692C7A">
        <w:rPr>
          <w:rFonts w:ascii="Times New Roman" w:hAnsi="Times New Roman" w:cs="Times New Roman"/>
          <w:sz w:val="28"/>
        </w:rPr>
        <w:t>[20</w:t>
      </w:r>
      <w:r w:rsidR="004E10F9" w:rsidRPr="00AB0A8E">
        <w:rPr>
          <w:rFonts w:ascii="Times New Roman" w:hAnsi="Times New Roman" w:cs="Times New Roman"/>
          <w:sz w:val="28"/>
        </w:rPr>
        <w:t xml:space="preserve">]. </w:t>
      </w:r>
    </w:p>
    <w:p w:rsidR="004E10F9" w:rsidRDefault="0060449F" w:rsidP="00EA261B">
      <w:pPr>
        <w:pStyle w:val="a4"/>
        <w:spacing w:line="360" w:lineRule="auto"/>
        <w:ind w:right="-1" w:firstLine="709"/>
        <w:jc w:val="both"/>
        <w:rPr>
          <w:rFonts w:ascii="Times New Roman" w:hAnsi="Times New Roman"/>
          <w:sz w:val="28"/>
        </w:rPr>
      </w:pPr>
      <w:r w:rsidRPr="0060449F">
        <w:rPr>
          <w:rFonts w:ascii="Times New Roman" w:hAnsi="Times New Roman" w:cs="Times New Roman"/>
          <w:sz w:val="28"/>
        </w:rPr>
        <w:t xml:space="preserve">Сьогодні бюджетні установи можуть використовувати достатньо програмного забезпечення для ведення </w:t>
      </w:r>
      <w:r w:rsidR="00EA261B">
        <w:rPr>
          <w:rFonts w:ascii="Times New Roman" w:hAnsi="Times New Roman" w:cs="Times New Roman"/>
          <w:sz w:val="28"/>
        </w:rPr>
        <w:t xml:space="preserve">бухгалтерського </w:t>
      </w:r>
      <w:r w:rsidRPr="0060449F">
        <w:rPr>
          <w:rFonts w:ascii="Times New Roman" w:hAnsi="Times New Roman" w:cs="Times New Roman"/>
          <w:sz w:val="28"/>
        </w:rPr>
        <w:t>обліку. Найвідоміші з них:</w:t>
      </w:r>
      <w:r w:rsidR="004E10F9" w:rsidRPr="00FC3750">
        <w:rPr>
          <w:rFonts w:ascii="Times New Roman" w:hAnsi="Times New Roman"/>
          <w:sz w:val="28"/>
        </w:rPr>
        <w:t xml:space="preserve"> «</w:t>
      </w:r>
      <w:proofErr w:type="spellStart"/>
      <w:r w:rsidR="004E10F9" w:rsidRPr="00FC3750">
        <w:rPr>
          <w:rFonts w:ascii="Times New Roman" w:hAnsi="Times New Roman"/>
          <w:sz w:val="28"/>
        </w:rPr>
        <w:t>Бест</w:t>
      </w:r>
      <w:proofErr w:type="spellEnd"/>
      <w:r w:rsidR="004E10F9" w:rsidRPr="00FC3750">
        <w:rPr>
          <w:rFonts w:ascii="Times New Roman" w:hAnsi="Times New Roman"/>
          <w:sz w:val="28"/>
        </w:rPr>
        <w:t xml:space="preserve">-Звіт плюс», «1С: Бухгалтерія для бюджетних установ України», «Галактика», «Казна», ТАСК (Трансакційна автоматизована система казначейства), тощо. </w:t>
      </w:r>
    </w:p>
    <w:p w:rsidR="006F2618" w:rsidRDefault="006F2618" w:rsidP="006F2618">
      <w:pPr>
        <w:pStyle w:val="a4"/>
        <w:spacing w:line="360" w:lineRule="auto"/>
        <w:ind w:right="-1"/>
        <w:jc w:val="center"/>
        <w:rPr>
          <w:rFonts w:ascii="Times New Roman" w:hAnsi="Times New Roman"/>
          <w:sz w:val="28"/>
        </w:rPr>
      </w:pPr>
      <w:r>
        <w:rPr>
          <w:rFonts w:ascii="Times New Roman" w:hAnsi="Times New Roman" w:cs="Times New Roman"/>
          <w:noProof/>
          <w:sz w:val="24"/>
          <w:lang w:val="ru-RU" w:eastAsia="ru-RU"/>
        </w:rPr>
        <w:lastRenderedPageBreak/>
        <mc:AlternateContent>
          <mc:Choice Requires="wpg">
            <w:drawing>
              <wp:inline distT="0" distB="0" distL="0" distR="0" wp14:anchorId="45738720" wp14:editId="7C13B18C">
                <wp:extent cx="5860112" cy="8611262"/>
                <wp:effectExtent l="0" t="0" r="26670" b="18415"/>
                <wp:docPr id="204" name="Группа 204"/>
                <wp:cNvGraphicFramePr/>
                <a:graphic xmlns:a="http://schemas.openxmlformats.org/drawingml/2006/main">
                  <a:graphicData uri="http://schemas.microsoft.com/office/word/2010/wordprocessingGroup">
                    <wpg:wgp>
                      <wpg:cNvGrpSpPr/>
                      <wpg:grpSpPr>
                        <a:xfrm>
                          <a:off x="0" y="0"/>
                          <a:ext cx="5860112" cy="8611262"/>
                          <a:chOff x="111117" y="0"/>
                          <a:chExt cx="5860112" cy="8611262"/>
                        </a:xfrm>
                      </wpg:grpSpPr>
                      <wps:wsp>
                        <wps:cNvPr id="205" name="Скругленный прямоугольник 205"/>
                        <wps:cNvSpPr/>
                        <wps:spPr>
                          <a:xfrm>
                            <a:off x="1685677" y="0"/>
                            <a:ext cx="3712845" cy="580390"/>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jc w:val="center"/>
                                <w:rPr>
                                  <w:rFonts w:ascii="Times New Roman" w:hAnsi="Times New Roman"/>
                                  <w:sz w:val="24"/>
                                </w:rPr>
                              </w:pPr>
                              <w:r w:rsidRPr="006E311F">
                                <w:rPr>
                                  <w:rFonts w:ascii="Times New Roman" w:hAnsi="Times New Roman"/>
                                  <w:sz w:val="24"/>
                                </w:rPr>
                                <w:t>Безкоштовне програмне забезпечення для розпорядників та одержувачів бюджетних коштів Державного та місцевих бюджетів</w:t>
                              </w:r>
                            </w:p>
                            <w:p w:rsidR="00575FF8" w:rsidRDefault="00575FF8" w:rsidP="006F261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 name="Скругленный прямоугольник 206"/>
                        <wps:cNvSpPr/>
                        <wps:spPr>
                          <a:xfrm>
                            <a:off x="111318" y="2210021"/>
                            <a:ext cx="1144783" cy="35750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jc w:val="center"/>
                              </w:pPr>
                              <w:r w:rsidRPr="006E311F">
                                <w:rPr>
                                  <w:rFonts w:ascii="Times New Roman" w:hAnsi="Times New Roman"/>
                                  <w:sz w:val="24"/>
                                </w:rPr>
                                <w:t>«Мережа-М»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 name="Скругленный прямоугольник 207"/>
                        <wps:cNvSpPr/>
                        <wps:spPr>
                          <a:xfrm>
                            <a:off x="111117" y="7529886"/>
                            <a:ext cx="1144905" cy="35750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jc w:val="center"/>
                              </w:pPr>
                              <w:r w:rsidRPr="006E311F">
                                <w:rPr>
                                  <w:rFonts w:ascii="Times New Roman" w:hAnsi="Times New Roman"/>
                                  <w:sz w:val="24"/>
                                </w:rPr>
                                <w:t>«Zv7_m»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Скругленный прямоугольник 208"/>
                        <wps:cNvSpPr/>
                        <wps:spPr>
                          <a:xfrm>
                            <a:off x="111123" y="4627900"/>
                            <a:ext cx="1144905" cy="35750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575FF8" w:rsidRPr="00276198" w:rsidRDefault="00575FF8" w:rsidP="006F2618">
                              <w:pPr>
                                <w:jc w:val="center"/>
                                <w:rPr>
                                  <w:rFonts w:ascii="Times New Roman" w:hAnsi="Times New Roman"/>
                                  <w:sz w:val="24"/>
                                </w:rPr>
                              </w:pPr>
                              <w:hyperlink r:id="rId11" w:anchor="p48204" w:history="1">
                                <w:r w:rsidRPr="00276198">
                                  <w:rPr>
                                    <w:rStyle w:val="a7"/>
                                    <w:rFonts w:ascii="Times New Roman" w:hAnsi="Times New Roman"/>
                                    <w:color w:val="auto"/>
                                    <w:sz w:val="24"/>
                                    <w:u w:val="none"/>
                                  </w:rPr>
                                  <w:t>"</w:t>
                                </w:r>
                                <w:proofErr w:type="spellStart"/>
                                <w:r w:rsidRPr="00276198">
                                  <w:rPr>
                                    <w:rStyle w:val="a7"/>
                                    <w:rFonts w:ascii="Times New Roman" w:hAnsi="Times New Roman"/>
                                    <w:color w:val="auto"/>
                                    <w:sz w:val="24"/>
                                    <w:u w:val="none"/>
                                  </w:rPr>
                                  <w:t>РБюджет</w:t>
                                </w:r>
                                <w:proofErr w:type="spellEnd"/>
                                <w:r w:rsidRPr="00276198">
                                  <w:rPr>
                                    <w:rStyle w:val="a7"/>
                                    <w:rFonts w:ascii="Times New Roman" w:hAnsi="Times New Roman"/>
                                    <w:color w:val="auto"/>
                                    <w:sz w:val="24"/>
                                    <w:u w:val="none"/>
                                  </w:rPr>
                                  <w:t>"</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Прямоугольник 209"/>
                        <wps:cNvSpPr/>
                        <wps:spPr>
                          <a:xfrm>
                            <a:off x="1502388" y="747363"/>
                            <a:ext cx="4468841" cy="315671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jc w:val="both"/>
                              </w:pPr>
                              <w:r w:rsidRPr="006E311F">
                                <w:rPr>
                                  <w:rFonts w:ascii="Times New Roman" w:hAnsi="Times New Roman"/>
                                  <w:sz w:val="24"/>
                                </w:rPr>
                                <w:t xml:space="preserve">Програма призначена для формування на електронних та паперових носіях зведених кошторисів, розподілів, </w:t>
                              </w:r>
                              <w:r>
                                <w:rPr>
                                  <w:rFonts w:ascii="Times New Roman" w:hAnsi="Times New Roman"/>
                                  <w:sz w:val="24"/>
                                </w:rPr>
                                <w:t>зобов</w:t>
                              </w:r>
                              <w:r w:rsidRPr="006E311F">
                                <w:rPr>
                                  <w:rFonts w:ascii="Times New Roman" w:hAnsi="Times New Roman"/>
                                  <w:sz w:val="24"/>
                                </w:rPr>
                                <w:t>’язань і платіжних доручень по державному та місцевих</w:t>
                              </w:r>
                              <w:r>
                                <w:rPr>
                                  <w:rFonts w:ascii="Times New Roman" w:hAnsi="Times New Roman"/>
                                  <w:sz w:val="24"/>
                                </w:rPr>
                                <w:t xml:space="preserve"> бюджетах. Формування «МЕРЕЖІ» </w:t>
                              </w:r>
                              <w:r w:rsidRPr="006E311F">
                                <w:rPr>
                                  <w:rFonts w:ascii="Times New Roman" w:hAnsi="Times New Roman"/>
                                  <w:sz w:val="24"/>
                                </w:rPr>
                                <w:t>та</w:t>
                              </w:r>
                              <w:r>
                                <w:rPr>
                                  <w:rFonts w:ascii="Times New Roman" w:hAnsi="Times New Roman"/>
                                  <w:sz w:val="24"/>
                                </w:rPr>
                                <w:t xml:space="preserve"> </w:t>
                              </w:r>
                              <w:r w:rsidRPr="006E311F">
                                <w:rPr>
                                  <w:rFonts w:ascii="Times New Roman" w:hAnsi="Times New Roman"/>
                                  <w:sz w:val="24"/>
                                </w:rPr>
                                <w:t>«РЕЕСТРА ЗМІН» до мережі розпорядників і одержувачів коштів головними розпорядниками коштів на центральному рівні та розпорядниками 2 рівня на рівні обласних ГУДКСУ для подальшої передачі в органи Державної казначейської служби України, а також для використання даних «МЕРЕЖІ» в комплексі програм для розпорядників коштів ПЗ «Кошторис»(zvek.exe) і «</w:t>
                              </w:r>
                              <w:proofErr w:type="spellStart"/>
                              <w:r w:rsidRPr="006E311F">
                                <w:rPr>
                                  <w:rFonts w:ascii="Times New Roman" w:hAnsi="Times New Roman"/>
                                  <w:sz w:val="24"/>
                                </w:rPr>
                                <w:t>Фіндокументи</w:t>
                              </w:r>
                              <w:proofErr w:type="spellEnd"/>
                              <w:r w:rsidRPr="006E311F">
                                <w:rPr>
                                  <w:rFonts w:ascii="Times New Roman" w:hAnsi="Times New Roman"/>
                                  <w:sz w:val="24"/>
                                </w:rPr>
                                <w:t>»(pm.exe).; друк відомостей, запис даних «МЕРЕЖІ» та «РЕЄСТРА ЗМІН» на зовнішні носії для передачі в органи Державної казначейської служби України.; імпорт даних «МЕРЕЖІ», одержаних в органах Державної казначейської служби України</w:t>
                              </w:r>
                              <w:r>
                                <w:rPr>
                                  <w:rFonts w:ascii="Times New Roman" w:hAnsi="Times New Roman"/>
                                  <w:sz w:val="24"/>
                                </w:rPr>
                                <w:t xml:space="preserve"> із зовнішніх носіїв інформації</w:t>
                              </w:r>
                              <w:r w:rsidRPr="006E311F">
                                <w:rPr>
                                  <w:rFonts w:ascii="Times New Roman" w:hAnsi="Times New Roman"/>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Прямоугольник 210"/>
                        <wps:cNvSpPr/>
                        <wps:spPr>
                          <a:xfrm>
                            <a:off x="1502229" y="3904079"/>
                            <a:ext cx="4468668" cy="303697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spacing w:after="0" w:line="240" w:lineRule="auto"/>
                                <w:jc w:val="both"/>
                                <w:rPr>
                                  <w:rFonts w:ascii="Times New Roman" w:hAnsi="Times New Roman"/>
                                  <w:sz w:val="24"/>
                                </w:rPr>
                              </w:pPr>
                              <w:r w:rsidRPr="00945DDD">
                                <w:rPr>
                                  <w:rFonts w:ascii="Times New Roman" w:hAnsi="Times New Roman"/>
                                  <w:sz w:val="24"/>
                                </w:rPr>
                                <w:t>Програма була створена спеціально для роботи бу</w:t>
                              </w:r>
                              <w:r>
                                <w:rPr>
                                  <w:rFonts w:ascii="Times New Roman" w:hAnsi="Times New Roman"/>
                                  <w:sz w:val="24"/>
                                </w:rPr>
                                <w:t xml:space="preserve">хгалтерів в невеликих бюджетних </w:t>
                              </w:r>
                              <w:r w:rsidRPr="00945DDD">
                                <w:rPr>
                                  <w:rFonts w:ascii="Times New Roman" w:hAnsi="Times New Roman"/>
                                  <w:sz w:val="24"/>
                                </w:rPr>
                                <w:t xml:space="preserve">установах і має </w:t>
                              </w:r>
                              <w:r>
                                <w:rPr>
                                  <w:rFonts w:ascii="Times New Roman" w:hAnsi="Times New Roman"/>
                                  <w:sz w:val="24"/>
                                </w:rPr>
                                <w:t>такі функції:</w:t>
                              </w:r>
                              <w:r w:rsidRPr="00945DDD">
                                <w:rPr>
                                  <w:rFonts w:ascii="Times New Roman" w:hAnsi="Times New Roman"/>
                                  <w:sz w:val="24"/>
                                </w:rPr>
                                <w:br/>
                                <w:t xml:space="preserve">- Планування. Ведення планових показників (формується весь комплекс кошторисної документації, включно до додатків до рішення сесії) балансування </w:t>
                              </w:r>
                              <w:r>
                                <w:rPr>
                                  <w:rFonts w:ascii="Times New Roman" w:hAnsi="Times New Roman"/>
                                  <w:sz w:val="24"/>
                                </w:rPr>
                                <w:t>бюджету.</w:t>
                              </w:r>
                            </w:p>
                            <w:p w:rsidR="00575FF8" w:rsidRDefault="00575FF8" w:rsidP="006F2618">
                              <w:pPr>
                                <w:spacing w:after="0" w:line="240" w:lineRule="auto"/>
                                <w:jc w:val="both"/>
                                <w:rPr>
                                  <w:rFonts w:ascii="Times New Roman" w:hAnsi="Times New Roman"/>
                                  <w:sz w:val="24"/>
                                </w:rPr>
                              </w:pPr>
                              <w:r w:rsidRPr="00945DDD">
                                <w:rPr>
                                  <w:rFonts w:ascii="Times New Roman" w:hAnsi="Times New Roman"/>
                                  <w:sz w:val="24"/>
                                </w:rPr>
                                <w:t xml:space="preserve">- Фінансування. Введення юридичних, фінансових зобов’язань, платіжних доручень, розподілів, розпоряджень (з експортом в </w:t>
                              </w:r>
                              <w:proofErr w:type="spellStart"/>
                              <w:r w:rsidRPr="00945DDD">
                                <w:rPr>
                                  <w:rFonts w:ascii="Times New Roman" w:hAnsi="Times New Roman"/>
                                  <w:sz w:val="24"/>
                                </w:rPr>
                                <w:t>dbf</w:t>
                              </w:r>
                              <w:proofErr w:type="spellEnd"/>
                              <w:r w:rsidRPr="00945DDD">
                                <w:rPr>
                                  <w:rFonts w:ascii="Times New Roman" w:hAnsi="Times New Roman"/>
                                  <w:sz w:val="24"/>
                                </w:rPr>
                                <w:t xml:space="preserve"> файли) контроль залишків кошторису, юридичних і фінансових зобов’язань. Формується картка аналітичного обліку отриманих асигнувань, картка аналітичного обліку касових видатків. </w:t>
                              </w:r>
                              <w:r w:rsidRPr="00945DDD">
                                <w:rPr>
                                  <w:rFonts w:ascii="Times New Roman" w:hAnsi="Times New Roman"/>
                                  <w:sz w:val="24"/>
                                </w:rPr>
                                <w:br/>
                                <w:t xml:space="preserve">- Звітність. Основні форми звітності з можливістю автоматичного занесення даних та перевіркою правильності введення. Можливість формування зведеного звіту на основі звітів підвідомчих установ та введення </w:t>
                              </w:r>
                              <w:r>
                                <w:rPr>
                                  <w:rFonts w:ascii="Times New Roman" w:hAnsi="Times New Roman"/>
                                  <w:sz w:val="24"/>
                                </w:rPr>
                                <w:t>звітів по підвідомчих установах.</w:t>
                              </w:r>
                            </w:p>
                            <w:p w:rsidR="00575FF8" w:rsidRPr="00945DDD" w:rsidRDefault="00575FF8" w:rsidP="006F2618">
                              <w:pPr>
                                <w:spacing w:after="0" w:line="240" w:lineRule="auto"/>
                                <w:jc w:val="both"/>
                                <w:rPr>
                                  <w:rFonts w:ascii="Times New Roman" w:hAnsi="Times New Roman"/>
                                  <w:sz w:val="24"/>
                                </w:rPr>
                              </w:pPr>
                              <w:r>
                                <w:rPr>
                                  <w:rFonts w:ascii="Times New Roman" w:hAnsi="Times New Roman"/>
                                  <w:sz w:val="24"/>
                                </w:rPr>
                                <w:t>- та інші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Прямоугольник 211"/>
                        <wps:cNvSpPr/>
                        <wps:spPr>
                          <a:xfrm>
                            <a:off x="1502016" y="6948029"/>
                            <a:ext cx="4468698" cy="166323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75FF8" w:rsidRDefault="00575FF8" w:rsidP="006F2618">
                              <w:pPr>
                                <w:spacing w:after="0"/>
                                <w:jc w:val="both"/>
                              </w:pPr>
                              <w:r w:rsidRPr="006E311F">
                                <w:rPr>
                                  <w:rFonts w:ascii="Times New Roman" w:hAnsi="Times New Roman"/>
                                  <w:sz w:val="24"/>
                                </w:rPr>
                                <w:t>Автоматизована система звітності установ місцевого бюджету дає можливість створювати звітні документи на основі даних: «Звіт про заборгованість бюджетних установ», «Звіт про заборгованість бюджетних установ за окремими програмами», форми складаються окремо по загальному та спеціальному фондах державного бюджету. Запис dbf-файлів звітних даних на магнітний носій для подальшої передачі управлінню Державного казначейства</w:t>
                              </w:r>
                              <w:r>
                                <w:rPr>
                                  <w:rFonts w:ascii="Times New Roman" w:hAnsi="Times New Roman"/>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 name="Прямая соединительная линия 212"/>
                        <wps:cNvCnPr/>
                        <wps:spPr>
                          <a:xfrm>
                            <a:off x="3371353" y="580446"/>
                            <a:ext cx="0" cy="9525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13" name="Прямая соединительная линия 213"/>
                        <wps:cNvCnPr/>
                        <wps:spPr>
                          <a:xfrm flipH="1" flipV="1">
                            <a:off x="564543" y="675861"/>
                            <a:ext cx="2806065"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14" name="Прямая со стрелкой 214"/>
                        <wps:cNvCnPr/>
                        <wps:spPr>
                          <a:xfrm>
                            <a:off x="564543" y="675861"/>
                            <a:ext cx="0" cy="153416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256" name="Прямая со стрелкой 256"/>
                        <wps:cNvCnPr/>
                        <wps:spPr>
                          <a:xfrm>
                            <a:off x="564543" y="2568272"/>
                            <a:ext cx="0" cy="2075180"/>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257" name="Прямая со стрелкой 257"/>
                        <wps:cNvCnPr/>
                        <wps:spPr>
                          <a:xfrm>
                            <a:off x="564543" y="5001371"/>
                            <a:ext cx="0" cy="2527935"/>
                          </a:xfrm>
                          <a:prstGeom prst="straightConnector1">
                            <a:avLst/>
                          </a:prstGeom>
                          <a:ln w="12700">
                            <a:tailEnd type="arrow"/>
                          </a:ln>
                        </wps:spPr>
                        <wps:style>
                          <a:lnRef idx="1">
                            <a:schemeClr val="dk1"/>
                          </a:lnRef>
                          <a:fillRef idx="0">
                            <a:schemeClr val="dk1"/>
                          </a:fillRef>
                          <a:effectRef idx="0">
                            <a:schemeClr val="dk1"/>
                          </a:effectRef>
                          <a:fontRef idx="minor">
                            <a:schemeClr val="tx1"/>
                          </a:fontRef>
                        </wps:style>
                        <wps:bodyPr/>
                      </wps:wsp>
                      <wps:wsp>
                        <wps:cNvPr id="258" name="Стрелка вправо 258"/>
                        <wps:cNvSpPr/>
                        <wps:spPr>
                          <a:xfrm>
                            <a:off x="1256037" y="7633153"/>
                            <a:ext cx="246766" cy="151075"/>
                          </a:xfrm>
                          <a:prstGeom prst="right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9" name="Стрелка вправо 259"/>
                        <wps:cNvSpPr/>
                        <wps:spPr>
                          <a:xfrm>
                            <a:off x="1256034" y="4715062"/>
                            <a:ext cx="246766" cy="151075"/>
                          </a:xfrm>
                          <a:prstGeom prst="right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0" name="Стрелка вправо 260"/>
                        <wps:cNvSpPr/>
                        <wps:spPr>
                          <a:xfrm>
                            <a:off x="1256034" y="2305849"/>
                            <a:ext cx="246766" cy="151075"/>
                          </a:xfrm>
                          <a:prstGeom prst="right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204" o:spid="_x0000_s1239" style="width:461.45pt;height:678.05pt;mso-position-horizontal-relative:char;mso-position-vertical-relative:line" coordorigin="1111" coordsize="58601,86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">
                <v:roundrect id="Скругленный прямоугольник 205" o:spid="_x0000_s1240" style="position:absolute;left:16856;width:37129;height:580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Wn5sQA&#10;AADcAAAADwAAAGRycy9kb3ducmV2LnhtbESPQWvCQBSE74L/YXlCb7ox0iKpq4gQ20MvSev9kX1N&#10;ortvk+w2pv++Wyj0OMzMN8zuMFkjRhp861jBepWAIK6cbrlW8PGeL7cgfEDWaByTgm/ycNjPZzvM&#10;tLtzQWMZahEh7DNU0ITQZVL6qiGLfuU64uh9usFiiHKopR7wHuHWyDRJnqTFluNCgx2dGqpu5ZdV&#10;0PaXntPzpSvGcN2+bTbmxVCu1MNiOj6DCDSF//Bf+1UrSJNH+D0Tj4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Vp+bEAAAA3AAAAA8AAAAAAAAAAAAAAAAAmAIAAGRycy9k&#10;b3ducmV2LnhtbFBLBQYAAAAABAAEAPUAAACJAwAAAAA=&#10;" fillcolor="white [3201]" strokecolor="black [3200]" strokeweight="1pt">
                  <v:textbox>
                    <w:txbxContent>
                      <w:p w:rsidR="00575FF8" w:rsidRDefault="00575FF8" w:rsidP="006F2618">
                        <w:pPr>
                          <w:jc w:val="center"/>
                          <w:rPr>
                            <w:rFonts w:ascii="Times New Roman" w:hAnsi="Times New Roman"/>
                            <w:sz w:val="24"/>
                          </w:rPr>
                        </w:pPr>
                        <w:r w:rsidRPr="006E311F">
                          <w:rPr>
                            <w:rFonts w:ascii="Times New Roman" w:hAnsi="Times New Roman"/>
                            <w:sz w:val="24"/>
                          </w:rPr>
                          <w:t>Безкоштовне програмне забезпечення для розпорядників та одержувачів бюджетних коштів Державного та місцевих бюджетів</w:t>
                        </w:r>
                      </w:p>
                      <w:p w:rsidR="00575FF8" w:rsidRDefault="00575FF8" w:rsidP="006F2618">
                        <w:pPr>
                          <w:jc w:val="center"/>
                        </w:pPr>
                      </w:p>
                    </w:txbxContent>
                  </v:textbox>
                </v:roundrect>
                <v:roundrect id="Скругленный прямоугольник 206" o:spid="_x0000_s1241" style="position:absolute;left:1113;top:22100;width:11448;height:357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5kcMA&#10;AADcAAAADwAAAGRycy9kb3ducmV2LnhtbESPzYvCMBTE74L/Q3jC3jTdCiLVKLLgx2EvfvT+aN62&#10;XZOX2sTa/e83guBxmJnfMMt1b43oqPW1YwWfkwQEceF0zaWCy3k7noPwAVmjcUwK/sjDejUcLDHT&#10;7sFH6k6hFBHCPkMFVQhNJqUvKrLoJ64hjt6Pay2GKNtS6hYfEW6NTJNkJi3WHBcqbOirouJ6ulsF&#10;9S2/cbrLm2MXfuff06nZG9oq9THqNwsQgfrwDr/aB60gTWbwPBOP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c5kcMAAADcAAAADwAAAAAAAAAAAAAAAACYAgAAZHJzL2Rv&#10;d25yZXYueG1sUEsFBgAAAAAEAAQA9QAAAIgDAAAAAA==&#10;" fillcolor="white [3201]" strokecolor="black [3200]" strokeweight="1pt">
                  <v:textbox>
                    <w:txbxContent>
                      <w:p w:rsidR="00575FF8" w:rsidRDefault="00575FF8" w:rsidP="006F2618">
                        <w:pPr>
                          <w:jc w:val="center"/>
                        </w:pPr>
                        <w:r w:rsidRPr="006E311F">
                          <w:rPr>
                            <w:rFonts w:ascii="Times New Roman" w:hAnsi="Times New Roman"/>
                            <w:sz w:val="24"/>
                          </w:rPr>
                          <w:t>«Мережа-М»</w:t>
                        </w:r>
                      </w:p>
                    </w:txbxContent>
                  </v:textbox>
                </v:roundrect>
                <v:roundrect id="Скругленный прямоугольник 207" o:spid="_x0000_s1242" style="position:absolute;left:1111;top:75298;width:11449;height:357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ucCsQA&#10;AADcAAAADwAAAGRycy9kb3ducmV2LnhtbESPQWvCQBSE74L/YXlCb7oxQiupq4gQ20MvSev9kX1N&#10;ortvk+w2pv++Wyj0OMzMN8zuMFkjRhp861jBepWAIK6cbrlW8PGeL7cgfEDWaByTgm/ycNjPZzvM&#10;tLtzQWMZahEh7DNU0ITQZVL6qiGLfuU64uh9usFiiHKopR7wHuHWyDRJHqXFluNCgx2dGqpu5ZdV&#10;0PaXntPzpSvGcN2+bTbmxVCu1MNiOj6DCDSF//Bf+1UrSJMn+D0Tj4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LnArEAAAA3AAAAA8AAAAAAAAAAAAAAAAAmAIAAGRycy9k&#10;b3ducmV2LnhtbFBLBQYAAAAABAAEAPUAAACJAwAAAAA=&#10;" fillcolor="white [3201]" strokecolor="black [3200]" strokeweight="1pt">
                  <v:textbox>
                    <w:txbxContent>
                      <w:p w:rsidR="00575FF8" w:rsidRDefault="00575FF8" w:rsidP="006F2618">
                        <w:pPr>
                          <w:jc w:val="center"/>
                        </w:pPr>
                        <w:r w:rsidRPr="006E311F">
                          <w:rPr>
                            <w:rFonts w:ascii="Times New Roman" w:hAnsi="Times New Roman"/>
                            <w:sz w:val="24"/>
                          </w:rPr>
                          <w:t>«Zv7_m»</w:t>
                        </w:r>
                      </w:p>
                    </w:txbxContent>
                  </v:textbox>
                </v:roundrect>
                <v:roundrect id="Скругленный прямоугольник 208" o:spid="_x0000_s1243" style="position:absolute;left:1111;top:46279;width:11449;height:357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QIeMAA&#10;AADcAAAADwAAAGRycy9kb3ducmV2LnhtbERPz2vCMBS+C/sfwht409QWRGpTGYJuh13q9P5o3tpu&#10;yUttYq3//XIQdvz4fhe7yRox0uA7xwpWywQEce10x42C89dhsQHhA7JG45gUPMjDrnyZFZhrd+eK&#10;xlNoRAxhn6OCNoQ+l9LXLVn0S9cTR+7bDRZDhEMj9YD3GG6NTJNkLS12HBta7GnfUv17ulkF3fVy&#10;5fR46asx/Gw+s8y8GzooNX+d3rYgAk3hX/x0f2gFaRLXxjPxCMjy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5QIeMAAAADcAAAADwAAAAAAAAAAAAAAAACYAgAAZHJzL2Rvd25y&#10;ZXYueG1sUEsFBgAAAAAEAAQA9QAAAIUDAAAAAA==&#10;" fillcolor="white [3201]" strokecolor="black [3200]" strokeweight="1pt">
                  <v:textbox>
                    <w:txbxContent>
                      <w:p w:rsidR="00575FF8" w:rsidRPr="00276198" w:rsidRDefault="00575FF8" w:rsidP="006F2618">
                        <w:pPr>
                          <w:jc w:val="center"/>
                          <w:rPr>
                            <w:rFonts w:ascii="Times New Roman" w:hAnsi="Times New Roman"/>
                            <w:sz w:val="24"/>
                          </w:rPr>
                        </w:pPr>
                        <w:hyperlink r:id="rId12" w:anchor="p48204" w:history="1">
                          <w:r w:rsidRPr="00276198">
                            <w:rPr>
                              <w:rStyle w:val="a7"/>
                              <w:rFonts w:ascii="Times New Roman" w:hAnsi="Times New Roman"/>
                              <w:color w:val="auto"/>
                              <w:sz w:val="24"/>
                              <w:u w:val="none"/>
                            </w:rPr>
                            <w:t>"</w:t>
                          </w:r>
                          <w:proofErr w:type="spellStart"/>
                          <w:r w:rsidRPr="00276198">
                            <w:rPr>
                              <w:rStyle w:val="a7"/>
                              <w:rFonts w:ascii="Times New Roman" w:hAnsi="Times New Roman"/>
                              <w:color w:val="auto"/>
                              <w:sz w:val="24"/>
                              <w:u w:val="none"/>
                            </w:rPr>
                            <w:t>РБюджет</w:t>
                          </w:r>
                          <w:proofErr w:type="spellEnd"/>
                          <w:r w:rsidRPr="00276198">
                            <w:rPr>
                              <w:rStyle w:val="a7"/>
                              <w:rFonts w:ascii="Times New Roman" w:hAnsi="Times New Roman"/>
                              <w:color w:val="auto"/>
                              <w:sz w:val="24"/>
                              <w:u w:val="none"/>
                            </w:rPr>
                            <w:t>"</w:t>
                          </w:r>
                        </w:hyperlink>
                      </w:p>
                    </w:txbxContent>
                  </v:textbox>
                </v:roundrect>
                <v:rect id="Прямоугольник 209" o:spid="_x0000_s1244" style="position:absolute;left:15023;top:7473;width:44689;height:31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iVo8QA&#10;AADcAAAADwAAAGRycy9kb3ducmV2LnhtbESPT2sCMRTE7wW/Q3hCbzXRg62rUURaEFoU/xw8PjbP&#10;3cXNy5LE3fXbNwWhx2FmfsMsVr2tRUs+VI41jEcKBHHuTMWFhvPp6+0DRIjIBmvHpOFBAVbLwcsC&#10;M+M6PlB7jIVIEA4ZaihjbDIpQ16SxTByDXHyrs5bjEn6QhqPXYLbWk6UmkqLFaeFEhvalJTfjner&#10;we2rR732s137Q++X731UXT/91Pp12K/nICL18T/8bG+Nhomawd+Zd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YlaPEAAAA3AAAAA8AAAAAAAAAAAAAAAAAmAIAAGRycy9k&#10;b3ducmV2LnhtbFBLBQYAAAAABAAEAPUAAACJAwAAAAA=&#10;" fillcolor="white [3201]" strokecolor="black [3200]" strokeweight="1pt">
                  <v:textbox>
                    <w:txbxContent>
                      <w:p w:rsidR="00575FF8" w:rsidRDefault="00575FF8" w:rsidP="006F2618">
                        <w:pPr>
                          <w:jc w:val="both"/>
                        </w:pPr>
                        <w:r w:rsidRPr="006E311F">
                          <w:rPr>
                            <w:rFonts w:ascii="Times New Roman" w:hAnsi="Times New Roman"/>
                            <w:sz w:val="24"/>
                          </w:rPr>
                          <w:t xml:space="preserve">Програма призначена для формування на електронних та паперових носіях зведених кошторисів, розподілів, </w:t>
                        </w:r>
                        <w:r>
                          <w:rPr>
                            <w:rFonts w:ascii="Times New Roman" w:hAnsi="Times New Roman"/>
                            <w:sz w:val="24"/>
                          </w:rPr>
                          <w:t>зобов</w:t>
                        </w:r>
                        <w:r w:rsidRPr="006E311F">
                          <w:rPr>
                            <w:rFonts w:ascii="Times New Roman" w:hAnsi="Times New Roman"/>
                            <w:sz w:val="24"/>
                          </w:rPr>
                          <w:t>’язань і платіжних доручень по державному та місцевих</w:t>
                        </w:r>
                        <w:r>
                          <w:rPr>
                            <w:rFonts w:ascii="Times New Roman" w:hAnsi="Times New Roman"/>
                            <w:sz w:val="24"/>
                          </w:rPr>
                          <w:t xml:space="preserve"> бюджетах. Формування «МЕРЕЖІ» </w:t>
                        </w:r>
                        <w:r w:rsidRPr="006E311F">
                          <w:rPr>
                            <w:rFonts w:ascii="Times New Roman" w:hAnsi="Times New Roman"/>
                            <w:sz w:val="24"/>
                          </w:rPr>
                          <w:t>та</w:t>
                        </w:r>
                        <w:r>
                          <w:rPr>
                            <w:rFonts w:ascii="Times New Roman" w:hAnsi="Times New Roman"/>
                            <w:sz w:val="24"/>
                          </w:rPr>
                          <w:t xml:space="preserve"> </w:t>
                        </w:r>
                        <w:r w:rsidRPr="006E311F">
                          <w:rPr>
                            <w:rFonts w:ascii="Times New Roman" w:hAnsi="Times New Roman"/>
                            <w:sz w:val="24"/>
                          </w:rPr>
                          <w:t>«РЕЕСТРА ЗМІН» до мережі розпорядників і одержувачів коштів головними розпорядниками коштів на центральному рівні та розпорядниками 2 рівня на рівні обласних ГУДКСУ для подальшої передачі в органи Державної казначейської служби України, а також для використання даних «МЕРЕЖІ» в комплексі програм для розпорядників коштів ПЗ «Кошторис»(zvek.exe) і «</w:t>
                        </w:r>
                        <w:proofErr w:type="spellStart"/>
                        <w:r w:rsidRPr="006E311F">
                          <w:rPr>
                            <w:rFonts w:ascii="Times New Roman" w:hAnsi="Times New Roman"/>
                            <w:sz w:val="24"/>
                          </w:rPr>
                          <w:t>Фіндокументи</w:t>
                        </w:r>
                        <w:proofErr w:type="spellEnd"/>
                        <w:r w:rsidRPr="006E311F">
                          <w:rPr>
                            <w:rFonts w:ascii="Times New Roman" w:hAnsi="Times New Roman"/>
                            <w:sz w:val="24"/>
                          </w:rPr>
                          <w:t>»(pm.exe).; друк відомостей, запис даних «МЕРЕЖІ» та «РЕЄСТРА ЗМІН» на зовнішні носії для передачі в органи Державної казначейської служби України.; імпорт даних «МЕРЕЖІ», одержаних в органах Державної казначейської служби України</w:t>
                        </w:r>
                        <w:r>
                          <w:rPr>
                            <w:rFonts w:ascii="Times New Roman" w:hAnsi="Times New Roman"/>
                            <w:sz w:val="24"/>
                          </w:rPr>
                          <w:t xml:space="preserve"> із зовнішніх носіїв інформації</w:t>
                        </w:r>
                        <w:r w:rsidRPr="006E311F">
                          <w:rPr>
                            <w:rFonts w:ascii="Times New Roman" w:hAnsi="Times New Roman"/>
                            <w:sz w:val="24"/>
                          </w:rPr>
                          <w:t>.</w:t>
                        </w:r>
                      </w:p>
                    </w:txbxContent>
                  </v:textbox>
                </v:rect>
                <v:rect id="Прямоугольник 210" o:spid="_x0000_s1245" style="position:absolute;left:15022;top:39040;width:44686;height:30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uq48EA&#10;AADcAAAADwAAAGRycy9kb3ducmV2LnhtbERPy4rCMBTdC/5DuII7TXXho2MUEQeEEcXqYpaX5k5b&#10;prkpSaatfz9ZCC4P573Z9aYWLTlfWVYwmyYgiHOrKy4UPO6fkxUIH5A11pZJwZM87LbDwQZTbTu+&#10;UZuFQsQQ9ikqKENoUil9XpJBP7UNceR+rDMYInSF1A67GG5qOU+ShTRYcWwosaFDSflv9mcU2Gv1&#10;rPdufWnPtPz+uoak6xdHpcajfv8BIlAf3uKX+6QVzGdxfjwTj4D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7quPBAAAA3AAAAA8AAAAAAAAAAAAAAAAAmAIAAGRycy9kb3du&#10;cmV2LnhtbFBLBQYAAAAABAAEAPUAAACGAwAAAAA=&#10;" fillcolor="white [3201]" strokecolor="black [3200]" strokeweight="1pt">
                  <v:textbox>
                    <w:txbxContent>
                      <w:p w:rsidR="00575FF8" w:rsidRDefault="00575FF8" w:rsidP="006F2618">
                        <w:pPr>
                          <w:spacing w:after="0" w:line="240" w:lineRule="auto"/>
                          <w:jc w:val="both"/>
                          <w:rPr>
                            <w:rFonts w:ascii="Times New Roman" w:hAnsi="Times New Roman"/>
                            <w:sz w:val="24"/>
                          </w:rPr>
                        </w:pPr>
                        <w:r w:rsidRPr="00945DDD">
                          <w:rPr>
                            <w:rFonts w:ascii="Times New Roman" w:hAnsi="Times New Roman"/>
                            <w:sz w:val="24"/>
                          </w:rPr>
                          <w:t>Програма була створена спеціально для роботи бу</w:t>
                        </w:r>
                        <w:r>
                          <w:rPr>
                            <w:rFonts w:ascii="Times New Roman" w:hAnsi="Times New Roman"/>
                            <w:sz w:val="24"/>
                          </w:rPr>
                          <w:t xml:space="preserve">хгалтерів в невеликих бюджетних </w:t>
                        </w:r>
                        <w:r w:rsidRPr="00945DDD">
                          <w:rPr>
                            <w:rFonts w:ascii="Times New Roman" w:hAnsi="Times New Roman"/>
                            <w:sz w:val="24"/>
                          </w:rPr>
                          <w:t xml:space="preserve">установах і має </w:t>
                        </w:r>
                        <w:r>
                          <w:rPr>
                            <w:rFonts w:ascii="Times New Roman" w:hAnsi="Times New Roman"/>
                            <w:sz w:val="24"/>
                          </w:rPr>
                          <w:t>такі функції:</w:t>
                        </w:r>
                        <w:r w:rsidRPr="00945DDD">
                          <w:rPr>
                            <w:rFonts w:ascii="Times New Roman" w:hAnsi="Times New Roman"/>
                            <w:sz w:val="24"/>
                          </w:rPr>
                          <w:br/>
                          <w:t xml:space="preserve">- Планування. Ведення планових показників (формується весь комплекс кошторисної документації, включно до додатків до рішення сесії) балансування </w:t>
                        </w:r>
                        <w:r>
                          <w:rPr>
                            <w:rFonts w:ascii="Times New Roman" w:hAnsi="Times New Roman"/>
                            <w:sz w:val="24"/>
                          </w:rPr>
                          <w:t>бюджету.</w:t>
                        </w:r>
                      </w:p>
                      <w:p w:rsidR="00575FF8" w:rsidRDefault="00575FF8" w:rsidP="006F2618">
                        <w:pPr>
                          <w:spacing w:after="0" w:line="240" w:lineRule="auto"/>
                          <w:jc w:val="both"/>
                          <w:rPr>
                            <w:rFonts w:ascii="Times New Roman" w:hAnsi="Times New Roman"/>
                            <w:sz w:val="24"/>
                          </w:rPr>
                        </w:pPr>
                        <w:r w:rsidRPr="00945DDD">
                          <w:rPr>
                            <w:rFonts w:ascii="Times New Roman" w:hAnsi="Times New Roman"/>
                            <w:sz w:val="24"/>
                          </w:rPr>
                          <w:t xml:space="preserve">- Фінансування. Введення юридичних, фінансових зобов’язань, платіжних доручень, розподілів, розпоряджень (з експортом в </w:t>
                        </w:r>
                        <w:proofErr w:type="spellStart"/>
                        <w:r w:rsidRPr="00945DDD">
                          <w:rPr>
                            <w:rFonts w:ascii="Times New Roman" w:hAnsi="Times New Roman"/>
                            <w:sz w:val="24"/>
                          </w:rPr>
                          <w:t>dbf</w:t>
                        </w:r>
                        <w:proofErr w:type="spellEnd"/>
                        <w:r w:rsidRPr="00945DDD">
                          <w:rPr>
                            <w:rFonts w:ascii="Times New Roman" w:hAnsi="Times New Roman"/>
                            <w:sz w:val="24"/>
                          </w:rPr>
                          <w:t xml:space="preserve"> файли) контроль залишків кошторису, юридичних і фінансових зобов’язань. Формується картка аналітичного обліку отриманих асигнувань, картка аналітичного обліку касових видатків. </w:t>
                        </w:r>
                        <w:r w:rsidRPr="00945DDD">
                          <w:rPr>
                            <w:rFonts w:ascii="Times New Roman" w:hAnsi="Times New Roman"/>
                            <w:sz w:val="24"/>
                          </w:rPr>
                          <w:br/>
                          <w:t xml:space="preserve">- Звітність. Основні форми звітності з можливістю автоматичного занесення даних та перевіркою правильності введення. Можливість формування зведеного звіту на основі звітів підвідомчих установ та введення </w:t>
                        </w:r>
                        <w:r>
                          <w:rPr>
                            <w:rFonts w:ascii="Times New Roman" w:hAnsi="Times New Roman"/>
                            <w:sz w:val="24"/>
                          </w:rPr>
                          <w:t>звітів по підвідомчих установах.</w:t>
                        </w:r>
                      </w:p>
                      <w:p w:rsidR="00575FF8" w:rsidRPr="00945DDD" w:rsidRDefault="00575FF8" w:rsidP="006F2618">
                        <w:pPr>
                          <w:spacing w:after="0" w:line="240" w:lineRule="auto"/>
                          <w:jc w:val="both"/>
                          <w:rPr>
                            <w:rFonts w:ascii="Times New Roman" w:hAnsi="Times New Roman"/>
                            <w:sz w:val="24"/>
                          </w:rPr>
                        </w:pPr>
                        <w:r>
                          <w:rPr>
                            <w:rFonts w:ascii="Times New Roman" w:hAnsi="Times New Roman"/>
                            <w:sz w:val="24"/>
                          </w:rPr>
                          <w:t>- та інші</w:t>
                        </w:r>
                      </w:p>
                    </w:txbxContent>
                  </v:textbox>
                </v:rect>
                <v:rect id="Прямоугольник 211" o:spid="_x0000_s1246" style="position:absolute;left:15020;top:69480;width:44687;height:166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cPeMQA&#10;AADcAAAADwAAAGRycy9kb3ducmV2LnhtbESPQWvCQBSE70L/w/IK3nQTD2pTV5GiUFAU0x56fGRf&#10;k9Ds27C7TeK/dwXB4zAz3zCrzWAa0ZHztWUF6TQBQVxYXXOp4PtrP1mC8AFZY2OZFFzJw2b9Mlph&#10;pm3PF+ryUIoIYZ+hgiqENpPSFxUZ9FPbEkfv1zqDIUpXSu2wj3DTyFmSzKXBmuNChS19VFT85f9G&#10;gT3X12br3k7dkRY/h3NI+mG+U2r8OmzfQQQawjP8aH9qBbM0hfuZeAT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3D3jEAAAA3AAAAA8AAAAAAAAAAAAAAAAAmAIAAGRycy9k&#10;b3ducmV2LnhtbFBLBQYAAAAABAAEAPUAAACJAwAAAAA=&#10;" fillcolor="white [3201]" strokecolor="black [3200]" strokeweight="1pt">
                  <v:textbox>
                    <w:txbxContent>
                      <w:p w:rsidR="00575FF8" w:rsidRDefault="00575FF8" w:rsidP="006F2618">
                        <w:pPr>
                          <w:spacing w:after="0"/>
                          <w:jc w:val="both"/>
                        </w:pPr>
                        <w:r w:rsidRPr="006E311F">
                          <w:rPr>
                            <w:rFonts w:ascii="Times New Roman" w:hAnsi="Times New Roman"/>
                            <w:sz w:val="24"/>
                          </w:rPr>
                          <w:t>Автоматизована система звітності установ місцевого бюджету дає можливість створювати звітні документи на основі даних: «Звіт про заборгованість бюджетних установ», «Звіт про заборгованість бюджетних установ за окремими програмами», форми складаються окремо по загальному та спеціальному фондах державного бюджету. Запис dbf-файлів звітних даних на магнітний носій для подальшої передачі управлінню Державного казначейства</w:t>
                        </w:r>
                        <w:r>
                          <w:rPr>
                            <w:rFonts w:ascii="Times New Roman" w:hAnsi="Times New Roman"/>
                            <w:sz w:val="24"/>
                          </w:rPr>
                          <w:t>.</w:t>
                        </w:r>
                      </w:p>
                    </w:txbxContent>
                  </v:textbox>
                </v:rect>
                <v:line id="Прямая соединительная линия 212" o:spid="_x0000_s1247" style="position:absolute;visibility:visible;mso-wrap-style:square" from="33713,5804" to="33713,6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TH8QAAADcAAAADwAAAGRycy9kb3ducmV2LnhtbESPUWvCMBSF3wf+h3AF32ZqkSGdUUQc&#10;zIfCqv6Aa3PXZGtuuibT7t8vguDj4ZzzHc5yPbhWXKgP1rOC2TQDQVx7bblRcDq+PS9AhIissfVM&#10;Cv4owHo1elpiof2VK7ocYiMShEOBCkyMXSFlqA05DFPfESfv0/cOY5J9I3WP1wR3rcyz7EU6tJwW&#10;DHa0NVR/H36dgq+P3O+GsDf7n/m53NqssmVZKTUZD5tXEJGG+Ajf2+9aQT7L4XYmHQG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2BMfxAAAANwAAAAPAAAAAAAAAAAA&#10;AAAAAKECAABkcnMvZG93bnJldi54bWxQSwUGAAAAAAQABAD5AAAAkgMAAAAA&#10;" strokecolor="black [3040]" strokeweight="1pt"/>
                <v:line id="Прямая соединительная линия 213" o:spid="_x0000_s1248" style="position:absolute;flip:x y;visibility:visible;mso-wrap-style:square" from="5645,6758" to="33706,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hg88QAAADcAAAADwAAAGRycy9kb3ducmV2LnhtbESPQWvCQBSE7wX/w/KE3uomCiVEV1FB&#10;KPZU2x68PbPPTTDvbciuGv99t1DocZiZb5jFauBW3agPjRcD+SQDRVJ524gz8PW5eylAhYhisfVC&#10;Bh4UYLUcPS2wtP4uH3Q7RKcSREKJBuoYu1LrUNXEGCa+I0ne2feMMcneadvjPcG51dMse9WMjaSF&#10;Gjva1lRdDlc2MDsVD310myKwe9/v15zLlr+NeR4P6zmoSEP8D/+136yBaT6D3zPpCO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CGDzxAAAANwAAAAPAAAAAAAAAAAA&#10;AAAAAKECAABkcnMvZG93bnJldi54bWxQSwUGAAAAAAQABAD5AAAAkgMAAAAA&#10;" strokecolor="black [3040]" strokeweight="1pt"/>
                <v:shape id="Прямая со стрелкой 214" o:spid="_x0000_s1249" type="#_x0000_t32" style="position:absolute;left:5645;top:6758;width:0;height:153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5YW8gAAADcAAAADwAAAGRycy9kb3ducmV2LnhtbESPQWvCQBSE74X+h+UVeim60UrR6Cql&#10;qUUPEowePD6zzyQ0+zZkt5r6692C0OMwM98ws0VnanGm1lWWFQz6EQji3OqKCwX73bI3BuE8ssba&#10;Min4JQeL+ePDDGNtL7ylc+YLESDsYlRQet/EUrq8JIOubxvi4J1sa9AH2RZSt3gJcFPLYRS9SYMV&#10;h4USG/ooKf/OfoyCz9WB0sk6HWVp9/L6dbwmmzpJlHp+6t6nIDx1/j98b6+0guFgBH9nwhGQ8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15YW8gAAADcAAAADwAAAAAA&#10;AAAAAAAAAAChAgAAZHJzL2Rvd25yZXYueG1sUEsFBgAAAAAEAAQA+QAAAJYDAAAAAA==&#10;" strokecolor="black [3040]" strokeweight="1pt">
                  <v:stroke endarrow="open"/>
                </v:shape>
                <v:shape id="Прямая со стрелкой 256" o:spid="_x0000_s1250" type="#_x0000_t32" style="position:absolute;left:5645;top:25682;width:0;height:207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rad8gAAADcAAAADwAAAGRycy9kb3ducmV2LnhtbESPQUvDQBSE74L/YXmCFzEbay0asyli&#10;bGkPEowePD6zzySYfRuy2zbtr+8WCh6HmfmGSeej6cSWBtdaVnAXxSCIK6tbrhV8fS5uH0E4j6yx&#10;s0wK9uRgnl1epJhou+MP2pa+FgHCLkEFjfd9IqWrGjLoItsTB+/XDgZ9kEMt9YC7ADednMTxTBps&#10;OSw02NNrQ9VfuTEK3lbfVDyti2lZjDf3y59D/t7luVLXV+PLMwhPo/8Pn9srrWDyMIPTmXAEZHYE&#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qrad8gAAADcAAAADwAAAAAA&#10;AAAAAAAAAAChAgAAZHJzL2Rvd25yZXYueG1sUEsFBgAAAAAEAAQA+QAAAJYDAAAAAA==&#10;" strokecolor="black [3040]" strokeweight="1pt">
                  <v:stroke endarrow="open"/>
                </v:shape>
                <v:shape id="Прямая со стрелкой 257" o:spid="_x0000_s1251" type="#_x0000_t32" style="position:absolute;left:5645;top:50013;width:0;height:25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Z/7MgAAADcAAAADwAAAGRycy9kb3ducmV2LnhtbESPQU/CQBSE7yT8h80z4WJkK4pAYSHG&#10;qoGDaSwcOD66z7ah+7bprlD89a6JCcfJzHyTWaw6U4sTta6yrOB+GIEgzq2uuFCw277dTUE4j6yx&#10;tkwKLuRgtez3Fhhre+ZPOmW+EAHCLkYFpfdNLKXLSzLohrYhDt6XbQ36INtC6hbPAW5qOYqiJ2mw&#10;4rBQYkMvJeXH7NsoeF3vKZ1t0scs7W4f3g8/yUedJEoNbrrnOQhPnb+G/9trrWA0nsDfmXAE5PI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eZ/7MgAAADcAAAADwAAAAAA&#10;AAAAAAAAAAChAgAAZHJzL2Rvd25yZXYueG1sUEsFBgAAAAAEAAQA+QAAAJYDAAAAAA==&#10;" strokecolor="black [3040]" strokeweight="1pt">
                  <v:stroke endarrow="open"/>
                </v:shape>
                <v:shape id="Стрелка вправо 258" o:spid="_x0000_s1252" type="#_x0000_t13" style="position:absolute;left:12560;top:76331;width:2468;height:1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x8FcEA&#10;AADcAAAADwAAAGRycy9kb3ducmV2LnhtbERPTYvCMBC9C/6HMMJeZE1XVKRrFHER1JPWsnsdmrEt&#10;NpPSRNv115uD4PHxvherzlTiTo0rLSv4GkUgiDOrS84VpOft5xyE88gaK8uk4J8crJb93gJjbVs+&#10;0T3xuQgh7GJUUHhfx1K6rCCDbmRr4sBdbGPQB9jkUjfYhnBTyXEUzaTBkkNDgTVtCsquyc0oGD6S&#10;n7096L8duXaSyqOJDt2vUh+Dbv0NwlPn3+KXe6cVjKdhbTgTjo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MfBXBAAAA3AAAAA8AAAAAAAAAAAAAAAAAmAIAAGRycy9kb3du&#10;cmV2LnhtbFBLBQYAAAAABAAEAPUAAACGAwAAAAA=&#10;" adj="14988" fillcolor="white [3201]" strokecolor="black [3200]"/>
                <v:shape id="Стрелка вправо 259" o:spid="_x0000_s1253" type="#_x0000_t13" style="position:absolute;left:12560;top:47150;width:2468;height:1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DZjsUA&#10;AADcAAAADwAAAGRycy9kb3ducmV2LnhtbESPQWvCQBSE7wX/w/IEL1I3ipaaugmiCNaTpmKvj+xr&#10;Epp9G7KrSfvru4LQ4zAz3zCrtDe1uFHrKssKppMIBHFudcWFgvPH7vkVhPPIGmvLpOCHHKTJ4GmF&#10;sbYdn+iW+UIECLsYFZTeN7GULi/JoJvYhjh4X7Y16INsC6lb7ALc1HIWRS/SYMVhocSGNiXl39nV&#10;KBj/Ztt3e9Cfe3Ld/CyPJjr0F6VGw379BsJT7//Dj/ZeK5gtlnA/E46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NmOxQAAANwAAAAPAAAAAAAAAAAAAAAAAJgCAABkcnMv&#10;ZG93bnJldi54bWxQSwUGAAAAAAQABAD1AAAAigMAAAAA&#10;" adj="14988" fillcolor="white [3201]" strokecolor="black [3200]"/>
                <v:shape id="Стрелка вправо 260" o:spid="_x0000_s1254" type="#_x0000_t13" style="position:absolute;left:12560;top:23058;width:2468;height:1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a6rsAA&#10;AADcAAAADwAAAGRycy9kb3ducmV2LnhtbERPTYvCMBC9C/6HMIIX0VQRka5RRBHUk1Zxr0Mz25Zt&#10;JqWJtvrrzUHw+Hjfi1VrSvGg2hWWFYxHEQji1OqCMwXXy244B+E8ssbSMil4koPVsttZYKxtw2d6&#10;JD4TIYRdjApy76tYSpfmZNCNbEUcuD9bG/QB1pnUNTYh3JRyEkUzabDg0JBjRZuc0v/kbhQMXsn2&#10;YI/6d0+umV7lyUTH9qZUv9euf0B4av1X/HHvtYLJLMwPZ8IRkM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a6rsAAAADcAAAADwAAAAAAAAAAAAAAAACYAgAAZHJzL2Rvd25y&#10;ZXYueG1sUEsFBgAAAAAEAAQA9QAAAIUDAAAAAA==&#10;" adj="14988" fillcolor="white [3201]" strokecolor="black [3200]"/>
                <w10:anchorlock/>
              </v:group>
            </w:pict>
          </mc:Fallback>
        </mc:AlternateContent>
      </w:r>
    </w:p>
    <w:p w:rsidR="006F2618" w:rsidRDefault="006F2618" w:rsidP="006F2618">
      <w:pPr>
        <w:spacing w:after="0" w:line="360" w:lineRule="auto"/>
        <w:jc w:val="center"/>
        <w:rPr>
          <w:rFonts w:ascii="Times New Roman" w:hAnsi="Times New Roman"/>
          <w:sz w:val="28"/>
        </w:rPr>
      </w:pPr>
      <w:r>
        <w:rPr>
          <w:rFonts w:ascii="Times New Roman" w:hAnsi="Times New Roman"/>
          <w:sz w:val="28"/>
        </w:rPr>
        <w:lastRenderedPageBreak/>
        <w:t xml:space="preserve">Рис. 2.11 </w:t>
      </w:r>
      <w:r w:rsidRPr="006F2618">
        <w:rPr>
          <w:rFonts w:ascii="Times New Roman" w:hAnsi="Times New Roman"/>
          <w:sz w:val="28"/>
        </w:rPr>
        <w:t>Безкоштовне програмне забезпечення для розпорядників та одержувачів бюджетних коштів Державного та місцевих бюджетів</w:t>
      </w:r>
    </w:p>
    <w:p w:rsidR="00B70E1A" w:rsidRDefault="00B70E1A" w:rsidP="00247269">
      <w:pPr>
        <w:spacing w:after="0" w:line="360" w:lineRule="auto"/>
        <w:ind w:firstLine="709"/>
        <w:jc w:val="both"/>
        <w:rPr>
          <w:rFonts w:ascii="Times New Roman" w:hAnsi="Times New Roman"/>
          <w:sz w:val="28"/>
        </w:rPr>
      </w:pPr>
      <w:proofErr w:type="spellStart"/>
      <w:r>
        <w:rPr>
          <w:rFonts w:ascii="Times New Roman" w:hAnsi="Times New Roman"/>
          <w:sz w:val="28"/>
        </w:rPr>
        <w:t>Турківська</w:t>
      </w:r>
      <w:proofErr w:type="spellEnd"/>
      <w:r>
        <w:rPr>
          <w:rFonts w:ascii="Times New Roman" w:hAnsi="Times New Roman"/>
          <w:sz w:val="28"/>
        </w:rPr>
        <w:t xml:space="preserve"> міська рада як і багато інших бюджетних установ не може дозволити собі платне програмне забезпечення яке б могло облегшити і пришвидшити та збільшити якість ведення бухгалтерського обліку в міській раді. Тому використовує для ведення обліку, формування звітів та подання звітності до казначейства таку програму як</w:t>
      </w:r>
      <w:r w:rsidRPr="00B70E1A">
        <w:rPr>
          <w:rFonts w:ascii="Times New Roman" w:hAnsi="Times New Roman"/>
          <w:sz w:val="32"/>
        </w:rPr>
        <w:t xml:space="preserve"> </w:t>
      </w:r>
      <w:r w:rsidRPr="00B70E1A">
        <w:rPr>
          <w:rFonts w:ascii="Times New Roman" w:hAnsi="Times New Roman"/>
          <w:sz w:val="28"/>
        </w:rPr>
        <w:t xml:space="preserve">«Мережа-М». Вона є однією </w:t>
      </w:r>
      <w:r>
        <w:rPr>
          <w:rFonts w:ascii="Times New Roman" w:hAnsi="Times New Roman"/>
          <w:sz w:val="28"/>
        </w:rPr>
        <w:t>з безкоштовних програм для ведення бухгалтерського обліку у бюджетних установах.</w:t>
      </w:r>
      <w:r w:rsidR="00692C7A">
        <w:rPr>
          <w:rFonts w:ascii="Times New Roman" w:hAnsi="Times New Roman"/>
          <w:sz w:val="28"/>
        </w:rPr>
        <w:t xml:space="preserve"> </w:t>
      </w:r>
      <w:r w:rsidR="00E9542A">
        <w:rPr>
          <w:rFonts w:ascii="Times New Roman" w:hAnsi="Times New Roman"/>
          <w:sz w:val="28"/>
        </w:rPr>
        <w:t>Крім цієї програми в Україні є ще інші безкоштовні програми для ведення обліку у бюджетних установах (рис. 2.11).</w:t>
      </w:r>
    </w:p>
    <w:p w:rsidR="00E9542A" w:rsidRDefault="00E9542A" w:rsidP="00E9542A">
      <w:pPr>
        <w:spacing w:after="0" w:line="360" w:lineRule="auto"/>
        <w:ind w:firstLine="709"/>
        <w:jc w:val="both"/>
        <w:rPr>
          <w:rFonts w:ascii="Times New Roman" w:hAnsi="Times New Roman"/>
          <w:sz w:val="28"/>
        </w:rPr>
      </w:pPr>
      <w:r>
        <w:rPr>
          <w:rFonts w:ascii="Times New Roman" w:hAnsi="Times New Roman"/>
          <w:sz w:val="28"/>
        </w:rPr>
        <w:t>Головний бухгалтер міської ради виконує в даному програмному забезпечені ряд завдань які на нього покладені а саме: формує зведені кошториси; розподіляє зобов’язання і платіжні доручення по місцевому бюджету та інші.</w:t>
      </w:r>
    </w:p>
    <w:p w:rsidR="00E9542A" w:rsidRDefault="00E9542A" w:rsidP="006F2618">
      <w:pPr>
        <w:spacing w:after="0" w:line="360" w:lineRule="auto"/>
        <w:ind w:firstLine="709"/>
        <w:jc w:val="both"/>
        <w:rPr>
          <w:rFonts w:ascii="Times New Roman" w:hAnsi="Times New Roman"/>
          <w:sz w:val="28"/>
        </w:rPr>
      </w:pPr>
      <w:r w:rsidRPr="00481D00">
        <w:rPr>
          <w:rFonts w:ascii="Times New Roman" w:hAnsi="Times New Roman"/>
          <w:sz w:val="28"/>
        </w:rPr>
        <w:t>Функціональні можливості програми призначені для досягнення повної авт</w:t>
      </w:r>
      <w:r>
        <w:rPr>
          <w:rFonts w:ascii="Times New Roman" w:hAnsi="Times New Roman"/>
          <w:sz w:val="28"/>
        </w:rPr>
        <w:t>оматизації діяльності бюджетних установ, що</w:t>
      </w:r>
      <w:r w:rsidRPr="00481D00">
        <w:rPr>
          <w:rFonts w:ascii="Times New Roman" w:hAnsi="Times New Roman"/>
          <w:sz w:val="28"/>
        </w:rPr>
        <w:t xml:space="preserve"> можуть вирішувати такі завдання: автоматизація бухгалтерського обліку бюджетних установ; розрахунок заробітної плати та грошового забезпечення; тарифи для фахівців у галузі медицини та освіти; планування та розподіл</w:t>
      </w:r>
      <w:r>
        <w:rPr>
          <w:rFonts w:ascii="Times New Roman" w:hAnsi="Times New Roman"/>
          <w:sz w:val="28"/>
        </w:rPr>
        <w:t xml:space="preserve"> </w:t>
      </w:r>
      <w:r w:rsidRPr="00481D00">
        <w:rPr>
          <w:rFonts w:ascii="Times New Roman" w:hAnsi="Times New Roman"/>
          <w:sz w:val="28"/>
        </w:rPr>
        <w:t>фінансування; ф</w:t>
      </w:r>
      <w:r>
        <w:rPr>
          <w:rFonts w:ascii="Times New Roman" w:hAnsi="Times New Roman"/>
          <w:sz w:val="28"/>
        </w:rPr>
        <w:t>ормування та складання звітів,</w:t>
      </w:r>
      <w:r w:rsidRPr="00481D00">
        <w:rPr>
          <w:rFonts w:ascii="Times New Roman" w:hAnsi="Times New Roman"/>
          <w:sz w:val="28"/>
        </w:rPr>
        <w:t xml:space="preserve"> тощо.</w:t>
      </w:r>
    </w:p>
    <w:p w:rsidR="004E10F9" w:rsidRDefault="002F5107" w:rsidP="00692C7A">
      <w:pPr>
        <w:spacing w:after="0" w:line="360" w:lineRule="auto"/>
        <w:ind w:firstLine="709"/>
        <w:jc w:val="both"/>
        <w:rPr>
          <w:rFonts w:ascii="Times New Roman" w:hAnsi="Times New Roman"/>
          <w:sz w:val="28"/>
        </w:rPr>
      </w:pPr>
      <w:r>
        <w:rPr>
          <w:rFonts w:ascii="Times New Roman" w:hAnsi="Times New Roman"/>
          <w:sz w:val="28"/>
        </w:rPr>
        <w:t xml:space="preserve">В нашій країні уряд надає </w:t>
      </w:r>
      <w:r w:rsidR="00247269" w:rsidRPr="002200DF">
        <w:rPr>
          <w:rFonts w:ascii="Times New Roman" w:hAnsi="Times New Roman"/>
          <w:sz w:val="28"/>
        </w:rPr>
        <w:t>пріоритет</w:t>
      </w:r>
      <w:r>
        <w:rPr>
          <w:rFonts w:ascii="Times New Roman" w:hAnsi="Times New Roman"/>
          <w:sz w:val="28"/>
        </w:rPr>
        <w:t>у</w:t>
      </w:r>
      <w:r w:rsidR="00247269" w:rsidRPr="002200DF">
        <w:rPr>
          <w:rFonts w:ascii="Times New Roman" w:hAnsi="Times New Roman"/>
          <w:sz w:val="28"/>
        </w:rPr>
        <w:t xml:space="preserve"> </w:t>
      </w:r>
      <w:r>
        <w:rPr>
          <w:rFonts w:ascii="Times New Roman" w:hAnsi="Times New Roman"/>
          <w:sz w:val="28"/>
        </w:rPr>
        <w:t>ринку</w:t>
      </w:r>
      <w:r w:rsidR="00247269" w:rsidRPr="002200DF">
        <w:rPr>
          <w:rFonts w:ascii="Times New Roman" w:hAnsi="Times New Roman"/>
          <w:sz w:val="28"/>
        </w:rPr>
        <w:t xml:space="preserve"> інформаційних технологій, </w:t>
      </w:r>
      <w:r>
        <w:rPr>
          <w:rFonts w:ascii="Times New Roman" w:hAnsi="Times New Roman"/>
          <w:sz w:val="28"/>
        </w:rPr>
        <w:t>це засвідчує</w:t>
      </w:r>
      <w:r w:rsidR="00247269" w:rsidRPr="002200DF">
        <w:rPr>
          <w:rFonts w:ascii="Times New Roman" w:hAnsi="Times New Roman"/>
          <w:sz w:val="28"/>
        </w:rPr>
        <w:t xml:space="preserve"> прийняття</w:t>
      </w:r>
      <w:r>
        <w:rPr>
          <w:rFonts w:ascii="Times New Roman" w:hAnsi="Times New Roman"/>
          <w:sz w:val="28"/>
        </w:rPr>
        <w:t xml:space="preserve"> в </w:t>
      </w:r>
      <w:r w:rsidR="00692C7A">
        <w:rPr>
          <w:rFonts w:ascii="Times New Roman" w:hAnsi="Times New Roman"/>
          <w:sz w:val="28"/>
        </w:rPr>
        <w:t>Україні З</w:t>
      </w:r>
      <w:r>
        <w:rPr>
          <w:rFonts w:ascii="Times New Roman" w:hAnsi="Times New Roman"/>
          <w:sz w:val="28"/>
        </w:rPr>
        <w:t>акону</w:t>
      </w:r>
      <w:r w:rsidR="00247269" w:rsidRPr="002200DF">
        <w:rPr>
          <w:rFonts w:ascii="Times New Roman" w:hAnsi="Times New Roman"/>
          <w:sz w:val="28"/>
        </w:rPr>
        <w:t xml:space="preserve"> «Про державну підтримку розвитку індустрії програмної продукції». </w:t>
      </w:r>
      <w:r w:rsidR="00692C7A" w:rsidRPr="00692C7A">
        <w:rPr>
          <w:rFonts w:ascii="Times New Roman" w:hAnsi="Times New Roman"/>
          <w:sz w:val="28"/>
        </w:rPr>
        <w:t>Очікується, що вони заохочу</w:t>
      </w:r>
      <w:r w:rsidR="00692C7A">
        <w:rPr>
          <w:rFonts w:ascii="Times New Roman" w:hAnsi="Times New Roman"/>
          <w:sz w:val="28"/>
        </w:rPr>
        <w:t xml:space="preserve">ватимуть </w:t>
      </w:r>
      <w:r w:rsidR="00692C7A" w:rsidRPr="00692C7A">
        <w:rPr>
          <w:rFonts w:ascii="Times New Roman" w:hAnsi="Times New Roman"/>
          <w:sz w:val="28"/>
        </w:rPr>
        <w:t xml:space="preserve"> </w:t>
      </w:r>
      <w:r w:rsidR="00692C7A">
        <w:rPr>
          <w:rFonts w:ascii="Times New Roman" w:hAnsi="Times New Roman"/>
          <w:sz w:val="28"/>
        </w:rPr>
        <w:t>працівників</w:t>
      </w:r>
      <w:r w:rsidR="00692C7A" w:rsidRPr="00692C7A">
        <w:rPr>
          <w:rFonts w:ascii="Times New Roman" w:hAnsi="Times New Roman"/>
          <w:sz w:val="28"/>
        </w:rPr>
        <w:t xml:space="preserve"> у цій галузі зосередитися на розробці нових високопродуктивних програмних продуктів.</w:t>
      </w:r>
      <w:r w:rsidR="00692C7A">
        <w:rPr>
          <w:rFonts w:ascii="Times New Roman" w:hAnsi="Times New Roman"/>
          <w:sz w:val="28"/>
        </w:rPr>
        <w:t xml:space="preserve"> </w:t>
      </w:r>
      <w:r w:rsidR="00247269" w:rsidRPr="002200DF">
        <w:rPr>
          <w:rFonts w:ascii="Times New Roman" w:hAnsi="Times New Roman"/>
          <w:sz w:val="28"/>
        </w:rPr>
        <w:t>Цей фактор призведе до підвищення конкурентоспроможності нашої пр</w:t>
      </w:r>
      <w:r w:rsidR="00D163F9">
        <w:rPr>
          <w:rFonts w:ascii="Times New Roman" w:hAnsi="Times New Roman"/>
          <w:sz w:val="28"/>
        </w:rPr>
        <w:t>о</w:t>
      </w:r>
      <w:r>
        <w:rPr>
          <w:rFonts w:ascii="Times New Roman" w:hAnsi="Times New Roman"/>
          <w:sz w:val="28"/>
        </w:rPr>
        <w:t>дукції на міжнародному ринку [36</w:t>
      </w:r>
      <w:r w:rsidR="00247269" w:rsidRPr="002200DF">
        <w:rPr>
          <w:rFonts w:ascii="Times New Roman" w:hAnsi="Times New Roman"/>
          <w:sz w:val="28"/>
        </w:rPr>
        <w:t xml:space="preserve">]. </w:t>
      </w:r>
    </w:p>
    <w:p w:rsidR="00D24EF1" w:rsidRDefault="00D24EF1" w:rsidP="00C52CF2">
      <w:pPr>
        <w:spacing w:after="0" w:line="360" w:lineRule="auto"/>
        <w:ind w:firstLine="709"/>
        <w:jc w:val="both"/>
        <w:rPr>
          <w:rFonts w:ascii="Times New Roman" w:hAnsi="Times New Roman"/>
          <w:sz w:val="28"/>
          <w:szCs w:val="28"/>
        </w:rPr>
      </w:pPr>
    </w:p>
    <w:p w:rsidR="00547023" w:rsidRDefault="00547023" w:rsidP="00547023">
      <w:pPr>
        <w:spacing w:after="0" w:line="360" w:lineRule="auto"/>
        <w:ind w:firstLine="709"/>
        <w:jc w:val="both"/>
        <w:rPr>
          <w:rFonts w:ascii="Times New Roman" w:hAnsi="Times New Roman"/>
          <w:b/>
          <w:sz w:val="28"/>
          <w:szCs w:val="28"/>
        </w:rPr>
      </w:pPr>
    </w:p>
    <w:p w:rsidR="00547023" w:rsidRDefault="00547023" w:rsidP="00547023">
      <w:pPr>
        <w:spacing w:after="0" w:line="360" w:lineRule="auto"/>
        <w:ind w:firstLine="709"/>
        <w:jc w:val="both"/>
        <w:rPr>
          <w:rFonts w:ascii="Times New Roman" w:hAnsi="Times New Roman"/>
          <w:b/>
          <w:sz w:val="28"/>
          <w:szCs w:val="28"/>
        </w:rPr>
      </w:pPr>
    </w:p>
    <w:p w:rsidR="00547023" w:rsidRDefault="00547023" w:rsidP="00547023">
      <w:pPr>
        <w:spacing w:after="0" w:line="360" w:lineRule="auto"/>
        <w:ind w:firstLine="709"/>
        <w:jc w:val="both"/>
        <w:rPr>
          <w:rFonts w:ascii="Times New Roman" w:hAnsi="Times New Roman"/>
          <w:b/>
          <w:sz w:val="28"/>
          <w:szCs w:val="28"/>
        </w:rPr>
      </w:pPr>
    </w:p>
    <w:p w:rsidR="00547023" w:rsidRDefault="00D24EF1" w:rsidP="00547023">
      <w:pPr>
        <w:spacing w:after="0" w:line="360" w:lineRule="auto"/>
        <w:ind w:firstLine="709"/>
        <w:jc w:val="both"/>
        <w:rPr>
          <w:rFonts w:ascii="Times New Roman" w:hAnsi="Times New Roman"/>
          <w:b/>
          <w:sz w:val="28"/>
          <w:szCs w:val="28"/>
        </w:rPr>
      </w:pPr>
      <w:r w:rsidRPr="00B70E1A">
        <w:rPr>
          <w:rFonts w:ascii="Times New Roman" w:hAnsi="Times New Roman"/>
          <w:b/>
          <w:sz w:val="28"/>
          <w:szCs w:val="28"/>
        </w:rPr>
        <w:lastRenderedPageBreak/>
        <w:t>Висновки до 2 розділу</w:t>
      </w:r>
    </w:p>
    <w:p w:rsidR="00B70E1A" w:rsidRPr="00547023" w:rsidRDefault="00B70E1A" w:rsidP="00547023">
      <w:pPr>
        <w:spacing w:after="0" w:line="360" w:lineRule="auto"/>
        <w:ind w:firstLine="709"/>
        <w:jc w:val="both"/>
        <w:rPr>
          <w:rFonts w:ascii="Times New Roman" w:hAnsi="Times New Roman"/>
          <w:b/>
          <w:sz w:val="28"/>
          <w:szCs w:val="28"/>
        </w:rPr>
      </w:pPr>
      <w:r w:rsidRPr="00405B9E">
        <w:rPr>
          <w:rFonts w:ascii="Times New Roman" w:hAnsi="Times New Roman"/>
          <w:sz w:val="28"/>
        </w:rPr>
        <w:t>Доходи бюджетної установи мають велике значення для її діяльності, оскільки вони є основою для виконання закладом покладених на нього функцій.</w:t>
      </w:r>
    </w:p>
    <w:p w:rsidR="00B70E1A" w:rsidRDefault="00B70E1A" w:rsidP="00B70E1A">
      <w:pPr>
        <w:spacing w:after="0" w:line="360" w:lineRule="auto"/>
        <w:ind w:firstLine="708"/>
        <w:jc w:val="both"/>
        <w:rPr>
          <w:rFonts w:ascii="Times New Roman" w:hAnsi="Times New Roman"/>
          <w:sz w:val="28"/>
        </w:rPr>
      </w:pPr>
      <w:r w:rsidRPr="00B70E1A">
        <w:rPr>
          <w:rFonts w:ascii="Times New Roman" w:hAnsi="Times New Roman"/>
          <w:sz w:val="28"/>
        </w:rPr>
        <w:t xml:space="preserve">Джерела формування доходів місцевих бюджетів є різними, і порядок їх формування регулюється різними законами, </w:t>
      </w:r>
      <w:r>
        <w:rPr>
          <w:rFonts w:ascii="Times New Roman" w:hAnsi="Times New Roman"/>
          <w:sz w:val="28"/>
        </w:rPr>
        <w:t>але суть формування цих джерел є однаковими</w:t>
      </w:r>
      <w:r w:rsidRPr="00B70E1A">
        <w:rPr>
          <w:rFonts w:ascii="Times New Roman" w:hAnsi="Times New Roman"/>
          <w:sz w:val="28"/>
        </w:rPr>
        <w:t xml:space="preserve"> податкові або неподаткові</w:t>
      </w:r>
      <w:r>
        <w:rPr>
          <w:rFonts w:ascii="Times New Roman" w:hAnsi="Times New Roman"/>
          <w:sz w:val="28"/>
        </w:rPr>
        <w:t xml:space="preserve"> надходження підприємств з різними формами власності </w:t>
      </w:r>
      <w:r w:rsidRPr="00B70E1A">
        <w:rPr>
          <w:rFonts w:ascii="Times New Roman" w:hAnsi="Times New Roman"/>
          <w:sz w:val="28"/>
        </w:rPr>
        <w:t xml:space="preserve"> </w:t>
      </w:r>
      <w:r>
        <w:rPr>
          <w:rFonts w:ascii="Times New Roman" w:hAnsi="Times New Roman"/>
          <w:sz w:val="28"/>
        </w:rPr>
        <w:t>і</w:t>
      </w:r>
      <w:r w:rsidRPr="00B70E1A">
        <w:rPr>
          <w:rFonts w:ascii="Times New Roman" w:hAnsi="Times New Roman"/>
          <w:sz w:val="28"/>
        </w:rPr>
        <w:t xml:space="preserve"> </w:t>
      </w:r>
      <w:r>
        <w:rPr>
          <w:rFonts w:ascii="Times New Roman" w:hAnsi="Times New Roman"/>
          <w:sz w:val="28"/>
        </w:rPr>
        <w:t xml:space="preserve"> від </w:t>
      </w:r>
      <w:r w:rsidRPr="00B70E1A">
        <w:rPr>
          <w:rFonts w:ascii="Times New Roman" w:hAnsi="Times New Roman"/>
          <w:sz w:val="28"/>
        </w:rPr>
        <w:t>населення. Основним джерелом фінансових ресурсів місцевого бюджету є</w:t>
      </w:r>
      <w:r>
        <w:rPr>
          <w:rFonts w:ascii="Times New Roman" w:hAnsi="Times New Roman"/>
          <w:sz w:val="28"/>
        </w:rPr>
        <w:t xml:space="preserve"> податкові надходження</w:t>
      </w:r>
      <w:r w:rsidRPr="00B70E1A">
        <w:rPr>
          <w:rFonts w:ascii="Times New Roman" w:hAnsi="Times New Roman"/>
          <w:sz w:val="28"/>
        </w:rPr>
        <w:t>.</w:t>
      </w:r>
    </w:p>
    <w:p w:rsidR="00B70E1A" w:rsidRDefault="00B70E1A" w:rsidP="00C52CF2">
      <w:pPr>
        <w:spacing w:after="0" w:line="360" w:lineRule="auto"/>
        <w:ind w:firstLine="709"/>
        <w:jc w:val="both"/>
        <w:rPr>
          <w:rFonts w:ascii="Times New Roman" w:hAnsi="Times New Roman"/>
          <w:sz w:val="28"/>
        </w:rPr>
      </w:pPr>
      <w:r w:rsidRPr="00405B9E">
        <w:rPr>
          <w:rFonts w:ascii="Times New Roman" w:hAnsi="Times New Roman"/>
          <w:sz w:val="28"/>
        </w:rPr>
        <w:t>Для відображення в бухгалтерському обліку доходів призначено рахунки класу 7 «Доходи» Плану рахунків бухгалтерськог</w:t>
      </w:r>
      <w:r>
        <w:rPr>
          <w:rFonts w:ascii="Times New Roman" w:hAnsi="Times New Roman"/>
          <w:sz w:val="28"/>
        </w:rPr>
        <w:t>о обліку в державному секторі [4</w:t>
      </w:r>
      <w:r w:rsidRPr="00405B9E">
        <w:rPr>
          <w:rFonts w:ascii="Times New Roman" w:hAnsi="Times New Roman"/>
          <w:sz w:val="28"/>
        </w:rPr>
        <w:t>6]</w:t>
      </w:r>
      <w:r>
        <w:t xml:space="preserve">. </w:t>
      </w:r>
      <w:r w:rsidRPr="00405B9E">
        <w:rPr>
          <w:rFonts w:ascii="Times New Roman" w:hAnsi="Times New Roman"/>
          <w:sz w:val="28"/>
        </w:rPr>
        <w:t>Згідно НП(С)БОДС 124 доходи обліковуються відповідно до їх поділу за обмінними та необмінними операціями.</w:t>
      </w:r>
    </w:p>
    <w:p w:rsidR="00B70E1A" w:rsidRDefault="00B70E1A" w:rsidP="00C52CF2">
      <w:pPr>
        <w:spacing w:after="0" w:line="360" w:lineRule="auto"/>
        <w:ind w:firstLine="709"/>
        <w:jc w:val="both"/>
        <w:rPr>
          <w:rFonts w:ascii="Times New Roman" w:hAnsi="Times New Roman"/>
          <w:sz w:val="28"/>
        </w:rPr>
      </w:pPr>
      <w:r>
        <w:rPr>
          <w:rFonts w:ascii="Times New Roman" w:hAnsi="Times New Roman"/>
          <w:sz w:val="28"/>
        </w:rPr>
        <w:t>Згідно кошторису о</w:t>
      </w:r>
      <w:r w:rsidRPr="00B70E1A">
        <w:rPr>
          <w:rFonts w:ascii="Times New Roman" w:hAnsi="Times New Roman"/>
          <w:sz w:val="28"/>
        </w:rPr>
        <w:t xml:space="preserve">бсяг дохідної </w:t>
      </w:r>
      <w:r>
        <w:rPr>
          <w:rFonts w:ascii="Times New Roman" w:hAnsi="Times New Roman"/>
          <w:sz w:val="28"/>
        </w:rPr>
        <w:t>частину бюджету міста Турки затверджено на 2019</w:t>
      </w:r>
      <w:r w:rsidRPr="00B70E1A">
        <w:rPr>
          <w:rFonts w:ascii="Times New Roman" w:hAnsi="Times New Roman"/>
          <w:sz w:val="28"/>
        </w:rPr>
        <w:t xml:space="preserve"> рік в сумі </w:t>
      </w:r>
      <w:r>
        <w:rPr>
          <w:rFonts w:ascii="Times New Roman" w:hAnsi="Times New Roman"/>
          <w:sz w:val="28"/>
        </w:rPr>
        <w:t xml:space="preserve">3540 </w:t>
      </w:r>
      <w:r w:rsidRPr="00B70E1A">
        <w:rPr>
          <w:rFonts w:ascii="Times New Roman" w:hAnsi="Times New Roman"/>
          <w:sz w:val="28"/>
        </w:rPr>
        <w:t>тис.</w:t>
      </w:r>
      <w:r>
        <w:rPr>
          <w:rFonts w:ascii="Times New Roman" w:hAnsi="Times New Roman"/>
          <w:sz w:val="28"/>
        </w:rPr>
        <w:t xml:space="preserve"> грн.</w:t>
      </w:r>
      <w:r w:rsidRPr="00B70E1A">
        <w:rPr>
          <w:rFonts w:ascii="Times New Roman" w:hAnsi="Times New Roman"/>
          <w:sz w:val="28"/>
        </w:rPr>
        <w:t xml:space="preserve">, з них загального фонду </w:t>
      </w:r>
      <w:r>
        <w:rPr>
          <w:rFonts w:ascii="Times New Roman" w:hAnsi="Times New Roman"/>
          <w:sz w:val="28"/>
        </w:rPr>
        <w:t>3340</w:t>
      </w:r>
      <w:r w:rsidRPr="00B70E1A">
        <w:rPr>
          <w:rFonts w:ascii="Times New Roman" w:hAnsi="Times New Roman"/>
          <w:sz w:val="28"/>
        </w:rPr>
        <w:t xml:space="preserve"> 050 тис.</w:t>
      </w:r>
      <w:r>
        <w:rPr>
          <w:rFonts w:ascii="Times New Roman" w:hAnsi="Times New Roman"/>
          <w:sz w:val="28"/>
        </w:rPr>
        <w:t xml:space="preserve"> грн.</w:t>
      </w:r>
      <w:r w:rsidRPr="00B70E1A">
        <w:rPr>
          <w:rFonts w:ascii="Times New Roman" w:hAnsi="Times New Roman"/>
          <w:sz w:val="28"/>
        </w:rPr>
        <w:t xml:space="preserve"> та спеціального фонду – </w:t>
      </w:r>
      <w:r>
        <w:rPr>
          <w:rFonts w:ascii="Times New Roman" w:hAnsi="Times New Roman"/>
          <w:sz w:val="28"/>
        </w:rPr>
        <w:t xml:space="preserve">200 </w:t>
      </w:r>
      <w:r w:rsidRPr="00B70E1A">
        <w:rPr>
          <w:rFonts w:ascii="Times New Roman" w:hAnsi="Times New Roman"/>
          <w:sz w:val="28"/>
        </w:rPr>
        <w:t>тис.</w:t>
      </w:r>
      <w:r>
        <w:rPr>
          <w:rFonts w:ascii="Times New Roman" w:hAnsi="Times New Roman"/>
          <w:sz w:val="28"/>
        </w:rPr>
        <w:t xml:space="preserve"> грн.</w:t>
      </w:r>
    </w:p>
    <w:p w:rsidR="00B70E1A" w:rsidRDefault="00B70E1A" w:rsidP="00B70E1A">
      <w:pPr>
        <w:spacing w:after="0" w:line="360" w:lineRule="auto"/>
        <w:ind w:firstLine="708"/>
        <w:jc w:val="both"/>
        <w:rPr>
          <w:rFonts w:ascii="Times New Roman" w:hAnsi="Times New Roman"/>
          <w:sz w:val="28"/>
        </w:rPr>
      </w:pPr>
      <w:r w:rsidRPr="00DB58F9">
        <w:rPr>
          <w:rFonts w:ascii="Times New Roman" w:hAnsi="Times New Roman"/>
          <w:sz w:val="28"/>
        </w:rPr>
        <w:t>У синтетичному обліку спеціально визначеного меморіального ордеру із обліку операцій про отримані доходи від виконаних робіт визначено, а тому одержання таких доходів проводиться у меморіальних ордерах. Зазначені меморіальні ордери стають подальшою основою для заповнення основного бухгалтерського документу «Головної книги».</w:t>
      </w:r>
    </w:p>
    <w:p w:rsidR="00EA261B" w:rsidRDefault="00EA261B" w:rsidP="00EA261B">
      <w:pPr>
        <w:pStyle w:val="a4"/>
        <w:spacing w:line="360" w:lineRule="auto"/>
        <w:ind w:right="-1" w:firstLine="709"/>
        <w:jc w:val="both"/>
        <w:rPr>
          <w:rFonts w:ascii="Times New Roman" w:hAnsi="Times New Roman"/>
          <w:sz w:val="28"/>
        </w:rPr>
      </w:pPr>
      <w:r w:rsidRPr="0060449F">
        <w:rPr>
          <w:rFonts w:ascii="Times New Roman" w:hAnsi="Times New Roman" w:cs="Times New Roman"/>
          <w:sz w:val="28"/>
        </w:rPr>
        <w:t xml:space="preserve">Сьогодні бюджетні установи можуть використовувати достатньо програмного забезпечення для ведення </w:t>
      </w:r>
      <w:r>
        <w:rPr>
          <w:rFonts w:ascii="Times New Roman" w:hAnsi="Times New Roman" w:cs="Times New Roman"/>
          <w:sz w:val="28"/>
        </w:rPr>
        <w:t xml:space="preserve">бухгалтерського </w:t>
      </w:r>
      <w:r w:rsidRPr="0060449F">
        <w:rPr>
          <w:rFonts w:ascii="Times New Roman" w:hAnsi="Times New Roman" w:cs="Times New Roman"/>
          <w:sz w:val="28"/>
        </w:rPr>
        <w:t>обліку. Найвідоміші з них:</w:t>
      </w:r>
      <w:r w:rsidRPr="00FC3750">
        <w:rPr>
          <w:rFonts w:ascii="Times New Roman" w:hAnsi="Times New Roman"/>
          <w:sz w:val="28"/>
        </w:rPr>
        <w:t xml:space="preserve"> «</w:t>
      </w:r>
      <w:proofErr w:type="spellStart"/>
      <w:r w:rsidRPr="00FC3750">
        <w:rPr>
          <w:rFonts w:ascii="Times New Roman" w:hAnsi="Times New Roman"/>
          <w:sz w:val="28"/>
        </w:rPr>
        <w:t>Бест</w:t>
      </w:r>
      <w:proofErr w:type="spellEnd"/>
      <w:r w:rsidRPr="00FC3750">
        <w:rPr>
          <w:rFonts w:ascii="Times New Roman" w:hAnsi="Times New Roman"/>
          <w:sz w:val="28"/>
        </w:rPr>
        <w:t xml:space="preserve">-Звіт плюс», «1С: Бухгалтерія для бюджетних установ України», «Галактика», «Казна», ТАСК (Трансакційна автоматизована система казначейства), тощо. </w:t>
      </w:r>
    </w:p>
    <w:p w:rsidR="00B70E1A" w:rsidRPr="00B70E1A" w:rsidRDefault="00B70E1A" w:rsidP="00B70E1A">
      <w:pPr>
        <w:spacing w:after="0" w:line="360" w:lineRule="auto"/>
        <w:ind w:firstLine="709"/>
        <w:jc w:val="both"/>
        <w:rPr>
          <w:rFonts w:ascii="Times New Roman" w:hAnsi="Times New Roman"/>
          <w:sz w:val="28"/>
          <w:szCs w:val="28"/>
        </w:rPr>
      </w:pPr>
      <w:r w:rsidRPr="002200DF">
        <w:rPr>
          <w:rFonts w:ascii="Times New Roman" w:hAnsi="Times New Roman"/>
          <w:sz w:val="28"/>
        </w:rPr>
        <w:t xml:space="preserve">Сучасний український ринок ІТ продукції потерпає в основному від такої проблеми, як </w:t>
      </w:r>
      <w:proofErr w:type="spellStart"/>
      <w:r w:rsidRPr="002200DF">
        <w:rPr>
          <w:rFonts w:ascii="Times New Roman" w:hAnsi="Times New Roman"/>
          <w:sz w:val="28"/>
        </w:rPr>
        <w:t>дороговизн</w:t>
      </w:r>
      <w:r>
        <w:rPr>
          <w:rFonts w:ascii="Times New Roman" w:hAnsi="Times New Roman"/>
          <w:sz w:val="28"/>
        </w:rPr>
        <w:t>ня</w:t>
      </w:r>
      <w:proofErr w:type="spellEnd"/>
      <w:r w:rsidRPr="002200DF">
        <w:rPr>
          <w:rFonts w:ascii="Times New Roman" w:hAnsi="Times New Roman"/>
          <w:sz w:val="28"/>
        </w:rPr>
        <w:t xml:space="preserve"> програмного забезпечення, через що велика кількість організацій користується демонстративними версіями програм, чи </w:t>
      </w:r>
      <w:r w:rsidRPr="002200DF">
        <w:rPr>
          <w:rFonts w:ascii="Times New Roman" w:hAnsi="Times New Roman"/>
          <w:sz w:val="28"/>
        </w:rPr>
        <w:lastRenderedPageBreak/>
        <w:t>альтернативною низькоякісною продукцією, що є дуже негативним фактором</w:t>
      </w:r>
      <w:r>
        <w:rPr>
          <w:rFonts w:ascii="Times New Roman" w:hAnsi="Times New Roman"/>
          <w:sz w:val="28"/>
          <w:szCs w:val="28"/>
        </w:rPr>
        <w:t xml:space="preserve">. </w:t>
      </w:r>
    </w:p>
    <w:p w:rsidR="00B70E1A" w:rsidRDefault="00B70E1A" w:rsidP="00B70E1A">
      <w:pPr>
        <w:spacing w:after="0" w:line="360" w:lineRule="auto"/>
        <w:ind w:firstLine="709"/>
        <w:jc w:val="both"/>
        <w:rPr>
          <w:rFonts w:ascii="Times New Roman" w:hAnsi="Times New Roman"/>
          <w:sz w:val="28"/>
        </w:rPr>
      </w:pPr>
      <w:proofErr w:type="spellStart"/>
      <w:r>
        <w:rPr>
          <w:rFonts w:ascii="Times New Roman" w:hAnsi="Times New Roman"/>
          <w:sz w:val="28"/>
        </w:rPr>
        <w:t>Турківська</w:t>
      </w:r>
      <w:proofErr w:type="spellEnd"/>
      <w:r>
        <w:rPr>
          <w:rFonts w:ascii="Times New Roman" w:hAnsi="Times New Roman"/>
          <w:sz w:val="28"/>
        </w:rPr>
        <w:t xml:space="preserve"> міська рада як і багато інших бюджетних установ не може дозволити собі платне програмне забезпечення яке б могло облегшити і пришвидшити та збільшити якість ведення бухгалтерського обліку в міській раді. Тому використовує для ведення обліку, формування звітів та подання звітності до казначейства таку програму як</w:t>
      </w:r>
      <w:r w:rsidRPr="00B70E1A">
        <w:rPr>
          <w:rFonts w:ascii="Times New Roman" w:hAnsi="Times New Roman"/>
          <w:sz w:val="32"/>
        </w:rPr>
        <w:t xml:space="preserve"> </w:t>
      </w:r>
      <w:r w:rsidRPr="00B70E1A">
        <w:rPr>
          <w:rFonts w:ascii="Times New Roman" w:hAnsi="Times New Roman"/>
          <w:sz w:val="28"/>
        </w:rPr>
        <w:t xml:space="preserve">«Мережа-М». Вона є однією </w:t>
      </w:r>
      <w:r>
        <w:rPr>
          <w:rFonts w:ascii="Times New Roman" w:hAnsi="Times New Roman"/>
          <w:sz w:val="28"/>
        </w:rPr>
        <w:t>з безкоштовних програм для ведення бухгалтерського обліку у бюджетних установах.</w:t>
      </w:r>
    </w:p>
    <w:p w:rsidR="00B70E1A" w:rsidRDefault="00B70E1A" w:rsidP="00B70E1A">
      <w:pPr>
        <w:spacing w:after="0" w:line="360" w:lineRule="auto"/>
        <w:ind w:firstLine="708"/>
        <w:jc w:val="both"/>
        <w:rPr>
          <w:rFonts w:ascii="Times New Roman" w:hAnsi="Times New Roman"/>
          <w:sz w:val="28"/>
        </w:rPr>
      </w:pPr>
    </w:p>
    <w:p w:rsidR="00B70E1A" w:rsidRPr="00B70E1A" w:rsidRDefault="00B70E1A" w:rsidP="00B70E1A">
      <w:pPr>
        <w:spacing w:after="0" w:line="360" w:lineRule="auto"/>
        <w:jc w:val="center"/>
        <w:rPr>
          <w:rFonts w:ascii="Times New Roman" w:hAnsi="Times New Roman"/>
          <w:b/>
          <w:sz w:val="28"/>
          <w:szCs w:val="28"/>
        </w:rPr>
      </w:pPr>
      <w:r>
        <w:rPr>
          <w:rFonts w:ascii="Times New Roman" w:hAnsi="Times New Roman"/>
          <w:sz w:val="28"/>
        </w:rPr>
        <w:br w:type="page"/>
      </w:r>
      <w:r w:rsidRPr="00B70E1A">
        <w:rPr>
          <w:rFonts w:ascii="Times New Roman" w:hAnsi="Times New Roman"/>
          <w:b/>
          <w:sz w:val="28"/>
          <w:szCs w:val="28"/>
        </w:rPr>
        <w:lastRenderedPageBreak/>
        <w:t>РОЗДІЛ 3</w:t>
      </w:r>
    </w:p>
    <w:p w:rsidR="00B70E1A" w:rsidRPr="00B70E1A" w:rsidRDefault="00B70E1A" w:rsidP="00B70E1A">
      <w:pPr>
        <w:spacing w:after="0" w:line="360" w:lineRule="auto"/>
        <w:jc w:val="center"/>
        <w:rPr>
          <w:rFonts w:ascii="Times New Roman" w:hAnsi="Times New Roman"/>
          <w:b/>
          <w:sz w:val="28"/>
          <w:szCs w:val="28"/>
        </w:rPr>
      </w:pPr>
      <w:r w:rsidRPr="00B70E1A">
        <w:rPr>
          <w:rFonts w:ascii="Times New Roman" w:hAnsi="Times New Roman"/>
          <w:b/>
          <w:sz w:val="28"/>
        </w:rPr>
        <w:t>АНАЛІЗ ДОХОДІВ ВІД ОБМІННИХ ОПЕРАЦІЙ УСТАНОВ ДЕРЖАВНОГО СЕКТОРУ ЕКОНОМІКИ</w:t>
      </w:r>
    </w:p>
    <w:p w:rsidR="00B70E1A" w:rsidRDefault="00B70E1A" w:rsidP="00B70E1A">
      <w:pPr>
        <w:spacing w:after="0" w:line="360" w:lineRule="auto"/>
        <w:ind w:firstLine="709"/>
        <w:jc w:val="both"/>
        <w:rPr>
          <w:rFonts w:ascii="Times New Roman" w:hAnsi="Times New Roman"/>
          <w:sz w:val="28"/>
          <w:szCs w:val="28"/>
        </w:rPr>
      </w:pPr>
    </w:p>
    <w:p w:rsidR="00B70E1A" w:rsidRPr="00B70E1A" w:rsidRDefault="00B70E1A" w:rsidP="00B70E1A">
      <w:pPr>
        <w:spacing w:after="0" w:line="360" w:lineRule="auto"/>
        <w:ind w:firstLine="709"/>
        <w:jc w:val="both"/>
        <w:rPr>
          <w:rFonts w:ascii="Times New Roman" w:hAnsi="Times New Roman"/>
          <w:b/>
          <w:sz w:val="28"/>
          <w:szCs w:val="28"/>
        </w:rPr>
      </w:pPr>
      <w:r w:rsidRPr="00B70E1A">
        <w:rPr>
          <w:rFonts w:ascii="Times New Roman" w:hAnsi="Times New Roman"/>
          <w:b/>
          <w:sz w:val="28"/>
          <w:szCs w:val="28"/>
        </w:rPr>
        <w:t xml:space="preserve">3.1 </w:t>
      </w:r>
      <w:r w:rsidRPr="00B70E1A">
        <w:rPr>
          <w:rFonts w:ascii="Times New Roman" w:hAnsi="Times New Roman"/>
          <w:b/>
          <w:sz w:val="28"/>
        </w:rPr>
        <w:t>Особливості проведення аналізу доходів бюджетних установ</w:t>
      </w:r>
    </w:p>
    <w:p w:rsidR="00B70E1A" w:rsidRDefault="00FF5753" w:rsidP="00FF5753">
      <w:pPr>
        <w:spacing w:after="0" w:line="360" w:lineRule="auto"/>
        <w:ind w:firstLine="708"/>
        <w:jc w:val="both"/>
        <w:rPr>
          <w:rFonts w:ascii="Times New Roman" w:hAnsi="Times New Roman"/>
          <w:sz w:val="28"/>
        </w:rPr>
      </w:pPr>
      <w:r w:rsidRPr="00FF5753">
        <w:rPr>
          <w:rFonts w:ascii="Times New Roman" w:hAnsi="Times New Roman"/>
          <w:sz w:val="28"/>
        </w:rPr>
        <w:t>Одна із первинних ланок галузі організації яка немає виробницт</w:t>
      </w:r>
      <w:r>
        <w:rPr>
          <w:rFonts w:ascii="Times New Roman" w:hAnsi="Times New Roman"/>
          <w:sz w:val="28"/>
        </w:rPr>
        <w:t>ва вважається бюджетна установа,</w:t>
      </w:r>
      <w:r w:rsidRPr="00FF5753">
        <w:rPr>
          <w:rFonts w:ascii="Times New Roman" w:hAnsi="Times New Roman"/>
          <w:sz w:val="28"/>
        </w:rPr>
        <w:t>в якій</w:t>
      </w:r>
      <w:r>
        <w:rPr>
          <w:rFonts w:ascii="Times New Roman" w:hAnsi="Times New Roman"/>
          <w:sz w:val="28"/>
        </w:rPr>
        <w:t xml:space="preserve"> </w:t>
      </w:r>
      <w:r w:rsidR="00B70E1A" w:rsidRPr="00B70E1A">
        <w:rPr>
          <w:rFonts w:ascii="Times New Roman" w:hAnsi="Times New Roman"/>
          <w:sz w:val="28"/>
        </w:rPr>
        <w:t>щодня відбувається велика кількість комерційних операцій, які змінюють склад і місце розташування господарських активів та джерел їх формування, використання яких потребує ретельного контролю.</w:t>
      </w:r>
    </w:p>
    <w:p w:rsidR="00B70E1A" w:rsidRDefault="00B70E1A" w:rsidP="00B70E1A">
      <w:pPr>
        <w:spacing w:after="0" w:line="360" w:lineRule="auto"/>
        <w:ind w:firstLine="709"/>
        <w:jc w:val="both"/>
        <w:rPr>
          <w:rFonts w:ascii="Times New Roman" w:hAnsi="Times New Roman"/>
          <w:sz w:val="28"/>
        </w:rPr>
      </w:pPr>
      <w:r w:rsidRPr="00B70E1A">
        <w:rPr>
          <w:rFonts w:ascii="Times New Roman" w:hAnsi="Times New Roman"/>
          <w:sz w:val="28"/>
        </w:rPr>
        <w:t>Установи державного сектору — це суб’єкти господарювання, які використовують у своїй діяльності державне ма</w:t>
      </w:r>
      <w:r w:rsidR="00901050">
        <w:rPr>
          <w:rFonts w:ascii="Times New Roman" w:hAnsi="Times New Roman"/>
          <w:sz w:val="28"/>
        </w:rPr>
        <w:t xml:space="preserve">йно та держава має право </w:t>
      </w:r>
      <w:r w:rsidRPr="00B70E1A">
        <w:rPr>
          <w:rFonts w:ascii="Times New Roman" w:hAnsi="Times New Roman"/>
          <w:sz w:val="28"/>
        </w:rPr>
        <w:t>впливу</w:t>
      </w:r>
      <w:r>
        <w:rPr>
          <w:rFonts w:ascii="Times New Roman" w:hAnsi="Times New Roman"/>
          <w:sz w:val="28"/>
        </w:rPr>
        <w:t xml:space="preserve"> на їх діяльність</w:t>
      </w:r>
      <w:r w:rsidRPr="00B70E1A">
        <w:rPr>
          <w:rFonts w:ascii="Times New Roman" w:hAnsi="Times New Roman"/>
          <w:sz w:val="28"/>
        </w:rPr>
        <w:t>.</w:t>
      </w:r>
    </w:p>
    <w:p w:rsidR="00B70E1A" w:rsidRDefault="00B70E1A" w:rsidP="00B70E1A">
      <w:pPr>
        <w:spacing w:after="0" w:line="360" w:lineRule="auto"/>
        <w:ind w:firstLine="709"/>
        <w:jc w:val="both"/>
        <w:rPr>
          <w:rFonts w:ascii="Times New Roman" w:hAnsi="Times New Roman"/>
          <w:sz w:val="28"/>
        </w:rPr>
      </w:pPr>
      <w:r w:rsidRPr="00B70E1A">
        <w:rPr>
          <w:rFonts w:ascii="Times New Roman" w:hAnsi="Times New Roman"/>
          <w:sz w:val="28"/>
        </w:rPr>
        <w:t>Анал</w:t>
      </w:r>
      <w:r>
        <w:rPr>
          <w:rFonts w:ascii="Times New Roman" w:hAnsi="Times New Roman"/>
          <w:sz w:val="28"/>
        </w:rPr>
        <w:t>із бюджетних установ триває</w:t>
      </w:r>
      <w:r w:rsidRPr="00B70E1A">
        <w:rPr>
          <w:rFonts w:ascii="Times New Roman" w:hAnsi="Times New Roman"/>
          <w:sz w:val="28"/>
        </w:rPr>
        <w:t xml:space="preserve"> в декілька етапів,</w:t>
      </w:r>
      <w:r w:rsidR="0082641D">
        <w:rPr>
          <w:rFonts w:ascii="Times New Roman" w:hAnsi="Times New Roman"/>
          <w:sz w:val="28"/>
        </w:rPr>
        <w:t xml:space="preserve"> серед яких виділимо деякі (рис 3.1).</w:t>
      </w:r>
    </w:p>
    <w:p w:rsidR="0082641D" w:rsidRDefault="00870F89" w:rsidP="0082641D">
      <w:pPr>
        <w:spacing w:after="0" w:line="360" w:lineRule="auto"/>
        <w:jc w:val="both"/>
      </w:pPr>
      <w:r>
        <w:rPr>
          <w:noProof/>
          <w:lang w:val="ru-RU" w:eastAsia="ru-RU"/>
        </w:rPr>
        <mc:AlternateContent>
          <mc:Choice Requires="wpg">
            <w:drawing>
              <wp:inline distT="0" distB="0" distL="0" distR="0" wp14:anchorId="1A8F4511" wp14:editId="055964BC">
                <wp:extent cx="5867400" cy="3019425"/>
                <wp:effectExtent l="0" t="0" r="19050" b="28575"/>
                <wp:docPr id="60" name="Группа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67400" cy="3019425"/>
                          <a:chOff x="0" y="0"/>
                          <a:chExt cx="5867400" cy="3019425"/>
                        </a:xfrm>
                      </wpg:grpSpPr>
                      <wps:wsp>
                        <wps:cNvPr id="13" name="Скругленный прямоугольник 13"/>
                        <wps:cNvSpPr/>
                        <wps:spPr>
                          <a:xfrm>
                            <a:off x="0" y="1152525"/>
                            <a:ext cx="1238250" cy="771525"/>
                          </a:xfrm>
                          <a:prstGeom prst="roundRect">
                            <a:avLst/>
                          </a:prstGeom>
                          <a:solidFill>
                            <a:sysClr val="window" lastClr="FFFFFF"/>
                          </a:solidFill>
                          <a:ln w="19050" cap="flat" cmpd="sng" algn="ctr">
                            <a:solidFill>
                              <a:sysClr val="windowText" lastClr="000000"/>
                            </a:solidFill>
                            <a:prstDash val="solid"/>
                          </a:ln>
                          <a:effectLst/>
                        </wps:spPr>
                        <wps:txbx>
                          <w:txbxContent>
                            <w:p w:rsidR="00575FF8" w:rsidRPr="00DF5691" w:rsidRDefault="00575FF8" w:rsidP="0082641D">
                              <w:pPr>
                                <w:jc w:val="center"/>
                                <w:rPr>
                                  <w:rFonts w:ascii="Times New Roman" w:hAnsi="Times New Roman"/>
                                </w:rPr>
                              </w:pPr>
                              <w:r w:rsidRPr="00DF5691">
                                <w:rPr>
                                  <w:rFonts w:ascii="Times New Roman" w:hAnsi="Times New Roman"/>
                                </w:rPr>
                                <w:t>Етапи аналізу бюджетних установ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кругленный прямоугольник 14"/>
                        <wps:cNvSpPr/>
                        <wps:spPr>
                          <a:xfrm>
                            <a:off x="2000250" y="0"/>
                            <a:ext cx="3867150" cy="62865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 xml:space="preserve">загальний аналіз діяльності бюджетних установ та визначення її особливостей; </w:t>
                              </w:r>
                            </w:p>
                            <w:p w:rsidR="00575FF8" w:rsidRPr="008B4971" w:rsidRDefault="00575FF8" w:rsidP="0082641D">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Скругленный прямоугольник 55"/>
                        <wps:cNvSpPr/>
                        <wps:spPr>
                          <a:xfrm>
                            <a:off x="2000250" y="714375"/>
                            <a:ext cx="3867150" cy="895350"/>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аналіз джерел фінансування бюджетних установ, визначення величини дефіциту або профіциту та факторів, що його викликали;</w:t>
                              </w:r>
                            </w:p>
                            <w:p w:rsidR="00575FF8" w:rsidRPr="008B4971" w:rsidRDefault="00575FF8" w:rsidP="0082641D">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Скругленный прямоугольник 56"/>
                        <wps:cNvSpPr/>
                        <wps:spPr>
                          <a:xfrm>
                            <a:off x="2000250" y="1685925"/>
                            <a:ext cx="3867150" cy="6191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характеристика та систематизація показників балансу, визначення структурних зрушень;</w:t>
                              </w:r>
                            </w:p>
                            <w:p w:rsidR="00575FF8" w:rsidRPr="008B4971" w:rsidRDefault="00575FF8" w:rsidP="0082641D">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Скругленный прямоугольник 57"/>
                        <wps:cNvSpPr/>
                        <wps:spPr>
                          <a:xfrm>
                            <a:off x="2000250" y="2400300"/>
                            <a:ext cx="3867150" cy="619125"/>
                          </a:xfrm>
                          <a:prstGeom prst="roundRect">
                            <a:avLst/>
                          </a:prstGeom>
                          <a:solidFill>
                            <a:sysClr val="window" lastClr="FFFFFF"/>
                          </a:solidFill>
                          <a:ln w="12700" cap="flat" cmpd="sng" algn="ctr">
                            <a:solidFill>
                              <a:sysClr val="windowText" lastClr="000000"/>
                            </a:solidFill>
                            <a:prstDash val="solid"/>
                          </a:ln>
                          <a:effectLst/>
                        </wps:spPr>
                        <wps:txb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аналіз результатів використання кошторису доходів та витрат бюджетних установ.</w:t>
                              </w:r>
                            </w:p>
                            <w:p w:rsidR="00575FF8" w:rsidRPr="008B4971" w:rsidRDefault="00575FF8" w:rsidP="0082641D">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Левая фигурная скобка 59"/>
                        <wps:cNvSpPr/>
                        <wps:spPr>
                          <a:xfrm>
                            <a:off x="1238250" y="295275"/>
                            <a:ext cx="757237" cy="2428875"/>
                          </a:xfrm>
                          <a:prstGeom prst="leftBrace">
                            <a:avLst/>
                          </a:prstGeom>
                          <a:noFill/>
                          <a:ln w="12700"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60" o:spid="_x0000_s1255" style="width:462pt;height:237.75pt;mso-position-horizontal-relative:char;mso-position-vertical-relative:line" coordsize="58674,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">
                <v:roundrect id="Скругленный прямоугольник 13" o:spid="_x0000_s1256" style="position:absolute;top:11525;width:12382;height:77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j7BMIA&#10;AADbAAAADwAAAGRycy9kb3ducmV2LnhtbERPS0sDMRC+F/ofwhS8tdkqiKxNi0gF99LSx8XbuBl3&#10;VzeTkIzt6q83BaG3+fies1gNrlcniqnzbGA+K0AR19523Bg4Hl6mD6CSIFvsPZOBH0qwWo5HCyyt&#10;P/OOTntpVA7hVKKBViSUWqe6JYdp5gNx5j58dCgZxkbbiOcc7np9WxT32mHHuaHFQM8t1V/7b2cg&#10;bNImxF/ZbqsqHOP759v6IJUxN5Ph6RGU0CBX8b/71eb5d3D5JR+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sEwgAAANsAAAAPAAAAAAAAAAAAAAAAAJgCAABkcnMvZG93&#10;bnJldi54bWxQSwUGAAAAAAQABAD1AAAAhwMAAAAA&#10;" fillcolor="window" strokecolor="windowText" strokeweight="1.5pt">
                  <v:textbox>
                    <w:txbxContent>
                      <w:p w:rsidR="00575FF8" w:rsidRPr="00DF5691" w:rsidRDefault="00575FF8" w:rsidP="0082641D">
                        <w:pPr>
                          <w:jc w:val="center"/>
                          <w:rPr>
                            <w:rFonts w:ascii="Times New Roman" w:hAnsi="Times New Roman"/>
                          </w:rPr>
                        </w:pPr>
                        <w:r w:rsidRPr="00DF5691">
                          <w:rPr>
                            <w:rFonts w:ascii="Times New Roman" w:hAnsi="Times New Roman"/>
                          </w:rPr>
                          <w:t>Етапи аналізу бюджетних установ</w:t>
                        </w:r>
                      </w:p>
                    </w:txbxContent>
                  </v:textbox>
                </v:roundrect>
                <v:roundrect id="Скругленный прямоугольник 14" o:spid="_x0000_s1257" style="position:absolute;left:20002;width:38672;height:628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8mQsEA&#10;AADbAAAADwAAAGRycy9kb3ducmV2LnhtbERPPWvDMBDdA/0P4gpdQiK7hBLcKKEkGIrx0iRLtsO6&#10;WqLWyViq7f77KlDodo/3ebvD7Dox0hCsZwX5OgNB3HhtuVVwvZSrLYgQkTV2nknBDwU47B8WOyy0&#10;n/iDxnNsRQrhUKACE2NfSBkaQw7D2vfEifv0g8OY4NBKPeCUwl0nn7PsRTq0nBoM9nQ01Hydv52C&#10;m7mFk62XVYO2KkNO9bbLa6WeHue3VxCR5vgv/nO/6zR/A/df0gF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JkLBAAAA2wAAAA8AAAAAAAAAAAAAAAAAmAIAAGRycy9kb3du&#10;cmV2LnhtbFBLBQYAAAAABAAEAPUAAACGAwAAAAA=&#10;" fillcolor="window" strokecolor="windowText" strokeweight="1pt">
                  <v:textbo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 xml:space="preserve">загальний аналіз діяльності бюджетних установ та визначення її особливостей; </w:t>
                        </w:r>
                      </w:p>
                      <w:p w:rsidR="00575FF8" w:rsidRPr="008B4971" w:rsidRDefault="00575FF8" w:rsidP="0082641D">
                        <w:pPr>
                          <w:jc w:val="center"/>
                          <w:rPr>
                            <w:sz w:val="20"/>
                          </w:rPr>
                        </w:pPr>
                      </w:p>
                    </w:txbxContent>
                  </v:textbox>
                </v:roundrect>
                <v:roundrect id="Скругленный прямоугольник 55" o:spid="_x0000_s1258" style="position:absolute;left:20002;top:7143;width:38672;height:8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6GcIA&#10;AADbAAAADwAAAGRycy9kb3ducmV2LnhtbESPQYvCMBSE78L+h/AEL7KmFVykaxRZEUR6WfXi7dE8&#10;m2DzUpqo9d9vFgSPw8x8wyxWvWvEnbpgPSvIJxkI4spry7WC03H7OQcRIrLGxjMpeFKA1fJjsMBC&#10;+wf/0v0Qa5EgHApUYGJsCylDZchhmPiWOHkX3zmMSXa11B0+Etw1cpplX9Kh5bRgsKUfQ9X1cHMK&#10;zuYcNrYc7yu0+23IqZw3eanUaNivv0FE6uM7/GrvtILZDP6/pB8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mToZwgAAANsAAAAPAAAAAAAAAAAAAAAAAJgCAABkcnMvZG93&#10;bnJldi54bWxQSwUGAAAAAAQABAD1AAAAhwMAAAAA&#10;" fillcolor="window" strokecolor="windowText" strokeweight="1pt">
                  <v:textbo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аналіз джерел фінансування бюджетних установ, визначення величини дефіциту або профіциту та факторів, що його викликали;</w:t>
                        </w:r>
                      </w:p>
                      <w:p w:rsidR="00575FF8" w:rsidRPr="008B4971" w:rsidRDefault="00575FF8" w:rsidP="0082641D">
                        <w:pPr>
                          <w:jc w:val="center"/>
                          <w:rPr>
                            <w:sz w:val="20"/>
                          </w:rPr>
                        </w:pPr>
                      </w:p>
                    </w:txbxContent>
                  </v:textbox>
                </v:roundrect>
                <v:roundrect id="Скругленный прямоугольник 56" o:spid="_x0000_s1259" style="position:absolute;left:20002;top:16859;width:38672;height:61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ukbsIA&#10;AADbAAAADwAAAGRycy9kb3ducmV2LnhtbESPT4vCMBTE7wt+h/CEvSyadkGRahRxERbpxT8Xb4/m&#10;2QSbl9JktfvtjSB4HGbmN8xi1btG3KgL1rOCfJyBIK68tlwrOB23oxmIEJE1Np5JwT8FWC0HHwss&#10;tL/znm6HWIsE4VCgAhNjW0gZKkMOw9i3xMm7+M5hTLKrpe7wnuCukd9ZNpUOLacFgy1tDFXXw59T&#10;cDbn8GPLr12FdrcNOZWzJi+V+hz26zmISH18h1/tX61gMoXnl/QD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S6RuwgAAANsAAAAPAAAAAAAAAAAAAAAAAJgCAABkcnMvZG93&#10;bnJldi54bWxQSwUGAAAAAAQABAD1AAAAhwMAAAAA&#10;" fillcolor="window" strokecolor="windowText" strokeweight="1pt">
                  <v:textbo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характеристика та систематизація показників балансу, визначення структурних зрушень;</w:t>
                        </w:r>
                      </w:p>
                      <w:p w:rsidR="00575FF8" w:rsidRPr="008B4971" w:rsidRDefault="00575FF8" w:rsidP="0082641D">
                        <w:pPr>
                          <w:jc w:val="center"/>
                          <w:rPr>
                            <w:sz w:val="20"/>
                          </w:rPr>
                        </w:pPr>
                      </w:p>
                    </w:txbxContent>
                  </v:textbox>
                </v:roundrect>
                <v:roundrect id="Скругленный прямоугольник 57" o:spid="_x0000_s1260" style="position:absolute;left:20002;top:24003;width:38672;height:61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cB9cMA&#10;AADbAAAADwAAAGRycy9kb3ducmV2LnhtbESPQWsCMRSE7wX/Q3iCl6LZFWxlNYpUhCJ7qfXi7bF5&#10;boKbl2WT6vrvG0HwOMzMN8xy3btGXKkL1rOCfJKBIK68tlwrOP7uxnMQISJrbDyTgjsFWK8Gb0ss&#10;tL/xD10PsRYJwqFABSbGtpAyVIYcholviZN39p3DmGRXS93hLcFdI6dZ9iEdWk4LBlv6MlRdDn9O&#10;wcmcwtaW7/sK7X4XcirnTV4qNRr2mwWISH18hZ/tb61g9gmPL+k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cB9cMAAADbAAAADwAAAAAAAAAAAAAAAACYAgAAZHJzL2Rv&#10;d25yZXYueG1sUEsFBgAAAAAEAAQA9QAAAIgDAAAAAA==&#10;" fillcolor="window" strokecolor="windowText" strokeweight="1pt">
                  <v:textbox>
                    <w:txbxContent>
                      <w:p w:rsidR="00575FF8" w:rsidRPr="008B4971" w:rsidRDefault="00575FF8" w:rsidP="0082641D">
                        <w:pPr>
                          <w:spacing w:after="0" w:line="360" w:lineRule="auto"/>
                          <w:jc w:val="both"/>
                          <w:rPr>
                            <w:rFonts w:ascii="Times New Roman" w:hAnsi="Times New Roman"/>
                            <w:sz w:val="24"/>
                          </w:rPr>
                        </w:pPr>
                        <w:r w:rsidRPr="008B4971">
                          <w:rPr>
                            <w:rFonts w:ascii="Times New Roman" w:hAnsi="Times New Roman"/>
                            <w:sz w:val="24"/>
                          </w:rPr>
                          <w:t>аналіз результатів використання кошторису доходів та витрат бюджетних установ.</w:t>
                        </w:r>
                      </w:p>
                      <w:p w:rsidR="00575FF8" w:rsidRPr="008B4971" w:rsidRDefault="00575FF8" w:rsidP="0082641D">
                        <w:pPr>
                          <w:jc w:val="center"/>
                          <w:rPr>
                            <w:sz w:val="20"/>
                          </w:rPr>
                        </w:pPr>
                      </w:p>
                    </w:txbxContent>
                  </v:textbox>
                </v:roundrect>
                <v:shape id="Левая фигурная скобка 59" o:spid="_x0000_s1261" type="#_x0000_t87" style="position:absolute;left:12382;top:2952;width:7572;height:242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yF2MQA&#10;AADbAAAADwAAAGRycy9kb3ducmV2LnhtbESPQUsDMRSE74L/ITyhl2KzLVrs2rSUSot4a6ueH5vn&#10;ZnHzsibpNvvvjVDwOMzMN8xynWwrevKhcaxgOilAEFdON1wreD/t7p9AhIissXVMCgYKsF7d3iyx&#10;1O7CB+qPsRYZwqFEBSbGrpQyVIYshonriLP35bzFmKWvpfZ4yXDbyllRzKXFhvOCwY62hqrv49kq&#10;WMzMbp8+Hn764bSt3/zwOX5Je6VGd2nzDCJSiv/ha/tVK3hcwN+X/A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MhdjEAAAA2wAAAA8AAAAAAAAAAAAAAAAAmAIAAGRycy9k&#10;b3ducmV2LnhtbFBLBQYAAAAABAAEAPUAAACJAwAAAAA=&#10;" adj="561" strokeweight="1pt"/>
                <w10:anchorlock/>
              </v:group>
            </w:pict>
          </mc:Fallback>
        </mc:AlternateContent>
      </w:r>
    </w:p>
    <w:p w:rsidR="0082641D" w:rsidRPr="0082641D" w:rsidRDefault="0082641D" w:rsidP="0082641D">
      <w:pPr>
        <w:spacing w:after="0" w:line="360" w:lineRule="auto"/>
        <w:ind w:firstLine="708"/>
        <w:jc w:val="both"/>
        <w:rPr>
          <w:rFonts w:ascii="Times New Roman" w:hAnsi="Times New Roman"/>
          <w:sz w:val="36"/>
        </w:rPr>
      </w:pPr>
      <w:r w:rsidRPr="0082641D">
        <w:rPr>
          <w:rFonts w:ascii="Times New Roman" w:hAnsi="Times New Roman"/>
          <w:sz w:val="28"/>
        </w:rPr>
        <w:t>Рис. 3.1 Етапи аналізу установ державного сектору економіки</w:t>
      </w:r>
    </w:p>
    <w:p w:rsidR="00B70E1A" w:rsidRDefault="00B70E1A" w:rsidP="00B70E1A">
      <w:pPr>
        <w:spacing w:after="0" w:line="360" w:lineRule="auto"/>
        <w:ind w:firstLine="709"/>
        <w:jc w:val="both"/>
        <w:rPr>
          <w:rFonts w:ascii="Times New Roman" w:hAnsi="Times New Roman"/>
          <w:sz w:val="28"/>
        </w:rPr>
      </w:pPr>
      <w:r w:rsidRPr="00B70E1A">
        <w:rPr>
          <w:rFonts w:ascii="Times New Roman" w:hAnsi="Times New Roman"/>
          <w:sz w:val="28"/>
        </w:rPr>
        <w:t>У процесі аналізу господарської діяльності бюджетних органів використовувати комплекс наукових методів розуміння соціально-економічних процесів і явищ, у тому числі методи наукового узагальнення, порівняння та системного аналізу; еконо</w:t>
      </w:r>
      <w:r>
        <w:rPr>
          <w:rFonts w:ascii="Times New Roman" w:hAnsi="Times New Roman"/>
          <w:sz w:val="28"/>
        </w:rPr>
        <w:t>міко-математичні методи.</w:t>
      </w:r>
    </w:p>
    <w:p w:rsidR="00B70E1A" w:rsidRDefault="00B70E1A" w:rsidP="00B70E1A">
      <w:pPr>
        <w:spacing w:after="0" w:line="360" w:lineRule="auto"/>
        <w:ind w:firstLine="709"/>
        <w:jc w:val="both"/>
        <w:rPr>
          <w:rFonts w:ascii="Times New Roman" w:hAnsi="Times New Roman"/>
          <w:sz w:val="28"/>
        </w:rPr>
      </w:pPr>
      <w:r w:rsidRPr="00B70E1A">
        <w:rPr>
          <w:rFonts w:ascii="Times New Roman" w:hAnsi="Times New Roman"/>
          <w:sz w:val="28"/>
        </w:rPr>
        <w:lastRenderedPageBreak/>
        <w:t xml:space="preserve">Усі методичні прийоми, які використовуються при аналізі бюджетних установ, відображають </w:t>
      </w:r>
      <w:r>
        <w:rPr>
          <w:rFonts w:ascii="Times New Roman" w:hAnsi="Times New Roman"/>
          <w:sz w:val="28"/>
        </w:rPr>
        <w:t xml:space="preserve">інформаційний </w:t>
      </w:r>
      <w:r w:rsidRPr="00B70E1A">
        <w:rPr>
          <w:rFonts w:ascii="Times New Roman" w:hAnsi="Times New Roman"/>
          <w:sz w:val="28"/>
        </w:rPr>
        <w:t>потік</w:t>
      </w:r>
      <w:r>
        <w:rPr>
          <w:rFonts w:ascii="Times New Roman" w:hAnsi="Times New Roman"/>
          <w:sz w:val="28"/>
        </w:rPr>
        <w:t xml:space="preserve"> в</w:t>
      </w:r>
      <w:r w:rsidRPr="00B70E1A">
        <w:rPr>
          <w:rFonts w:ascii="Times New Roman" w:hAnsi="Times New Roman"/>
          <w:sz w:val="28"/>
        </w:rPr>
        <w:t xml:space="preserve"> системах управління.</w:t>
      </w:r>
    </w:p>
    <w:p w:rsidR="00B70E1A" w:rsidRDefault="00B70E1A" w:rsidP="00B70E1A">
      <w:pPr>
        <w:spacing w:after="0" w:line="360" w:lineRule="auto"/>
        <w:ind w:firstLine="709"/>
        <w:jc w:val="both"/>
        <w:rPr>
          <w:rFonts w:ascii="Times New Roman" w:hAnsi="Times New Roman"/>
          <w:sz w:val="28"/>
        </w:rPr>
      </w:pPr>
      <w:r>
        <w:rPr>
          <w:rFonts w:ascii="Times New Roman" w:hAnsi="Times New Roman"/>
          <w:sz w:val="28"/>
        </w:rPr>
        <w:t>В</w:t>
      </w:r>
      <w:r w:rsidRPr="00B70E1A">
        <w:rPr>
          <w:rFonts w:ascii="Times New Roman" w:hAnsi="Times New Roman"/>
          <w:sz w:val="28"/>
        </w:rPr>
        <w:t>ід</w:t>
      </w:r>
      <w:r>
        <w:rPr>
          <w:rFonts w:ascii="Times New Roman" w:hAnsi="Times New Roman"/>
          <w:sz w:val="28"/>
        </w:rPr>
        <w:t>повід</w:t>
      </w:r>
      <w:r w:rsidRPr="00B70E1A">
        <w:rPr>
          <w:rFonts w:ascii="Times New Roman" w:hAnsi="Times New Roman"/>
          <w:sz w:val="28"/>
        </w:rPr>
        <w:t>но</w:t>
      </w:r>
      <w:r>
        <w:rPr>
          <w:rFonts w:ascii="Times New Roman" w:hAnsi="Times New Roman"/>
          <w:sz w:val="28"/>
        </w:rPr>
        <w:t xml:space="preserve"> до</w:t>
      </w:r>
      <w:r w:rsidRPr="00B70E1A">
        <w:rPr>
          <w:rFonts w:ascii="Times New Roman" w:hAnsi="Times New Roman"/>
          <w:sz w:val="28"/>
        </w:rPr>
        <w:t xml:space="preserve"> Бюджетним кодексом України доходи бюджету й бюджетних установ поділяються на доходи загального фон</w:t>
      </w:r>
      <w:r>
        <w:rPr>
          <w:rFonts w:ascii="Times New Roman" w:hAnsi="Times New Roman"/>
          <w:sz w:val="28"/>
        </w:rPr>
        <w:t>ду та доходи спеціального фонду.</w:t>
      </w:r>
      <w:r w:rsidRPr="00B70E1A">
        <w:rPr>
          <w:rFonts w:ascii="Times New Roman" w:hAnsi="Times New Roman"/>
          <w:sz w:val="28"/>
        </w:rPr>
        <w:t xml:space="preserve"> </w:t>
      </w:r>
    </w:p>
    <w:p w:rsidR="00B70E1A" w:rsidRDefault="00B70E1A" w:rsidP="00B70E1A">
      <w:pPr>
        <w:spacing w:after="0" w:line="360" w:lineRule="auto"/>
        <w:ind w:firstLine="709"/>
        <w:jc w:val="both"/>
        <w:rPr>
          <w:rFonts w:ascii="Times New Roman" w:hAnsi="Times New Roman"/>
          <w:sz w:val="28"/>
        </w:rPr>
      </w:pPr>
      <w:r>
        <w:rPr>
          <w:rFonts w:ascii="Times New Roman" w:hAnsi="Times New Roman"/>
          <w:sz w:val="28"/>
        </w:rPr>
        <w:t xml:space="preserve">Кошторис є основний фінансовий документ </w:t>
      </w:r>
      <w:r w:rsidRPr="00B70E1A">
        <w:rPr>
          <w:rFonts w:ascii="Times New Roman" w:hAnsi="Times New Roman"/>
          <w:sz w:val="28"/>
        </w:rPr>
        <w:t xml:space="preserve">доходів і видатків бюджетної установи, </w:t>
      </w:r>
      <w:r w:rsidR="00E0417C">
        <w:rPr>
          <w:rFonts w:ascii="Times New Roman" w:hAnsi="Times New Roman"/>
          <w:sz w:val="28"/>
        </w:rPr>
        <w:t>він</w:t>
      </w:r>
      <w:r w:rsidRPr="00B70E1A">
        <w:rPr>
          <w:rFonts w:ascii="Times New Roman" w:hAnsi="Times New Roman"/>
          <w:sz w:val="28"/>
        </w:rPr>
        <w:t xml:space="preserve"> визначає обсяг і спрямування коштів для виконання функцій та досягнення цілей, необхідних для виконання функцій та досягнення цілей, поставлених протягом бюджетного періоду.</w:t>
      </w:r>
    </w:p>
    <w:p w:rsidR="00EA261B" w:rsidRDefault="00EA261B" w:rsidP="00B70E1A">
      <w:pPr>
        <w:spacing w:after="0" w:line="360" w:lineRule="auto"/>
        <w:ind w:firstLine="709"/>
        <w:jc w:val="both"/>
        <w:rPr>
          <w:rFonts w:ascii="Times New Roman" w:hAnsi="Times New Roman"/>
          <w:sz w:val="28"/>
        </w:rPr>
      </w:pPr>
      <w:r w:rsidRPr="00EA261B">
        <w:rPr>
          <w:rFonts w:ascii="Times New Roman" w:hAnsi="Times New Roman"/>
          <w:sz w:val="28"/>
        </w:rPr>
        <w:t>Він визначає обсяг і напрями коштів, що використовуються для виконання функцій і досягнення цілей, необхідних для виконання функцій і досягнення цілей протягом бюджетного періоду.</w:t>
      </w:r>
    </w:p>
    <w:p w:rsidR="00B70E1A" w:rsidRDefault="00B70E1A" w:rsidP="00B70E1A">
      <w:pPr>
        <w:spacing w:after="0" w:line="360" w:lineRule="auto"/>
        <w:ind w:firstLine="709"/>
        <w:jc w:val="both"/>
        <w:rPr>
          <w:rFonts w:ascii="Times New Roman" w:hAnsi="Times New Roman"/>
          <w:sz w:val="28"/>
        </w:rPr>
      </w:pPr>
      <w:r>
        <w:rPr>
          <w:rFonts w:ascii="Times New Roman" w:hAnsi="Times New Roman"/>
          <w:sz w:val="28"/>
        </w:rPr>
        <w:t>Оскільки кошторис</w:t>
      </w:r>
      <w:r w:rsidRPr="00B70E1A">
        <w:rPr>
          <w:rFonts w:ascii="Times New Roman" w:hAnsi="Times New Roman"/>
          <w:sz w:val="28"/>
        </w:rPr>
        <w:t xml:space="preserve"> є планом доходів і видатків </w:t>
      </w:r>
      <w:r>
        <w:rPr>
          <w:rFonts w:ascii="Times New Roman" w:hAnsi="Times New Roman"/>
          <w:sz w:val="28"/>
        </w:rPr>
        <w:t>бюджетних установ</w:t>
      </w:r>
      <w:r w:rsidRPr="00B70E1A">
        <w:rPr>
          <w:rFonts w:ascii="Times New Roman" w:hAnsi="Times New Roman"/>
          <w:sz w:val="28"/>
        </w:rPr>
        <w:t xml:space="preserve">, форма самого документа складається з двох частин: </w:t>
      </w:r>
      <w:r>
        <w:rPr>
          <w:rFonts w:ascii="Times New Roman" w:hAnsi="Times New Roman"/>
          <w:sz w:val="28"/>
        </w:rPr>
        <w:t>дохідн</w:t>
      </w:r>
      <w:r w:rsidRPr="00B70E1A">
        <w:rPr>
          <w:rFonts w:ascii="Times New Roman" w:hAnsi="Times New Roman"/>
          <w:sz w:val="28"/>
        </w:rPr>
        <w:t>ої та видаткової.</w:t>
      </w:r>
    </w:p>
    <w:p w:rsidR="00B70E1A" w:rsidRDefault="00901050" w:rsidP="00B70E1A">
      <w:pPr>
        <w:spacing w:after="0" w:line="360" w:lineRule="auto"/>
        <w:ind w:firstLine="709"/>
        <w:jc w:val="both"/>
        <w:rPr>
          <w:rFonts w:ascii="Times New Roman" w:hAnsi="Times New Roman"/>
          <w:sz w:val="28"/>
          <w:szCs w:val="28"/>
        </w:rPr>
      </w:pPr>
      <w:r>
        <w:rPr>
          <w:rFonts w:ascii="Times New Roman" w:hAnsi="Times New Roman"/>
          <w:sz w:val="28"/>
        </w:rPr>
        <w:t>О</w:t>
      </w:r>
      <w:r w:rsidR="00B70E1A">
        <w:rPr>
          <w:rFonts w:ascii="Times New Roman" w:hAnsi="Times New Roman"/>
          <w:sz w:val="28"/>
        </w:rPr>
        <w:t xml:space="preserve">тже проаналізуємо основні </w:t>
      </w:r>
      <w:r w:rsidR="00B70E1A" w:rsidRPr="006E767D">
        <w:rPr>
          <w:rFonts w:ascii="Times New Roman" w:hAnsi="Times New Roman"/>
          <w:sz w:val="28"/>
          <w:szCs w:val="28"/>
        </w:rPr>
        <w:t>економічні показники кошторису доходів і витрат Турківської міської ради за 20</w:t>
      </w:r>
      <w:r w:rsidR="00B70E1A">
        <w:rPr>
          <w:rFonts w:ascii="Times New Roman" w:hAnsi="Times New Roman"/>
          <w:sz w:val="28"/>
          <w:szCs w:val="28"/>
        </w:rPr>
        <w:t>19-2020 рр. (табл. 3.1)</w:t>
      </w:r>
    </w:p>
    <w:p w:rsidR="00B70E1A" w:rsidRPr="006E767D" w:rsidRDefault="00B70E1A" w:rsidP="00B70E1A">
      <w:pPr>
        <w:spacing w:after="0" w:line="360" w:lineRule="auto"/>
        <w:ind w:firstLine="708"/>
        <w:jc w:val="right"/>
        <w:rPr>
          <w:rFonts w:ascii="Times New Roman" w:hAnsi="Times New Roman"/>
          <w:sz w:val="28"/>
          <w:szCs w:val="28"/>
        </w:rPr>
      </w:pPr>
      <w:r>
        <w:rPr>
          <w:rFonts w:ascii="Times New Roman" w:hAnsi="Times New Roman"/>
          <w:sz w:val="28"/>
          <w:szCs w:val="28"/>
        </w:rPr>
        <w:t>Таблиця 2.1</w:t>
      </w:r>
    </w:p>
    <w:p w:rsidR="00E3751C" w:rsidRDefault="00E3751C" w:rsidP="00E3751C">
      <w:pPr>
        <w:spacing w:before="240" w:after="0" w:line="360" w:lineRule="auto"/>
        <w:jc w:val="center"/>
        <w:rPr>
          <w:rFonts w:ascii="Times New Roman" w:hAnsi="Times New Roman"/>
          <w:sz w:val="28"/>
          <w:szCs w:val="28"/>
        </w:rPr>
      </w:pPr>
      <w:r>
        <w:rPr>
          <w:noProof/>
          <w:lang w:val="ru-RU" w:eastAsia="ru-RU"/>
        </w:rPr>
        <w:drawing>
          <wp:inline distT="0" distB="0" distL="0" distR="0" wp14:anchorId="517A45AE" wp14:editId="5AD005B1">
            <wp:extent cx="5895975" cy="3667125"/>
            <wp:effectExtent l="0" t="0" r="9525" b="952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5700" t="21190" r="19553" b="11190"/>
                    <a:stretch/>
                  </pic:blipFill>
                  <pic:spPr bwMode="auto">
                    <a:xfrm>
                      <a:off x="0" y="0"/>
                      <a:ext cx="5900655" cy="3670036"/>
                    </a:xfrm>
                    <a:prstGeom prst="rect">
                      <a:avLst/>
                    </a:prstGeom>
                    <a:ln>
                      <a:noFill/>
                    </a:ln>
                    <a:extLst>
                      <a:ext uri="{53640926-AAD7-44D8-BBD7-CCE9431645EC}">
                        <a14:shadowObscured xmlns:a14="http://schemas.microsoft.com/office/drawing/2010/main"/>
                      </a:ext>
                    </a:extLst>
                  </pic:spPr>
                </pic:pic>
              </a:graphicData>
            </a:graphic>
          </wp:inline>
        </w:drawing>
      </w:r>
    </w:p>
    <w:p w:rsidR="00B70E1A" w:rsidRPr="006E767D" w:rsidRDefault="00B70E1A" w:rsidP="00B70E1A">
      <w:pPr>
        <w:spacing w:before="240" w:after="0" w:line="360" w:lineRule="auto"/>
        <w:ind w:firstLine="708"/>
        <w:jc w:val="both"/>
        <w:rPr>
          <w:rFonts w:ascii="Times New Roman" w:hAnsi="Times New Roman"/>
          <w:spacing w:val="2"/>
          <w:sz w:val="28"/>
          <w:szCs w:val="28"/>
          <w:shd w:val="clear" w:color="auto" w:fill="F8F6F7"/>
        </w:rPr>
      </w:pPr>
      <w:r w:rsidRPr="006E767D">
        <w:rPr>
          <w:rFonts w:ascii="Times New Roman" w:hAnsi="Times New Roman"/>
          <w:sz w:val="28"/>
          <w:szCs w:val="28"/>
        </w:rPr>
        <w:lastRenderedPageBreak/>
        <w:t>Виходячи з даних таблиці ми бачимо що фінансування установи здійснюється нерівномірно упродовж досліджуваного періоду а саме у 2020 році, порівнюючи з поп</w:t>
      </w:r>
      <w:r w:rsidR="00186DD7">
        <w:rPr>
          <w:rFonts w:ascii="Times New Roman" w:hAnsi="Times New Roman"/>
          <w:sz w:val="28"/>
          <w:szCs w:val="28"/>
        </w:rPr>
        <w:t xml:space="preserve">ереднім роком, воно зросло на 27,5%. </w:t>
      </w:r>
      <w:r w:rsidRPr="006E767D">
        <w:rPr>
          <w:rFonts w:ascii="Times New Roman" w:hAnsi="Times New Roman"/>
          <w:sz w:val="28"/>
          <w:szCs w:val="28"/>
        </w:rPr>
        <w:t>Ц</w:t>
      </w:r>
      <w:r>
        <w:rPr>
          <w:rFonts w:ascii="Times New Roman" w:hAnsi="Times New Roman"/>
          <w:sz w:val="28"/>
          <w:szCs w:val="28"/>
        </w:rPr>
        <w:t xml:space="preserve">е </w:t>
      </w:r>
      <w:r w:rsidRPr="006E767D">
        <w:rPr>
          <w:rFonts w:ascii="Times New Roman" w:hAnsi="Times New Roman"/>
          <w:sz w:val="28"/>
          <w:szCs w:val="28"/>
        </w:rPr>
        <w:t>можна пояснити нерівномірним навантаженням на установу.</w:t>
      </w:r>
    </w:p>
    <w:p w:rsidR="00B70E1A" w:rsidRDefault="00610022" w:rsidP="00B70E1A">
      <w:pPr>
        <w:spacing w:after="0" w:line="360" w:lineRule="auto"/>
        <w:ind w:firstLine="708"/>
        <w:jc w:val="both"/>
        <w:rPr>
          <w:rFonts w:ascii="Times New Roman" w:hAnsi="Times New Roman"/>
          <w:sz w:val="28"/>
          <w:szCs w:val="28"/>
        </w:rPr>
      </w:pPr>
      <w:r>
        <w:rPr>
          <w:rFonts w:ascii="Times New Roman" w:hAnsi="Times New Roman"/>
          <w:sz w:val="28"/>
          <w:szCs w:val="28"/>
        </w:rPr>
        <w:t>Між</w:t>
      </w:r>
      <w:r w:rsidR="00B70E1A" w:rsidRPr="006E767D">
        <w:rPr>
          <w:rFonts w:ascii="Times New Roman" w:hAnsi="Times New Roman"/>
          <w:sz w:val="28"/>
          <w:szCs w:val="28"/>
        </w:rPr>
        <w:t xml:space="preserve"> </w:t>
      </w:r>
      <w:r>
        <w:rPr>
          <w:rFonts w:ascii="Times New Roman" w:hAnsi="Times New Roman"/>
          <w:sz w:val="28"/>
          <w:szCs w:val="28"/>
        </w:rPr>
        <w:t xml:space="preserve">видатками </w:t>
      </w:r>
      <w:r w:rsidR="00B70E1A" w:rsidRPr="006E767D">
        <w:rPr>
          <w:rFonts w:ascii="Times New Roman" w:hAnsi="Times New Roman"/>
          <w:sz w:val="28"/>
          <w:szCs w:val="28"/>
        </w:rPr>
        <w:t xml:space="preserve">найбільшу питому вагу </w:t>
      </w:r>
      <w:r>
        <w:rPr>
          <w:rFonts w:ascii="Times New Roman" w:hAnsi="Times New Roman"/>
          <w:sz w:val="28"/>
          <w:szCs w:val="28"/>
        </w:rPr>
        <w:t>міська рада</w:t>
      </w:r>
      <w:r w:rsidR="00B70E1A" w:rsidRPr="006E767D">
        <w:rPr>
          <w:rFonts w:ascii="Times New Roman" w:hAnsi="Times New Roman"/>
          <w:sz w:val="28"/>
          <w:szCs w:val="28"/>
        </w:rPr>
        <w:t xml:space="preserve"> має видатки на оплату праці. У періоді</w:t>
      </w:r>
      <w:r>
        <w:rPr>
          <w:rFonts w:ascii="Times New Roman" w:hAnsi="Times New Roman"/>
          <w:sz w:val="28"/>
          <w:szCs w:val="28"/>
        </w:rPr>
        <w:t xml:space="preserve"> який досліджуємо </w:t>
      </w:r>
      <w:r w:rsidR="00B70E1A" w:rsidRPr="006E767D">
        <w:rPr>
          <w:rFonts w:ascii="Times New Roman" w:hAnsi="Times New Roman"/>
          <w:sz w:val="28"/>
          <w:szCs w:val="28"/>
        </w:rPr>
        <w:t xml:space="preserve"> </w:t>
      </w:r>
      <w:r w:rsidR="00186DD7">
        <w:rPr>
          <w:rFonts w:ascii="Times New Roman" w:hAnsi="Times New Roman"/>
          <w:sz w:val="28"/>
          <w:szCs w:val="28"/>
        </w:rPr>
        <w:t>їх</w:t>
      </w:r>
      <w:r>
        <w:rPr>
          <w:rFonts w:ascii="Times New Roman" w:hAnsi="Times New Roman"/>
          <w:sz w:val="28"/>
          <w:szCs w:val="28"/>
        </w:rPr>
        <w:t>ня частка знаходиться</w:t>
      </w:r>
      <w:r w:rsidR="00186DD7">
        <w:rPr>
          <w:rFonts w:ascii="Times New Roman" w:hAnsi="Times New Roman"/>
          <w:sz w:val="28"/>
          <w:szCs w:val="28"/>
        </w:rPr>
        <w:t xml:space="preserve"> у межах 70,7</w:t>
      </w:r>
      <w:r w:rsidR="00B70E1A" w:rsidRPr="006E767D">
        <w:rPr>
          <w:rFonts w:ascii="Times New Roman" w:hAnsi="Times New Roman"/>
          <w:sz w:val="28"/>
          <w:szCs w:val="28"/>
        </w:rPr>
        <w:t>-</w:t>
      </w:r>
      <w:r w:rsidR="00186DD7">
        <w:rPr>
          <w:rFonts w:ascii="Times New Roman" w:hAnsi="Times New Roman"/>
          <w:sz w:val="28"/>
          <w:szCs w:val="28"/>
        </w:rPr>
        <w:t>72,4</w:t>
      </w:r>
      <w:r w:rsidR="00B70E1A" w:rsidRPr="006E767D">
        <w:rPr>
          <w:rFonts w:ascii="Times New Roman" w:hAnsi="Times New Roman"/>
          <w:sz w:val="28"/>
          <w:szCs w:val="28"/>
        </w:rPr>
        <w:t>% загальної величини видатків</w:t>
      </w:r>
      <w:r>
        <w:rPr>
          <w:rFonts w:ascii="Times New Roman" w:hAnsi="Times New Roman"/>
          <w:sz w:val="28"/>
          <w:szCs w:val="28"/>
        </w:rPr>
        <w:t>. За</w:t>
      </w:r>
      <w:r w:rsidR="00B70E1A" w:rsidRPr="006E767D">
        <w:rPr>
          <w:rFonts w:ascii="Times New Roman" w:hAnsi="Times New Roman"/>
          <w:sz w:val="28"/>
          <w:szCs w:val="28"/>
        </w:rPr>
        <w:t xml:space="preserve"> </w:t>
      </w:r>
      <w:r>
        <w:rPr>
          <w:rFonts w:ascii="Times New Roman" w:hAnsi="Times New Roman"/>
          <w:sz w:val="28"/>
          <w:szCs w:val="28"/>
        </w:rPr>
        <w:t>ці</w:t>
      </w:r>
      <w:r w:rsidR="00B70E1A" w:rsidRPr="006E767D">
        <w:rPr>
          <w:rFonts w:ascii="Times New Roman" w:hAnsi="Times New Roman"/>
          <w:sz w:val="28"/>
          <w:szCs w:val="28"/>
        </w:rPr>
        <w:t xml:space="preserve"> два роки також продемонстрували тенденцію до зростання. </w:t>
      </w:r>
      <w:r w:rsidR="00B6541A">
        <w:rPr>
          <w:rFonts w:ascii="Times New Roman" w:hAnsi="Times New Roman"/>
          <w:sz w:val="28"/>
          <w:szCs w:val="28"/>
        </w:rPr>
        <w:t xml:space="preserve">Оскільки </w:t>
      </w:r>
      <w:r w:rsidR="00495579">
        <w:rPr>
          <w:rFonts w:ascii="Times New Roman" w:hAnsi="Times New Roman"/>
          <w:sz w:val="28"/>
          <w:szCs w:val="28"/>
        </w:rPr>
        <w:t xml:space="preserve">в 2019 році мінімальна зарплата була </w:t>
      </w:r>
      <w:r w:rsidR="00495579" w:rsidRPr="00495579">
        <w:rPr>
          <w:rFonts w:ascii="Times New Roman" w:hAnsi="Times New Roman"/>
          <w:sz w:val="28"/>
        </w:rPr>
        <w:t>4 173,00 грн</w:t>
      </w:r>
      <w:r w:rsidR="00495579">
        <w:rPr>
          <w:rFonts w:ascii="Times New Roman" w:hAnsi="Times New Roman"/>
          <w:sz w:val="28"/>
        </w:rPr>
        <w:t>., а у 2020 збільшилась до 5 000,00 грн. - це пояснює зростання величини витрат на оплату праці, також за рахунок цього зросло нарахування на заробітну працю. Збільшення цього показника можна так</w:t>
      </w:r>
      <w:r w:rsidR="009635F2">
        <w:rPr>
          <w:rFonts w:ascii="Times New Roman" w:hAnsi="Times New Roman"/>
          <w:sz w:val="28"/>
        </w:rPr>
        <w:t>ож пояснити зростанням кількості працівників установи.</w:t>
      </w:r>
    </w:p>
    <w:p w:rsidR="00B70E1A" w:rsidRPr="009635F2" w:rsidRDefault="009635F2" w:rsidP="009635F2">
      <w:pPr>
        <w:spacing w:after="0" w:line="360" w:lineRule="auto"/>
        <w:ind w:firstLine="708"/>
        <w:jc w:val="both"/>
        <w:rPr>
          <w:rFonts w:ascii="Times New Roman" w:hAnsi="Times New Roman"/>
          <w:sz w:val="28"/>
          <w:szCs w:val="28"/>
        </w:rPr>
      </w:pPr>
      <w:r>
        <w:rPr>
          <w:rFonts w:ascii="Times New Roman" w:hAnsi="Times New Roman"/>
          <w:sz w:val="28"/>
          <w:szCs w:val="28"/>
        </w:rPr>
        <w:t>Аналізуючи зростання величини витрат на використання товарів і послуг у міській раді міста Турки, що у 2020 році зросли на 31,7% у порівнянні з попереднім роком, можемо пояснити це тим що вартість тарифів зросла на електроенергію та природного газу.</w:t>
      </w:r>
    </w:p>
    <w:p w:rsidR="00B70E1A" w:rsidRDefault="00B70E1A" w:rsidP="0013312B">
      <w:pPr>
        <w:spacing w:after="0" w:line="360" w:lineRule="auto"/>
        <w:ind w:firstLine="284"/>
        <w:jc w:val="both"/>
      </w:pPr>
      <w:r w:rsidRPr="00B62BB2">
        <w:rPr>
          <w:noProof/>
          <w:lang w:eastAsia="uk-UA"/>
        </w:rPr>
        <w:object w:dxaOrig="8660" w:dyaOrig="5060">
          <v:shape id="_x0000_i1026" type="#_x0000_t75" style="width:432.75pt;height:252.75pt;visibility:visible" o:ole="">
            <v:imagedata r:id="rId14" o:title=""/>
            <o:lock v:ext="edit" aspectratio="f"/>
          </v:shape>
          <o:OLEObject Type="Embed" ProgID="Excel.Sheet.8" ShapeID="_x0000_i1026" DrawAspect="Content" ObjectID="_1701502588" r:id="rId15">
            <o:FieldCodes>\s</o:FieldCodes>
          </o:OLEObject>
        </w:object>
      </w:r>
    </w:p>
    <w:p w:rsidR="006B4C22" w:rsidRPr="006B4C22" w:rsidRDefault="00420856" w:rsidP="006B4C22">
      <w:pPr>
        <w:spacing w:after="0" w:line="360" w:lineRule="auto"/>
        <w:ind w:firstLine="709"/>
        <w:jc w:val="both"/>
        <w:rPr>
          <w:rFonts w:ascii="Times New Roman" w:hAnsi="Times New Roman"/>
          <w:sz w:val="28"/>
        </w:rPr>
      </w:pPr>
      <w:r>
        <w:rPr>
          <w:rFonts w:ascii="Times New Roman" w:hAnsi="Times New Roman"/>
          <w:sz w:val="28"/>
        </w:rPr>
        <w:t>Рис. 3.2</w:t>
      </w:r>
      <w:r w:rsidR="00B70E1A" w:rsidRPr="001857AB">
        <w:rPr>
          <w:rFonts w:ascii="Times New Roman" w:hAnsi="Times New Roman"/>
          <w:sz w:val="28"/>
        </w:rPr>
        <w:t xml:space="preserve"> Структура доходів </w:t>
      </w:r>
      <w:r w:rsidR="00186DD7">
        <w:rPr>
          <w:rFonts w:ascii="Times New Roman" w:hAnsi="Times New Roman"/>
          <w:sz w:val="28"/>
        </w:rPr>
        <w:t>Турківської</w:t>
      </w:r>
      <w:r w:rsidR="00B70E1A" w:rsidRPr="001857AB">
        <w:rPr>
          <w:rFonts w:ascii="Times New Roman" w:hAnsi="Times New Roman"/>
          <w:sz w:val="28"/>
        </w:rPr>
        <w:t xml:space="preserve"> міської ради з</w:t>
      </w:r>
      <w:r w:rsidR="00186DD7">
        <w:rPr>
          <w:rFonts w:ascii="Times New Roman" w:hAnsi="Times New Roman"/>
          <w:sz w:val="28"/>
        </w:rPr>
        <w:t>а 2019-2020</w:t>
      </w:r>
      <w:r w:rsidR="00B70E1A" w:rsidRPr="001857AB">
        <w:rPr>
          <w:rFonts w:ascii="Times New Roman" w:hAnsi="Times New Roman"/>
          <w:sz w:val="28"/>
        </w:rPr>
        <w:t xml:space="preserve"> рр.</w:t>
      </w:r>
    </w:p>
    <w:p w:rsidR="006B4C22" w:rsidRDefault="006B4C22" w:rsidP="006B4C22">
      <w:pPr>
        <w:spacing w:after="0" w:line="360" w:lineRule="auto"/>
        <w:ind w:firstLine="709"/>
        <w:jc w:val="both"/>
        <w:rPr>
          <w:rFonts w:ascii="Times New Roman" w:hAnsi="Times New Roman"/>
          <w:sz w:val="28"/>
        </w:rPr>
      </w:pPr>
      <w:r>
        <w:rPr>
          <w:rFonts w:ascii="Times New Roman" w:hAnsi="Times New Roman"/>
          <w:sz w:val="28"/>
        </w:rPr>
        <w:t xml:space="preserve">Оскільки надходження з спеціального фонду у міській раді впродовж двох років є незмінним це означає що установа не має приросту власних </w:t>
      </w:r>
      <w:r>
        <w:rPr>
          <w:rFonts w:ascii="Times New Roman" w:hAnsi="Times New Roman"/>
          <w:sz w:val="28"/>
        </w:rPr>
        <w:lastRenderedPageBreak/>
        <w:t xml:space="preserve">надходжень та доходів від інших джерел, ніж державні кошти, що є не позитивним моментом міської ради. По структурі доходів міста Турки бачимо, що </w:t>
      </w:r>
      <w:r w:rsidR="00F72BF2">
        <w:rPr>
          <w:rFonts w:ascii="Times New Roman" w:hAnsi="Times New Roman"/>
          <w:sz w:val="28"/>
        </w:rPr>
        <w:t>о</w:t>
      </w:r>
      <w:r w:rsidRPr="006B4C22">
        <w:rPr>
          <w:rFonts w:ascii="Times New Roman" w:hAnsi="Times New Roman"/>
          <w:sz w:val="28"/>
        </w:rPr>
        <w:t>сновним джерелом дохо</w:t>
      </w:r>
      <w:r>
        <w:rPr>
          <w:rFonts w:ascii="Times New Roman" w:hAnsi="Times New Roman"/>
          <w:sz w:val="28"/>
        </w:rPr>
        <w:t>дів є бюджетні кошти ( надходження</w:t>
      </w:r>
      <w:r w:rsidRPr="006B4C22">
        <w:rPr>
          <w:rFonts w:ascii="Times New Roman" w:hAnsi="Times New Roman"/>
          <w:sz w:val="28"/>
        </w:rPr>
        <w:t xml:space="preserve"> загального фонду).</w:t>
      </w:r>
    </w:p>
    <w:p w:rsidR="00AE20FF" w:rsidRDefault="00464D6D" w:rsidP="006B4C22">
      <w:pPr>
        <w:spacing w:after="0" w:line="360" w:lineRule="auto"/>
        <w:ind w:firstLine="709"/>
        <w:jc w:val="both"/>
        <w:rPr>
          <w:rFonts w:ascii="Times New Roman" w:hAnsi="Times New Roman"/>
          <w:sz w:val="28"/>
        </w:rPr>
      </w:pPr>
      <w:r>
        <w:rPr>
          <w:rFonts w:ascii="Times New Roman" w:hAnsi="Times New Roman"/>
          <w:sz w:val="28"/>
        </w:rPr>
        <w:t>Відобразимо</w:t>
      </w:r>
      <w:r w:rsidR="00901050">
        <w:rPr>
          <w:rFonts w:ascii="Times New Roman" w:hAnsi="Times New Roman"/>
          <w:sz w:val="28"/>
        </w:rPr>
        <w:t xml:space="preserve"> підсумки аналізу</w:t>
      </w:r>
      <w:r w:rsidR="005B6B09">
        <w:rPr>
          <w:rFonts w:ascii="Times New Roman" w:hAnsi="Times New Roman"/>
          <w:sz w:val="28"/>
        </w:rPr>
        <w:t xml:space="preserve"> виконання плану по доходах міської ради міста Турки за 2019-2020 роки (табл. 2.2) </w:t>
      </w:r>
      <w:r w:rsidR="00FB39BA">
        <w:rPr>
          <w:rFonts w:ascii="Times New Roman" w:hAnsi="Times New Roman"/>
          <w:sz w:val="28"/>
        </w:rPr>
        <w:t>(Додаток Д, Е)</w:t>
      </w:r>
    </w:p>
    <w:p w:rsidR="00FB39BA" w:rsidRDefault="00FB39BA" w:rsidP="00FB39BA">
      <w:pPr>
        <w:spacing w:after="0" w:line="360" w:lineRule="auto"/>
        <w:ind w:firstLine="709"/>
        <w:jc w:val="right"/>
        <w:rPr>
          <w:rFonts w:ascii="Times New Roman" w:hAnsi="Times New Roman"/>
          <w:sz w:val="28"/>
        </w:rPr>
      </w:pPr>
      <w:r>
        <w:rPr>
          <w:rFonts w:ascii="Times New Roman" w:hAnsi="Times New Roman"/>
          <w:sz w:val="28"/>
        </w:rPr>
        <w:t>Таблиця 2.2</w:t>
      </w:r>
    </w:p>
    <w:p w:rsidR="00E3751C" w:rsidRDefault="00E3751C" w:rsidP="00E3751C">
      <w:pPr>
        <w:spacing w:before="240" w:after="0" w:line="360" w:lineRule="auto"/>
        <w:jc w:val="center"/>
        <w:rPr>
          <w:rFonts w:ascii="Times New Roman" w:hAnsi="Times New Roman"/>
          <w:sz w:val="28"/>
        </w:rPr>
      </w:pPr>
      <w:r>
        <w:rPr>
          <w:noProof/>
          <w:lang w:val="ru-RU" w:eastAsia="ru-RU"/>
        </w:rPr>
        <w:drawing>
          <wp:inline distT="0" distB="0" distL="0" distR="0" wp14:anchorId="79773D33" wp14:editId="6E73CEED">
            <wp:extent cx="5907820" cy="3705307"/>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9715" t="30476" r="24641" b="21905"/>
                    <a:stretch/>
                  </pic:blipFill>
                  <pic:spPr bwMode="auto">
                    <a:xfrm>
                      <a:off x="0" y="0"/>
                      <a:ext cx="5908715" cy="3705868"/>
                    </a:xfrm>
                    <a:prstGeom prst="rect">
                      <a:avLst/>
                    </a:prstGeom>
                    <a:ln>
                      <a:noFill/>
                    </a:ln>
                    <a:extLst>
                      <a:ext uri="{53640926-AAD7-44D8-BBD7-CCE9431645EC}">
                        <a14:shadowObscured xmlns:a14="http://schemas.microsoft.com/office/drawing/2010/main"/>
                      </a:ext>
                    </a:extLst>
                  </pic:spPr>
                </pic:pic>
              </a:graphicData>
            </a:graphic>
          </wp:inline>
        </w:drawing>
      </w:r>
    </w:p>
    <w:p w:rsidR="00464D6D" w:rsidRDefault="00464D6D" w:rsidP="00E3751C">
      <w:pPr>
        <w:spacing w:before="240" w:after="0" w:line="360" w:lineRule="auto"/>
        <w:ind w:firstLine="708"/>
        <w:jc w:val="both"/>
        <w:rPr>
          <w:rFonts w:ascii="Times New Roman" w:hAnsi="Times New Roman"/>
          <w:sz w:val="28"/>
        </w:rPr>
      </w:pPr>
      <w:r w:rsidRPr="00464D6D">
        <w:rPr>
          <w:rFonts w:ascii="Times New Roman" w:hAnsi="Times New Roman"/>
          <w:sz w:val="28"/>
        </w:rPr>
        <w:t xml:space="preserve">Доходи </w:t>
      </w:r>
      <w:r>
        <w:rPr>
          <w:rFonts w:ascii="Times New Roman" w:hAnsi="Times New Roman"/>
          <w:sz w:val="28"/>
        </w:rPr>
        <w:t xml:space="preserve">міста Турки за 2019 рік були виконані на 103,06% без урахування трансферт, відхиленням факту від плану якого </w:t>
      </w:r>
      <w:r w:rsidR="001D32B4">
        <w:rPr>
          <w:rFonts w:ascii="Times New Roman" w:hAnsi="Times New Roman"/>
          <w:sz w:val="28"/>
        </w:rPr>
        <w:t xml:space="preserve">є 301 209,92 грн. у підрахунку з урахуванням всіх доходів разом з трансфертами </w:t>
      </w:r>
      <w:r w:rsidR="0003278C">
        <w:rPr>
          <w:rFonts w:ascii="Times New Roman" w:hAnsi="Times New Roman"/>
          <w:sz w:val="28"/>
        </w:rPr>
        <w:t>доходи були виконані на 101,43%.</w:t>
      </w:r>
    </w:p>
    <w:p w:rsidR="00FB39BA" w:rsidRDefault="00A0625E" w:rsidP="00A0625E">
      <w:pPr>
        <w:spacing w:after="0" w:line="360" w:lineRule="auto"/>
        <w:ind w:firstLine="708"/>
        <w:jc w:val="both"/>
      </w:pPr>
      <w:r w:rsidRPr="002D687A">
        <w:rPr>
          <w:noProof/>
          <w:lang w:eastAsia="uk-UA"/>
        </w:rPr>
        <w:object w:dxaOrig="7275" w:dyaOrig="4020">
          <v:shape id="_x0000_i1027" type="#_x0000_t75" style="width:363.75pt;height:201pt" o:ole="">
            <v:imagedata r:id="rId17" o:title=""/>
            <o:lock v:ext="edit" aspectratio="f"/>
          </v:shape>
          <o:OLEObject Type="Embed" ProgID="Excel.Sheet.8" ShapeID="_x0000_i1027" DrawAspect="Content" ObjectID="_1701502589" r:id="rId18">
            <o:FieldCodes>\s</o:FieldCodes>
          </o:OLEObject>
        </w:object>
      </w:r>
    </w:p>
    <w:p w:rsidR="00A0625E" w:rsidRPr="00A0625E" w:rsidRDefault="00A0625E" w:rsidP="00A0625E">
      <w:pPr>
        <w:spacing w:after="0" w:line="360" w:lineRule="auto"/>
        <w:ind w:firstLine="708"/>
        <w:jc w:val="both"/>
      </w:pPr>
    </w:p>
    <w:p w:rsidR="001279AB" w:rsidRDefault="00220DA2" w:rsidP="00FA3B11">
      <w:pPr>
        <w:spacing w:after="0" w:line="360" w:lineRule="auto"/>
        <w:ind w:firstLine="709"/>
        <w:jc w:val="both"/>
        <w:rPr>
          <w:rFonts w:ascii="Times New Roman" w:hAnsi="Times New Roman"/>
          <w:sz w:val="28"/>
        </w:rPr>
      </w:pPr>
      <w:r>
        <w:rPr>
          <w:rFonts w:ascii="Times New Roman" w:hAnsi="Times New Roman"/>
          <w:sz w:val="28"/>
        </w:rPr>
        <w:t>Рис.</w:t>
      </w:r>
      <w:r w:rsidR="00420856">
        <w:rPr>
          <w:rFonts w:ascii="Times New Roman" w:hAnsi="Times New Roman"/>
          <w:sz w:val="28"/>
        </w:rPr>
        <w:t xml:space="preserve"> 3.3</w:t>
      </w:r>
      <w:r>
        <w:rPr>
          <w:rFonts w:ascii="Times New Roman" w:hAnsi="Times New Roman"/>
          <w:sz w:val="28"/>
        </w:rPr>
        <w:t xml:space="preserve"> Виконання плану по доходах за 2019 рік</w:t>
      </w:r>
      <w:r w:rsidR="00464D6D">
        <w:rPr>
          <w:rFonts w:ascii="Times New Roman" w:hAnsi="Times New Roman"/>
          <w:sz w:val="28"/>
        </w:rPr>
        <w:t xml:space="preserve"> Турківської міської ради </w:t>
      </w:r>
    </w:p>
    <w:p w:rsidR="00220DA2" w:rsidRDefault="000133A1" w:rsidP="00FA3B11">
      <w:pPr>
        <w:spacing w:after="0" w:line="360" w:lineRule="auto"/>
        <w:ind w:firstLine="709"/>
        <w:jc w:val="both"/>
        <w:rPr>
          <w:rFonts w:ascii="Times New Roman" w:hAnsi="Times New Roman"/>
          <w:sz w:val="28"/>
        </w:rPr>
      </w:pPr>
      <w:r w:rsidRPr="002D687A">
        <w:rPr>
          <w:noProof/>
          <w:lang w:eastAsia="uk-UA"/>
        </w:rPr>
        <w:object w:dxaOrig="7279" w:dyaOrig="4021">
          <v:shape id="_x0000_i1028" type="#_x0000_t75" style="width:363.75pt;height:201pt" o:ole="">
            <v:imagedata r:id="rId19" o:title=""/>
            <o:lock v:ext="edit" aspectratio="f"/>
          </v:shape>
          <o:OLEObject Type="Embed" ProgID="Excel.Sheet.8" ShapeID="_x0000_i1028" DrawAspect="Content" ObjectID="_1701502590" r:id="rId20">
            <o:FieldCodes>\s</o:FieldCodes>
          </o:OLEObject>
        </w:object>
      </w:r>
    </w:p>
    <w:p w:rsidR="000133A1" w:rsidRDefault="00420856" w:rsidP="000133A1">
      <w:pPr>
        <w:spacing w:after="0" w:line="360" w:lineRule="auto"/>
        <w:ind w:firstLine="709"/>
        <w:jc w:val="both"/>
        <w:rPr>
          <w:rFonts w:ascii="Times New Roman" w:hAnsi="Times New Roman"/>
          <w:sz w:val="28"/>
        </w:rPr>
      </w:pPr>
      <w:r>
        <w:rPr>
          <w:rFonts w:ascii="Times New Roman" w:hAnsi="Times New Roman"/>
          <w:sz w:val="28"/>
        </w:rPr>
        <w:t>Рис. 3.4</w:t>
      </w:r>
      <w:r w:rsidR="000133A1">
        <w:rPr>
          <w:rFonts w:ascii="Times New Roman" w:hAnsi="Times New Roman"/>
          <w:sz w:val="28"/>
        </w:rPr>
        <w:t xml:space="preserve"> Виконання плану по доходах за 2020 рік Турківської міської ради </w:t>
      </w:r>
    </w:p>
    <w:p w:rsidR="000F317C" w:rsidRDefault="00D820EC" w:rsidP="00425000">
      <w:pPr>
        <w:spacing w:after="0" w:line="360" w:lineRule="auto"/>
        <w:ind w:firstLine="709"/>
        <w:jc w:val="both"/>
        <w:rPr>
          <w:rFonts w:ascii="Times New Roman" w:hAnsi="Times New Roman"/>
          <w:sz w:val="28"/>
        </w:rPr>
      </w:pPr>
      <w:r>
        <w:rPr>
          <w:rFonts w:ascii="Times New Roman" w:hAnsi="Times New Roman"/>
          <w:sz w:val="28"/>
        </w:rPr>
        <w:t xml:space="preserve">Отже, </w:t>
      </w:r>
      <w:proofErr w:type="spellStart"/>
      <w:r>
        <w:rPr>
          <w:rFonts w:ascii="Times New Roman" w:hAnsi="Times New Roman"/>
          <w:sz w:val="28"/>
        </w:rPr>
        <w:t>Турківська</w:t>
      </w:r>
      <w:proofErr w:type="spellEnd"/>
      <w:r>
        <w:rPr>
          <w:rFonts w:ascii="Times New Roman" w:hAnsi="Times New Roman"/>
          <w:sz w:val="28"/>
        </w:rPr>
        <w:t xml:space="preserve"> міська рада продовж 2019-2020 років план по доходах</w:t>
      </w:r>
      <w:r w:rsidR="00441F81">
        <w:rPr>
          <w:rFonts w:ascii="Times New Roman" w:hAnsi="Times New Roman"/>
          <w:sz w:val="28"/>
        </w:rPr>
        <w:t xml:space="preserve"> виконувала. Також виділимо приріст міжбюджетних трансфертів, які у 2019  році становили 10397699 грн., у 2020 році 14817883 грн., тобто </w:t>
      </w:r>
      <w:r w:rsidR="000F317C">
        <w:rPr>
          <w:rFonts w:ascii="Times New Roman" w:hAnsi="Times New Roman"/>
          <w:sz w:val="28"/>
        </w:rPr>
        <w:t xml:space="preserve">трансферти зросли на  </w:t>
      </w:r>
      <w:r w:rsidR="000F317C" w:rsidRPr="000F317C">
        <w:rPr>
          <w:rFonts w:ascii="Times New Roman" w:hAnsi="Times New Roman"/>
          <w:sz w:val="28"/>
        </w:rPr>
        <w:t>4 420</w:t>
      </w:r>
      <w:r w:rsidR="000F317C">
        <w:rPr>
          <w:rFonts w:ascii="Times New Roman" w:hAnsi="Times New Roman"/>
          <w:sz w:val="28"/>
        </w:rPr>
        <w:t> </w:t>
      </w:r>
      <w:r w:rsidR="000F317C" w:rsidRPr="000F317C">
        <w:rPr>
          <w:rFonts w:ascii="Times New Roman" w:hAnsi="Times New Roman"/>
          <w:sz w:val="28"/>
        </w:rPr>
        <w:t>184</w:t>
      </w:r>
      <w:r w:rsidR="000F317C">
        <w:rPr>
          <w:rFonts w:ascii="Times New Roman" w:hAnsi="Times New Roman"/>
          <w:sz w:val="28"/>
        </w:rPr>
        <w:t xml:space="preserve"> грн. і це 42,5%. Нагадаємо що трансферти це кошти які передаються між бюджетами на безоплатній, безповоротній основі, до них відносять дотації та субвенції. </w:t>
      </w:r>
    </w:p>
    <w:p w:rsidR="000F317C" w:rsidRDefault="000F317C" w:rsidP="00425000">
      <w:pPr>
        <w:spacing w:after="0" w:line="360" w:lineRule="auto"/>
        <w:ind w:firstLine="709"/>
        <w:jc w:val="both"/>
        <w:rPr>
          <w:rFonts w:ascii="Times New Roman" w:hAnsi="Times New Roman"/>
          <w:sz w:val="28"/>
        </w:rPr>
      </w:pPr>
      <w:r>
        <w:rPr>
          <w:rFonts w:ascii="Times New Roman" w:hAnsi="Times New Roman"/>
          <w:sz w:val="28"/>
        </w:rPr>
        <w:t>Зростання трансфертів Турківської міської ради за 2019-2020 роки відображено на</w:t>
      </w:r>
      <w:r w:rsidR="00420856">
        <w:rPr>
          <w:rFonts w:ascii="Times New Roman" w:hAnsi="Times New Roman"/>
          <w:sz w:val="28"/>
        </w:rPr>
        <w:t xml:space="preserve"> рис 3.5</w:t>
      </w:r>
      <w:r>
        <w:rPr>
          <w:rFonts w:ascii="Times New Roman" w:hAnsi="Times New Roman"/>
          <w:sz w:val="28"/>
        </w:rPr>
        <w:t>.</w:t>
      </w:r>
    </w:p>
    <w:p w:rsidR="000F317C" w:rsidRDefault="00F632AB" w:rsidP="00425000">
      <w:pPr>
        <w:spacing w:after="0" w:line="360" w:lineRule="auto"/>
        <w:ind w:firstLine="709"/>
        <w:jc w:val="both"/>
      </w:pPr>
      <w:r w:rsidRPr="002D687A">
        <w:rPr>
          <w:noProof/>
          <w:lang w:eastAsia="uk-UA"/>
        </w:rPr>
        <w:object w:dxaOrig="8449" w:dyaOrig="3917">
          <v:shape id="_x0000_i1029" type="#_x0000_t75" style="width:422.25pt;height:195.75pt;visibility:visible" o:ole="">
            <v:imagedata r:id="rId21" o:title=""/>
            <o:lock v:ext="edit" aspectratio="f"/>
          </v:shape>
          <o:OLEObject Type="Embed" ProgID="Excel.Sheet.8" ShapeID="_x0000_i1029" DrawAspect="Content" ObjectID="_1701502591" r:id="rId22">
            <o:FieldCodes>\s</o:FieldCodes>
          </o:OLEObject>
        </w:object>
      </w:r>
    </w:p>
    <w:p w:rsidR="00F632AB" w:rsidRPr="00F632AB" w:rsidRDefault="00420856" w:rsidP="00425000">
      <w:pPr>
        <w:spacing w:after="0" w:line="360" w:lineRule="auto"/>
        <w:ind w:firstLine="709"/>
        <w:jc w:val="both"/>
        <w:rPr>
          <w:rFonts w:ascii="Times New Roman" w:hAnsi="Times New Roman"/>
          <w:sz w:val="36"/>
        </w:rPr>
      </w:pPr>
      <w:r>
        <w:rPr>
          <w:rFonts w:ascii="Times New Roman" w:hAnsi="Times New Roman"/>
          <w:sz w:val="28"/>
        </w:rPr>
        <w:t>Рис 3.5</w:t>
      </w:r>
      <w:r w:rsidR="00F632AB" w:rsidRPr="00F632AB">
        <w:rPr>
          <w:rFonts w:ascii="Times New Roman" w:hAnsi="Times New Roman"/>
          <w:sz w:val="28"/>
        </w:rPr>
        <w:t xml:space="preserve"> Трансферти з державного бюджету</w:t>
      </w:r>
    </w:p>
    <w:p w:rsidR="001911BC" w:rsidRDefault="001911BC" w:rsidP="00425000">
      <w:pPr>
        <w:spacing w:after="0" w:line="360" w:lineRule="auto"/>
        <w:ind w:firstLine="709"/>
        <w:jc w:val="both"/>
        <w:rPr>
          <w:rFonts w:ascii="Times New Roman" w:hAnsi="Times New Roman"/>
          <w:sz w:val="28"/>
        </w:rPr>
      </w:pPr>
      <w:r>
        <w:rPr>
          <w:rFonts w:ascii="Times New Roman" w:hAnsi="Times New Roman"/>
          <w:sz w:val="28"/>
        </w:rPr>
        <w:t>Аналіз виконання плану по доходах ми розглянули тепер зупинимось на аналізі виконання витрат.</w:t>
      </w:r>
    </w:p>
    <w:p w:rsidR="00425000" w:rsidRPr="00425000" w:rsidRDefault="00425000" w:rsidP="00425000">
      <w:pPr>
        <w:spacing w:after="0" w:line="360" w:lineRule="auto"/>
        <w:ind w:firstLine="709"/>
        <w:jc w:val="both"/>
        <w:rPr>
          <w:rFonts w:ascii="Times New Roman" w:hAnsi="Times New Roman"/>
          <w:sz w:val="28"/>
        </w:rPr>
      </w:pPr>
      <w:r w:rsidRPr="00425000">
        <w:rPr>
          <w:rFonts w:ascii="Times New Roman" w:hAnsi="Times New Roman"/>
          <w:sz w:val="28"/>
        </w:rPr>
        <w:t>Касові витрати характеризують надходження коштів, що виділяються установі, і фактичні витрати-повноту їх використання.</w:t>
      </w:r>
    </w:p>
    <w:p w:rsidR="00425000" w:rsidRDefault="00425000" w:rsidP="00425000">
      <w:pPr>
        <w:spacing w:after="0" w:line="360" w:lineRule="auto"/>
        <w:ind w:firstLine="709"/>
        <w:jc w:val="both"/>
        <w:rPr>
          <w:rFonts w:ascii="Times New Roman" w:hAnsi="Times New Roman"/>
          <w:sz w:val="28"/>
        </w:rPr>
      </w:pPr>
      <w:r w:rsidRPr="00425000">
        <w:rPr>
          <w:rFonts w:ascii="Times New Roman" w:hAnsi="Times New Roman"/>
          <w:sz w:val="28"/>
        </w:rPr>
        <w:t xml:space="preserve">Вивчаючи взаємозв’язок між </w:t>
      </w:r>
      <w:r>
        <w:rPr>
          <w:rFonts w:ascii="Times New Roman" w:hAnsi="Times New Roman"/>
          <w:sz w:val="28"/>
        </w:rPr>
        <w:t>касо</w:t>
      </w:r>
      <w:r w:rsidRPr="00425000">
        <w:rPr>
          <w:rFonts w:ascii="Times New Roman" w:hAnsi="Times New Roman"/>
          <w:sz w:val="28"/>
        </w:rPr>
        <w:t>вими та фактичними ви</w:t>
      </w:r>
      <w:r>
        <w:rPr>
          <w:rFonts w:ascii="Times New Roman" w:hAnsi="Times New Roman"/>
          <w:sz w:val="28"/>
        </w:rPr>
        <w:t>датк</w:t>
      </w:r>
      <w:r w:rsidRPr="00425000">
        <w:rPr>
          <w:rFonts w:ascii="Times New Roman" w:hAnsi="Times New Roman"/>
          <w:sz w:val="28"/>
        </w:rPr>
        <w:t>ами, можна визначити причину, н</w:t>
      </w:r>
      <w:r>
        <w:rPr>
          <w:rFonts w:ascii="Times New Roman" w:hAnsi="Times New Roman"/>
          <w:sz w:val="28"/>
        </w:rPr>
        <w:t>апрямок і суму відхилень витрат, які можуть виникнути у процесі виконання кошторису</w:t>
      </w:r>
      <w:r w:rsidRPr="00425000">
        <w:rPr>
          <w:rFonts w:ascii="Times New Roman" w:hAnsi="Times New Roman"/>
          <w:sz w:val="28"/>
        </w:rPr>
        <w:t>.</w:t>
      </w:r>
    </w:p>
    <w:p w:rsidR="00425000" w:rsidRDefault="00425000" w:rsidP="00425000">
      <w:pPr>
        <w:spacing w:after="0" w:line="360" w:lineRule="auto"/>
        <w:ind w:firstLine="709"/>
        <w:jc w:val="both"/>
      </w:pPr>
      <w:r>
        <w:rPr>
          <w:rFonts w:ascii="Times New Roman" w:hAnsi="Times New Roman"/>
          <w:sz w:val="28"/>
        </w:rPr>
        <w:t>Отже</w:t>
      </w:r>
      <w:r w:rsidRPr="00425000">
        <w:rPr>
          <w:rFonts w:ascii="Times New Roman" w:hAnsi="Times New Roman"/>
          <w:sz w:val="28"/>
        </w:rPr>
        <w:t xml:space="preserve">, фактичними видатками є витрати на утримання бюджетної </w:t>
      </w:r>
      <w:r>
        <w:rPr>
          <w:rFonts w:ascii="Times New Roman" w:hAnsi="Times New Roman"/>
          <w:sz w:val="28"/>
        </w:rPr>
        <w:t>установи у нашому випадку міської ради</w:t>
      </w:r>
      <w:r w:rsidRPr="00425000">
        <w:rPr>
          <w:rFonts w:ascii="Times New Roman" w:hAnsi="Times New Roman"/>
          <w:sz w:val="28"/>
        </w:rPr>
        <w:t xml:space="preserve"> протягом звітного періоду. Їх дослідження дозво</w:t>
      </w:r>
      <w:r>
        <w:rPr>
          <w:rFonts w:ascii="Times New Roman" w:hAnsi="Times New Roman"/>
          <w:sz w:val="28"/>
        </w:rPr>
        <w:t>ли</w:t>
      </w:r>
      <w:r w:rsidRPr="00425000">
        <w:rPr>
          <w:rFonts w:ascii="Times New Roman" w:hAnsi="Times New Roman"/>
          <w:sz w:val="28"/>
        </w:rPr>
        <w:t xml:space="preserve">ть </w:t>
      </w:r>
      <w:r>
        <w:rPr>
          <w:rFonts w:ascii="Times New Roman" w:hAnsi="Times New Roman"/>
          <w:sz w:val="28"/>
        </w:rPr>
        <w:t>судити</w:t>
      </w:r>
      <w:r w:rsidRPr="00425000">
        <w:rPr>
          <w:rFonts w:ascii="Times New Roman" w:hAnsi="Times New Roman"/>
          <w:sz w:val="28"/>
        </w:rPr>
        <w:t xml:space="preserve"> про ефективність запланованих бюджетних коштів і визначити, наскільки </w:t>
      </w:r>
      <w:r w:rsidR="005C5CC6">
        <w:rPr>
          <w:rFonts w:ascii="Times New Roman" w:hAnsi="Times New Roman"/>
          <w:sz w:val="28"/>
        </w:rPr>
        <w:t>відповідають витрати обсягам робіт (послуг), виконані</w:t>
      </w:r>
      <w:r w:rsidRPr="00425000">
        <w:rPr>
          <w:rFonts w:ascii="Times New Roman" w:hAnsi="Times New Roman"/>
          <w:sz w:val="28"/>
        </w:rPr>
        <w:t xml:space="preserve"> організацією.</w:t>
      </w:r>
      <w:r w:rsidR="005C5CC6" w:rsidRPr="005C5CC6">
        <w:t xml:space="preserve"> </w:t>
      </w:r>
    </w:p>
    <w:p w:rsidR="005C5CC6" w:rsidRDefault="005C5CC6" w:rsidP="00425000">
      <w:pPr>
        <w:spacing w:after="0" w:line="360" w:lineRule="auto"/>
        <w:ind w:firstLine="709"/>
        <w:jc w:val="both"/>
        <w:rPr>
          <w:rFonts w:ascii="Times New Roman" w:hAnsi="Times New Roman"/>
          <w:sz w:val="28"/>
        </w:rPr>
      </w:pPr>
      <w:r w:rsidRPr="005C5CC6">
        <w:rPr>
          <w:rFonts w:ascii="Times New Roman" w:hAnsi="Times New Roman"/>
          <w:sz w:val="28"/>
        </w:rPr>
        <w:t>Найважливішим кроком у аналізі витрат є вивчення взаємозв'язку між грошовими витратами та фактичними витратами. Для нього характерна рівність між ними, коли грошові витрати перевищують фактичні або фактичні витрати перевищують готівку. Вивчення існуючих об'єктивних зв'язків і залежностей між ними дозволяє визначити виробничі та фінансові умови, що виникли в процесі оцінки.</w:t>
      </w:r>
    </w:p>
    <w:p w:rsidR="00B70E1A" w:rsidRDefault="005C5CC6" w:rsidP="00B70E1A">
      <w:pPr>
        <w:spacing w:after="0" w:line="360" w:lineRule="auto"/>
        <w:ind w:firstLine="709"/>
        <w:jc w:val="both"/>
        <w:rPr>
          <w:rFonts w:ascii="Times New Roman" w:hAnsi="Times New Roman"/>
          <w:sz w:val="28"/>
        </w:rPr>
      </w:pPr>
      <w:r w:rsidRPr="005C5CC6">
        <w:rPr>
          <w:rFonts w:ascii="Times New Roman" w:hAnsi="Times New Roman"/>
          <w:sz w:val="28"/>
        </w:rPr>
        <w:t xml:space="preserve">Найважливішим кроком у аналізі витрат є </w:t>
      </w:r>
      <w:r>
        <w:rPr>
          <w:rFonts w:ascii="Times New Roman" w:hAnsi="Times New Roman"/>
          <w:sz w:val="28"/>
        </w:rPr>
        <w:t>визна</w:t>
      </w:r>
      <w:r w:rsidRPr="005C5CC6">
        <w:rPr>
          <w:rFonts w:ascii="Times New Roman" w:hAnsi="Times New Roman"/>
          <w:sz w:val="28"/>
        </w:rPr>
        <w:t xml:space="preserve">чення взаємозв'язку між </w:t>
      </w:r>
      <w:r>
        <w:rPr>
          <w:rFonts w:ascii="Times New Roman" w:hAnsi="Times New Roman"/>
          <w:sz w:val="28"/>
        </w:rPr>
        <w:t>кас</w:t>
      </w:r>
      <w:r w:rsidRPr="005C5CC6">
        <w:rPr>
          <w:rFonts w:ascii="Times New Roman" w:hAnsi="Times New Roman"/>
          <w:sz w:val="28"/>
        </w:rPr>
        <w:t xml:space="preserve">овими та фактичними витратами. </w:t>
      </w:r>
      <w:r>
        <w:rPr>
          <w:rFonts w:ascii="Times New Roman" w:hAnsi="Times New Roman"/>
          <w:sz w:val="28"/>
        </w:rPr>
        <w:t>Як результат</w:t>
      </w:r>
      <w:r w:rsidRPr="005C5CC6">
        <w:rPr>
          <w:rFonts w:ascii="Times New Roman" w:hAnsi="Times New Roman"/>
          <w:sz w:val="28"/>
        </w:rPr>
        <w:t xml:space="preserve"> </w:t>
      </w:r>
      <w:r>
        <w:rPr>
          <w:rFonts w:ascii="Times New Roman" w:hAnsi="Times New Roman"/>
          <w:sz w:val="28"/>
        </w:rPr>
        <w:t xml:space="preserve">може бути між ними </w:t>
      </w:r>
      <w:r w:rsidRPr="005C5CC6">
        <w:rPr>
          <w:rFonts w:ascii="Times New Roman" w:hAnsi="Times New Roman"/>
          <w:sz w:val="28"/>
        </w:rPr>
        <w:lastRenderedPageBreak/>
        <w:t xml:space="preserve">рівність, </w:t>
      </w:r>
      <w:r>
        <w:rPr>
          <w:rFonts w:ascii="Times New Roman" w:hAnsi="Times New Roman"/>
          <w:sz w:val="28"/>
        </w:rPr>
        <w:t xml:space="preserve">так </w:t>
      </w:r>
      <w:r w:rsidR="00C44B6B">
        <w:rPr>
          <w:rFonts w:ascii="Times New Roman" w:hAnsi="Times New Roman"/>
          <w:sz w:val="28"/>
        </w:rPr>
        <w:t>і</w:t>
      </w:r>
      <w:r>
        <w:rPr>
          <w:rFonts w:ascii="Times New Roman" w:hAnsi="Times New Roman"/>
          <w:sz w:val="28"/>
        </w:rPr>
        <w:t xml:space="preserve"> </w:t>
      </w:r>
      <w:r w:rsidRPr="005C5CC6">
        <w:rPr>
          <w:rFonts w:ascii="Times New Roman" w:hAnsi="Times New Roman"/>
          <w:sz w:val="28"/>
        </w:rPr>
        <w:t xml:space="preserve"> </w:t>
      </w:r>
      <w:r>
        <w:rPr>
          <w:rFonts w:ascii="Times New Roman" w:hAnsi="Times New Roman"/>
          <w:sz w:val="28"/>
        </w:rPr>
        <w:t>кас</w:t>
      </w:r>
      <w:r w:rsidRPr="005C5CC6">
        <w:rPr>
          <w:rFonts w:ascii="Times New Roman" w:hAnsi="Times New Roman"/>
          <w:sz w:val="28"/>
        </w:rPr>
        <w:t>ові ви</w:t>
      </w:r>
      <w:r>
        <w:rPr>
          <w:rFonts w:ascii="Times New Roman" w:hAnsi="Times New Roman"/>
          <w:sz w:val="28"/>
        </w:rPr>
        <w:t>датки</w:t>
      </w:r>
      <w:r w:rsidRPr="005C5CC6">
        <w:rPr>
          <w:rFonts w:ascii="Times New Roman" w:hAnsi="Times New Roman"/>
          <w:sz w:val="28"/>
        </w:rPr>
        <w:t xml:space="preserve"> </w:t>
      </w:r>
      <w:r w:rsidR="00C44B6B">
        <w:rPr>
          <w:rFonts w:ascii="Times New Roman" w:hAnsi="Times New Roman"/>
          <w:sz w:val="28"/>
        </w:rPr>
        <w:t>можуть бути більшими за</w:t>
      </w:r>
      <w:r w:rsidRPr="005C5CC6">
        <w:rPr>
          <w:rFonts w:ascii="Times New Roman" w:hAnsi="Times New Roman"/>
          <w:sz w:val="28"/>
        </w:rPr>
        <w:t xml:space="preserve"> фактичні або фактичні ви</w:t>
      </w:r>
      <w:r w:rsidR="00C44B6B">
        <w:rPr>
          <w:rFonts w:ascii="Times New Roman" w:hAnsi="Times New Roman"/>
          <w:sz w:val="28"/>
        </w:rPr>
        <w:t>датки</w:t>
      </w:r>
      <w:r w:rsidRPr="005C5CC6">
        <w:rPr>
          <w:rFonts w:ascii="Times New Roman" w:hAnsi="Times New Roman"/>
          <w:sz w:val="28"/>
        </w:rPr>
        <w:t xml:space="preserve"> перевищу</w:t>
      </w:r>
      <w:r w:rsidR="00C44B6B">
        <w:rPr>
          <w:rFonts w:ascii="Times New Roman" w:hAnsi="Times New Roman"/>
          <w:sz w:val="28"/>
        </w:rPr>
        <w:t>вати</w:t>
      </w:r>
      <w:r w:rsidRPr="005C5CC6">
        <w:rPr>
          <w:rFonts w:ascii="Times New Roman" w:hAnsi="Times New Roman"/>
          <w:sz w:val="28"/>
        </w:rPr>
        <w:t xml:space="preserve"> </w:t>
      </w:r>
      <w:r w:rsidR="00C44B6B">
        <w:rPr>
          <w:rFonts w:ascii="Times New Roman" w:hAnsi="Times New Roman"/>
          <w:sz w:val="28"/>
        </w:rPr>
        <w:t>касові</w:t>
      </w:r>
      <w:r w:rsidRPr="005C5CC6">
        <w:rPr>
          <w:rFonts w:ascii="Times New Roman" w:hAnsi="Times New Roman"/>
          <w:sz w:val="28"/>
        </w:rPr>
        <w:t xml:space="preserve">. </w:t>
      </w:r>
    </w:p>
    <w:p w:rsidR="00C44B6B" w:rsidRDefault="00C44B6B" w:rsidP="00C44B6B">
      <w:pPr>
        <w:pStyle w:val="a4"/>
        <w:spacing w:line="360" w:lineRule="auto"/>
        <w:ind w:firstLine="708"/>
        <w:jc w:val="both"/>
        <w:rPr>
          <w:rFonts w:ascii="Times New Roman" w:hAnsi="Times New Roman" w:cs="Times New Roman"/>
          <w:sz w:val="28"/>
        </w:rPr>
      </w:pPr>
      <w:r w:rsidRPr="00C44B6B">
        <w:rPr>
          <w:rFonts w:ascii="Times New Roman" w:hAnsi="Times New Roman" w:cs="Times New Roman"/>
          <w:sz w:val="28"/>
        </w:rPr>
        <w:t>Аналіз</w:t>
      </w:r>
      <w:r w:rsidRPr="00C44B6B">
        <w:rPr>
          <w:rFonts w:ascii="Times New Roman" w:hAnsi="Times New Roman" w:cs="Times New Roman"/>
          <w:spacing w:val="-5"/>
          <w:sz w:val="28"/>
        </w:rPr>
        <w:t xml:space="preserve"> </w:t>
      </w:r>
      <w:r w:rsidRPr="00C44B6B">
        <w:rPr>
          <w:rFonts w:ascii="Times New Roman" w:hAnsi="Times New Roman" w:cs="Times New Roman"/>
          <w:sz w:val="28"/>
        </w:rPr>
        <w:t>виконання</w:t>
      </w:r>
      <w:r w:rsidRPr="00C44B6B">
        <w:rPr>
          <w:rFonts w:ascii="Times New Roman" w:hAnsi="Times New Roman" w:cs="Times New Roman"/>
          <w:spacing w:val="-4"/>
          <w:sz w:val="28"/>
        </w:rPr>
        <w:t xml:space="preserve"> </w:t>
      </w:r>
      <w:r w:rsidRPr="00C44B6B">
        <w:rPr>
          <w:rFonts w:ascii="Times New Roman" w:hAnsi="Times New Roman" w:cs="Times New Roman"/>
          <w:sz w:val="28"/>
        </w:rPr>
        <w:t>кошторису</w:t>
      </w:r>
      <w:r w:rsidRPr="00C44B6B">
        <w:rPr>
          <w:rFonts w:ascii="Times New Roman" w:hAnsi="Times New Roman" w:cs="Times New Roman"/>
          <w:spacing w:val="-1"/>
          <w:sz w:val="28"/>
        </w:rPr>
        <w:t xml:space="preserve"> </w:t>
      </w:r>
      <w:r w:rsidRPr="00C44B6B">
        <w:rPr>
          <w:rFonts w:ascii="Times New Roman" w:hAnsi="Times New Roman" w:cs="Times New Roman"/>
          <w:sz w:val="28"/>
        </w:rPr>
        <w:t>видатків</w:t>
      </w:r>
      <w:r w:rsidRPr="00C44B6B">
        <w:rPr>
          <w:rFonts w:ascii="Times New Roman" w:hAnsi="Times New Roman" w:cs="Times New Roman"/>
          <w:spacing w:val="-5"/>
          <w:sz w:val="28"/>
        </w:rPr>
        <w:t xml:space="preserve"> </w:t>
      </w:r>
      <w:r w:rsidRPr="00C44B6B">
        <w:rPr>
          <w:rFonts w:ascii="Times New Roman" w:hAnsi="Times New Roman" w:cs="Times New Roman"/>
          <w:sz w:val="28"/>
        </w:rPr>
        <w:t>загального</w:t>
      </w:r>
      <w:r w:rsidRPr="00C44B6B">
        <w:rPr>
          <w:rFonts w:ascii="Times New Roman" w:hAnsi="Times New Roman" w:cs="Times New Roman"/>
          <w:spacing w:val="-5"/>
          <w:sz w:val="28"/>
        </w:rPr>
        <w:t xml:space="preserve"> </w:t>
      </w:r>
      <w:r w:rsidRPr="00C44B6B">
        <w:rPr>
          <w:rFonts w:ascii="Times New Roman" w:hAnsi="Times New Roman" w:cs="Times New Roman"/>
          <w:sz w:val="28"/>
        </w:rPr>
        <w:t>фонду</w:t>
      </w:r>
      <w:r>
        <w:rPr>
          <w:rFonts w:ascii="Times New Roman" w:hAnsi="Times New Roman" w:cs="Times New Roman"/>
          <w:sz w:val="28"/>
        </w:rPr>
        <w:t xml:space="preserve"> Турківської </w:t>
      </w:r>
      <w:r w:rsidRPr="00C44B6B">
        <w:rPr>
          <w:rFonts w:ascii="Times New Roman" w:hAnsi="Times New Roman" w:cs="Times New Roman"/>
          <w:spacing w:val="-4"/>
          <w:sz w:val="28"/>
        </w:rPr>
        <w:t xml:space="preserve"> </w:t>
      </w:r>
      <w:r>
        <w:rPr>
          <w:rFonts w:ascii="Times New Roman" w:hAnsi="Times New Roman" w:cs="Times New Roman"/>
          <w:spacing w:val="-4"/>
          <w:sz w:val="28"/>
        </w:rPr>
        <w:t xml:space="preserve">міської ради </w:t>
      </w:r>
      <w:r w:rsidRPr="00C44B6B">
        <w:rPr>
          <w:rFonts w:ascii="Times New Roman" w:hAnsi="Times New Roman" w:cs="Times New Roman"/>
          <w:sz w:val="28"/>
        </w:rPr>
        <w:t>наведено</w:t>
      </w:r>
      <w:r w:rsidRPr="00C44B6B">
        <w:rPr>
          <w:rFonts w:ascii="Times New Roman" w:hAnsi="Times New Roman" w:cs="Times New Roman"/>
          <w:spacing w:val="-3"/>
          <w:sz w:val="28"/>
        </w:rPr>
        <w:t xml:space="preserve"> </w:t>
      </w:r>
      <w:r w:rsidRPr="00C44B6B">
        <w:rPr>
          <w:rFonts w:ascii="Times New Roman" w:hAnsi="Times New Roman" w:cs="Times New Roman"/>
          <w:sz w:val="28"/>
        </w:rPr>
        <w:t>в</w:t>
      </w:r>
      <w:r w:rsidRPr="00C44B6B">
        <w:rPr>
          <w:rFonts w:ascii="Times New Roman" w:hAnsi="Times New Roman" w:cs="Times New Roman"/>
          <w:spacing w:val="-4"/>
          <w:sz w:val="28"/>
        </w:rPr>
        <w:t xml:space="preserve"> </w:t>
      </w:r>
      <w:r w:rsidRPr="00C44B6B">
        <w:rPr>
          <w:rFonts w:ascii="Times New Roman" w:hAnsi="Times New Roman" w:cs="Times New Roman"/>
          <w:sz w:val="28"/>
        </w:rPr>
        <w:t>табл.</w:t>
      </w:r>
      <w:r w:rsidRPr="00C44B6B">
        <w:rPr>
          <w:rFonts w:ascii="Times New Roman" w:hAnsi="Times New Roman" w:cs="Times New Roman"/>
          <w:spacing w:val="-4"/>
          <w:sz w:val="28"/>
        </w:rPr>
        <w:t xml:space="preserve"> </w:t>
      </w:r>
      <w:r w:rsidRPr="00C44B6B">
        <w:rPr>
          <w:rFonts w:ascii="Times New Roman" w:hAnsi="Times New Roman" w:cs="Times New Roman"/>
          <w:sz w:val="28"/>
        </w:rPr>
        <w:t>3.</w:t>
      </w:r>
      <w:r w:rsidR="00F632AB">
        <w:rPr>
          <w:rFonts w:ascii="Times New Roman" w:hAnsi="Times New Roman" w:cs="Times New Roman"/>
          <w:sz w:val="28"/>
        </w:rPr>
        <w:t>2</w:t>
      </w:r>
      <w:r w:rsidR="00C01B28">
        <w:rPr>
          <w:rFonts w:ascii="Times New Roman" w:hAnsi="Times New Roman" w:cs="Times New Roman"/>
          <w:sz w:val="28"/>
        </w:rPr>
        <w:t xml:space="preserve"> (Додаток</w:t>
      </w:r>
      <w:r w:rsidR="00F46679">
        <w:rPr>
          <w:rFonts w:ascii="Times New Roman" w:hAnsi="Times New Roman" w:cs="Times New Roman"/>
          <w:sz w:val="28"/>
        </w:rPr>
        <w:t xml:space="preserve"> Ж, И</w:t>
      </w:r>
      <w:r w:rsidR="00C01B28">
        <w:rPr>
          <w:rFonts w:ascii="Times New Roman" w:hAnsi="Times New Roman" w:cs="Times New Roman"/>
          <w:sz w:val="28"/>
        </w:rPr>
        <w:t>)</w:t>
      </w:r>
    </w:p>
    <w:p w:rsidR="00C44B6B" w:rsidRDefault="00C44B6B" w:rsidP="00C44B6B">
      <w:pPr>
        <w:pStyle w:val="a4"/>
        <w:spacing w:line="360" w:lineRule="auto"/>
        <w:ind w:firstLine="708"/>
        <w:jc w:val="right"/>
        <w:rPr>
          <w:rFonts w:ascii="Times New Roman" w:hAnsi="Times New Roman" w:cs="Times New Roman"/>
          <w:sz w:val="28"/>
        </w:rPr>
      </w:pPr>
      <w:r>
        <w:rPr>
          <w:rFonts w:ascii="Times New Roman" w:hAnsi="Times New Roman" w:cs="Times New Roman"/>
          <w:sz w:val="28"/>
        </w:rPr>
        <w:t>Таблиця 3.2</w:t>
      </w:r>
    </w:p>
    <w:p w:rsidR="00C44B6B" w:rsidRDefault="00C97B81" w:rsidP="00C97B81">
      <w:pPr>
        <w:pStyle w:val="a4"/>
        <w:spacing w:line="360" w:lineRule="auto"/>
        <w:jc w:val="center"/>
        <w:rPr>
          <w:rFonts w:ascii="Times New Roman" w:hAnsi="Times New Roman" w:cs="Times New Roman"/>
          <w:sz w:val="28"/>
        </w:rPr>
      </w:pPr>
      <w:r>
        <w:rPr>
          <w:noProof/>
          <w:lang w:val="ru-RU" w:eastAsia="ru-RU"/>
        </w:rPr>
        <w:drawing>
          <wp:inline distT="0" distB="0" distL="0" distR="0" wp14:anchorId="6BD64E9C" wp14:editId="1792A1E6">
            <wp:extent cx="5599949" cy="3095625"/>
            <wp:effectExtent l="0" t="0" r="127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30384" t="39048" r="24909" b="20476"/>
                    <a:stretch/>
                  </pic:blipFill>
                  <pic:spPr bwMode="auto">
                    <a:xfrm>
                      <a:off x="0" y="0"/>
                      <a:ext cx="5610708" cy="3101572"/>
                    </a:xfrm>
                    <a:prstGeom prst="rect">
                      <a:avLst/>
                    </a:prstGeom>
                    <a:ln>
                      <a:noFill/>
                    </a:ln>
                    <a:extLst>
                      <a:ext uri="{53640926-AAD7-44D8-BBD7-CCE9431645EC}">
                        <a14:shadowObscured xmlns:a14="http://schemas.microsoft.com/office/drawing/2010/main"/>
                      </a:ext>
                    </a:extLst>
                  </pic:spPr>
                </pic:pic>
              </a:graphicData>
            </a:graphic>
          </wp:inline>
        </w:drawing>
      </w:r>
    </w:p>
    <w:p w:rsidR="00EE58F3" w:rsidRDefault="008B4AC1" w:rsidP="00F4226A">
      <w:pPr>
        <w:pStyle w:val="a4"/>
        <w:spacing w:line="360" w:lineRule="auto"/>
        <w:ind w:right="-1" w:firstLine="708"/>
        <w:jc w:val="both"/>
        <w:rPr>
          <w:rFonts w:ascii="Times New Roman" w:hAnsi="Times New Roman" w:cs="Times New Roman"/>
          <w:sz w:val="28"/>
        </w:rPr>
      </w:pPr>
      <w:r>
        <w:rPr>
          <w:rFonts w:ascii="Times New Roman" w:hAnsi="Times New Roman" w:cs="Times New Roman"/>
          <w:sz w:val="28"/>
        </w:rPr>
        <w:t xml:space="preserve">В </w:t>
      </w:r>
      <w:proofErr w:type="spellStart"/>
      <w:r>
        <w:rPr>
          <w:rFonts w:ascii="Times New Roman" w:hAnsi="Times New Roman" w:cs="Times New Roman"/>
          <w:sz w:val="28"/>
        </w:rPr>
        <w:t>Турківській</w:t>
      </w:r>
      <w:proofErr w:type="spellEnd"/>
      <w:r>
        <w:rPr>
          <w:rFonts w:ascii="Times New Roman" w:hAnsi="Times New Roman" w:cs="Times New Roman"/>
          <w:sz w:val="28"/>
        </w:rPr>
        <w:t xml:space="preserve"> міській раді виконання витрат кошторису було не в повному обсязі </w:t>
      </w:r>
      <w:r w:rsidR="00EE58F3">
        <w:rPr>
          <w:rFonts w:ascii="Times New Roman" w:hAnsi="Times New Roman" w:cs="Times New Roman"/>
          <w:sz w:val="28"/>
        </w:rPr>
        <w:t>у 2019р. (93-96%)</w:t>
      </w:r>
      <w:r w:rsidR="00F4226A">
        <w:rPr>
          <w:rFonts w:ascii="Times New Roman" w:hAnsi="Times New Roman" w:cs="Times New Roman"/>
          <w:sz w:val="28"/>
        </w:rPr>
        <w:t xml:space="preserve"> та у 2020 р. (74-74,5%) щ</w:t>
      </w:r>
      <w:r w:rsidR="001911BC">
        <w:rPr>
          <w:rFonts w:ascii="Times New Roman" w:hAnsi="Times New Roman" w:cs="Times New Roman"/>
          <w:sz w:val="28"/>
        </w:rPr>
        <w:t>о</w:t>
      </w:r>
      <w:r w:rsidR="00F4226A">
        <w:rPr>
          <w:rFonts w:ascii="Times New Roman" w:hAnsi="Times New Roman" w:cs="Times New Roman"/>
          <w:sz w:val="28"/>
        </w:rPr>
        <w:t xml:space="preserve"> є значно менший </w:t>
      </w:r>
      <w:r w:rsidR="001911BC">
        <w:rPr>
          <w:rFonts w:ascii="Times New Roman" w:hAnsi="Times New Roman" w:cs="Times New Roman"/>
          <w:sz w:val="28"/>
        </w:rPr>
        <w:t>відсоток ніж у попередньому році</w:t>
      </w:r>
      <w:r w:rsidR="00F4226A">
        <w:rPr>
          <w:rFonts w:ascii="Times New Roman" w:hAnsi="Times New Roman" w:cs="Times New Roman"/>
          <w:sz w:val="28"/>
        </w:rPr>
        <w:t xml:space="preserve">. </w:t>
      </w:r>
    </w:p>
    <w:p w:rsidR="00AB13F2" w:rsidRDefault="00AB13F2" w:rsidP="00F4226A">
      <w:pPr>
        <w:pStyle w:val="a4"/>
        <w:spacing w:line="360" w:lineRule="auto"/>
        <w:ind w:right="-1" w:firstLine="708"/>
        <w:jc w:val="both"/>
      </w:pPr>
      <w:r w:rsidRPr="002D687A">
        <w:rPr>
          <w:noProof/>
          <w:lang w:eastAsia="uk-UA"/>
        </w:rPr>
        <w:object w:dxaOrig="8660" w:dyaOrig="5060">
          <v:shape id="_x0000_i1030" type="#_x0000_t75" style="width:432.75pt;height:252.75pt;visibility:visible" o:ole="">
            <v:imagedata r:id="rId24" o:title=""/>
            <o:lock v:ext="edit" aspectratio="f"/>
          </v:shape>
          <o:OLEObject Type="Embed" ProgID="Excel.Sheet.8" ShapeID="_x0000_i1030" DrawAspect="Content" ObjectID="_1701502592" r:id="rId25">
            <o:FieldCodes>\s</o:FieldCodes>
          </o:OLEObject>
        </w:object>
      </w:r>
    </w:p>
    <w:p w:rsidR="00EA21DE" w:rsidRPr="00EA21DE" w:rsidRDefault="00420856" w:rsidP="00F4226A">
      <w:pPr>
        <w:pStyle w:val="a4"/>
        <w:spacing w:line="360" w:lineRule="auto"/>
        <w:ind w:right="-1" w:firstLine="708"/>
        <w:jc w:val="both"/>
        <w:rPr>
          <w:rFonts w:ascii="Times New Roman" w:hAnsi="Times New Roman" w:cs="Times New Roman"/>
          <w:sz w:val="36"/>
        </w:rPr>
      </w:pPr>
      <w:r>
        <w:rPr>
          <w:rFonts w:ascii="Times New Roman" w:hAnsi="Times New Roman" w:cs="Times New Roman"/>
          <w:sz w:val="28"/>
        </w:rPr>
        <w:lastRenderedPageBreak/>
        <w:t>Рис. 3.6</w:t>
      </w:r>
      <w:r w:rsidR="00EA21DE" w:rsidRPr="00EA21DE">
        <w:rPr>
          <w:rFonts w:ascii="Times New Roman" w:hAnsi="Times New Roman" w:cs="Times New Roman"/>
          <w:sz w:val="28"/>
        </w:rPr>
        <w:t xml:space="preserve"> Аналіз планування та проведення видатків загального фонду в </w:t>
      </w:r>
      <w:proofErr w:type="spellStart"/>
      <w:r w:rsidR="00EA21DE" w:rsidRPr="00EA21DE">
        <w:rPr>
          <w:rFonts w:ascii="Times New Roman" w:hAnsi="Times New Roman" w:cs="Times New Roman"/>
          <w:sz w:val="28"/>
        </w:rPr>
        <w:t>Т</w:t>
      </w:r>
      <w:r w:rsidR="00EA21DE">
        <w:rPr>
          <w:rFonts w:ascii="Times New Roman" w:hAnsi="Times New Roman" w:cs="Times New Roman"/>
          <w:sz w:val="28"/>
        </w:rPr>
        <w:t>урківській</w:t>
      </w:r>
      <w:proofErr w:type="spellEnd"/>
      <w:r w:rsidR="00EA21DE">
        <w:rPr>
          <w:rFonts w:ascii="Times New Roman" w:hAnsi="Times New Roman" w:cs="Times New Roman"/>
          <w:sz w:val="28"/>
        </w:rPr>
        <w:t xml:space="preserve"> міській раді</w:t>
      </w:r>
      <w:r w:rsidR="00EA21DE" w:rsidRPr="00EA21DE">
        <w:rPr>
          <w:rFonts w:ascii="Times New Roman" w:hAnsi="Times New Roman" w:cs="Times New Roman"/>
          <w:sz w:val="28"/>
        </w:rPr>
        <w:t xml:space="preserve"> за 2019–2020 рр.</w:t>
      </w:r>
    </w:p>
    <w:p w:rsidR="00B70E1A" w:rsidRDefault="00EA21DE" w:rsidP="00C97B81">
      <w:pPr>
        <w:pStyle w:val="a4"/>
        <w:spacing w:line="360" w:lineRule="auto"/>
        <w:ind w:right="-1" w:firstLine="708"/>
        <w:jc w:val="both"/>
        <w:rPr>
          <w:rFonts w:ascii="Times New Roman" w:hAnsi="Times New Roman" w:cs="Times New Roman"/>
          <w:sz w:val="36"/>
        </w:rPr>
      </w:pPr>
      <w:r w:rsidRPr="00EA21DE">
        <w:rPr>
          <w:rFonts w:ascii="Times New Roman" w:hAnsi="Times New Roman" w:cs="Times New Roman"/>
          <w:sz w:val="28"/>
        </w:rPr>
        <w:t>Таким чином, установа працювала в межах затвердженого кошторису за загальним та спеціальним фондом.</w:t>
      </w:r>
    </w:p>
    <w:p w:rsidR="00C97B81" w:rsidRDefault="00C97B81" w:rsidP="00C97B81">
      <w:pPr>
        <w:pStyle w:val="a4"/>
        <w:spacing w:line="360" w:lineRule="auto"/>
        <w:ind w:right="-1" w:firstLine="708"/>
        <w:jc w:val="both"/>
        <w:rPr>
          <w:rFonts w:ascii="Times New Roman" w:hAnsi="Times New Roman"/>
          <w:sz w:val="28"/>
        </w:rPr>
      </w:pPr>
    </w:p>
    <w:p w:rsidR="00B70E1A" w:rsidRPr="00B70E1A" w:rsidRDefault="00B70E1A" w:rsidP="00B70E1A">
      <w:pPr>
        <w:spacing w:after="0" w:line="360" w:lineRule="auto"/>
        <w:ind w:firstLine="709"/>
        <w:jc w:val="both"/>
        <w:rPr>
          <w:rFonts w:ascii="Times New Roman" w:hAnsi="Times New Roman"/>
          <w:b/>
          <w:sz w:val="28"/>
          <w:szCs w:val="28"/>
        </w:rPr>
      </w:pPr>
      <w:r w:rsidRPr="00B70E1A">
        <w:rPr>
          <w:rFonts w:ascii="Times New Roman" w:hAnsi="Times New Roman"/>
          <w:b/>
          <w:sz w:val="28"/>
        </w:rPr>
        <w:t>3.2 Аналіз доходів від обмінних операцій установ державного сектору економіки</w:t>
      </w:r>
    </w:p>
    <w:p w:rsidR="00D62FE5" w:rsidRPr="00F20353" w:rsidRDefault="00D62FE5" w:rsidP="00D62FE5">
      <w:pPr>
        <w:spacing w:after="0" w:line="360" w:lineRule="auto"/>
        <w:ind w:firstLine="709"/>
        <w:jc w:val="both"/>
        <w:rPr>
          <w:rFonts w:ascii="Times New Roman" w:hAnsi="Times New Roman"/>
          <w:sz w:val="28"/>
        </w:rPr>
      </w:pPr>
      <w:r w:rsidRPr="00F20353">
        <w:rPr>
          <w:rFonts w:ascii="Times New Roman" w:hAnsi="Times New Roman"/>
          <w:sz w:val="28"/>
        </w:rPr>
        <w:t>Реформування економіки та її нормативно-правової бази шляхом модифікації існуючих методів постановки цілей потребує системних та вдосконалених методів мобілізації та ефективного використання бюджетних ресурсів, удосконалюючи тим самим механізми управління бюджетними установами.</w:t>
      </w:r>
    </w:p>
    <w:p w:rsidR="00D62FE5" w:rsidRDefault="00D62FE5" w:rsidP="00B70E1A">
      <w:pPr>
        <w:spacing w:after="0" w:line="360" w:lineRule="auto"/>
        <w:ind w:firstLine="709"/>
        <w:jc w:val="both"/>
        <w:rPr>
          <w:rFonts w:ascii="Times New Roman" w:hAnsi="Times New Roman"/>
          <w:sz w:val="28"/>
        </w:rPr>
      </w:pPr>
      <w:r w:rsidRPr="00D62FE5">
        <w:rPr>
          <w:rFonts w:ascii="Times New Roman" w:hAnsi="Times New Roman"/>
          <w:sz w:val="28"/>
        </w:rPr>
        <w:t xml:space="preserve">Суб'єкти державного сектору використовують безповоротно надані їм </w:t>
      </w:r>
      <w:r>
        <w:rPr>
          <w:rFonts w:ascii="Times New Roman" w:hAnsi="Times New Roman"/>
          <w:sz w:val="28"/>
        </w:rPr>
        <w:t>кошти державного та місцевих бюджетів</w:t>
      </w:r>
      <w:r w:rsidRPr="00D62FE5">
        <w:rPr>
          <w:rFonts w:ascii="Times New Roman" w:hAnsi="Times New Roman"/>
          <w:sz w:val="28"/>
        </w:rPr>
        <w:t xml:space="preserve"> для фінансування своєї діяльності </w:t>
      </w:r>
      <w:r>
        <w:rPr>
          <w:rFonts w:ascii="Times New Roman" w:hAnsi="Times New Roman"/>
          <w:sz w:val="28"/>
        </w:rPr>
        <w:t xml:space="preserve">тобто </w:t>
      </w:r>
      <w:r w:rsidRPr="00D62FE5">
        <w:rPr>
          <w:rFonts w:ascii="Times New Roman" w:hAnsi="Times New Roman"/>
          <w:sz w:val="28"/>
        </w:rPr>
        <w:t>для задоволення соціальних,</w:t>
      </w:r>
      <w:r>
        <w:rPr>
          <w:rFonts w:ascii="Times New Roman" w:hAnsi="Times New Roman"/>
          <w:sz w:val="28"/>
        </w:rPr>
        <w:t xml:space="preserve"> культурних та інших </w:t>
      </w:r>
      <w:r w:rsidRPr="00D62FE5">
        <w:rPr>
          <w:rFonts w:ascii="Times New Roman" w:hAnsi="Times New Roman"/>
          <w:sz w:val="28"/>
        </w:rPr>
        <w:t>потреб, тому об'єктивно необхідно ефективно управляти бюджетними коштами та потоком придбаного майна за їхню вартість.</w:t>
      </w:r>
    </w:p>
    <w:p w:rsidR="00B70E1A" w:rsidRPr="001D7F91" w:rsidRDefault="00D62FE5" w:rsidP="00B70E1A">
      <w:pPr>
        <w:spacing w:after="0" w:line="360" w:lineRule="auto"/>
        <w:ind w:firstLine="709"/>
        <w:jc w:val="both"/>
        <w:rPr>
          <w:rFonts w:ascii="Times New Roman" w:hAnsi="Times New Roman"/>
          <w:sz w:val="28"/>
        </w:rPr>
      </w:pPr>
      <w:r w:rsidRPr="00D62FE5">
        <w:rPr>
          <w:rFonts w:ascii="Times New Roman" w:hAnsi="Times New Roman"/>
          <w:sz w:val="28"/>
        </w:rPr>
        <w:t>Аналіз діяльності неприбуткових організацій дозволяє виявити відхилення від розрахункових показників, виявити причини та об’єктивно оцінити фактичні результати діяльності організації. Кінцевою метою аналізу є виявлення недоліків і резервів у діяльності бюджетної організації, вибір обґрунтованих методів і підходів для підвищення еф</w:t>
      </w:r>
      <w:r w:rsidR="0046017B">
        <w:rPr>
          <w:rFonts w:ascii="Times New Roman" w:hAnsi="Times New Roman"/>
          <w:sz w:val="28"/>
        </w:rPr>
        <w:t xml:space="preserve">ективності та якості її роботи </w:t>
      </w:r>
      <w:r w:rsidR="001911BC" w:rsidRPr="001D7F91">
        <w:rPr>
          <w:rFonts w:ascii="Times New Roman" w:hAnsi="Times New Roman"/>
          <w:sz w:val="28"/>
        </w:rPr>
        <w:t>[</w:t>
      </w:r>
      <w:r w:rsidR="00E3751C">
        <w:rPr>
          <w:rFonts w:ascii="Times New Roman" w:hAnsi="Times New Roman"/>
          <w:sz w:val="28"/>
        </w:rPr>
        <w:t>4</w:t>
      </w:r>
      <w:r w:rsidR="001911BC" w:rsidRPr="001D7F91">
        <w:rPr>
          <w:rFonts w:ascii="Times New Roman" w:hAnsi="Times New Roman"/>
          <w:sz w:val="28"/>
        </w:rPr>
        <w:t>2].</w:t>
      </w:r>
    </w:p>
    <w:p w:rsidR="001D7F91" w:rsidRPr="001D7F91" w:rsidRDefault="00FA5796" w:rsidP="00B70E1A">
      <w:pPr>
        <w:spacing w:after="0" w:line="360" w:lineRule="auto"/>
        <w:ind w:firstLine="709"/>
        <w:jc w:val="both"/>
        <w:rPr>
          <w:rFonts w:ascii="Times New Roman" w:hAnsi="Times New Roman"/>
          <w:sz w:val="28"/>
        </w:rPr>
      </w:pPr>
      <w:r w:rsidRPr="00FA5796">
        <w:rPr>
          <w:rFonts w:ascii="Times New Roman" w:hAnsi="Times New Roman"/>
          <w:sz w:val="28"/>
        </w:rPr>
        <w:t>Слід зазначити, що в сучасних економічних умовах не існує єдиного універсального методу оцінки діяльності бюджетних органі</w:t>
      </w:r>
      <w:r>
        <w:rPr>
          <w:rFonts w:ascii="Times New Roman" w:hAnsi="Times New Roman"/>
          <w:sz w:val="28"/>
        </w:rPr>
        <w:t>зацій</w:t>
      </w:r>
      <w:r w:rsidR="0046017B">
        <w:rPr>
          <w:rFonts w:ascii="Times New Roman" w:hAnsi="Times New Roman"/>
          <w:sz w:val="28"/>
        </w:rPr>
        <w:t xml:space="preserve"> </w:t>
      </w:r>
      <w:r w:rsidR="001D7F91" w:rsidRPr="001D7F91">
        <w:rPr>
          <w:rFonts w:ascii="Times New Roman" w:hAnsi="Times New Roman"/>
          <w:sz w:val="28"/>
        </w:rPr>
        <w:t>[</w:t>
      </w:r>
      <w:r w:rsidR="00E3751C">
        <w:rPr>
          <w:rFonts w:ascii="Times New Roman" w:hAnsi="Times New Roman"/>
          <w:sz w:val="28"/>
        </w:rPr>
        <w:t>56</w:t>
      </w:r>
      <w:r w:rsidR="001D7F91" w:rsidRPr="001D7F91">
        <w:rPr>
          <w:rFonts w:ascii="Times New Roman" w:hAnsi="Times New Roman"/>
          <w:sz w:val="28"/>
        </w:rPr>
        <w:t xml:space="preserve">]. </w:t>
      </w:r>
    </w:p>
    <w:p w:rsidR="00B70E1A" w:rsidRDefault="00FA5796" w:rsidP="00B70E1A">
      <w:pPr>
        <w:spacing w:after="0" w:line="360" w:lineRule="auto"/>
        <w:ind w:firstLine="709"/>
        <w:jc w:val="both"/>
        <w:rPr>
          <w:rFonts w:ascii="Times New Roman" w:hAnsi="Times New Roman"/>
          <w:sz w:val="28"/>
          <w:szCs w:val="28"/>
        </w:rPr>
      </w:pPr>
      <w:r w:rsidRPr="00FA5796">
        <w:rPr>
          <w:rFonts w:ascii="Times New Roman" w:hAnsi="Times New Roman"/>
          <w:sz w:val="28"/>
        </w:rPr>
        <w:t xml:space="preserve">Бухгалтерська та фінансова звітність є основними джерелами інформації для аналізу господарської діяльності </w:t>
      </w:r>
      <w:r>
        <w:rPr>
          <w:rFonts w:ascii="Times New Roman" w:hAnsi="Times New Roman"/>
          <w:sz w:val="28"/>
        </w:rPr>
        <w:t>бюджетних установ</w:t>
      </w:r>
      <w:r w:rsidRPr="00FA5796">
        <w:rPr>
          <w:rFonts w:ascii="Times New Roman" w:hAnsi="Times New Roman"/>
          <w:sz w:val="28"/>
        </w:rPr>
        <w:t>. Використання обліку та звітності дає обґрунтованість висновків аналізу.</w:t>
      </w:r>
    </w:p>
    <w:p w:rsidR="006F2618" w:rsidRDefault="00FA5796" w:rsidP="00C21C56">
      <w:pPr>
        <w:spacing w:after="0" w:line="360" w:lineRule="auto"/>
        <w:ind w:firstLine="709"/>
        <w:jc w:val="both"/>
        <w:rPr>
          <w:rFonts w:ascii="Times New Roman" w:hAnsi="Times New Roman"/>
          <w:sz w:val="28"/>
        </w:rPr>
      </w:pPr>
      <w:r>
        <w:rPr>
          <w:rFonts w:ascii="Times New Roman" w:hAnsi="Times New Roman"/>
          <w:sz w:val="28"/>
        </w:rPr>
        <w:t>Основною метою бюджетних організацій є надання нематеріальних послуг, у порівнянні з послугами інши</w:t>
      </w:r>
      <w:r w:rsidR="00C21C56">
        <w:rPr>
          <w:rFonts w:ascii="Times New Roman" w:hAnsi="Times New Roman"/>
          <w:sz w:val="28"/>
        </w:rPr>
        <w:t xml:space="preserve">х організацій які надають готову </w:t>
      </w:r>
      <w:r w:rsidR="00C21C56">
        <w:rPr>
          <w:rFonts w:ascii="Times New Roman" w:hAnsi="Times New Roman"/>
          <w:sz w:val="28"/>
        </w:rPr>
        <w:lastRenderedPageBreak/>
        <w:t xml:space="preserve">продукцію, вони не оприбутковуються на склад оскільки не є будь-яким матеріальним носієм. </w:t>
      </w:r>
      <w:r w:rsidRPr="00FA5796">
        <w:rPr>
          <w:rFonts w:ascii="Times New Roman" w:hAnsi="Times New Roman"/>
          <w:sz w:val="28"/>
        </w:rPr>
        <w:t>Об’єк</w:t>
      </w:r>
      <w:r w:rsidR="00EE1CFC">
        <w:rPr>
          <w:rFonts w:ascii="Times New Roman" w:hAnsi="Times New Roman"/>
          <w:sz w:val="28"/>
        </w:rPr>
        <w:t>том</w:t>
      </w:r>
      <w:r w:rsidRPr="00FA5796">
        <w:rPr>
          <w:rFonts w:ascii="Times New Roman" w:hAnsi="Times New Roman"/>
          <w:sz w:val="28"/>
        </w:rPr>
        <w:t xml:space="preserve"> аналізу діяльності бюджетн</w:t>
      </w:r>
      <w:r w:rsidR="00EE1CFC">
        <w:rPr>
          <w:rFonts w:ascii="Times New Roman" w:hAnsi="Times New Roman"/>
          <w:sz w:val="28"/>
        </w:rPr>
        <w:t>ої</w:t>
      </w:r>
      <w:r w:rsidRPr="00FA5796">
        <w:rPr>
          <w:rFonts w:ascii="Times New Roman" w:hAnsi="Times New Roman"/>
          <w:sz w:val="28"/>
        </w:rPr>
        <w:t xml:space="preserve"> установ</w:t>
      </w:r>
      <w:r w:rsidR="00EE1CFC">
        <w:rPr>
          <w:rFonts w:ascii="Times New Roman" w:hAnsi="Times New Roman"/>
          <w:sz w:val="28"/>
        </w:rPr>
        <w:t>и</w:t>
      </w:r>
      <w:r w:rsidRPr="00FA5796">
        <w:rPr>
          <w:rFonts w:ascii="Times New Roman" w:hAnsi="Times New Roman"/>
          <w:sz w:val="28"/>
        </w:rPr>
        <w:t xml:space="preserve"> є </w:t>
      </w:r>
      <w:r w:rsidR="00EE1CFC" w:rsidRPr="00EE1CFC">
        <w:rPr>
          <w:rFonts w:ascii="Times New Roman" w:hAnsi="Times New Roman"/>
          <w:bCs/>
          <w:iCs/>
          <w:sz w:val="28"/>
          <w:szCs w:val="28"/>
        </w:rPr>
        <w:t>склад і розміщення господарських засобів, а також джерела їхнього становлення та призначення процесу невиробничого використання.</w:t>
      </w:r>
      <w:r w:rsidR="00C97B81">
        <w:rPr>
          <w:rFonts w:ascii="Times New Roman" w:hAnsi="Times New Roman"/>
          <w:sz w:val="28"/>
        </w:rPr>
        <w:t xml:space="preserve"> </w:t>
      </w:r>
    </w:p>
    <w:p w:rsidR="00C21C56" w:rsidRDefault="00891637" w:rsidP="00C21C56">
      <w:pPr>
        <w:spacing w:after="0" w:line="360" w:lineRule="auto"/>
        <w:ind w:firstLine="709"/>
        <w:jc w:val="both"/>
        <w:rPr>
          <w:rFonts w:ascii="Times New Roman" w:hAnsi="Times New Roman"/>
          <w:sz w:val="28"/>
        </w:rPr>
      </w:pPr>
      <w:r>
        <w:rPr>
          <w:rFonts w:ascii="Times New Roman" w:hAnsi="Times New Roman"/>
          <w:sz w:val="28"/>
        </w:rPr>
        <w:t>Аналіз діяльності Турківської міської ради будемо проводити на основі фінансової річної звітності, а саме «Звіт пр. фінансові результати»</w:t>
      </w:r>
      <w:r w:rsidR="00717BED">
        <w:rPr>
          <w:rFonts w:ascii="Times New Roman" w:hAnsi="Times New Roman"/>
          <w:sz w:val="28"/>
        </w:rPr>
        <w:t xml:space="preserve"> (форма 2-дс) </w:t>
      </w:r>
      <w:r>
        <w:rPr>
          <w:rFonts w:ascii="Times New Roman" w:hAnsi="Times New Roman"/>
          <w:sz w:val="28"/>
        </w:rPr>
        <w:t>за 2019 та 2020 роки.(Додаток В, Г)</w:t>
      </w:r>
    </w:p>
    <w:p w:rsidR="001B3450" w:rsidRPr="001B3450" w:rsidRDefault="001B3450" w:rsidP="001B3450">
      <w:pPr>
        <w:pStyle w:val="TableParagraph"/>
        <w:spacing w:line="360" w:lineRule="auto"/>
        <w:ind w:left="0" w:firstLine="708"/>
        <w:jc w:val="both"/>
        <w:rPr>
          <w:rFonts w:ascii="Times New Roman" w:eastAsia="Cambria" w:hAnsi="Times New Roman" w:cs="Times New Roman"/>
          <w:sz w:val="24"/>
          <w:szCs w:val="24"/>
        </w:rPr>
      </w:pPr>
      <w:r>
        <w:rPr>
          <w:rFonts w:ascii="Times New Roman" w:hAnsi="Times New Roman"/>
          <w:sz w:val="28"/>
        </w:rPr>
        <w:t xml:space="preserve">В першу чергу проаналізуємо доходи від обмінних операцій Турківської міської ради, до яких входять: </w:t>
      </w:r>
      <w:r w:rsidRPr="001B3450">
        <w:rPr>
          <w:rFonts w:ascii="Times New Roman" w:hAnsi="Times New Roman" w:cs="Times New Roman"/>
          <w:sz w:val="28"/>
          <w:szCs w:val="24"/>
        </w:rPr>
        <w:t>бюджетні асигнування</w:t>
      </w:r>
      <w:r>
        <w:rPr>
          <w:rFonts w:ascii="Times New Roman" w:hAnsi="Times New Roman" w:cs="Times New Roman"/>
          <w:sz w:val="28"/>
          <w:szCs w:val="24"/>
        </w:rPr>
        <w:t>, доходи від надання послуг та інші доходи від обмінних операцій.</w:t>
      </w:r>
    </w:p>
    <w:p w:rsidR="00717BED" w:rsidRDefault="00717BED" w:rsidP="00717BED">
      <w:pPr>
        <w:spacing w:after="0" w:line="360" w:lineRule="auto"/>
        <w:ind w:firstLine="709"/>
        <w:jc w:val="right"/>
        <w:rPr>
          <w:rFonts w:ascii="Times New Roman" w:hAnsi="Times New Roman"/>
          <w:sz w:val="28"/>
        </w:rPr>
      </w:pPr>
      <w:r>
        <w:rPr>
          <w:rFonts w:ascii="Times New Roman" w:hAnsi="Times New Roman"/>
          <w:sz w:val="28"/>
        </w:rPr>
        <w:t>Таблиця 3.3</w:t>
      </w:r>
    </w:p>
    <w:p w:rsidR="00717BED" w:rsidRDefault="00992321" w:rsidP="00992321">
      <w:pPr>
        <w:spacing w:after="0" w:line="360" w:lineRule="auto"/>
        <w:jc w:val="center"/>
        <w:rPr>
          <w:rFonts w:ascii="Times New Roman" w:hAnsi="Times New Roman"/>
          <w:sz w:val="28"/>
        </w:rPr>
      </w:pPr>
      <w:r>
        <w:rPr>
          <w:noProof/>
          <w:lang w:val="ru-RU" w:eastAsia="ru-RU"/>
        </w:rPr>
        <w:drawing>
          <wp:inline distT="0" distB="0" distL="0" distR="0" wp14:anchorId="6F59A555" wp14:editId="5D28913B">
            <wp:extent cx="5705475" cy="4629150"/>
            <wp:effectExtent l="0" t="0" r="9525"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29314" t="23333" r="24775" b="15952"/>
                    <a:stretch/>
                  </pic:blipFill>
                  <pic:spPr bwMode="auto">
                    <a:xfrm>
                      <a:off x="0" y="0"/>
                      <a:ext cx="5707686" cy="4630944"/>
                    </a:xfrm>
                    <a:prstGeom prst="rect">
                      <a:avLst/>
                    </a:prstGeom>
                    <a:ln>
                      <a:noFill/>
                    </a:ln>
                    <a:extLst>
                      <a:ext uri="{53640926-AAD7-44D8-BBD7-CCE9431645EC}">
                        <a14:shadowObscured xmlns:a14="http://schemas.microsoft.com/office/drawing/2010/main"/>
                      </a:ext>
                    </a:extLst>
                  </pic:spPr>
                </pic:pic>
              </a:graphicData>
            </a:graphic>
          </wp:inline>
        </w:drawing>
      </w:r>
    </w:p>
    <w:p w:rsidR="00427C40" w:rsidRDefault="00E933CF" w:rsidP="00C21C56">
      <w:pPr>
        <w:spacing w:after="0" w:line="360" w:lineRule="auto"/>
        <w:ind w:firstLine="709"/>
        <w:jc w:val="both"/>
        <w:rPr>
          <w:rFonts w:ascii="Times New Roman" w:hAnsi="Times New Roman"/>
          <w:sz w:val="28"/>
        </w:rPr>
      </w:pPr>
      <w:r>
        <w:rPr>
          <w:rFonts w:ascii="Times New Roman" w:hAnsi="Times New Roman"/>
          <w:sz w:val="28"/>
        </w:rPr>
        <w:t xml:space="preserve">Бюджетні асигнування </w:t>
      </w:r>
      <w:r w:rsidR="00427C40">
        <w:rPr>
          <w:rFonts w:ascii="Times New Roman" w:hAnsi="Times New Roman"/>
          <w:sz w:val="28"/>
        </w:rPr>
        <w:t>у 2020 році у порівнянні з попереднім роко</w:t>
      </w:r>
      <w:r w:rsidR="00D96C86">
        <w:rPr>
          <w:rFonts w:ascii="Times New Roman" w:hAnsi="Times New Roman"/>
          <w:sz w:val="28"/>
        </w:rPr>
        <w:t>м збільшились на 15,7% у сумі 2</w:t>
      </w:r>
      <w:r w:rsidR="00427C40">
        <w:rPr>
          <w:rFonts w:ascii="Times New Roman" w:hAnsi="Times New Roman"/>
          <w:sz w:val="28"/>
        </w:rPr>
        <w:t>258,5 тис. грн. (рис</w:t>
      </w:r>
      <w:r w:rsidR="009E413E">
        <w:rPr>
          <w:rFonts w:ascii="Times New Roman" w:hAnsi="Times New Roman"/>
          <w:sz w:val="28"/>
        </w:rPr>
        <w:t xml:space="preserve"> 3.</w:t>
      </w:r>
      <w:r w:rsidR="00420856">
        <w:rPr>
          <w:rFonts w:ascii="Times New Roman" w:hAnsi="Times New Roman"/>
          <w:sz w:val="28"/>
        </w:rPr>
        <w:t>7</w:t>
      </w:r>
      <w:r w:rsidR="00427C40">
        <w:rPr>
          <w:rFonts w:ascii="Times New Roman" w:hAnsi="Times New Roman"/>
          <w:sz w:val="28"/>
        </w:rPr>
        <w:t>)</w:t>
      </w:r>
    </w:p>
    <w:p w:rsidR="00B70E1A" w:rsidRDefault="009E413E" w:rsidP="001762F3">
      <w:pPr>
        <w:spacing w:after="0" w:line="360" w:lineRule="auto"/>
        <w:ind w:firstLine="426"/>
        <w:jc w:val="both"/>
        <w:rPr>
          <w:rFonts w:ascii="Times New Roman" w:hAnsi="Times New Roman"/>
          <w:sz w:val="24"/>
          <w:szCs w:val="24"/>
        </w:rPr>
      </w:pPr>
      <w:r w:rsidRPr="002D687A">
        <w:rPr>
          <w:noProof/>
          <w:lang w:eastAsia="uk-UA"/>
        </w:rPr>
        <w:object w:dxaOrig="8645" w:dyaOrig="5041">
          <v:shape id="_x0000_i1031" type="#_x0000_t75" style="width:6in;height:252pt" o:ole="">
            <v:imagedata r:id="rId27" o:title=""/>
            <o:lock v:ext="edit" aspectratio="f"/>
          </v:shape>
          <o:OLEObject Type="Embed" ProgID="Excel.Sheet.8" ShapeID="_x0000_i1031" DrawAspect="Content" ObjectID="_1701502593" r:id="rId28">
            <o:FieldCodes>\s</o:FieldCodes>
          </o:OLEObject>
        </w:object>
      </w:r>
    </w:p>
    <w:p w:rsidR="00E933CF" w:rsidRDefault="00420856" w:rsidP="00B70E1A">
      <w:pPr>
        <w:spacing w:after="0" w:line="360" w:lineRule="auto"/>
        <w:ind w:firstLine="709"/>
        <w:jc w:val="both"/>
        <w:rPr>
          <w:rFonts w:ascii="Times New Roman" w:hAnsi="Times New Roman"/>
          <w:sz w:val="28"/>
          <w:szCs w:val="28"/>
        </w:rPr>
      </w:pPr>
      <w:r>
        <w:rPr>
          <w:rFonts w:ascii="Times New Roman" w:hAnsi="Times New Roman"/>
          <w:sz w:val="28"/>
          <w:szCs w:val="28"/>
        </w:rPr>
        <w:t>Рис. 3.7</w:t>
      </w:r>
      <w:r w:rsidR="009E413E">
        <w:rPr>
          <w:rFonts w:ascii="Times New Roman" w:hAnsi="Times New Roman"/>
          <w:sz w:val="28"/>
          <w:szCs w:val="28"/>
        </w:rPr>
        <w:t xml:space="preserve"> Бюджетне асигнування Турківської міської ради</w:t>
      </w:r>
    </w:p>
    <w:p w:rsidR="00D409E9" w:rsidRDefault="009E413E" w:rsidP="00D409E9">
      <w:pPr>
        <w:spacing w:after="0" w:line="360" w:lineRule="auto"/>
        <w:ind w:firstLine="709"/>
        <w:jc w:val="both"/>
        <w:rPr>
          <w:rFonts w:ascii="Times New Roman" w:hAnsi="Times New Roman"/>
          <w:sz w:val="28"/>
          <w:szCs w:val="28"/>
        </w:rPr>
      </w:pPr>
      <w:r>
        <w:rPr>
          <w:rFonts w:ascii="Times New Roman" w:hAnsi="Times New Roman"/>
          <w:sz w:val="28"/>
          <w:szCs w:val="28"/>
        </w:rPr>
        <w:t>Показник доходи від надання послуг у 2020 році становив 186225 грн., що є меншим за попередній 2019 рік в якому 289178 грн</w:t>
      </w:r>
      <w:r w:rsidR="001762F3">
        <w:rPr>
          <w:rFonts w:ascii="Times New Roman" w:hAnsi="Times New Roman"/>
          <w:sz w:val="28"/>
          <w:szCs w:val="28"/>
        </w:rPr>
        <w:t>. Оскільки доходи від надання послуг є власними доходами установи бачимо негативну динаміку, яка показує, що міська рада отримала менший дохід у порівнянні з попереднім роком</w:t>
      </w:r>
      <w:r w:rsidR="00420856">
        <w:rPr>
          <w:rFonts w:ascii="Times New Roman" w:hAnsi="Times New Roman"/>
          <w:sz w:val="28"/>
          <w:szCs w:val="28"/>
        </w:rPr>
        <w:t xml:space="preserve"> (рис. 3.8</w:t>
      </w:r>
      <w:r w:rsidR="00D409E9">
        <w:rPr>
          <w:rFonts w:ascii="Times New Roman" w:hAnsi="Times New Roman"/>
          <w:sz w:val="28"/>
          <w:szCs w:val="28"/>
        </w:rPr>
        <w:t>)</w:t>
      </w:r>
    </w:p>
    <w:p w:rsidR="00E1300D" w:rsidRDefault="00D409E9" w:rsidP="00B70E1A">
      <w:pPr>
        <w:spacing w:after="0" w:line="360" w:lineRule="auto"/>
        <w:ind w:firstLine="709"/>
        <w:jc w:val="both"/>
      </w:pPr>
      <w:r w:rsidRPr="002D687A">
        <w:rPr>
          <w:noProof/>
          <w:lang w:eastAsia="uk-UA"/>
        </w:rPr>
        <w:object w:dxaOrig="8660" w:dyaOrig="5031">
          <v:shape id="Диаграмма 2" o:spid="_x0000_i1032" type="#_x0000_t75" style="width:432.75pt;height:251.25pt;visibility:visible" o:ole="">
            <v:imagedata r:id="rId29" o:title=""/>
            <o:lock v:ext="edit" aspectratio="f"/>
          </v:shape>
          <o:OLEObject Type="Embed" ProgID="Excel.Sheet.8" ShapeID="Диаграмма 2" DrawAspect="Content" ObjectID="_1701502594" r:id="rId30">
            <o:FieldCodes>\s</o:FieldCodes>
          </o:OLEObject>
        </w:object>
      </w:r>
    </w:p>
    <w:p w:rsidR="00D409E9" w:rsidRPr="00D409E9" w:rsidRDefault="00420856" w:rsidP="00D409E9">
      <w:pPr>
        <w:spacing w:after="0" w:line="360" w:lineRule="auto"/>
        <w:ind w:firstLine="709"/>
        <w:jc w:val="both"/>
        <w:rPr>
          <w:rFonts w:ascii="Times New Roman" w:hAnsi="Times New Roman"/>
          <w:sz w:val="28"/>
        </w:rPr>
      </w:pPr>
      <w:r>
        <w:rPr>
          <w:rFonts w:ascii="Times New Roman" w:hAnsi="Times New Roman"/>
          <w:sz w:val="28"/>
          <w:szCs w:val="28"/>
        </w:rPr>
        <w:t>Рис. 3.8</w:t>
      </w:r>
      <w:r w:rsidR="00D409E9">
        <w:t xml:space="preserve"> </w:t>
      </w:r>
      <w:r w:rsidR="00B85CD7">
        <w:rPr>
          <w:rFonts w:ascii="Times New Roman" w:hAnsi="Times New Roman"/>
          <w:sz w:val="28"/>
        </w:rPr>
        <w:t>Доходи від надання послуг</w:t>
      </w:r>
    </w:p>
    <w:p w:rsidR="001762F3" w:rsidRDefault="001762F3" w:rsidP="00B70E1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Доходи від продажу активів та фінансові доходи у міській раді міста Турки у період 2019-2020 роки відсутні.</w:t>
      </w:r>
    </w:p>
    <w:p w:rsidR="001762F3" w:rsidRDefault="00E1300D" w:rsidP="00B70E1A">
      <w:pPr>
        <w:spacing w:after="0" w:line="360" w:lineRule="auto"/>
        <w:ind w:firstLine="709"/>
        <w:jc w:val="both"/>
        <w:rPr>
          <w:rFonts w:ascii="Times New Roman" w:hAnsi="Times New Roman"/>
          <w:sz w:val="28"/>
          <w:szCs w:val="28"/>
        </w:rPr>
      </w:pPr>
      <w:r>
        <w:rPr>
          <w:rFonts w:ascii="Times New Roman" w:hAnsi="Times New Roman"/>
          <w:sz w:val="28"/>
          <w:szCs w:val="28"/>
        </w:rPr>
        <w:t>Інші доход</w:t>
      </w:r>
      <w:r w:rsidR="001762F3">
        <w:rPr>
          <w:rFonts w:ascii="Times New Roman" w:hAnsi="Times New Roman"/>
          <w:sz w:val="28"/>
          <w:szCs w:val="28"/>
        </w:rPr>
        <w:t xml:space="preserve">и від обмінних операцій у 2020 році становлять </w:t>
      </w:r>
      <w:r w:rsidR="00FA35FA">
        <w:rPr>
          <w:rFonts w:ascii="Times New Roman" w:hAnsi="Times New Roman"/>
          <w:sz w:val="28"/>
          <w:szCs w:val="28"/>
        </w:rPr>
        <w:t>190476 грн.</w:t>
      </w:r>
      <w:r>
        <w:rPr>
          <w:rFonts w:ascii="Times New Roman" w:hAnsi="Times New Roman"/>
          <w:sz w:val="28"/>
          <w:szCs w:val="28"/>
        </w:rPr>
        <w:t xml:space="preserve">, </w:t>
      </w:r>
      <w:r w:rsidR="00156435">
        <w:rPr>
          <w:rFonts w:ascii="Times New Roman" w:hAnsi="Times New Roman"/>
          <w:sz w:val="28"/>
          <w:szCs w:val="28"/>
        </w:rPr>
        <w:t>а у 2019 оці міська рада таких доходів немала.</w:t>
      </w:r>
    </w:p>
    <w:p w:rsidR="00156435" w:rsidRDefault="00156435" w:rsidP="00B70E1A">
      <w:pPr>
        <w:spacing w:after="0" w:line="360" w:lineRule="auto"/>
        <w:ind w:firstLine="709"/>
        <w:jc w:val="both"/>
        <w:rPr>
          <w:rFonts w:ascii="Times New Roman" w:hAnsi="Times New Roman"/>
          <w:sz w:val="28"/>
          <w:szCs w:val="28"/>
        </w:rPr>
      </w:pPr>
      <w:r>
        <w:rPr>
          <w:rFonts w:ascii="Times New Roman" w:hAnsi="Times New Roman"/>
          <w:sz w:val="28"/>
          <w:szCs w:val="28"/>
        </w:rPr>
        <w:t>Оскільки витрати бюджетної установи мають покриватись доходами які отримує установа проаналізуємо витрати від обмінних операцій.</w:t>
      </w:r>
    </w:p>
    <w:p w:rsidR="00156435" w:rsidRDefault="00156435" w:rsidP="00B70E1A">
      <w:pPr>
        <w:spacing w:after="0" w:line="360" w:lineRule="auto"/>
        <w:ind w:firstLine="709"/>
        <w:jc w:val="both"/>
        <w:rPr>
          <w:rFonts w:ascii="Times New Roman" w:hAnsi="Times New Roman"/>
          <w:sz w:val="28"/>
          <w:szCs w:val="28"/>
        </w:rPr>
      </w:pPr>
      <w:r>
        <w:rPr>
          <w:rFonts w:ascii="Times New Roman" w:hAnsi="Times New Roman"/>
          <w:sz w:val="28"/>
          <w:szCs w:val="28"/>
        </w:rPr>
        <w:t>До витрат обмінних операцій які понесла міська рада міста Турки належать: витрати на виконання бюджетних програм; витрати на виготовлення продукції (надання послуг, виконання робіт) та інші витрати а обмінними операціями.</w:t>
      </w:r>
    </w:p>
    <w:p w:rsidR="00156435" w:rsidRDefault="00DF7E18" w:rsidP="00DF7E18">
      <w:pPr>
        <w:spacing w:after="0" w:line="360" w:lineRule="auto"/>
        <w:ind w:firstLine="709"/>
        <w:jc w:val="right"/>
        <w:rPr>
          <w:rFonts w:ascii="Times New Roman" w:hAnsi="Times New Roman"/>
          <w:sz w:val="28"/>
          <w:szCs w:val="28"/>
        </w:rPr>
      </w:pPr>
      <w:r>
        <w:rPr>
          <w:rFonts w:ascii="Times New Roman" w:hAnsi="Times New Roman"/>
          <w:sz w:val="28"/>
          <w:szCs w:val="28"/>
        </w:rPr>
        <w:t>Таблиця 3.4</w:t>
      </w:r>
    </w:p>
    <w:p w:rsidR="00992321" w:rsidRDefault="00992321" w:rsidP="00992321">
      <w:pPr>
        <w:spacing w:before="240" w:after="0" w:line="360" w:lineRule="auto"/>
        <w:jc w:val="center"/>
        <w:rPr>
          <w:rFonts w:ascii="Times New Roman" w:hAnsi="Times New Roman"/>
          <w:sz w:val="28"/>
          <w:szCs w:val="28"/>
        </w:rPr>
      </w:pPr>
      <w:r>
        <w:rPr>
          <w:noProof/>
          <w:lang w:val="ru-RU" w:eastAsia="ru-RU"/>
        </w:rPr>
        <w:drawing>
          <wp:inline distT="0" distB="0" distL="0" distR="0" wp14:anchorId="78587F17" wp14:editId="76107C74">
            <wp:extent cx="5857875" cy="3959565"/>
            <wp:effectExtent l="0" t="0" r="0" b="3175"/>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9582" t="29524" r="24507" b="13333"/>
                    <a:stretch/>
                  </pic:blipFill>
                  <pic:spPr bwMode="auto">
                    <a:xfrm>
                      <a:off x="0" y="0"/>
                      <a:ext cx="5863055" cy="3963067"/>
                    </a:xfrm>
                    <a:prstGeom prst="rect">
                      <a:avLst/>
                    </a:prstGeom>
                    <a:ln>
                      <a:noFill/>
                    </a:ln>
                    <a:extLst>
                      <a:ext uri="{53640926-AAD7-44D8-BBD7-CCE9431645EC}">
                        <a14:shadowObscured xmlns:a14="http://schemas.microsoft.com/office/drawing/2010/main"/>
                      </a:ext>
                    </a:extLst>
                  </pic:spPr>
                </pic:pic>
              </a:graphicData>
            </a:graphic>
          </wp:inline>
        </w:drawing>
      </w:r>
    </w:p>
    <w:p w:rsidR="00B70E1A" w:rsidRDefault="00DF7E18" w:rsidP="00DF7E18">
      <w:pPr>
        <w:spacing w:before="240" w:after="0" w:line="360" w:lineRule="auto"/>
        <w:ind w:firstLine="709"/>
        <w:jc w:val="both"/>
        <w:rPr>
          <w:rFonts w:ascii="Times New Roman" w:hAnsi="Times New Roman"/>
          <w:sz w:val="28"/>
          <w:szCs w:val="28"/>
        </w:rPr>
      </w:pPr>
      <w:r>
        <w:rPr>
          <w:rFonts w:ascii="Times New Roman" w:hAnsi="Times New Roman"/>
          <w:sz w:val="28"/>
          <w:szCs w:val="28"/>
        </w:rPr>
        <w:t xml:space="preserve">Отже найбільша питома вага є витрати </w:t>
      </w:r>
      <w:r w:rsidRPr="00DF7E18">
        <w:rPr>
          <w:rFonts w:ascii="Times New Roman" w:hAnsi="Times New Roman"/>
          <w:sz w:val="28"/>
          <w:szCs w:val="28"/>
        </w:rPr>
        <w:t>на виконання бюджетних програм</w:t>
      </w:r>
      <w:r>
        <w:rPr>
          <w:rFonts w:ascii="Times New Roman" w:hAnsi="Times New Roman"/>
          <w:sz w:val="28"/>
          <w:szCs w:val="28"/>
        </w:rPr>
        <w:t xml:space="preserve"> яка коливається в районі 96-97,5%. Спостерігаємо що у міській</w:t>
      </w:r>
      <w:r w:rsidR="00595EEC">
        <w:rPr>
          <w:rFonts w:ascii="Times New Roman" w:hAnsi="Times New Roman"/>
          <w:sz w:val="28"/>
          <w:szCs w:val="28"/>
        </w:rPr>
        <w:t xml:space="preserve"> раді протягом </w:t>
      </w:r>
      <w:proofErr w:type="spellStart"/>
      <w:r w:rsidR="00595EEC">
        <w:rPr>
          <w:rFonts w:ascii="Times New Roman" w:hAnsi="Times New Roman"/>
          <w:sz w:val="28"/>
          <w:szCs w:val="28"/>
        </w:rPr>
        <w:t>аналізуючого</w:t>
      </w:r>
      <w:proofErr w:type="spellEnd"/>
      <w:r w:rsidR="00595EEC">
        <w:rPr>
          <w:rFonts w:ascii="Times New Roman" w:hAnsi="Times New Roman"/>
          <w:sz w:val="28"/>
          <w:szCs w:val="28"/>
        </w:rPr>
        <w:t xml:space="preserve"> періоду по всіх видах витрат є збільшення витрат поточного року з попереднім.</w:t>
      </w:r>
    </w:p>
    <w:p w:rsidR="00156435" w:rsidRDefault="00595EEC" w:rsidP="00B70E1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Порівняємо доходи від обмінних операцій які отримала </w:t>
      </w:r>
      <w:proofErr w:type="spellStart"/>
      <w:r>
        <w:rPr>
          <w:rFonts w:ascii="Times New Roman" w:hAnsi="Times New Roman"/>
          <w:sz w:val="28"/>
          <w:szCs w:val="28"/>
        </w:rPr>
        <w:t>Турківська</w:t>
      </w:r>
      <w:proofErr w:type="spellEnd"/>
      <w:r>
        <w:rPr>
          <w:rFonts w:ascii="Times New Roman" w:hAnsi="Times New Roman"/>
          <w:sz w:val="28"/>
          <w:szCs w:val="28"/>
        </w:rPr>
        <w:t xml:space="preserve"> міська рада за 2019-2020 роки з витратами за обмінними опе</w:t>
      </w:r>
      <w:r w:rsidR="00420856">
        <w:rPr>
          <w:rFonts w:ascii="Times New Roman" w:hAnsi="Times New Roman"/>
          <w:sz w:val="28"/>
          <w:szCs w:val="28"/>
        </w:rPr>
        <w:t>раціями того ж періоду (рис. 3.9</w:t>
      </w:r>
      <w:r>
        <w:rPr>
          <w:rFonts w:ascii="Times New Roman" w:hAnsi="Times New Roman"/>
          <w:sz w:val="28"/>
          <w:szCs w:val="28"/>
        </w:rPr>
        <w:t>)</w:t>
      </w:r>
    </w:p>
    <w:p w:rsidR="00156435" w:rsidRDefault="00650C63" w:rsidP="00B70E1A">
      <w:pPr>
        <w:spacing w:after="0" w:line="360" w:lineRule="auto"/>
        <w:ind w:firstLine="709"/>
        <w:jc w:val="both"/>
        <w:rPr>
          <w:rFonts w:ascii="Times New Roman" w:hAnsi="Times New Roman"/>
          <w:sz w:val="28"/>
          <w:szCs w:val="28"/>
        </w:rPr>
      </w:pPr>
      <w:r w:rsidRPr="002D687A">
        <w:rPr>
          <w:noProof/>
          <w:lang w:eastAsia="uk-UA"/>
        </w:rPr>
        <w:object w:dxaOrig="8660" w:dyaOrig="5031">
          <v:shape id="_x0000_i1033" type="#_x0000_t75" style="width:432.75pt;height:251.25pt;visibility:visible" o:ole="">
            <v:imagedata r:id="rId32" o:title=""/>
            <o:lock v:ext="edit" aspectratio="f"/>
          </v:shape>
          <o:OLEObject Type="Embed" ProgID="Excel.Sheet.8" ShapeID="_x0000_i1033" DrawAspect="Content" ObjectID="_1701502595" r:id="rId33">
            <o:FieldCodes>\s</o:FieldCodes>
          </o:OLEObject>
        </w:object>
      </w:r>
    </w:p>
    <w:p w:rsidR="00650C63" w:rsidRPr="00D409E9" w:rsidRDefault="00420856" w:rsidP="00650C63">
      <w:pPr>
        <w:spacing w:after="0" w:line="360" w:lineRule="auto"/>
        <w:ind w:firstLine="709"/>
        <w:jc w:val="both"/>
        <w:rPr>
          <w:rFonts w:ascii="Times New Roman" w:hAnsi="Times New Roman"/>
          <w:sz w:val="28"/>
        </w:rPr>
      </w:pPr>
      <w:r>
        <w:rPr>
          <w:rFonts w:ascii="Times New Roman" w:hAnsi="Times New Roman"/>
          <w:sz w:val="28"/>
          <w:szCs w:val="28"/>
        </w:rPr>
        <w:t>Рис. 3.9</w:t>
      </w:r>
      <w:r w:rsidR="00650C63">
        <w:t xml:space="preserve"> </w:t>
      </w:r>
      <w:r w:rsidR="00650C63">
        <w:rPr>
          <w:rFonts w:ascii="Times New Roman" w:hAnsi="Times New Roman"/>
          <w:sz w:val="28"/>
        </w:rPr>
        <w:t>Порівняння доходів та витрат за обмінними операціями</w:t>
      </w:r>
    </w:p>
    <w:p w:rsidR="000A40DC" w:rsidRDefault="00650C63" w:rsidP="000A40DC">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2019 році доходи від обмінних операцій </w:t>
      </w:r>
      <w:r w:rsidR="00B944B4">
        <w:rPr>
          <w:rFonts w:ascii="Times New Roman" w:hAnsi="Times New Roman"/>
          <w:sz w:val="28"/>
          <w:szCs w:val="28"/>
        </w:rPr>
        <w:t xml:space="preserve">на 227181 грн. більші від витрати за обмінними операціями, це означає що доходи у повному обсязі покривають витрати, однак у 2020 році доходів менше за витрати у розмірі -101766 грн., тобто витрати перевищують доходи, це можна пояснити </w:t>
      </w:r>
      <w:r w:rsidR="006614C5">
        <w:rPr>
          <w:rFonts w:ascii="Times New Roman" w:hAnsi="Times New Roman"/>
          <w:sz w:val="28"/>
          <w:szCs w:val="28"/>
        </w:rPr>
        <w:t xml:space="preserve"> поганим плануванням, прогнозування витрат.</w:t>
      </w:r>
    </w:p>
    <w:p w:rsidR="000A40DC" w:rsidRDefault="006614C5" w:rsidP="000A40DC">
      <w:pPr>
        <w:spacing w:after="0" w:line="360" w:lineRule="auto"/>
        <w:ind w:firstLine="709"/>
        <w:jc w:val="both"/>
        <w:rPr>
          <w:rFonts w:ascii="Times New Roman" w:hAnsi="Times New Roman"/>
          <w:sz w:val="28"/>
          <w:szCs w:val="28"/>
        </w:rPr>
      </w:pPr>
      <w:r>
        <w:rPr>
          <w:rFonts w:ascii="Times New Roman" w:hAnsi="Times New Roman"/>
          <w:sz w:val="28"/>
          <w:szCs w:val="28"/>
        </w:rPr>
        <w:t>Наступний етап – аналіз доходів від необмінних операцій</w:t>
      </w:r>
      <w:r w:rsidR="003B515D">
        <w:rPr>
          <w:rFonts w:ascii="Times New Roman" w:hAnsi="Times New Roman"/>
          <w:sz w:val="28"/>
          <w:szCs w:val="28"/>
        </w:rPr>
        <w:t xml:space="preserve"> Турківської міської ради, до яких належать(табл. 3.5)</w:t>
      </w:r>
      <w:r w:rsidR="000A40DC" w:rsidRPr="000A40DC">
        <w:rPr>
          <w:rFonts w:ascii="Times New Roman" w:hAnsi="Times New Roman"/>
          <w:sz w:val="28"/>
          <w:szCs w:val="28"/>
        </w:rPr>
        <w:t xml:space="preserve"> </w:t>
      </w:r>
      <w:r w:rsidR="000A40DC">
        <w:rPr>
          <w:rFonts w:ascii="Times New Roman" w:hAnsi="Times New Roman"/>
          <w:sz w:val="28"/>
          <w:szCs w:val="28"/>
        </w:rPr>
        <w:t xml:space="preserve">Порівняємо доходи від обмінних операцій які отримала </w:t>
      </w:r>
      <w:proofErr w:type="spellStart"/>
      <w:r w:rsidR="000A40DC">
        <w:rPr>
          <w:rFonts w:ascii="Times New Roman" w:hAnsi="Times New Roman"/>
          <w:sz w:val="28"/>
          <w:szCs w:val="28"/>
        </w:rPr>
        <w:t>Турківська</w:t>
      </w:r>
      <w:proofErr w:type="spellEnd"/>
      <w:r w:rsidR="000A40DC">
        <w:rPr>
          <w:rFonts w:ascii="Times New Roman" w:hAnsi="Times New Roman"/>
          <w:sz w:val="28"/>
          <w:szCs w:val="28"/>
        </w:rPr>
        <w:t xml:space="preserve"> міська рада за 2019-2020 роки з витратами за обмінними операціями того ж періоду (рис. 3.10)</w:t>
      </w:r>
    </w:p>
    <w:p w:rsidR="000A40DC" w:rsidRDefault="000A40DC" w:rsidP="000A40DC">
      <w:pPr>
        <w:spacing w:after="0" w:line="360" w:lineRule="auto"/>
        <w:ind w:firstLine="709"/>
        <w:jc w:val="both"/>
        <w:rPr>
          <w:rFonts w:ascii="Times New Roman" w:hAnsi="Times New Roman"/>
          <w:sz w:val="28"/>
          <w:szCs w:val="28"/>
        </w:rPr>
      </w:pPr>
    </w:p>
    <w:p w:rsidR="000A40DC" w:rsidRDefault="000A40DC" w:rsidP="00625A61">
      <w:pPr>
        <w:spacing w:after="0" w:line="360" w:lineRule="auto"/>
        <w:ind w:firstLine="709"/>
        <w:jc w:val="right"/>
        <w:rPr>
          <w:rFonts w:ascii="Times New Roman" w:hAnsi="Times New Roman"/>
          <w:sz w:val="28"/>
          <w:szCs w:val="28"/>
        </w:rPr>
      </w:pPr>
    </w:p>
    <w:p w:rsidR="000A40DC" w:rsidRDefault="000A40DC" w:rsidP="00625A61">
      <w:pPr>
        <w:spacing w:after="0" w:line="360" w:lineRule="auto"/>
        <w:ind w:firstLine="709"/>
        <w:jc w:val="right"/>
        <w:rPr>
          <w:rFonts w:ascii="Times New Roman" w:hAnsi="Times New Roman"/>
          <w:sz w:val="28"/>
          <w:szCs w:val="28"/>
        </w:rPr>
      </w:pPr>
    </w:p>
    <w:p w:rsidR="000A40DC" w:rsidRDefault="000A40DC" w:rsidP="00625A61">
      <w:pPr>
        <w:spacing w:after="0" w:line="360" w:lineRule="auto"/>
        <w:ind w:firstLine="709"/>
        <w:jc w:val="right"/>
        <w:rPr>
          <w:rFonts w:ascii="Times New Roman" w:hAnsi="Times New Roman"/>
          <w:sz w:val="28"/>
          <w:szCs w:val="28"/>
        </w:rPr>
      </w:pPr>
    </w:p>
    <w:p w:rsidR="000A40DC" w:rsidRDefault="000A40DC" w:rsidP="00625A61">
      <w:pPr>
        <w:spacing w:after="0" w:line="360" w:lineRule="auto"/>
        <w:ind w:firstLine="709"/>
        <w:jc w:val="right"/>
        <w:rPr>
          <w:rFonts w:ascii="Times New Roman" w:hAnsi="Times New Roman"/>
          <w:sz w:val="28"/>
          <w:szCs w:val="28"/>
        </w:rPr>
      </w:pPr>
    </w:p>
    <w:p w:rsidR="000A40DC" w:rsidRDefault="000A40DC" w:rsidP="00625A61">
      <w:pPr>
        <w:spacing w:after="0" w:line="360" w:lineRule="auto"/>
        <w:ind w:firstLine="709"/>
        <w:jc w:val="right"/>
        <w:rPr>
          <w:rFonts w:ascii="Times New Roman" w:hAnsi="Times New Roman"/>
          <w:sz w:val="28"/>
          <w:szCs w:val="28"/>
        </w:rPr>
      </w:pPr>
    </w:p>
    <w:p w:rsidR="000A40DC" w:rsidRDefault="000A40DC" w:rsidP="000A40DC">
      <w:pPr>
        <w:spacing w:after="0" w:line="360" w:lineRule="auto"/>
        <w:ind w:firstLine="709"/>
        <w:jc w:val="right"/>
        <w:rPr>
          <w:rFonts w:ascii="Times New Roman" w:hAnsi="Times New Roman"/>
          <w:sz w:val="28"/>
          <w:szCs w:val="28"/>
        </w:rPr>
      </w:pPr>
      <w:r>
        <w:rPr>
          <w:rFonts w:ascii="Times New Roman" w:hAnsi="Times New Roman"/>
          <w:sz w:val="28"/>
          <w:szCs w:val="28"/>
        </w:rPr>
        <w:t>Таблиця 3.5</w:t>
      </w:r>
    </w:p>
    <w:p w:rsidR="00992321" w:rsidRDefault="00992321" w:rsidP="00992321">
      <w:pPr>
        <w:spacing w:before="240" w:after="0" w:line="360" w:lineRule="auto"/>
        <w:jc w:val="center"/>
        <w:rPr>
          <w:rFonts w:ascii="Times New Roman" w:hAnsi="Times New Roman"/>
          <w:sz w:val="28"/>
          <w:szCs w:val="28"/>
        </w:rPr>
      </w:pPr>
      <w:r>
        <w:rPr>
          <w:noProof/>
          <w:lang w:val="ru-RU" w:eastAsia="ru-RU"/>
        </w:rPr>
        <w:drawing>
          <wp:inline distT="0" distB="0" distL="0" distR="0" wp14:anchorId="71836BF1" wp14:editId="59D0FBDA">
            <wp:extent cx="5829299" cy="2486025"/>
            <wp:effectExtent l="0" t="0" r="635"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5834" t="32624" r="19412" b="22369"/>
                    <a:stretch/>
                  </pic:blipFill>
                  <pic:spPr bwMode="auto">
                    <a:xfrm>
                      <a:off x="0" y="0"/>
                      <a:ext cx="5855172" cy="2497059"/>
                    </a:xfrm>
                    <a:prstGeom prst="rect">
                      <a:avLst/>
                    </a:prstGeom>
                    <a:ln>
                      <a:noFill/>
                    </a:ln>
                    <a:extLst>
                      <a:ext uri="{53640926-AAD7-44D8-BBD7-CCE9431645EC}">
                        <a14:shadowObscured xmlns:a14="http://schemas.microsoft.com/office/drawing/2010/main"/>
                      </a:ext>
                    </a:extLst>
                  </pic:spPr>
                </pic:pic>
              </a:graphicData>
            </a:graphic>
          </wp:inline>
        </w:drawing>
      </w:r>
    </w:p>
    <w:p w:rsidR="00650C63" w:rsidRDefault="00625A61" w:rsidP="00625A61">
      <w:pPr>
        <w:spacing w:before="240" w:after="0" w:line="360" w:lineRule="auto"/>
        <w:ind w:firstLine="709"/>
        <w:jc w:val="both"/>
        <w:rPr>
          <w:rFonts w:ascii="Times New Roman" w:hAnsi="Times New Roman"/>
          <w:sz w:val="28"/>
          <w:szCs w:val="28"/>
        </w:rPr>
      </w:pPr>
      <w:r>
        <w:rPr>
          <w:rFonts w:ascii="Times New Roman" w:hAnsi="Times New Roman"/>
          <w:sz w:val="28"/>
          <w:szCs w:val="28"/>
        </w:rPr>
        <w:t xml:space="preserve">В </w:t>
      </w:r>
      <w:proofErr w:type="spellStart"/>
      <w:r>
        <w:rPr>
          <w:rFonts w:ascii="Times New Roman" w:hAnsi="Times New Roman"/>
          <w:sz w:val="28"/>
          <w:szCs w:val="28"/>
        </w:rPr>
        <w:t>Турківській</w:t>
      </w:r>
      <w:proofErr w:type="spellEnd"/>
      <w:r>
        <w:rPr>
          <w:rFonts w:ascii="Times New Roman" w:hAnsi="Times New Roman"/>
          <w:sz w:val="28"/>
          <w:szCs w:val="28"/>
        </w:rPr>
        <w:t xml:space="preserve"> міській раді </w:t>
      </w:r>
      <w:r w:rsidR="003E0F65">
        <w:rPr>
          <w:rFonts w:ascii="Times New Roman" w:hAnsi="Times New Roman"/>
          <w:sz w:val="28"/>
          <w:szCs w:val="28"/>
        </w:rPr>
        <w:t>доходами від необмінних операцій у 2019-2020 році були трансферти та інші доходи він необмінних операцій.</w:t>
      </w:r>
    </w:p>
    <w:p w:rsidR="00D45733" w:rsidRDefault="00D45733" w:rsidP="00D45733">
      <w:pPr>
        <w:spacing w:after="0" w:line="360" w:lineRule="auto"/>
        <w:ind w:firstLine="709"/>
        <w:jc w:val="right"/>
        <w:rPr>
          <w:rFonts w:ascii="Times New Roman" w:hAnsi="Times New Roman"/>
          <w:sz w:val="28"/>
          <w:szCs w:val="28"/>
        </w:rPr>
      </w:pPr>
      <w:r>
        <w:rPr>
          <w:rFonts w:ascii="Times New Roman" w:hAnsi="Times New Roman"/>
          <w:sz w:val="28"/>
          <w:szCs w:val="28"/>
        </w:rPr>
        <w:t xml:space="preserve">Таблиця </w:t>
      </w:r>
      <w:r w:rsidR="004C2169">
        <w:rPr>
          <w:rFonts w:ascii="Times New Roman" w:hAnsi="Times New Roman"/>
          <w:sz w:val="28"/>
          <w:szCs w:val="28"/>
        </w:rPr>
        <w:t>3.6</w:t>
      </w:r>
    </w:p>
    <w:p w:rsidR="004C2169" w:rsidRDefault="000A40DC" w:rsidP="000A40DC">
      <w:pPr>
        <w:spacing w:after="0" w:line="360" w:lineRule="auto"/>
        <w:ind w:firstLine="142"/>
        <w:jc w:val="center"/>
      </w:pPr>
      <w:r w:rsidRPr="002D687A">
        <w:rPr>
          <w:noProof/>
          <w:lang w:eastAsia="uk-UA"/>
        </w:rPr>
        <w:object w:dxaOrig="8645" w:dyaOrig="4366">
          <v:shape id="_x0000_i1034" type="#_x0000_t75" style="width:6in;height:218.25pt" o:ole="">
            <v:imagedata r:id="rId35" o:title=""/>
            <o:lock v:ext="edit" aspectratio="f"/>
          </v:shape>
          <o:OLEObject Type="Embed" ProgID="Excel.Sheet.8" ShapeID="_x0000_i1034" DrawAspect="Content" ObjectID="_1701502596" r:id="rId36">
            <o:FieldCodes>\s</o:FieldCodes>
          </o:OLEObject>
        </w:object>
      </w:r>
    </w:p>
    <w:p w:rsidR="004C2169" w:rsidRPr="00D409E9" w:rsidRDefault="00420856" w:rsidP="004C2169">
      <w:pPr>
        <w:spacing w:after="0" w:line="360" w:lineRule="auto"/>
        <w:ind w:firstLine="709"/>
        <w:jc w:val="both"/>
        <w:rPr>
          <w:rFonts w:ascii="Times New Roman" w:hAnsi="Times New Roman"/>
          <w:sz w:val="28"/>
        </w:rPr>
      </w:pPr>
      <w:r>
        <w:rPr>
          <w:rFonts w:ascii="Times New Roman" w:hAnsi="Times New Roman"/>
          <w:sz w:val="28"/>
          <w:szCs w:val="28"/>
        </w:rPr>
        <w:t>Рис. 3.10</w:t>
      </w:r>
      <w:r w:rsidR="004C2169">
        <w:t xml:space="preserve"> </w:t>
      </w:r>
      <w:r w:rsidR="004C2169">
        <w:rPr>
          <w:rFonts w:ascii="Times New Roman" w:hAnsi="Times New Roman"/>
          <w:sz w:val="28"/>
        </w:rPr>
        <w:t>Порівняння доходів та витрат за необмінними операціями</w:t>
      </w:r>
    </w:p>
    <w:p w:rsidR="003B515D" w:rsidRDefault="00420856" w:rsidP="00B70E1A">
      <w:pPr>
        <w:spacing w:after="0" w:line="360" w:lineRule="auto"/>
        <w:ind w:firstLine="709"/>
        <w:jc w:val="both"/>
        <w:rPr>
          <w:rFonts w:ascii="Times New Roman" w:hAnsi="Times New Roman"/>
          <w:sz w:val="28"/>
          <w:szCs w:val="28"/>
        </w:rPr>
      </w:pPr>
      <w:r>
        <w:rPr>
          <w:rFonts w:ascii="Times New Roman" w:hAnsi="Times New Roman"/>
          <w:sz w:val="28"/>
          <w:szCs w:val="28"/>
        </w:rPr>
        <w:t>Виходячи з рис. 3.10</w:t>
      </w:r>
      <w:r w:rsidR="004C2169">
        <w:rPr>
          <w:rFonts w:ascii="Times New Roman" w:hAnsi="Times New Roman"/>
          <w:sz w:val="28"/>
          <w:szCs w:val="28"/>
        </w:rPr>
        <w:t xml:space="preserve"> витрати від необмінних операцій перевищують доходи, що призводить до негативного фінансового результату.</w:t>
      </w:r>
    </w:p>
    <w:p w:rsidR="00DF0E57" w:rsidRDefault="00DF0E57" w:rsidP="000A40DC">
      <w:pPr>
        <w:spacing w:after="0" w:line="360" w:lineRule="auto"/>
        <w:ind w:firstLine="708"/>
        <w:jc w:val="both"/>
        <w:rPr>
          <w:rFonts w:ascii="Times New Roman" w:hAnsi="Times New Roman"/>
          <w:sz w:val="28"/>
        </w:rPr>
      </w:pPr>
      <w:r w:rsidRPr="00510781">
        <w:rPr>
          <w:rFonts w:ascii="Times New Roman" w:hAnsi="Times New Roman"/>
          <w:sz w:val="28"/>
        </w:rPr>
        <w:t xml:space="preserve">На заключному етапі аналізу здійснимо аналіз динаміки фінансового результату </w:t>
      </w:r>
      <w:r>
        <w:rPr>
          <w:rFonts w:ascii="Times New Roman" w:hAnsi="Times New Roman"/>
          <w:sz w:val="28"/>
        </w:rPr>
        <w:t xml:space="preserve">Турківської міської ради </w:t>
      </w:r>
      <w:r w:rsidRPr="00510781">
        <w:rPr>
          <w:rFonts w:ascii="Times New Roman" w:hAnsi="Times New Roman"/>
          <w:sz w:val="28"/>
        </w:rPr>
        <w:t xml:space="preserve">. Фінансова стан бюджетної організації – </w:t>
      </w:r>
      <w:r w:rsidR="00EE1CFC" w:rsidRPr="00EE1CFC">
        <w:rPr>
          <w:rFonts w:ascii="Times New Roman" w:hAnsi="Times New Roman"/>
          <w:sz w:val="28"/>
        </w:rPr>
        <w:t>це комп</w:t>
      </w:r>
      <w:r w:rsidR="000A40DC">
        <w:rPr>
          <w:rFonts w:ascii="Times New Roman" w:hAnsi="Times New Roman"/>
          <w:sz w:val="28"/>
        </w:rPr>
        <w:t>лексне твердження, сформоване</w:t>
      </w:r>
      <w:r w:rsidR="00EE1CFC" w:rsidRPr="00EE1CFC">
        <w:rPr>
          <w:rFonts w:ascii="Times New Roman" w:hAnsi="Times New Roman"/>
          <w:sz w:val="28"/>
        </w:rPr>
        <w:t xml:space="preserve"> результаті </w:t>
      </w:r>
      <w:r w:rsidR="000A40DC" w:rsidRPr="00EE1CFC">
        <w:rPr>
          <w:rFonts w:ascii="Times New Roman" w:hAnsi="Times New Roman"/>
          <w:sz w:val="28"/>
        </w:rPr>
        <w:t>взаємозв’язку</w:t>
      </w:r>
      <w:r w:rsidR="00EE1CFC" w:rsidRPr="00EE1CFC">
        <w:rPr>
          <w:rFonts w:ascii="Times New Roman" w:hAnsi="Times New Roman"/>
          <w:sz w:val="28"/>
        </w:rPr>
        <w:t xml:space="preserve"> кожного </w:t>
      </w:r>
      <w:r w:rsidR="00EE1CFC" w:rsidRPr="00EE1CFC">
        <w:rPr>
          <w:rFonts w:ascii="Times New Roman" w:hAnsi="Times New Roman"/>
          <w:sz w:val="28"/>
        </w:rPr>
        <w:lastRenderedPageBreak/>
        <w:t xml:space="preserve">елемента в системі фінансових стосунків </w:t>
      </w:r>
      <w:r w:rsidR="00EE1CFC">
        <w:rPr>
          <w:rFonts w:ascii="Times New Roman" w:hAnsi="Times New Roman"/>
          <w:sz w:val="28"/>
        </w:rPr>
        <w:t>неприбуткових організацій</w:t>
      </w:r>
      <w:r w:rsidR="00EE1CFC" w:rsidRPr="00EE1CFC">
        <w:rPr>
          <w:rFonts w:ascii="Times New Roman" w:hAnsi="Times New Roman"/>
          <w:sz w:val="28"/>
        </w:rPr>
        <w:t>, затверджується сумарністю кожного вироб</w:t>
      </w:r>
      <w:r w:rsidR="000A40DC">
        <w:rPr>
          <w:rFonts w:ascii="Times New Roman" w:hAnsi="Times New Roman"/>
          <w:sz w:val="28"/>
        </w:rPr>
        <w:t xml:space="preserve">ничо-господарського </w:t>
      </w:r>
      <w:proofErr w:type="spellStart"/>
      <w:r w:rsidR="000A40DC">
        <w:rPr>
          <w:rFonts w:ascii="Times New Roman" w:hAnsi="Times New Roman"/>
          <w:sz w:val="28"/>
        </w:rPr>
        <w:t>фактора</w:t>
      </w:r>
      <w:proofErr w:type="spellEnd"/>
      <w:r w:rsidR="000A40DC">
        <w:rPr>
          <w:rFonts w:ascii="Times New Roman" w:hAnsi="Times New Roman"/>
          <w:sz w:val="28"/>
        </w:rPr>
        <w:t xml:space="preserve"> та </w:t>
      </w:r>
      <w:proofErr w:type="spellStart"/>
      <w:r w:rsidR="00EE1CFC" w:rsidRPr="00EE1CFC">
        <w:rPr>
          <w:rFonts w:ascii="Times New Roman" w:hAnsi="Times New Roman"/>
          <w:sz w:val="28"/>
        </w:rPr>
        <w:t>охарактеризовується</w:t>
      </w:r>
      <w:proofErr w:type="spellEnd"/>
      <w:r w:rsidR="00EE1CFC" w:rsidRPr="00EE1CFC">
        <w:rPr>
          <w:rFonts w:ascii="Times New Roman" w:hAnsi="Times New Roman"/>
          <w:sz w:val="28"/>
        </w:rPr>
        <w:t xml:space="preserve"> системніст</w:t>
      </w:r>
      <w:r w:rsidR="00EE1CFC">
        <w:rPr>
          <w:rFonts w:ascii="Times New Roman" w:hAnsi="Times New Roman"/>
          <w:sz w:val="28"/>
        </w:rPr>
        <w:t xml:space="preserve">ю всіх показників  </w:t>
      </w:r>
      <w:proofErr w:type="spellStart"/>
      <w:r w:rsidR="00EE1CFC">
        <w:rPr>
          <w:rFonts w:ascii="Times New Roman" w:hAnsi="Times New Roman"/>
          <w:sz w:val="28"/>
        </w:rPr>
        <w:t>відображаючих</w:t>
      </w:r>
      <w:proofErr w:type="spellEnd"/>
      <w:r w:rsidR="00EE1CFC">
        <w:rPr>
          <w:rFonts w:ascii="Times New Roman" w:hAnsi="Times New Roman"/>
          <w:sz w:val="28"/>
        </w:rPr>
        <w:t xml:space="preserve"> дохід, </w:t>
      </w:r>
      <w:r w:rsidR="00EE1CFC" w:rsidRPr="00EE1CFC">
        <w:rPr>
          <w:rFonts w:ascii="Times New Roman" w:hAnsi="Times New Roman"/>
          <w:sz w:val="28"/>
        </w:rPr>
        <w:t>а також наявністю, розміщенням та використанням грошових коштів із спеціальних та загальних фондів [8].</w:t>
      </w:r>
    </w:p>
    <w:p w:rsidR="004C2169" w:rsidRDefault="004C2169" w:rsidP="004C2169">
      <w:pPr>
        <w:spacing w:after="0" w:line="360" w:lineRule="auto"/>
        <w:ind w:firstLine="708"/>
        <w:jc w:val="both"/>
        <w:rPr>
          <w:rFonts w:ascii="Times New Roman" w:hAnsi="Times New Roman"/>
          <w:sz w:val="28"/>
        </w:rPr>
      </w:pPr>
      <w:r w:rsidRPr="008B25ED">
        <w:rPr>
          <w:rFonts w:ascii="Times New Roman" w:hAnsi="Times New Roman"/>
          <w:sz w:val="28"/>
        </w:rPr>
        <w:t xml:space="preserve">Аналіз динаміки фінансового результату </w:t>
      </w:r>
      <w:r>
        <w:rPr>
          <w:rFonts w:ascii="Times New Roman" w:hAnsi="Times New Roman"/>
          <w:sz w:val="28"/>
        </w:rPr>
        <w:t>Турківської міської ра</w:t>
      </w:r>
      <w:r w:rsidR="00420856">
        <w:rPr>
          <w:rFonts w:ascii="Times New Roman" w:hAnsi="Times New Roman"/>
          <w:sz w:val="28"/>
        </w:rPr>
        <w:t>ди наведено на графіку (рис. 3.11</w:t>
      </w:r>
      <w:r w:rsidRPr="008B25ED">
        <w:rPr>
          <w:rFonts w:ascii="Times New Roman" w:hAnsi="Times New Roman"/>
          <w:sz w:val="28"/>
        </w:rPr>
        <w:t>).</w:t>
      </w:r>
    </w:p>
    <w:p w:rsidR="004C2169" w:rsidRDefault="00870F89" w:rsidP="004C2169">
      <w:pPr>
        <w:spacing w:after="0" w:line="360" w:lineRule="auto"/>
        <w:ind w:firstLine="708"/>
        <w:jc w:val="both"/>
        <w:rPr>
          <w:rFonts w:ascii="Times New Roman" w:hAnsi="Times New Roman"/>
          <w:sz w:val="36"/>
        </w:rPr>
      </w:pPr>
      <w:r>
        <w:rPr>
          <w:noProof/>
          <w:lang w:val="ru-RU" w:eastAsia="ru-RU"/>
        </w:rPr>
        <w:drawing>
          <wp:inline distT="0" distB="0" distL="0" distR="0" wp14:anchorId="415ACB6A" wp14:editId="533A6697">
            <wp:extent cx="5495925" cy="3209925"/>
            <wp:effectExtent l="0" t="0" r="0" b="0"/>
            <wp:docPr id="25" name="Диаграмма 8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C2169" w:rsidRDefault="00420856" w:rsidP="004C2169">
      <w:pPr>
        <w:spacing w:line="360" w:lineRule="auto"/>
        <w:ind w:firstLine="708"/>
        <w:jc w:val="both"/>
        <w:rPr>
          <w:sz w:val="28"/>
        </w:rPr>
      </w:pPr>
      <w:r>
        <w:rPr>
          <w:rFonts w:ascii="Times New Roman" w:hAnsi="Times New Roman"/>
          <w:sz w:val="28"/>
        </w:rPr>
        <w:t>Рис 3.11</w:t>
      </w:r>
      <w:r w:rsidR="004C2169" w:rsidRPr="00EB0B79">
        <w:rPr>
          <w:rFonts w:ascii="Times New Roman" w:hAnsi="Times New Roman"/>
          <w:sz w:val="28"/>
        </w:rPr>
        <w:t xml:space="preserve"> Фінансовий результат</w:t>
      </w:r>
      <w:r w:rsidR="004C2169">
        <w:rPr>
          <w:rFonts w:ascii="Times New Roman" w:hAnsi="Times New Roman"/>
          <w:sz w:val="28"/>
        </w:rPr>
        <w:t xml:space="preserve"> Турківської міської ради за 2019р.-2020р.</w:t>
      </w:r>
    </w:p>
    <w:p w:rsidR="004C2169" w:rsidRDefault="004C2169" w:rsidP="004C2169">
      <w:pPr>
        <w:spacing w:after="0" w:line="360" w:lineRule="auto"/>
        <w:ind w:firstLine="708"/>
        <w:jc w:val="both"/>
        <w:rPr>
          <w:rFonts w:ascii="Times New Roman" w:hAnsi="Times New Roman"/>
          <w:sz w:val="28"/>
        </w:rPr>
      </w:pPr>
      <w:r w:rsidRPr="00EB0B79">
        <w:rPr>
          <w:rFonts w:ascii="Times New Roman" w:hAnsi="Times New Roman"/>
          <w:sz w:val="28"/>
        </w:rPr>
        <w:t xml:space="preserve">Маємо зазначити, що позитивний фінансовий результат означає перевищення доходів над видатками, відмінний – навпаки. У </w:t>
      </w:r>
      <w:r>
        <w:rPr>
          <w:rFonts w:ascii="Times New Roman" w:hAnsi="Times New Roman"/>
          <w:sz w:val="28"/>
        </w:rPr>
        <w:t xml:space="preserve">Турківської міської ради </w:t>
      </w:r>
      <w:r w:rsidRPr="00EB0B79">
        <w:rPr>
          <w:rFonts w:ascii="Times New Roman" w:hAnsi="Times New Roman"/>
          <w:sz w:val="28"/>
        </w:rPr>
        <w:t xml:space="preserve">протягом тривалого періоду спостерігався </w:t>
      </w:r>
      <w:r>
        <w:rPr>
          <w:rFonts w:ascii="Times New Roman" w:hAnsi="Times New Roman"/>
          <w:sz w:val="28"/>
        </w:rPr>
        <w:t>негативний</w:t>
      </w:r>
      <w:r w:rsidRPr="00EB0B79">
        <w:rPr>
          <w:rFonts w:ascii="Times New Roman" w:hAnsi="Times New Roman"/>
          <w:sz w:val="28"/>
        </w:rPr>
        <w:t xml:space="preserve"> фінансовий резул</w:t>
      </w:r>
      <w:r>
        <w:rPr>
          <w:rFonts w:ascii="Times New Roman" w:hAnsi="Times New Roman"/>
          <w:sz w:val="28"/>
        </w:rPr>
        <w:t>ьтат, до якого призвело значне перевищення витрат над доходами необмінних операцій.</w:t>
      </w:r>
    </w:p>
    <w:p w:rsidR="00EE1CFC" w:rsidRPr="00F1240F" w:rsidRDefault="004C2169" w:rsidP="000A40DC">
      <w:pPr>
        <w:spacing w:after="0" w:line="360" w:lineRule="auto"/>
        <w:ind w:firstLine="708"/>
        <w:jc w:val="both"/>
        <w:rPr>
          <w:rFonts w:ascii="Times New Roman" w:hAnsi="Times New Roman"/>
          <w:sz w:val="28"/>
        </w:rPr>
      </w:pPr>
      <w:r w:rsidRPr="00886FFB">
        <w:rPr>
          <w:rFonts w:ascii="Times New Roman" w:hAnsi="Times New Roman"/>
          <w:sz w:val="28"/>
        </w:rPr>
        <w:t>Отже, підвищення ефективності економічної та фінансової діяльності неприбуткових організацій переважно залежить від обґрунтованості, своєчасності і доцільності прийнятих рішень. Тому ан</w:t>
      </w:r>
      <w:r>
        <w:rPr>
          <w:rFonts w:ascii="Times New Roman" w:hAnsi="Times New Roman"/>
          <w:sz w:val="28"/>
        </w:rPr>
        <w:t xml:space="preserve">аліз динаміки доходів </w:t>
      </w:r>
      <w:r w:rsidRPr="00886FFB">
        <w:rPr>
          <w:rFonts w:ascii="Times New Roman" w:hAnsi="Times New Roman"/>
          <w:sz w:val="28"/>
        </w:rPr>
        <w:t xml:space="preserve">, а також аналіз фінансового результату діяльності бюджетної установи є </w:t>
      </w:r>
      <w:r w:rsidRPr="00886FFB">
        <w:rPr>
          <w:rFonts w:ascii="Times New Roman" w:hAnsi="Times New Roman"/>
          <w:sz w:val="28"/>
        </w:rPr>
        <w:lastRenderedPageBreak/>
        <w:t xml:space="preserve">необхідною складовою ефективного управління організацією. Це забезпечить цільове та більш ефективне використання бюджетних коштів та позитивно відіб’ється на процесі діяльності неприбуткової організації. </w:t>
      </w:r>
      <w:r w:rsidR="00F1240F" w:rsidRPr="00F1240F">
        <w:rPr>
          <w:rFonts w:ascii="Times New Roman" w:hAnsi="Times New Roman"/>
          <w:sz w:val="28"/>
        </w:rPr>
        <w:t>Значна фінансова залежніст</w:t>
      </w:r>
      <w:r w:rsidR="00F1240F">
        <w:rPr>
          <w:rFonts w:ascii="Times New Roman" w:hAnsi="Times New Roman"/>
          <w:sz w:val="28"/>
        </w:rPr>
        <w:t>ь міських рад від державного бюд</w:t>
      </w:r>
      <w:r w:rsidR="00F1240F" w:rsidRPr="00F1240F">
        <w:rPr>
          <w:rFonts w:ascii="Times New Roman" w:hAnsi="Times New Roman"/>
          <w:sz w:val="28"/>
        </w:rPr>
        <w:t xml:space="preserve">жету є результатом </w:t>
      </w:r>
      <w:r w:rsidR="00F1240F">
        <w:rPr>
          <w:rFonts w:ascii="Times New Roman" w:hAnsi="Times New Roman"/>
          <w:sz w:val="28"/>
        </w:rPr>
        <w:t>аналізу</w:t>
      </w:r>
      <w:r w:rsidR="00F1240F" w:rsidRPr="00F1240F">
        <w:rPr>
          <w:rFonts w:ascii="Times New Roman" w:hAnsi="Times New Roman"/>
          <w:sz w:val="28"/>
        </w:rPr>
        <w:t xml:space="preserve"> динаміки вагомих складових доходу</w:t>
      </w:r>
      <w:r w:rsidR="00F1240F">
        <w:rPr>
          <w:rFonts w:ascii="Times New Roman" w:hAnsi="Times New Roman"/>
          <w:sz w:val="28"/>
        </w:rPr>
        <w:t xml:space="preserve"> в міського бюджету </w:t>
      </w:r>
      <w:r w:rsidR="00F1240F" w:rsidRPr="00F1240F">
        <w:rPr>
          <w:rFonts w:ascii="Times New Roman" w:hAnsi="Times New Roman"/>
          <w:sz w:val="28"/>
        </w:rPr>
        <w:t>Турки.</w:t>
      </w:r>
    </w:p>
    <w:p w:rsidR="00FE30DB" w:rsidRDefault="00FE30DB" w:rsidP="00B70E1A">
      <w:pPr>
        <w:spacing w:after="0" w:line="360" w:lineRule="auto"/>
        <w:ind w:firstLine="709"/>
        <w:jc w:val="both"/>
        <w:rPr>
          <w:rFonts w:ascii="Times New Roman" w:hAnsi="Times New Roman"/>
          <w:sz w:val="28"/>
          <w:szCs w:val="28"/>
        </w:rPr>
      </w:pPr>
    </w:p>
    <w:p w:rsidR="00B70E1A" w:rsidRPr="00B70E1A" w:rsidRDefault="00B70E1A" w:rsidP="00B70E1A">
      <w:pPr>
        <w:spacing w:after="0" w:line="360" w:lineRule="auto"/>
        <w:ind w:firstLine="709"/>
        <w:jc w:val="both"/>
        <w:rPr>
          <w:rFonts w:ascii="Times New Roman" w:hAnsi="Times New Roman"/>
          <w:b/>
          <w:sz w:val="28"/>
          <w:szCs w:val="28"/>
        </w:rPr>
      </w:pPr>
      <w:r w:rsidRPr="00B70E1A">
        <w:rPr>
          <w:rFonts w:ascii="Times New Roman" w:hAnsi="Times New Roman"/>
          <w:b/>
          <w:sz w:val="28"/>
          <w:szCs w:val="28"/>
        </w:rPr>
        <w:t>Висновки до 3 розділу</w:t>
      </w:r>
    </w:p>
    <w:p w:rsidR="00901050" w:rsidRDefault="00901050" w:rsidP="00901050">
      <w:pPr>
        <w:spacing w:after="0" w:line="360" w:lineRule="auto"/>
        <w:ind w:firstLine="709"/>
        <w:jc w:val="both"/>
        <w:rPr>
          <w:rFonts w:ascii="Times New Roman" w:hAnsi="Times New Roman"/>
          <w:sz w:val="28"/>
        </w:rPr>
      </w:pPr>
      <w:r w:rsidRPr="00B70E1A">
        <w:rPr>
          <w:rFonts w:ascii="Times New Roman" w:hAnsi="Times New Roman"/>
          <w:sz w:val="28"/>
        </w:rPr>
        <w:t>Бюджетні установи є первинною ланкою</w:t>
      </w:r>
      <w:r>
        <w:rPr>
          <w:rFonts w:ascii="Times New Roman" w:hAnsi="Times New Roman"/>
          <w:sz w:val="28"/>
        </w:rPr>
        <w:t xml:space="preserve"> галузей невиробничої сфери, де</w:t>
      </w:r>
      <w:r w:rsidRPr="00B70E1A">
        <w:rPr>
          <w:rFonts w:ascii="Times New Roman" w:hAnsi="Times New Roman"/>
          <w:sz w:val="28"/>
        </w:rPr>
        <w:t xml:space="preserve"> щодня відбувається велика кількість комерційних операцій, які змінюють склад і місце розташування господарських активів та джерел їх формування, використання яких потребує ретельного контролю.</w:t>
      </w:r>
    </w:p>
    <w:p w:rsidR="00901050" w:rsidRDefault="00901050" w:rsidP="00901050">
      <w:pPr>
        <w:spacing w:after="0" w:line="360" w:lineRule="auto"/>
        <w:ind w:firstLine="709"/>
        <w:jc w:val="both"/>
        <w:rPr>
          <w:rFonts w:ascii="Times New Roman" w:hAnsi="Times New Roman"/>
          <w:sz w:val="28"/>
        </w:rPr>
      </w:pPr>
      <w:r w:rsidRPr="00B70E1A">
        <w:rPr>
          <w:rFonts w:ascii="Times New Roman" w:hAnsi="Times New Roman"/>
          <w:sz w:val="28"/>
        </w:rPr>
        <w:t>У процесі аналізу господарської діяльності бюджетних органів використовувати комплекс наукових методів розуміння соціально-економічних процесів і явищ, у тому числі методи наукового узагальнення, порівняння та системного аналізу; еконо</w:t>
      </w:r>
      <w:r>
        <w:rPr>
          <w:rFonts w:ascii="Times New Roman" w:hAnsi="Times New Roman"/>
          <w:sz w:val="28"/>
        </w:rPr>
        <w:t>міко-математичні методи.</w:t>
      </w:r>
    </w:p>
    <w:p w:rsidR="00901050" w:rsidRDefault="00901050" w:rsidP="00901050">
      <w:pPr>
        <w:spacing w:after="0" w:line="360" w:lineRule="auto"/>
        <w:ind w:firstLine="709"/>
        <w:jc w:val="both"/>
        <w:rPr>
          <w:rFonts w:ascii="Times New Roman" w:hAnsi="Times New Roman"/>
          <w:sz w:val="28"/>
        </w:rPr>
      </w:pPr>
      <w:r w:rsidRPr="00B70E1A">
        <w:rPr>
          <w:rFonts w:ascii="Times New Roman" w:hAnsi="Times New Roman"/>
          <w:sz w:val="28"/>
        </w:rPr>
        <w:t xml:space="preserve">Усі методичні прийоми, які використовуються при аналізі бюджетних установ, відображають </w:t>
      </w:r>
      <w:r>
        <w:rPr>
          <w:rFonts w:ascii="Times New Roman" w:hAnsi="Times New Roman"/>
          <w:sz w:val="28"/>
        </w:rPr>
        <w:t xml:space="preserve">інформаційний </w:t>
      </w:r>
      <w:r w:rsidRPr="00B70E1A">
        <w:rPr>
          <w:rFonts w:ascii="Times New Roman" w:hAnsi="Times New Roman"/>
          <w:sz w:val="28"/>
        </w:rPr>
        <w:t>потік</w:t>
      </w:r>
      <w:r>
        <w:rPr>
          <w:rFonts w:ascii="Times New Roman" w:hAnsi="Times New Roman"/>
          <w:sz w:val="28"/>
        </w:rPr>
        <w:t xml:space="preserve"> в</w:t>
      </w:r>
      <w:r w:rsidRPr="00B70E1A">
        <w:rPr>
          <w:rFonts w:ascii="Times New Roman" w:hAnsi="Times New Roman"/>
          <w:sz w:val="28"/>
        </w:rPr>
        <w:t xml:space="preserve"> системах управління.</w:t>
      </w:r>
    </w:p>
    <w:p w:rsidR="00901050" w:rsidRDefault="00FF5753" w:rsidP="00901050">
      <w:pPr>
        <w:spacing w:after="0" w:line="360" w:lineRule="auto"/>
        <w:ind w:firstLine="709"/>
        <w:jc w:val="both"/>
        <w:rPr>
          <w:rFonts w:ascii="Times New Roman" w:hAnsi="Times New Roman"/>
          <w:sz w:val="28"/>
        </w:rPr>
      </w:pPr>
      <w:r w:rsidRPr="00F1240F">
        <w:rPr>
          <w:rFonts w:ascii="Times New Roman" w:eastAsia="Times New Roman" w:hAnsi="Times New Roman"/>
          <w:color w:val="000000"/>
          <w:sz w:val="28"/>
          <w:szCs w:val="28"/>
          <w:lang w:eastAsia="uk-UA"/>
        </w:rPr>
        <w:t xml:space="preserve">Відповідно до </w:t>
      </w:r>
      <w:r w:rsidRPr="00F1240F">
        <w:rPr>
          <w:rFonts w:ascii="Times New Roman" w:hAnsi="Times New Roman"/>
          <w:sz w:val="28"/>
          <w:lang w:eastAsia="uk-UA"/>
        </w:rPr>
        <w:t>Бюджетного кодек</w:t>
      </w:r>
      <w:r>
        <w:rPr>
          <w:rFonts w:ascii="Times New Roman" w:hAnsi="Times New Roman"/>
          <w:sz w:val="28"/>
          <w:lang w:eastAsia="uk-UA"/>
        </w:rPr>
        <w:t>с</w:t>
      </w:r>
      <w:r w:rsidRPr="00F1240F">
        <w:rPr>
          <w:rFonts w:ascii="Times New Roman" w:hAnsi="Times New Roman"/>
          <w:sz w:val="28"/>
          <w:lang w:eastAsia="uk-UA"/>
        </w:rPr>
        <w:t>у України надходження в  бюджет та бюджетні установи мож</w:t>
      </w:r>
      <w:r>
        <w:rPr>
          <w:rFonts w:ascii="Times New Roman" w:hAnsi="Times New Roman"/>
          <w:sz w:val="28"/>
          <w:lang w:eastAsia="uk-UA"/>
        </w:rPr>
        <w:t>на розділити двома ланками: над</w:t>
      </w:r>
      <w:r w:rsidRPr="00F1240F">
        <w:rPr>
          <w:rFonts w:ascii="Times New Roman" w:hAnsi="Times New Roman"/>
          <w:sz w:val="28"/>
          <w:lang w:eastAsia="uk-UA"/>
        </w:rPr>
        <w:t>ходження із загального та спеціального фонду</w:t>
      </w:r>
    </w:p>
    <w:p w:rsidR="00901050" w:rsidRDefault="00901050" w:rsidP="00901050">
      <w:pPr>
        <w:spacing w:after="0" w:line="360" w:lineRule="auto"/>
        <w:ind w:firstLine="709"/>
        <w:jc w:val="both"/>
        <w:rPr>
          <w:rFonts w:ascii="Times New Roman" w:hAnsi="Times New Roman"/>
          <w:sz w:val="28"/>
        </w:rPr>
      </w:pPr>
      <w:r>
        <w:rPr>
          <w:rFonts w:ascii="Times New Roman" w:hAnsi="Times New Roman"/>
          <w:sz w:val="28"/>
        </w:rPr>
        <w:t xml:space="preserve">Кошторис є основний фінансовий документ </w:t>
      </w:r>
      <w:r w:rsidRPr="00B70E1A">
        <w:rPr>
          <w:rFonts w:ascii="Times New Roman" w:hAnsi="Times New Roman"/>
          <w:sz w:val="28"/>
        </w:rPr>
        <w:t xml:space="preserve">доходів і видатків бюджетної установи, який </w:t>
      </w:r>
      <w:r w:rsidR="00FF5753">
        <w:rPr>
          <w:rFonts w:ascii="Times New Roman" w:hAnsi="Times New Roman"/>
          <w:sz w:val="28"/>
        </w:rPr>
        <w:t>зазначає</w:t>
      </w:r>
      <w:r w:rsidRPr="00B70E1A">
        <w:rPr>
          <w:rFonts w:ascii="Times New Roman" w:hAnsi="Times New Roman"/>
          <w:sz w:val="28"/>
        </w:rPr>
        <w:t xml:space="preserve"> </w:t>
      </w:r>
      <w:r w:rsidR="00FF5753">
        <w:rPr>
          <w:rFonts w:ascii="Times New Roman" w:hAnsi="Times New Roman"/>
          <w:sz w:val="28"/>
        </w:rPr>
        <w:t xml:space="preserve">об’єм та шлях </w:t>
      </w:r>
      <w:r w:rsidRPr="00B70E1A">
        <w:rPr>
          <w:rFonts w:ascii="Times New Roman" w:hAnsi="Times New Roman"/>
          <w:sz w:val="28"/>
        </w:rPr>
        <w:t xml:space="preserve"> </w:t>
      </w:r>
      <w:r w:rsidR="00FF5753">
        <w:rPr>
          <w:rFonts w:ascii="Times New Roman" w:hAnsi="Times New Roman"/>
          <w:sz w:val="28"/>
        </w:rPr>
        <w:t>використ</w:t>
      </w:r>
      <w:r w:rsidRPr="00B70E1A">
        <w:rPr>
          <w:rFonts w:ascii="Times New Roman" w:hAnsi="Times New Roman"/>
          <w:sz w:val="28"/>
        </w:rPr>
        <w:t xml:space="preserve">ання </w:t>
      </w:r>
      <w:r w:rsidR="00FF5753">
        <w:rPr>
          <w:rFonts w:ascii="Times New Roman" w:hAnsi="Times New Roman"/>
          <w:sz w:val="28"/>
        </w:rPr>
        <w:t>доходів,</w:t>
      </w:r>
      <w:r w:rsidRPr="00B70E1A">
        <w:rPr>
          <w:rFonts w:ascii="Times New Roman" w:hAnsi="Times New Roman"/>
          <w:sz w:val="28"/>
        </w:rPr>
        <w:t xml:space="preserve"> необхідних для виконання функцій та досягнення цілей, поставлених протягом бюджетного періоду.</w:t>
      </w:r>
    </w:p>
    <w:p w:rsidR="00FE30DB" w:rsidRDefault="00901050" w:rsidP="00C52CF2">
      <w:pPr>
        <w:spacing w:after="0" w:line="360" w:lineRule="auto"/>
        <w:ind w:firstLine="709"/>
        <w:jc w:val="both"/>
        <w:rPr>
          <w:rFonts w:ascii="Times New Roman" w:hAnsi="Times New Roman"/>
          <w:sz w:val="28"/>
        </w:rPr>
      </w:pPr>
      <w:r w:rsidRPr="006E767D">
        <w:rPr>
          <w:rFonts w:ascii="Times New Roman" w:hAnsi="Times New Roman"/>
          <w:sz w:val="28"/>
          <w:szCs w:val="28"/>
        </w:rPr>
        <w:t xml:space="preserve">Фінансування установи </w:t>
      </w:r>
      <w:r w:rsidR="003D7A2D">
        <w:rPr>
          <w:rFonts w:ascii="Times New Roman" w:hAnsi="Times New Roman"/>
          <w:sz w:val="28"/>
          <w:szCs w:val="28"/>
        </w:rPr>
        <w:t xml:space="preserve">із загального фонду що є основним доходом для установи </w:t>
      </w:r>
      <w:r w:rsidRPr="006E767D">
        <w:rPr>
          <w:rFonts w:ascii="Times New Roman" w:hAnsi="Times New Roman"/>
          <w:sz w:val="28"/>
          <w:szCs w:val="28"/>
        </w:rPr>
        <w:t>здійснюється нерівномірно упродовж досліджуваного періоду</w:t>
      </w:r>
      <w:r w:rsidR="003D7A2D">
        <w:rPr>
          <w:rFonts w:ascii="Times New Roman" w:hAnsi="Times New Roman"/>
          <w:sz w:val="28"/>
        </w:rPr>
        <w:t xml:space="preserve">. </w:t>
      </w:r>
      <w:r w:rsidR="003D7A2D" w:rsidRPr="006E767D">
        <w:rPr>
          <w:rFonts w:ascii="Times New Roman" w:hAnsi="Times New Roman"/>
          <w:sz w:val="28"/>
          <w:szCs w:val="28"/>
        </w:rPr>
        <w:t>Ц</w:t>
      </w:r>
      <w:r w:rsidR="003D7A2D">
        <w:rPr>
          <w:rFonts w:ascii="Times New Roman" w:hAnsi="Times New Roman"/>
          <w:sz w:val="28"/>
          <w:szCs w:val="28"/>
        </w:rPr>
        <w:t xml:space="preserve">е </w:t>
      </w:r>
      <w:r w:rsidR="003D7A2D" w:rsidRPr="006E767D">
        <w:rPr>
          <w:rFonts w:ascii="Times New Roman" w:hAnsi="Times New Roman"/>
          <w:sz w:val="28"/>
          <w:szCs w:val="28"/>
        </w:rPr>
        <w:t>можна пояснити нерівномірним навантаженням на установу.</w:t>
      </w:r>
      <w:r w:rsidR="003D7A2D">
        <w:rPr>
          <w:rFonts w:ascii="Times New Roman" w:hAnsi="Times New Roman"/>
          <w:sz w:val="28"/>
          <w:szCs w:val="28"/>
        </w:rPr>
        <w:t xml:space="preserve"> </w:t>
      </w:r>
      <w:r w:rsidR="003D7A2D">
        <w:rPr>
          <w:rFonts w:ascii="Times New Roman" w:hAnsi="Times New Roman"/>
          <w:sz w:val="28"/>
        </w:rPr>
        <w:t xml:space="preserve">За спеціальним фондом навпаки доходи впродовж двох років надходять у розмірі 200 тис. грн. </w:t>
      </w:r>
    </w:p>
    <w:p w:rsidR="00FE30DB" w:rsidRDefault="00472DCE" w:rsidP="00F1240F">
      <w:pPr>
        <w:spacing w:after="0" w:line="360" w:lineRule="auto"/>
        <w:ind w:firstLine="709"/>
        <w:jc w:val="both"/>
        <w:rPr>
          <w:rFonts w:ascii="Times New Roman" w:hAnsi="Times New Roman"/>
          <w:sz w:val="28"/>
        </w:rPr>
      </w:pPr>
      <w:r w:rsidRPr="00886FFB">
        <w:rPr>
          <w:rFonts w:ascii="Times New Roman" w:hAnsi="Times New Roman"/>
          <w:sz w:val="28"/>
        </w:rPr>
        <w:lastRenderedPageBreak/>
        <w:t>Отже, підвищення ефективності економічної та фінансової діяльності неприбуткових організацій переважно залежить від обґрунтованості, своєчасності і доцільності прийнятих рішень. Тому ан</w:t>
      </w:r>
      <w:r>
        <w:rPr>
          <w:rFonts w:ascii="Times New Roman" w:hAnsi="Times New Roman"/>
          <w:sz w:val="28"/>
        </w:rPr>
        <w:t xml:space="preserve">аліз динаміки доходів </w:t>
      </w:r>
      <w:r w:rsidRPr="00886FFB">
        <w:rPr>
          <w:rFonts w:ascii="Times New Roman" w:hAnsi="Times New Roman"/>
          <w:sz w:val="28"/>
        </w:rPr>
        <w:t xml:space="preserve">, а також аналіз фінансового результату діяльності бюджетної установи є необхідною складовою ефективного управління організацією. Це забезпечить цільове та більш ефективне використання бюджетних коштів та позитивно відіб’ється на процесі діяльності неприбуткової організації. </w:t>
      </w:r>
      <w:r w:rsidRPr="00472DCE">
        <w:rPr>
          <w:rFonts w:ascii="Times New Roman" w:hAnsi="Times New Roman"/>
          <w:sz w:val="28"/>
        </w:rPr>
        <w:t>Результати аналізу динаміки основних складових доходів бюджету міста Т</w:t>
      </w:r>
      <w:r>
        <w:rPr>
          <w:rFonts w:ascii="Times New Roman" w:hAnsi="Times New Roman"/>
          <w:sz w:val="28"/>
        </w:rPr>
        <w:t>урка</w:t>
      </w:r>
      <w:r w:rsidRPr="00472DCE">
        <w:rPr>
          <w:rFonts w:ascii="Times New Roman" w:hAnsi="Times New Roman"/>
          <w:sz w:val="28"/>
        </w:rPr>
        <w:t xml:space="preserve"> свідчать про </w:t>
      </w:r>
      <w:r w:rsidR="00F1240F">
        <w:rPr>
          <w:rFonts w:ascii="Times New Roman" w:hAnsi="Times New Roman"/>
          <w:sz w:val="28"/>
        </w:rPr>
        <w:t>що є значна залежність міських рад від державного бюджету.</w:t>
      </w:r>
      <w:r w:rsidRPr="00472DCE">
        <w:rPr>
          <w:rFonts w:ascii="Times New Roman" w:hAnsi="Times New Roman"/>
          <w:sz w:val="28"/>
        </w:rPr>
        <w:t xml:space="preserve"> </w:t>
      </w:r>
    </w:p>
    <w:p w:rsidR="00AD08BC" w:rsidRPr="00AD08BC" w:rsidRDefault="00AD08BC" w:rsidP="00AD08BC">
      <w:pPr>
        <w:jc w:val="center"/>
        <w:rPr>
          <w:rFonts w:ascii="Times New Roman" w:hAnsi="Times New Roman"/>
          <w:b/>
          <w:sz w:val="28"/>
        </w:rPr>
      </w:pPr>
      <w:r>
        <w:rPr>
          <w:rFonts w:ascii="Times New Roman" w:hAnsi="Times New Roman"/>
          <w:sz w:val="28"/>
        </w:rPr>
        <w:br w:type="page"/>
      </w:r>
      <w:r w:rsidRPr="00AD08BC">
        <w:rPr>
          <w:rFonts w:ascii="Times New Roman" w:hAnsi="Times New Roman"/>
          <w:b/>
          <w:sz w:val="28"/>
        </w:rPr>
        <w:lastRenderedPageBreak/>
        <w:t>ВИСНОВКИ І ПРОПОЗИЦІЇ</w:t>
      </w:r>
    </w:p>
    <w:p w:rsidR="00AD08BC" w:rsidRDefault="00AD08BC" w:rsidP="00195A4E">
      <w:pPr>
        <w:spacing w:after="0" w:line="360" w:lineRule="auto"/>
        <w:ind w:firstLine="708"/>
        <w:jc w:val="both"/>
        <w:rPr>
          <w:rFonts w:ascii="Times New Roman" w:hAnsi="Times New Roman"/>
          <w:sz w:val="28"/>
        </w:rPr>
      </w:pPr>
      <w:r>
        <w:rPr>
          <w:rFonts w:ascii="Times New Roman" w:hAnsi="Times New Roman"/>
          <w:sz w:val="28"/>
        </w:rPr>
        <w:t xml:space="preserve">У результаті написання </w:t>
      </w:r>
      <w:r w:rsidR="00D61BC3">
        <w:rPr>
          <w:rFonts w:ascii="Times New Roman" w:hAnsi="Times New Roman"/>
          <w:sz w:val="28"/>
        </w:rPr>
        <w:t xml:space="preserve">дипломної </w:t>
      </w:r>
      <w:r w:rsidR="00195A4E">
        <w:rPr>
          <w:rFonts w:ascii="Times New Roman" w:hAnsi="Times New Roman"/>
          <w:sz w:val="28"/>
        </w:rPr>
        <w:t xml:space="preserve">магістерської </w:t>
      </w:r>
      <w:r w:rsidR="00D61BC3">
        <w:rPr>
          <w:rFonts w:ascii="Times New Roman" w:hAnsi="Times New Roman"/>
          <w:sz w:val="28"/>
        </w:rPr>
        <w:t xml:space="preserve">роботи </w:t>
      </w:r>
      <w:r w:rsidR="00195A4E">
        <w:rPr>
          <w:rFonts w:ascii="Times New Roman" w:hAnsi="Times New Roman"/>
          <w:sz w:val="28"/>
        </w:rPr>
        <w:t xml:space="preserve">можемо </w:t>
      </w:r>
      <w:r w:rsidR="00195A4E" w:rsidRPr="00195A4E">
        <w:rPr>
          <w:rFonts w:ascii="Times New Roman" w:hAnsi="Times New Roman"/>
          <w:sz w:val="28"/>
        </w:rPr>
        <w:t>сформулювати такі висновки і пропозиції</w:t>
      </w:r>
      <w:r w:rsidR="00195A4E">
        <w:rPr>
          <w:rFonts w:ascii="Times New Roman" w:hAnsi="Times New Roman"/>
          <w:sz w:val="28"/>
        </w:rPr>
        <w:t>:</w:t>
      </w:r>
    </w:p>
    <w:p w:rsidR="002475BC" w:rsidRPr="002475BC" w:rsidRDefault="00EE3DFC" w:rsidP="00C81916">
      <w:pPr>
        <w:numPr>
          <w:ilvl w:val="2"/>
          <w:numId w:val="14"/>
        </w:numPr>
        <w:spacing w:after="0" w:line="360" w:lineRule="auto"/>
        <w:ind w:left="0" w:firstLine="709"/>
        <w:jc w:val="both"/>
        <w:rPr>
          <w:rFonts w:ascii="Times New Roman" w:hAnsi="Times New Roman"/>
          <w:sz w:val="36"/>
        </w:rPr>
      </w:pPr>
      <w:r>
        <w:rPr>
          <w:rFonts w:ascii="Times New Roman" w:hAnsi="Times New Roman"/>
          <w:sz w:val="28"/>
        </w:rPr>
        <w:t xml:space="preserve">Державний сектор економіки складається з більшості бюджетних установ. Особливістю державних установ є те що вони неприбуткові. Згідно з Бюджетним кодексом України, під бюджетними установами розуміємо орган державної влади який </w:t>
      </w:r>
      <w:r w:rsidRPr="00EE3DFC">
        <w:rPr>
          <w:rFonts w:ascii="Times New Roman" w:hAnsi="Times New Roman"/>
          <w:sz w:val="28"/>
        </w:rPr>
        <w:t>створюються в установленому порядку та утримуються за рахунок державного або місцевих бюджетів.</w:t>
      </w:r>
      <w:r w:rsidR="000971A3">
        <w:rPr>
          <w:rFonts w:ascii="Times New Roman" w:hAnsi="Times New Roman"/>
          <w:sz w:val="36"/>
        </w:rPr>
        <w:t xml:space="preserve"> </w:t>
      </w:r>
      <w:r w:rsidRPr="000971A3">
        <w:rPr>
          <w:rFonts w:ascii="Times New Roman" w:hAnsi="Times New Roman"/>
          <w:sz w:val="28"/>
        </w:rPr>
        <w:t xml:space="preserve">Бюджетні установи відрізняються від підприємницької сфери, оскільки </w:t>
      </w:r>
      <w:r w:rsidR="00FC087D" w:rsidRPr="000971A3">
        <w:rPr>
          <w:rFonts w:ascii="Times New Roman" w:hAnsi="Times New Roman"/>
          <w:sz w:val="28"/>
        </w:rPr>
        <w:t xml:space="preserve">головною метою підприємницької діяльності є отримання прибутку, однак </w:t>
      </w:r>
      <w:r w:rsidR="000971A3" w:rsidRPr="000971A3">
        <w:rPr>
          <w:rFonts w:ascii="Times New Roman" w:hAnsi="Times New Roman"/>
          <w:sz w:val="28"/>
        </w:rPr>
        <w:t>бюджетні установи</w:t>
      </w:r>
      <w:r w:rsidR="00FC087D" w:rsidRPr="000971A3">
        <w:rPr>
          <w:rFonts w:ascii="Times New Roman" w:hAnsi="Times New Roman"/>
          <w:sz w:val="28"/>
        </w:rPr>
        <w:t xml:space="preserve"> </w:t>
      </w:r>
      <w:r w:rsidR="000971A3" w:rsidRPr="000971A3">
        <w:rPr>
          <w:rFonts w:ascii="Times New Roman" w:hAnsi="Times New Roman"/>
          <w:sz w:val="28"/>
        </w:rPr>
        <w:t>прагнуть задовольнити суспільні, культурні та інші потреби суспільства</w:t>
      </w:r>
      <w:r w:rsidR="00FC087D" w:rsidRPr="000971A3">
        <w:rPr>
          <w:rFonts w:ascii="Times New Roman" w:hAnsi="Times New Roman"/>
          <w:sz w:val="28"/>
        </w:rPr>
        <w:t xml:space="preserve">. </w:t>
      </w:r>
    </w:p>
    <w:p w:rsidR="002475BC" w:rsidRPr="002475BC" w:rsidRDefault="00195A4E" w:rsidP="002475BC">
      <w:pPr>
        <w:numPr>
          <w:ilvl w:val="2"/>
          <w:numId w:val="14"/>
        </w:numPr>
        <w:spacing w:after="0" w:line="360" w:lineRule="auto"/>
        <w:ind w:left="0" w:firstLine="709"/>
        <w:jc w:val="both"/>
        <w:rPr>
          <w:rFonts w:ascii="Times New Roman" w:hAnsi="Times New Roman"/>
          <w:sz w:val="36"/>
        </w:rPr>
      </w:pPr>
      <w:r w:rsidRPr="00C81916">
        <w:rPr>
          <w:rFonts w:ascii="Times New Roman" w:hAnsi="Times New Roman"/>
          <w:sz w:val="28"/>
        </w:rPr>
        <w:t xml:space="preserve">Дослідивши таке поняття як «доходи бюджету» підсумуємо погляди різних науковців. Отже, доходом бюджету є: грошові кошти (фінансові ресурси), що забезпечують державу для виконання її функцій на безповоротній </w:t>
      </w:r>
      <w:r w:rsidR="00EE3DFC" w:rsidRPr="00C81916">
        <w:rPr>
          <w:rFonts w:ascii="Times New Roman" w:hAnsi="Times New Roman"/>
          <w:sz w:val="28"/>
        </w:rPr>
        <w:t>основі. створюються в установленому порядку та утримуються за рахунок видатків державного або місцевих бюджетів.</w:t>
      </w:r>
      <w:r w:rsidR="002475BC">
        <w:rPr>
          <w:rFonts w:ascii="Times New Roman" w:hAnsi="Times New Roman"/>
          <w:sz w:val="28"/>
        </w:rPr>
        <w:t xml:space="preserve"> Визначення поняттю «доходи від обмінних операцій» та «доходи за необмінних операцій» відображається в НП(с)БОДС 124. </w:t>
      </w:r>
    </w:p>
    <w:p w:rsidR="002475BC" w:rsidRPr="007922D6" w:rsidRDefault="007E47A1" w:rsidP="007922D6">
      <w:pPr>
        <w:numPr>
          <w:ilvl w:val="2"/>
          <w:numId w:val="14"/>
        </w:numPr>
        <w:spacing w:after="0" w:line="360" w:lineRule="auto"/>
        <w:ind w:left="0" w:firstLine="709"/>
        <w:jc w:val="both"/>
        <w:rPr>
          <w:rFonts w:ascii="Times New Roman" w:hAnsi="Times New Roman"/>
          <w:sz w:val="36"/>
        </w:rPr>
      </w:pPr>
      <w:r w:rsidRPr="007E47A1">
        <w:rPr>
          <w:rFonts w:ascii="Times New Roman" w:hAnsi="Times New Roman"/>
          <w:sz w:val="28"/>
        </w:rPr>
        <w:t>За однією з класифікацій доходів</w:t>
      </w:r>
      <w:r w:rsidR="00DF146C" w:rsidRPr="007E47A1">
        <w:rPr>
          <w:rFonts w:ascii="Times New Roman" w:hAnsi="Times New Roman"/>
          <w:sz w:val="28"/>
        </w:rPr>
        <w:t xml:space="preserve"> бюджетних установ доходи</w:t>
      </w:r>
      <w:r w:rsidRPr="007E47A1">
        <w:rPr>
          <w:rFonts w:ascii="Times New Roman" w:hAnsi="Times New Roman"/>
          <w:sz w:val="28"/>
        </w:rPr>
        <w:t xml:space="preserve"> поділяють на </w:t>
      </w:r>
      <w:r w:rsidR="00DF146C" w:rsidRPr="007E47A1">
        <w:rPr>
          <w:rFonts w:ascii="Times New Roman" w:hAnsi="Times New Roman"/>
          <w:sz w:val="28"/>
        </w:rPr>
        <w:t xml:space="preserve"> загальн</w:t>
      </w:r>
      <w:r w:rsidRPr="007E47A1">
        <w:rPr>
          <w:rFonts w:ascii="Times New Roman" w:hAnsi="Times New Roman"/>
          <w:sz w:val="28"/>
        </w:rPr>
        <w:t>ий фонд</w:t>
      </w:r>
      <w:r w:rsidR="00DF146C" w:rsidRPr="007E47A1">
        <w:rPr>
          <w:rFonts w:ascii="Times New Roman" w:hAnsi="Times New Roman"/>
          <w:sz w:val="28"/>
        </w:rPr>
        <w:t xml:space="preserve"> бюджету (бюдже</w:t>
      </w:r>
      <w:r w:rsidRPr="007E47A1">
        <w:rPr>
          <w:rFonts w:ascii="Times New Roman" w:hAnsi="Times New Roman"/>
          <w:sz w:val="28"/>
        </w:rPr>
        <w:t>тні асигнування) та спеціальний фонд</w:t>
      </w:r>
      <w:r w:rsidR="00DF146C" w:rsidRPr="007E47A1">
        <w:rPr>
          <w:rFonts w:ascii="Times New Roman" w:hAnsi="Times New Roman"/>
          <w:sz w:val="28"/>
        </w:rPr>
        <w:t xml:space="preserve"> бюджету (власні </w:t>
      </w:r>
      <w:r>
        <w:rPr>
          <w:rFonts w:ascii="Times New Roman" w:hAnsi="Times New Roman"/>
          <w:sz w:val="28"/>
        </w:rPr>
        <w:t>доходи</w:t>
      </w:r>
      <w:r w:rsidR="00DF146C" w:rsidRPr="007E47A1">
        <w:rPr>
          <w:rFonts w:ascii="Times New Roman" w:hAnsi="Times New Roman"/>
          <w:sz w:val="28"/>
        </w:rPr>
        <w:t xml:space="preserve"> бюджетн</w:t>
      </w:r>
      <w:r>
        <w:rPr>
          <w:rFonts w:ascii="Times New Roman" w:hAnsi="Times New Roman"/>
          <w:sz w:val="28"/>
        </w:rPr>
        <w:t>ої</w:t>
      </w:r>
      <w:r w:rsidR="00DF146C" w:rsidRPr="007E47A1">
        <w:rPr>
          <w:rFonts w:ascii="Times New Roman" w:hAnsi="Times New Roman"/>
          <w:sz w:val="28"/>
        </w:rPr>
        <w:t xml:space="preserve"> установ</w:t>
      </w:r>
      <w:r>
        <w:rPr>
          <w:rFonts w:ascii="Times New Roman" w:hAnsi="Times New Roman"/>
          <w:sz w:val="28"/>
        </w:rPr>
        <w:t>и</w:t>
      </w:r>
      <w:r w:rsidR="00DF146C" w:rsidRPr="007E47A1">
        <w:rPr>
          <w:rFonts w:ascii="Times New Roman" w:hAnsi="Times New Roman"/>
          <w:sz w:val="28"/>
        </w:rPr>
        <w:t xml:space="preserve"> та інші надходження спеціального фонду).</w:t>
      </w:r>
      <w:r w:rsidR="00DF146C" w:rsidRPr="007E47A1">
        <w:rPr>
          <w:sz w:val="28"/>
        </w:rPr>
        <w:t xml:space="preserve"> </w:t>
      </w:r>
      <w:r w:rsidRPr="007E47A1">
        <w:rPr>
          <w:rFonts w:ascii="Times New Roman" w:hAnsi="Times New Roman"/>
          <w:sz w:val="28"/>
        </w:rPr>
        <w:t xml:space="preserve">Крім того, доходи бюджетного органу  також ділять за характером операції  результатом яких були одержані, </w:t>
      </w:r>
      <w:r w:rsidR="00DF146C" w:rsidRPr="007E47A1">
        <w:rPr>
          <w:rFonts w:ascii="Times New Roman" w:hAnsi="Times New Roman"/>
          <w:sz w:val="28"/>
        </w:rPr>
        <w:t>на доходи за обмінними та необмінними операціями.</w:t>
      </w:r>
      <w:r w:rsidR="00DF146C" w:rsidRPr="007E47A1">
        <w:rPr>
          <w:sz w:val="28"/>
        </w:rPr>
        <w:t xml:space="preserve"> </w:t>
      </w:r>
      <w:r w:rsidRPr="007E47A1">
        <w:rPr>
          <w:sz w:val="28"/>
        </w:rPr>
        <w:t xml:space="preserve"> </w:t>
      </w:r>
      <w:r w:rsidR="007922D6" w:rsidRPr="007922D6">
        <w:rPr>
          <w:rFonts w:ascii="Times New Roman" w:hAnsi="Times New Roman"/>
          <w:sz w:val="28"/>
        </w:rPr>
        <w:t>Відповідно до цієї класифікації доходу бюджетної установи за цією ознакою умови та порядок їх визнання є різним а також оцінки.</w:t>
      </w:r>
    </w:p>
    <w:p w:rsidR="002032AE" w:rsidRDefault="00DF146C" w:rsidP="009F4207">
      <w:pPr>
        <w:numPr>
          <w:ilvl w:val="2"/>
          <w:numId w:val="14"/>
        </w:numPr>
        <w:spacing w:after="0" w:line="360" w:lineRule="auto"/>
        <w:ind w:left="0" w:firstLine="709"/>
        <w:jc w:val="both"/>
        <w:rPr>
          <w:rFonts w:ascii="Times New Roman" w:hAnsi="Times New Roman"/>
          <w:sz w:val="36"/>
        </w:rPr>
      </w:pPr>
      <w:r>
        <w:rPr>
          <w:rFonts w:ascii="Times New Roman" w:hAnsi="Times New Roman"/>
          <w:sz w:val="28"/>
        </w:rPr>
        <w:t xml:space="preserve">Установу яку досліджували в даній магістерській роботі є </w:t>
      </w:r>
      <w:proofErr w:type="spellStart"/>
      <w:r>
        <w:rPr>
          <w:rFonts w:ascii="Times New Roman" w:hAnsi="Times New Roman"/>
          <w:sz w:val="28"/>
        </w:rPr>
        <w:t>Турківська</w:t>
      </w:r>
      <w:proofErr w:type="spellEnd"/>
      <w:r>
        <w:rPr>
          <w:rFonts w:ascii="Times New Roman" w:hAnsi="Times New Roman"/>
          <w:sz w:val="28"/>
        </w:rPr>
        <w:t xml:space="preserve"> міська рада, її функціонування здійснюється за рахунок доходу місцевого бюджету. Знаємо що місцевий бюджет є найчисельнішою галуззю </w:t>
      </w:r>
      <w:r w:rsidR="002032AE">
        <w:rPr>
          <w:rFonts w:ascii="Times New Roman" w:hAnsi="Times New Roman"/>
          <w:sz w:val="28"/>
        </w:rPr>
        <w:lastRenderedPageBreak/>
        <w:t>бюджетної системи.</w:t>
      </w:r>
      <w:r>
        <w:rPr>
          <w:rFonts w:ascii="Times New Roman" w:hAnsi="Times New Roman"/>
          <w:sz w:val="28"/>
        </w:rPr>
        <w:t xml:space="preserve"> </w:t>
      </w:r>
      <w:r w:rsidR="002032AE">
        <w:rPr>
          <w:rFonts w:ascii="Times New Roman" w:hAnsi="Times New Roman"/>
          <w:sz w:val="28"/>
        </w:rPr>
        <w:t>Перелік доходу який входить до місцевого бюджету зазначено в Бюджетному кодексі а саме: податкові та неподаткові надходження, дохід від операції з капіталом і трансферти.</w:t>
      </w:r>
    </w:p>
    <w:p w:rsidR="009F4207" w:rsidRPr="007E47A1" w:rsidRDefault="009F4207" w:rsidP="007E47A1">
      <w:pPr>
        <w:numPr>
          <w:ilvl w:val="2"/>
          <w:numId w:val="14"/>
        </w:numPr>
        <w:spacing w:after="0" w:line="360" w:lineRule="auto"/>
        <w:ind w:left="0" w:firstLine="709"/>
        <w:jc w:val="both"/>
        <w:rPr>
          <w:rFonts w:ascii="Times New Roman" w:hAnsi="Times New Roman"/>
          <w:sz w:val="28"/>
        </w:rPr>
      </w:pPr>
      <w:r w:rsidRPr="009F4207">
        <w:rPr>
          <w:rFonts w:ascii="Times New Roman" w:hAnsi="Times New Roman"/>
          <w:sz w:val="28"/>
        </w:rPr>
        <w:t>Доходи бюджетного органу мають велике значення для його діяльності, оскільки вони є основою для виконання ним своїх функцій.</w:t>
      </w:r>
      <w:r>
        <w:rPr>
          <w:rFonts w:ascii="Times New Roman" w:hAnsi="Times New Roman"/>
          <w:sz w:val="28"/>
        </w:rPr>
        <w:t xml:space="preserve"> Аналітичним обліком</w:t>
      </w:r>
      <w:r w:rsidR="009007BC">
        <w:rPr>
          <w:rFonts w:ascii="Times New Roman" w:hAnsi="Times New Roman"/>
          <w:sz w:val="28"/>
        </w:rPr>
        <w:t xml:space="preserve"> доходів бюджетних установ виконується з допомогою карток і книг аналітичного обліка асигнувань. Забезпечення синтетичного обліку доходів </w:t>
      </w:r>
      <w:r w:rsidR="00F134B0">
        <w:rPr>
          <w:rFonts w:ascii="Times New Roman" w:hAnsi="Times New Roman"/>
          <w:sz w:val="28"/>
        </w:rPr>
        <w:t xml:space="preserve">здійснюється методом ведення меморіальних ордерів, після чого дані переносимо в книгу </w:t>
      </w:r>
      <w:r w:rsidR="00F134B0" w:rsidRPr="00F134B0">
        <w:rPr>
          <w:rFonts w:ascii="Times New Roman" w:hAnsi="Times New Roman"/>
          <w:sz w:val="28"/>
        </w:rPr>
        <w:t>«Журнал-Головна».</w:t>
      </w:r>
      <w:r w:rsidR="00F134B0">
        <w:rPr>
          <w:rFonts w:ascii="Times New Roman" w:hAnsi="Times New Roman"/>
          <w:sz w:val="28"/>
        </w:rPr>
        <w:t xml:space="preserve"> Узагальнена інформація</w:t>
      </w:r>
      <w:r w:rsidR="00F134B0" w:rsidRPr="00F134B0">
        <w:rPr>
          <w:rFonts w:ascii="Times New Roman" w:hAnsi="Times New Roman"/>
          <w:sz w:val="28"/>
        </w:rPr>
        <w:t xml:space="preserve"> про доходи організації також включають у форму фінансової звітності</w:t>
      </w:r>
      <w:r w:rsidR="007E47A1">
        <w:rPr>
          <w:rFonts w:ascii="Times New Roman" w:hAnsi="Times New Roman"/>
          <w:sz w:val="28"/>
        </w:rPr>
        <w:t xml:space="preserve"> </w:t>
      </w:r>
      <w:r w:rsidRPr="007E47A1">
        <w:rPr>
          <w:rFonts w:ascii="Times New Roman" w:hAnsi="Times New Roman"/>
          <w:sz w:val="28"/>
        </w:rPr>
        <w:t>Аналіз та облік доходів установи здійснюється за допомогою карток та книг обліку асигнувань та бухгалтерського обліку зокрема. Комплексний облік доходів здійснюється шляхом ведення пам’ятного ордера, а дані підлягають перенесенню до книги «Журнал-Головна». Загальні відомості про доходи організації також включають у форму фінансової звітності</w:t>
      </w:r>
    </w:p>
    <w:p w:rsidR="00C81916" w:rsidRPr="00DF146C" w:rsidRDefault="00C81916" w:rsidP="002475BC">
      <w:pPr>
        <w:numPr>
          <w:ilvl w:val="2"/>
          <w:numId w:val="14"/>
        </w:numPr>
        <w:spacing w:after="0" w:line="360" w:lineRule="auto"/>
        <w:ind w:left="0" w:firstLine="709"/>
        <w:jc w:val="both"/>
        <w:rPr>
          <w:rFonts w:ascii="Times New Roman" w:hAnsi="Times New Roman"/>
          <w:sz w:val="36"/>
        </w:rPr>
      </w:pPr>
      <w:r w:rsidRPr="002475BC">
        <w:rPr>
          <w:rFonts w:ascii="Times New Roman" w:hAnsi="Times New Roman"/>
          <w:sz w:val="28"/>
        </w:rPr>
        <w:t>Інформаційними технологі</w:t>
      </w:r>
      <w:r w:rsidR="00783093" w:rsidRPr="002475BC">
        <w:rPr>
          <w:rFonts w:ascii="Times New Roman" w:hAnsi="Times New Roman"/>
          <w:sz w:val="28"/>
        </w:rPr>
        <w:t>я</w:t>
      </w:r>
      <w:r w:rsidRPr="002475BC">
        <w:rPr>
          <w:rFonts w:ascii="Times New Roman" w:hAnsi="Times New Roman"/>
          <w:sz w:val="28"/>
        </w:rPr>
        <w:t xml:space="preserve">ми обліку доходів для установ державного сектору передбачається використання комп'ютеризованих форм обліку доходів, контролю </w:t>
      </w:r>
      <w:r w:rsidR="00783093" w:rsidRPr="002475BC">
        <w:rPr>
          <w:rFonts w:ascii="Times New Roman" w:hAnsi="Times New Roman"/>
          <w:sz w:val="28"/>
        </w:rPr>
        <w:t xml:space="preserve"> та аналізу за виконанням бюджету. Він має багато переваг над</w:t>
      </w:r>
      <w:r w:rsidRPr="002475BC">
        <w:rPr>
          <w:rFonts w:ascii="Times New Roman" w:hAnsi="Times New Roman"/>
          <w:sz w:val="28"/>
        </w:rPr>
        <w:t xml:space="preserve"> ручним, включаючи правила бухгалтерського обліку, надані в програмі (програма вводить певні правила оприбуткування господарських операцій, тобто облікові таблиці заповнені конк</w:t>
      </w:r>
      <w:r w:rsidR="00783093" w:rsidRPr="002475BC">
        <w:rPr>
          <w:rFonts w:ascii="Times New Roman" w:hAnsi="Times New Roman"/>
          <w:sz w:val="28"/>
        </w:rPr>
        <w:t>ретними бухгалтерськими проводками).</w:t>
      </w:r>
      <w:r w:rsidR="002475BC">
        <w:rPr>
          <w:rFonts w:ascii="Times New Roman" w:hAnsi="Times New Roman"/>
          <w:sz w:val="28"/>
        </w:rPr>
        <w:t xml:space="preserve"> В Україні є досить великий програмних продуктів які можуть обирати установи для ведення бухгалтерського обліку серед них є програми які є безкоштовні, а також є багато платних програм, кожна установа під свою діяльність обирає якою їй буде зручно користуватись.</w:t>
      </w:r>
    </w:p>
    <w:p w:rsidR="00DF146C" w:rsidRPr="007922D6" w:rsidRDefault="007922D6" w:rsidP="007922D6">
      <w:pPr>
        <w:numPr>
          <w:ilvl w:val="2"/>
          <w:numId w:val="14"/>
        </w:numPr>
        <w:spacing w:after="0" w:line="360" w:lineRule="auto"/>
        <w:ind w:left="0" w:firstLine="709"/>
        <w:jc w:val="both"/>
        <w:rPr>
          <w:rFonts w:ascii="Times New Roman" w:hAnsi="Times New Roman"/>
          <w:sz w:val="28"/>
        </w:rPr>
      </w:pPr>
      <w:r>
        <w:rPr>
          <w:rFonts w:ascii="Times New Roman" w:hAnsi="Times New Roman"/>
          <w:sz w:val="28"/>
        </w:rPr>
        <w:t xml:space="preserve">Зробивши аналіз </w:t>
      </w:r>
      <w:r w:rsidRPr="007922D6">
        <w:rPr>
          <w:rFonts w:ascii="Times New Roman" w:hAnsi="Times New Roman"/>
          <w:sz w:val="28"/>
        </w:rPr>
        <w:t xml:space="preserve">кошторису доходів </w:t>
      </w:r>
      <w:r w:rsidR="00176B18">
        <w:rPr>
          <w:rFonts w:ascii="Times New Roman" w:hAnsi="Times New Roman"/>
          <w:sz w:val="28"/>
        </w:rPr>
        <w:t xml:space="preserve">та видатків міської ради спостерігаємо що вона </w:t>
      </w:r>
      <w:r w:rsidR="00176B18" w:rsidRPr="007922D6">
        <w:rPr>
          <w:rFonts w:ascii="Times New Roman" w:hAnsi="Times New Roman"/>
          <w:sz w:val="28"/>
        </w:rPr>
        <w:t>достатньо фінансується</w:t>
      </w:r>
      <w:r w:rsidR="00176B18">
        <w:rPr>
          <w:rFonts w:ascii="Times New Roman" w:hAnsi="Times New Roman"/>
          <w:sz w:val="28"/>
        </w:rPr>
        <w:t xml:space="preserve"> та надходження  із загального фонду домінують, а із спеціального фонду впродовж двох років не змінне, що є негативним явищем оскільки установа не збільшує свої власні </w:t>
      </w:r>
      <w:r w:rsidR="00176B18">
        <w:rPr>
          <w:rFonts w:ascii="Times New Roman" w:hAnsi="Times New Roman"/>
          <w:sz w:val="28"/>
        </w:rPr>
        <w:lastRenderedPageBreak/>
        <w:t>надходження</w:t>
      </w:r>
      <w:r w:rsidRPr="007922D6">
        <w:rPr>
          <w:rFonts w:ascii="Times New Roman" w:hAnsi="Times New Roman"/>
          <w:sz w:val="28"/>
        </w:rPr>
        <w:t xml:space="preserve">. </w:t>
      </w:r>
      <w:r w:rsidR="00176B18">
        <w:rPr>
          <w:rFonts w:ascii="Times New Roman" w:hAnsi="Times New Roman"/>
          <w:sz w:val="28"/>
        </w:rPr>
        <w:t xml:space="preserve">Також за результатами </w:t>
      </w:r>
      <w:r w:rsidRPr="007922D6">
        <w:rPr>
          <w:rFonts w:ascii="Times New Roman" w:hAnsi="Times New Roman"/>
          <w:sz w:val="28"/>
        </w:rPr>
        <w:t xml:space="preserve">розрахунків </w:t>
      </w:r>
      <w:r w:rsidR="00176B18">
        <w:rPr>
          <w:rFonts w:ascii="Times New Roman" w:hAnsi="Times New Roman"/>
          <w:sz w:val="28"/>
        </w:rPr>
        <w:t xml:space="preserve">можна зробити висновок що міська рада має досить стабільний фінансовий стан. </w:t>
      </w:r>
    </w:p>
    <w:p w:rsidR="002475BC" w:rsidRPr="00D5799F" w:rsidRDefault="00D5799F" w:rsidP="002475BC">
      <w:pPr>
        <w:numPr>
          <w:ilvl w:val="2"/>
          <w:numId w:val="14"/>
        </w:numPr>
        <w:spacing w:after="0" w:line="360" w:lineRule="auto"/>
        <w:ind w:left="0" w:firstLine="709"/>
        <w:jc w:val="both"/>
        <w:rPr>
          <w:rFonts w:ascii="Times New Roman" w:hAnsi="Times New Roman"/>
          <w:sz w:val="36"/>
        </w:rPr>
      </w:pPr>
      <w:r w:rsidRPr="00D5799F">
        <w:rPr>
          <w:rFonts w:ascii="Times New Roman" w:hAnsi="Times New Roman"/>
          <w:sz w:val="28"/>
        </w:rPr>
        <w:t>Для аналізу доходів за обмінними та необмінними операціями було використано фінансову звітність, а саме «Звіт про фінансовий результат»</w:t>
      </w:r>
      <w:r w:rsidR="002475BC" w:rsidRPr="00D5799F">
        <w:rPr>
          <w:rFonts w:ascii="Times New Roman" w:hAnsi="Times New Roman"/>
          <w:sz w:val="28"/>
        </w:rPr>
        <w:t xml:space="preserve"> </w:t>
      </w:r>
      <w:r w:rsidRPr="00D5799F">
        <w:rPr>
          <w:rFonts w:ascii="Times New Roman" w:hAnsi="Times New Roman"/>
          <w:sz w:val="28"/>
        </w:rPr>
        <w:t xml:space="preserve">виходячи з даних було проведене аналізу доходу за характером операції. Також здійснили аналіз витрат за видами операцій що дало змогу проаналізувати фінансовий результат установи. </w:t>
      </w:r>
      <w:r>
        <w:rPr>
          <w:rFonts w:ascii="Times New Roman" w:hAnsi="Times New Roman"/>
          <w:sz w:val="28"/>
        </w:rPr>
        <w:t xml:space="preserve">Провівши аналіз доходів та витрати знайшли різницю та визначили що впродовж двох років в </w:t>
      </w:r>
      <w:proofErr w:type="spellStart"/>
      <w:r>
        <w:rPr>
          <w:rFonts w:ascii="Times New Roman" w:hAnsi="Times New Roman"/>
          <w:sz w:val="28"/>
        </w:rPr>
        <w:t>Турківській</w:t>
      </w:r>
      <w:proofErr w:type="spellEnd"/>
      <w:r>
        <w:rPr>
          <w:rFonts w:ascii="Times New Roman" w:hAnsi="Times New Roman"/>
          <w:sz w:val="28"/>
        </w:rPr>
        <w:t xml:space="preserve"> міській раді витрати перевищують доходи, а саме доходів за необмінними операціями недостатньо щоб покрити витрати в результаті чого спостерігається дефіцит коштів, що є не позитивною тенденцією.</w:t>
      </w:r>
    </w:p>
    <w:p w:rsidR="00EE3DFC" w:rsidRPr="00EE3DFC" w:rsidRDefault="00EE3DFC" w:rsidP="00D61BC3">
      <w:pPr>
        <w:ind w:firstLine="708"/>
        <w:jc w:val="center"/>
        <w:rPr>
          <w:rFonts w:ascii="Times New Roman" w:hAnsi="Times New Roman"/>
          <w:sz w:val="28"/>
        </w:rPr>
      </w:pPr>
    </w:p>
    <w:p w:rsidR="00EE3DFC" w:rsidRPr="00EE3DFC" w:rsidRDefault="00EE3DFC" w:rsidP="00D61BC3">
      <w:pPr>
        <w:ind w:firstLine="708"/>
        <w:jc w:val="center"/>
        <w:rPr>
          <w:rFonts w:ascii="Times New Roman" w:hAnsi="Times New Roman"/>
          <w:sz w:val="28"/>
        </w:rPr>
      </w:pPr>
    </w:p>
    <w:p w:rsidR="00946E50" w:rsidRPr="00946E50" w:rsidRDefault="00D61BC3" w:rsidP="00946E50">
      <w:pPr>
        <w:ind w:firstLine="708"/>
        <w:jc w:val="center"/>
        <w:rPr>
          <w:rFonts w:ascii="Times New Roman" w:hAnsi="Times New Roman"/>
          <w:b/>
          <w:sz w:val="28"/>
        </w:rPr>
      </w:pPr>
      <w:r>
        <w:rPr>
          <w:rFonts w:ascii="Times New Roman" w:hAnsi="Times New Roman"/>
          <w:sz w:val="28"/>
        </w:rPr>
        <w:br w:type="page"/>
      </w:r>
      <w:r w:rsidR="00946E50" w:rsidRPr="00946E50">
        <w:rPr>
          <w:rFonts w:ascii="Times New Roman" w:hAnsi="Times New Roman"/>
          <w:b/>
          <w:sz w:val="28"/>
        </w:rPr>
        <w:lastRenderedPageBreak/>
        <w:t>СПИСОК ВИКОРИСТАНОЇ ЛІТЕРАТУРИ</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rPr>
      </w:pPr>
      <w:proofErr w:type="spellStart"/>
      <w:r w:rsidRPr="00946E50">
        <w:rPr>
          <w:rFonts w:ascii="Times New Roman" w:hAnsi="Times New Roman"/>
          <w:sz w:val="28"/>
        </w:rPr>
        <w:t>Адамик</w:t>
      </w:r>
      <w:proofErr w:type="spellEnd"/>
      <w:r w:rsidRPr="00946E50">
        <w:rPr>
          <w:rFonts w:ascii="Times New Roman" w:hAnsi="Times New Roman"/>
          <w:sz w:val="28"/>
        </w:rPr>
        <w:t xml:space="preserve"> О.В. Доходи бюджетних установ за методом нарахування в умовах уніфікації облікових систем державного сектора економіки.</w:t>
      </w:r>
      <w:r w:rsidRPr="00946E50">
        <w:rPr>
          <w:rFonts w:ascii="Times New Roman" w:hAnsi="Times New Roman"/>
          <w:i/>
          <w:sz w:val="28"/>
        </w:rPr>
        <w:t xml:space="preserve"> </w:t>
      </w:r>
      <w:proofErr w:type="spellStart"/>
      <w:r w:rsidRPr="00946E50">
        <w:rPr>
          <w:rFonts w:ascii="Times New Roman" w:hAnsi="Times New Roman"/>
          <w:i/>
          <w:sz w:val="28"/>
        </w:rPr>
        <w:t>Вісн</w:t>
      </w:r>
      <w:proofErr w:type="spellEnd"/>
      <w:r w:rsidRPr="00946E50">
        <w:rPr>
          <w:rFonts w:ascii="Times New Roman" w:hAnsi="Times New Roman"/>
          <w:i/>
          <w:sz w:val="28"/>
        </w:rPr>
        <w:t>. Нац. ун-ту «Львів. Політехніка».</w:t>
      </w:r>
      <w:r w:rsidRPr="00946E50">
        <w:rPr>
          <w:rFonts w:ascii="Times New Roman" w:hAnsi="Times New Roman"/>
          <w:sz w:val="28"/>
        </w:rPr>
        <w:t xml:space="preserve">  2012. № 721. С. 42-47.</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szCs w:val="28"/>
        </w:rPr>
      </w:pPr>
      <w:proofErr w:type="spellStart"/>
      <w:r w:rsidRPr="00946E50">
        <w:rPr>
          <w:rFonts w:ascii="Times New Roman" w:hAnsi="Times New Roman"/>
          <w:sz w:val="28"/>
        </w:rPr>
        <w:t>Батажок</w:t>
      </w:r>
      <w:proofErr w:type="spellEnd"/>
      <w:r w:rsidRPr="00946E50">
        <w:rPr>
          <w:rFonts w:ascii="Times New Roman" w:hAnsi="Times New Roman"/>
          <w:sz w:val="28"/>
        </w:rPr>
        <w:t xml:space="preserve"> С. Г. Доходи місцевих бюджетів як основа фінансової незалежності органів місцевого самоврядування. </w:t>
      </w:r>
      <w:r w:rsidRPr="00946E50">
        <w:rPr>
          <w:rFonts w:ascii="Times New Roman" w:hAnsi="Times New Roman"/>
          <w:i/>
          <w:sz w:val="28"/>
        </w:rPr>
        <w:t>Формування ринкових відносин в Україні</w:t>
      </w:r>
      <w:r w:rsidRPr="00946E50">
        <w:rPr>
          <w:rFonts w:ascii="Times New Roman" w:hAnsi="Times New Roman"/>
          <w:sz w:val="28"/>
        </w:rPr>
        <w:t>.  2016 Випуск №2 (144). С. 86/91.</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szCs w:val="28"/>
        </w:rPr>
      </w:pPr>
      <w:proofErr w:type="spellStart"/>
      <w:r w:rsidRPr="00946E50">
        <w:rPr>
          <w:rFonts w:ascii="Times New Roman" w:hAnsi="Times New Roman"/>
          <w:sz w:val="28"/>
        </w:rPr>
        <w:t>Беззубець</w:t>
      </w:r>
      <w:proofErr w:type="spellEnd"/>
      <w:r w:rsidRPr="00946E50">
        <w:rPr>
          <w:rFonts w:ascii="Times New Roman" w:hAnsi="Times New Roman"/>
          <w:sz w:val="28"/>
        </w:rPr>
        <w:t xml:space="preserve"> Л. Л. Вплив комп'ютеризації в бюджетних установах на економічний розвиток. </w:t>
      </w:r>
      <w:r w:rsidRPr="00946E50">
        <w:rPr>
          <w:rFonts w:ascii="Times New Roman" w:hAnsi="Times New Roman"/>
          <w:i/>
          <w:sz w:val="28"/>
        </w:rPr>
        <w:t>Економічний вісник університету</w:t>
      </w:r>
      <w:r w:rsidRPr="00946E50">
        <w:rPr>
          <w:rFonts w:ascii="Times New Roman" w:hAnsi="Times New Roman"/>
          <w:sz w:val="28"/>
        </w:rPr>
        <w:t xml:space="preserve">. 2011.  317(2). </w:t>
      </w:r>
      <w:r w:rsidRPr="00946E50">
        <w:rPr>
          <w:rFonts w:ascii="Times New Roman" w:hAnsi="Times New Roman"/>
          <w:sz w:val="28"/>
          <w:szCs w:val="28"/>
        </w:rPr>
        <w:t xml:space="preserve">URL : </w:t>
      </w:r>
      <w:hyperlink r:id="rId38" w:history="1">
        <w:r w:rsidRPr="00946E50">
          <w:rPr>
            <w:rStyle w:val="a7"/>
            <w:rFonts w:ascii="Times New Roman" w:hAnsi="Times New Roman"/>
            <w:color w:val="auto"/>
            <w:sz w:val="28"/>
            <w:u w:val="none"/>
          </w:rPr>
          <w:t>http://www.nbuv.gov.ua/portal/soc_gum/Evu/2011_17_2/Bezzubets.pdf</w:t>
        </w:r>
      </w:hyperlink>
      <w:r w:rsidRPr="00946E50">
        <w:rPr>
          <w:rFonts w:ascii="Times New Roman" w:hAnsi="Times New Roman"/>
          <w:sz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52"/>
          <w:szCs w:val="28"/>
        </w:rPr>
      </w:pPr>
      <w:r w:rsidRPr="00946E50">
        <w:rPr>
          <w:rFonts w:ascii="Times New Roman" w:hAnsi="Times New Roman"/>
          <w:sz w:val="28"/>
        </w:rPr>
        <w:t xml:space="preserve">Бондаренко Н. М. Сучасні підходи до сутності доходів і видатків бюджетних установ. </w:t>
      </w:r>
      <w:r w:rsidRPr="00946E50">
        <w:rPr>
          <w:rFonts w:ascii="Times New Roman" w:hAnsi="Times New Roman"/>
          <w:i/>
          <w:sz w:val="28"/>
        </w:rPr>
        <w:t xml:space="preserve">Економіка та суспільство: </w:t>
      </w:r>
      <w:proofErr w:type="spellStart"/>
      <w:r w:rsidRPr="00946E50">
        <w:rPr>
          <w:rFonts w:ascii="Times New Roman" w:hAnsi="Times New Roman"/>
          <w:i/>
          <w:sz w:val="28"/>
        </w:rPr>
        <w:t>електр</w:t>
      </w:r>
      <w:proofErr w:type="spellEnd"/>
      <w:r w:rsidRPr="00946E50">
        <w:rPr>
          <w:rFonts w:ascii="Times New Roman" w:hAnsi="Times New Roman"/>
          <w:i/>
          <w:sz w:val="28"/>
        </w:rPr>
        <w:t>. фах. вид.</w:t>
      </w:r>
      <w:r w:rsidRPr="00946E50">
        <w:rPr>
          <w:rFonts w:ascii="Times New Roman" w:hAnsi="Times New Roman"/>
          <w:sz w:val="28"/>
        </w:rPr>
        <w:t xml:space="preserve"> 2017. №8. URL : </w:t>
      </w:r>
      <w:hyperlink r:id="rId39" w:history="1">
        <w:r w:rsidRPr="00946E50">
          <w:rPr>
            <w:rStyle w:val="a7"/>
            <w:rFonts w:ascii="Times New Roman" w:hAnsi="Times New Roman"/>
            <w:color w:val="auto"/>
            <w:sz w:val="28"/>
            <w:u w:val="none"/>
          </w:rPr>
          <w:t>http://www.economyandsociety.in.ua/journal/8_ukr/119.pdfС</w:t>
        </w:r>
      </w:hyperlink>
      <w:r w:rsidRPr="00946E50">
        <w:rPr>
          <w:rFonts w:ascii="Times New Roman" w:hAnsi="Times New Roman"/>
          <w:sz w:val="28"/>
        </w:rPr>
        <w:t>. Сторінки подивитись джерело видалити</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szCs w:val="28"/>
        </w:rPr>
      </w:pPr>
      <w:proofErr w:type="spellStart"/>
      <w:r w:rsidRPr="00946E50">
        <w:rPr>
          <w:rFonts w:ascii="Times New Roman" w:hAnsi="Times New Roman"/>
          <w:sz w:val="28"/>
        </w:rPr>
        <w:t>Бондарук</w:t>
      </w:r>
      <w:proofErr w:type="spellEnd"/>
      <w:r w:rsidRPr="00946E50">
        <w:rPr>
          <w:rFonts w:ascii="Times New Roman" w:hAnsi="Times New Roman"/>
          <w:sz w:val="28"/>
        </w:rPr>
        <w:t xml:space="preserve"> Т.Г, Мельничук І.О. Роль міжбюджетних трансфертів у формуванні доходів місцевих бюджетів України. Статистика України. / 2015. № 4.  С. 46-52.</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Бюджетний кодекс України від 08.07.2010 №2456-VI. URL : </w:t>
      </w:r>
      <w:hyperlink r:id="rId40" w:anchor="Text" w:history="1">
        <w:r w:rsidRPr="00946E50">
          <w:rPr>
            <w:rStyle w:val="a7"/>
            <w:rFonts w:ascii="Times New Roman" w:hAnsi="Times New Roman"/>
            <w:color w:val="auto"/>
            <w:sz w:val="28"/>
            <w:szCs w:val="28"/>
            <w:u w:val="none"/>
          </w:rPr>
          <w:t>https://zakon.rada.gov.ua/laws/show/2456-17#Text</w:t>
        </w:r>
      </w:hyperlink>
      <w:r w:rsidRPr="00946E5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szCs w:val="28"/>
        </w:rPr>
      </w:pPr>
      <w:proofErr w:type="spellStart"/>
      <w:r w:rsidRPr="00946E50">
        <w:rPr>
          <w:rFonts w:ascii="Times New Roman" w:hAnsi="Times New Roman"/>
          <w:sz w:val="28"/>
        </w:rPr>
        <w:t>Ватуля</w:t>
      </w:r>
      <w:proofErr w:type="spellEnd"/>
      <w:r w:rsidRPr="00946E50">
        <w:rPr>
          <w:rFonts w:ascii="Times New Roman" w:hAnsi="Times New Roman"/>
          <w:sz w:val="28"/>
        </w:rPr>
        <w:t xml:space="preserve"> І., Левченко М. Облік у бюджетних установах. Львів : Вид-во ЦУЛ, 2009. 222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52"/>
        </w:rPr>
      </w:pPr>
      <w:proofErr w:type="spellStart"/>
      <w:r w:rsidRPr="00946E50">
        <w:rPr>
          <w:rFonts w:ascii="Times New Roman" w:hAnsi="Times New Roman"/>
          <w:sz w:val="28"/>
        </w:rPr>
        <w:t>Гільорме</w:t>
      </w:r>
      <w:proofErr w:type="spellEnd"/>
      <w:r w:rsidRPr="00946E50">
        <w:rPr>
          <w:rFonts w:ascii="Times New Roman" w:hAnsi="Times New Roman"/>
          <w:sz w:val="28"/>
        </w:rPr>
        <w:t xml:space="preserve"> Т.В., </w:t>
      </w:r>
      <w:proofErr w:type="spellStart"/>
      <w:r w:rsidRPr="00946E50">
        <w:rPr>
          <w:rFonts w:ascii="Times New Roman" w:hAnsi="Times New Roman"/>
          <w:sz w:val="28"/>
        </w:rPr>
        <w:t>Лень</w:t>
      </w:r>
      <w:proofErr w:type="spellEnd"/>
      <w:r w:rsidRPr="00946E50">
        <w:rPr>
          <w:rFonts w:ascii="Times New Roman" w:hAnsi="Times New Roman"/>
          <w:sz w:val="28"/>
        </w:rPr>
        <w:t xml:space="preserve"> А.В. Особливості обліку доходів у бюджетній установі в умовах законодавчих змін. </w:t>
      </w:r>
      <w:r w:rsidRPr="00946E50">
        <w:rPr>
          <w:rFonts w:ascii="Times New Roman" w:hAnsi="Times New Roman"/>
          <w:i/>
          <w:sz w:val="28"/>
        </w:rPr>
        <w:t>Економіка. Фінанси. Право</w:t>
      </w:r>
      <w:r w:rsidRPr="00946E50">
        <w:rPr>
          <w:rFonts w:ascii="Times New Roman" w:hAnsi="Times New Roman"/>
          <w:sz w:val="28"/>
        </w:rPr>
        <w:t>. 2017. № 12. С. 37–40.</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proofErr w:type="spellStart"/>
      <w:r w:rsidRPr="00946E50">
        <w:rPr>
          <w:rFonts w:ascii="Times New Roman" w:hAnsi="Times New Roman"/>
          <w:sz w:val="28"/>
          <w:szCs w:val="28"/>
        </w:rPr>
        <w:t>Горбатовська</w:t>
      </w:r>
      <w:proofErr w:type="spellEnd"/>
      <w:r w:rsidRPr="00946E50">
        <w:rPr>
          <w:rFonts w:ascii="Times New Roman" w:hAnsi="Times New Roman"/>
          <w:sz w:val="28"/>
          <w:szCs w:val="28"/>
        </w:rPr>
        <w:t xml:space="preserve"> Ю.Г. Регламентація обліку і аналізу доходів і видатків загального фонду бюджетних установ. </w:t>
      </w:r>
      <w:r w:rsidRPr="00946E50">
        <w:rPr>
          <w:rFonts w:ascii="Times New Roman" w:hAnsi="Times New Roman"/>
          <w:i/>
          <w:sz w:val="28"/>
          <w:szCs w:val="28"/>
        </w:rPr>
        <w:t>Формування ринкових відносин в Україні</w:t>
      </w:r>
      <w:r w:rsidRPr="00946E50">
        <w:rPr>
          <w:rFonts w:ascii="Times New Roman" w:hAnsi="Times New Roman"/>
          <w:sz w:val="28"/>
          <w:szCs w:val="28"/>
        </w:rPr>
        <w:t>.  2010. № 7-8.  С. 59-61.</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Господарський кодекс України. URL : </w:t>
      </w:r>
      <w:hyperlink r:id="rId41" w:anchor="Text" w:history="1">
        <w:r w:rsidRPr="00946E50">
          <w:rPr>
            <w:rStyle w:val="a7"/>
            <w:rFonts w:ascii="Times New Roman" w:hAnsi="Times New Roman"/>
            <w:color w:val="auto"/>
            <w:sz w:val="28"/>
            <w:szCs w:val="28"/>
            <w:u w:val="none"/>
          </w:rPr>
          <w:t>https://zakon.rada.gov.ua/laws/show/436-15#Text</w:t>
        </w:r>
      </w:hyperlink>
      <w:r w:rsidRPr="00946E5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lastRenderedPageBreak/>
        <w:t>Дейкало Л. Є. Взаємодія органів Казначейства України з розпорядниками бюджетних коштів державног</w:t>
      </w:r>
      <w:r w:rsidR="00116442">
        <w:rPr>
          <w:rFonts w:ascii="Times New Roman" w:hAnsi="Times New Roman"/>
          <w:sz w:val="28"/>
          <w:szCs w:val="28"/>
        </w:rPr>
        <w:t xml:space="preserve">о бюджету, шляхи вдосконалення. </w:t>
      </w:r>
      <w:r w:rsidRPr="00116442">
        <w:rPr>
          <w:rFonts w:ascii="Times New Roman" w:hAnsi="Times New Roman"/>
          <w:i/>
          <w:sz w:val="28"/>
          <w:szCs w:val="28"/>
        </w:rPr>
        <w:t>Ефективна економіка:</w:t>
      </w:r>
      <w:r w:rsidRPr="00946E50">
        <w:rPr>
          <w:rFonts w:ascii="Times New Roman" w:hAnsi="Times New Roman"/>
          <w:sz w:val="28"/>
          <w:szCs w:val="28"/>
        </w:rPr>
        <w:t xml:space="preserve"> </w:t>
      </w:r>
      <w:proofErr w:type="spellStart"/>
      <w:r w:rsidRPr="00946E50">
        <w:rPr>
          <w:rFonts w:ascii="Times New Roman" w:hAnsi="Times New Roman"/>
          <w:i/>
          <w:sz w:val="28"/>
          <w:szCs w:val="28"/>
        </w:rPr>
        <w:t>електр</w:t>
      </w:r>
      <w:proofErr w:type="spellEnd"/>
      <w:r w:rsidRPr="00946E50">
        <w:rPr>
          <w:rFonts w:ascii="Times New Roman" w:hAnsi="Times New Roman"/>
          <w:i/>
          <w:sz w:val="28"/>
          <w:szCs w:val="28"/>
        </w:rPr>
        <w:t>. наук. фах. вид</w:t>
      </w:r>
      <w:r w:rsidR="0078792B">
        <w:rPr>
          <w:rFonts w:ascii="Times New Roman" w:hAnsi="Times New Roman"/>
          <w:sz w:val="28"/>
          <w:szCs w:val="28"/>
        </w:rPr>
        <w:t xml:space="preserve">. 2015. </w:t>
      </w:r>
      <w:r w:rsidRPr="00946E50">
        <w:rPr>
          <w:rFonts w:ascii="Times New Roman" w:hAnsi="Times New Roman"/>
          <w:sz w:val="28"/>
          <w:szCs w:val="28"/>
        </w:rPr>
        <w:t xml:space="preserve">№1. </w:t>
      </w:r>
      <w:r w:rsidR="0078792B">
        <w:rPr>
          <w:rFonts w:ascii="Times New Roman" w:hAnsi="Times New Roman"/>
          <w:sz w:val="28"/>
          <w:szCs w:val="28"/>
        </w:rPr>
        <w:t xml:space="preserve">41 с.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szCs w:val="28"/>
        </w:rPr>
      </w:pPr>
      <w:r w:rsidRPr="00946E50">
        <w:rPr>
          <w:rFonts w:ascii="Times New Roman" w:hAnsi="Times New Roman"/>
          <w:sz w:val="28"/>
        </w:rPr>
        <w:t xml:space="preserve">Дорошенко О. Класифікація доходів бюджетних установ: гармонізація вітчизняного законодавства у контексті модернізації бухгалтерського обліку в державному секторі України. </w:t>
      </w:r>
      <w:r w:rsidRPr="00946E50">
        <w:rPr>
          <w:rFonts w:ascii="Times New Roman" w:hAnsi="Times New Roman"/>
          <w:i/>
          <w:sz w:val="28"/>
        </w:rPr>
        <w:t>Галицький економічний вісник</w:t>
      </w:r>
      <w:r w:rsidRPr="00946E50">
        <w:rPr>
          <w:rFonts w:ascii="Times New Roman" w:hAnsi="Times New Roman"/>
          <w:sz w:val="28"/>
        </w:rPr>
        <w:t>. 2012. №5(38). С. 144-151.</w:t>
      </w:r>
    </w:p>
    <w:p w:rsid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Драгоман А.В. Підходи до визнання сутності доходів і витрат загального фонду бюджетної установи в умовах впровадження методу нарахування. </w:t>
      </w:r>
      <w:r w:rsidRPr="00946E50">
        <w:rPr>
          <w:rFonts w:ascii="Times New Roman" w:hAnsi="Times New Roman"/>
          <w:i/>
          <w:sz w:val="28"/>
        </w:rPr>
        <w:t>Студентський вісник Національного університету водного господарства та природокористування</w:t>
      </w:r>
      <w:r w:rsidRPr="00946E50">
        <w:rPr>
          <w:rFonts w:ascii="Times New Roman" w:hAnsi="Times New Roman"/>
          <w:sz w:val="28"/>
        </w:rPr>
        <w:t>. 2015. 3(15) С. 98-100.</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Pr>
          <w:rFonts w:ascii="Times New Roman" w:hAnsi="Times New Roman"/>
          <w:sz w:val="28"/>
        </w:rPr>
        <w:t xml:space="preserve">Дяченко К.С. </w:t>
      </w:r>
      <w:r w:rsidRPr="00946E50">
        <w:rPr>
          <w:rFonts w:ascii="Times New Roman" w:hAnsi="Times New Roman"/>
          <w:sz w:val="28"/>
        </w:rPr>
        <w:t>Особливості функціонування бюджетних установ у системі державних фінансів</w:t>
      </w:r>
      <w:r>
        <w:rPr>
          <w:rFonts w:ascii="Times New Roman" w:hAnsi="Times New Roman"/>
          <w:sz w:val="28"/>
        </w:rPr>
        <w:t xml:space="preserve">. </w:t>
      </w:r>
      <w:r>
        <w:rPr>
          <w:rFonts w:ascii="Times New Roman" w:hAnsi="Times New Roman"/>
          <w:i/>
          <w:sz w:val="28"/>
        </w:rPr>
        <w:t xml:space="preserve">Економіка і суспільство. </w:t>
      </w:r>
      <w:r>
        <w:rPr>
          <w:rFonts w:ascii="Times New Roman" w:hAnsi="Times New Roman"/>
          <w:sz w:val="28"/>
        </w:rPr>
        <w:t>2016. №7. С. 739-748.</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144"/>
        </w:rPr>
      </w:pPr>
      <w:r w:rsidRPr="00946E50">
        <w:rPr>
          <w:rFonts w:ascii="Times New Roman" w:hAnsi="Times New Roman"/>
          <w:sz w:val="28"/>
        </w:rPr>
        <w:t xml:space="preserve">Звітність бюджетних установ. Карпенко Н. Г., </w:t>
      </w:r>
      <w:proofErr w:type="spellStart"/>
      <w:r w:rsidRPr="00946E50">
        <w:rPr>
          <w:rFonts w:ascii="Times New Roman" w:hAnsi="Times New Roman"/>
          <w:sz w:val="28"/>
        </w:rPr>
        <w:t>Дорогань</w:t>
      </w:r>
      <w:proofErr w:type="spellEnd"/>
      <w:r w:rsidRPr="00946E50">
        <w:rPr>
          <w:rFonts w:ascii="Times New Roman" w:hAnsi="Times New Roman"/>
          <w:sz w:val="28"/>
        </w:rPr>
        <w:t xml:space="preserve">-Писаренко Л. О., </w:t>
      </w:r>
      <w:proofErr w:type="spellStart"/>
      <w:r w:rsidRPr="00946E50">
        <w:rPr>
          <w:rFonts w:ascii="Times New Roman" w:hAnsi="Times New Roman"/>
          <w:sz w:val="28"/>
        </w:rPr>
        <w:t>Аранчій</w:t>
      </w:r>
      <w:proofErr w:type="spellEnd"/>
      <w:r w:rsidRPr="00946E50">
        <w:rPr>
          <w:rFonts w:ascii="Times New Roman" w:hAnsi="Times New Roman"/>
          <w:sz w:val="28"/>
        </w:rPr>
        <w:t xml:space="preserve"> Я. С., </w:t>
      </w:r>
      <w:proofErr w:type="spellStart"/>
      <w:r w:rsidRPr="00946E50">
        <w:rPr>
          <w:rFonts w:ascii="Times New Roman" w:hAnsi="Times New Roman"/>
          <w:sz w:val="28"/>
        </w:rPr>
        <w:t>Ліпський</w:t>
      </w:r>
      <w:proofErr w:type="spellEnd"/>
      <w:r w:rsidRPr="00946E50">
        <w:rPr>
          <w:rFonts w:ascii="Times New Roman" w:hAnsi="Times New Roman"/>
          <w:sz w:val="28"/>
        </w:rPr>
        <w:t xml:space="preserve"> Р. В. (вид. 2-е </w:t>
      </w:r>
      <w:proofErr w:type="spellStart"/>
      <w:r w:rsidRPr="00946E50">
        <w:rPr>
          <w:rFonts w:ascii="Times New Roman" w:hAnsi="Times New Roman"/>
          <w:sz w:val="28"/>
        </w:rPr>
        <w:t>доп</w:t>
      </w:r>
      <w:proofErr w:type="spellEnd"/>
      <w:r w:rsidRPr="00946E50">
        <w:rPr>
          <w:rFonts w:ascii="Times New Roman" w:hAnsi="Times New Roman"/>
          <w:sz w:val="28"/>
        </w:rPr>
        <w:t xml:space="preserve">. та </w:t>
      </w:r>
      <w:proofErr w:type="spellStart"/>
      <w:r w:rsidRPr="00946E50">
        <w:rPr>
          <w:rFonts w:ascii="Times New Roman" w:hAnsi="Times New Roman"/>
          <w:sz w:val="28"/>
        </w:rPr>
        <w:t>перер</w:t>
      </w:r>
      <w:proofErr w:type="spellEnd"/>
      <w:r w:rsidRPr="00946E50">
        <w:rPr>
          <w:rFonts w:ascii="Times New Roman" w:hAnsi="Times New Roman"/>
          <w:sz w:val="28"/>
        </w:rPr>
        <w:t>.). Полтава</w:t>
      </w:r>
      <w:r w:rsidR="00EF2C91">
        <w:rPr>
          <w:rFonts w:ascii="Times New Roman" w:hAnsi="Times New Roman"/>
          <w:sz w:val="28"/>
        </w:rPr>
        <w:t xml:space="preserve"> </w:t>
      </w:r>
      <w:r w:rsidRPr="00946E50">
        <w:rPr>
          <w:rFonts w:ascii="Times New Roman" w:hAnsi="Times New Roman"/>
          <w:sz w:val="28"/>
        </w:rPr>
        <w:t>: Р</w:t>
      </w:r>
      <w:r w:rsidR="00EF2C91">
        <w:rPr>
          <w:rFonts w:ascii="Times New Roman" w:hAnsi="Times New Roman"/>
          <w:sz w:val="28"/>
        </w:rPr>
        <w:t>ВВ ПДАА, 2018.  262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180"/>
        </w:rPr>
      </w:pPr>
      <w:r w:rsidRPr="00946E50">
        <w:rPr>
          <w:rFonts w:ascii="Times New Roman" w:hAnsi="Times New Roman"/>
          <w:sz w:val="28"/>
        </w:rPr>
        <w:t xml:space="preserve">Ковтуненко К.В. Особливості бухгалтерського обліку бюджетних установ України в умовах переходу до міжнародних стандартів. </w:t>
      </w:r>
      <w:r w:rsidRPr="00946E50">
        <w:rPr>
          <w:rFonts w:ascii="Times New Roman" w:hAnsi="Times New Roman"/>
          <w:i/>
          <w:sz w:val="28"/>
        </w:rPr>
        <w:t xml:space="preserve">Економіка: реалії часу. Науковий журнал.  </w:t>
      </w:r>
      <w:r w:rsidRPr="00946E50">
        <w:rPr>
          <w:rFonts w:ascii="Times New Roman" w:hAnsi="Times New Roman"/>
          <w:sz w:val="28"/>
        </w:rPr>
        <w:t>2014.  № 2(12). С. 79-82.</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Кравченко В. І. Місцеві фінанси України: </w:t>
      </w:r>
      <w:proofErr w:type="spellStart"/>
      <w:r w:rsidRPr="00946E50">
        <w:rPr>
          <w:rFonts w:ascii="Times New Roman" w:hAnsi="Times New Roman"/>
          <w:sz w:val="28"/>
          <w:szCs w:val="28"/>
        </w:rPr>
        <w:t>навч</w:t>
      </w:r>
      <w:proofErr w:type="spellEnd"/>
      <w:r w:rsidRPr="00946E50">
        <w:rPr>
          <w:rFonts w:ascii="Times New Roman" w:hAnsi="Times New Roman"/>
          <w:sz w:val="28"/>
          <w:szCs w:val="28"/>
        </w:rPr>
        <w:t xml:space="preserve">. </w:t>
      </w:r>
      <w:proofErr w:type="spellStart"/>
      <w:r w:rsidRPr="00946E50">
        <w:rPr>
          <w:rFonts w:ascii="Times New Roman" w:hAnsi="Times New Roman"/>
          <w:sz w:val="28"/>
          <w:szCs w:val="28"/>
        </w:rPr>
        <w:t>посіб</w:t>
      </w:r>
      <w:proofErr w:type="spellEnd"/>
      <w:r w:rsidRPr="00946E50">
        <w:rPr>
          <w:rFonts w:ascii="Times New Roman" w:hAnsi="Times New Roman"/>
          <w:sz w:val="28"/>
          <w:szCs w:val="28"/>
        </w:rPr>
        <w:t>.  Київ : Товариство «Знання». 2015.  487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Кравченко О.В., Бойко Г.Г. Обліку доходів і витрат від обмінних операцій в бюджетних установах. </w:t>
      </w:r>
      <w:r w:rsidRPr="00946E50">
        <w:rPr>
          <w:rFonts w:ascii="Times New Roman" w:hAnsi="Times New Roman"/>
          <w:i/>
          <w:sz w:val="28"/>
        </w:rPr>
        <w:t xml:space="preserve">Облік, аналіз і аудит: виклики інституціональної економіки: тези доповідей VІІ Міжнародної </w:t>
      </w:r>
      <w:proofErr w:type="spellStart"/>
      <w:r w:rsidRPr="00946E50">
        <w:rPr>
          <w:rFonts w:ascii="Times New Roman" w:hAnsi="Times New Roman"/>
          <w:i/>
          <w:sz w:val="28"/>
        </w:rPr>
        <w:t>науковопрактичної</w:t>
      </w:r>
      <w:proofErr w:type="spellEnd"/>
      <w:r w:rsidRPr="00946E50">
        <w:rPr>
          <w:rFonts w:ascii="Times New Roman" w:hAnsi="Times New Roman"/>
          <w:i/>
          <w:sz w:val="28"/>
        </w:rPr>
        <w:t xml:space="preserve"> конференції «Облік, аналіз і аудит: виклики інституціональної економіки» (м. Луцьк, 3 жовтня 2020 року)</w:t>
      </w:r>
      <w:r w:rsidRPr="00946E50">
        <w:rPr>
          <w:rFonts w:ascii="Times New Roman" w:hAnsi="Times New Roman"/>
          <w:sz w:val="28"/>
        </w:rPr>
        <w:t>. Луцьк : ІВВ Луцького НТУ, 2020. С. 41-44.</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rPr>
      </w:pPr>
      <w:r w:rsidRPr="00946E50">
        <w:rPr>
          <w:rFonts w:ascii="Times New Roman" w:hAnsi="Times New Roman"/>
          <w:sz w:val="28"/>
        </w:rPr>
        <w:t xml:space="preserve">Куліш О. М. Облік доходів і видатків спеціального фонду бюджетних установ.  </w:t>
      </w:r>
      <w:r w:rsidRPr="00946E50">
        <w:rPr>
          <w:rFonts w:ascii="Times New Roman" w:hAnsi="Times New Roman"/>
          <w:i/>
          <w:sz w:val="28"/>
        </w:rPr>
        <w:t>Управління розвитком.</w:t>
      </w:r>
      <w:r w:rsidRPr="00946E50">
        <w:rPr>
          <w:rFonts w:ascii="Times New Roman" w:hAnsi="Times New Roman"/>
          <w:sz w:val="28"/>
        </w:rPr>
        <w:t xml:space="preserve">  2012.  №3. С. 113-115.</w:t>
      </w:r>
    </w:p>
    <w:p w:rsid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lastRenderedPageBreak/>
        <w:t xml:space="preserve">Левицька С.О. Автоматизація бухгалтерського обліку як визначний фактор ефективності облікової системи вітчизняних підприємств. </w:t>
      </w:r>
      <w:r w:rsidRPr="00946E50">
        <w:rPr>
          <w:rFonts w:ascii="Times New Roman" w:hAnsi="Times New Roman"/>
          <w:i/>
          <w:sz w:val="28"/>
        </w:rPr>
        <w:t>Вісник Національного університету водного господарства</w:t>
      </w:r>
      <w:r w:rsidRPr="00946E50">
        <w:rPr>
          <w:rFonts w:ascii="Times New Roman" w:hAnsi="Times New Roman"/>
          <w:sz w:val="28"/>
        </w:rPr>
        <w:t>.  2010. № 2. С. 156-163.</w:t>
      </w:r>
    </w:p>
    <w:p w:rsidR="00946E50" w:rsidRPr="00946E50" w:rsidRDefault="00946E50" w:rsidP="00946E50">
      <w:pPr>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Левицька С.О. Фінансові результати діяльності одержувачів бюджетних коштів: економічна сутність, вітчизняна та міжнародна практика . </w:t>
      </w:r>
      <w:r w:rsidRPr="00946E50">
        <w:rPr>
          <w:rFonts w:ascii="Times New Roman" w:hAnsi="Times New Roman"/>
          <w:i/>
          <w:sz w:val="28"/>
        </w:rPr>
        <w:t>Економічний аналіз.</w:t>
      </w:r>
      <w:r w:rsidRPr="00946E50">
        <w:rPr>
          <w:rFonts w:ascii="Times New Roman" w:hAnsi="Times New Roman"/>
          <w:sz w:val="28"/>
        </w:rPr>
        <w:t xml:space="preserve">  2008. Вип. 2 (18). С. 361–369.</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Лень</w:t>
      </w:r>
      <w:proofErr w:type="spellEnd"/>
      <w:r w:rsidRPr="00946E50">
        <w:rPr>
          <w:rFonts w:ascii="Times New Roman" w:hAnsi="Times New Roman"/>
          <w:sz w:val="28"/>
        </w:rPr>
        <w:t xml:space="preserve"> В.С. Облік у бюджетних установах : навчальний посібник. Чернігів : Десна Поліграф. 2016. 560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72"/>
          <w:szCs w:val="28"/>
        </w:rPr>
      </w:pPr>
      <w:proofErr w:type="spellStart"/>
      <w:r w:rsidRPr="00946E50">
        <w:rPr>
          <w:rFonts w:ascii="Times New Roman" w:hAnsi="Times New Roman"/>
          <w:sz w:val="28"/>
        </w:rPr>
        <w:t>Ловінська</w:t>
      </w:r>
      <w:proofErr w:type="spellEnd"/>
      <w:r w:rsidRPr="00946E50">
        <w:rPr>
          <w:rFonts w:ascii="Times New Roman" w:hAnsi="Times New Roman"/>
          <w:sz w:val="28"/>
        </w:rPr>
        <w:t xml:space="preserve"> Л. Г. Класифікація рахунків бухгалтерського обліку в державному секторі за економічним змістом у контексті запровадження нового плану рахунків. </w:t>
      </w:r>
      <w:r w:rsidRPr="00946E50">
        <w:rPr>
          <w:rFonts w:ascii="Times New Roman" w:hAnsi="Times New Roman"/>
          <w:i/>
          <w:sz w:val="28"/>
        </w:rPr>
        <w:t>Фінанси України</w:t>
      </w:r>
      <w:r w:rsidRPr="00946E50">
        <w:rPr>
          <w:rFonts w:ascii="Times New Roman" w:hAnsi="Times New Roman"/>
          <w:sz w:val="28"/>
        </w:rPr>
        <w:t>.  2016.  № 1.  С. 99-115.</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Лучко М.Р., </w:t>
      </w:r>
      <w:proofErr w:type="spellStart"/>
      <w:r w:rsidRPr="00946E50">
        <w:rPr>
          <w:rFonts w:ascii="Times New Roman" w:hAnsi="Times New Roman"/>
          <w:sz w:val="28"/>
        </w:rPr>
        <w:t>Штимер</w:t>
      </w:r>
      <w:proofErr w:type="spellEnd"/>
      <w:r w:rsidRPr="00946E50">
        <w:rPr>
          <w:rFonts w:ascii="Times New Roman" w:hAnsi="Times New Roman"/>
          <w:sz w:val="36"/>
        </w:rPr>
        <w:t xml:space="preserve"> </w:t>
      </w:r>
      <w:r w:rsidRPr="00946E50">
        <w:rPr>
          <w:rFonts w:ascii="Times New Roman" w:hAnsi="Times New Roman"/>
          <w:sz w:val="28"/>
        </w:rPr>
        <w:t>Л. Т. Організація обліку в установах державного сектору економіки: реалії сьогодення. </w:t>
      </w:r>
      <w:hyperlink r:id="rId42" w:tooltip="Періодичне видання" w:history="1">
        <w:r w:rsidRPr="00946E50">
          <w:rPr>
            <w:rStyle w:val="a7"/>
            <w:rFonts w:ascii="Times New Roman" w:hAnsi="Times New Roman"/>
            <w:i/>
            <w:color w:val="auto"/>
            <w:sz w:val="28"/>
            <w:u w:val="none"/>
          </w:rPr>
          <w:t>Науковий вісник Ужгородського університету. Серія : Економіка</w:t>
        </w:r>
      </w:hyperlink>
      <w:r w:rsidRPr="00946E50">
        <w:rPr>
          <w:rFonts w:ascii="Times New Roman" w:hAnsi="Times New Roman"/>
          <w:i/>
          <w:sz w:val="28"/>
        </w:rPr>
        <w:t xml:space="preserve">. </w:t>
      </w:r>
      <w:r w:rsidRPr="00946E50">
        <w:rPr>
          <w:rFonts w:ascii="Times New Roman" w:hAnsi="Times New Roman"/>
          <w:sz w:val="28"/>
        </w:rPr>
        <w:t xml:space="preserve">2015.  Вип. 1(2). С. 39-42.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rPr>
      </w:pPr>
      <w:proofErr w:type="spellStart"/>
      <w:r w:rsidRPr="00946E50">
        <w:rPr>
          <w:rFonts w:ascii="Times New Roman" w:hAnsi="Times New Roman"/>
          <w:sz w:val="28"/>
        </w:rPr>
        <w:t>Людвенко</w:t>
      </w:r>
      <w:proofErr w:type="spellEnd"/>
      <w:r w:rsidRPr="00946E50">
        <w:rPr>
          <w:rFonts w:ascii="Times New Roman" w:hAnsi="Times New Roman"/>
          <w:sz w:val="28"/>
        </w:rPr>
        <w:t xml:space="preserve"> Д. В., </w:t>
      </w:r>
      <w:proofErr w:type="spellStart"/>
      <w:r w:rsidRPr="00946E50">
        <w:rPr>
          <w:rFonts w:ascii="Times New Roman" w:hAnsi="Times New Roman"/>
          <w:sz w:val="28"/>
        </w:rPr>
        <w:t>Подгорна</w:t>
      </w:r>
      <w:proofErr w:type="spellEnd"/>
      <w:r w:rsidRPr="00946E50">
        <w:t xml:space="preserve"> </w:t>
      </w:r>
      <w:r w:rsidRPr="00946E50">
        <w:rPr>
          <w:rFonts w:ascii="Times New Roman" w:hAnsi="Times New Roman"/>
          <w:sz w:val="28"/>
        </w:rPr>
        <w:t xml:space="preserve">І. О.   Аналіз кошторису доходів та видатків бюджетної установи. </w:t>
      </w:r>
      <w:proofErr w:type="spellStart"/>
      <w:r w:rsidRPr="00946E50">
        <w:rPr>
          <w:rFonts w:ascii="Times New Roman" w:hAnsi="Times New Roman"/>
          <w:i/>
          <w:sz w:val="28"/>
        </w:rPr>
        <w:t>Учет</w:t>
      </w:r>
      <w:proofErr w:type="spellEnd"/>
      <w:r w:rsidRPr="00946E50">
        <w:rPr>
          <w:rFonts w:ascii="Times New Roman" w:hAnsi="Times New Roman"/>
          <w:i/>
          <w:sz w:val="28"/>
        </w:rPr>
        <w:t xml:space="preserve"> и аудит</w:t>
      </w:r>
      <w:r w:rsidRPr="00946E50">
        <w:rPr>
          <w:rFonts w:ascii="Times New Roman" w:hAnsi="Times New Roman"/>
          <w:sz w:val="28"/>
        </w:rPr>
        <w:t>.  2013.  С. 132-138.</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Міжнародний стандарт бухгалтерського обліку в державному секторі 9 «Дохід від операцій обміну». </w:t>
      </w:r>
      <w:hyperlink r:id="rId43" w:history="1">
        <w:r w:rsidRPr="00946E50">
          <w:rPr>
            <w:rStyle w:val="a7"/>
            <w:rFonts w:ascii="Times New Roman" w:hAnsi="Times New Roman"/>
            <w:color w:val="auto"/>
            <w:sz w:val="28"/>
            <w:u w:val="none"/>
          </w:rPr>
          <w:t>URL : http://www.iasb.org.uk</w:t>
        </w:r>
      </w:hyperlink>
      <w:r w:rsidRPr="00946E50">
        <w:rPr>
          <w:rFonts w:ascii="Times New Roman" w:hAnsi="Times New Roman"/>
          <w:sz w:val="28"/>
        </w:rPr>
        <w:t xml:space="preserve"> </w:t>
      </w:r>
    </w:p>
    <w:p w:rsidR="00946E50" w:rsidRPr="00946E50" w:rsidRDefault="00946E50" w:rsidP="0078792B">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Національне положення (стандарт) бухгалтерського обліку в державному секторі 101 «Подання фінансової звітності». URL : </w:t>
      </w:r>
      <w:hyperlink r:id="rId44" w:anchor="Text" w:history="1">
        <w:r w:rsidR="0078792B" w:rsidRPr="0078792B">
          <w:rPr>
            <w:rStyle w:val="a7"/>
            <w:rFonts w:ascii="Times New Roman" w:hAnsi="Times New Roman"/>
            <w:color w:val="auto"/>
            <w:sz w:val="28"/>
            <w:szCs w:val="28"/>
            <w:u w:val="none"/>
          </w:rPr>
          <w:t>https://zakon.rada.gov.ua/laws/show/z0095-11#Text</w:t>
        </w:r>
      </w:hyperlink>
      <w:r w:rsidR="0078792B" w:rsidRPr="0078792B">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Національне положення (стандарт) бухгалтерського обліку в державному секторі 124 «Доходи». </w:t>
      </w:r>
      <w:r w:rsidRPr="00946E50">
        <w:rPr>
          <w:rFonts w:ascii="Times New Roman" w:hAnsi="Times New Roman"/>
          <w:sz w:val="28"/>
          <w:szCs w:val="28"/>
        </w:rPr>
        <w:t xml:space="preserve">URL : </w:t>
      </w:r>
      <w:hyperlink r:id="rId45" w:anchor="Text" w:history="1">
        <w:r w:rsidRPr="00946E50">
          <w:rPr>
            <w:rStyle w:val="a7"/>
            <w:rFonts w:ascii="Times New Roman" w:hAnsi="Times New Roman"/>
            <w:color w:val="auto"/>
            <w:sz w:val="28"/>
            <w:u w:val="none"/>
          </w:rPr>
          <w:t>https://zakon.rada.gov.ua/laws/show/z0089-11#Text</w:t>
        </w:r>
      </w:hyperlink>
      <w:r w:rsidRPr="00946E50">
        <w:rPr>
          <w:rFonts w:ascii="Times New Roman" w:hAnsi="Times New Roman"/>
          <w:sz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rPr>
      </w:pPr>
      <w:r w:rsidRPr="00946E50">
        <w:rPr>
          <w:rFonts w:ascii="Times New Roman" w:hAnsi="Times New Roman"/>
          <w:sz w:val="28"/>
        </w:rPr>
        <w:t xml:space="preserve">Нечипорук Н. М. Спеціальний фонд бюджетних установ: планування і формування. </w:t>
      </w:r>
      <w:r w:rsidRPr="00946E50">
        <w:rPr>
          <w:rFonts w:ascii="Times New Roman" w:hAnsi="Times New Roman"/>
          <w:i/>
          <w:sz w:val="28"/>
        </w:rPr>
        <w:t>Економічний аналіз</w:t>
      </w:r>
      <w:r w:rsidRPr="00946E50">
        <w:rPr>
          <w:rFonts w:ascii="Times New Roman" w:hAnsi="Times New Roman"/>
          <w:sz w:val="28"/>
        </w:rPr>
        <w:t>. 2010. №6. С. 131 – 134.</w:t>
      </w:r>
    </w:p>
    <w:p w:rsid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Овчарова</w:t>
      </w:r>
      <w:proofErr w:type="spellEnd"/>
      <w:r w:rsidRPr="00946E50">
        <w:rPr>
          <w:rFonts w:ascii="Times New Roman" w:hAnsi="Times New Roman"/>
          <w:sz w:val="28"/>
        </w:rPr>
        <w:t xml:space="preserve"> Н.1 В. Проблеми та перспективи фінансового забезпечення бюджетних установ. </w:t>
      </w:r>
      <w:r w:rsidRPr="00946E50">
        <w:rPr>
          <w:rFonts w:ascii="Times New Roman" w:hAnsi="Times New Roman"/>
          <w:i/>
          <w:sz w:val="28"/>
        </w:rPr>
        <w:t>Актуальні проблеми економіки</w:t>
      </w:r>
      <w:r w:rsidRPr="00946E50">
        <w:rPr>
          <w:rFonts w:ascii="Times New Roman" w:hAnsi="Times New Roman"/>
          <w:sz w:val="28"/>
        </w:rPr>
        <w:t xml:space="preserve">. 2010. № 7. С. 230–237. </w:t>
      </w:r>
    </w:p>
    <w:p w:rsidR="00DC3504" w:rsidRPr="00DC3504" w:rsidRDefault="00DC3504" w:rsidP="00DC3504">
      <w:pPr>
        <w:pStyle w:val="a3"/>
        <w:numPr>
          <w:ilvl w:val="0"/>
          <w:numId w:val="26"/>
        </w:numPr>
        <w:spacing w:after="0" w:line="360" w:lineRule="auto"/>
        <w:ind w:left="0" w:firstLine="709"/>
        <w:jc w:val="both"/>
        <w:rPr>
          <w:rFonts w:ascii="Times New Roman" w:hAnsi="Times New Roman"/>
          <w:sz w:val="36"/>
        </w:rPr>
      </w:pPr>
      <w:r w:rsidRPr="00353BC0">
        <w:rPr>
          <w:rFonts w:ascii="Times New Roman" w:hAnsi="Times New Roman"/>
          <w:sz w:val="28"/>
        </w:rPr>
        <w:lastRenderedPageBreak/>
        <w:t>Офіційний веб-сайт Т</w:t>
      </w:r>
      <w:r>
        <w:rPr>
          <w:rFonts w:ascii="Times New Roman" w:hAnsi="Times New Roman"/>
          <w:sz w:val="28"/>
        </w:rPr>
        <w:t xml:space="preserve">урківської </w:t>
      </w:r>
      <w:r w:rsidRPr="00353BC0">
        <w:rPr>
          <w:rFonts w:ascii="Times New Roman" w:hAnsi="Times New Roman"/>
          <w:sz w:val="28"/>
        </w:rPr>
        <w:t>міської ради</w:t>
      </w:r>
      <w:r>
        <w:rPr>
          <w:rFonts w:ascii="Times New Roman" w:hAnsi="Times New Roman"/>
          <w:sz w:val="28"/>
        </w:rPr>
        <w:t xml:space="preserve">.  </w:t>
      </w:r>
      <w:r w:rsidRPr="009E6984">
        <w:rPr>
          <w:rFonts w:ascii="Times New Roman" w:hAnsi="Times New Roman"/>
          <w:sz w:val="28"/>
          <w:szCs w:val="28"/>
        </w:rPr>
        <w:t>URL</w:t>
      </w:r>
      <w:r>
        <w:rPr>
          <w:rFonts w:ascii="Times New Roman" w:hAnsi="Times New Roman"/>
          <w:sz w:val="28"/>
          <w:szCs w:val="28"/>
        </w:rPr>
        <w:t xml:space="preserve"> </w:t>
      </w:r>
      <w:r w:rsidRPr="009E6984">
        <w:rPr>
          <w:rFonts w:ascii="Times New Roman" w:hAnsi="Times New Roman"/>
          <w:sz w:val="28"/>
          <w:szCs w:val="28"/>
        </w:rPr>
        <w:t>:</w:t>
      </w:r>
      <w:r>
        <w:rPr>
          <w:rFonts w:ascii="Times New Roman" w:hAnsi="Times New Roman"/>
          <w:sz w:val="28"/>
          <w:szCs w:val="28"/>
        </w:rPr>
        <w:t xml:space="preserve"> </w:t>
      </w:r>
      <w:hyperlink r:id="rId46" w:history="1">
        <w:r w:rsidRPr="00353BC0">
          <w:rPr>
            <w:rStyle w:val="a7"/>
            <w:rFonts w:ascii="Times New Roman" w:hAnsi="Times New Roman"/>
            <w:color w:val="auto"/>
            <w:sz w:val="28"/>
            <w:szCs w:val="28"/>
            <w:u w:val="none"/>
          </w:rPr>
          <w:t>https://turka-mrada.gov.ua/</w:t>
        </w:r>
      </w:hyperlink>
      <w:r w:rsidRPr="00353BC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План рахунків бухгалтерського обліку в державному секторі затверджений наказом Міністерства фінансів України від 31.12.2013 № 1203. </w:t>
      </w:r>
      <w:proofErr w:type="gramStart"/>
      <w:r w:rsidRPr="00946E50">
        <w:rPr>
          <w:rFonts w:ascii="Times New Roman" w:hAnsi="Times New Roman"/>
          <w:sz w:val="28"/>
          <w:szCs w:val="28"/>
          <w:lang w:val="en-US"/>
        </w:rPr>
        <w:t>URL</w:t>
      </w:r>
      <w:r w:rsidRPr="00946E50">
        <w:rPr>
          <w:rFonts w:ascii="Times New Roman" w:hAnsi="Times New Roman"/>
          <w:sz w:val="28"/>
          <w:szCs w:val="28"/>
        </w:rPr>
        <w:t xml:space="preserve"> :</w:t>
      </w:r>
      <w:proofErr w:type="gramEnd"/>
      <w:r w:rsidRPr="00946E50">
        <w:rPr>
          <w:rFonts w:ascii="Times New Roman" w:hAnsi="Times New Roman"/>
          <w:sz w:val="28"/>
          <w:szCs w:val="28"/>
        </w:rPr>
        <w:t xml:space="preserve"> </w:t>
      </w:r>
      <w:hyperlink r:id="rId47" w:anchor="n14" w:history="1">
        <w:r w:rsidRPr="00946E50">
          <w:rPr>
            <w:rStyle w:val="a7"/>
            <w:rFonts w:ascii="Times New Roman" w:hAnsi="Times New Roman"/>
            <w:color w:val="auto"/>
            <w:sz w:val="28"/>
            <w:szCs w:val="28"/>
            <w:u w:val="none"/>
          </w:rPr>
          <w:t>http://zakon3.rada.gov.ua/laws/show/z0161-14/paran14#n14</w:t>
        </w:r>
      </w:hyperlink>
      <w:r w:rsidRPr="00946E50">
        <w:rPr>
          <w:rFonts w:ascii="Times New Roman" w:hAnsi="Times New Roman"/>
          <w:sz w:val="28"/>
          <w:szCs w:val="28"/>
        </w:rPr>
        <w:t>.</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Погорєлов І.М. Питання планування доходів та видатків у бюджетних установах. URL : </w:t>
      </w:r>
      <w:hyperlink r:id="rId48" w:history="1">
        <w:r w:rsidRPr="00946E50">
          <w:rPr>
            <w:rStyle w:val="a7"/>
            <w:rFonts w:ascii="Times New Roman" w:hAnsi="Times New Roman"/>
            <w:color w:val="auto"/>
            <w:sz w:val="28"/>
            <w:szCs w:val="28"/>
            <w:u w:val="none"/>
          </w:rPr>
          <w:t>http://archive.nbuv.gov.ua/portal/natural/vcpi/Aprus– /2012_31/ekon6.pdf</w:t>
        </w:r>
      </w:hyperlink>
      <w:r w:rsidRPr="00946E5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Про бухгалтерський облік та фінансову звітність в Україні : Закон України від 16.07.1999 № 996-XIV.URL : </w:t>
      </w:r>
      <w:hyperlink r:id="rId49" w:history="1">
        <w:r w:rsidRPr="00946E50">
          <w:rPr>
            <w:rStyle w:val="a7"/>
            <w:rFonts w:ascii="Times New Roman" w:hAnsi="Times New Roman"/>
            <w:color w:val="auto"/>
            <w:sz w:val="28"/>
            <w:u w:val="none"/>
          </w:rPr>
          <w:t>http://zakon3.rada.gov.ua/laws/show/996-14</w:t>
        </w:r>
      </w:hyperlink>
      <w:r w:rsidRPr="00946E50">
        <w:rPr>
          <w:rFonts w:ascii="Times New Roman" w:hAnsi="Times New Roman"/>
          <w:sz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Про бюджетну класифікацію : наказ Міністерства фінансів України від 14.01.2011. № 11 URL : </w:t>
      </w:r>
      <w:hyperlink r:id="rId50" w:history="1">
        <w:r w:rsidRPr="00946E50">
          <w:rPr>
            <w:rStyle w:val="a7"/>
            <w:rFonts w:ascii="Times New Roman" w:hAnsi="Times New Roman"/>
            <w:color w:val="auto"/>
            <w:sz w:val="28"/>
            <w:szCs w:val="28"/>
            <w:u w:val="none"/>
          </w:rPr>
          <w:t>http://zakon.nau.ua/doc/?uid=1023.2794.0</w:t>
        </w:r>
      </w:hyperlink>
      <w:r w:rsidRPr="00946E5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rPr>
        <w:t>Про державну підтримку розвитку індустрії програмної продукції</w:t>
      </w:r>
      <w:r w:rsidRPr="00946E50">
        <w:t xml:space="preserve"> </w:t>
      </w:r>
      <w:r w:rsidRPr="00946E50">
        <w:rPr>
          <w:rFonts w:ascii="Times New Roman" w:hAnsi="Times New Roman"/>
          <w:sz w:val="28"/>
          <w:szCs w:val="28"/>
        </w:rPr>
        <w:t xml:space="preserve">: Закон України від </w:t>
      </w:r>
      <w:r w:rsidRPr="00946E50">
        <w:rPr>
          <w:rFonts w:ascii="Times New Roman" w:hAnsi="Times New Roman"/>
          <w:sz w:val="28"/>
        </w:rPr>
        <w:t xml:space="preserve">09.10.2015 р. </w:t>
      </w:r>
      <w:r w:rsidRPr="00946E50">
        <w:rPr>
          <w:rFonts w:ascii="Times New Roman" w:hAnsi="Times New Roman"/>
          <w:sz w:val="28"/>
          <w:szCs w:val="28"/>
        </w:rPr>
        <w:t xml:space="preserve">№ </w:t>
      </w:r>
      <w:r w:rsidRPr="00946E50">
        <w:rPr>
          <w:rFonts w:ascii="Times New Roman" w:hAnsi="Times New Roman"/>
          <w:sz w:val="28"/>
        </w:rPr>
        <w:t>3295</w:t>
      </w:r>
      <w:r w:rsidRPr="00946E50">
        <w:rPr>
          <w:rFonts w:ascii="Times New Roman" w:hAnsi="Times New Roman"/>
          <w:sz w:val="36"/>
          <w:szCs w:val="28"/>
        </w:rPr>
        <w:t xml:space="preserve"> </w:t>
      </w:r>
      <w:r w:rsidRPr="00946E50">
        <w:rPr>
          <w:rFonts w:ascii="Times New Roman" w:hAnsi="Times New Roman"/>
          <w:sz w:val="28"/>
          <w:szCs w:val="28"/>
        </w:rPr>
        <w:t xml:space="preserve">URL : </w:t>
      </w:r>
      <w:hyperlink r:id="rId51" w:history="1">
        <w:r w:rsidRPr="00946E50">
          <w:rPr>
            <w:rStyle w:val="a7"/>
            <w:rFonts w:ascii="Times New Roman" w:hAnsi="Times New Roman"/>
            <w:color w:val="auto"/>
            <w:sz w:val="28"/>
            <w:szCs w:val="28"/>
            <w:u w:val="none"/>
          </w:rPr>
          <w:t>https://www.rada.gov.ua/news/Povidomlennya/62441.html</w:t>
        </w:r>
      </w:hyperlink>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Про затвердження типових форм меморіальних ордерів, інших облікових регістрів суб’єктів державного сектору та порядку їх складання: наказ Міністерства фінансів України від 08.09.2017 №755. </w:t>
      </w:r>
      <w:r w:rsidRPr="00946E50">
        <w:rPr>
          <w:rFonts w:ascii="Times New Roman" w:hAnsi="Times New Roman"/>
          <w:i/>
          <w:sz w:val="28"/>
          <w:szCs w:val="28"/>
        </w:rPr>
        <w:t>База даних «Законодавство України».</w:t>
      </w:r>
      <w:r w:rsidRPr="00946E50">
        <w:rPr>
          <w:rFonts w:ascii="Times New Roman" w:hAnsi="Times New Roman"/>
          <w:sz w:val="28"/>
          <w:szCs w:val="28"/>
        </w:rPr>
        <w:t xml:space="preserve"> URL : </w:t>
      </w:r>
      <w:hyperlink r:id="rId52" w:history="1">
        <w:r w:rsidRPr="00946E50">
          <w:rPr>
            <w:rStyle w:val="a7"/>
            <w:rFonts w:ascii="Times New Roman" w:hAnsi="Times New Roman"/>
            <w:color w:val="auto"/>
            <w:sz w:val="28"/>
            <w:szCs w:val="28"/>
            <w:u w:val="none"/>
          </w:rPr>
          <w:t>http://zakon3.rada.gov.ua/laws/show/z1416-17</w:t>
        </w:r>
      </w:hyperlink>
      <w:r w:rsidRPr="00946E50">
        <w:rPr>
          <w:rFonts w:ascii="Times New Roman" w:hAnsi="Times New Roman"/>
          <w:sz w:val="28"/>
          <w:szCs w:val="28"/>
        </w:rPr>
        <w:t>.</w:t>
      </w:r>
    </w:p>
    <w:p w:rsidR="00946E50" w:rsidRPr="00715EF6" w:rsidRDefault="00946E50" w:rsidP="00946E50">
      <w:pPr>
        <w:pStyle w:val="a3"/>
        <w:numPr>
          <w:ilvl w:val="0"/>
          <w:numId w:val="26"/>
        </w:numPr>
        <w:spacing w:after="0" w:line="360" w:lineRule="auto"/>
        <w:ind w:left="0" w:firstLine="709"/>
        <w:jc w:val="both"/>
        <w:rPr>
          <w:rFonts w:ascii="Times New Roman" w:hAnsi="Times New Roman"/>
          <w:sz w:val="36"/>
          <w:szCs w:val="28"/>
        </w:rPr>
      </w:pPr>
      <w:r w:rsidRPr="00946E50">
        <w:rPr>
          <w:rFonts w:ascii="Times New Roman" w:hAnsi="Times New Roman"/>
          <w:sz w:val="28"/>
        </w:rPr>
        <w:t xml:space="preserve">Про затвердження форм карток і книг аналітичного обліку суб’єктів державного сектору та порядку їх складання: наказ Міністерства фінансів України від 29.06.2017 №604. </w:t>
      </w:r>
      <w:r w:rsidRPr="00946E50">
        <w:rPr>
          <w:rFonts w:ascii="Times New Roman" w:hAnsi="Times New Roman"/>
          <w:i/>
          <w:sz w:val="28"/>
        </w:rPr>
        <w:t>База даних «Законодавство України</w:t>
      </w:r>
      <w:r w:rsidRPr="00946E50">
        <w:rPr>
          <w:rFonts w:ascii="Times New Roman" w:hAnsi="Times New Roman"/>
          <w:sz w:val="28"/>
        </w:rPr>
        <w:t xml:space="preserve">». URL : </w:t>
      </w:r>
      <w:hyperlink r:id="rId53" w:history="1">
        <w:r w:rsidRPr="00946E50">
          <w:rPr>
            <w:rStyle w:val="a7"/>
            <w:rFonts w:ascii="Times New Roman" w:hAnsi="Times New Roman"/>
            <w:color w:val="auto"/>
            <w:sz w:val="28"/>
            <w:u w:val="none"/>
          </w:rPr>
          <w:t>http://zakon3.rada.gov.ua/laws/show/z0895-17</w:t>
        </w:r>
      </w:hyperlink>
      <w:r w:rsidRPr="00946E50">
        <w:rPr>
          <w:rFonts w:ascii="Times New Roman" w:hAnsi="Times New Roman"/>
          <w:sz w:val="28"/>
        </w:rPr>
        <w:t xml:space="preserve">. </w:t>
      </w:r>
    </w:p>
    <w:p w:rsidR="00715EF6" w:rsidRPr="00715EF6" w:rsidRDefault="00715EF6" w:rsidP="00715EF6">
      <w:pPr>
        <w:pStyle w:val="a3"/>
        <w:numPr>
          <w:ilvl w:val="0"/>
          <w:numId w:val="26"/>
        </w:numPr>
        <w:spacing w:after="0" w:line="360" w:lineRule="auto"/>
        <w:ind w:left="0" w:firstLine="709"/>
        <w:jc w:val="both"/>
      </w:pPr>
      <w:r w:rsidRPr="00715EF6">
        <w:rPr>
          <w:rFonts w:ascii="Times New Roman" w:hAnsi="Times New Roman"/>
          <w:sz w:val="28"/>
        </w:rPr>
        <w:t>Пушкар М.С. Метатеорія обліку, або якою повинна стати теорія. Тернопіль : Арт-бланш, 2007. 359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Романчук</w:t>
      </w:r>
      <w:proofErr w:type="spellEnd"/>
      <w:r w:rsidRPr="00946E50">
        <w:rPr>
          <w:rFonts w:ascii="Times New Roman" w:hAnsi="Times New Roman"/>
          <w:sz w:val="28"/>
        </w:rPr>
        <w:t xml:space="preserve"> А.Л., Рилєєв С.В. Фінансова звітність суб’єктів державного сектору в системі інформаційного забезпечення аналізу</w:t>
      </w:r>
      <w:r w:rsidRPr="00946E50">
        <w:rPr>
          <w:rFonts w:ascii="Times New Roman" w:hAnsi="Times New Roman"/>
          <w:i/>
          <w:sz w:val="28"/>
        </w:rPr>
        <w:t xml:space="preserve">. Вісник </w:t>
      </w:r>
      <w:r w:rsidRPr="00946E50">
        <w:rPr>
          <w:rFonts w:ascii="Times New Roman" w:hAnsi="Times New Roman"/>
          <w:i/>
          <w:sz w:val="28"/>
        </w:rPr>
        <w:lastRenderedPageBreak/>
        <w:t>Чернівецького торгівельно-економічного інституту</w:t>
      </w:r>
      <w:r w:rsidRPr="00946E50">
        <w:rPr>
          <w:rFonts w:ascii="Times New Roman" w:hAnsi="Times New Roman"/>
          <w:sz w:val="28"/>
        </w:rPr>
        <w:t xml:space="preserve"> </w:t>
      </w:r>
      <w:r w:rsidRPr="00946E50">
        <w:rPr>
          <w:rFonts w:ascii="Times New Roman" w:hAnsi="Times New Roman"/>
          <w:i/>
          <w:sz w:val="28"/>
        </w:rPr>
        <w:t>КНТЕУ</w:t>
      </w:r>
      <w:r w:rsidRPr="00946E50">
        <w:rPr>
          <w:rFonts w:ascii="Times New Roman" w:hAnsi="Times New Roman"/>
          <w:sz w:val="28"/>
        </w:rPr>
        <w:t xml:space="preserve">. Випуск 1/2019 (73). С. 226 – 228.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Савчук Н.В. Проблеми фінансового забезпечення соціальної сфери України та шляхи їх вирішення. </w:t>
      </w:r>
      <w:r w:rsidRPr="00946E50">
        <w:rPr>
          <w:rFonts w:ascii="Times New Roman" w:hAnsi="Times New Roman"/>
          <w:i/>
          <w:sz w:val="28"/>
        </w:rPr>
        <w:t>Науковий вісник НЛТУ України</w:t>
      </w:r>
      <w:r w:rsidRPr="00946E50">
        <w:rPr>
          <w:rFonts w:ascii="Times New Roman" w:hAnsi="Times New Roman"/>
          <w:sz w:val="28"/>
        </w:rPr>
        <w:t xml:space="preserve">. 2012. № 1. С. 381–384. </w:t>
      </w:r>
    </w:p>
    <w:p w:rsidR="00946E50" w:rsidRPr="00946E50" w:rsidRDefault="00946E50" w:rsidP="00946E50">
      <w:pPr>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Свірко</w:t>
      </w:r>
      <w:proofErr w:type="spellEnd"/>
      <w:r w:rsidRPr="00946E50">
        <w:rPr>
          <w:rFonts w:ascii="Times New Roman" w:hAnsi="Times New Roman"/>
          <w:sz w:val="28"/>
        </w:rPr>
        <w:t xml:space="preserve"> С.В. Загальні положення порядку складання фінансової звітності в секторі державного управління відповідно до МСБОДС . </w:t>
      </w:r>
      <w:r w:rsidRPr="00946E50">
        <w:rPr>
          <w:rFonts w:ascii="Times New Roman" w:hAnsi="Times New Roman"/>
          <w:i/>
          <w:sz w:val="28"/>
        </w:rPr>
        <w:t>Формування ринкової економіки</w:t>
      </w:r>
      <w:r w:rsidRPr="00946E50">
        <w:rPr>
          <w:rFonts w:ascii="Times New Roman" w:hAnsi="Times New Roman"/>
          <w:sz w:val="28"/>
        </w:rPr>
        <w:t>.   2010.  № 23. С. 470–486.</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proofErr w:type="spellStart"/>
      <w:r w:rsidRPr="00946E50">
        <w:rPr>
          <w:rFonts w:ascii="Times New Roman" w:hAnsi="Times New Roman"/>
          <w:sz w:val="28"/>
          <w:szCs w:val="28"/>
        </w:rPr>
        <w:t>Скоморохова</w:t>
      </w:r>
      <w:proofErr w:type="spellEnd"/>
      <w:r w:rsidRPr="00946E50">
        <w:rPr>
          <w:rFonts w:ascii="Times New Roman" w:hAnsi="Times New Roman"/>
          <w:sz w:val="28"/>
          <w:szCs w:val="28"/>
        </w:rPr>
        <w:t xml:space="preserve"> С. Ю. Особливості аналізу доходів бюджетних установ. URL : </w:t>
      </w:r>
      <w:hyperlink r:id="rId54" w:history="1">
        <w:r w:rsidRPr="00946E50">
          <w:rPr>
            <w:rStyle w:val="a7"/>
            <w:rFonts w:ascii="Times New Roman" w:hAnsi="Times New Roman"/>
            <w:color w:val="auto"/>
            <w:sz w:val="28"/>
            <w:szCs w:val="28"/>
            <w:u w:val="none"/>
          </w:rPr>
          <w:t>http://dspace.nuft.edu.ua/jspui/bitstream/123456789/5553/1/1.pdf</w:t>
        </w:r>
      </w:hyperlink>
      <w:r w:rsidRPr="00946E50">
        <w:rPr>
          <w:rFonts w:ascii="Times New Roman" w:hAnsi="Times New Roman"/>
          <w:sz w:val="28"/>
          <w:szCs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szCs w:val="28"/>
        </w:rPr>
      </w:pPr>
      <w:r w:rsidRPr="00946E50">
        <w:rPr>
          <w:rFonts w:ascii="Times New Roman" w:hAnsi="Times New Roman"/>
          <w:sz w:val="28"/>
        </w:rPr>
        <w:t xml:space="preserve">Сопко В., </w:t>
      </w:r>
      <w:proofErr w:type="spellStart"/>
      <w:r w:rsidRPr="00946E50">
        <w:rPr>
          <w:rFonts w:ascii="Times New Roman" w:hAnsi="Times New Roman"/>
          <w:sz w:val="28"/>
        </w:rPr>
        <w:t>Бенько</w:t>
      </w:r>
      <w:proofErr w:type="spellEnd"/>
      <w:r w:rsidRPr="00946E50">
        <w:rPr>
          <w:rFonts w:ascii="Times New Roman" w:hAnsi="Times New Roman"/>
          <w:sz w:val="28"/>
        </w:rPr>
        <w:t xml:space="preserve"> М. Мета і принципи автоматизації бухгалтерського обліку. </w:t>
      </w:r>
      <w:r w:rsidRPr="00946E50">
        <w:rPr>
          <w:rFonts w:ascii="Times New Roman" w:hAnsi="Times New Roman"/>
          <w:i/>
          <w:sz w:val="28"/>
        </w:rPr>
        <w:t>Актуальні проблеми економіки : науково-економічний журнал.</w:t>
      </w:r>
      <w:r w:rsidRPr="00946E50">
        <w:rPr>
          <w:rFonts w:ascii="Times New Roman" w:hAnsi="Times New Roman"/>
          <w:sz w:val="28"/>
        </w:rPr>
        <w:t xml:space="preserve"> 2010. № 12. С. 186–193.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szCs w:val="28"/>
        </w:rPr>
      </w:pPr>
      <w:r w:rsidRPr="00946E50">
        <w:rPr>
          <w:rFonts w:ascii="Times New Roman" w:hAnsi="Times New Roman"/>
          <w:sz w:val="28"/>
        </w:rPr>
        <w:t xml:space="preserve">Сопко В.В. Інформаційні технології в організації облікового процесу. </w:t>
      </w:r>
      <w:r w:rsidRPr="00946E50">
        <w:rPr>
          <w:rFonts w:ascii="Times New Roman" w:hAnsi="Times New Roman"/>
          <w:i/>
          <w:sz w:val="28"/>
        </w:rPr>
        <w:t xml:space="preserve">Актуальні проблеми економіки. </w:t>
      </w:r>
      <w:r w:rsidRPr="00946E50">
        <w:rPr>
          <w:rFonts w:ascii="Times New Roman" w:hAnsi="Times New Roman"/>
          <w:sz w:val="28"/>
        </w:rPr>
        <w:t>2011. № 1. С. 15–22.</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szCs w:val="28"/>
        </w:rPr>
      </w:pPr>
      <w:r w:rsidRPr="00946E50">
        <w:rPr>
          <w:rFonts w:ascii="Times New Roman" w:hAnsi="Times New Roman"/>
          <w:sz w:val="28"/>
        </w:rPr>
        <w:t xml:space="preserve">Терещенко Л. О. </w:t>
      </w:r>
      <w:proofErr w:type="spellStart"/>
      <w:r w:rsidRPr="00946E50">
        <w:rPr>
          <w:rFonts w:ascii="Times New Roman" w:hAnsi="Times New Roman"/>
          <w:sz w:val="28"/>
        </w:rPr>
        <w:t>Матієнко</w:t>
      </w:r>
      <w:proofErr w:type="spellEnd"/>
      <w:r w:rsidRPr="00946E50">
        <w:rPr>
          <w:rFonts w:ascii="Times New Roman" w:hAnsi="Times New Roman"/>
          <w:sz w:val="28"/>
        </w:rPr>
        <w:t xml:space="preserve">-Зубенко. І.І.   Інформаційні системи і технології в обліку : </w:t>
      </w:r>
      <w:proofErr w:type="spellStart"/>
      <w:r w:rsidRPr="00946E50">
        <w:rPr>
          <w:rFonts w:ascii="Times New Roman" w:hAnsi="Times New Roman"/>
          <w:sz w:val="28"/>
        </w:rPr>
        <w:t>навч</w:t>
      </w:r>
      <w:proofErr w:type="spellEnd"/>
      <w:r w:rsidRPr="00946E50">
        <w:rPr>
          <w:rFonts w:ascii="Times New Roman" w:hAnsi="Times New Roman"/>
          <w:sz w:val="28"/>
        </w:rPr>
        <w:t xml:space="preserve">. </w:t>
      </w:r>
      <w:proofErr w:type="spellStart"/>
      <w:r w:rsidRPr="00946E50">
        <w:rPr>
          <w:rFonts w:ascii="Times New Roman" w:hAnsi="Times New Roman"/>
          <w:sz w:val="28"/>
        </w:rPr>
        <w:t>посібн</w:t>
      </w:r>
      <w:proofErr w:type="spellEnd"/>
      <w:r w:rsidRPr="00946E50">
        <w:rPr>
          <w:rFonts w:ascii="Times New Roman" w:hAnsi="Times New Roman"/>
          <w:sz w:val="28"/>
        </w:rPr>
        <w:t xml:space="preserve">. Л.О. Терещенко, І.І. </w:t>
      </w:r>
      <w:proofErr w:type="spellStart"/>
      <w:r w:rsidRPr="00946E50">
        <w:rPr>
          <w:rFonts w:ascii="Times New Roman" w:hAnsi="Times New Roman"/>
          <w:sz w:val="28"/>
        </w:rPr>
        <w:t>Матієнко</w:t>
      </w:r>
      <w:proofErr w:type="spellEnd"/>
      <w:r w:rsidRPr="00946E50">
        <w:rPr>
          <w:rFonts w:ascii="Times New Roman" w:hAnsi="Times New Roman"/>
          <w:sz w:val="28"/>
        </w:rPr>
        <w:t>-Зубенко. Київ : Вид-во КНЕУ, 2004. С. 187.</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szCs w:val="28"/>
        </w:rPr>
      </w:pPr>
      <w:r w:rsidRPr="00946E50">
        <w:rPr>
          <w:rFonts w:ascii="Times New Roman" w:hAnsi="Times New Roman"/>
          <w:sz w:val="28"/>
          <w:szCs w:val="28"/>
        </w:rPr>
        <w:t xml:space="preserve">Типова кореспонденція субрахунків бухгалтерського обліку для відображення операцій з активами, капіталом та зобов’язаннями розпорядниками бюджетних коштів та державними цільовими фондами, затверджена наказом Міністерства фінансів України від 29.12.2015 № 1219. </w:t>
      </w:r>
      <w:r w:rsidRPr="00946E50">
        <w:rPr>
          <w:rFonts w:ascii="Times New Roman" w:hAnsi="Times New Roman"/>
          <w:sz w:val="28"/>
          <w:szCs w:val="28"/>
          <w:lang w:val="en-US"/>
        </w:rPr>
        <w:t>URL</w:t>
      </w:r>
      <w:r w:rsidRPr="00946E50">
        <w:rPr>
          <w:rFonts w:ascii="Times New Roman" w:hAnsi="Times New Roman"/>
          <w:sz w:val="28"/>
          <w:szCs w:val="28"/>
        </w:rPr>
        <w:t xml:space="preserve"> : </w:t>
      </w:r>
      <w:hyperlink r:id="rId55" w:anchor="Text" w:history="1">
        <w:r w:rsidRPr="00946E50">
          <w:rPr>
            <w:rStyle w:val="a7"/>
            <w:rFonts w:ascii="Times New Roman" w:hAnsi="Times New Roman"/>
            <w:color w:val="auto"/>
            <w:sz w:val="28"/>
            <w:szCs w:val="28"/>
            <w:u w:val="none"/>
          </w:rPr>
          <w:t>https://zakon.rada.gov.ua/laws/show/z0086-16#Text</w:t>
        </w:r>
      </w:hyperlink>
    </w:p>
    <w:p w:rsidR="00946E50" w:rsidRDefault="00946E50" w:rsidP="00946E50">
      <w:pPr>
        <w:pStyle w:val="a3"/>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Ткачук Н.М. Фінансування бюджетних установ: теоретична сутність, форми і методи. </w:t>
      </w:r>
      <w:r w:rsidRPr="00946E50">
        <w:rPr>
          <w:rFonts w:ascii="Times New Roman" w:hAnsi="Times New Roman"/>
          <w:i/>
          <w:sz w:val="28"/>
        </w:rPr>
        <w:t>Наука й економіка.</w:t>
      </w:r>
      <w:r w:rsidRPr="00946E50">
        <w:rPr>
          <w:rFonts w:ascii="Times New Roman" w:hAnsi="Times New Roman"/>
          <w:sz w:val="28"/>
        </w:rPr>
        <w:t xml:space="preserve"> 2015. № 2. С. 99–106.</w:t>
      </w:r>
    </w:p>
    <w:p w:rsidR="00946E50" w:rsidRPr="00946E50" w:rsidRDefault="00946E50" w:rsidP="00946E50">
      <w:pPr>
        <w:numPr>
          <w:ilvl w:val="0"/>
          <w:numId w:val="26"/>
        </w:numPr>
        <w:spacing w:after="0" w:line="360" w:lineRule="auto"/>
        <w:ind w:left="0" w:firstLine="709"/>
        <w:jc w:val="both"/>
        <w:rPr>
          <w:rFonts w:ascii="Times New Roman" w:hAnsi="Times New Roman"/>
          <w:sz w:val="28"/>
        </w:rPr>
      </w:pPr>
      <w:r w:rsidRPr="00946E50">
        <w:rPr>
          <w:rFonts w:ascii="Times New Roman" w:hAnsi="Times New Roman"/>
          <w:sz w:val="28"/>
        </w:rPr>
        <w:t xml:space="preserve">Федів Р.Є. Реформування обліку фінансових результатів діяльності бюджетних установ.  </w:t>
      </w:r>
      <w:r w:rsidRPr="00946E50">
        <w:rPr>
          <w:rFonts w:ascii="Times New Roman" w:hAnsi="Times New Roman"/>
          <w:i/>
          <w:sz w:val="28"/>
        </w:rPr>
        <w:t>Збірник наукових праць ЧДТУ.</w:t>
      </w:r>
      <w:r w:rsidRPr="00946E50">
        <w:rPr>
          <w:rFonts w:ascii="Times New Roman" w:hAnsi="Times New Roman"/>
          <w:sz w:val="28"/>
        </w:rPr>
        <w:t xml:space="preserve"> Вип. 21. С. 112–116.</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Федосов</w:t>
      </w:r>
      <w:proofErr w:type="spellEnd"/>
      <w:r w:rsidRPr="00946E50">
        <w:rPr>
          <w:rFonts w:ascii="Times New Roman" w:hAnsi="Times New Roman"/>
          <w:sz w:val="28"/>
        </w:rPr>
        <w:t xml:space="preserve"> В., Опарін В., </w:t>
      </w:r>
      <w:proofErr w:type="spellStart"/>
      <w:r w:rsidRPr="00946E50">
        <w:rPr>
          <w:rFonts w:ascii="Times New Roman" w:hAnsi="Times New Roman"/>
          <w:sz w:val="28"/>
        </w:rPr>
        <w:t>Льовочкін</w:t>
      </w:r>
      <w:proofErr w:type="spellEnd"/>
      <w:r w:rsidRPr="00946E50">
        <w:rPr>
          <w:rFonts w:ascii="Times New Roman" w:hAnsi="Times New Roman"/>
          <w:sz w:val="28"/>
        </w:rPr>
        <w:t xml:space="preserve"> С. Фінансова реструктуризація в Україні: проблеми і напрями : монографія КНЕУ. Київ : КНЕУ, 2012. 387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lastRenderedPageBreak/>
        <w:t>Фрич</w:t>
      </w:r>
      <w:proofErr w:type="spellEnd"/>
      <w:r w:rsidRPr="00946E50">
        <w:rPr>
          <w:rFonts w:ascii="Times New Roman" w:hAnsi="Times New Roman"/>
          <w:sz w:val="28"/>
        </w:rPr>
        <w:t xml:space="preserve"> Р.М. Ознаки бюджетних установ як суб’єктів фінансового права. </w:t>
      </w:r>
      <w:r w:rsidRPr="00946E50">
        <w:rPr>
          <w:rFonts w:ascii="Times New Roman" w:hAnsi="Times New Roman"/>
          <w:i/>
          <w:sz w:val="28"/>
        </w:rPr>
        <w:t>Держава та регіони. Серія «Право та державне управління».</w:t>
      </w:r>
      <w:r w:rsidRPr="00946E50">
        <w:rPr>
          <w:rFonts w:ascii="Times New Roman" w:hAnsi="Times New Roman"/>
          <w:sz w:val="28"/>
        </w:rPr>
        <w:t xml:space="preserve"> 2012. – № 2. С. 115–119.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28"/>
        </w:rPr>
      </w:pPr>
      <w:proofErr w:type="spellStart"/>
      <w:r w:rsidRPr="00946E50">
        <w:rPr>
          <w:rFonts w:ascii="Times New Roman" w:hAnsi="Times New Roman"/>
          <w:sz w:val="28"/>
        </w:rPr>
        <w:t>Цятковська</w:t>
      </w:r>
      <w:proofErr w:type="spellEnd"/>
      <w:r w:rsidRPr="00946E50">
        <w:rPr>
          <w:rFonts w:ascii="Times New Roman" w:hAnsi="Times New Roman"/>
          <w:sz w:val="28"/>
        </w:rPr>
        <w:t xml:space="preserve"> О. Особливості обліку доходів і витрат суб’єктами державного сектору відповідно до НП(С)БОДС. </w:t>
      </w:r>
      <w:r w:rsidRPr="00946E50">
        <w:rPr>
          <w:rFonts w:ascii="Times New Roman" w:hAnsi="Times New Roman"/>
          <w:i/>
          <w:sz w:val="28"/>
        </w:rPr>
        <w:t>Інститут бухгалтерського обліку, контроль та аналіз в умовах глобалізації. Міжнародний науковий журнал</w:t>
      </w:r>
      <w:r w:rsidRPr="00946E50">
        <w:rPr>
          <w:rFonts w:ascii="Times New Roman" w:hAnsi="Times New Roman"/>
          <w:sz w:val="28"/>
        </w:rPr>
        <w:t xml:space="preserve">. Випуск 3–4. 2017. С. 72–79.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36"/>
        </w:rPr>
      </w:pPr>
      <w:r w:rsidRPr="00946E50">
        <w:rPr>
          <w:rFonts w:ascii="Times New Roman" w:hAnsi="Times New Roman"/>
          <w:sz w:val="28"/>
        </w:rPr>
        <w:t xml:space="preserve">Шара Є. Ю. Бухгалтерський облік у бюджетних установах і організаціях : </w:t>
      </w:r>
      <w:proofErr w:type="spellStart"/>
      <w:r w:rsidRPr="00946E50">
        <w:rPr>
          <w:rFonts w:ascii="Times New Roman" w:hAnsi="Times New Roman"/>
          <w:sz w:val="28"/>
        </w:rPr>
        <w:t>навч</w:t>
      </w:r>
      <w:proofErr w:type="spellEnd"/>
      <w:r w:rsidRPr="00946E50">
        <w:rPr>
          <w:rFonts w:ascii="Times New Roman" w:hAnsi="Times New Roman"/>
          <w:sz w:val="28"/>
        </w:rPr>
        <w:t>. Посібник. Київ : «Центр учбової літератури», 2011.  448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rPr>
      </w:pPr>
      <w:r w:rsidRPr="00946E50">
        <w:rPr>
          <w:rFonts w:ascii="Times New Roman" w:hAnsi="Times New Roman"/>
          <w:sz w:val="28"/>
        </w:rPr>
        <w:t xml:space="preserve">Шевчук І.Л., В.О. </w:t>
      </w:r>
      <w:proofErr w:type="spellStart"/>
      <w:r w:rsidRPr="00946E50">
        <w:rPr>
          <w:rFonts w:ascii="Times New Roman" w:hAnsi="Times New Roman"/>
          <w:sz w:val="28"/>
        </w:rPr>
        <w:t>Черепанова</w:t>
      </w:r>
      <w:proofErr w:type="spellEnd"/>
      <w:r w:rsidRPr="00946E50">
        <w:rPr>
          <w:rFonts w:ascii="Times New Roman" w:hAnsi="Times New Roman"/>
          <w:sz w:val="28"/>
        </w:rPr>
        <w:t xml:space="preserve"> Т.О. </w:t>
      </w:r>
      <w:proofErr w:type="spellStart"/>
      <w:r w:rsidRPr="00946E50">
        <w:rPr>
          <w:rFonts w:ascii="Times New Roman" w:hAnsi="Times New Roman"/>
          <w:sz w:val="28"/>
        </w:rPr>
        <w:t>Ставерська</w:t>
      </w:r>
      <w:proofErr w:type="spellEnd"/>
      <w:r w:rsidRPr="00946E50">
        <w:rPr>
          <w:rFonts w:ascii="Times New Roman" w:hAnsi="Times New Roman"/>
          <w:sz w:val="28"/>
        </w:rPr>
        <w:t>. Бюджетна система. Харків : 2015.  284 с.</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rPr>
      </w:pPr>
      <w:proofErr w:type="spellStart"/>
      <w:r w:rsidRPr="00946E50">
        <w:rPr>
          <w:rFonts w:ascii="Times New Roman" w:hAnsi="Times New Roman"/>
          <w:sz w:val="28"/>
        </w:rPr>
        <w:t>Яковишина</w:t>
      </w:r>
      <w:proofErr w:type="spellEnd"/>
      <w:r w:rsidRPr="00946E50">
        <w:rPr>
          <w:rFonts w:ascii="Times New Roman" w:hAnsi="Times New Roman"/>
          <w:sz w:val="28"/>
        </w:rPr>
        <w:t xml:space="preserve"> Н. А. </w:t>
      </w:r>
      <w:proofErr w:type="spellStart"/>
      <w:r w:rsidRPr="00946E50">
        <w:rPr>
          <w:rFonts w:ascii="Times New Roman" w:hAnsi="Times New Roman"/>
          <w:sz w:val="28"/>
        </w:rPr>
        <w:t>Майданюк</w:t>
      </w:r>
      <w:proofErr w:type="spellEnd"/>
      <w:r w:rsidRPr="00946E50">
        <w:rPr>
          <w:rFonts w:ascii="Times New Roman" w:hAnsi="Times New Roman"/>
          <w:sz w:val="28"/>
        </w:rPr>
        <w:t xml:space="preserve"> Є. В.  Аналіз кошторису доходів і видатків бюджетної установи. URL : </w:t>
      </w:r>
      <w:hyperlink r:id="rId56" w:history="1">
        <w:r w:rsidRPr="00946E50">
          <w:rPr>
            <w:rStyle w:val="a7"/>
            <w:rFonts w:ascii="Times New Roman" w:hAnsi="Times New Roman"/>
            <w:color w:val="auto"/>
            <w:sz w:val="28"/>
            <w:u w:val="none"/>
          </w:rPr>
          <w:t>http://www.rusnauka.com</w:t>
        </w:r>
      </w:hyperlink>
      <w:r w:rsidRPr="00946E50">
        <w:rPr>
          <w:rFonts w:ascii="Times New Roman" w:hAnsi="Times New Roman"/>
          <w:sz w:val="28"/>
        </w:rPr>
        <w:t xml:space="preserve">. </w:t>
      </w:r>
    </w:p>
    <w:p w:rsidR="00946E50" w:rsidRPr="00946E50" w:rsidRDefault="00946E50" w:rsidP="00946E50">
      <w:pPr>
        <w:pStyle w:val="a3"/>
        <w:numPr>
          <w:ilvl w:val="0"/>
          <w:numId w:val="26"/>
        </w:numPr>
        <w:spacing w:after="0" w:line="360" w:lineRule="auto"/>
        <w:ind w:left="0" w:firstLine="709"/>
        <w:jc w:val="both"/>
        <w:rPr>
          <w:rFonts w:ascii="Times New Roman" w:hAnsi="Times New Roman"/>
          <w:sz w:val="44"/>
        </w:rPr>
      </w:pPr>
      <w:r w:rsidRPr="00946E50">
        <w:rPr>
          <w:rFonts w:ascii="Times New Roman" w:hAnsi="Times New Roman"/>
          <w:sz w:val="28"/>
        </w:rPr>
        <w:t xml:space="preserve">Яремко С. Впровадження інформаційних систем в організаційно-управлінські структури бюджетних установ. </w:t>
      </w:r>
      <w:r w:rsidRPr="00946E50">
        <w:rPr>
          <w:rFonts w:ascii="Times New Roman" w:hAnsi="Times New Roman"/>
          <w:i/>
          <w:sz w:val="28"/>
        </w:rPr>
        <w:t>Вісник Хмельницького національного університет.</w:t>
      </w:r>
      <w:r w:rsidRPr="00946E50">
        <w:rPr>
          <w:rFonts w:ascii="Times New Roman" w:hAnsi="Times New Roman"/>
          <w:sz w:val="28"/>
        </w:rPr>
        <w:t xml:space="preserve"> 2015.  № 1.  С. 237–241.</w:t>
      </w:r>
    </w:p>
    <w:p w:rsidR="00946E50" w:rsidRDefault="00946E50" w:rsidP="00946E50"/>
    <w:p w:rsidR="00697E6B" w:rsidRPr="00697E6B" w:rsidRDefault="00697E6B" w:rsidP="00946E50">
      <w:pPr>
        <w:ind w:firstLine="708"/>
        <w:jc w:val="center"/>
        <w:rPr>
          <w:rFonts w:ascii="Times New Roman" w:hAnsi="Times New Roman"/>
          <w:sz w:val="36"/>
          <w:szCs w:val="28"/>
        </w:rPr>
      </w:pPr>
    </w:p>
    <w:sectPr w:rsidR="00697E6B" w:rsidRPr="00697E6B" w:rsidSect="00575FF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121C" w:rsidRDefault="007F121C" w:rsidP="00575FF8">
      <w:pPr>
        <w:spacing w:after="0" w:line="240" w:lineRule="auto"/>
      </w:pPr>
      <w:r>
        <w:separator/>
      </w:r>
    </w:p>
  </w:endnote>
  <w:endnote w:type="continuationSeparator" w:id="0">
    <w:p w:rsidR="007F121C" w:rsidRDefault="007F121C" w:rsidP="00575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CC"/>
    <w:family w:val="swiss"/>
    <w:pitch w:val="variable"/>
    <w:sig w:usb0="E1002AFF" w:usb1="C0000002" w:usb2="00000008" w:usb3="00000000" w:csb0="0001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121C" w:rsidRDefault="007F121C" w:rsidP="00575FF8">
      <w:pPr>
        <w:spacing w:after="0" w:line="240" w:lineRule="auto"/>
      </w:pPr>
      <w:r>
        <w:separator/>
      </w:r>
    </w:p>
  </w:footnote>
  <w:footnote w:type="continuationSeparator" w:id="0">
    <w:p w:rsidR="007F121C" w:rsidRDefault="007F121C" w:rsidP="00575F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056555"/>
      <w:docPartObj>
        <w:docPartGallery w:val="Page Numbers (Top of Page)"/>
        <w:docPartUnique/>
      </w:docPartObj>
    </w:sdtPr>
    <w:sdtContent>
      <w:p w:rsidR="00575FF8" w:rsidRDefault="00575FF8">
        <w:pPr>
          <w:pStyle w:val="ab"/>
          <w:jc w:val="right"/>
        </w:pPr>
        <w:r>
          <w:fldChar w:fldCharType="begin"/>
        </w:r>
        <w:r>
          <w:instrText>PAGE   \* MERGEFORMAT</w:instrText>
        </w:r>
        <w:r>
          <w:fldChar w:fldCharType="separate"/>
        </w:r>
        <w:r w:rsidR="00122824" w:rsidRPr="00122824">
          <w:rPr>
            <w:noProof/>
            <w:lang w:val="ru-RU"/>
          </w:rPr>
          <w:t>3</w:t>
        </w:r>
        <w:r>
          <w:fldChar w:fldCharType="end"/>
        </w:r>
      </w:p>
    </w:sdtContent>
  </w:sdt>
  <w:p w:rsidR="00575FF8" w:rsidRDefault="00575FF8">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8196D"/>
    <w:multiLevelType w:val="hybridMultilevel"/>
    <w:tmpl w:val="5326313E"/>
    <w:lvl w:ilvl="0" w:tplc="8A849358">
      <w:start w:val="1"/>
      <w:numFmt w:val="decimal"/>
      <w:lvlText w:val="РОЗДІЛ %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D5B05EA"/>
    <w:multiLevelType w:val="hybridMultilevel"/>
    <w:tmpl w:val="B022AC6C"/>
    <w:lvl w:ilvl="0" w:tplc="5A88A1D6">
      <w:start w:val="1"/>
      <w:numFmt w:val="decimal"/>
      <w:lvlText w:val="%1."/>
      <w:lvlJc w:val="left"/>
      <w:pPr>
        <w:ind w:left="720" w:hanging="360"/>
      </w:pPr>
      <w:rPr>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4315323"/>
    <w:multiLevelType w:val="hybridMultilevel"/>
    <w:tmpl w:val="50122B94"/>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5A645F0"/>
    <w:multiLevelType w:val="hybridMultilevel"/>
    <w:tmpl w:val="944235C2"/>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94B0B52"/>
    <w:multiLevelType w:val="hybridMultilevel"/>
    <w:tmpl w:val="F2A4020A"/>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5591295"/>
    <w:multiLevelType w:val="hybridMultilevel"/>
    <w:tmpl w:val="48B47370"/>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8E45BC7"/>
    <w:multiLevelType w:val="hybridMultilevel"/>
    <w:tmpl w:val="61E0285C"/>
    <w:lvl w:ilvl="0" w:tplc="F28A52CC">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9474D1B"/>
    <w:multiLevelType w:val="hybridMultilevel"/>
    <w:tmpl w:val="9050D86A"/>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D8A4267"/>
    <w:multiLevelType w:val="multilevel"/>
    <w:tmpl w:val="5BC63CFA"/>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DE73016"/>
    <w:multiLevelType w:val="hybridMultilevel"/>
    <w:tmpl w:val="F2462616"/>
    <w:lvl w:ilvl="0" w:tplc="F2EE5A80">
      <w:start w:val="1"/>
      <w:numFmt w:val="decimal"/>
      <w:lvlText w:val="3.%1"/>
      <w:lvlJc w:val="left"/>
      <w:pPr>
        <w:ind w:left="2149" w:hanging="360"/>
      </w:pPr>
      <w:rPr>
        <w:rFonts w:hint="default"/>
      </w:rPr>
    </w:lvl>
    <w:lvl w:ilvl="1" w:tplc="F2EE5A80">
      <w:start w:val="1"/>
      <w:numFmt w:val="decimal"/>
      <w:lvlText w:val="3.%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442010D"/>
    <w:multiLevelType w:val="hybridMultilevel"/>
    <w:tmpl w:val="F826830A"/>
    <w:lvl w:ilvl="0" w:tplc="F2EE5A80">
      <w:start w:val="1"/>
      <w:numFmt w:val="decimal"/>
      <w:lvlText w:val="3.%1"/>
      <w:lvlJc w:val="left"/>
      <w:pPr>
        <w:ind w:left="2149"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91D5D14"/>
    <w:multiLevelType w:val="hybridMultilevel"/>
    <w:tmpl w:val="FA4AA63E"/>
    <w:lvl w:ilvl="0" w:tplc="1CE4CE8A">
      <w:start w:val="1"/>
      <w:numFmt w:val="decimal"/>
      <w:lvlText w:val="2.%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2">
    <w:nsid w:val="3F4D2E03"/>
    <w:multiLevelType w:val="hybridMultilevel"/>
    <w:tmpl w:val="27705F36"/>
    <w:lvl w:ilvl="0" w:tplc="64E655C0">
      <w:start w:val="2311"/>
      <w:numFmt w:val="bullet"/>
      <w:lvlText w:val="-"/>
      <w:lvlJc w:val="left"/>
      <w:pPr>
        <w:ind w:left="422" w:hanging="360"/>
      </w:pPr>
      <w:rPr>
        <w:rFonts w:ascii="Times New Roman" w:eastAsia="Microsoft Sans Serif" w:hAnsi="Times New Roman" w:cs="Times New Roman" w:hint="default"/>
      </w:rPr>
    </w:lvl>
    <w:lvl w:ilvl="1" w:tplc="04220003" w:tentative="1">
      <w:start w:val="1"/>
      <w:numFmt w:val="bullet"/>
      <w:lvlText w:val="o"/>
      <w:lvlJc w:val="left"/>
      <w:pPr>
        <w:ind w:left="1142" w:hanging="360"/>
      </w:pPr>
      <w:rPr>
        <w:rFonts w:ascii="Courier New" w:hAnsi="Courier New" w:cs="Courier New" w:hint="default"/>
      </w:rPr>
    </w:lvl>
    <w:lvl w:ilvl="2" w:tplc="04220005" w:tentative="1">
      <w:start w:val="1"/>
      <w:numFmt w:val="bullet"/>
      <w:lvlText w:val=""/>
      <w:lvlJc w:val="left"/>
      <w:pPr>
        <w:ind w:left="1862" w:hanging="360"/>
      </w:pPr>
      <w:rPr>
        <w:rFonts w:ascii="Wingdings" w:hAnsi="Wingdings" w:hint="default"/>
      </w:rPr>
    </w:lvl>
    <w:lvl w:ilvl="3" w:tplc="04220001" w:tentative="1">
      <w:start w:val="1"/>
      <w:numFmt w:val="bullet"/>
      <w:lvlText w:val=""/>
      <w:lvlJc w:val="left"/>
      <w:pPr>
        <w:ind w:left="2582" w:hanging="360"/>
      </w:pPr>
      <w:rPr>
        <w:rFonts w:ascii="Symbol" w:hAnsi="Symbol" w:hint="default"/>
      </w:rPr>
    </w:lvl>
    <w:lvl w:ilvl="4" w:tplc="04220003" w:tentative="1">
      <w:start w:val="1"/>
      <w:numFmt w:val="bullet"/>
      <w:lvlText w:val="o"/>
      <w:lvlJc w:val="left"/>
      <w:pPr>
        <w:ind w:left="3302" w:hanging="360"/>
      </w:pPr>
      <w:rPr>
        <w:rFonts w:ascii="Courier New" w:hAnsi="Courier New" w:cs="Courier New" w:hint="default"/>
      </w:rPr>
    </w:lvl>
    <w:lvl w:ilvl="5" w:tplc="04220005" w:tentative="1">
      <w:start w:val="1"/>
      <w:numFmt w:val="bullet"/>
      <w:lvlText w:val=""/>
      <w:lvlJc w:val="left"/>
      <w:pPr>
        <w:ind w:left="4022" w:hanging="360"/>
      </w:pPr>
      <w:rPr>
        <w:rFonts w:ascii="Wingdings" w:hAnsi="Wingdings" w:hint="default"/>
      </w:rPr>
    </w:lvl>
    <w:lvl w:ilvl="6" w:tplc="04220001" w:tentative="1">
      <w:start w:val="1"/>
      <w:numFmt w:val="bullet"/>
      <w:lvlText w:val=""/>
      <w:lvlJc w:val="left"/>
      <w:pPr>
        <w:ind w:left="4742" w:hanging="360"/>
      </w:pPr>
      <w:rPr>
        <w:rFonts w:ascii="Symbol" w:hAnsi="Symbol" w:hint="default"/>
      </w:rPr>
    </w:lvl>
    <w:lvl w:ilvl="7" w:tplc="04220003" w:tentative="1">
      <w:start w:val="1"/>
      <w:numFmt w:val="bullet"/>
      <w:lvlText w:val="o"/>
      <w:lvlJc w:val="left"/>
      <w:pPr>
        <w:ind w:left="5462" w:hanging="360"/>
      </w:pPr>
      <w:rPr>
        <w:rFonts w:ascii="Courier New" w:hAnsi="Courier New" w:cs="Courier New" w:hint="default"/>
      </w:rPr>
    </w:lvl>
    <w:lvl w:ilvl="8" w:tplc="04220005" w:tentative="1">
      <w:start w:val="1"/>
      <w:numFmt w:val="bullet"/>
      <w:lvlText w:val=""/>
      <w:lvlJc w:val="left"/>
      <w:pPr>
        <w:ind w:left="6182" w:hanging="360"/>
      </w:pPr>
      <w:rPr>
        <w:rFonts w:ascii="Wingdings" w:hAnsi="Wingdings" w:hint="default"/>
      </w:rPr>
    </w:lvl>
  </w:abstractNum>
  <w:abstractNum w:abstractNumId="13">
    <w:nsid w:val="426F556F"/>
    <w:multiLevelType w:val="hybridMultilevel"/>
    <w:tmpl w:val="BAFE4102"/>
    <w:lvl w:ilvl="0" w:tplc="129C71B0">
      <w:numFmt w:val="bullet"/>
      <w:lvlText w:val="–"/>
      <w:lvlJc w:val="left"/>
      <w:pPr>
        <w:ind w:left="1429" w:hanging="360"/>
      </w:pPr>
      <w:rPr>
        <w:rFonts w:ascii="Microsoft Sans Serif" w:eastAsia="Microsoft Sans Serif" w:hAnsi="Microsoft Sans Serif" w:cs="Microsoft Sans Serif" w:hint="default"/>
        <w:color w:val="231F20"/>
        <w:w w:val="189"/>
        <w:sz w:val="22"/>
        <w:szCs w:val="22"/>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42E52084"/>
    <w:multiLevelType w:val="hybridMultilevel"/>
    <w:tmpl w:val="3880FC2E"/>
    <w:lvl w:ilvl="0" w:tplc="F28A52CC">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48EF3785"/>
    <w:multiLevelType w:val="hybridMultilevel"/>
    <w:tmpl w:val="5D3EA046"/>
    <w:lvl w:ilvl="0" w:tplc="129C71B0">
      <w:numFmt w:val="bullet"/>
      <w:lvlText w:val="–"/>
      <w:lvlJc w:val="left"/>
      <w:pPr>
        <w:ind w:left="56" w:hanging="184"/>
      </w:pPr>
      <w:rPr>
        <w:rFonts w:ascii="Microsoft Sans Serif" w:eastAsia="Microsoft Sans Serif" w:hAnsi="Microsoft Sans Serif" w:cs="Microsoft Sans Serif" w:hint="default"/>
        <w:color w:val="231F20"/>
        <w:w w:val="189"/>
        <w:sz w:val="22"/>
        <w:szCs w:val="22"/>
        <w:lang w:val="uk-UA" w:eastAsia="en-US" w:bidi="ar-SA"/>
      </w:rPr>
    </w:lvl>
    <w:lvl w:ilvl="1" w:tplc="F7EA5DC8">
      <w:numFmt w:val="bullet"/>
      <w:lvlText w:val="•"/>
      <w:lvlJc w:val="left"/>
      <w:pPr>
        <w:ind w:left="806" w:hanging="184"/>
      </w:pPr>
      <w:rPr>
        <w:rFonts w:hint="default"/>
        <w:lang w:val="uk-UA" w:eastAsia="en-US" w:bidi="ar-SA"/>
      </w:rPr>
    </w:lvl>
    <w:lvl w:ilvl="2" w:tplc="4B2EBC2A">
      <w:numFmt w:val="bullet"/>
      <w:lvlText w:val="•"/>
      <w:lvlJc w:val="left"/>
      <w:pPr>
        <w:ind w:left="1553" w:hanging="184"/>
      </w:pPr>
      <w:rPr>
        <w:rFonts w:hint="default"/>
        <w:lang w:val="uk-UA" w:eastAsia="en-US" w:bidi="ar-SA"/>
      </w:rPr>
    </w:lvl>
    <w:lvl w:ilvl="3" w:tplc="517C9504">
      <w:numFmt w:val="bullet"/>
      <w:lvlText w:val="•"/>
      <w:lvlJc w:val="left"/>
      <w:pPr>
        <w:ind w:left="2299" w:hanging="184"/>
      </w:pPr>
      <w:rPr>
        <w:rFonts w:hint="default"/>
        <w:lang w:val="uk-UA" w:eastAsia="en-US" w:bidi="ar-SA"/>
      </w:rPr>
    </w:lvl>
    <w:lvl w:ilvl="4" w:tplc="29667B62">
      <w:numFmt w:val="bullet"/>
      <w:lvlText w:val="•"/>
      <w:lvlJc w:val="left"/>
      <w:pPr>
        <w:ind w:left="3046" w:hanging="184"/>
      </w:pPr>
      <w:rPr>
        <w:rFonts w:hint="default"/>
        <w:lang w:val="uk-UA" w:eastAsia="en-US" w:bidi="ar-SA"/>
      </w:rPr>
    </w:lvl>
    <w:lvl w:ilvl="5" w:tplc="CE1CB620">
      <w:numFmt w:val="bullet"/>
      <w:lvlText w:val="•"/>
      <w:lvlJc w:val="left"/>
      <w:pPr>
        <w:ind w:left="3793" w:hanging="184"/>
      </w:pPr>
      <w:rPr>
        <w:rFonts w:hint="default"/>
        <w:lang w:val="uk-UA" w:eastAsia="en-US" w:bidi="ar-SA"/>
      </w:rPr>
    </w:lvl>
    <w:lvl w:ilvl="6" w:tplc="7084E1EE">
      <w:numFmt w:val="bullet"/>
      <w:lvlText w:val="•"/>
      <w:lvlJc w:val="left"/>
      <w:pPr>
        <w:ind w:left="4539" w:hanging="184"/>
      </w:pPr>
      <w:rPr>
        <w:rFonts w:hint="default"/>
        <w:lang w:val="uk-UA" w:eastAsia="en-US" w:bidi="ar-SA"/>
      </w:rPr>
    </w:lvl>
    <w:lvl w:ilvl="7" w:tplc="0B228066">
      <w:numFmt w:val="bullet"/>
      <w:lvlText w:val="•"/>
      <w:lvlJc w:val="left"/>
      <w:pPr>
        <w:ind w:left="5286" w:hanging="184"/>
      </w:pPr>
      <w:rPr>
        <w:rFonts w:hint="default"/>
        <w:lang w:val="uk-UA" w:eastAsia="en-US" w:bidi="ar-SA"/>
      </w:rPr>
    </w:lvl>
    <w:lvl w:ilvl="8" w:tplc="2FB246BC">
      <w:numFmt w:val="bullet"/>
      <w:lvlText w:val="•"/>
      <w:lvlJc w:val="left"/>
      <w:pPr>
        <w:ind w:left="6032" w:hanging="184"/>
      </w:pPr>
      <w:rPr>
        <w:rFonts w:hint="default"/>
        <w:lang w:val="uk-UA" w:eastAsia="en-US" w:bidi="ar-SA"/>
      </w:rPr>
    </w:lvl>
  </w:abstractNum>
  <w:abstractNum w:abstractNumId="16">
    <w:nsid w:val="49337B01"/>
    <w:multiLevelType w:val="hybridMultilevel"/>
    <w:tmpl w:val="366E8180"/>
    <w:lvl w:ilvl="0" w:tplc="8A849358">
      <w:start w:val="1"/>
      <w:numFmt w:val="decimal"/>
      <w:lvlText w:val="РОЗДІЛ %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94F30D4"/>
    <w:multiLevelType w:val="hybridMultilevel"/>
    <w:tmpl w:val="E850EC86"/>
    <w:lvl w:ilvl="0" w:tplc="E0EAFD6E">
      <w:start w:val="2"/>
      <w:numFmt w:val="bullet"/>
      <w:lvlText w:val="-"/>
      <w:lvlJc w:val="left"/>
      <w:pPr>
        <w:ind w:left="1068" w:hanging="360"/>
      </w:pPr>
      <w:rPr>
        <w:rFonts w:ascii="Times New Roman" w:eastAsia="Calibri" w:hAnsi="Times New Roman" w:cs="Times New Roman" w:hint="default"/>
        <w:sz w:val="28"/>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18">
    <w:nsid w:val="533E28CE"/>
    <w:multiLevelType w:val="hybridMultilevel"/>
    <w:tmpl w:val="298425D8"/>
    <w:lvl w:ilvl="0" w:tplc="4504F5C6">
      <w:start w:val="269"/>
      <w:numFmt w:val="decimal"/>
      <w:lvlText w:val="%1"/>
      <w:lvlJc w:val="left"/>
      <w:pPr>
        <w:ind w:left="218" w:hanging="411"/>
      </w:pPr>
      <w:rPr>
        <w:rFonts w:ascii="Times New Roman" w:eastAsia="Times New Roman" w:hAnsi="Times New Roman" w:cs="Times New Roman" w:hint="default"/>
        <w:spacing w:val="0"/>
        <w:w w:val="100"/>
        <w:position w:val="9"/>
        <w:sz w:val="16"/>
        <w:szCs w:val="16"/>
        <w:lang w:val="uk-UA" w:eastAsia="en-US" w:bidi="ar-SA"/>
      </w:rPr>
    </w:lvl>
    <w:lvl w:ilvl="1" w:tplc="35B23CB2">
      <w:numFmt w:val="bullet"/>
      <w:lvlText w:val="-"/>
      <w:lvlJc w:val="left"/>
      <w:pPr>
        <w:ind w:left="218" w:hanging="214"/>
      </w:pPr>
      <w:rPr>
        <w:rFonts w:ascii="Times New Roman" w:eastAsia="Times New Roman" w:hAnsi="Times New Roman" w:cs="Times New Roman" w:hint="default"/>
        <w:w w:val="100"/>
        <w:sz w:val="28"/>
        <w:szCs w:val="28"/>
        <w:lang w:val="uk-UA" w:eastAsia="en-US" w:bidi="ar-SA"/>
      </w:rPr>
    </w:lvl>
    <w:lvl w:ilvl="2" w:tplc="EBD03A86">
      <w:numFmt w:val="bullet"/>
      <w:lvlText w:val="•"/>
      <w:lvlJc w:val="left"/>
      <w:pPr>
        <w:ind w:left="2253" w:hanging="214"/>
      </w:pPr>
      <w:rPr>
        <w:rFonts w:hint="default"/>
        <w:lang w:val="uk-UA" w:eastAsia="en-US" w:bidi="ar-SA"/>
      </w:rPr>
    </w:lvl>
    <w:lvl w:ilvl="3" w:tplc="8870CAFA">
      <w:numFmt w:val="bullet"/>
      <w:lvlText w:val="•"/>
      <w:lvlJc w:val="left"/>
      <w:pPr>
        <w:ind w:left="3269" w:hanging="214"/>
      </w:pPr>
      <w:rPr>
        <w:rFonts w:hint="default"/>
        <w:lang w:val="uk-UA" w:eastAsia="en-US" w:bidi="ar-SA"/>
      </w:rPr>
    </w:lvl>
    <w:lvl w:ilvl="4" w:tplc="94F4EF24">
      <w:numFmt w:val="bullet"/>
      <w:lvlText w:val="•"/>
      <w:lvlJc w:val="left"/>
      <w:pPr>
        <w:ind w:left="4286" w:hanging="214"/>
      </w:pPr>
      <w:rPr>
        <w:rFonts w:hint="default"/>
        <w:lang w:val="uk-UA" w:eastAsia="en-US" w:bidi="ar-SA"/>
      </w:rPr>
    </w:lvl>
    <w:lvl w:ilvl="5" w:tplc="C89813A4">
      <w:numFmt w:val="bullet"/>
      <w:lvlText w:val="•"/>
      <w:lvlJc w:val="left"/>
      <w:pPr>
        <w:ind w:left="5303" w:hanging="214"/>
      </w:pPr>
      <w:rPr>
        <w:rFonts w:hint="default"/>
        <w:lang w:val="uk-UA" w:eastAsia="en-US" w:bidi="ar-SA"/>
      </w:rPr>
    </w:lvl>
    <w:lvl w:ilvl="6" w:tplc="F89AD26E">
      <w:numFmt w:val="bullet"/>
      <w:lvlText w:val="•"/>
      <w:lvlJc w:val="left"/>
      <w:pPr>
        <w:ind w:left="6319" w:hanging="214"/>
      </w:pPr>
      <w:rPr>
        <w:rFonts w:hint="default"/>
        <w:lang w:val="uk-UA" w:eastAsia="en-US" w:bidi="ar-SA"/>
      </w:rPr>
    </w:lvl>
    <w:lvl w:ilvl="7" w:tplc="6B0E61DE">
      <w:numFmt w:val="bullet"/>
      <w:lvlText w:val="•"/>
      <w:lvlJc w:val="left"/>
      <w:pPr>
        <w:ind w:left="7336" w:hanging="214"/>
      </w:pPr>
      <w:rPr>
        <w:rFonts w:hint="default"/>
        <w:lang w:val="uk-UA" w:eastAsia="en-US" w:bidi="ar-SA"/>
      </w:rPr>
    </w:lvl>
    <w:lvl w:ilvl="8" w:tplc="F01E328A">
      <w:numFmt w:val="bullet"/>
      <w:lvlText w:val="•"/>
      <w:lvlJc w:val="left"/>
      <w:pPr>
        <w:ind w:left="8353" w:hanging="214"/>
      </w:pPr>
      <w:rPr>
        <w:rFonts w:hint="default"/>
        <w:lang w:val="uk-UA" w:eastAsia="en-US" w:bidi="ar-SA"/>
      </w:rPr>
    </w:lvl>
  </w:abstractNum>
  <w:abstractNum w:abstractNumId="19">
    <w:nsid w:val="576B6F80"/>
    <w:multiLevelType w:val="hybridMultilevel"/>
    <w:tmpl w:val="C742E680"/>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06A7F69"/>
    <w:multiLevelType w:val="hybridMultilevel"/>
    <w:tmpl w:val="545E0820"/>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638F2BDA"/>
    <w:multiLevelType w:val="hybridMultilevel"/>
    <w:tmpl w:val="FC9C895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4D74897"/>
    <w:multiLevelType w:val="hybridMultilevel"/>
    <w:tmpl w:val="A43E4856"/>
    <w:lvl w:ilvl="0" w:tplc="8A849358">
      <w:start w:val="1"/>
      <w:numFmt w:val="decimal"/>
      <w:lvlText w:val="РОЗДІЛ %1"/>
      <w:lvlJc w:val="left"/>
      <w:pPr>
        <w:ind w:left="720" w:hanging="360"/>
      </w:pPr>
      <w:rPr>
        <w:rFonts w:hint="default"/>
      </w:rPr>
    </w:lvl>
    <w:lvl w:ilvl="1" w:tplc="06E628EC">
      <w:start w:val="1"/>
      <w:numFmt w:val="decimal"/>
      <w:lvlText w:val="1.%2"/>
      <w:lvlJc w:val="left"/>
      <w:pPr>
        <w:ind w:left="1440" w:hanging="360"/>
      </w:pPr>
      <w:rPr>
        <w:rFonts w:hint="default"/>
      </w:rPr>
    </w:lvl>
    <w:lvl w:ilvl="2" w:tplc="7BD63E7E">
      <w:start w:val="1"/>
      <w:numFmt w:val="decimal"/>
      <w:lvlText w:val="%3."/>
      <w:lvlJc w:val="left"/>
      <w:pPr>
        <w:ind w:left="2340" w:hanging="360"/>
      </w:pPr>
      <w:rPr>
        <w:rFonts w:hint="default"/>
        <w:sz w:val="28"/>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6A478FB"/>
    <w:multiLevelType w:val="multilevel"/>
    <w:tmpl w:val="F704E3CA"/>
    <w:lvl w:ilvl="0">
      <w:start w:val="1"/>
      <w:numFmt w:val="decimal"/>
      <w:lvlText w:val="%1"/>
      <w:lvlJc w:val="left"/>
      <w:pPr>
        <w:ind w:left="1125" w:hanging="1125"/>
      </w:pPr>
      <w:rPr>
        <w:rFonts w:hint="default"/>
      </w:rPr>
    </w:lvl>
    <w:lvl w:ilvl="1">
      <w:start w:val="1"/>
      <w:numFmt w:val="decimal"/>
      <w:lvlText w:val="%1.%2"/>
      <w:lvlJc w:val="left"/>
      <w:pPr>
        <w:ind w:left="1834" w:hanging="1125"/>
      </w:pPr>
      <w:rPr>
        <w:rFonts w:hint="default"/>
      </w:rPr>
    </w:lvl>
    <w:lvl w:ilvl="2">
      <w:start w:val="1"/>
      <w:numFmt w:val="decimal"/>
      <w:lvlText w:val="%1.%2.%3"/>
      <w:lvlJc w:val="left"/>
      <w:pPr>
        <w:ind w:left="2543" w:hanging="1125"/>
      </w:pPr>
      <w:rPr>
        <w:rFonts w:hint="default"/>
      </w:rPr>
    </w:lvl>
    <w:lvl w:ilvl="3">
      <w:start w:val="1"/>
      <w:numFmt w:val="decimal"/>
      <w:lvlText w:val="%1.%2.%3.%4"/>
      <w:lvlJc w:val="left"/>
      <w:pPr>
        <w:ind w:left="3252" w:hanging="1125"/>
      </w:pPr>
      <w:rPr>
        <w:rFonts w:hint="default"/>
      </w:rPr>
    </w:lvl>
    <w:lvl w:ilvl="4">
      <w:start w:val="1"/>
      <w:numFmt w:val="decimal"/>
      <w:lvlText w:val="%1.%2.%3.%4.%5"/>
      <w:lvlJc w:val="left"/>
      <w:pPr>
        <w:ind w:left="3961" w:hanging="112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68AC5F0E"/>
    <w:multiLevelType w:val="hybridMultilevel"/>
    <w:tmpl w:val="E87A566A"/>
    <w:lvl w:ilvl="0" w:tplc="F28A52CC">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C761D96"/>
    <w:multiLevelType w:val="hybridMultilevel"/>
    <w:tmpl w:val="7A5ED99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8"/>
  </w:num>
  <w:num w:numId="4">
    <w:abstractNumId w:val="5"/>
  </w:num>
  <w:num w:numId="5">
    <w:abstractNumId w:val="14"/>
  </w:num>
  <w:num w:numId="6">
    <w:abstractNumId w:val="13"/>
  </w:num>
  <w:num w:numId="7">
    <w:abstractNumId w:val="6"/>
  </w:num>
  <w:num w:numId="8">
    <w:abstractNumId w:val="21"/>
  </w:num>
  <w:num w:numId="9">
    <w:abstractNumId w:val="25"/>
  </w:num>
  <w:num w:numId="10">
    <w:abstractNumId w:val="17"/>
  </w:num>
  <w:num w:numId="11">
    <w:abstractNumId w:val="0"/>
  </w:num>
  <w:num w:numId="12">
    <w:abstractNumId w:val="16"/>
  </w:num>
  <w:num w:numId="13">
    <w:abstractNumId w:val="23"/>
  </w:num>
  <w:num w:numId="14">
    <w:abstractNumId w:val="22"/>
  </w:num>
  <w:num w:numId="15">
    <w:abstractNumId w:val="11"/>
  </w:num>
  <w:num w:numId="16">
    <w:abstractNumId w:val="10"/>
  </w:num>
  <w:num w:numId="17">
    <w:abstractNumId w:val="9"/>
  </w:num>
  <w:num w:numId="18">
    <w:abstractNumId w:val="19"/>
  </w:num>
  <w:num w:numId="19">
    <w:abstractNumId w:val="20"/>
  </w:num>
  <w:num w:numId="20">
    <w:abstractNumId w:val="7"/>
  </w:num>
  <w:num w:numId="21">
    <w:abstractNumId w:val="24"/>
  </w:num>
  <w:num w:numId="22">
    <w:abstractNumId w:val="2"/>
  </w:num>
  <w:num w:numId="23">
    <w:abstractNumId w:val="4"/>
  </w:num>
  <w:num w:numId="24">
    <w:abstractNumId w:val="3"/>
  </w:num>
  <w:num w:numId="25">
    <w:abstractNumId w:val="12"/>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293"/>
    <w:rsid w:val="00012666"/>
    <w:rsid w:val="000133A1"/>
    <w:rsid w:val="00015D6A"/>
    <w:rsid w:val="0003278C"/>
    <w:rsid w:val="00043742"/>
    <w:rsid w:val="00052B6B"/>
    <w:rsid w:val="000560E5"/>
    <w:rsid w:val="00060D20"/>
    <w:rsid w:val="000971A3"/>
    <w:rsid w:val="000A40DC"/>
    <w:rsid w:val="000C242C"/>
    <w:rsid w:val="000D6D9E"/>
    <w:rsid w:val="000E358A"/>
    <w:rsid w:val="000F317C"/>
    <w:rsid w:val="00106C1C"/>
    <w:rsid w:val="00111B51"/>
    <w:rsid w:val="00116442"/>
    <w:rsid w:val="00122824"/>
    <w:rsid w:val="001229FF"/>
    <w:rsid w:val="00125545"/>
    <w:rsid w:val="001279AB"/>
    <w:rsid w:val="0013312B"/>
    <w:rsid w:val="00134B7E"/>
    <w:rsid w:val="00156435"/>
    <w:rsid w:val="00161AD9"/>
    <w:rsid w:val="001629CF"/>
    <w:rsid w:val="001648AA"/>
    <w:rsid w:val="00167DCE"/>
    <w:rsid w:val="00173293"/>
    <w:rsid w:val="001762F3"/>
    <w:rsid w:val="00176B18"/>
    <w:rsid w:val="001808B8"/>
    <w:rsid w:val="001857AB"/>
    <w:rsid w:val="00186DD7"/>
    <w:rsid w:val="001911BC"/>
    <w:rsid w:val="00193F9A"/>
    <w:rsid w:val="00195A4E"/>
    <w:rsid w:val="001A1F26"/>
    <w:rsid w:val="001A4DF4"/>
    <w:rsid w:val="001A564B"/>
    <w:rsid w:val="001B3450"/>
    <w:rsid w:val="001C1A32"/>
    <w:rsid w:val="001D22FF"/>
    <w:rsid w:val="001D32B4"/>
    <w:rsid w:val="001D7F91"/>
    <w:rsid w:val="001F5237"/>
    <w:rsid w:val="002032AE"/>
    <w:rsid w:val="002104B1"/>
    <w:rsid w:val="00212D72"/>
    <w:rsid w:val="00217B41"/>
    <w:rsid w:val="002204FA"/>
    <w:rsid w:val="00220CF9"/>
    <w:rsid w:val="00220DA2"/>
    <w:rsid w:val="00232D86"/>
    <w:rsid w:val="002442A3"/>
    <w:rsid w:val="00247269"/>
    <w:rsid w:val="002475BC"/>
    <w:rsid w:val="002657D1"/>
    <w:rsid w:val="002935C2"/>
    <w:rsid w:val="002A3024"/>
    <w:rsid w:val="002B6A0D"/>
    <w:rsid w:val="002C2AD6"/>
    <w:rsid w:val="002C4087"/>
    <w:rsid w:val="002C44A0"/>
    <w:rsid w:val="002E4E98"/>
    <w:rsid w:val="002F0BDD"/>
    <w:rsid w:val="002F5107"/>
    <w:rsid w:val="003078EF"/>
    <w:rsid w:val="003104E8"/>
    <w:rsid w:val="00316CBB"/>
    <w:rsid w:val="0034322A"/>
    <w:rsid w:val="00350923"/>
    <w:rsid w:val="003527D4"/>
    <w:rsid w:val="003768C4"/>
    <w:rsid w:val="00376CE8"/>
    <w:rsid w:val="00381C41"/>
    <w:rsid w:val="0039578E"/>
    <w:rsid w:val="003B515D"/>
    <w:rsid w:val="003C2C8F"/>
    <w:rsid w:val="003D2340"/>
    <w:rsid w:val="003D3A8C"/>
    <w:rsid w:val="003D7A2D"/>
    <w:rsid w:val="003E0F65"/>
    <w:rsid w:val="003E3FD7"/>
    <w:rsid w:val="004173C1"/>
    <w:rsid w:val="00420856"/>
    <w:rsid w:val="00425000"/>
    <w:rsid w:val="00427C40"/>
    <w:rsid w:val="00441F81"/>
    <w:rsid w:val="004466A1"/>
    <w:rsid w:val="004531A0"/>
    <w:rsid w:val="00454203"/>
    <w:rsid w:val="0046017B"/>
    <w:rsid w:val="00464D6D"/>
    <w:rsid w:val="00472DCE"/>
    <w:rsid w:val="00481D00"/>
    <w:rsid w:val="00495579"/>
    <w:rsid w:val="004A224D"/>
    <w:rsid w:val="004A6B45"/>
    <w:rsid w:val="004A7DE4"/>
    <w:rsid w:val="004C2169"/>
    <w:rsid w:val="004E10F9"/>
    <w:rsid w:val="004F1A97"/>
    <w:rsid w:val="004F30AB"/>
    <w:rsid w:val="004F50E2"/>
    <w:rsid w:val="00520F2A"/>
    <w:rsid w:val="00522F4E"/>
    <w:rsid w:val="00524F9F"/>
    <w:rsid w:val="00547023"/>
    <w:rsid w:val="0055566E"/>
    <w:rsid w:val="00570543"/>
    <w:rsid w:val="00575FF8"/>
    <w:rsid w:val="00583125"/>
    <w:rsid w:val="005903AF"/>
    <w:rsid w:val="00595EEC"/>
    <w:rsid w:val="005A5750"/>
    <w:rsid w:val="005B074D"/>
    <w:rsid w:val="005B6B09"/>
    <w:rsid w:val="005C5CC6"/>
    <w:rsid w:val="005D5DF0"/>
    <w:rsid w:val="005E37E8"/>
    <w:rsid w:val="006030C1"/>
    <w:rsid w:val="00603EB4"/>
    <w:rsid w:val="0060449F"/>
    <w:rsid w:val="00610022"/>
    <w:rsid w:val="006127D1"/>
    <w:rsid w:val="00625A61"/>
    <w:rsid w:val="00627348"/>
    <w:rsid w:val="0063570C"/>
    <w:rsid w:val="00650C63"/>
    <w:rsid w:val="006614C5"/>
    <w:rsid w:val="00692C7A"/>
    <w:rsid w:val="006938F1"/>
    <w:rsid w:val="00697E6B"/>
    <w:rsid w:val="006B198E"/>
    <w:rsid w:val="006B4C22"/>
    <w:rsid w:val="006B7FEB"/>
    <w:rsid w:val="006E4A13"/>
    <w:rsid w:val="006F2618"/>
    <w:rsid w:val="006F2815"/>
    <w:rsid w:val="00715EF6"/>
    <w:rsid w:val="00717BED"/>
    <w:rsid w:val="00740186"/>
    <w:rsid w:val="0074510B"/>
    <w:rsid w:val="00752ABF"/>
    <w:rsid w:val="00783093"/>
    <w:rsid w:val="00786171"/>
    <w:rsid w:val="007878C2"/>
    <w:rsid w:val="0078792B"/>
    <w:rsid w:val="007922D6"/>
    <w:rsid w:val="007A2161"/>
    <w:rsid w:val="007C2AFC"/>
    <w:rsid w:val="007D3E64"/>
    <w:rsid w:val="007D473E"/>
    <w:rsid w:val="007D4BD3"/>
    <w:rsid w:val="007D5389"/>
    <w:rsid w:val="007D7E19"/>
    <w:rsid w:val="007E11C1"/>
    <w:rsid w:val="007E47A1"/>
    <w:rsid w:val="007F121C"/>
    <w:rsid w:val="007F35E4"/>
    <w:rsid w:val="0081751C"/>
    <w:rsid w:val="0082135A"/>
    <w:rsid w:val="0082641D"/>
    <w:rsid w:val="00827E77"/>
    <w:rsid w:val="00845D7C"/>
    <w:rsid w:val="00847B09"/>
    <w:rsid w:val="00870F89"/>
    <w:rsid w:val="00871F4B"/>
    <w:rsid w:val="00891637"/>
    <w:rsid w:val="00894686"/>
    <w:rsid w:val="008A0A5F"/>
    <w:rsid w:val="008A3818"/>
    <w:rsid w:val="008A6688"/>
    <w:rsid w:val="008B4AC1"/>
    <w:rsid w:val="008C0B15"/>
    <w:rsid w:val="008C7B89"/>
    <w:rsid w:val="008D131C"/>
    <w:rsid w:val="008F2C5C"/>
    <w:rsid w:val="009007BC"/>
    <w:rsid w:val="00901050"/>
    <w:rsid w:val="0094084F"/>
    <w:rsid w:val="00946E50"/>
    <w:rsid w:val="009635F2"/>
    <w:rsid w:val="009642FF"/>
    <w:rsid w:val="00974941"/>
    <w:rsid w:val="00985407"/>
    <w:rsid w:val="00985807"/>
    <w:rsid w:val="00992321"/>
    <w:rsid w:val="009B4C68"/>
    <w:rsid w:val="009E413E"/>
    <w:rsid w:val="009F4207"/>
    <w:rsid w:val="009F7D69"/>
    <w:rsid w:val="00A019FD"/>
    <w:rsid w:val="00A0625E"/>
    <w:rsid w:val="00A06812"/>
    <w:rsid w:val="00A14FBB"/>
    <w:rsid w:val="00A16D3A"/>
    <w:rsid w:val="00A17B9A"/>
    <w:rsid w:val="00A21791"/>
    <w:rsid w:val="00A26483"/>
    <w:rsid w:val="00A27BE3"/>
    <w:rsid w:val="00A3161B"/>
    <w:rsid w:val="00A426E1"/>
    <w:rsid w:val="00A71368"/>
    <w:rsid w:val="00A85915"/>
    <w:rsid w:val="00A931A3"/>
    <w:rsid w:val="00AB13F2"/>
    <w:rsid w:val="00AC3405"/>
    <w:rsid w:val="00AD08BC"/>
    <w:rsid w:val="00AD5AD2"/>
    <w:rsid w:val="00AE20FF"/>
    <w:rsid w:val="00B01D8A"/>
    <w:rsid w:val="00B6541A"/>
    <w:rsid w:val="00B70E1A"/>
    <w:rsid w:val="00B806B7"/>
    <w:rsid w:val="00B85CD7"/>
    <w:rsid w:val="00B87E49"/>
    <w:rsid w:val="00B944B4"/>
    <w:rsid w:val="00BD57E8"/>
    <w:rsid w:val="00BD5EB2"/>
    <w:rsid w:val="00BE4AB9"/>
    <w:rsid w:val="00BE5452"/>
    <w:rsid w:val="00C01B28"/>
    <w:rsid w:val="00C21C56"/>
    <w:rsid w:val="00C2704B"/>
    <w:rsid w:val="00C3342B"/>
    <w:rsid w:val="00C44B6B"/>
    <w:rsid w:val="00C47F20"/>
    <w:rsid w:val="00C52CF2"/>
    <w:rsid w:val="00C5363E"/>
    <w:rsid w:val="00C54CBB"/>
    <w:rsid w:val="00C81916"/>
    <w:rsid w:val="00C823D4"/>
    <w:rsid w:val="00C97B81"/>
    <w:rsid w:val="00CA224F"/>
    <w:rsid w:val="00CC14C9"/>
    <w:rsid w:val="00CC7218"/>
    <w:rsid w:val="00CE14CA"/>
    <w:rsid w:val="00CE2F58"/>
    <w:rsid w:val="00CE3A6B"/>
    <w:rsid w:val="00D11431"/>
    <w:rsid w:val="00D12A1D"/>
    <w:rsid w:val="00D163F9"/>
    <w:rsid w:val="00D17403"/>
    <w:rsid w:val="00D206DD"/>
    <w:rsid w:val="00D24EF1"/>
    <w:rsid w:val="00D409E9"/>
    <w:rsid w:val="00D4125D"/>
    <w:rsid w:val="00D45733"/>
    <w:rsid w:val="00D4757F"/>
    <w:rsid w:val="00D476B5"/>
    <w:rsid w:val="00D56A52"/>
    <w:rsid w:val="00D5799F"/>
    <w:rsid w:val="00D61BC3"/>
    <w:rsid w:val="00D62FE5"/>
    <w:rsid w:val="00D820EC"/>
    <w:rsid w:val="00D96C86"/>
    <w:rsid w:val="00DA1172"/>
    <w:rsid w:val="00DA5F2E"/>
    <w:rsid w:val="00DB0848"/>
    <w:rsid w:val="00DC1411"/>
    <w:rsid w:val="00DC20D3"/>
    <w:rsid w:val="00DC3504"/>
    <w:rsid w:val="00DE10A6"/>
    <w:rsid w:val="00DF0E57"/>
    <w:rsid w:val="00DF146C"/>
    <w:rsid w:val="00DF19A1"/>
    <w:rsid w:val="00DF7E18"/>
    <w:rsid w:val="00E0417C"/>
    <w:rsid w:val="00E10F6D"/>
    <w:rsid w:val="00E12D06"/>
    <w:rsid w:val="00E1300D"/>
    <w:rsid w:val="00E3751C"/>
    <w:rsid w:val="00E42CD5"/>
    <w:rsid w:val="00E62DBA"/>
    <w:rsid w:val="00E664F6"/>
    <w:rsid w:val="00E71468"/>
    <w:rsid w:val="00E842B6"/>
    <w:rsid w:val="00E933CF"/>
    <w:rsid w:val="00E9542A"/>
    <w:rsid w:val="00EA05BF"/>
    <w:rsid w:val="00EA21DE"/>
    <w:rsid w:val="00EA261B"/>
    <w:rsid w:val="00EA3FBB"/>
    <w:rsid w:val="00EB5E9E"/>
    <w:rsid w:val="00EE1CFC"/>
    <w:rsid w:val="00EE3DFC"/>
    <w:rsid w:val="00EE58F3"/>
    <w:rsid w:val="00EF2C91"/>
    <w:rsid w:val="00F1240F"/>
    <w:rsid w:val="00F134B0"/>
    <w:rsid w:val="00F20353"/>
    <w:rsid w:val="00F326CF"/>
    <w:rsid w:val="00F4226A"/>
    <w:rsid w:val="00F46679"/>
    <w:rsid w:val="00F47BD8"/>
    <w:rsid w:val="00F56C11"/>
    <w:rsid w:val="00F632AB"/>
    <w:rsid w:val="00F71FD3"/>
    <w:rsid w:val="00F72BF2"/>
    <w:rsid w:val="00F7429C"/>
    <w:rsid w:val="00F85652"/>
    <w:rsid w:val="00F85708"/>
    <w:rsid w:val="00F86FD6"/>
    <w:rsid w:val="00F97E02"/>
    <w:rsid w:val="00FA35FA"/>
    <w:rsid w:val="00FA3B11"/>
    <w:rsid w:val="00FA5796"/>
    <w:rsid w:val="00FB39BA"/>
    <w:rsid w:val="00FC087D"/>
    <w:rsid w:val="00FC7EE6"/>
    <w:rsid w:val="00FD7274"/>
    <w:rsid w:val="00FE1DD2"/>
    <w:rsid w:val="00FE30DB"/>
    <w:rsid w:val="00FE3280"/>
    <w:rsid w:val="00FF2EF3"/>
    <w:rsid w:val="00FF57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293"/>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3293"/>
    <w:pPr>
      <w:ind w:left="720"/>
      <w:contextualSpacing/>
    </w:pPr>
  </w:style>
  <w:style w:type="paragraph" w:styleId="a4">
    <w:name w:val="Body Text"/>
    <w:basedOn w:val="a"/>
    <w:link w:val="a5"/>
    <w:uiPriority w:val="1"/>
    <w:qFormat/>
    <w:rsid w:val="00173293"/>
    <w:pPr>
      <w:widowControl w:val="0"/>
      <w:autoSpaceDE w:val="0"/>
      <w:autoSpaceDN w:val="0"/>
      <w:spacing w:after="0" w:line="240" w:lineRule="auto"/>
    </w:pPr>
    <w:rPr>
      <w:rFonts w:ascii="Microsoft Sans Serif" w:eastAsia="Microsoft Sans Serif" w:hAnsi="Microsoft Sans Serif" w:cs="Microsoft Sans Serif"/>
    </w:rPr>
  </w:style>
  <w:style w:type="character" w:customStyle="1" w:styleId="a5">
    <w:name w:val="Основной текст Знак"/>
    <w:link w:val="a4"/>
    <w:uiPriority w:val="1"/>
    <w:rsid w:val="00173293"/>
    <w:rPr>
      <w:rFonts w:ascii="Microsoft Sans Serif" w:eastAsia="Microsoft Sans Serif" w:hAnsi="Microsoft Sans Serif" w:cs="Microsoft Sans Serif"/>
    </w:rPr>
  </w:style>
  <w:style w:type="paragraph" w:customStyle="1" w:styleId="TableParagraph">
    <w:name w:val="Table Paragraph"/>
    <w:basedOn w:val="a"/>
    <w:uiPriority w:val="1"/>
    <w:qFormat/>
    <w:rsid w:val="00173293"/>
    <w:pPr>
      <w:widowControl w:val="0"/>
      <w:autoSpaceDE w:val="0"/>
      <w:autoSpaceDN w:val="0"/>
      <w:spacing w:after="0" w:line="240" w:lineRule="auto"/>
      <w:ind w:left="56"/>
    </w:pPr>
    <w:rPr>
      <w:rFonts w:ascii="Microsoft Sans Serif" w:eastAsia="Microsoft Sans Serif" w:hAnsi="Microsoft Sans Serif" w:cs="Microsoft Sans Serif"/>
    </w:rPr>
  </w:style>
  <w:style w:type="table" w:customStyle="1" w:styleId="TableNormal">
    <w:name w:val="Table Normal"/>
    <w:uiPriority w:val="2"/>
    <w:semiHidden/>
    <w:unhideWhenUsed/>
    <w:qFormat/>
    <w:rsid w:val="00B70E1A"/>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character" w:styleId="a6">
    <w:name w:val="Strong"/>
    <w:uiPriority w:val="22"/>
    <w:qFormat/>
    <w:rsid w:val="00495579"/>
    <w:rPr>
      <w:b/>
      <w:bCs/>
    </w:rPr>
  </w:style>
  <w:style w:type="character" w:styleId="a7">
    <w:name w:val="Hyperlink"/>
    <w:uiPriority w:val="99"/>
    <w:unhideWhenUsed/>
    <w:rsid w:val="008F2C5C"/>
    <w:rPr>
      <w:color w:val="0000FF"/>
      <w:u w:val="single"/>
    </w:rPr>
  </w:style>
  <w:style w:type="paragraph" w:styleId="HTML">
    <w:name w:val="HTML Preformatted"/>
    <w:basedOn w:val="a"/>
    <w:link w:val="HTML0"/>
    <w:uiPriority w:val="99"/>
    <w:unhideWhenUsed/>
    <w:rsid w:val="00376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link w:val="HTML"/>
    <w:uiPriority w:val="99"/>
    <w:rsid w:val="003768C4"/>
    <w:rPr>
      <w:rFonts w:ascii="Courier New" w:eastAsia="Times New Roman" w:hAnsi="Courier New" w:cs="Courier New"/>
    </w:rPr>
  </w:style>
  <w:style w:type="paragraph" w:styleId="a8">
    <w:name w:val="Balloon Text"/>
    <w:basedOn w:val="a"/>
    <w:link w:val="a9"/>
    <w:uiPriority w:val="99"/>
    <w:semiHidden/>
    <w:unhideWhenUsed/>
    <w:rsid w:val="00DC350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C3504"/>
    <w:rPr>
      <w:rFonts w:ascii="Tahoma" w:hAnsi="Tahoma" w:cs="Tahoma"/>
      <w:sz w:val="16"/>
      <w:szCs w:val="16"/>
      <w:lang w:eastAsia="en-US"/>
    </w:rPr>
  </w:style>
  <w:style w:type="paragraph" w:styleId="aa">
    <w:name w:val="Normal (Web)"/>
    <w:basedOn w:val="a"/>
    <w:uiPriority w:val="99"/>
    <w:semiHidden/>
    <w:unhideWhenUsed/>
    <w:rsid w:val="006F2618"/>
    <w:pPr>
      <w:spacing w:before="100" w:beforeAutospacing="1" w:after="100" w:afterAutospacing="1" w:line="240" w:lineRule="auto"/>
    </w:pPr>
    <w:rPr>
      <w:rFonts w:ascii="Times New Roman" w:eastAsia="Times New Roman" w:hAnsi="Times New Roman"/>
      <w:sz w:val="24"/>
      <w:szCs w:val="24"/>
      <w:lang w:eastAsia="uk-UA"/>
    </w:rPr>
  </w:style>
  <w:style w:type="paragraph" w:styleId="ab">
    <w:name w:val="header"/>
    <w:basedOn w:val="a"/>
    <w:link w:val="ac"/>
    <w:uiPriority w:val="99"/>
    <w:unhideWhenUsed/>
    <w:rsid w:val="00575FF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575FF8"/>
    <w:rPr>
      <w:sz w:val="22"/>
      <w:szCs w:val="22"/>
      <w:lang w:eastAsia="en-US"/>
    </w:rPr>
  </w:style>
  <w:style w:type="paragraph" w:styleId="ad">
    <w:name w:val="footer"/>
    <w:basedOn w:val="a"/>
    <w:link w:val="ae"/>
    <w:uiPriority w:val="99"/>
    <w:unhideWhenUsed/>
    <w:rsid w:val="00575FF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575FF8"/>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293"/>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3293"/>
    <w:pPr>
      <w:ind w:left="720"/>
      <w:contextualSpacing/>
    </w:pPr>
  </w:style>
  <w:style w:type="paragraph" w:styleId="a4">
    <w:name w:val="Body Text"/>
    <w:basedOn w:val="a"/>
    <w:link w:val="a5"/>
    <w:uiPriority w:val="1"/>
    <w:qFormat/>
    <w:rsid w:val="00173293"/>
    <w:pPr>
      <w:widowControl w:val="0"/>
      <w:autoSpaceDE w:val="0"/>
      <w:autoSpaceDN w:val="0"/>
      <w:spacing w:after="0" w:line="240" w:lineRule="auto"/>
    </w:pPr>
    <w:rPr>
      <w:rFonts w:ascii="Microsoft Sans Serif" w:eastAsia="Microsoft Sans Serif" w:hAnsi="Microsoft Sans Serif" w:cs="Microsoft Sans Serif"/>
    </w:rPr>
  </w:style>
  <w:style w:type="character" w:customStyle="1" w:styleId="a5">
    <w:name w:val="Основной текст Знак"/>
    <w:link w:val="a4"/>
    <w:uiPriority w:val="1"/>
    <w:rsid w:val="00173293"/>
    <w:rPr>
      <w:rFonts w:ascii="Microsoft Sans Serif" w:eastAsia="Microsoft Sans Serif" w:hAnsi="Microsoft Sans Serif" w:cs="Microsoft Sans Serif"/>
    </w:rPr>
  </w:style>
  <w:style w:type="paragraph" w:customStyle="1" w:styleId="TableParagraph">
    <w:name w:val="Table Paragraph"/>
    <w:basedOn w:val="a"/>
    <w:uiPriority w:val="1"/>
    <w:qFormat/>
    <w:rsid w:val="00173293"/>
    <w:pPr>
      <w:widowControl w:val="0"/>
      <w:autoSpaceDE w:val="0"/>
      <w:autoSpaceDN w:val="0"/>
      <w:spacing w:after="0" w:line="240" w:lineRule="auto"/>
      <w:ind w:left="56"/>
    </w:pPr>
    <w:rPr>
      <w:rFonts w:ascii="Microsoft Sans Serif" w:eastAsia="Microsoft Sans Serif" w:hAnsi="Microsoft Sans Serif" w:cs="Microsoft Sans Serif"/>
    </w:rPr>
  </w:style>
  <w:style w:type="table" w:customStyle="1" w:styleId="TableNormal">
    <w:name w:val="Table Normal"/>
    <w:uiPriority w:val="2"/>
    <w:semiHidden/>
    <w:unhideWhenUsed/>
    <w:qFormat/>
    <w:rsid w:val="00B70E1A"/>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character" w:styleId="a6">
    <w:name w:val="Strong"/>
    <w:uiPriority w:val="22"/>
    <w:qFormat/>
    <w:rsid w:val="00495579"/>
    <w:rPr>
      <w:b/>
      <w:bCs/>
    </w:rPr>
  </w:style>
  <w:style w:type="character" w:styleId="a7">
    <w:name w:val="Hyperlink"/>
    <w:uiPriority w:val="99"/>
    <w:unhideWhenUsed/>
    <w:rsid w:val="008F2C5C"/>
    <w:rPr>
      <w:color w:val="0000FF"/>
      <w:u w:val="single"/>
    </w:rPr>
  </w:style>
  <w:style w:type="paragraph" w:styleId="HTML">
    <w:name w:val="HTML Preformatted"/>
    <w:basedOn w:val="a"/>
    <w:link w:val="HTML0"/>
    <w:uiPriority w:val="99"/>
    <w:unhideWhenUsed/>
    <w:rsid w:val="00376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link w:val="HTML"/>
    <w:uiPriority w:val="99"/>
    <w:rsid w:val="003768C4"/>
    <w:rPr>
      <w:rFonts w:ascii="Courier New" w:eastAsia="Times New Roman" w:hAnsi="Courier New" w:cs="Courier New"/>
    </w:rPr>
  </w:style>
  <w:style w:type="paragraph" w:styleId="a8">
    <w:name w:val="Balloon Text"/>
    <w:basedOn w:val="a"/>
    <w:link w:val="a9"/>
    <w:uiPriority w:val="99"/>
    <w:semiHidden/>
    <w:unhideWhenUsed/>
    <w:rsid w:val="00DC350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C3504"/>
    <w:rPr>
      <w:rFonts w:ascii="Tahoma" w:hAnsi="Tahoma" w:cs="Tahoma"/>
      <w:sz w:val="16"/>
      <w:szCs w:val="16"/>
      <w:lang w:eastAsia="en-US"/>
    </w:rPr>
  </w:style>
  <w:style w:type="paragraph" w:styleId="aa">
    <w:name w:val="Normal (Web)"/>
    <w:basedOn w:val="a"/>
    <w:uiPriority w:val="99"/>
    <w:semiHidden/>
    <w:unhideWhenUsed/>
    <w:rsid w:val="006F2618"/>
    <w:pPr>
      <w:spacing w:before="100" w:beforeAutospacing="1" w:after="100" w:afterAutospacing="1" w:line="240" w:lineRule="auto"/>
    </w:pPr>
    <w:rPr>
      <w:rFonts w:ascii="Times New Roman" w:eastAsia="Times New Roman" w:hAnsi="Times New Roman"/>
      <w:sz w:val="24"/>
      <w:szCs w:val="24"/>
      <w:lang w:eastAsia="uk-UA"/>
    </w:rPr>
  </w:style>
  <w:style w:type="paragraph" w:styleId="ab">
    <w:name w:val="header"/>
    <w:basedOn w:val="a"/>
    <w:link w:val="ac"/>
    <w:uiPriority w:val="99"/>
    <w:unhideWhenUsed/>
    <w:rsid w:val="00575FF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575FF8"/>
    <w:rPr>
      <w:sz w:val="22"/>
      <w:szCs w:val="22"/>
      <w:lang w:eastAsia="en-US"/>
    </w:rPr>
  </w:style>
  <w:style w:type="paragraph" w:styleId="ad">
    <w:name w:val="footer"/>
    <w:basedOn w:val="a"/>
    <w:link w:val="ae"/>
    <w:uiPriority w:val="99"/>
    <w:unhideWhenUsed/>
    <w:rsid w:val="00575FF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575FF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474766">
      <w:bodyDiv w:val="1"/>
      <w:marLeft w:val="0"/>
      <w:marRight w:val="0"/>
      <w:marTop w:val="0"/>
      <w:marBottom w:val="0"/>
      <w:divBdr>
        <w:top w:val="none" w:sz="0" w:space="0" w:color="auto"/>
        <w:left w:val="none" w:sz="0" w:space="0" w:color="auto"/>
        <w:bottom w:val="none" w:sz="0" w:space="0" w:color="auto"/>
        <w:right w:val="none" w:sz="0" w:space="0" w:color="auto"/>
      </w:divBdr>
      <w:divsChild>
        <w:div w:id="806242481">
          <w:marLeft w:val="0"/>
          <w:marRight w:val="0"/>
          <w:marTop w:val="0"/>
          <w:marBottom w:val="0"/>
          <w:divBdr>
            <w:top w:val="none" w:sz="0" w:space="0" w:color="auto"/>
            <w:left w:val="none" w:sz="0" w:space="0" w:color="auto"/>
            <w:bottom w:val="none" w:sz="0" w:space="0" w:color="auto"/>
            <w:right w:val="none" w:sz="0" w:space="0" w:color="auto"/>
          </w:divBdr>
        </w:div>
        <w:div w:id="1240483360">
          <w:marLeft w:val="0"/>
          <w:marRight w:val="0"/>
          <w:marTop w:val="0"/>
          <w:marBottom w:val="0"/>
          <w:divBdr>
            <w:top w:val="none" w:sz="0" w:space="0" w:color="auto"/>
            <w:left w:val="none" w:sz="0" w:space="0" w:color="auto"/>
            <w:bottom w:val="none" w:sz="0" w:space="0" w:color="auto"/>
            <w:right w:val="none" w:sz="0" w:space="0" w:color="auto"/>
          </w:divBdr>
        </w:div>
        <w:div w:id="1246262674">
          <w:marLeft w:val="0"/>
          <w:marRight w:val="0"/>
          <w:marTop w:val="0"/>
          <w:marBottom w:val="0"/>
          <w:divBdr>
            <w:top w:val="none" w:sz="0" w:space="0" w:color="auto"/>
            <w:left w:val="none" w:sz="0" w:space="0" w:color="auto"/>
            <w:bottom w:val="none" w:sz="0" w:space="0" w:color="auto"/>
            <w:right w:val="none" w:sz="0" w:space="0" w:color="auto"/>
          </w:divBdr>
        </w:div>
      </w:divsChild>
    </w:div>
    <w:div w:id="776143136">
      <w:bodyDiv w:val="1"/>
      <w:marLeft w:val="0"/>
      <w:marRight w:val="0"/>
      <w:marTop w:val="0"/>
      <w:marBottom w:val="0"/>
      <w:divBdr>
        <w:top w:val="none" w:sz="0" w:space="0" w:color="auto"/>
        <w:left w:val="none" w:sz="0" w:space="0" w:color="auto"/>
        <w:bottom w:val="none" w:sz="0" w:space="0" w:color="auto"/>
        <w:right w:val="none" w:sz="0" w:space="0" w:color="auto"/>
      </w:divBdr>
    </w:div>
    <w:div w:id="977536326">
      <w:bodyDiv w:val="1"/>
      <w:marLeft w:val="0"/>
      <w:marRight w:val="0"/>
      <w:marTop w:val="0"/>
      <w:marBottom w:val="0"/>
      <w:divBdr>
        <w:top w:val="none" w:sz="0" w:space="0" w:color="auto"/>
        <w:left w:val="none" w:sz="0" w:space="0" w:color="auto"/>
        <w:bottom w:val="none" w:sz="0" w:space="0" w:color="auto"/>
        <w:right w:val="none" w:sz="0" w:space="0" w:color="auto"/>
      </w:divBdr>
    </w:div>
    <w:div w:id="981468615">
      <w:bodyDiv w:val="1"/>
      <w:marLeft w:val="0"/>
      <w:marRight w:val="0"/>
      <w:marTop w:val="0"/>
      <w:marBottom w:val="0"/>
      <w:divBdr>
        <w:top w:val="none" w:sz="0" w:space="0" w:color="auto"/>
        <w:left w:val="none" w:sz="0" w:space="0" w:color="auto"/>
        <w:bottom w:val="none" w:sz="0" w:space="0" w:color="auto"/>
        <w:right w:val="none" w:sz="0" w:space="0" w:color="auto"/>
      </w:divBdr>
    </w:div>
    <w:div w:id="1247958379">
      <w:bodyDiv w:val="1"/>
      <w:marLeft w:val="0"/>
      <w:marRight w:val="0"/>
      <w:marTop w:val="0"/>
      <w:marBottom w:val="0"/>
      <w:divBdr>
        <w:top w:val="none" w:sz="0" w:space="0" w:color="auto"/>
        <w:left w:val="none" w:sz="0" w:space="0" w:color="auto"/>
        <w:bottom w:val="none" w:sz="0" w:space="0" w:color="auto"/>
        <w:right w:val="none" w:sz="0" w:space="0" w:color="auto"/>
      </w:divBdr>
    </w:div>
    <w:div w:id="1362434283">
      <w:bodyDiv w:val="1"/>
      <w:marLeft w:val="0"/>
      <w:marRight w:val="0"/>
      <w:marTop w:val="0"/>
      <w:marBottom w:val="0"/>
      <w:divBdr>
        <w:top w:val="none" w:sz="0" w:space="0" w:color="auto"/>
        <w:left w:val="none" w:sz="0" w:space="0" w:color="auto"/>
        <w:bottom w:val="none" w:sz="0" w:space="0" w:color="auto"/>
        <w:right w:val="none" w:sz="0" w:space="0" w:color="auto"/>
      </w:divBdr>
    </w:div>
    <w:div w:id="1633628856">
      <w:bodyDiv w:val="1"/>
      <w:marLeft w:val="0"/>
      <w:marRight w:val="0"/>
      <w:marTop w:val="0"/>
      <w:marBottom w:val="0"/>
      <w:divBdr>
        <w:top w:val="none" w:sz="0" w:space="0" w:color="auto"/>
        <w:left w:val="none" w:sz="0" w:space="0" w:color="auto"/>
        <w:bottom w:val="none" w:sz="0" w:space="0" w:color="auto"/>
        <w:right w:val="none" w:sz="0" w:space="0" w:color="auto"/>
      </w:divBdr>
    </w:div>
    <w:div w:id="1710492809">
      <w:bodyDiv w:val="1"/>
      <w:marLeft w:val="0"/>
      <w:marRight w:val="0"/>
      <w:marTop w:val="0"/>
      <w:marBottom w:val="0"/>
      <w:divBdr>
        <w:top w:val="none" w:sz="0" w:space="0" w:color="auto"/>
        <w:left w:val="none" w:sz="0" w:space="0" w:color="auto"/>
        <w:bottom w:val="none" w:sz="0" w:space="0" w:color="auto"/>
        <w:right w:val="none" w:sz="0" w:space="0" w:color="auto"/>
      </w:divBdr>
    </w:div>
    <w:div w:id="2087654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oleObject" Target="embeddings/Microsoft_Excel_97-2003_Worksheet3.xls"/><Relationship Id="rId26" Type="http://schemas.openxmlformats.org/officeDocument/2006/relationships/image" Target="media/image10.png"/><Relationship Id="rId39" Type="http://schemas.openxmlformats.org/officeDocument/2006/relationships/hyperlink" Target="http://www.economyandsociety.in.ua/journal/8_ukr/119.pdf&#1057;" TargetMode="External"/><Relationship Id="rId21" Type="http://schemas.openxmlformats.org/officeDocument/2006/relationships/image" Target="media/image7.png"/><Relationship Id="rId34" Type="http://schemas.openxmlformats.org/officeDocument/2006/relationships/image" Target="media/image15.png"/><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5%D0%BA." TargetMode="External"/><Relationship Id="rId47" Type="http://schemas.openxmlformats.org/officeDocument/2006/relationships/hyperlink" Target="http://zakon3.rada.gov.ua/laws/show/z0161-14/paran14" TargetMode="External"/><Relationship Id="rId50" Type="http://schemas.openxmlformats.org/officeDocument/2006/relationships/hyperlink" Target="http://zakon.nau.ua/doc/?uid=1023.2794.0" TargetMode="External"/><Relationship Id="rId55" Type="http://schemas.openxmlformats.org/officeDocument/2006/relationships/hyperlink" Target="https://zakon.rada.gov.ua/laws/show/z0086-16" TargetMode="External"/><Relationship Id="rId7" Type="http://schemas.openxmlformats.org/officeDocument/2006/relationships/endnotes" Target="endnotes.xml"/><Relationship Id="rId12" Type="http://schemas.openxmlformats.org/officeDocument/2006/relationships/hyperlink" Target="https://buhgalter.com.ua/forum/viewtopic.php?p=48204" TargetMode="External"/><Relationship Id="rId17" Type="http://schemas.openxmlformats.org/officeDocument/2006/relationships/image" Target="media/image5.emf"/><Relationship Id="rId25" Type="http://schemas.openxmlformats.org/officeDocument/2006/relationships/oleObject" Target="embeddings/Microsoft_Excel_97-2003_Worksheet6.xls"/><Relationship Id="rId33" Type="http://schemas.openxmlformats.org/officeDocument/2006/relationships/oleObject" Target="embeddings/Microsoft_Excel_97-2003_Worksheet9.xls"/><Relationship Id="rId38" Type="http://schemas.openxmlformats.org/officeDocument/2006/relationships/hyperlink" Target="http://www.nbuv.gov.ua/portal/soc_gum/Evu/2011_17_2/Bezzubets.pdf" TargetMode="External"/><Relationship Id="rId46" Type="http://schemas.openxmlformats.org/officeDocument/2006/relationships/hyperlink" Target="https://turka-mrada.gov.ua/" TargetMode="Externa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oleObject" Target="embeddings/Microsoft_Excel_97-2003_Worksheet4.xls"/><Relationship Id="rId29" Type="http://schemas.openxmlformats.org/officeDocument/2006/relationships/image" Target="media/image12.png"/><Relationship Id="rId41" Type="http://schemas.openxmlformats.org/officeDocument/2006/relationships/hyperlink" Target="https://zakon.rada.gov.ua/laws/show/436-15" TargetMode="External"/><Relationship Id="rId54" Type="http://schemas.openxmlformats.org/officeDocument/2006/relationships/hyperlink" Target="http://dspace.nuft.edu.ua/jspui/bitstream/123456789/5553/1/1.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buhgalter.com.ua/forum/viewtopic.php?p=48204" TargetMode="External"/><Relationship Id="rId24" Type="http://schemas.openxmlformats.org/officeDocument/2006/relationships/image" Target="media/image9.png"/><Relationship Id="rId32" Type="http://schemas.openxmlformats.org/officeDocument/2006/relationships/image" Target="media/image14.png"/><Relationship Id="rId37" Type="http://schemas.openxmlformats.org/officeDocument/2006/relationships/chart" Target="charts/chart1.xml"/><Relationship Id="rId40" Type="http://schemas.openxmlformats.org/officeDocument/2006/relationships/hyperlink" Target="https://zakon.rada.gov.ua/laws/show/2456-17" TargetMode="External"/><Relationship Id="rId45" Type="http://schemas.openxmlformats.org/officeDocument/2006/relationships/hyperlink" Target="https://zakon.rada.gov.ua/laws/show/z0089-11" TargetMode="External"/><Relationship Id="rId53" Type="http://schemas.openxmlformats.org/officeDocument/2006/relationships/hyperlink" Target="http://zakon3.rada.gov.ua/laws/show/z0895-17"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Microsoft_Excel_97-2003_Worksheet2.xls"/><Relationship Id="rId23" Type="http://schemas.openxmlformats.org/officeDocument/2006/relationships/image" Target="media/image8.png"/><Relationship Id="rId28" Type="http://schemas.openxmlformats.org/officeDocument/2006/relationships/oleObject" Target="embeddings/Microsoft_Excel_97-2003_Worksheet7.xls"/><Relationship Id="rId36" Type="http://schemas.openxmlformats.org/officeDocument/2006/relationships/oleObject" Target="embeddings/Microsoft_Excel_97-2003_Worksheet10.xls"/><Relationship Id="rId49" Type="http://schemas.openxmlformats.org/officeDocument/2006/relationships/hyperlink" Target="http://zakon3.rada.gov.ua/laws/show/996-14" TargetMode="External"/><Relationship Id="rId57" Type="http://schemas.openxmlformats.org/officeDocument/2006/relationships/fontTable" Target="fontTable.xml"/><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3.png"/><Relationship Id="rId44" Type="http://schemas.openxmlformats.org/officeDocument/2006/relationships/hyperlink" Target="https://zakon.rada.gov.ua/laws/show/z0095-11" TargetMode="External"/><Relationship Id="rId52" Type="http://schemas.openxmlformats.org/officeDocument/2006/relationships/hyperlink" Target="http://zakon3.rada.gov.ua/laws/show/z1416-17"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oleObject" Target="embeddings/Microsoft_Excel_97-2003_Worksheet5.xls"/><Relationship Id="rId27" Type="http://schemas.openxmlformats.org/officeDocument/2006/relationships/image" Target="media/image11.emf"/><Relationship Id="rId30" Type="http://schemas.openxmlformats.org/officeDocument/2006/relationships/oleObject" Target="embeddings/Microsoft_Excel_97-2003_Worksheet8.xls"/><Relationship Id="rId35" Type="http://schemas.openxmlformats.org/officeDocument/2006/relationships/image" Target="media/image16.emf"/><Relationship Id="rId43" Type="http://schemas.openxmlformats.org/officeDocument/2006/relationships/hyperlink" Target="file:///C:\Users\Maryana\AppData\Roaming\Microsoft\Word\URL%20:%20http:\www.iasb.org.uk" TargetMode="External"/><Relationship Id="rId48" Type="http://schemas.openxmlformats.org/officeDocument/2006/relationships/hyperlink" Target="http://archive.nbuv.gov.ua/portal/natural/vcpi/Aprus&#8211;%20/2012_31/ekon6.pdf" TargetMode="External"/><Relationship Id="rId56" Type="http://schemas.openxmlformats.org/officeDocument/2006/relationships/hyperlink" Target="http://www.rusnauka.com" TargetMode="External"/><Relationship Id="rId8" Type="http://schemas.openxmlformats.org/officeDocument/2006/relationships/header" Target="header1.xml"/><Relationship Id="rId51" Type="http://schemas.openxmlformats.org/officeDocument/2006/relationships/hyperlink" Target="https://www.rada.gov.ua/news/Povidomlennya/62441.html" TargetMode="External"/><Relationship Id="rId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Лист1!$B$1</c:f>
              <c:strCache>
                <c:ptCount val="1"/>
                <c:pt idx="0">
                  <c:v>Фінансовий результат</c:v>
                </c:pt>
              </c:strCache>
            </c:strRef>
          </c:tx>
          <c:dLbls>
            <c:showLegendKey val="0"/>
            <c:showVal val="1"/>
            <c:showCatName val="0"/>
            <c:showSerName val="0"/>
            <c:showPercent val="0"/>
            <c:showBubbleSize val="0"/>
            <c:showLeaderLines val="0"/>
          </c:dLbls>
          <c:cat>
            <c:numRef>
              <c:f>Лист1!$A$2:$A$3</c:f>
              <c:numCache>
                <c:formatCode>General</c:formatCode>
                <c:ptCount val="2"/>
                <c:pt idx="0">
                  <c:v>2019</c:v>
                </c:pt>
                <c:pt idx="1">
                  <c:v>2020</c:v>
                </c:pt>
              </c:numCache>
            </c:numRef>
          </c:cat>
          <c:val>
            <c:numRef>
              <c:f>Лист1!$B$2:$B$3</c:f>
              <c:numCache>
                <c:formatCode>General</c:formatCode>
                <c:ptCount val="2"/>
                <c:pt idx="0">
                  <c:v>-427170</c:v>
                </c:pt>
                <c:pt idx="1">
                  <c:v>-922580</c:v>
                </c:pt>
              </c:numCache>
            </c:numRef>
          </c:val>
          <c:smooth val="0"/>
        </c:ser>
        <c:dLbls>
          <c:showLegendKey val="0"/>
          <c:showVal val="0"/>
          <c:showCatName val="0"/>
          <c:showSerName val="0"/>
          <c:showPercent val="0"/>
          <c:showBubbleSize val="0"/>
        </c:dLbls>
        <c:marker val="1"/>
        <c:smooth val="0"/>
        <c:axId val="63915136"/>
        <c:axId val="63916672"/>
      </c:lineChart>
      <c:catAx>
        <c:axId val="63915136"/>
        <c:scaling>
          <c:orientation val="minMax"/>
        </c:scaling>
        <c:delete val="0"/>
        <c:axPos val="b"/>
        <c:numFmt formatCode="General" sourceLinked="1"/>
        <c:majorTickMark val="out"/>
        <c:minorTickMark val="none"/>
        <c:tickLblPos val="nextTo"/>
        <c:crossAx val="63916672"/>
        <c:crosses val="autoZero"/>
        <c:auto val="1"/>
        <c:lblAlgn val="ctr"/>
        <c:lblOffset val="100"/>
        <c:noMultiLvlLbl val="0"/>
      </c:catAx>
      <c:valAx>
        <c:axId val="63916672"/>
        <c:scaling>
          <c:orientation val="minMax"/>
        </c:scaling>
        <c:delete val="0"/>
        <c:axPos val="l"/>
        <c:majorGridlines/>
        <c:numFmt formatCode="General" sourceLinked="1"/>
        <c:majorTickMark val="out"/>
        <c:minorTickMark val="none"/>
        <c:tickLblPos val="nextTo"/>
        <c:crossAx val="63915136"/>
        <c:crossesAt val="1"/>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65</Pages>
  <Words>11337</Words>
  <Characters>64627</Characters>
  <Application>Microsoft Office Word</Application>
  <DocSecurity>0</DocSecurity>
  <Lines>538</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75813</CharactersWithSpaces>
  <SharedDoc>false</SharedDoc>
  <HLinks>
    <vt:vector size="108" baseType="variant">
      <vt:variant>
        <vt:i4>5111889</vt:i4>
      </vt:variant>
      <vt:variant>
        <vt:i4>126</vt:i4>
      </vt:variant>
      <vt:variant>
        <vt:i4>0</vt:i4>
      </vt:variant>
      <vt:variant>
        <vt:i4>5</vt:i4>
      </vt:variant>
      <vt:variant>
        <vt:lpwstr>http://www.rusnauka.com/</vt:lpwstr>
      </vt:variant>
      <vt:variant>
        <vt:lpwstr/>
      </vt:variant>
      <vt:variant>
        <vt:i4>5832781</vt:i4>
      </vt:variant>
      <vt:variant>
        <vt:i4>123</vt:i4>
      </vt:variant>
      <vt:variant>
        <vt:i4>0</vt:i4>
      </vt:variant>
      <vt:variant>
        <vt:i4>5</vt:i4>
      </vt:variant>
      <vt:variant>
        <vt:lpwstr>https://zakon.rada.gov.ua/laws/show/z0086-16</vt:lpwstr>
      </vt:variant>
      <vt:variant>
        <vt:lpwstr>Text</vt:lpwstr>
      </vt:variant>
      <vt:variant>
        <vt:i4>65561</vt:i4>
      </vt:variant>
      <vt:variant>
        <vt:i4>120</vt:i4>
      </vt:variant>
      <vt:variant>
        <vt:i4>0</vt:i4>
      </vt:variant>
      <vt:variant>
        <vt:i4>5</vt:i4>
      </vt:variant>
      <vt:variant>
        <vt:lpwstr>http://dspace.nuft.edu.ua/jspui/bitstream/123456789/5553/1/1.pdf</vt:lpwstr>
      </vt:variant>
      <vt:variant>
        <vt:lpwstr/>
      </vt:variant>
      <vt:variant>
        <vt:i4>196673</vt:i4>
      </vt:variant>
      <vt:variant>
        <vt:i4>117</vt:i4>
      </vt:variant>
      <vt:variant>
        <vt:i4>0</vt:i4>
      </vt:variant>
      <vt:variant>
        <vt:i4>5</vt:i4>
      </vt:variant>
      <vt:variant>
        <vt:lpwstr>http://zakon3.rada.gov.ua/laws/show/z0895-17</vt:lpwstr>
      </vt:variant>
      <vt:variant>
        <vt:lpwstr/>
      </vt:variant>
      <vt:variant>
        <vt:i4>655438</vt:i4>
      </vt:variant>
      <vt:variant>
        <vt:i4>114</vt:i4>
      </vt:variant>
      <vt:variant>
        <vt:i4>0</vt:i4>
      </vt:variant>
      <vt:variant>
        <vt:i4>5</vt:i4>
      </vt:variant>
      <vt:variant>
        <vt:lpwstr>http://zakon3.rada.gov.ua/laws/show/z1416-17</vt:lpwstr>
      </vt:variant>
      <vt:variant>
        <vt:lpwstr/>
      </vt:variant>
      <vt:variant>
        <vt:i4>4587535</vt:i4>
      </vt:variant>
      <vt:variant>
        <vt:i4>111</vt:i4>
      </vt:variant>
      <vt:variant>
        <vt:i4>0</vt:i4>
      </vt:variant>
      <vt:variant>
        <vt:i4>5</vt:i4>
      </vt:variant>
      <vt:variant>
        <vt:lpwstr>https://www.rada.gov.ua/news/Povidomlennya/62441.html</vt:lpwstr>
      </vt:variant>
      <vt:variant>
        <vt:lpwstr/>
      </vt:variant>
      <vt:variant>
        <vt:i4>5898317</vt:i4>
      </vt:variant>
      <vt:variant>
        <vt:i4>108</vt:i4>
      </vt:variant>
      <vt:variant>
        <vt:i4>0</vt:i4>
      </vt:variant>
      <vt:variant>
        <vt:i4>5</vt:i4>
      </vt:variant>
      <vt:variant>
        <vt:lpwstr>http://zakon.nau.ua/doc/?uid=1023.2794.0</vt:lpwstr>
      </vt:variant>
      <vt:variant>
        <vt:lpwstr/>
      </vt:variant>
      <vt:variant>
        <vt:i4>3145785</vt:i4>
      </vt:variant>
      <vt:variant>
        <vt:i4>105</vt:i4>
      </vt:variant>
      <vt:variant>
        <vt:i4>0</vt:i4>
      </vt:variant>
      <vt:variant>
        <vt:i4>5</vt:i4>
      </vt:variant>
      <vt:variant>
        <vt:lpwstr>http://zakon3.rada.gov.ua/laws/show/996-14</vt:lpwstr>
      </vt:variant>
      <vt:variant>
        <vt:lpwstr/>
      </vt:variant>
      <vt:variant>
        <vt:i4>2826278</vt:i4>
      </vt:variant>
      <vt:variant>
        <vt:i4>102</vt:i4>
      </vt:variant>
      <vt:variant>
        <vt:i4>0</vt:i4>
      </vt:variant>
      <vt:variant>
        <vt:i4>5</vt:i4>
      </vt:variant>
      <vt:variant>
        <vt:lpwstr>http://archive.nbuv.gov.ua/portal/natural/vcpi/Aprus– /2012_31/ekon6.pdf</vt:lpwstr>
      </vt:variant>
      <vt:variant>
        <vt:lpwstr/>
      </vt:variant>
      <vt:variant>
        <vt:i4>6684732</vt:i4>
      </vt:variant>
      <vt:variant>
        <vt:i4>99</vt:i4>
      </vt:variant>
      <vt:variant>
        <vt:i4>0</vt:i4>
      </vt:variant>
      <vt:variant>
        <vt:i4>5</vt:i4>
      </vt:variant>
      <vt:variant>
        <vt:lpwstr>http://zakon3.rada.gov.ua/laws/show/z0161-14/paran14</vt:lpwstr>
      </vt:variant>
      <vt:variant>
        <vt:lpwstr>n14</vt:lpwstr>
      </vt:variant>
      <vt:variant>
        <vt:i4>6160450</vt:i4>
      </vt:variant>
      <vt:variant>
        <vt:i4>96</vt:i4>
      </vt:variant>
      <vt:variant>
        <vt:i4>0</vt:i4>
      </vt:variant>
      <vt:variant>
        <vt:i4>5</vt:i4>
      </vt:variant>
      <vt:variant>
        <vt:lpwstr>https://zakon.rada.gov.ua/laws/show/z0089-11</vt:lpwstr>
      </vt:variant>
      <vt:variant>
        <vt:lpwstr>Text</vt:lpwstr>
      </vt:variant>
      <vt:variant>
        <vt:i4>6553712</vt:i4>
      </vt:variant>
      <vt:variant>
        <vt:i4>93</vt:i4>
      </vt:variant>
      <vt:variant>
        <vt:i4>0</vt:i4>
      </vt:variant>
      <vt:variant>
        <vt:i4>5</vt:i4>
      </vt:variant>
      <vt:variant>
        <vt:lpwstr>C:\Users\Maryana\AppData\Roaming\Microsoft\Word\URL : http:\www.iasb.org.uk</vt:lpwstr>
      </vt:variant>
      <vt:variant>
        <vt:lpwstr/>
      </vt:variant>
      <vt:variant>
        <vt:i4>1703986</vt:i4>
      </vt:variant>
      <vt:variant>
        <vt:i4>90</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http://www.irbis-nbuv.gov.ua/cgi-bin/irbis_nbuv/cgiirbis_64.exe?Z21ID=&amp;I21DBN=UJRN&amp;P21DBN=UJRN&amp;S21STN=1&amp;S21REF=10&amp;S21FMT=JUU_all&amp;C21COM=S&amp;S21CNR=20&amp;S21P01=0&amp;S21P02=0&amp;S21P03=IJ=&amp;S21COLORTERMS=1&amp;S21STR=%D0%9668850:%D0%95%D0%BA.</vt:lpwstr>
      </vt:variant>
      <vt:variant>
        <vt:lpwstr/>
      </vt:variant>
      <vt:variant>
        <vt:i4>6094873</vt:i4>
      </vt:variant>
      <vt:variant>
        <vt:i4>87</vt:i4>
      </vt:variant>
      <vt:variant>
        <vt:i4>0</vt:i4>
      </vt:variant>
      <vt:variant>
        <vt:i4>5</vt:i4>
      </vt:variant>
      <vt:variant>
        <vt:lpwstr>http://www.economy.nayka.com.ua/?op=1&amp;z=3746</vt:lpwstr>
      </vt:variant>
      <vt:variant>
        <vt:lpwstr/>
      </vt:variant>
      <vt:variant>
        <vt:i4>6357043</vt:i4>
      </vt:variant>
      <vt:variant>
        <vt:i4>84</vt:i4>
      </vt:variant>
      <vt:variant>
        <vt:i4>0</vt:i4>
      </vt:variant>
      <vt:variant>
        <vt:i4>5</vt:i4>
      </vt:variant>
      <vt:variant>
        <vt:lpwstr>https://zakon.rada.gov.ua/laws/show/436-15</vt:lpwstr>
      </vt:variant>
      <vt:variant>
        <vt:lpwstr>Text</vt:lpwstr>
      </vt:variant>
      <vt:variant>
        <vt:i4>7929898</vt:i4>
      </vt:variant>
      <vt:variant>
        <vt:i4>81</vt:i4>
      </vt:variant>
      <vt:variant>
        <vt:i4>0</vt:i4>
      </vt:variant>
      <vt:variant>
        <vt:i4>5</vt:i4>
      </vt:variant>
      <vt:variant>
        <vt:lpwstr>https://zakon.rada.gov.ua/laws/show/2456-17</vt:lpwstr>
      </vt:variant>
      <vt:variant>
        <vt:lpwstr>Text</vt:lpwstr>
      </vt:variant>
      <vt:variant>
        <vt:i4>5177454</vt:i4>
      </vt:variant>
      <vt:variant>
        <vt:i4>78</vt:i4>
      </vt:variant>
      <vt:variant>
        <vt:i4>0</vt:i4>
      </vt:variant>
      <vt:variant>
        <vt:i4>5</vt:i4>
      </vt:variant>
      <vt:variant>
        <vt:lpwstr>http://www.economyandsociety.in.ua/journal/8_ukr/119.pdfС</vt:lpwstr>
      </vt:variant>
      <vt:variant>
        <vt:lpwstr/>
      </vt:variant>
      <vt:variant>
        <vt:i4>4325408</vt:i4>
      </vt:variant>
      <vt:variant>
        <vt:i4>75</vt:i4>
      </vt:variant>
      <vt:variant>
        <vt:i4>0</vt:i4>
      </vt:variant>
      <vt:variant>
        <vt:i4>5</vt:i4>
      </vt:variant>
      <vt:variant>
        <vt:lpwstr>http://www.nbuv.gov.ua/portal/soc_gum/Evu/2011_17_2/Bezzubets.pdf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Maryana</dc:creator>
  <cp:lastModifiedBy>lenovo</cp:lastModifiedBy>
  <cp:revision>2</cp:revision>
  <dcterms:created xsi:type="dcterms:W3CDTF">2021-12-20T08:50:00Z</dcterms:created>
  <dcterms:modified xsi:type="dcterms:W3CDTF">2021-12-20T08:50:00Z</dcterms:modified>
</cp:coreProperties>
</file>